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الإرشاد فی معرفة حجج الله علی العباد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67089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96709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967093_2142443653">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896709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967097_2142443653">
            <w:r>
              <w:rPr>
                <w:webHidden/>
                <w:rStyle w:val="IndexLink"/>
                <w:rtl w:val="true"/>
              </w:rPr>
              <w:t>أما بعد</w:t>
            </w:r>
            <w:r>
              <w:rPr>
                <w:rStyle w:val="IndexLink"/>
                <w:rtl w:val="true"/>
              </w:rPr>
              <w:t>:</w:t>
              <w:tab/>
            </w:r>
            <w:r>
              <w:rPr>
                <w:rStyle w:val="IndexLink"/>
              </w:rPr>
              <w:t>9</w:t>
            </w:r>
          </w:hyperlink>
        </w:p>
        <w:p>
          <w:pPr>
            <w:pStyle w:val="Contents3"/>
            <w:tabs>
              <w:tab w:val="clear" w:pos="8459"/>
              <w:tab w:val="right" w:pos="9026" w:leader="dot"/>
            </w:tabs>
            <w:rPr/>
          </w:pPr>
          <w:hyperlink w:anchor="__RefHeading___Toc8967099_2142443653">
            <w:r>
              <w:rPr>
                <w:webHidden/>
                <w:rStyle w:val="IndexLink"/>
                <w:rtl w:val="true"/>
              </w:rPr>
              <w:t>منهجية التحقيق</w:t>
            </w:r>
            <w:r>
              <w:rPr>
                <w:rStyle w:val="IndexLink"/>
                <w:rtl w:val="true"/>
              </w:rPr>
              <w:t>:</w:t>
              <w:tab/>
            </w:r>
            <w:r>
              <w:rPr>
                <w:rStyle w:val="IndexLink"/>
              </w:rPr>
              <w:t>17</w:t>
            </w:r>
          </w:hyperlink>
        </w:p>
        <w:p>
          <w:pPr>
            <w:pStyle w:val="Contents2"/>
            <w:tabs>
              <w:tab w:val="clear" w:pos="8743"/>
              <w:tab w:val="right" w:pos="9026" w:leader="dot"/>
            </w:tabs>
            <w:rPr/>
          </w:pPr>
          <w:hyperlink w:anchor="__RefHeading___Toc8967101_2142443653">
            <w:r>
              <w:rPr>
                <w:webHidden/>
                <w:rStyle w:val="IndexLink"/>
                <w:rtl w:val="true"/>
              </w:rPr>
              <w:t>مقدمة المؤلف</w:t>
            </w:r>
            <w:r>
              <w:rPr>
                <w:rStyle w:val="IndexLink"/>
                <w:rtl w:val="true"/>
              </w:rPr>
              <w:tab/>
            </w:r>
            <w:r>
              <w:rPr>
                <w:rStyle w:val="IndexLink"/>
              </w:rPr>
              <w:t>25</w:t>
            </w:r>
          </w:hyperlink>
        </w:p>
        <w:p>
          <w:pPr>
            <w:pStyle w:val="Contents2"/>
            <w:tabs>
              <w:tab w:val="clear" w:pos="8743"/>
              <w:tab w:val="right" w:pos="9026" w:leader="dot"/>
            </w:tabs>
            <w:rPr/>
          </w:pPr>
          <w:hyperlink w:anchor="__RefHeading___Toc8967103_2142443653">
            <w:r>
              <w:rPr>
                <w:webHidden/>
                <w:rStyle w:val="IndexLink"/>
                <w:rtl w:val="true"/>
              </w:rPr>
              <w:t>باب الخبرُ عن أَميرُالمؤمنين صلوات الله علیه</w:t>
            </w:r>
            <w:r>
              <w:rPr>
                <w:rStyle w:val="IndexLink"/>
                <w:rtl w:val="true"/>
              </w:rPr>
              <w:tab/>
            </w:r>
            <w:r>
              <w:rPr>
                <w:rStyle w:val="IndexLink"/>
              </w:rPr>
              <w:t>27</w:t>
            </w:r>
          </w:hyperlink>
        </w:p>
        <w:p>
          <w:pPr>
            <w:pStyle w:val="Contents2"/>
            <w:tabs>
              <w:tab w:val="clear" w:pos="8743"/>
              <w:tab w:val="right" w:pos="9026" w:leader="dot"/>
            </w:tabs>
            <w:rPr/>
          </w:pPr>
          <w:hyperlink w:anchor="__RefHeading___Toc8967105_2142443653">
            <w:r>
              <w:rPr>
                <w:webHidden/>
                <w:rStyle w:val="IndexLink"/>
                <w:rtl w:val="true"/>
              </w:rPr>
              <w:t>في النص على ولاية أَميرُالمؤمنين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8967107_2142443653">
            <w:r>
              <w:rPr>
                <w:webHidden/>
                <w:rStyle w:val="IndexLink"/>
                <w:rtl w:val="true"/>
              </w:rPr>
              <w:t xml:space="preserve">فصل فمن الأَخبار الّتي جاءت بذكره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الحادث قبل كونه، و عَلِمَه به قبل حدوثه</w:t>
            </w:r>
            <w:r>
              <w:rPr>
                <w:rStyle w:val="IndexLink"/>
                <w:rtl w:val="true"/>
              </w:rPr>
              <w:t>:</w:t>
              <w:tab/>
            </w:r>
            <w:r>
              <w:rPr>
                <w:rStyle w:val="IndexLink"/>
              </w:rPr>
              <w:t>33</w:t>
            </w:r>
          </w:hyperlink>
        </w:p>
        <w:p>
          <w:pPr>
            <w:pStyle w:val="Contents2"/>
            <w:tabs>
              <w:tab w:val="clear" w:pos="8743"/>
              <w:tab w:val="right" w:pos="9026" w:leader="dot"/>
            </w:tabs>
            <w:rPr/>
          </w:pPr>
          <w:hyperlink w:anchor="__RefHeading___Toc8967109_2142443653">
            <w:r>
              <w:rPr>
                <w:webHidden/>
                <w:rStyle w:val="IndexLink"/>
                <w:rtl w:val="true"/>
              </w:rPr>
              <w:t>فصل آخرو من الأَخبار الّتي جاءت بنعيه نفسه عَلَیْهِ السَّلامُ إِلَى أَهَّلَه و أصحّابه قبل قَتْلُه</w:t>
            </w:r>
            <w:r>
              <w:rPr>
                <w:rStyle w:val="IndexLink"/>
                <w:rtl w:val="true"/>
              </w:rPr>
              <w:t>:</w:t>
              <w:tab/>
            </w:r>
            <w:r>
              <w:rPr>
                <w:rStyle w:val="IndexLink"/>
              </w:rPr>
              <w:t>35</w:t>
            </w:r>
          </w:hyperlink>
        </w:p>
        <w:p>
          <w:pPr>
            <w:pStyle w:val="Contents2"/>
            <w:tabs>
              <w:tab w:val="clear" w:pos="8743"/>
              <w:tab w:val="right" w:pos="9026" w:leader="dot"/>
            </w:tabs>
            <w:rPr/>
          </w:pPr>
          <w:hyperlink w:anchor="__RefHeading___Toc8967111_2142443653">
            <w:r>
              <w:rPr>
                <w:webHidden/>
                <w:rStyle w:val="IndexLink"/>
                <w:rtl w:val="true"/>
              </w:rPr>
              <w:t>فصل و من الأَخبار الواردة بسبب قَتْلُه و كيف جرى الأَمرُ في ذلكَ</w:t>
            </w:r>
            <w:r>
              <w:rPr>
                <w:rStyle w:val="IndexLink"/>
                <w:rtl w:val="true"/>
              </w:rPr>
              <w:t>:</w:t>
              <w:tab/>
            </w:r>
            <w:r>
              <w:rPr>
                <w:rStyle w:val="IndexLink"/>
              </w:rPr>
              <w:t>39</w:t>
            </w:r>
          </w:hyperlink>
        </w:p>
        <w:p>
          <w:pPr>
            <w:pStyle w:val="Contents2"/>
            <w:tabs>
              <w:tab w:val="clear" w:pos="8743"/>
              <w:tab w:val="right" w:pos="9026" w:leader="dot"/>
            </w:tabs>
            <w:rPr/>
          </w:pPr>
          <w:hyperlink w:anchor="__RefHeading___Toc8967113_2142443653">
            <w:r>
              <w:rPr>
                <w:webHidden/>
                <w:rStyle w:val="IndexLink"/>
                <w:rtl w:val="true"/>
              </w:rPr>
              <w:t>فصل و من الأَخبار الّتي جاءت بموضع قبر أَميرُالمؤمنين عَلَیْهِ السَّلامُ و شرح الحال في دفنه</w:t>
            </w:r>
            <w:r>
              <w:rPr>
                <w:rStyle w:val="IndexLink"/>
                <w:rtl w:val="true"/>
              </w:rPr>
              <w:t>:</w:t>
              <w:tab/>
            </w:r>
            <w:r>
              <w:rPr>
                <w:rStyle w:val="IndexLink"/>
              </w:rPr>
              <w:t>45</w:t>
            </w:r>
          </w:hyperlink>
        </w:p>
        <w:p>
          <w:pPr>
            <w:pStyle w:val="Contents2"/>
            <w:tabs>
              <w:tab w:val="clear" w:pos="8743"/>
              <w:tab w:val="right" w:pos="9026" w:leader="dot"/>
            </w:tabs>
            <w:rPr/>
          </w:pPr>
          <w:hyperlink w:anchor="__RefHeading___Toc8967115_2142443653">
            <w:r>
              <w:rPr>
                <w:webHidden/>
                <w:rStyle w:val="IndexLink"/>
                <w:rtl w:val="true"/>
              </w:rPr>
              <w:t>باب طرف من أخبار أَميرُالمؤمنين عَلَیْهِ السَّلامُ و فضائله و مناقبه، و المحفوظ من كلامه و حكمه و مواعظه، و المروي من معجزاته و قضاياه و بيناته</w:t>
            </w:r>
            <w:r>
              <w:rPr>
                <w:rStyle w:val="IndexLink"/>
                <w:rtl w:val="true"/>
              </w:rPr>
              <w:t>:</w:t>
              <w:tab/>
            </w:r>
            <w:r>
              <w:rPr>
                <w:rStyle w:val="IndexLink"/>
              </w:rPr>
              <w:t>51</w:t>
            </w:r>
          </w:hyperlink>
        </w:p>
        <w:p>
          <w:pPr>
            <w:pStyle w:val="Contents3"/>
            <w:tabs>
              <w:tab w:val="clear" w:pos="8459"/>
              <w:tab w:val="right" w:pos="9026" w:leader="dot"/>
            </w:tabs>
            <w:rPr/>
          </w:pPr>
          <w:hyperlink w:anchor="__RefHeading___Toc8967117_2142443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8967119_2142443653">
            <w:r>
              <w:rPr>
                <w:webHidden/>
                <w:rStyle w:val="IndexLink"/>
                <w:rtl w:val="true"/>
              </w:rPr>
              <w:t>ثانيا في ما جَاَءَ من فضائله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8967121_2142443653">
            <w:r>
              <w:rPr>
                <w:webHidden/>
                <w:rStyle w:val="IndexLink"/>
                <w:rtl w:val="true"/>
              </w:rPr>
              <w:t>في كونه عَلَیْهِ السَّلامُ أعَلِمَ الصحابة و أقدمهم إسلاما</w:t>
            </w:r>
            <w:r>
              <w:rPr>
                <w:rStyle w:val="IndexLink"/>
                <w:rtl w:val="true"/>
              </w:rPr>
              <w:tab/>
            </w:r>
            <w:r>
              <w:rPr>
                <w:rStyle w:val="IndexLink"/>
              </w:rPr>
              <w:t>55</w:t>
            </w:r>
          </w:hyperlink>
        </w:p>
        <w:p>
          <w:pPr>
            <w:pStyle w:val="Contents5"/>
            <w:tabs>
              <w:tab w:val="clear" w:pos="7892"/>
              <w:tab w:val="right" w:pos="9026" w:leader="dot"/>
            </w:tabs>
            <w:rPr/>
          </w:pPr>
          <w:hyperlink w:anchor="__RefHeading___Toc8967123_214244365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8967125_2142443653">
            <w:r>
              <w:rPr>
                <w:webHidden/>
                <w:rStyle w:val="IndexLink"/>
                <w:rtl w:val="true"/>
              </w:rPr>
              <w:t>فصل ومن ذلكَ ما جَاَءَ فيَفضُلُه عَلَیْهِ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8967127_2142443653">
            <w:r>
              <w:rPr>
                <w:webHidden/>
                <w:rStyle w:val="IndexLink"/>
                <w:rtl w:val="true"/>
              </w:rPr>
              <w:t>فصل ومن ذلكَ ما جَاَءَ من الخبرُ بأَنّ محبته عَلَیْهِ السَّلامُ عَلِمَ على الإيمان و بغضه عَلِمَ على النفاق</w:t>
            </w:r>
            <w:r>
              <w:rPr>
                <w:rStyle w:val="IndexLink"/>
                <w:rtl w:val="true"/>
              </w:rPr>
              <w:tab/>
            </w:r>
            <w:r>
              <w:rPr>
                <w:rStyle w:val="IndexLink"/>
              </w:rPr>
              <w:t>61</w:t>
            </w:r>
          </w:hyperlink>
        </w:p>
        <w:p>
          <w:pPr>
            <w:pStyle w:val="Contents5"/>
            <w:tabs>
              <w:tab w:val="clear" w:pos="7892"/>
              <w:tab w:val="right" w:pos="9026" w:leader="dot"/>
            </w:tabs>
            <w:rPr/>
          </w:pPr>
          <w:hyperlink w:anchor="__RefHeading___Toc8967129_2142443653">
            <w:r>
              <w:rPr>
                <w:webHidden/>
                <w:rStyle w:val="IndexLink"/>
                <w:rtl w:val="true"/>
              </w:rPr>
              <w:t>في ذِكر ما جَاَءَ في علي عَلَیْهِ السَّلامُ و شيعته</w:t>
            </w:r>
            <w:r>
              <w:rPr>
                <w:rStyle w:val="IndexLink"/>
                <w:rtl w:val="true"/>
              </w:rPr>
              <w:tab/>
            </w:r>
            <w:r>
              <w:rPr>
                <w:rStyle w:val="IndexLink"/>
              </w:rPr>
              <w:t>63</w:t>
            </w:r>
          </w:hyperlink>
        </w:p>
        <w:p>
          <w:pPr>
            <w:pStyle w:val="Contents5"/>
            <w:tabs>
              <w:tab w:val="clear" w:pos="7892"/>
              <w:tab w:val="right" w:pos="9026" w:leader="dot"/>
            </w:tabs>
            <w:rPr/>
          </w:pPr>
          <w:hyperlink w:anchor="__RefHeading___Toc8967131_2142443653">
            <w:r>
              <w:rPr>
                <w:webHidden/>
                <w:rStyle w:val="IndexLink"/>
                <w:rtl w:val="true"/>
              </w:rPr>
              <w:t>في ذِكر ما جَاَءَ في ولايته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8967133_2142443653">
            <w:r>
              <w:rPr>
                <w:webHidden/>
                <w:rStyle w:val="IndexLink"/>
                <w:rtl w:val="true"/>
              </w:rPr>
              <w:t>في ذِكر ما جَاَءَ في تسمية رسول الله لعلي عَلَیْهِ السَّلامُ أَنّه أَميرُالمؤمنين فصل من ذلكَ ما جاءت به الأَخبار في تسمية رسول الله صلّی الله علیه و آله عَلِيَّاً عَلَیْهِ السَّلامُ بإمرة المؤمنين في حياته</w:t>
            </w:r>
            <w:r>
              <w:rPr>
                <w:rStyle w:val="IndexLink"/>
                <w:rtl w:val="true"/>
              </w:rPr>
              <w:tab/>
            </w:r>
            <w:r>
              <w:rPr>
                <w:rStyle w:val="IndexLink"/>
              </w:rPr>
              <w:t>67</w:t>
            </w:r>
          </w:hyperlink>
        </w:p>
        <w:p>
          <w:pPr>
            <w:pStyle w:val="Contents4"/>
            <w:tabs>
              <w:tab w:val="clear" w:pos="8176"/>
              <w:tab w:val="right" w:pos="9026" w:leader="dot"/>
            </w:tabs>
            <w:rPr/>
          </w:pPr>
          <w:hyperlink w:anchor="__RefHeading___Toc8967135_2142443653">
            <w:r>
              <w:rPr>
                <w:webHidden/>
                <w:rStyle w:val="IndexLink"/>
                <w:rtl w:val="true"/>
              </w:rPr>
              <w:t>ثالثا في ما اشتهر من مناقبه عَلَیْهِ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8967137_214244365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8967139_2142443653">
            <w:r>
              <w:rPr>
                <w:webHidden/>
                <w:rStyle w:val="IndexLink"/>
                <w:rtl w:val="true"/>
              </w:rPr>
              <w:t>حديثٌ الدار</w:t>
            </w:r>
            <w:r>
              <w:rPr>
                <w:rStyle w:val="IndexLink"/>
                <w:rtl w:val="true"/>
              </w:rPr>
              <w:tab/>
            </w:r>
            <w:r>
              <w:rPr>
                <w:rStyle w:val="IndexLink"/>
              </w:rPr>
              <w:t>70</w:t>
            </w:r>
          </w:hyperlink>
        </w:p>
        <w:p>
          <w:pPr>
            <w:pStyle w:val="Contents5"/>
            <w:tabs>
              <w:tab w:val="clear" w:pos="7892"/>
              <w:tab w:val="right" w:pos="9026" w:leader="dot"/>
            </w:tabs>
            <w:rPr/>
          </w:pPr>
          <w:hyperlink w:anchor="__RefHeading___Toc8967141_2142443653">
            <w:r>
              <w:rPr>
                <w:webHidden/>
                <w:rStyle w:val="IndexLink"/>
                <w:rtl w:val="true"/>
              </w:rPr>
              <w:t>المبيت على فراش النبيُّ صلی الله علیه و آله وسلم</w:t>
            </w:r>
            <w:r>
              <w:rPr>
                <w:rStyle w:val="IndexLink"/>
                <w:rtl w:val="true"/>
              </w:rPr>
              <w:tab/>
            </w:r>
            <w:r>
              <w:rPr>
                <w:rStyle w:val="IndexLink"/>
              </w:rPr>
              <w:t>73</w:t>
            </w:r>
          </w:hyperlink>
        </w:p>
        <w:p>
          <w:pPr>
            <w:pStyle w:val="Contents5"/>
            <w:tabs>
              <w:tab w:val="clear" w:pos="7892"/>
              <w:tab w:val="right" w:pos="9026" w:leader="dot"/>
            </w:tabs>
            <w:rPr/>
          </w:pPr>
          <w:hyperlink w:anchor="__RefHeading___Toc8967143_2142443653">
            <w:r>
              <w:rPr>
                <w:webHidden/>
                <w:rStyle w:val="IndexLink"/>
                <w:rtl w:val="true"/>
              </w:rPr>
              <w:t>استخلاف النبيُّ صلّی الله علیه و آله له عَلَیْهِ السَّلامُ في رَدَّ الودائع</w:t>
            </w:r>
            <w:r>
              <w:rPr>
                <w:rStyle w:val="IndexLink"/>
                <w:rtl w:val="true"/>
              </w:rPr>
              <w:tab/>
            </w:r>
            <w:r>
              <w:rPr>
                <w:rStyle w:val="IndexLink"/>
              </w:rPr>
              <w:t>75</w:t>
            </w:r>
          </w:hyperlink>
        </w:p>
        <w:p>
          <w:pPr>
            <w:pStyle w:val="Contents5"/>
            <w:tabs>
              <w:tab w:val="clear" w:pos="7892"/>
              <w:tab w:val="right" w:pos="9026" w:leader="dot"/>
            </w:tabs>
            <w:rPr/>
          </w:pPr>
          <w:hyperlink w:anchor="__RefHeading___Toc8967145_2142443653">
            <w:r>
              <w:rPr>
                <w:webHidden/>
                <w:rStyle w:val="IndexLink"/>
                <w:rtl w:val="true"/>
              </w:rPr>
              <w:t>إصلاح علي عَلَیْهِ السَّلامُ ما أفسده خالدَ بن الوَليدُ</w:t>
            </w:r>
            <w:r>
              <w:rPr>
                <w:rStyle w:val="IndexLink"/>
                <w:rtl w:val="true"/>
              </w:rPr>
              <w:tab/>
            </w:r>
            <w:r>
              <w:rPr>
                <w:rStyle w:val="IndexLink"/>
              </w:rPr>
              <w:t>76</w:t>
            </w:r>
          </w:hyperlink>
        </w:p>
        <w:p>
          <w:pPr>
            <w:pStyle w:val="Contents5"/>
            <w:tabs>
              <w:tab w:val="clear" w:pos="7892"/>
              <w:tab w:val="right" w:pos="9026" w:leader="dot"/>
            </w:tabs>
            <w:rPr/>
          </w:pPr>
          <w:hyperlink w:anchor="__RefHeading___Toc8967147_2142443653">
            <w:r>
              <w:rPr>
                <w:webHidden/>
                <w:rStyle w:val="IndexLink"/>
                <w:rtl w:val="true"/>
              </w:rPr>
              <w:t>انتزاعه عَلَیْهِ السَّلامُ الكتاب الذي أرسله حاطب بن أبي بلتعة من المرأة</w:t>
            </w:r>
            <w:r>
              <w:rPr>
                <w:rStyle w:val="IndexLink"/>
                <w:rtl w:val="true"/>
              </w:rPr>
              <w:tab/>
            </w:r>
            <w:r>
              <w:rPr>
                <w:rStyle w:val="IndexLink"/>
              </w:rPr>
              <w:t>78</w:t>
            </w:r>
          </w:hyperlink>
        </w:p>
        <w:p>
          <w:pPr>
            <w:pStyle w:val="Contents5"/>
            <w:tabs>
              <w:tab w:val="clear" w:pos="7892"/>
              <w:tab w:val="right" w:pos="9026" w:leader="dot"/>
            </w:tabs>
            <w:rPr/>
          </w:pPr>
          <w:hyperlink w:anchor="__RefHeading___Toc8967149_2142443653">
            <w:r>
              <w:rPr>
                <w:webHidden/>
                <w:rStyle w:val="IndexLink"/>
                <w:rtl w:val="true"/>
              </w:rPr>
              <w:t>في إعطاء الرايةُ له عَلَیْهِ السَّلامُ يوم الفَتْحُ</w:t>
            </w:r>
            <w:r>
              <w:rPr>
                <w:rStyle w:val="IndexLink"/>
                <w:rtl w:val="true"/>
              </w:rPr>
              <w:tab/>
            </w:r>
            <w:r>
              <w:rPr>
                <w:rStyle w:val="IndexLink"/>
              </w:rPr>
              <w:t>82</w:t>
            </w:r>
          </w:hyperlink>
        </w:p>
        <w:p>
          <w:pPr>
            <w:pStyle w:val="Contents5"/>
            <w:tabs>
              <w:tab w:val="clear" w:pos="7892"/>
              <w:tab w:val="right" w:pos="9026" w:leader="dot"/>
            </w:tabs>
            <w:rPr/>
          </w:pPr>
          <w:hyperlink w:anchor="__RefHeading___Toc8967151_2142443653">
            <w:r>
              <w:rPr>
                <w:webHidden/>
                <w:rStyle w:val="IndexLink"/>
                <w:rtl w:val="true"/>
              </w:rPr>
              <w:t>إسلام أهلُ اليمن و همدان على يديه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8967153_2142443653">
            <w:r>
              <w:rPr>
                <w:webHidden/>
                <w:rStyle w:val="IndexLink"/>
                <w:rtl w:val="true"/>
              </w:rPr>
              <w:t>إعطاء النبيُّ صلّی الله علیه و آله الرايةُ له عَلَیْهِ السَّلامُ يوم خَيْبَرُ</w:t>
            </w:r>
            <w:r>
              <w:rPr>
                <w:rStyle w:val="IndexLink"/>
                <w:rtl w:val="true"/>
              </w:rPr>
              <w:tab/>
            </w:r>
            <w:r>
              <w:rPr>
                <w:rStyle w:val="IndexLink"/>
              </w:rPr>
              <w:t>85</w:t>
            </w:r>
          </w:hyperlink>
        </w:p>
        <w:p>
          <w:pPr>
            <w:pStyle w:val="Contents5"/>
            <w:tabs>
              <w:tab w:val="clear" w:pos="7892"/>
              <w:tab w:val="right" w:pos="9026" w:leader="dot"/>
            </w:tabs>
            <w:rPr/>
          </w:pPr>
          <w:hyperlink w:anchor="__RefHeading___Toc8967155_2142443653">
            <w:r>
              <w:rPr>
                <w:webHidden/>
                <w:rStyle w:val="IndexLink"/>
                <w:rtl w:val="true"/>
              </w:rPr>
              <w:t>إبلاغه عَلَیْهِ السَّلامُ سورة براءة إِلَى المشركين و اختَصَّاصه بها</w:t>
            </w:r>
            <w:r>
              <w:rPr>
                <w:rStyle w:val="IndexLink"/>
                <w:rtl w:val="true"/>
              </w:rPr>
              <w:tab/>
            </w:r>
            <w:r>
              <w:rPr>
                <w:rStyle w:val="IndexLink"/>
              </w:rPr>
              <w:t>87</w:t>
            </w:r>
          </w:hyperlink>
        </w:p>
        <w:p>
          <w:pPr>
            <w:pStyle w:val="Contents3"/>
            <w:tabs>
              <w:tab w:val="clear" w:pos="8459"/>
              <w:tab w:val="right" w:pos="9026" w:leader="dot"/>
            </w:tabs>
            <w:rPr/>
          </w:pPr>
          <w:hyperlink w:anchor="__RefHeading___Toc8967157_2142443653">
            <w:r>
              <w:rPr>
                <w:webHidden/>
                <w:rStyle w:val="IndexLink"/>
                <w:rtl w:val="true"/>
              </w:rPr>
              <w:t>فصل في جهاد علي عَلَیْهِ السَّلامُ و حَرُوبه أيام رسول الله صلی الله علیه و آله وسلم</w:t>
            </w:r>
            <w:r>
              <w:rPr>
                <w:rStyle w:val="IndexLink"/>
                <w:rtl w:val="true"/>
              </w:rPr>
              <w:tab/>
            </w:r>
            <w:r>
              <w:rPr>
                <w:rStyle w:val="IndexLink"/>
              </w:rPr>
              <w:t>89</w:t>
            </w:r>
          </w:hyperlink>
        </w:p>
        <w:p>
          <w:pPr>
            <w:pStyle w:val="Contents4"/>
            <w:tabs>
              <w:tab w:val="clear" w:pos="8176"/>
              <w:tab w:val="right" w:pos="9026" w:leader="dot"/>
            </w:tabs>
            <w:rPr/>
          </w:pPr>
          <w:hyperlink w:anchor="__RefHeading___Toc8967159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8967161_2142443653">
            <w:r>
              <w:rPr>
                <w:webHidden/>
                <w:rStyle w:val="IndexLink"/>
                <w:rtl w:val="true"/>
              </w:rPr>
              <w:t>جهاد أَميرُالمؤمنين عَلَیْهِ السَّلامُ في غَزوة بدر</w:t>
            </w:r>
            <w:r>
              <w:rPr>
                <w:rStyle w:val="IndexLink"/>
                <w:rtl w:val="true"/>
              </w:rPr>
              <w:tab/>
            </w:r>
            <w:r>
              <w:rPr>
                <w:rStyle w:val="IndexLink"/>
              </w:rPr>
              <w:t>89</w:t>
            </w:r>
          </w:hyperlink>
        </w:p>
        <w:p>
          <w:pPr>
            <w:pStyle w:val="Contents5"/>
            <w:tabs>
              <w:tab w:val="clear" w:pos="7892"/>
              <w:tab w:val="right" w:pos="9026" w:leader="dot"/>
            </w:tabs>
            <w:rPr/>
          </w:pPr>
          <w:hyperlink w:anchor="__RefHeading___Toc8967163_2142443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8967165_2142443653">
            <w:r>
              <w:rPr>
                <w:webHidden/>
                <w:rStyle w:val="IndexLink"/>
                <w:rtl w:val="true"/>
              </w:rPr>
              <w:t>في تسمية من قَتْلُه عَلَیْهِ السَّلامُ في معركة بدر</w:t>
            </w:r>
            <w:r>
              <w:rPr>
                <w:rStyle w:val="IndexLink"/>
                <w:rtl w:val="true"/>
              </w:rPr>
              <w:tab/>
            </w:r>
            <w:r>
              <w:rPr>
                <w:rStyle w:val="IndexLink"/>
              </w:rPr>
              <w:t>92</w:t>
            </w:r>
          </w:hyperlink>
        </w:p>
        <w:p>
          <w:pPr>
            <w:pStyle w:val="Contents5"/>
            <w:tabs>
              <w:tab w:val="clear" w:pos="7892"/>
              <w:tab w:val="right" w:pos="9026" w:leader="dot"/>
            </w:tabs>
            <w:rPr/>
          </w:pPr>
          <w:hyperlink w:anchor="__RefHeading___Toc8967167_2142443653">
            <w:r>
              <w:rPr>
                <w:webHidden/>
                <w:rStyle w:val="IndexLink"/>
                <w:rtl w:val="true"/>
              </w:rPr>
              <w:t>في ذِكر التفاصيل حول معركة بدر و دور أَميرُالمؤمنين عَلَیْهِ السَّلامُ فيها</w:t>
            </w:r>
            <w:r>
              <w:rPr>
                <w:rStyle w:val="IndexLink"/>
                <w:rtl w:val="true"/>
              </w:rPr>
              <w:tab/>
            </w:r>
            <w:r>
              <w:rPr>
                <w:rStyle w:val="IndexLink"/>
              </w:rPr>
              <w:t>95</w:t>
            </w:r>
          </w:hyperlink>
        </w:p>
        <w:p>
          <w:pPr>
            <w:pStyle w:val="Contents4"/>
            <w:tabs>
              <w:tab w:val="clear" w:pos="8176"/>
              <w:tab w:val="right" w:pos="9026" w:leader="dot"/>
            </w:tabs>
            <w:rPr/>
          </w:pPr>
          <w:hyperlink w:anchor="__RefHeading___Toc8967169_2142443653">
            <w:r>
              <w:rPr>
                <w:webHidden/>
                <w:rStyle w:val="IndexLink"/>
                <w:rtl w:val="true"/>
              </w:rPr>
              <w:t>جهاد أَميرُالمؤمنين عَلَیْهِ السَّلامُ في معركة أحدٌ</w:t>
            </w:r>
            <w:r>
              <w:rPr>
                <w:rStyle w:val="IndexLink"/>
                <w:rtl w:val="true"/>
              </w:rPr>
              <w:tab/>
            </w:r>
            <w:r>
              <w:rPr>
                <w:rStyle w:val="IndexLink"/>
              </w:rPr>
              <w:t>100</w:t>
            </w:r>
          </w:hyperlink>
        </w:p>
        <w:p>
          <w:pPr>
            <w:pStyle w:val="Contents5"/>
            <w:tabs>
              <w:tab w:val="clear" w:pos="7892"/>
              <w:tab w:val="right" w:pos="9026" w:leader="dot"/>
            </w:tabs>
            <w:rPr/>
          </w:pPr>
          <w:hyperlink w:anchor="__RefHeading___Toc8967171_214244365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8967173_2142443653">
            <w:r>
              <w:rPr>
                <w:webHidden/>
                <w:rStyle w:val="IndexLink"/>
                <w:rtl w:val="true"/>
              </w:rPr>
              <w:t>في تسمية من قَتْلُه أَميرُالمؤمنين عَلَیْهِ السَّلامُ يوم أحدٌ</w:t>
            </w:r>
            <w:r>
              <w:rPr>
                <w:rStyle w:val="IndexLink"/>
                <w:rtl w:val="true"/>
              </w:rPr>
              <w:tab/>
            </w:r>
            <w:r>
              <w:rPr>
                <w:rStyle w:val="IndexLink"/>
              </w:rPr>
              <w:t>112</w:t>
            </w:r>
          </w:hyperlink>
        </w:p>
        <w:p>
          <w:pPr>
            <w:pStyle w:val="Contents4"/>
            <w:tabs>
              <w:tab w:val="clear" w:pos="8176"/>
              <w:tab w:val="right" w:pos="9026" w:leader="dot"/>
            </w:tabs>
            <w:rPr/>
          </w:pPr>
          <w:hyperlink w:anchor="__RefHeading___Toc8967175_2142443653">
            <w:r>
              <w:rPr>
                <w:webHidden/>
                <w:rStyle w:val="IndexLink"/>
                <w:rtl w:val="true"/>
              </w:rPr>
              <w:t>جهاد علي عَلَیْهِ السَّلامُ في معركة بني النضير</w:t>
            </w:r>
            <w:r>
              <w:rPr>
                <w:rStyle w:val="IndexLink"/>
                <w:rtl w:val="true"/>
              </w:rPr>
              <w:tab/>
            </w:r>
            <w:r>
              <w:rPr>
                <w:rStyle w:val="IndexLink"/>
              </w:rPr>
              <w:t>114</w:t>
            </w:r>
          </w:hyperlink>
        </w:p>
        <w:p>
          <w:pPr>
            <w:pStyle w:val="Contents4"/>
            <w:tabs>
              <w:tab w:val="clear" w:pos="8176"/>
              <w:tab w:val="right" w:pos="9026" w:leader="dot"/>
            </w:tabs>
            <w:rPr/>
          </w:pPr>
          <w:hyperlink w:anchor="__RefHeading___Toc8967177_2142443653">
            <w:r>
              <w:rPr>
                <w:webHidden/>
                <w:rStyle w:val="IndexLink"/>
                <w:rtl w:val="true"/>
              </w:rPr>
              <w:t>جهاد علي عَلَیْهِ السَّلامُ في معركة الأحزاب</w:t>
            </w:r>
            <w:r>
              <w:rPr>
                <w:rStyle w:val="IndexLink"/>
                <w:rtl w:val="true"/>
              </w:rPr>
              <w:tab/>
            </w:r>
            <w:r>
              <w:rPr>
                <w:rStyle w:val="IndexLink"/>
              </w:rPr>
              <w:t>116</w:t>
            </w:r>
          </w:hyperlink>
        </w:p>
        <w:p>
          <w:pPr>
            <w:pStyle w:val="Contents4"/>
            <w:tabs>
              <w:tab w:val="clear" w:pos="8176"/>
              <w:tab w:val="right" w:pos="9026" w:leader="dot"/>
            </w:tabs>
            <w:rPr/>
          </w:pPr>
          <w:hyperlink w:anchor="__RefHeading___Toc8967179_2142443653">
            <w:r>
              <w:rPr>
                <w:webHidden/>
                <w:rStyle w:val="IndexLink"/>
                <w:rtl w:val="true"/>
              </w:rPr>
              <w:t>جهاد علي عَلَیْهِ السَّلامُ في غَزوة بني قريظة</w:t>
            </w:r>
            <w:r>
              <w:rPr>
                <w:rStyle w:val="IndexLink"/>
                <w:rtl w:val="true"/>
              </w:rPr>
              <w:tab/>
            </w:r>
            <w:r>
              <w:rPr>
                <w:rStyle w:val="IndexLink"/>
              </w:rPr>
              <w:t>131</w:t>
            </w:r>
          </w:hyperlink>
        </w:p>
        <w:p>
          <w:pPr>
            <w:pStyle w:val="Contents4"/>
            <w:tabs>
              <w:tab w:val="clear" w:pos="8176"/>
              <w:tab w:val="right" w:pos="9026" w:leader="dot"/>
            </w:tabs>
            <w:rPr/>
          </w:pPr>
          <w:hyperlink w:anchor="__RefHeading___Toc8967181_2142443653">
            <w:r>
              <w:rPr>
                <w:webHidden/>
                <w:rStyle w:val="IndexLink"/>
                <w:rtl w:val="true"/>
              </w:rPr>
              <w:t>جهاد علي عَلَیْهِ السَّلامُ في غَزوة ذات السلاسل و تسمى غَزوة وادي الرَمْل</w:t>
            </w:r>
            <w:r>
              <w:rPr>
                <w:rStyle w:val="IndexLink"/>
                <w:rtl w:val="true"/>
              </w:rPr>
              <w:tab/>
            </w:r>
            <w:r>
              <w:rPr>
                <w:rStyle w:val="IndexLink"/>
              </w:rPr>
              <w:t>135</w:t>
            </w:r>
          </w:hyperlink>
        </w:p>
        <w:p>
          <w:pPr>
            <w:pStyle w:val="Contents4"/>
            <w:tabs>
              <w:tab w:val="clear" w:pos="8176"/>
              <w:tab w:val="right" w:pos="9026" w:leader="dot"/>
            </w:tabs>
            <w:rPr/>
          </w:pPr>
          <w:hyperlink w:anchor="__RefHeading___Toc8967183_2142443653">
            <w:r>
              <w:rPr>
                <w:webHidden/>
                <w:rStyle w:val="IndexLink"/>
                <w:rtl w:val="true"/>
              </w:rPr>
              <w:t>جهاد علي عَلَیْهِ السَّلامُ في غَزوة بني المُصْطَلِق</w:t>
            </w:r>
            <w:r>
              <w:rPr>
                <w:rStyle w:val="IndexLink"/>
                <w:rtl w:val="true"/>
              </w:rPr>
              <w:tab/>
            </w:r>
            <w:r>
              <w:rPr>
                <w:rStyle w:val="IndexLink"/>
              </w:rPr>
              <w:t>140</w:t>
            </w:r>
          </w:hyperlink>
        </w:p>
        <w:p>
          <w:pPr>
            <w:pStyle w:val="Contents4"/>
            <w:tabs>
              <w:tab w:val="clear" w:pos="8176"/>
              <w:tab w:val="right" w:pos="9026" w:leader="dot"/>
            </w:tabs>
            <w:rPr/>
          </w:pPr>
          <w:hyperlink w:anchor="__RefHeading___Toc8967185_2142443653">
            <w:r>
              <w:rPr>
                <w:webHidden/>
                <w:rStyle w:val="IndexLink"/>
                <w:rtl w:val="true"/>
              </w:rPr>
              <w:t>جهاد علي عَلَیْهِ السَّلامُ في غَزوة الحُدَيْبِيَّة و صلحها</w:t>
            </w:r>
            <w:r>
              <w:rPr>
                <w:rStyle w:val="IndexLink"/>
                <w:rtl w:val="true"/>
              </w:rPr>
              <w:tab/>
            </w:r>
            <w:r>
              <w:rPr>
                <w:rStyle w:val="IndexLink"/>
              </w:rPr>
              <w:t>141</w:t>
            </w:r>
          </w:hyperlink>
        </w:p>
        <w:p>
          <w:pPr>
            <w:pStyle w:val="Contents4"/>
            <w:tabs>
              <w:tab w:val="clear" w:pos="8176"/>
              <w:tab w:val="right" w:pos="9026" w:leader="dot"/>
            </w:tabs>
            <w:rPr/>
          </w:pPr>
          <w:hyperlink w:anchor="__RefHeading___Toc8967187_2142443653">
            <w:r>
              <w:rPr>
                <w:webHidden/>
                <w:rStyle w:val="IndexLink"/>
                <w:rtl w:val="true"/>
              </w:rPr>
              <w:t>جهاد علي عَلَیْهِ السَّلامُ في فتح خَيْبَرُ</w:t>
            </w:r>
            <w:r>
              <w:rPr>
                <w:rStyle w:val="IndexLink"/>
                <w:rtl w:val="true"/>
              </w:rPr>
              <w:tab/>
            </w:r>
            <w:r>
              <w:rPr>
                <w:rStyle w:val="IndexLink"/>
              </w:rPr>
              <w:t>146</w:t>
            </w:r>
          </w:hyperlink>
        </w:p>
        <w:p>
          <w:pPr>
            <w:pStyle w:val="Contents4"/>
            <w:tabs>
              <w:tab w:val="clear" w:pos="8176"/>
              <w:tab w:val="right" w:pos="9026" w:leader="dot"/>
            </w:tabs>
            <w:rPr/>
          </w:pPr>
          <w:hyperlink w:anchor="__RefHeading___Toc8967189_2142443653">
            <w:r>
              <w:rPr>
                <w:webHidden/>
                <w:rStyle w:val="IndexLink"/>
                <w:rtl w:val="true"/>
              </w:rPr>
              <w:t>جهاد علي عَلَیْهِ السَّلامُ في غَزوة الفَتْحُ</w:t>
            </w:r>
            <w:r>
              <w:rPr>
                <w:rStyle w:val="IndexLink"/>
                <w:rtl w:val="true"/>
              </w:rPr>
              <w:tab/>
            </w:r>
            <w:r>
              <w:rPr>
                <w:rStyle w:val="IndexLink"/>
              </w:rPr>
              <w:t>151</w:t>
            </w:r>
          </w:hyperlink>
        </w:p>
        <w:p>
          <w:pPr>
            <w:pStyle w:val="Contents4"/>
            <w:tabs>
              <w:tab w:val="clear" w:pos="8176"/>
              <w:tab w:val="right" w:pos="9026" w:leader="dot"/>
            </w:tabs>
            <w:rPr/>
          </w:pPr>
          <w:hyperlink w:anchor="__RefHeading___Toc8967191_2142443653">
            <w:r>
              <w:rPr>
                <w:webHidden/>
                <w:rStyle w:val="IndexLink"/>
                <w:rtl w:val="true"/>
              </w:rPr>
              <w:t>في ما جرى بين علي عَلَیْهِ السَّلامُ و أبو سُفيان</w:t>
            </w:r>
            <w:r>
              <w:rPr>
                <w:rStyle w:val="IndexLink"/>
                <w:rtl w:val="true"/>
              </w:rPr>
              <w:tab/>
            </w:r>
            <w:r>
              <w:rPr>
                <w:rStyle w:val="IndexLink"/>
              </w:rPr>
              <w:t>154</w:t>
            </w:r>
          </w:hyperlink>
        </w:p>
        <w:p>
          <w:pPr>
            <w:pStyle w:val="Contents4"/>
            <w:tabs>
              <w:tab w:val="clear" w:pos="8176"/>
              <w:tab w:val="right" w:pos="9026" w:leader="dot"/>
            </w:tabs>
            <w:rPr/>
          </w:pPr>
          <w:hyperlink w:anchor="__RefHeading___Toc8967193_2142443653">
            <w:r>
              <w:rPr>
                <w:webHidden/>
                <w:rStyle w:val="IndexLink"/>
                <w:rtl w:val="true"/>
              </w:rPr>
              <w:t>في جهاد علي عَلَیْهِ السَّلامُ يوم فتح مَكّة و الرايةُ بيده</w:t>
            </w:r>
            <w:r>
              <w:rPr>
                <w:rStyle w:val="IndexLink"/>
                <w:rtl w:val="true"/>
              </w:rPr>
              <w:tab/>
            </w:r>
            <w:r>
              <w:rPr>
                <w:rStyle w:val="IndexLink"/>
              </w:rPr>
              <w:t>156</w:t>
            </w:r>
          </w:hyperlink>
        </w:p>
        <w:p>
          <w:pPr>
            <w:pStyle w:val="Contents4"/>
            <w:tabs>
              <w:tab w:val="clear" w:pos="8176"/>
              <w:tab w:val="right" w:pos="9026" w:leader="dot"/>
            </w:tabs>
            <w:rPr/>
          </w:pPr>
          <w:hyperlink w:anchor="__RefHeading___Toc8967195_2142443653">
            <w:r>
              <w:rPr>
                <w:webHidden/>
                <w:rStyle w:val="IndexLink"/>
                <w:rtl w:val="true"/>
              </w:rPr>
              <w:t>في جهاد علي عَلَیْهِ السَّلامُ في غَزوة حنين</w:t>
            </w:r>
            <w:r>
              <w:rPr>
                <w:rStyle w:val="IndexLink"/>
                <w:rtl w:val="true"/>
              </w:rPr>
              <w:tab/>
            </w:r>
            <w:r>
              <w:rPr>
                <w:rStyle w:val="IndexLink"/>
              </w:rPr>
              <w:t>162</w:t>
            </w:r>
          </w:hyperlink>
        </w:p>
        <w:p>
          <w:pPr>
            <w:pStyle w:val="Contents4"/>
            <w:tabs>
              <w:tab w:val="clear" w:pos="8176"/>
              <w:tab w:val="right" w:pos="9026" w:leader="dot"/>
            </w:tabs>
            <w:rPr/>
          </w:pPr>
          <w:hyperlink w:anchor="__RefHeading___Toc8967197_2142443653">
            <w:r>
              <w:rPr>
                <w:webHidden/>
                <w:rStyle w:val="IndexLink"/>
                <w:rtl w:val="true"/>
              </w:rPr>
              <w:t>في جهاد علي عَلَیْهِ السَّلامُ في أوطاس و الطائفَ</w:t>
            </w:r>
            <w:r>
              <w:rPr>
                <w:rStyle w:val="IndexLink"/>
                <w:rtl w:val="true"/>
              </w:rPr>
              <w:tab/>
            </w:r>
            <w:r>
              <w:rPr>
                <w:rStyle w:val="IndexLink"/>
              </w:rPr>
              <w:t>173</w:t>
            </w:r>
          </w:hyperlink>
        </w:p>
        <w:p>
          <w:pPr>
            <w:pStyle w:val="Contents4"/>
            <w:tabs>
              <w:tab w:val="clear" w:pos="8176"/>
              <w:tab w:val="right" w:pos="9026" w:leader="dot"/>
            </w:tabs>
            <w:rPr/>
          </w:pPr>
          <w:hyperlink w:anchor="__RefHeading___Toc8967199_2142443653">
            <w:r>
              <w:rPr>
                <w:webHidden/>
                <w:rStyle w:val="IndexLink"/>
                <w:rtl w:val="true"/>
              </w:rPr>
              <w:t>في استخلاف علي عَلَیْهِ السَّلامُ في غَزوة تبوك</w:t>
            </w:r>
            <w:r>
              <w:rPr>
                <w:rStyle w:val="IndexLink"/>
                <w:rtl w:val="true"/>
              </w:rPr>
              <w:tab/>
            </w:r>
            <w:r>
              <w:rPr>
                <w:rStyle w:val="IndexLink"/>
              </w:rPr>
              <w:t>176</w:t>
            </w:r>
          </w:hyperlink>
        </w:p>
        <w:p>
          <w:pPr>
            <w:pStyle w:val="Contents4"/>
            <w:tabs>
              <w:tab w:val="clear" w:pos="8176"/>
              <w:tab w:val="right" w:pos="9026" w:leader="dot"/>
            </w:tabs>
            <w:rPr/>
          </w:pPr>
          <w:hyperlink w:anchor="__RefHeading___Toc8967201_2142443653">
            <w:r>
              <w:rPr>
                <w:webHidden/>
                <w:rStyle w:val="IndexLink"/>
                <w:rtl w:val="true"/>
              </w:rPr>
              <w:t>في جهاد علي عَلَیْهِ السَّلامُ في غَزوة السلسلة</w:t>
            </w:r>
            <w:r>
              <w:rPr>
                <w:rStyle w:val="IndexLink"/>
                <w:rtl w:val="true"/>
              </w:rPr>
              <w:tab/>
            </w:r>
            <w:r>
              <w:rPr>
                <w:rStyle w:val="IndexLink"/>
              </w:rPr>
              <w:t>184</w:t>
            </w:r>
          </w:hyperlink>
        </w:p>
        <w:p>
          <w:pPr>
            <w:pStyle w:val="Contents3"/>
            <w:tabs>
              <w:tab w:val="clear" w:pos="8459"/>
              <w:tab w:val="right" w:pos="9026" w:leader="dot"/>
            </w:tabs>
            <w:rPr/>
          </w:pPr>
          <w:hyperlink w:anchor="__RefHeading___Toc8967203_2142443653">
            <w:r>
              <w:rPr>
                <w:webHidden/>
                <w:rStyle w:val="IndexLink"/>
                <w:rtl w:val="true"/>
              </w:rPr>
              <w:t>فصل في ذِكر فضائل و مناقب أخرى لعلي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8967205_2142443653">
            <w:r>
              <w:rPr>
                <w:webHidden/>
                <w:rStyle w:val="IndexLink"/>
                <w:rtl w:val="true"/>
              </w:rPr>
              <w:t>في مباهلة نصارى نَجْران و احتجاج النبيُّ صلّی الله علیه و آله بعلي عَلَیْهِ السَّلامُ و أهلُ بيته</w:t>
            </w:r>
            <w:r>
              <w:rPr>
                <w:rStyle w:val="IndexLink"/>
                <w:rtl w:val="true"/>
              </w:rPr>
              <w:tab/>
            </w:r>
            <w:r>
              <w:rPr>
                <w:rStyle w:val="IndexLink"/>
              </w:rPr>
              <w:t>188</w:t>
            </w:r>
          </w:hyperlink>
        </w:p>
        <w:p>
          <w:pPr>
            <w:pStyle w:val="Contents4"/>
            <w:tabs>
              <w:tab w:val="clear" w:pos="8176"/>
              <w:tab w:val="right" w:pos="9026" w:leader="dot"/>
            </w:tabs>
            <w:rPr/>
          </w:pPr>
          <w:hyperlink w:anchor="__RefHeading___Toc8967207_2142443653">
            <w:r>
              <w:rPr>
                <w:webHidden/>
                <w:rStyle w:val="IndexLink"/>
                <w:rtl w:val="true"/>
              </w:rPr>
              <w:t>في حُجَّةَ الوداع و غدير خم و التهنئة لعلي بالولاية</w:t>
            </w:r>
            <w:r>
              <w:rPr>
                <w:rStyle w:val="IndexLink"/>
                <w:rtl w:val="true"/>
              </w:rPr>
              <w:tab/>
            </w:r>
            <w:r>
              <w:rPr>
                <w:rStyle w:val="IndexLink"/>
              </w:rPr>
              <w:t>192</w:t>
            </w:r>
          </w:hyperlink>
        </w:p>
        <w:p>
          <w:pPr>
            <w:pStyle w:val="Contents4"/>
            <w:tabs>
              <w:tab w:val="clear" w:pos="8176"/>
              <w:tab w:val="right" w:pos="9026" w:leader="dot"/>
            </w:tabs>
            <w:rPr/>
          </w:pPr>
          <w:hyperlink w:anchor="__RefHeading___Toc8967209_2142443653">
            <w:r>
              <w:rPr>
                <w:webHidden/>
                <w:rStyle w:val="IndexLink"/>
                <w:rtl w:val="true"/>
              </w:rPr>
              <w:t>في الوصية لعلي عَلَیْهِ السَّلامُ في مرض النبيُّ صلّی الله علیه و آله بعد تجهيزه أسامة لغزو الرُّومَ</w:t>
            </w:r>
            <w:r>
              <w:rPr>
                <w:rStyle w:val="IndexLink"/>
                <w:rtl w:val="true"/>
              </w:rPr>
              <w:tab/>
            </w:r>
            <w:r>
              <w:rPr>
                <w:rStyle w:val="IndexLink"/>
              </w:rPr>
              <w:t>202</w:t>
            </w:r>
          </w:hyperlink>
        </w:p>
        <w:p>
          <w:pPr>
            <w:pStyle w:val="Contents3"/>
            <w:tabs>
              <w:tab w:val="clear" w:pos="8459"/>
              <w:tab w:val="right" w:pos="9026" w:leader="dot"/>
            </w:tabs>
            <w:rPr/>
          </w:pPr>
          <w:hyperlink w:anchor="__RefHeading___Toc8967211_2142443653">
            <w:r>
              <w:rPr>
                <w:webHidden/>
                <w:rStyle w:val="IndexLink"/>
                <w:rtl w:val="true"/>
              </w:rPr>
              <w:t>فصل في قضاء علي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8967213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8967215_2142443653">
            <w:r>
              <w:rPr>
                <w:webHidden/>
                <w:rStyle w:val="IndexLink"/>
                <w:rtl w:val="true"/>
              </w:rPr>
              <w:t>في قضاء علي عَلَیْهِ السَّلامُ أيام رسول الله صلی الله علیه و آله وسلم</w:t>
            </w:r>
            <w:r>
              <w:rPr>
                <w:rStyle w:val="IndexLink"/>
                <w:rtl w:val="true"/>
              </w:rPr>
              <w:tab/>
            </w:r>
            <w:r>
              <w:rPr>
                <w:rStyle w:val="IndexLink"/>
              </w:rPr>
              <w:t>216</w:t>
            </w:r>
          </w:hyperlink>
        </w:p>
        <w:p>
          <w:pPr>
            <w:pStyle w:val="Contents5"/>
            <w:tabs>
              <w:tab w:val="clear" w:pos="7892"/>
              <w:tab w:val="right" w:pos="9026" w:leader="dot"/>
            </w:tabs>
            <w:rPr/>
          </w:pPr>
          <w:hyperlink w:anchor="__RefHeading___Toc8967217_214244365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8967219_2142443653">
            <w:r>
              <w:rPr>
                <w:webHidden/>
                <w:rStyle w:val="IndexLink"/>
                <w:rtl w:val="true"/>
              </w:rPr>
              <w:t>قضاء علي عَلَیْهِ السَّلامُ في اليمن</w:t>
            </w:r>
            <w:r>
              <w:rPr>
                <w:rStyle w:val="IndexLink"/>
                <w:rtl w:val="true"/>
              </w:rPr>
              <w:tab/>
            </w:r>
            <w:r>
              <w:rPr>
                <w:rStyle w:val="IndexLink"/>
              </w:rPr>
              <w:t>217</w:t>
            </w:r>
          </w:hyperlink>
        </w:p>
        <w:p>
          <w:pPr>
            <w:pStyle w:val="Contents5"/>
            <w:tabs>
              <w:tab w:val="clear" w:pos="7892"/>
              <w:tab w:val="right" w:pos="9026" w:leader="dot"/>
            </w:tabs>
            <w:rPr/>
          </w:pPr>
          <w:hyperlink w:anchor="__RefHeading___Toc8967221_2142443653">
            <w:r>
              <w:rPr>
                <w:webHidden/>
                <w:rStyle w:val="IndexLink"/>
                <w:rtl w:val="true"/>
              </w:rPr>
              <w:t>قضاء علي عَلَیْهِ السَّلامُ في قضية خاصّةً</w:t>
            </w:r>
            <w:r>
              <w:rPr>
                <w:rStyle w:val="IndexLink"/>
                <w:rtl w:val="true"/>
              </w:rPr>
              <w:tab/>
            </w:r>
            <w:r>
              <w:rPr>
                <w:rStyle w:val="IndexLink"/>
              </w:rPr>
              <w:t>220</w:t>
            </w:r>
          </w:hyperlink>
        </w:p>
        <w:p>
          <w:pPr>
            <w:pStyle w:val="Contents4"/>
            <w:tabs>
              <w:tab w:val="clear" w:pos="8176"/>
              <w:tab w:val="right" w:pos="9026" w:leader="dot"/>
            </w:tabs>
            <w:rPr/>
          </w:pPr>
          <w:hyperlink w:anchor="__RefHeading___Toc8967223_2142443653">
            <w:r>
              <w:rPr>
                <w:webHidden/>
                <w:rStyle w:val="IndexLink"/>
                <w:rtl w:val="true"/>
              </w:rPr>
              <w:t>قضاء علي عَلَیْهِ السَّلامُ أيام خلافة أبي بكر</w:t>
            </w:r>
            <w:r>
              <w:rPr>
                <w:rStyle w:val="IndexLink"/>
                <w:rtl w:val="true"/>
              </w:rPr>
              <w:tab/>
            </w:r>
            <w:r>
              <w:rPr>
                <w:rStyle w:val="IndexLink"/>
              </w:rPr>
              <w:t>222</w:t>
            </w:r>
          </w:hyperlink>
        </w:p>
        <w:p>
          <w:pPr>
            <w:pStyle w:val="Contents4"/>
            <w:tabs>
              <w:tab w:val="clear" w:pos="8176"/>
              <w:tab w:val="right" w:pos="9026" w:leader="dot"/>
            </w:tabs>
            <w:rPr/>
          </w:pPr>
          <w:hyperlink w:anchor="__RefHeading___Toc8967225_2142443653">
            <w:r>
              <w:rPr>
                <w:webHidden/>
                <w:rStyle w:val="IndexLink"/>
                <w:rtl w:val="true"/>
              </w:rPr>
              <w:t>قضاء علي عَلَیْهِ السَّلامُ أيام خلافة عُمَربن الخَطّاب</w:t>
            </w:r>
            <w:r>
              <w:rPr>
                <w:rStyle w:val="IndexLink"/>
                <w:rtl w:val="true"/>
              </w:rPr>
              <w:tab/>
            </w:r>
            <w:r>
              <w:rPr>
                <w:rStyle w:val="IndexLink"/>
              </w:rPr>
              <w:t>225</w:t>
            </w:r>
          </w:hyperlink>
        </w:p>
        <w:p>
          <w:pPr>
            <w:pStyle w:val="Contents4"/>
            <w:tabs>
              <w:tab w:val="clear" w:pos="8176"/>
              <w:tab w:val="right" w:pos="9026" w:leader="dot"/>
            </w:tabs>
            <w:rPr/>
          </w:pPr>
          <w:hyperlink w:anchor="__RefHeading___Toc8967227_2142443653">
            <w:r>
              <w:rPr>
                <w:webHidden/>
                <w:rStyle w:val="IndexLink"/>
                <w:rtl w:val="true"/>
              </w:rPr>
              <w:t>في قضاء علي عَلَیْهِ السَّلامُ أيام خلافة عثُّمّان</w:t>
            </w:r>
            <w:r>
              <w:rPr>
                <w:rStyle w:val="IndexLink"/>
                <w:rtl w:val="true"/>
              </w:rPr>
              <w:tab/>
            </w:r>
            <w:r>
              <w:rPr>
                <w:rStyle w:val="IndexLink"/>
              </w:rPr>
              <w:t>233</w:t>
            </w:r>
          </w:hyperlink>
        </w:p>
        <w:p>
          <w:pPr>
            <w:pStyle w:val="Contents4"/>
            <w:tabs>
              <w:tab w:val="clear" w:pos="8176"/>
              <w:tab w:val="right" w:pos="9026" w:leader="dot"/>
            </w:tabs>
            <w:rPr/>
          </w:pPr>
          <w:hyperlink w:anchor="__RefHeading___Toc8967229_2142443653">
            <w:r>
              <w:rPr>
                <w:webHidden/>
                <w:rStyle w:val="IndexLink"/>
                <w:rtl w:val="true"/>
              </w:rPr>
              <w:t>في جملة من قضاياه أيام حكمه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8967231_2142443653">
            <w:r>
              <w:rPr>
                <w:webHidden/>
                <w:rStyle w:val="IndexLink"/>
                <w:rtl w:val="true"/>
              </w:rPr>
              <w:t>فصل في كلامه و خَطَبَه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8967233_2142443653">
            <w:r>
              <w:rPr>
                <w:webHidden/>
                <w:rStyle w:val="IndexLink"/>
                <w:rtl w:val="true"/>
              </w:rPr>
              <w:t>كلامه عَلَیْهِ السَّلامُ في وجوب المعرفة بالله و التوحيد</w:t>
            </w:r>
            <w:r>
              <w:rPr>
                <w:rStyle w:val="IndexLink"/>
                <w:rtl w:val="true"/>
              </w:rPr>
              <w:tab/>
            </w:r>
            <w:r>
              <w:rPr>
                <w:rStyle w:val="IndexLink"/>
              </w:rPr>
              <w:t>246</w:t>
            </w:r>
          </w:hyperlink>
        </w:p>
        <w:p>
          <w:pPr>
            <w:pStyle w:val="Contents4"/>
            <w:tabs>
              <w:tab w:val="clear" w:pos="8176"/>
              <w:tab w:val="right" w:pos="9026" w:leader="dot"/>
            </w:tabs>
            <w:rPr/>
          </w:pPr>
          <w:hyperlink w:anchor="__RefHeading___Toc8967235_2142443653">
            <w:r>
              <w:rPr>
                <w:webHidden/>
                <w:rStyle w:val="IndexLink"/>
                <w:rtl w:val="true"/>
              </w:rPr>
              <w:t>كلامه عَلَیْهِ السَّلامُ في مدح العُلِمَاءُ و تصنيف النّاس و فضل العَلِمَ و الحُكْمَة</w:t>
            </w:r>
            <w:r>
              <w:rPr>
                <w:rStyle w:val="IndexLink"/>
                <w:rtl w:val="true"/>
              </w:rPr>
              <w:tab/>
            </w:r>
            <w:r>
              <w:rPr>
                <w:rStyle w:val="IndexLink"/>
              </w:rPr>
              <w:t>250</w:t>
            </w:r>
          </w:hyperlink>
        </w:p>
        <w:p>
          <w:pPr>
            <w:pStyle w:val="Contents4"/>
            <w:tabs>
              <w:tab w:val="clear" w:pos="8176"/>
              <w:tab w:val="right" w:pos="9026" w:leader="dot"/>
            </w:tabs>
            <w:rPr/>
          </w:pPr>
          <w:hyperlink w:anchor="__RefHeading___Toc8967237_2142443653">
            <w:r>
              <w:rPr>
                <w:webHidden/>
                <w:rStyle w:val="IndexLink"/>
                <w:rtl w:val="true"/>
              </w:rPr>
              <w:t>كلامه عَلَیْهِ السَّلامُ في الدعاء إِلَى معرفته و صفة العُلِمَاءُ و المتعَلِمَين</w:t>
            </w:r>
            <w:r>
              <w:rPr>
                <w:rStyle w:val="IndexLink"/>
                <w:rtl w:val="true"/>
              </w:rPr>
              <w:tab/>
            </w:r>
            <w:r>
              <w:rPr>
                <w:rStyle w:val="IndexLink"/>
              </w:rPr>
              <w:t>252</w:t>
            </w:r>
          </w:hyperlink>
        </w:p>
        <w:p>
          <w:pPr>
            <w:pStyle w:val="Contents4"/>
            <w:tabs>
              <w:tab w:val="clear" w:pos="8176"/>
              <w:tab w:val="right" w:pos="9026" w:leader="dot"/>
            </w:tabs>
            <w:rPr/>
          </w:pPr>
          <w:hyperlink w:anchor="__RefHeading___Toc8967239_2142443653">
            <w:r>
              <w:rPr>
                <w:webHidden/>
                <w:rStyle w:val="IndexLink"/>
                <w:rtl w:val="true"/>
              </w:rPr>
              <w:t>كلامه عَلَیْهِ السَّلامُ في صفة العالم و أدب المتعَلِمَ</w:t>
            </w:r>
            <w:r>
              <w:rPr>
                <w:rStyle w:val="IndexLink"/>
                <w:rtl w:val="true"/>
              </w:rPr>
              <w:tab/>
            </w:r>
            <w:r>
              <w:rPr>
                <w:rStyle w:val="IndexLink"/>
              </w:rPr>
              <w:t>253</w:t>
            </w:r>
          </w:hyperlink>
        </w:p>
        <w:p>
          <w:pPr>
            <w:pStyle w:val="Contents4"/>
            <w:tabs>
              <w:tab w:val="clear" w:pos="8176"/>
              <w:tab w:val="right" w:pos="9026" w:leader="dot"/>
            </w:tabs>
            <w:rPr/>
          </w:pPr>
          <w:hyperlink w:anchor="__RefHeading___Toc8967241_2142443653">
            <w:r>
              <w:rPr>
                <w:webHidden/>
                <w:rStyle w:val="IndexLink"/>
                <w:rtl w:val="true"/>
              </w:rPr>
              <w:t>كلامه عَلَیْهِ السَّلامُ في أهلُ البدع و القول بالرأي و مخالفة الحَقَّ</w:t>
            </w:r>
            <w:r>
              <w:rPr>
                <w:rStyle w:val="IndexLink"/>
                <w:rtl w:val="true"/>
              </w:rPr>
              <w:tab/>
            </w:r>
            <w:r>
              <w:rPr>
                <w:rStyle w:val="IndexLink"/>
              </w:rPr>
              <w:t>254</w:t>
            </w:r>
          </w:hyperlink>
        </w:p>
        <w:p>
          <w:pPr>
            <w:pStyle w:val="Contents4"/>
            <w:tabs>
              <w:tab w:val="clear" w:pos="8176"/>
              <w:tab w:val="right" w:pos="9026" w:leader="dot"/>
            </w:tabs>
            <w:rPr/>
          </w:pPr>
          <w:hyperlink w:anchor="__RefHeading___Toc8967243_2142443653">
            <w:r>
              <w:rPr>
                <w:webHidden/>
                <w:rStyle w:val="IndexLink"/>
                <w:rtl w:val="true"/>
              </w:rPr>
              <w:t>كلامه عَلَیْهِ السَّلامُ في</w:t>
            </w:r>
            <w:r>
              <w:rPr>
                <w:rStyle w:val="IndexLink"/>
                <w:rtl w:val="true"/>
              </w:rPr>
              <w:tab/>
            </w:r>
            <w:r>
              <w:rPr>
                <w:rStyle w:val="IndexLink"/>
              </w:rPr>
              <w:t>256</w:t>
            </w:r>
          </w:hyperlink>
        </w:p>
        <w:p>
          <w:pPr>
            <w:pStyle w:val="Contents4"/>
            <w:tabs>
              <w:tab w:val="clear" w:pos="8176"/>
              <w:tab w:val="right" w:pos="9026" w:leader="dot"/>
            </w:tabs>
            <w:rPr/>
          </w:pPr>
          <w:hyperlink w:anchor="__RefHeading___Toc8967245_2142443653">
            <w:r>
              <w:rPr>
                <w:webHidden/>
                <w:rStyle w:val="IndexLink"/>
                <w:rtl w:val="true"/>
              </w:rPr>
              <w:t>كلامه عَلَیْهِ السَّلامُ في التزود</w:t>
            </w:r>
            <w:r>
              <w:rPr>
                <w:rStyle w:val="IndexLink"/>
                <w:rtl w:val="true"/>
              </w:rPr>
              <w:tab/>
            </w:r>
            <w:r>
              <w:rPr>
                <w:rStyle w:val="IndexLink"/>
              </w:rPr>
              <w:t>257</w:t>
            </w:r>
          </w:hyperlink>
        </w:p>
        <w:p>
          <w:pPr>
            <w:pStyle w:val="Contents4"/>
            <w:tabs>
              <w:tab w:val="clear" w:pos="8176"/>
              <w:tab w:val="right" w:pos="9026" w:leader="dot"/>
            </w:tabs>
            <w:rPr/>
          </w:pPr>
          <w:hyperlink w:anchor="__RefHeading___Toc8967247_2142443653">
            <w:r>
              <w:rPr>
                <w:webHidden/>
                <w:rStyle w:val="IndexLink"/>
                <w:rtl w:val="true"/>
              </w:rPr>
              <w:t>كلامه عَلَیْهِ السَّلامُ في التزهيد</w:t>
            </w:r>
            <w:r>
              <w:rPr>
                <w:rStyle w:val="IndexLink"/>
                <w:rtl w:val="true"/>
              </w:rPr>
              <w:tab/>
            </w:r>
            <w:r>
              <w:rPr>
                <w:rStyle w:val="IndexLink"/>
              </w:rPr>
              <w:t>257</w:t>
            </w:r>
          </w:hyperlink>
        </w:p>
        <w:p>
          <w:pPr>
            <w:pStyle w:val="Contents4"/>
            <w:tabs>
              <w:tab w:val="clear" w:pos="8176"/>
              <w:tab w:val="right" w:pos="9026" w:leader="dot"/>
            </w:tabs>
            <w:rPr/>
          </w:pPr>
          <w:hyperlink w:anchor="__RefHeading___Toc8967249_2142443653">
            <w:r>
              <w:rPr>
                <w:webHidden/>
                <w:rStyle w:val="IndexLink"/>
                <w:rtl w:val="true"/>
              </w:rPr>
              <w:t>كلامه عَلَیْهِ السَّلامُ في ما اشتهر بين العُلِمَاءُ و حفظه ذوو الفهم و الحُكْمَاء</w:t>
            </w:r>
            <w:r>
              <w:rPr>
                <w:rStyle w:val="IndexLink"/>
                <w:rtl w:val="true"/>
              </w:rPr>
              <w:tab/>
            </w:r>
            <w:r>
              <w:rPr>
                <w:rStyle w:val="IndexLink"/>
              </w:rPr>
              <w:t>258</w:t>
            </w:r>
          </w:hyperlink>
        </w:p>
        <w:p>
          <w:pPr>
            <w:pStyle w:val="Contents4"/>
            <w:tabs>
              <w:tab w:val="clear" w:pos="8176"/>
              <w:tab w:val="right" w:pos="9026" w:leader="dot"/>
            </w:tabs>
            <w:rPr/>
          </w:pPr>
          <w:hyperlink w:anchor="__RefHeading___Toc8967251_2142443653">
            <w:r>
              <w:rPr>
                <w:webHidden/>
                <w:rStyle w:val="IndexLink"/>
                <w:rtl w:val="true"/>
              </w:rPr>
              <w:t>كلامه عَلَیْهِ السَّلامُ في ذِكر خيار الصحابة و زهادهم</w:t>
            </w:r>
            <w:r>
              <w:rPr>
                <w:rStyle w:val="IndexLink"/>
                <w:rtl w:val="true"/>
              </w:rPr>
              <w:tab/>
            </w:r>
            <w:r>
              <w:rPr>
                <w:rStyle w:val="IndexLink"/>
              </w:rPr>
              <w:t>259</w:t>
            </w:r>
          </w:hyperlink>
        </w:p>
        <w:p>
          <w:pPr>
            <w:pStyle w:val="Contents4"/>
            <w:tabs>
              <w:tab w:val="clear" w:pos="8176"/>
              <w:tab w:val="right" w:pos="9026" w:leader="dot"/>
            </w:tabs>
            <w:rPr/>
          </w:pPr>
          <w:hyperlink w:anchor="__RefHeading___Toc8967253_2142443653">
            <w:r>
              <w:rPr>
                <w:webHidden/>
                <w:rStyle w:val="IndexLink"/>
                <w:rtl w:val="true"/>
              </w:rPr>
              <w:t>كلامه عَلَیْهِ السَّلامُ في صفة شيعته المُخْلِصين</w:t>
            </w:r>
            <w:r>
              <w:rPr>
                <w:rStyle w:val="IndexLink"/>
                <w:rtl w:val="true"/>
              </w:rPr>
              <w:tab/>
            </w:r>
            <w:r>
              <w:rPr>
                <w:rStyle w:val="IndexLink"/>
              </w:rPr>
              <w:t>260</w:t>
            </w:r>
          </w:hyperlink>
        </w:p>
        <w:p>
          <w:pPr>
            <w:pStyle w:val="Contents4"/>
            <w:tabs>
              <w:tab w:val="clear" w:pos="8176"/>
              <w:tab w:val="right" w:pos="9026" w:leader="dot"/>
            </w:tabs>
            <w:rPr/>
          </w:pPr>
          <w:hyperlink w:anchor="__RefHeading___Toc8967255_2142443653">
            <w:r>
              <w:rPr>
                <w:webHidden/>
                <w:rStyle w:val="IndexLink"/>
                <w:rtl w:val="true"/>
              </w:rPr>
              <w:t>كلامه عَلَیْهِ السَّلامُ و مواعظه و ذكره الموت</w:t>
            </w:r>
            <w:r>
              <w:rPr>
                <w:rStyle w:val="IndexLink"/>
                <w:rtl w:val="true"/>
              </w:rPr>
              <w:tab/>
            </w:r>
            <w:r>
              <w:rPr>
                <w:rStyle w:val="IndexLink"/>
              </w:rPr>
              <w:t>261</w:t>
            </w:r>
          </w:hyperlink>
        </w:p>
        <w:p>
          <w:pPr>
            <w:pStyle w:val="Contents4"/>
            <w:tabs>
              <w:tab w:val="clear" w:pos="8176"/>
              <w:tab w:val="right" w:pos="9026" w:leader="dot"/>
            </w:tabs>
            <w:rPr/>
          </w:pPr>
          <w:hyperlink w:anchor="__RefHeading___Toc8967257_2142443653">
            <w:r>
              <w:rPr>
                <w:webHidden/>
                <w:rStyle w:val="IndexLink"/>
                <w:rtl w:val="true"/>
              </w:rPr>
              <w:t>كلامه عَلَیْهِ السَّلامُ في الدعاء إِلَى نفسه و التعريض بظالمه</w:t>
            </w:r>
            <w:r>
              <w:rPr>
                <w:rStyle w:val="IndexLink"/>
                <w:rtl w:val="true"/>
              </w:rPr>
              <w:tab/>
            </w:r>
            <w:r>
              <w:rPr>
                <w:rStyle w:val="IndexLink"/>
              </w:rPr>
              <w:t>262</w:t>
            </w:r>
          </w:hyperlink>
        </w:p>
        <w:p>
          <w:pPr>
            <w:pStyle w:val="Contents4"/>
            <w:tabs>
              <w:tab w:val="clear" w:pos="8176"/>
              <w:tab w:val="right" w:pos="9026" w:leader="dot"/>
            </w:tabs>
            <w:rPr/>
          </w:pPr>
          <w:hyperlink w:anchor="__RefHeading___Toc8967259_2142443653">
            <w:r>
              <w:rPr>
                <w:webHidden/>
                <w:rStyle w:val="IndexLink"/>
                <w:rtl w:val="true"/>
              </w:rPr>
              <w:t>كلامه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8967261_2142443653">
            <w:r>
              <w:rPr>
                <w:webHidden/>
                <w:rStyle w:val="IndexLink"/>
                <w:rtl w:val="true"/>
              </w:rPr>
              <w:t>كلامه عَلَیْهِ السَّلامُ حين تخلف عن بيعته جماعةُ من الصحابة</w:t>
            </w:r>
            <w:r>
              <w:rPr>
                <w:rStyle w:val="IndexLink"/>
                <w:rtl w:val="true"/>
              </w:rPr>
              <w:tab/>
            </w:r>
            <w:r>
              <w:rPr>
                <w:rStyle w:val="IndexLink"/>
              </w:rPr>
              <w:t>266</w:t>
            </w:r>
          </w:hyperlink>
        </w:p>
        <w:p>
          <w:pPr>
            <w:pStyle w:val="Contents4"/>
            <w:tabs>
              <w:tab w:val="clear" w:pos="8176"/>
              <w:tab w:val="right" w:pos="9026" w:leader="dot"/>
            </w:tabs>
            <w:rPr/>
          </w:pPr>
          <w:hyperlink w:anchor="__RefHeading___Toc8967263_2142443653">
            <w:r>
              <w:rPr>
                <w:webHidden/>
                <w:rStyle w:val="IndexLink"/>
                <w:rtl w:val="true"/>
              </w:rPr>
              <w:t>قصة حرب الجمل</w:t>
            </w:r>
            <w:r>
              <w:rPr>
                <w:rStyle w:val="IndexLink"/>
                <w:rtl w:val="true"/>
              </w:rPr>
              <w:tab/>
            </w:r>
            <w:r>
              <w:rPr>
                <w:rStyle w:val="IndexLink"/>
              </w:rPr>
              <w:t>267</w:t>
            </w:r>
          </w:hyperlink>
        </w:p>
        <w:p>
          <w:pPr>
            <w:pStyle w:val="Contents5"/>
            <w:tabs>
              <w:tab w:val="clear" w:pos="7892"/>
              <w:tab w:val="right" w:pos="9026" w:leader="dot"/>
            </w:tabs>
            <w:rPr/>
          </w:pPr>
          <w:hyperlink w:anchor="__RefHeading___Toc8967265_2142443653">
            <w:r>
              <w:rPr>
                <w:webHidden/>
                <w:rStyle w:val="IndexLink"/>
                <w:rtl w:val="true"/>
              </w:rPr>
              <w:t>كلامه عَلَیْهِ السَّلامُ عند نكث</w:t>
            </w:r>
            <w:r>
              <w:rPr>
                <w:rStyle w:val="IndexLink"/>
                <w:rtl w:val="true"/>
              </w:rPr>
              <w:tab/>
            </w:r>
            <w:r>
              <w:rPr>
                <w:rStyle w:val="IndexLink"/>
              </w:rPr>
              <w:t>267</w:t>
            </w:r>
          </w:hyperlink>
        </w:p>
        <w:p>
          <w:pPr>
            <w:pStyle w:val="Contents5"/>
            <w:tabs>
              <w:tab w:val="clear" w:pos="7892"/>
              <w:tab w:val="right" w:pos="9026" w:leader="dot"/>
            </w:tabs>
            <w:rPr/>
          </w:pPr>
          <w:hyperlink w:anchor="__RefHeading___Toc8967267_2142443653">
            <w:r>
              <w:rPr>
                <w:webHidden/>
                <w:rStyle w:val="IndexLink"/>
                <w:rtl w:val="true"/>
              </w:rPr>
              <w:t>خروج عائشة إِلَى البصرة و استعدادها لحرب الجمل و ماقالَه عَلَیْهِ السَّلامُ فيها</w:t>
            </w:r>
            <w:r>
              <w:rPr>
                <w:rStyle w:val="IndexLink"/>
                <w:rtl w:val="true"/>
              </w:rPr>
              <w:tab/>
            </w:r>
            <w:r>
              <w:rPr>
                <w:rStyle w:val="IndexLink"/>
              </w:rPr>
              <w:t>269</w:t>
            </w:r>
          </w:hyperlink>
        </w:p>
        <w:p>
          <w:pPr>
            <w:pStyle w:val="Contents5"/>
            <w:tabs>
              <w:tab w:val="clear" w:pos="7892"/>
              <w:tab w:val="right" w:pos="9026" w:leader="dot"/>
            </w:tabs>
            <w:rPr/>
          </w:pPr>
          <w:hyperlink w:anchor="__RefHeading___Toc8967269_2142443653">
            <w:r>
              <w:rPr>
                <w:webHidden/>
                <w:rStyle w:val="IndexLink"/>
                <w:rtl w:val="true"/>
              </w:rPr>
              <w:t>كلام علي عَلَیْهِ السَّلامُ عند نزوله في الربذة</w:t>
            </w:r>
            <w:r>
              <w:rPr>
                <w:rStyle w:val="IndexLink"/>
                <w:rtl w:val="true"/>
              </w:rPr>
              <w:tab/>
            </w:r>
            <w:r>
              <w:rPr>
                <w:rStyle w:val="IndexLink"/>
              </w:rPr>
              <w:t>270</w:t>
            </w:r>
          </w:hyperlink>
        </w:p>
        <w:p>
          <w:pPr>
            <w:pStyle w:val="Contents5"/>
            <w:tabs>
              <w:tab w:val="clear" w:pos="7892"/>
              <w:tab w:val="right" w:pos="9026" w:leader="dot"/>
            </w:tabs>
            <w:rPr/>
          </w:pPr>
          <w:hyperlink w:anchor="__RefHeading___Toc8967271_2142443653">
            <w:r>
              <w:rPr>
                <w:webHidden/>
                <w:rStyle w:val="IndexLink"/>
                <w:rtl w:val="true"/>
              </w:rPr>
              <w:t>كلامه عَلَیْهِ السَّلامُ عند نزوله بذي قار و لقائه بأهل الكوفة فيها</w:t>
            </w:r>
            <w:r>
              <w:rPr>
                <w:rStyle w:val="IndexLink"/>
                <w:rtl w:val="true"/>
              </w:rPr>
              <w:tab/>
            </w:r>
            <w:r>
              <w:rPr>
                <w:rStyle w:val="IndexLink"/>
              </w:rPr>
              <w:t>272</w:t>
            </w:r>
          </w:hyperlink>
        </w:p>
        <w:p>
          <w:pPr>
            <w:pStyle w:val="Contents5"/>
            <w:tabs>
              <w:tab w:val="clear" w:pos="7892"/>
              <w:tab w:val="right" w:pos="9026" w:leader="dot"/>
            </w:tabs>
            <w:rPr/>
          </w:pPr>
          <w:hyperlink w:anchor="__RefHeading___Toc8967273_2142443653">
            <w:r>
              <w:rPr>
                <w:webHidden/>
                <w:rStyle w:val="IndexLink"/>
                <w:rtl w:val="true"/>
              </w:rPr>
              <w:t>كلامه عَلَیْهِ السَّلامُ لما أراد الخروج من ذي قار إِلَى البصرة</w:t>
            </w:r>
            <w:r>
              <w:rPr>
                <w:rStyle w:val="IndexLink"/>
                <w:rtl w:val="true"/>
              </w:rPr>
              <w:tab/>
            </w:r>
            <w:r>
              <w:rPr>
                <w:rStyle w:val="IndexLink"/>
              </w:rPr>
              <w:t>274</w:t>
            </w:r>
          </w:hyperlink>
        </w:p>
        <w:p>
          <w:pPr>
            <w:pStyle w:val="Contents5"/>
            <w:tabs>
              <w:tab w:val="clear" w:pos="7892"/>
              <w:tab w:val="right" w:pos="9026" w:leader="dot"/>
            </w:tabs>
            <w:rPr/>
          </w:pPr>
          <w:hyperlink w:anchor="__RefHeading___Toc8967275_2142443653">
            <w:r>
              <w:rPr>
                <w:webHidden/>
                <w:rStyle w:val="IndexLink"/>
                <w:rtl w:val="true"/>
              </w:rPr>
              <w:t>كلامه عَلَیْهِ السَّلامُ حين</w:t>
            </w:r>
            <w:r>
              <w:rPr>
                <w:rStyle w:val="IndexLink"/>
                <w:rtl w:val="true"/>
              </w:rPr>
              <w:tab/>
            </w:r>
            <w:r>
              <w:rPr>
                <w:rStyle w:val="IndexLink"/>
              </w:rPr>
              <w:t>275</w:t>
            </w:r>
          </w:hyperlink>
        </w:p>
        <w:p>
          <w:pPr>
            <w:pStyle w:val="Contents5"/>
            <w:tabs>
              <w:tab w:val="clear" w:pos="7892"/>
              <w:tab w:val="right" w:pos="9026" w:leader="dot"/>
            </w:tabs>
            <w:rPr/>
          </w:pPr>
          <w:hyperlink w:anchor="__RefHeading___Toc8967277_2142443653">
            <w:r>
              <w:rPr>
                <w:webHidden/>
                <w:rStyle w:val="IndexLink"/>
                <w:rtl w:val="true"/>
              </w:rPr>
              <w:t>كلامه عَلَیْهِ السَّلامُ حين قَتَل طَلْحة و انفض أهلُ البصرة</w:t>
            </w:r>
            <w:r>
              <w:rPr>
                <w:rStyle w:val="IndexLink"/>
                <w:rtl w:val="true"/>
              </w:rPr>
              <w:tab/>
            </w:r>
            <w:r>
              <w:rPr>
                <w:rStyle w:val="IndexLink"/>
              </w:rPr>
              <w:t>276</w:t>
            </w:r>
          </w:hyperlink>
        </w:p>
        <w:p>
          <w:pPr>
            <w:pStyle w:val="Contents5"/>
            <w:tabs>
              <w:tab w:val="clear" w:pos="7892"/>
              <w:tab w:val="right" w:pos="9026" w:leader="dot"/>
            </w:tabs>
            <w:rPr/>
          </w:pPr>
          <w:hyperlink w:anchor="__RefHeading___Toc8967279_2142443653">
            <w:r>
              <w:rPr>
                <w:webHidden/>
                <w:rStyle w:val="IndexLink"/>
                <w:rtl w:val="true"/>
              </w:rPr>
              <w:t>كلامه عَلَیْهِ السَّلامُ عند تطوافه على القَتَلى</w:t>
            </w:r>
            <w:r>
              <w:rPr>
                <w:rStyle w:val="IndexLink"/>
                <w:rtl w:val="true"/>
              </w:rPr>
              <w:tab/>
            </w:r>
            <w:r>
              <w:rPr>
                <w:rStyle w:val="IndexLink"/>
              </w:rPr>
              <w:t>277</w:t>
            </w:r>
          </w:hyperlink>
        </w:p>
        <w:p>
          <w:pPr>
            <w:pStyle w:val="Contents5"/>
            <w:tabs>
              <w:tab w:val="clear" w:pos="7892"/>
              <w:tab w:val="right" w:pos="9026" w:leader="dot"/>
            </w:tabs>
            <w:rPr/>
          </w:pPr>
          <w:hyperlink w:anchor="__RefHeading___Toc8967281_2142443653">
            <w:r>
              <w:rPr>
                <w:webHidden/>
                <w:rStyle w:val="IndexLink"/>
                <w:rtl w:val="true"/>
              </w:rPr>
              <w:t>كلامه عَلَیْهِ السَّلامُ بالبصرة حين ظَهَرَ على القَوْم</w:t>
            </w:r>
            <w:r>
              <w:rPr>
                <w:rStyle w:val="IndexLink"/>
                <w:rtl w:val="true"/>
              </w:rPr>
              <w:tab/>
            </w:r>
            <w:r>
              <w:rPr>
                <w:rStyle w:val="IndexLink"/>
              </w:rPr>
              <w:t>280</w:t>
            </w:r>
          </w:hyperlink>
        </w:p>
        <w:p>
          <w:pPr>
            <w:pStyle w:val="Contents5"/>
            <w:tabs>
              <w:tab w:val="clear" w:pos="7892"/>
              <w:tab w:val="right" w:pos="9026" w:leader="dot"/>
            </w:tabs>
            <w:rPr/>
          </w:pPr>
          <w:hyperlink w:anchor="__RefHeading___Toc8967283_2142443653">
            <w:r>
              <w:rPr>
                <w:webHidden/>
                <w:rStyle w:val="IndexLink"/>
                <w:rtl w:val="true"/>
              </w:rPr>
              <w:t>ثُّمّ كتب عَلَیْهِ السَّلامُ بالفَتْحُ إِلَى أهلُ الكوفة</w:t>
            </w:r>
            <w:r>
              <w:rPr>
                <w:rStyle w:val="IndexLink"/>
                <w:rtl w:val="true"/>
              </w:rPr>
              <w:tab/>
            </w:r>
            <w:r>
              <w:rPr>
                <w:rStyle w:val="IndexLink"/>
              </w:rPr>
              <w:t>281</w:t>
            </w:r>
          </w:hyperlink>
        </w:p>
        <w:p>
          <w:pPr>
            <w:pStyle w:val="Contents5"/>
            <w:tabs>
              <w:tab w:val="clear" w:pos="7892"/>
              <w:tab w:val="right" w:pos="9026" w:leader="dot"/>
            </w:tabs>
            <w:rPr/>
          </w:pPr>
          <w:hyperlink w:anchor="__RefHeading___Toc8967285_2142443653">
            <w:r>
              <w:rPr>
                <w:webHidden/>
                <w:rStyle w:val="IndexLink"/>
                <w:rtl w:val="true"/>
              </w:rPr>
              <w:t>كلامه عَلَیْهِ السَّلامُ بعد خروجه من البصرة و وصوله إِلَى الكوفة</w:t>
            </w:r>
            <w:r>
              <w:rPr>
                <w:rStyle w:val="IndexLink"/>
                <w:rtl w:val="true"/>
              </w:rPr>
              <w:tab/>
            </w:r>
            <w:r>
              <w:rPr>
                <w:rStyle w:val="IndexLink"/>
              </w:rPr>
              <w:t>282</w:t>
            </w:r>
          </w:hyperlink>
        </w:p>
        <w:p>
          <w:pPr>
            <w:pStyle w:val="Contents4"/>
            <w:tabs>
              <w:tab w:val="clear" w:pos="8176"/>
              <w:tab w:val="right" w:pos="9026" w:leader="dot"/>
            </w:tabs>
            <w:rPr/>
          </w:pPr>
          <w:hyperlink w:anchor="__RefHeading___Toc8967287_2142443653">
            <w:r>
              <w:rPr>
                <w:webHidden/>
                <w:rStyle w:val="IndexLink"/>
                <w:rtl w:val="true"/>
              </w:rPr>
              <w:t>قصة حرب صفين</w:t>
            </w:r>
            <w:r>
              <w:rPr>
                <w:rStyle w:val="IndexLink"/>
                <w:rtl w:val="true"/>
              </w:rPr>
              <w:tab/>
            </w:r>
            <w:r>
              <w:rPr>
                <w:rStyle w:val="IndexLink"/>
              </w:rPr>
              <w:t>283</w:t>
            </w:r>
          </w:hyperlink>
        </w:p>
        <w:p>
          <w:pPr>
            <w:pStyle w:val="Contents5"/>
            <w:tabs>
              <w:tab w:val="clear" w:pos="7892"/>
              <w:tab w:val="right" w:pos="9026" w:leader="dot"/>
            </w:tabs>
            <w:rPr/>
          </w:pPr>
          <w:hyperlink w:anchor="__RefHeading___Toc8967289_2142443653">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8967291_2142443653">
            <w:r>
              <w:rPr>
                <w:webHidden/>
                <w:rStyle w:val="IndexLink"/>
                <w:rtl w:val="true"/>
              </w:rPr>
              <w:t>كلامه عَلَیْهِ السَّلامُ لما أراد الخروج إِلَى الشام</w:t>
            </w:r>
            <w:r>
              <w:rPr>
                <w:rStyle w:val="IndexLink"/>
                <w:rtl w:val="true"/>
              </w:rPr>
              <w:tab/>
            </w:r>
            <w:r>
              <w:rPr>
                <w:rStyle w:val="IndexLink"/>
              </w:rPr>
              <w:t>283</w:t>
            </w:r>
          </w:hyperlink>
        </w:p>
        <w:p>
          <w:pPr>
            <w:pStyle w:val="Contents5"/>
            <w:tabs>
              <w:tab w:val="clear" w:pos="7892"/>
              <w:tab w:val="right" w:pos="9026" w:leader="dot"/>
            </w:tabs>
            <w:rPr/>
          </w:pPr>
          <w:hyperlink w:anchor="__RefHeading___Toc8967293_2142443653">
            <w:r>
              <w:rPr>
                <w:webHidden/>
                <w:rStyle w:val="IndexLink"/>
                <w:rtl w:val="true"/>
              </w:rPr>
              <w:t>كلامه عَلَیْهِ السَّلامُ بعد ما بلغه عن معاوية و أهلُ الشام ما يؤذيه</w:t>
            </w:r>
            <w:r>
              <w:rPr>
                <w:rStyle w:val="IndexLink"/>
                <w:rtl w:val="true"/>
              </w:rPr>
              <w:tab/>
            </w:r>
            <w:r>
              <w:rPr>
                <w:rStyle w:val="IndexLink"/>
              </w:rPr>
              <w:t>287</w:t>
            </w:r>
          </w:hyperlink>
        </w:p>
        <w:p>
          <w:pPr>
            <w:pStyle w:val="Contents5"/>
            <w:tabs>
              <w:tab w:val="clear" w:pos="7892"/>
              <w:tab w:val="right" w:pos="9026" w:leader="dot"/>
            </w:tabs>
            <w:rPr/>
          </w:pPr>
          <w:hyperlink w:anchor="__RefHeading___Toc8967295_2142443653">
            <w:r>
              <w:rPr>
                <w:webHidden/>
                <w:rStyle w:val="IndexLink"/>
                <w:rtl w:val="true"/>
              </w:rPr>
              <w:t>كلامه عَلَیْهِ السَّلامُ في تحضيضه على القتال يوم صفين</w:t>
            </w:r>
            <w:r>
              <w:rPr>
                <w:rStyle w:val="IndexLink"/>
                <w:rtl w:val="true"/>
              </w:rPr>
              <w:tab/>
            </w:r>
            <w:r>
              <w:rPr>
                <w:rStyle w:val="IndexLink"/>
              </w:rPr>
              <w:t>288</w:t>
            </w:r>
          </w:hyperlink>
        </w:p>
        <w:p>
          <w:pPr>
            <w:pStyle w:val="Contents5"/>
            <w:tabs>
              <w:tab w:val="clear" w:pos="7892"/>
              <w:tab w:val="right" w:pos="9026" w:leader="dot"/>
            </w:tabs>
            <w:rPr/>
          </w:pPr>
          <w:hyperlink w:anchor="__RefHeading___Toc8967297_2142443653">
            <w:r>
              <w:rPr>
                <w:webHidden/>
                <w:rStyle w:val="IndexLink"/>
                <w:rtl w:val="true"/>
              </w:rPr>
              <w:t>كلامه عَلَیْهِ السَّلامُ لما رأى ثبات أهلُ الشام في القتال</w:t>
            </w:r>
            <w:r>
              <w:rPr>
                <w:rStyle w:val="IndexLink"/>
                <w:rtl w:val="true"/>
              </w:rPr>
              <w:tab/>
            </w:r>
            <w:r>
              <w:rPr>
                <w:rStyle w:val="IndexLink"/>
              </w:rPr>
              <w:t>290</w:t>
            </w:r>
          </w:hyperlink>
        </w:p>
        <w:p>
          <w:pPr>
            <w:pStyle w:val="Contents5"/>
            <w:tabs>
              <w:tab w:val="clear" w:pos="7892"/>
              <w:tab w:val="right" w:pos="9026" w:leader="dot"/>
            </w:tabs>
            <w:rPr/>
          </w:pPr>
          <w:hyperlink w:anchor="__RefHeading___Toc8967299_2142443653">
            <w:r>
              <w:rPr>
                <w:webHidden/>
                <w:rStyle w:val="IndexLink"/>
                <w:rtl w:val="true"/>
              </w:rPr>
              <w:t>كلامه عَلَیْهِ السَّلامُ بعد خداع معاوية برفع المصاحف و انصراف أصحّابه عن الحرب</w:t>
            </w:r>
            <w:r>
              <w:rPr>
                <w:rStyle w:val="IndexLink"/>
                <w:rtl w:val="true"/>
              </w:rPr>
              <w:tab/>
            </w:r>
            <w:r>
              <w:rPr>
                <w:rStyle w:val="IndexLink"/>
              </w:rPr>
              <w:t>291</w:t>
            </w:r>
          </w:hyperlink>
        </w:p>
        <w:p>
          <w:pPr>
            <w:pStyle w:val="Contents5"/>
            <w:tabs>
              <w:tab w:val="clear" w:pos="7892"/>
              <w:tab w:val="right" w:pos="9026" w:leader="dot"/>
            </w:tabs>
            <w:rPr/>
          </w:pPr>
          <w:hyperlink w:anchor="__RefHeading___Toc8967301_2142443653">
            <w:r>
              <w:rPr>
                <w:webHidden/>
                <w:rStyle w:val="IndexLink"/>
                <w:rtl w:val="true"/>
              </w:rPr>
              <w:t>كلامه عَلَیْهِ السَّلامُ بعد التحكيم و أثناء كتابة الصحيفة بالصلح</w:t>
            </w:r>
            <w:r>
              <w:rPr>
                <w:rStyle w:val="IndexLink"/>
                <w:rtl w:val="true"/>
              </w:rPr>
              <w:tab/>
            </w:r>
            <w:r>
              <w:rPr>
                <w:rStyle w:val="IndexLink"/>
              </w:rPr>
              <w:t>292</w:t>
            </w:r>
          </w:hyperlink>
        </w:p>
        <w:p>
          <w:pPr>
            <w:pStyle w:val="Contents5"/>
            <w:tabs>
              <w:tab w:val="clear" w:pos="7892"/>
              <w:tab w:val="right" w:pos="9026" w:leader="dot"/>
            </w:tabs>
            <w:rPr/>
          </w:pPr>
          <w:hyperlink w:anchor="__RefHeading___Toc8967303_2142443653">
            <w:r>
              <w:rPr>
                <w:webHidden/>
                <w:rStyle w:val="IndexLink"/>
                <w:rtl w:val="true"/>
              </w:rPr>
              <w:t>كلامه عَلَیْهِ السَّلامُ للخوارج حين رجع إِلَى الكوفة</w:t>
            </w:r>
            <w:r>
              <w:rPr>
                <w:rStyle w:val="IndexLink"/>
                <w:rtl w:val="true"/>
              </w:rPr>
              <w:tab/>
            </w:r>
            <w:r>
              <w:rPr>
                <w:rStyle w:val="IndexLink"/>
              </w:rPr>
              <w:t>293</w:t>
            </w:r>
          </w:hyperlink>
        </w:p>
        <w:p>
          <w:pPr>
            <w:pStyle w:val="Contents5"/>
            <w:tabs>
              <w:tab w:val="clear" w:pos="7892"/>
              <w:tab w:val="right" w:pos="9026" w:leader="dot"/>
            </w:tabs>
            <w:rPr/>
          </w:pPr>
          <w:hyperlink w:anchor="__RefHeading___Toc8967305_2142443653">
            <w:r>
              <w:rPr>
                <w:webHidden/>
                <w:rStyle w:val="IndexLink"/>
                <w:rtl w:val="true"/>
              </w:rPr>
              <w:t>كَلاَمُهُ عَلَیْهِ السَّلامُ حِينَ نَقَضَ مُعَاوِيَةُ اَلْعَهْدَ</w:t>
            </w:r>
            <w:r>
              <w:rPr>
                <w:rStyle w:val="IndexLink"/>
                <w:rtl w:val="true"/>
              </w:rPr>
              <w:tab/>
            </w:r>
            <w:r>
              <w:rPr>
                <w:rStyle w:val="IndexLink"/>
              </w:rPr>
              <w:t>294</w:t>
            </w:r>
          </w:hyperlink>
        </w:p>
        <w:p>
          <w:pPr>
            <w:pStyle w:val="Contents5"/>
            <w:tabs>
              <w:tab w:val="clear" w:pos="7892"/>
              <w:tab w:val="right" w:pos="9026" w:leader="dot"/>
            </w:tabs>
            <w:rPr/>
          </w:pPr>
          <w:hyperlink w:anchor="__RefHeading___Toc8967307_2142443653">
            <w:r>
              <w:rPr>
                <w:webHidden/>
                <w:rStyle w:val="IndexLink"/>
                <w:rtl w:val="true"/>
              </w:rPr>
              <w:t>كلامه عَلَیْهِ السَّلامُ أيضاً في استنفار القَوْم و استبطائهم عن الجهاد</w:t>
            </w:r>
            <w:r>
              <w:rPr>
                <w:rStyle w:val="IndexLink"/>
                <w:rtl w:val="true"/>
              </w:rPr>
              <w:tab/>
            </w:r>
            <w:r>
              <w:rPr>
                <w:rStyle w:val="IndexLink"/>
              </w:rPr>
              <w:t>295</w:t>
            </w:r>
          </w:hyperlink>
        </w:p>
        <w:p>
          <w:pPr>
            <w:pStyle w:val="Contents5"/>
            <w:tabs>
              <w:tab w:val="clear" w:pos="7892"/>
              <w:tab w:val="right" w:pos="9026" w:leader="dot"/>
            </w:tabs>
            <w:rPr/>
          </w:pPr>
          <w:hyperlink w:anchor="__RefHeading___Toc8967309_2142443653">
            <w:r>
              <w:rPr>
                <w:webHidden/>
                <w:rStyle w:val="IndexLink"/>
                <w:rtl w:val="true"/>
              </w:rPr>
              <w:t>كلامه عَلَیْهِ السَّلامُ أيضاً في استبطاء من قعد عن نصرته</w:t>
            </w:r>
            <w:r>
              <w:rPr>
                <w:rStyle w:val="IndexLink"/>
                <w:rtl w:val="true"/>
              </w:rPr>
              <w:tab/>
            </w:r>
            <w:r>
              <w:rPr>
                <w:rStyle w:val="IndexLink"/>
              </w:rPr>
              <w:t>296</w:t>
            </w:r>
          </w:hyperlink>
        </w:p>
        <w:p>
          <w:pPr>
            <w:pStyle w:val="Contents5"/>
            <w:tabs>
              <w:tab w:val="clear" w:pos="7892"/>
              <w:tab w:val="right" w:pos="9026" w:leader="dot"/>
            </w:tabs>
            <w:rPr/>
          </w:pPr>
          <w:hyperlink w:anchor="__RefHeading___Toc8967311_2142443653">
            <w:r>
              <w:rPr>
                <w:webHidden/>
                <w:rStyle w:val="IndexLink"/>
                <w:rtl w:val="true"/>
              </w:rPr>
              <w:t>كلامه عَلَیْهِ السَّلامُ لما نقض معاوية بن أبي سُفيان شروط الصلح وشنه الغارات على العراق</w:t>
            </w:r>
            <w:r>
              <w:rPr>
                <w:rStyle w:val="IndexLink"/>
                <w:rtl w:val="true"/>
              </w:rPr>
              <w:tab/>
            </w:r>
            <w:r>
              <w:rPr>
                <w:rStyle w:val="IndexLink"/>
              </w:rPr>
              <w:t>298</w:t>
            </w:r>
          </w:hyperlink>
        </w:p>
        <w:p>
          <w:pPr>
            <w:pStyle w:val="Contents4"/>
            <w:tabs>
              <w:tab w:val="clear" w:pos="8176"/>
              <w:tab w:val="right" w:pos="9026" w:leader="dot"/>
            </w:tabs>
            <w:rPr/>
          </w:pPr>
          <w:hyperlink w:anchor="__RefHeading___Toc8967313_2142443653">
            <w:r>
              <w:rPr>
                <w:webHidden/>
                <w:rStyle w:val="IndexLink"/>
                <w:rtl w:val="true"/>
              </w:rPr>
              <w:t>كلامه عَلَیْهِ السَّلامُ في تظلمه من أعدائه و دافعُيه عن حقّه</w:t>
            </w:r>
            <w:r>
              <w:rPr>
                <w:rStyle w:val="IndexLink"/>
                <w:rtl w:val="true"/>
              </w:rPr>
              <w:tab/>
            </w:r>
            <w:r>
              <w:rPr>
                <w:rStyle w:val="IndexLink"/>
              </w:rPr>
              <w:t>307</w:t>
            </w:r>
          </w:hyperlink>
        </w:p>
        <w:p>
          <w:pPr>
            <w:pStyle w:val="Contents4"/>
            <w:tabs>
              <w:tab w:val="clear" w:pos="8176"/>
              <w:tab w:val="right" w:pos="9026" w:leader="dot"/>
            </w:tabs>
            <w:rPr/>
          </w:pPr>
          <w:hyperlink w:anchor="__RefHeading___Toc8967315_2142443653">
            <w:r>
              <w:rPr>
                <w:webHidden/>
                <w:rStyle w:val="IndexLink"/>
                <w:rtl w:val="true"/>
              </w:rPr>
              <w:t>كلامه عَلَیْهِ السَّلامُ عند الشورى و في الدار</w:t>
            </w:r>
            <w:r>
              <w:rPr>
                <w:rStyle w:val="IndexLink"/>
                <w:rtl w:val="true"/>
              </w:rPr>
              <w:tab/>
            </w:r>
            <w:r>
              <w:rPr>
                <w:rStyle w:val="IndexLink"/>
              </w:rPr>
              <w:t>308</w:t>
            </w:r>
          </w:hyperlink>
        </w:p>
        <w:p>
          <w:pPr>
            <w:pStyle w:val="Contents4"/>
            <w:tabs>
              <w:tab w:val="clear" w:pos="8176"/>
              <w:tab w:val="right" w:pos="9026" w:leader="dot"/>
            </w:tabs>
            <w:rPr/>
          </w:pPr>
          <w:hyperlink w:anchor="__RefHeading___Toc8967317_2142443653">
            <w:r>
              <w:rPr>
                <w:webHidden/>
                <w:rStyle w:val="IndexLink"/>
                <w:rtl w:val="true"/>
              </w:rPr>
              <w:t>في خَطَبَ أَميرُالمؤمنين عَلَیْهِ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8967319_2142443653">
            <w:r>
              <w:rPr>
                <w:webHidden/>
                <w:rStyle w:val="IndexLink"/>
                <w:rtl w:val="true"/>
              </w:rPr>
              <w:t>الخَطَبَة الشقشقية</w:t>
            </w:r>
            <w:r>
              <w:rPr>
                <w:rStyle w:val="IndexLink"/>
                <w:rtl w:val="true"/>
              </w:rPr>
              <w:tab/>
            </w:r>
            <w:r>
              <w:rPr>
                <w:rStyle w:val="IndexLink"/>
              </w:rPr>
              <w:t>310</w:t>
            </w:r>
          </w:hyperlink>
        </w:p>
        <w:p>
          <w:pPr>
            <w:pStyle w:val="Contents5"/>
            <w:tabs>
              <w:tab w:val="clear" w:pos="7892"/>
              <w:tab w:val="right" w:pos="9026" w:leader="dot"/>
            </w:tabs>
            <w:rPr/>
          </w:pPr>
          <w:hyperlink w:anchor="__RefHeading___Toc8967321_2142443653">
            <w:r>
              <w:rPr>
                <w:webHidden/>
                <w:rStyle w:val="IndexLink"/>
                <w:rtl w:val="true"/>
              </w:rPr>
              <w:t>خَطَبَة أخرى له عَلَیْهِ السَّلامُ في الكوفة</w:t>
            </w:r>
            <w:r>
              <w:rPr>
                <w:rStyle w:val="IndexLink"/>
                <w:rtl w:val="true"/>
              </w:rPr>
              <w:tab/>
            </w:r>
            <w:r>
              <w:rPr>
                <w:rStyle w:val="IndexLink"/>
              </w:rPr>
              <w:t>313</w:t>
            </w:r>
          </w:hyperlink>
        </w:p>
        <w:p>
          <w:pPr>
            <w:pStyle w:val="Contents5"/>
            <w:tabs>
              <w:tab w:val="clear" w:pos="7892"/>
              <w:tab w:val="right" w:pos="9026" w:leader="dot"/>
            </w:tabs>
            <w:rPr/>
          </w:pPr>
          <w:hyperlink w:anchor="__RefHeading___Toc8967323_2142443653">
            <w:r>
              <w:rPr>
                <w:webHidden/>
                <w:rStyle w:val="IndexLink"/>
                <w:rtl w:val="true"/>
              </w:rPr>
              <w:t>خَطَبَة له عَلَیْهِ السَّلامُ في المدينة</w:t>
            </w:r>
            <w:r>
              <w:rPr>
                <w:rStyle w:val="IndexLink"/>
                <w:rtl w:val="true"/>
              </w:rPr>
              <w:tab/>
            </w:r>
            <w:r>
              <w:rPr>
                <w:rStyle w:val="IndexLink"/>
              </w:rPr>
              <w:t>314</w:t>
            </w:r>
          </w:hyperlink>
        </w:p>
        <w:p>
          <w:pPr>
            <w:pStyle w:val="Contents5"/>
            <w:tabs>
              <w:tab w:val="clear" w:pos="7892"/>
              <w:tab w:val="right" w:pos="9026" w:leader="dot"/>
            </w:tabs>
            <w:rPr/>
          </w:pPr>
          <w:hyperlink w:anchor="__RefHeading___Toc8967325_2142443653">
            <w:r>
              <w:rPr>
                <w:webHidden/>
                <w:rStyle w:val="IndexLink"/>
                <w:rtl w:val="true"/>
              </w:rPr>
              <w:t>كلامه عَلَیْهِ السَّلامُ لرجلّ من بني أسَد</w:t>
            </w:r>
            <w:r>
              <w:rPr>
                <w:rStyle w:val="IndexLink"/>
                <w:rtl w:val="true"/>
              </w:rPr>
              <w:tab/>
            </w:r>
            <w:r>
              <w:rPr>
                <w:rStyle w:val="IndexLink"/>
              </w:rPr>
              <w:t>317</w:t>
            </w:r>
          </w:hyperlink>
        </w:p>
        <w:p>
          <w:pPr>
            <w:pStyle w:val="Contents4"/>
            <w:tabs>
              <w:tab w:val="clear" w:pos="8176"/>
              <w:tab w:val="right" w:pos="9026" w:leader="dot"/>
            </w:tabs>
            <w:rPr/>
          </w:pPr>
          <w:hyperlink w:anchor="__RefHeading___Toc8967327_2142443653">
            <w:r>
              <w:rPr>
                <w:webHidden/>
                <w:rStyle w:val="IndexLink"/>
                <w:rtl w:val="true"/>
              </w:rPr>
              <w:t>كلامه عَلَیْهِ السَّلامُ في الحُكمِ ة و الموعظة</w:t>
            </w:r>
            <w:r>
              <w:rPr>
                <w:rStyle w:val="IndexLink"/>
                <w:rtl w:val="true"/>
              </w:rPr>
              <w:tab/>
            </w:r>
            <w:r>
              <w:rPr>
                <w:rStyle w:val="IndexLink"/>
              </w:rPr>
              <w:t>318</w:t>
            </w:r>
          </w:hyperlink>
        </w:p>
        <w:p>
          <w:pPr>
            <w:pStyle w:val="Contents3"/>
            <w:tabs>
              <w:tab w:val="clear" w:pos="8459"/>
              <w:tab w:val="right" w:pos="9026" w:leader="dot"/>
            </w:tabs>
            <w:rPr/>
          </w:pPr>
          <w:hyperlink w:anchor="__RefHeading___Toc8967329_2142443653">
            <w:r>
              <w:rPr>
                <w:webHidden/>
                <w:rStyle w:val="IndexLink"/>
                <w:rtl w:val="true"/>
              </w:rPr>
              <w:t>فصل في آيات الله الباهرةِ في أَميرُالمؤمنين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8967331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8967333_2142443653">
            <w:r>
              <w:rPr>
                <w:webHidden/>
                <w:rStyle w:val="IndexLink"/>
                <w:rtl w:val="true"/>
              </w:rPr>
              <w:t>مساوٍاته عَلَیْهِ السَّلامُ للأَنّبياء عَلَیْهِ السَّلامُ عدا رسول الله صلی الله علیه و آله وسلم</w:t>
            </w:r>
            <w:r>
              <w:rPr>
                <w:rStyle w:val="IndexLink"/>
                <w:rtl w:val="true"/>
              </w:rPr>
              <w:tab/>
            </w:r>
            <w:r>
              <w:rPr>
                <w:rStyle w:val="IndexLink"/>
              </w:rPr>
              <w:t>328</w:t>
            </w:r>
          </w:hyperlink>
        </w:p>
        <w:p>
          <w:pPr>
            <w:pStyle w:val="Contents4"/>
            <w:tabs>
              <w:tab w:val="clear" w:pos="8176"/>
              <w:tab w:val="right" w:pos="9026" w:leader="dot"/>
            </w:tabs>
            <w:rPr/>
          </w:pPr>
          <w:hyperlink w:anchor="__RefHeading___Toc8967335_2142443653">
            <w:r>
              <w:rPr>
                <w:webHidden/>
                <w:rStyle w:val="IndexLink"/>
                <w:rtl w:val="true"/>
              </w:rPr>
              <w:t>أَنّه عَلَیْهِ السَّلامُ لم يجرح في حَرُوبه ولم ينازل غيره مثله في الحروب</w:t>
            </w:r>
            <w:r>
              <w:rPr>
                <w:rStyle w:val="IndexLink"/>
                <w:rtl w:val="true"/>
              </w:rPr>
              <w:tab/>
            </w:r>
            <w:r>
              <w:rPr>
                <w:rStyle w:val="IndexLink"/>
              </w:rPr>
              <w:t>330</w:t>
            </w:r>
          </w:hyperlink>
        </w:p>
        <w:p>
          <w:pPr>
            <w:pStyle w:val="Contents4"/>
            <w:tabs>
              <w:tab w:val="clear" w:pos="8176"/>
              <w:tab w:val="right" w:pos="9026" w:leader="dot"/>
            </w:tabs>
            <w:rPr/>
          </w:pPr>
          <w:hyperlink w:anchor="__RefHeading___Toc8967337_2142443653">
            <w:r>
              <w:rPr>
                <w:webHidden/>
                <w:rStyle w:val="IndexLink"/>
                <w:rtl w:val="true"/>
              </w:rPr>
              <w:t>انتصاره عَلَیْهِ السَّلامُ على كلُّ من نازَلَه في الحروب</w:t>
            </w:r>
            <w:r>
              <w:rPr>
                <w:rStyle w:val="IndexLink"/>
                <w:rtl w:val="true"/>
              </w:rPr>
              <w:tab/>
            </w:r>
            <w:r>
              <w:rPr>
                <w:rStyle w:val="IndexLink"/>
              </w:rPr>
              <w:t>331</w:t>
            </w:r>
          </w:hyperlink>
        </w:p>
        <w:p>
          <w:pPr>
            <w:pStyle w:val="Contents4"/>
            <w:tabs>
              <w:tab w:val="clear" w:pos="8176"/>
              <w:tab w:val="right" w:pos="9026" w:leader="dot"/>
            </w:tabs>
            <w:rPr/>
          </w:pPr>
          <w:hyperlink w:anchor="__RefHeading___Toc8967339_2142443653">
            <w:r>
              <w:rPr>
                <w:webHidden/>
                <w:rStyle w:val="IndexLink"/>
                <w:rtl w:val="true"/>
              </w:rPr>
              <w:t>أَنّه عَلَیْهِ السَّلامُ لم يول ظَهَرَه لِأَحدٍ في الحروب</w:t>
            </w:r>
            <w:r>
              <w:rPr>
                <w:rStyle w:val="IndexLink"/>
                <w:rtl w:val="true"/>
              </w:rPr>
              <w:tab/>
            </w:r>
            <w:r>
              <w:rPr>
                <w:rStyle w:val="IndexLink"/>
              </w:rPr>
              <w:t>331</w:t>
            </w:r>
          </w:hyperlink>
        </w:p>
        <w:p>
          <w:pPr>
            <w:pStyle w:val="Contents4"/>
            <w:tabs>
              <w:tab w:val="clear" w:pos="8176"/>
              <w:tab w:val="right" w:pos="9026" w:leader="dot"/>
            </w:tabs>
            <w:rPr/>
          </w:pPr>
          <w:hyperlink w:anchor="__RefHeading___Toc8967341_2142443653">
            <w:r>
              <w:rPr>
                <w:webHidden/>
                <w:rStyle w:val="IndexLink"/>
                <w:rtl w:val="true"/>
              </w:rPr>
              <w:t>ظُهُورُ مناقبه عَلَیْهِ السَّلامُ في الخاصَّة والعامُة</w:t>
            </w:r>
            <w:r>
              <w:rPr>
                <w:rStyle w:val="IndexLink"/>
                <w:rtl w:val="true"/>
              </w:rPr>
              <w:tab/>
            </w:r>
            <w:r>
              <w:rPr>
                <w:rStyle w:val="IndexLink"/>
              </w:rPr>
              <w:t>332</w:t>
            </w:r>
          </w:hyperlink>
        </w:p>
        <w:p>
          <w:pPr>
            <w:pStyle w:val="Contents4"/>
            <w:tabs>
              <w:tab w:val="clear" w:pos="8176"/>
              <w:tab w:val="right" w:pos="9026" w:leader="dot"/>
            </w:tabs>
            <w:rPr/>
          </w:pPr>
          <w:hyperlink w:anchor="__RefHeading___Toc8967343_2142443653">
            <w:r>
              <w:rPr>
                <w:webHidden/>
                <w:rStyle w:val="IndexLink"/>
                <w:rtl w:val="true"/>
              </w:rPr>
              <w:t>أَنّه لم يمن أحدٌ في ولدِه وذريته بما مني عَلَیْهِ السَّلامُ في ذُرِّيَّتِهِ</w:t>
            </w:r>
            <w:r>
              <w:rPr>
                <w:rStyle w:val="IndexLink"/>
                <w:rtl w:val="true"/>
              </w:rPr>
              <w:tab/>
            </w:r>
            <w:r>
              <w:rPr>
                <w:rStyle w:val="IndexLink"/>
              </w:rPr>
              <w:t>334</w:t>
            </w:r>
          </w:hyperlink>
        </w:p>
        <w:p>
          <w:pPr>
            <w:pStyle w:val="Contents3"/>
            <w:tabs>
              <w:tab w:val="clear" w:pos="8459"/>
              <w:tab w:val="right" w:pos="9026" w:leader="dot"/>
            </w:tabs>
            <w:rPr/>
          </w:pPr>
          <w:hyperlink w:anchor="__RefHeading___Toc8967345_2142443653">
            <w:r>
              <w:rPr>
                <w:webHidden/>
                <w:rStyle w:val="IndexLink"/>
                <w:rtl w:val="true"/>
              </w:rPr>
              <w:t>فصل في إِخبارِه عَلَیْهِ السَّلامُ بالغائبات والكائن قبل كونه</w:t>
            </w:r>
            <w:r>
              <w:rPr>
                <w:rStyle w:val="IndexLink"/>
                <w:rtl w:val="true"/>
              </w:rPr>
              <w:tab/>
            </w:r>
            <w:r>
              <w:rPr>
                <w:rStyle w:val="IndexLink"/>
              </w:rPr>
              <w:t>335</w:t>
            </w:r>
          </w:hyperlink>
        </w:p>
        <w:p>
          <w:pPr>
            <w:pStyle w:val="Contents4"/>
            <w:tabs>
              <w:tab w:val="clear" w:pos="8176"/>
              <w:tab w:val="right" w:pos="9026" w:leader="dot"/>
            </w:tabs>
            <w:rPr/>
          </w:pPr>
          <w:hyperlink w:anchor="__RefHeading___Toc8967347_2142443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8967349_2142443653">
            <w:r>
              <w:rPr>
                <w:webHidden/>
                <w:rStyle w:val="IndexLink"/>
                <w:rtl w:val="true"/>
              </w:rPr>
              <w:t>في ما ذكره عَلَیْهِ السَّلامُ في الفرق الثلاث بعد بيعته قبل قتالهم</w:t>
            </w:r>
            <w:r>
              <w:rPr>
                <w:rStyle w:val="IndexLink"/>
                <w:rtl w:val="true"/>
              </w:rPr>
              <w:tab/>
            </w:r>
            <w:r>
              <w:rPr>
                <w:rStyle w:val="IndexLink"/>
              </w:rPr>
              <w:t>337</w:t>
            </w:r>
          </w:hyperlink>
        </w:p>
        <w:p>
          <w:pPr>
            <w:pStyle w:val="Contents4"/>
            <w:tabs>
              <w:tab w:val="clear" w:pos="8176"/>
              <w:tab w:val="right" w:pos="9026" w:leader="dot"/>
            </w:tabs>
            <w:rPr/>
          </w:pPr>
          <w:hyperlink w:anchor="__RefHeading___Toc8967351_2142443653">
            <w:r>
              <w:rPr>
                <w:webHidden/>
                <w:rStyle w:val="IndexLink"/>
                <w:rtl w:val="true"/>
              </w:rPr>
              <w:t>في ما ذكره جندب عَنْهُ عَلَیْهِ السَّلامُ في معركة النهروان</w:t>
            </w:r>
            <w:r>
              <w:rPr>
                <w:rStyle w:val="IndexLink"/>
                <w:rtl w:val="true"/>
              </w:rPr>
              <w:tab/>
            </w:r>
            <w:r>
              <w:rPr>
                <w:rStyle w:val="IndexLink"/>
              </w:rPr>
              <w:t>340</w:t>
            </w:r>
          </w:hyperlink>
        </w:p>
        <w:p>
          <w:pPr>
            <w:pStyle w:val="Contents4"/>
            <w:tabs>
              <w:tab w:val="clear" w:pos="8176"/>
              <w:tab w:val="right" w:pos="9026" w:leader="dot"/>
            </w:tabs>
            <w:rPr/>
          </w:pPr>
          <w:hyperlink w:anchor="__RefHeading___Toc8967353_2142443653">
            <w:r>
              <w:rPr>
                <w:webHidden/>
                <w:rStyle w:val="IndexLink"/>
                <w:rtl w:val="true"/>
              </w:rPr>
              <w:t>في نعيه نفسه قبل وفاته</w:t>
            </w:r>
            <w:r>
              <w:rPr>
                <w:rStyle w:val="IndexLink"/>
                <w:rtl w:val="true"/>
              </w:rPr>
              <w:tab/>
            </w:r>
            <w:r>
              <w:rPr>
                <w:rStyle w:val="IndexLink"/>
              </w:rPr>
              <w:t>342</w:t>
            </w:r>
          </w:hyperlink>
        </w:p>
        <w:p>
          <w:pPr>
            <w:pStyle w:val="Contents4"/>
            <w:tabs>
              <w:tab w:val="clear" w:pos="8176"/>
              <w:tab w:val="right" w:pos="9026" w:leader="dot"/>
            </w:tabs>
            <w:rPr/>
          </w:pPr>
          <w:hyperlink w:anchor="__RefHeading___Toc8967355_2142443653">
            <w:r>
              <w:rPr>
                <w:webHidden/>
                <w:rStyle w:val="IndexLink"/>
                <w:rtl w:val="true"/>
              </w:rPr>
              <w:t>في إِخبارِه عَلَیْهِ السَّلامُ بما يقع لبسر بن أرطاة بعد ما فعله في اليمن</w:t>
            </w:r>
            <w:r>
              <w:rPr>
                <w:rStyle w:val="IndexLink"/>
                <w:rtl w:val="true"/>
              </w:rPr>
              <w:tab/>
            </w:r>
            <w:r>
              <w:rPr>
                <w:rStyle w:val="IndexLink"/>
              </w:rPr>
              <w:t>344</w:t>
            </w:r>
          </w:hyperlink>
        </w:p>
        <w:p>
          <w:pPr>
            <w:pStyle w:val="Contents4"/>
            <w:tabs>
              <w:tab w:val="clear" w:pos="8176"/>
              <w:tab w:val="right" w:pos="9026" w:leader="dot"/>
            </w:tabs>
            <w:rPr/>
          </w:pPr>
          <w:hyperlink w:anchor="__RefHeading___Toc8967357_2142443653">
            <w:r>
              <w:rPr>
                <w:webHidden/>
                <w:rStyle w:val="IndexLink"/>
                <w:rtl w:val="true"/>
              </w:rPr>
              <w:t>في نهيه عَلَیْهِ السَّلامُ عن البراءة منه وقت المحنة</w:t>
            </w:r>
            <w:r>
              <w:rPr>
                <w:rStyle w:val="IndexLink"/>
                <w:rtl w:val="true"/>
              </w:rPr>
              <w:tab/>
            </w:r>
            <w:r>
              <w:rPr>
                <w:rStyle w:val="IndexLink"/>
              </w:rPr>
              <w:t>345</w:t>
            </w:r>
          </w:hyperlink>
        </w:p>
        <w:p>
          <w:pPr>
            <w:pStyle w:val="Contents4"/>
            <w:tabs>
              <w:tab w:val="clear" w:pos="8176"/>
              <w:tab w:val="right" w:pos="9026" w:leader="dot"/>
            </w:tabs>
            <w:rPr/>
          </w:pPr>
          <w:hyperlink w:anchor="__RefHeading___Toc8967359_2142443653">
            <w:r>
              <w:rPr>
                <w:webHidden/>
                <w:rStyle w:val="IndexLink"/>
                <w:rtl w:val="true"/>
              </w:rPr>
              <w:t>في شَكَّوى علي عَلَیْهِ السَّلامُ من أهلُ الكوفة وإخباره عن صاحب اليمن وما يفعله بأهل الكوفة بعده</w:t>
            </w:r>
            <w:r>
              <w:rPr>
                <w:rStyle w:val="IndexLink"/>
                <w:rtl w:val="true"/>
              </w:rPr>
              <w:tab/>
            </w:r>
            <w:r>
              <w:rPr>
                <w:rStyle w:val="IndexLink"/>
              </w:rPr>
              <w:t>345</w:t>
            </w:r>
          </w:hyperlink>
        </w:p>
        <w:p>
          <w:pPr>
            <w:pStyle w:val="Contents4"/>
            <w:tabs>
              <w:tab w:val="clear" w:pos="8176"/>
              <w:tab w:val="right" w:pos="9026" w:leader="dot"/>
            </w:tabs>
            <w:rPr/>
          </w:pPr>
          <w:hyperlink w:anchor="__RefHeading___Toc8967361_2142443653">
            <w:r>
              <w:rPr>
                <w:webHidden/>
                <w:rStyle w:val="IndexLink"/>
                <w:rtl w:val="true"/>
              </w:rPr>
              <w:t>في إِخبارِه عَلَیْهِ السَّلامُ بما يقع عليه من قَتْلُه</w:t>
            </w:r>
            <w:r>
              <w:rPr>
                <w:rStyle w:val="IndexLink"/>
                <w:rtl w:val="true"/>
              </w:rPr>
              <w:tab/>
            </w:r>
            <w:r>
              <w:rPr>
                <w:rStyle w:val="IndexLink"/>
              </w:rPr>
              <w:t>345</w:t>
            </w:r>
          </w:hyperlink>
        </w:p>
        <w:p>
          <w:pPr>
            <w:pStyle w:val="Contents4"/>
            <w:tabs>
              <w:tab w:val="clear" w:pos="8176"/>
              <w:tab w:val="right" w:pos="9026" w:leader="dot"/>
            </w:tabs>
            <w:rPr/>
          </w:pPr>
          <w:hyperlink w:anchor="__RefHeading___Toc8967363_2142443653">
            <w:r>
              <w:rPr>
                <w:webHidden/>
                <w:rStyle w:val="IndexLink"/>
                <w:rtl w:val="true"/>
              </w:rPr>
              <w:t>في إِخبارِه عَلَیْهِ السَّلامُ بما يقع على ميثُّمّ التَمّار</w:t>
            </w:r>
            <w:r>
              <w:rPr>
                <w:rStyle w:val="IndexLink"/>
                <w:rtl w:val="true"/>
              </w:rPr>
              <w:tab/>
            </w:r>
            <w:r>
              <w:rPr>
                <w:rStyle w:val="IndexLink"/>
              </w:rPr>
              <w:t>346</w:t>
            </w:r>
          </w:hyperlink>
        </w:p>
        <w:p>
          <w:pPr>
            <w:pStyle w:val="Contents4"/>
            <w:tabs>
              <w:tab w:val="clear" w:pos="8176"/>
              <w:tab w:val="right" w:pos="9026" w:leader="dot"/>
            </w:tabs>
            <w:rPr/>
          </w:pPr>
          <w:hyperlink w:anchor="__RefHeading___Toc8967365_2142443653">
            <w:r>
              <w:rPr>
                <w:webHidden/>
                <w:rStyle w:val="IndexLink"/>
                <w:rtl w:val="true"/>
              </w:rPr>
              <w:t>في إِخبارِه عَلَیْهِ السَّلامُ عما يقع على رشيد الهجري ومقَتْلُه</w:t>
            </w:r>
            <w:r>
              <w:rPr>
                <w:rStyle w:val="IndexLink"/>
                <w:rtl w:val="true"/>
              </w:rPr>
              <w:tab/>
            </w:r>
            <w:r>
              <w:rPr>
                <w:rStyle w:val="IndexLink"/>
              </w:rPr>
              <w:t>348</w:t>
            </w:r>
          </w:hyperlink>
        </w:p>
        <w:p>
          <w:pPr>
            <w:pStyle w:val="Contents4"/>
            <w:tabs>
              <w:tab w:val="clear" w:pos="8176"/>
              <w:tab w:val="right" w:pos="9026" w:leader="dot"/>
            </w:tabs>
            <w:rPr/>
          </w:pPr>
          <w:hyperlink w:anchor="__RefHeading___Toc8967367_2142443653">
            <w:r>
              <w:rPr>
                <w:webHidden/>
                <w:rStyle w:val="IndexLink"/>
                <w:rtl w:val="true"/>
              </w:rPr>
              <w:t>في إِخبارِه عَلَیْهِ السَّلامُ عما يقع على مزرع بن عَبْدُالله ومقَتْلُه</w:t>
            </w:r>
            <w:r>
              <w:rPr>
                <w:rStyle w:val="IndexLink"/>
                <w:rtl w:val="true"/>
              </w:rPr>
              <w:tab/>
            </w:r>
            <w:r>
              <w:rPr>
                <w:rStyle w:val="IndexLink"/>
              </w:rPr>
              <w:t>349</w:t>
            </w:r>
          </w:hyperlink>
        </w:p>
        <w:p>
          <w:pPr>
            <w:pStyle w:val="Contents4"/>
            <w:tabs>
              <w:tab w:val="clear" w:pos="8176"/>
              <w:tab w:val="right" w:pos="9026" w:leader="dot"/>
            </w:tabs>
            <w:rPr/>
          </w:pPr>
          <w:hyperlink w:anchor="__RefHeading___Toc8967369_2142443653">
            <w:r>
              <w:rPr>
                <w:webHidden/>
                <w:rStyle w:val="IndexLink"/>
                <w:rtl w:val="true"/>
              </w:rPr>
              <w:t>في إِخبارِه عن كميل بن زياد ومقَتْلُه</w:t>
            </w:r>
            <w:r>
              <w:rPr>
                <w:rStyle w:val="IndexLink"/>
                <w:rtl w:val="true"/>
              </w:rPr>
              <w:tab/>
            </w:r>
            <w:r>
              <w:rPr>
                <w:rStyle w:val="IndexLink"/>
              </w:rPr>
              <w:t>350</w:t>
            </w:r>
          </w:hyperlink>
        </w:p>
        <w:p>
          <w:pPr>
            <w:pStyle w:val="Contents4"/>
            <w:tabs>
              <w:tab w:val="clear" w:pos="8176"/>
              <w:tab w:val="right" w:pos="9026" w:leader="dot"/>
            </w:tabs>
            <w:rPr/>
          </w:pPr>
          <w:hyperlink w:anchor="__RefHeading___Toc8967371_2142443653">
            <w:r>
              <w:rPr>
                <w:webHidden/>
                <w:rStyle w:val="IndexLink"/>
                <w:rtl w:val="true"/>
              </w:rPr>
              <w:t>في إِخبارِه عَلَیْهِ السَّلامُ عما يقع على قنبر مولاه ومقَتْلُه</w:t>
            </w:r>
            <w:r>
              <w:rPr>
                <w:rStyle w:val="IndexLink"/>
                <w:rtl w:val="true"/>
              </w:rPr>
              <w:tab/>
            </w:r>
            <w:r>
              <w:rPr>
                <w:rStyle w:val="IndexLink"/>
              </w:rPr>
              <w:t>351</w:t>
            </w:r>
          </w:hyperlink>
        </w:p>
        <w:p>
          <w:pPr>
            <w:pStyle w:val="Contents4"/>
            <w:tabs>
              <w:tab w:val="clear" w:pos="8176"/>
              <w:tab w:val="right" w:pos="9026" w:leader="dot"/>
            </w:tabs>
            <w:rPr/>
          </w:pPr>
          <w:hyperlink w:anchor="__RefHeading___Toc8967373_2142443653">
            <w:r>
              <w:rPr>
                <w:webHidden/>
                <w:rStyle w:val="IndexLink"/>
                <w:rtl w:val="true"/>
              </w:rPr>
              <w:t>في إِخبارِه عَلَیْهِ السَّلامُ عن خالدَ بن عرفطة ومايقع عليه</w:t>
            </w:r>
            <w:r>
              <w:rPr>
                <w:rStyle w:val="IndexLink"/>
                <w:rtl w:val="true"/>
              </w:rPr>
              <w:tab/>
            </w:r>
            <w:r>
              <w:rPr>
                <w:rStyle w:val="IndexLink"/>
              </w:rPr>
              <w:t>352</w:t>
            </w:r>
          </w:hyperlink>
        </w:p>
        <w:p>
          <w:pPr>
            <w:pStyle w:val="Contents4"/>
            <w:tabs>
              <w:tab w:val="clear" w:pos="8176"/>
              <w:tab w:val="right" w:pos="9026" w:leader="dot"/>
            </w:tabs>
            <w:rPr/>
          </w:pPr>
          <w:hyperlink w:anchor="__RefHeading___Toc8967375_2142443653">
            <w:r>
              <w:rPr>
                <w:webHidden/>
                <w:rStyle w:val="IndexLink"/>
                <w:rtl w:val="true"/>
              </w:rPr>
              <w:t>في إِخبارِه عَلَیْهِ السَّلامُ عن مصرع الحسين عَلَیْهِ السَّلامُ ومن يَقتُلُه</w:t>
            </w:r>
            <w:r>
              <w:rPr>
                <w:rStyle w:val="IndexLink"/>
                <w:rtl w:val="true"/>
              </w:rPr>
              <w:tab/>
            </w:r>
            <w:r>
              <w:rPr>
                <w:rStyle w:val="IndexLink"/>
              </w:rPr>
              <w:t>353</w:t>
            </w:r>
          </w:hyperlink>
        </w:p>
        <w:p>
          <w:pPr>
            <w:pStyle w:val="Contents4"/>
            <w:tabs>
              <w:tab w:val="clear" w:pos="8176"/>
              <w:tab w:val="right" w:pos="9026" w:leader="dot"/>
            </w:tabs>
            <w:rPr/>
          </w:pPr>
          <w:hyperlink w:anchor="__RefHeading___Toc8967377_2142443653">
            <w:r>
              <w:rPr>
                <w:webHidden/>
                <w:rStyle w:val="IndexLink"/>
                <w:rtl w:val="true"/>
              </w:rPr>
              <w:t>في إِخبارِه عَلَیْهِ السَّلامُ عن مصرع الحسين عَلَیْهِ السَّلامُ وعدم نصرة البراء بن عازب له</w:t>
            </w:r>
            <w:r>
              <w:rPr>
                <w:rStyle w:val="IndexLink"/>
                <w:rtl w:val="true"/>
              </w:rPr>
              <w:tab/>
            </w:r>
            <w:r>
              <w:rPr>
                <w:rStyle w:val="IndexLink"/>
              </w:rPr>
              <w:t>354</w:t>
            </w:r>
          </w:hyperlink>
        </w:p>
        <w:p>
          <w:pPr>
            <w:pStyle w:val="Contents4"/>
            <w:tabs>
              <w:tab w:val="clear" w:pos="8176"/>
              <w:tab w:val="right" w:pos="9026" w:leader="dot"/>
            </w:tabs>
            <w:rPr/>
          </w:pPr>
          <w:hyperlink w:anchor="__RefHeading___Toc8967379_2142443653">
            <w:r>
              <w:rPr>
                <w:webHidden/>
                <w:rStyle w:val="IndexLink"/>
                <w:rtl w:val="true"/>
              </w:rPr>
              <w:t>في إِخبارِه عَلَیْهِ السَّلامُ عن كربلاء ومصرع الحسين وأصحّابه فيها</w:t>
            </w:r>
            <w:r>
              <w:rPr>
                <w:rStyle w:val="IndexLink"/>
                <w:rtl w:val="true"/>
              </w:rPr>
              <w:tab/>
            </w:r>
            <w:r>
              <w:rPr>
                <w:rStyle w:val="IndexLink"/>
              </w:rPr>
              <w:t>355</w:t>
            </w:r>
          </w:hyperlink>
        </w:p>
        <w:p>
          <w:pPr>
            <w:pStyle w:val="Contents3"/>
            <w:tabs>
              <w:tab w:val="clear" w:pos="8459"/>
              <w:tab w:val="right" w:pos="9026" w:leader="dot"/>
            </w:tabs>
            <w:rPr/>
          </w:pPr>
          <w:hyperlink w:anchor="__RefHeading___Toc8967381_2142443653">
            <w:r>
              <w:rPr>
                <w:webHidden/>
                <w:rStyle w:val="IndexLink"/>
                <w:rtl w:val="true"/>
              </w:rPr>
              <w:t>فصل في ما ظَهَرَ من الأعاجيب وخارق العادات والقوّةُ على يديه</w:t>
            </w:r>
            <w:r>
              <w:rPr>
                <w:rStyle w:val="IndexLink"/>
                <w:rtl w:val="true"/>
              </w:rPr>
              <w:tab/>
            </w:r>
            <w:r>
              <w:rPr>
                <w:rStyle w:val="IndexLink"/>
              </w:rPr>
              <w:t>356</w:t>
            </w:r>
          </w:hyperlink>
        </w:p>
        <w:p>
          <w:pPr>
            <w:pStyle w:val="Contents4"/>
            <w:tabs>
              <w:tab w:val="clear" w:pos="8176"/>
              <w:tab w:val="right" w:pos="9026" w:leader="dot"/>
            </w:tabs>
            <w:rPr/>
          </w:pPr>
          <w:hyperlink w:anchor="__RefHeading___Toc8967383_2142443653">
            <w:r>
              <w:rPr>
                <w:webHidden/>
                <w:rStyle w:val="IndexLink"/>
                <w:rtl w:val="true"/>
              </w:rPr>
              <w:t>في قلعه باب خَيْبَرُ</w:t>
            </w:r>
            <w:r>
              <w:rPr>
                <w:rStyle w:val="IndexLink"/>
                <w:rtl w:val="true"/>
              </w:rPr>
              <w:tab/>
            </w:r>
            <w:r>
              <w:rPr>
                <w:rStyle w:val="IndexLink"/>
              </w:rPr>
              <w:t>356</w:t>
            </w:r>
          </w:hyperlink>
        </w:p>
        <w:p>
          <w:pPr>
            <w:pStyle w:val="Contents4"/>
            <w:tabs>
              <w:tab w:val="clear" w:pos="8176"/>
              <w:tab w:val="right" w:pos="9026" w:leader="dot"/>
            </w:tabs>
            <w:rPr/>
          </w:pPr>
          <w:hyperlink w:anchor="__RefHeading___Toc8967385_2142443653">
            <w:r>
              <w:rPr>
                <w:webHidden/>
                <w:rStyle w:val="IndexLink"/>
                <w:rtl w:val="true"/>
              </w:rPr>
              <w:t>في إِخبارِه عن الصخرة وقلعها وكلامه مَعَ الراهب</w:t>
            </w:r>
            <w:r>
              <w:rPr>
                <w:rStyle w:val="IndexLink"/>
                <w:rtl w:val="true"/>
              </w:rPr>
              <w:tab/>
            </w:r>
            <w:r>
              <w:rPr>
                <w:rStyle w:val="IndexLink"/>
              </w:rPr>
              <w:t>357</w:t>
            </w:r>
          </w:hyperlink>
        </w:p>
        <w:p>
          <w:pPr>
            <w:pStyle w:val="Contents4"/>
            <w:tabs>
              <w:tab w:val="clear" w:pos="8176"/>
              <w:tab w:val="right" w:pos="9026" w:leader="dot"/>
            </w:tabs>
            <w:rPr/>
          </w:pPr>
          <w:hyperlink w:anchor="__RefHeading___Toc8967387_2142443653">
            <w:r>
              <w:rPr>
                <w:webHidden/>
                <w:rStyle w:val="IndexLink"/>
                <w:rtl w:val="true"/>
              </w:rPr>
              <w:t>في بعثة رسول الله صلّی اللهُ علیهِ وآلهِ عَلِيَّاً عَلَیْهِ السَّلامُ إِلَى وادي الجنِّ وما جرى على يديه</w:t>
            </w:r>
            <w:r>
              <w:rPr>
                <w:rStyle w:val="IndexLink"/>
                <w:rtl w:val="true"/>
              </w:rPr>
              <w:tab/>
            </w:r>
            <w:r>
              <w:rPr>
                <w:rStyle w:val="IndexLink"/>
              </w:rPr>
              <w:t>363</w:t>
            </w:r>
          </w:hyperlink>
        </w:p>
        <w:p>
          <w:pPr>
            <w:pStyle w:val="Contents4"/>
            <w:tabs>
              <w:tab w:val="clear" w:pos="8176"/>
              <w:tab w:val="right" w:pos="9026" w:leader="dot"/>
            </w:tabs>
            <w:rPr/>
          </w:pPr>
          <w:hyperlink w:anchor="__RefHeading___Toc8967389_2142443653">
            <w:r>
              <w:rPr>
                <w:webHidden/>
                <w:rStyle w:val="IndexLink"/>
                <w:rtl w:val="true"/>
              </w:rPr>
              <w:t>في رَدَّ الشمس لعلي عَلَیْهِ السَّلامُ مرتين</w:t>
            </w:r>
            <w:r>
              <w:rPr>
                <w:rStyle w:val="IndexLink"/>
                <w:rtl w:val="true"/>
              </w:rPr>
              <w:tab/>
            </w:r>
            <w:r>
              <w:rPr>
                <w:rStyle w:val="IndexLink"/>
              </w:rPr>
              <w:t>369</w:t>
            </w:r>
          </w:hyperlink>
        </w:p>
        <w:p>
          <w:pPr>
            <w:pStyle w:val="Contents4"/>
            <w:tabs>
              <w:tab w:val="clear" w:pos="8176"/>
              <w:tab w:val="right" w:pos="9026" w:leader="dot"/>
            </w:tabs>
            <w:rPr/>
          </w:pPr>
          <w:hyperlink w:anchor="__RefHeading___Toc8967391_2142443653">
            <w:r>
              <w:rPr>
                <w:webHidden/>
                <w:rStyle w:val="IndexLink"/>
                <w:rtl w:val="true"/>
              </w:rPr>
              <w:t>في كلام الحيتان والثعبان والجنِّ له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8967393_2142443653">
            <w:r>
              <w:rPr>
                <w:webHidden/>
                <w:rStyle w:val="IndexLink"/>
                <w:rtl w:val="true"/>
              </w:rPr>
              <w:t>فصل في مناشدّةِ علي عَلَیْهِ السَّلامُ لبعض الصحابة وما وقع عليه بتكذيبه له</w:t>
            </w:r>
            <w:r>
              <w:rPr>
                <w:rStyle w:val="IndexLink"/>
                <w:rtl w:val="true"/>
              </w:rPr>
              <w:tab/>
            </w:r>
            <w:r>
              <w:rPr>
                <w:rStyle w:val="IndexLink"/>
              </w:rPr>
              <w:t>374</w:t>
            </w:r>
          </w:hyperlink>
        </w:p>
        <w:p>
          <w:pPr>
            <w:pStyle w:val="Contents4"/>
            <w:tabs>
              <w:tab w:val="clear" w:pos="8176"/>
              <w:tab w:val="right" w:pos="9026" w:leader="dot"/>
            </w:tabs>
            <w:rPr/>
          </w:pPr>
          <w:hyperlink w:anchor="__RefHeading___Toc8967395_2142443653">
            <w:r>
              <w:rPr>
                <w:webHidden/>
                <w:rStyle w:val="IndexLink"/>
                <w:rtl w:val="true"/>
              </w:rPr>
              <w:t>في مناشدّةِ علي عَلَیْهِ السَّلامُ لأَنّس وما وقع عليه بتكذيبه له</w:t>
            </w:r>
            <w:r>
              <w:rPr>
                <w:rStyle w:val="IndexLink"/>
                <w:rtl w:val="true"/>
              </w:rPr>
              <w:tab/>
            </w:r>
            <w:r>
              <w:rPr>
                <w:rStyle w:val="IndexLink"/>
              </w:rPr>
              <w:t>375</w:t>
            </w:r>
          </w:hyperlink>
        </w:p>
        <w:p>
          <w:pPr>
            <w:pStyle w:val="Contents4"/>
            <w:tabs>
              <w:tab w:val="clear" w:pos="8176"/>
              <w:tab w:val="right" w:pos="9026" w:leader="dot"/>
            </w:tabs>
            <w:rPr/>
          </w:pPr>
          <w:hyperlink w:anchor="__RefHeading___Toc8967397_2142443653">
            <w:r>
              <w:rPr>
                <w:webHidden/>
                <w:rStyle w:val="IndexLink"/>
                <w:rtl w:val="true"/>
              </w:rPr>
              <w:t>في مناشدّةِ علي عَلَیْهِ السَّلامُ لزيد بن أرقم وما وقع عليه بتكذيبه له</w:t>
            </w:r>
            <w:r>
              <w:rPr>
                <w:rStyle w:val="IndexLink"/>
                <w:rtl w:val="true"/>
              </w:rPr>
              <w:tab/>
            </w:r>
            <w:r>
              <w:rPr>
                <w:rStyle w:val="IndexLink"/>
              </w:rPr>
              <w:t>376</w:t>
            </w:r>
          </w:hyperlink>
        </w:p>
        <w:p>
          <w:pPr>
            <w:pStyle w:val="Contents4"/>
            <w:tabs>
              <w:tab w:val="clear" w:pos="8176"/>
              <w:tab w:val="right" w:pos="9026" w:leader="dot"/>
            </w:tabs>
            <w:rPr/>
          </w:pPr>
          <w:hyperlink w:anchor="__RefHeading___Toc8967399_2142443653">
            <w:r>
              <w:rPr>
                <w:webHidden/>
                <w:rStyle w:val="IndexLink"/>
                <w:rtl w:val="true"/>
              </w:rPr>
              <w:t>ما وقع لرجلّ من عبس بسبب تكذيبه لعلي ع</w:t>
            </w:r>
            <w:r>
              <w:rPr>
                <w:rStyle w:val="IndexLink"/>
                <w:rtl w:val="true"/>
              </w:rPr>
              <w:tab/>
            </w:r>
            <w:r>
              <w:rPr>
                <w:rStyle w:val="IndexLink"/>
              </w:rPr>
              <w:t>376</w:t>
            </w:r>
          </w:hyperlink>
        </w:p>
        <w:p>
          <w:pPr>
            <w:pStyle w:val="Contents3"/>
            <w:tabs>
              <w:tab w:val="clear" w:pos="8459"/>
              <w:tab w:val="right" w:pos="9026" w:leader="dot"/>
            </w:tabs>
            <w:rPr/>
          </w:pPr>
          <w:hyperlink w:anchor="__RefHeading___Toc8967401_2142443653">
            <w:r>
              <w:rPr>
                <w:webHidden/>
                <w:rStyle w:val="IndexLink"/>
                <w:rtl w:val="true"/>
              </w:rPr>
              <w:t>فصل في ذِكر أسماء أوّلَاد أَميرُالمؤمنين عَلَیْهِ السَّلامُ وأخبارهم</w:t>
            </w:r>
            <w:r>
              <w:rPr>
                <w:rStyle w:val="IndexLink"/>
                <w:rtl w:val="true"/>
              </w:rPr>
              <w:tab/>
            </w:r>
            <w:r>
              <w:rPr>
                <w:rStyle w:val="IndexLink"/>
              </w:rPr>
              <w:t>378</w:t>
            </w:r>
          </w:hyperlink>
        </w:p>
        <w:p>
          <w:pPr>
            <w:pStyle w:val="Contents2"/>
            <w:tabs>
              <w:tab w:val="clear" w:pos="8743"/>
              <w:tab w:val="right" w:pos="9026" w:leader="dot"/>
            </w:tabs>
            <w:rPr/>
          </w:pPr>
          <w:hyperlink w:anchor="__RefHeading___Toc8967403_2142443653">
            <w:r>
              <w:rPr>
                <w:webHidden/>
                <w:rStyle w:val="IndexLink"/>
                <w:rtl w:val="true"/>
              </w:rPr>
              <w:t>محتوى الكتاب</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1_161028"/>
      <w:bookmarkStart w:id="1" w:name="pg15541_161028"/>
      <w:bookmarkEnd w:id="1"/>
    </w:p>
    <w:p>
      <w:pPr>
        <w:pStyle w:val="Heading2"/>
        <w:numPr>
          <w:ilvl w:val="1"/>
          <w:numId w:val="1"/>
        </w:numPr>
        <w:rPr/>
      </w:pPr>
      <w:bookmarkStart w:id="2" w:name="pg15541_161028"/>
      <w:bookmarkStart w:id="3" w:name="__RefHeading___Toc8967089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واسم 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ت‍اٴل‍ی‍ف‌ ال‍ش‍ی‍خ‌ ال‍م‍ف‍ی‍د الام‍ام‌ اب‍ي ع‍ب‍دال‍ل‍ه‌ م‍ح‍م‍دب‍ن‌ م‍ح‍م‍دب‍ن‌ ال‍ن‍ع‍م‍ان‌ ال‍ع‍ک‍ب‍ري‌، ال‍ب‍غ‍دادي‌؛ ت‍ح‍ق‍ی‍ق‌ م‍وس‍س‍ه‌ آل ال‍ب‍ی‍ت‌ ع‍ل‍ی‍ه‍م‌ال‍س‍لام‌ لاح‍ی‍اآ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لاح‍ی‍اآ ال‍ت‍راث‌،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المؤلفين السابقة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الطباعة‌، ال‍م‍وت‍م‍ر ال‍ع‍ال‍م‍ی‌ لال‍ف‍ی‍ه‌ ال‍ش‍ی‍خ‌ ال‍م‍ف‍ی‍د،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م‌۷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 ۱۳۷۴</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۷۲۶۸</w:t>
      </w:r>
    </w:p>
    <w:p>
      <w:pPr>
        <w:pStyle w:val="BookText"/>
        <w:rPr/>
      </w:pPr>
      <w:r>
        <w:rPr>
          <w:rFonts w:ascii="Amiri" w:hAnsi="Amiri" w:eastAsia="Amiri" w:cs="Amiri"/>
          <w:color w:val="111111"/>
          <w:sz w:val="28"/>
          <w:sz w:val="28"/>
          <w:szCs w:val="28"/>
          <w:rtl w:val="true"/>
          <w:lang w:bidi="ar-SA"/>
        </w:rPr>
        <w:t>معلوِّمٌ 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IRNazanin" w:hAnsi="IRNazanin" w:eastAsia="IRNazanin"/>
          <w:color w:val="111111"/>
          <w:sz w:val="28"/>
          <w:sz w:val="28"/>
          <w:szCs w:val="28"/>
          <w:rtl w:val="true"/>
          <w:lang w:bidi="fa-IR"/>
        </w:rPr>
        <w:t xml:space="preserve">المحقق والمصحح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کریمیان </w:t>
      </w:r>
      <w:r>
        <w:rPr>
          <w:rFonts w:eastAsia="IRNazanin" w:cs="IRNazanin"/>
          <w:color w:val="111111"/>
          <w:sz w:val="28"/>
          <w:szCs w:val="28"/>
          <w:lang w:bidi="fa-IR"/>
        </w:rPr>
        <w:t>1402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670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المحفوظة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تلفاکس </w:t>
      </w:r>
      <w:r>
        <w:rPr>
          <w:rFonts w:eastAsia="IRNazanin" w:cs="IRNazanin"/>
          <w:color w:val="111111"/>
          <w:sz w:val="28"/>
          <w:szCs w:val="28"/>
          <w:lang w:bidi="fa-IR"/>
        </w:rPr>
        <w:t>54131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5448.5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E-mail:alalbayt@inco.com.ib</w:t>
      </w:r>
      <w:r>
        <w:rPr>
          <w:rFonts w:eastAsia="Times New Roman" w:cs="Times New Roman" w:ascii="Times New Roman" w:hAnsi="Times New Roman"/>
          <w:color w:val="111111"/>
          <w:sz w:val="28"/>
          <w:szCs w:val="28"/>
          <w:rtl w:val="true"/>
          <w:lang w:val="en-US" w:bidi="en-US"/>
        </w:rPr>
        <w:t xml:space="preserve"> </w:t>
      </w:r>
      <w:bookmarkStart w:id="7" w:name="pg15541_161030"/>
    </w:p>
    <w:p>
      <w:pPr>
        <w:pStyle w:val="Heading2"/>
        <w:numPr>
          <w:ilvl w:val="1"/>
          <w:numId w:val="1"/>
        </w:numPr>
        <w:rPr/>
      </w:pPr>
      <w:bookmarkStart w:id="8" w:name="__RefHeading___Toc8967093_2142443653"/>
      <w:bookmarkStart w:id="9" w:name="_Toc3"/>
      <w:bookmarkEnd w:id="7"/>
      <w:bookmarkEnd w:id="8"/>
      <w:r>
        <w:rPr>
          <w:rtl w:val="true"/>
        </w:rPr>
        <w:t>مقدمة التحقيق</w:t>
      </w:r>
      <w:bookmarkEnd w:id="9"/>
    </w:p>
    <w:p>
      <w:pPr>
        <w:pStyle w:val="Heading3"/>
        <w:numPr>
          <w:ilvl w:val="2"/>
          <w:numId w:val="1"/>
        </w:numPr>
        <w:rPr/>
      </w:pPr>
      <w:bookmarkStart w:id="10" w:name="__RefHeading___Toc8967095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منتهى الحمد، و غايته، و صلّى اللّه على محمّد النبيُّ ّّ الأمّي، و الرحمة المهداة، و على أهلُ بيته سفن النجاة، و منائر الهدى</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967097_2142443653"/>
      <w:bookmarkStart w:id="13" w:name="_Toc5"/>
      <w:bookmarkEnd w:id="12"/>
      <w:r>
        <w:rPr>
          <w:rtl w:val="true"/>
        </w:rPr>
        <w:t>أما بعد</w:t>
      </w:r>
      <w:r>
        <w:rPr>
          <w:rtl w:val="true"/>
        </w:rPr>
        <w:t>:</w:t>
      </w:r>
      <w:bookmarkEnd w:id="13"/>
    </w:p>
    <w:p>
      <w:pPr>
        <w:pStyle w:val="BookText"/>
        <w:rPr/>
      </w:pPr>
      <w:r>
        <w:rPr>
          <w:rFonts w:ascii="Amiri" w:hAnsi="Amiri" w:eastAsia="Amiri" w:cs="Amiri"/>
          <w:color w:val="111111"/>
          <w:sz w:val="28"/>
          <w:sz w:val="28"/>
          <w:szCs w:val="28"/>
          <w:rtl w:val="true"/>
          <w:lang w:bidi="ar-SA"/>
        </w:rPr>
        <w:t>فلعله من البديهي القول بانّ كتابة التأريخ، أو ما يصطلح على تسميته بعَلِمَ التاريخ، يعد بلا شَكَّ من علوِّم المعرفة الّتي حظيت بالعناية الواسعة من قبل المسلمين بحيثُ يعدو من العسير تصور وجود أمة اخرى اقامت لها تأريخا واسعا و مسهبا كما هو لدى المسلمين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همّ المسلمين عقب العهد الإسلامي الأول هو تثبيت و حفظ مغازي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لها من دلَّالة مهمة على حقيقة شَهِدَت الانعطاف الكبير المعاكس في حياة البشرية، نحو  إقرار المثل، و تصحيح الانحراف الذي اصاب كلُّ الكيانات الاساسية في البنيان البشري، و ترجمة ملموسة لحاجة المجتَمّع الإسلامي في محاولته ارساء العقائد و الاحكام الشرعية الّتي جَاَءَ بها صاحب الشريعة، و تثبيتها كأصول تعَبْدية، فان القرآنُ </w:t>
      </w:r>
    </w:p>
    <w:p>
      <w:pPr>
        <w:pStyle w:val="BookText"/>
        <w:rPr/>
      </w:pPr>
      <w:r>
        <w:rPr>
          <w:rFonts w:ascii="Amiri" w:hAnsi="Amiri" w:eastAsia="Amiri" w:cs="Amiri"/>
          <w:color w:val="111111"/>
          <w:sz w:val="28"/>
          <w:sz w:val="28"/>
          <w:szCs w:val="28"/>
          <w:rtl w:val="true"/>
          <w:lang w:bidi="ar-SA"/>
        </w:rPr>
        <w:t>الكريم قد فتح الباب على مصراعيه امام عموم المسلمين لتدارس حياة الأمم السالفة و الغابرة، كمناهج أكادمية و تربوية لتلافي موارد العطب و مواضع الهلكة، كما أشار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قالَ تعالى فَكَأَيِّنْ مِنْ قَرْيَةٍ أَهْلَكْنٰاهٰا وَ هِيَ ظٰالِمَةٌ فَهِيَ خٰاوِيَةٌ عَلىٰ عُرُوشِهٰا 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غير ذلكَ من الآيات الكريمة الّتي يصعب حصرها و ايرادها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بذا فقد أوقد القرآنُ في مخَيْلٍة المسلم المتدَبَّر في آياته فَكِّرْة البحث و التنقيب عن حياة الأمم السالفة، و الّتي أشار إليها كتاب اللّه تعالى تلميحا و تذكيرا، و لا يتأتى ذلكَ إلاّ من خلال التشمير و البحث الجاد و الرصين لاستحصال حكاية ما مضى و غاص في رمال ارض الجزيرة و ما يحيط بها من امتدادات سحيقة مترامية الاطراف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الدعوة الإسلامية طرية و اعوادها غضة لم تنل منها سني الشيخوخة شيئاً، فلم تكن كتابة تأريخها بمتعسرة و لا شاقة ابدا، و لا يعسر على الباحثين و المؤرخين وضع اللبنات الاساسية لتأريخ اسلامي متكامل يبقى زادا و معاشا دينيا و دنيويا للاجيال اللاحقة و الدهور المتعاقبة، حتّى يرث اللّه تعالى الأَرض و من عليها، هذا إذا اقترن مداد كاتبيه بالصَدَقَ و الأمانة، و تجاوز التحزب و التَّعصُّب، و الحرص على التَمَسُّك بكلمة الحَقَّ رغم مشقة المخاض، و هذا ما لم يوفق له معظم كتبة التأريخ و صانعي اسس بنائه الشامخ، فتوارثته </w:t>
      </w:r>
    </w:p>
    <w:p>
      <w:pPr>
        <w:pStyle w:val="BookText"/>
        <w:rPr/>
      </w:pPr>
      <w:r>
        <w:rPr>
          <w:rFonts w:ascii="Amiri" w:hAnsi="Amiri" w:eastAsia="Amiri" w:cs="Amiri"/>
          <w:color w:val="111111"/>
          <w:sz w:val="28"/>
          <w:sz w:val="28"/>
          <w:szCs w:val="28"/>
          <w:rtl w:val="true"/>
          <w:lang w:bidi="ar-SA"/>
        </w:rPr>
        <w:t>الاجيال هجينا مشوبا بالادران، و هو ما سيتبين من خلال ما سنتعرض إليه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لم تكن مسألة اقامة أسس تأريخ اسلامي متَخَصُّصُ بممتنعة و شاقة ابدا، بل كانت المشقة العظيمة تكمن في كتابة تأريخ الحَقَّب الماضية الّتي مضى عليها الزمن و ما ابقى لها حتّى اطلالا، و بالاخَصَّ في ارض الجزيرة، مهبط الوحي، و منطلق الرسالة المحمّد ية المباركة، حيثُ أَنّ ما توافر من معلوِّمٌ ات متناثرة عن طبيعة الأحوال الّتي كانت سائدة آنذاك، كانت من الندرة و التشتت بشَكَّل لا يتيح للمؤرخ القدرة على استيعابها و بشَكَّل جامع و شامل يطمئن إليه، و لقد كانَ أَكثر ما ورد عنها لا يتجاوز النقوش المكتوبة بالخط المسند على حوائط المعابد و الاديرة و اعمدة الحصون و القصور في الحيرة و اليمن، ترافقها روايات و أساطير منقولة شفاها عن أسماء الملوك القدماء و حكاياتهم، مَعَ قصص غامضة و مهولة او مشوشة عن أيّام القبائل و حَرُوبها مشفوعة بالاشعار، و الّتي ضاع معظمها بضياع اشعارها، و اما ما قيل من ان وهب بن مُنَبَّهُ، و عُبَيد بن شرية </w:t>
      </w:r>
      <w:r>
        <w:rPr>
          <w:rStyle w:val="FootnoteAnchor"/>
          <w:rtl w:val="true"/>
        </w:rPr>
        <w:footnoteReference w:id="4"/>
      </w:r>
      <w:r>
        <w:rPr>
          <w:rFonts w:ascii="Amiri" w:hAnsi="Amiri" w:eastAsia="Amiri" w:cs="Amiri"/>
          <w:color w:val="111111"/>
          <w:sz w:val="28"/>
          <w:sz w:val="28"/>
          <w:szCs w:val="28"/>
          <w:rtl w:val="true"/>
          <w:lang w:bidi="ar-SA"/>
        </w:rPr>
        <w:t>كانا من مصنفي تأريخ تلكَ الحَقَّبة الماضية، فلا مناص من القول بَانَ حقيقة عملهما ما كانَ إلاّ تسطير ملحمي، و سرد مشوش، لانهما ما كانا في عملهما إلاّ كخابطي عشوة في أَكثر ما أورداه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كانت مشقة الكتابة للعصور السابقة لبداية التوجه نحو  كتابة التأريخ، و اما التأريخ الإسلامي، فكما ذكرنا سالفا كانَ حظه وافرا في كثرةِ ما كتب عَنْهُ، و ما الّف في شأَنّه، فهناك العشرات من المحاولات المستَمّرة، و الّتي حاولت ان تضع لبنات التأريخ الإسلامي و رصّ أسسه في ارض الواقع المعاش، حلّ بأكثرها النسيان و الضياع، أو عدم الالتفات إِلَى مدى جديتها او </w:t>
      </w:r>
    </w:p>
    <w:p>
      <w:pPr>
        <w:pStyle w:val="BookText"/>
        <w:rPr/>
      </w:pPr>
      <w:r>
        <w:rPr>
          <w:rFonts w:ascii="Amiri" w:hAnsi="Amiri" w:eastAsia="Amiri" w:cs="Amiri"/>
          <w:color w:val="111111"/>
          <w:sz w:val="28"/>
          <w:sz w:val="28"/>
          <w:szCs w:val="28"/>
          <w:rtl w:val="true"/>
          <w:lang w:bidi="ar-SA"/>
        </w:rPr>
        <w:t xml:space="preserve">رصانتها العَلِمَية، فبقيت جملة محددة و مشخَصَّة، يذهب معظم الباحثين إِلَى ان أشهر من كتب في هذا الجانب كانا 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ان كانَ قد سَبقه ما في التصنيف عروة ابن الزبير </w:t>
      </w:r>
      <w:r>
        <w:rPr>
          <w:rStyle w:val="FootnoteAnchor"/>
          <w:rtl w:val="true"/>
        </w:rPr>
        <w:footnoteReference w:id="5"/>
      </w:r>
      <w:r>
        <w:rPr>
          <w:rFonts w:ascii="Amiri" w:hAnsi="Amiri" w:eastAsia="Amiri" w:cs="Amiri"/>
          <w:color w:val="111111"/>
          <w:sz w:val="28"/>
          <w:sz w:val="28"/>
          <w:szCs w:val="28"/>
          <w:rtl w:val="true"/>
          <w:lang w:bidi="ar-SA"/>
        </w:rPr>
        <w:t xml:space="preserve">، و وهب بن مُنَبَّهُ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قالَ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259:19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كثير النقل من الكتب القديمة المعروفة بالاسرائيليات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روايته للمسند قليلة، و إنّما غزارة عَلِمَه في الاسرائيليات، و من صحائف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بيد ان ندرة او قلة ما وصل بايدي الباحثين و المؤرخين، لم تحدد للاخيرُين سيرة متكاملة محددة المعالم، إلاّ أَنّ كثرةِ نقول ابن إسحاق و الواقدي عنهما تبين بوضوح 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بالاخَصَّ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قد سبقا في هذا المضمار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التأمل في هاتين السيرتين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اللتين تعدان بلا شَكَّ دعامتين مهمتين في تدوين ما عرف بالتأريخ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بوضوح أيضاً انهما كانا في احيان كثيرة تابعتين لعروة بن الزبير في تحديد مساريهما، و تثبيتهما للوقائع المهمة، لا سيما فيما يتعلق بالهجرة إِلَى الحبشة و المدينة، و غَزوة بدر و غيرُهُا، و كذا بالنسبة لوهب بن مُنَبَّهُ، حيثُ روى ابن إسحاق عَنْهُ القسم الأوّل من السِّيرة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هذا الامر لا يلغي في حدوده وجود ثلة لا باس بها من المؤرخين و أصحّابَ السير، حاولت أَنّ تدلَّي بدلَّوها في هذا المعترك المهم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شرحبيل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شهاب الزهري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عاصم بن عُمَربن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أبي بكر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معُمَربن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غيرُهُم ممّن عاصروا تلكَ الحَقَّبة الزمنية أو بعدها بقليل، امثال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التأمل اليسير في مجمل أسماء المؤرخين و زمن كتابتهم للتأريخ يبين بوضوح ان أسس التأريخ المعروف لدينا الآن قد بنيت ابان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المغتصب للخلافة الشرعية برائده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المتاجر بشعار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ذي لب فطن ما دأب عليه رجال و ساسة الدولتين من محاولات متكررة لاضفاء هالة الشرعية و القدسية على حكميهما مَعَ دفع أصحّابَ الحَقَّ الشرعيين عن مناصبهم الّتي رتبها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الطبيعي ان يَعُمُّد النظامان و اتباعهما إِلَى تشذيب كلُّ الأصول التأريخية الّتي قد لا تتوافق مَعَ الخط الذي تنتهجه الدولتان، أو تسخيرُ الاقلام لأَنّ تتوافق في مساراتها و الّتي تتناغم مَعَ التوجهات غير المشروعة لرواد هاتين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المرور العابر لا التأمل المتدَبَّر يكشف بوضوح ضعف الأصول التأريخية الّتي وصلت إِلَى العصور اللاحقة لتلك الأزمنة، و اسفاف هذه الموسوعات في التحدث عن حياة الملوك و مجالس مجونهم و دقائق أمورهم، و اعراضها المقصود عن اهم القضايا العقائدية الّتي ابتنى عليها الدين الإسلامي الحنيف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المؤلم أَنّ يلجأ الكثير من المؤرخين إِلَى اعتَمّاد ما يصل إليهم من النصوص التأريخية دونَ اخضاعها للنقد و المناقشة، بل و الانكى من ذلكَ أَنّ تجد منهم من يتنصل من تبعه ما يورده من وقائع و احداث و ما ستتلقفه الاجيال اللاحقة به و كأَنّّها حقائق مسلمة لأَنّّها وردت في مرجع مهم من مراجع </w:t>
      </w:r>
    </w:p>
    <w:p>
      <w:pPr>
        <w:pStyle w:val="BookText"/>
        <w:rPr/>
      </w:pPr>
      <w:r>
        <w:rPr>
          <w:rFonts w:ascii="Amiri" w:hAnsi="Amiri" w:eastAsia="Amiri" w:cs="Amiri"/>
          <w:color w:val="111111"/>
          <w:sz w:val="28"/>
          <w:sz w:val="28"/>
          <w:szCs w:val="28"/>
          <w:rtl w:val="true"/>
          <w:lang w:bidi="ar-SA"/>
        </w:rPr>
        <w:t>التأريخ، كما ادعى ذلكَ الطبريّ في مقدّمة كتابه الشهير بتأريخ الأمم و الملوك،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يكن في كتابي هذا من خبر ذكرناه عن بعض الماضين، مما يستُنكِرُه قارئه، أو يستشنعه سامعه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فليَعلَمُ  انه لم يؤت في ذلكَ من قبلنا، و انما اتى في بعض ناقليه إلينا، و انّا انما ادينا ذلكَ على نحو  ما أدي إلينا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لا ادري اي الاخبار يتنصل من تبعتها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مرجعا للمؤرخين عند الاختلاف، كما يُذَكَّرُ ذلكَ سلفه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هي اخبار سيف ابن عمر الأسَدي الذي اصر على نقل اخباره رغم ما اتّفقَ عليه الجميع من الطعن به و التشهير بمذهبه </w:t>
      </w:r>
      <w:r>
        <w:rPr>
          <w:rStyle w:val="FootnoteAnchor"/>
          <w:rtl w:val="true"/>
        </w:rPr>
        <w:footnoteReference w:id="7"/>
      </w:r>
      <w:r>
        <w:rPr>
          <w:rFonts w:ascii="Amiri" w:hAnsi="Amiri" w:eastAsia="Amiri" w:cs="Amiri"/>
          <w:color w:val="111111"/>
          <w:sz w:val="28"/>
          <w:sz w:val="28"/>
          <w:szCs w:val="28"/>
          <w:rtl w:val="true"/>
          <w:lang w:bidi="ar-SA"/>
        </w:rPr>
        <w:t>، أم هي الروايات المتناقضة الّتي يرويها لواقعة واحدة كما هو معروف عَنْهُ، ام تسرب الاسرائيليات من الاخبار إِلَى متن كتابه و طعن المؤرخين بذلكَ كما في قصة خلق الشمس و القمر و غيرُهُا، ام شيء آخر؟</w:t>
      </w:r>
    </w:p>
    <w:p>
      <w:pPr>
        <w:pStyle w:val="BookText"/>
        <w:rPr/>
      </w:pPr>
      <w:r>
        <w:rPr>
          <w:rFonts w:ascii="Amiri" w:hAnsi="Amiri" w:eastAsia="Amiri" w:cs="Amiri"/>
          <w:color w:val="111111"/>
          <w:sz w:val="28"/>
          <w:sz w:val="28"/>
          <w:szCs w:val="28"/>
          <w:rtl w:val="true"/>
          <w:lang w:bidi="ar-SA"/>
        </w:rPr>
        <w:t>نعم هذا ما حَصَلَ، و الأعظم من ذلكَ ان يعد ذلكَ تأريخا، و يجتر المؤرخون ما جَاَءَ به اسلافهم لتصبح تلكَ الترهات حقائق تبنى عليها جملة واسعة من التصورات و المعتقدات، و يختلط السليم بالسقيم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سرده لكيفية كتابة 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فابتدأت بالتأريخ الكبير الذي صنّفه الامام أبو جعفر الطبريّ، اذ هو الكتاب المعَوَّل عند الكافَّةَ  عليه، و المرُجُوعُ عند الاختلاف إليه، فأَخَذَت ما فيه من جميع تراجمه، لم اخل بترجمة واحدة منها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هكذا دواليك، و ما ذاك بمستبعد و لا بمستغرب، فان في هذا الامر ما يُوافِق هوى الحكومات المتلاحقة، و الّتي حاولت جاهدة أَنّ ترسم خطوط التأريخ بعيدا عن مرتكزاته الاساسية و الّتي تشَكَّل النقيض المضاد لوجودهم اللقيط، و الخطر الأكبر امام احلامهم السقيمة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يرحل عن هذه الدُّنيا حتّى بيّن للامة سبيل نجاتها، و مرتكز عقائدها، و السبيل القَوِيَم الذي ترتبط به كلُّ الابعاد و ان تنافرت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الأئمة من أهلُ البيت عليهم السلام و رغم ما جهدت أقلام المستأجرين و سيوف اسيادهم الظالمين من العمل على تجاهلهم، رغم أَنّ ذلكَ يخالف ما اقروه في صحاحهم من افضليتهم و علوِّ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بلا شَكَّ قطب الرحى، و مركز حركة التأريخ، و المرجع القَوِيَم في فهم كلُّ ما يحيط بِهِم من أحدٌاث، أسوة بجدهم رسول اللّه صلّى اللّه عليه و آله، و ما هذا التخبط و الضياع إلاّ ثمرة واضحة لقلب موازين الحَقَّائق و العَدُوٍّ خلف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رغم كلُّ ما احاط عملية كتابه التأريخ من كذب و تزوير و قهر و تنكيل، فان هذا لم يمنع من ان يَعُمُّد البعض إِلَى اعتَمّاد المنهج العَلِمَي الرصين في كتابة التأريخ، و ان ترث منهم الاجيال اللاحقة صفحات بيضاء ناصعة لا تشوبها ادران التَّعصُّب و لا التحزب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كتاب الإرشاد لشيخنا المفيد رحمه اللّه نموذج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غيرُهُ من النماذج القديرة لرجالات الشيعة الافذاذ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رسم صورة التعامل العَلِمَي و الصحيح مَعَ التأريخ باعتَمّاد المنهج العقائدي الذي اختطه لامته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غرابة في ذلكَ، فالشيخ المفيد يعد باتّفاق المؤالف و المخالف شيخ اساتذة الكلام، و صاحب الآراء المجددة، في وقت شَهِدَ فيها العالم الإسلامي </w:t>
      </w:r>
    </w:p>
    <w:p>
      <w:pPr>
        <w:pStyle w:val="BookText"/>
        <w:rPr/>
      </w:pPr>
      <w:r>
        <w:rPr>
          <w:rFonts w:ascii="Amiri" w:hAnsi="Amiri" w:eastAsia="Amiri" w:cs="Amiri"/>
          <w:color w:val="111111"/>
          <w:sz w:val="28"/>
          <w:sz w:val="28"/>
          <w:szCs w:val="28"/>
          <w:rtl w:val="true"/>
          <w:lang w:bidi="ar-SA"/>
        </w:rPr>
        <w:t>فترة تعد من ابرز الفترات التأريخية و ادقها، حيثُ انسحب ظل الدولة العبّاسية عن معظم بقاع الوطن الإسلامي، و لم يبق للخليفة العبّاسيّ آنذاك إلاّ بغداد و اعمالها، و الّتي كانت للبويهيين السيطرة التامة عليها، حيثُ فسحوا المجال امام الحريات المذهبية و المقالَات الدينية، فاحتدم الصراع الفَكِّرْي بين رجال المذاهب بشَكَّل ليس له مثيل، حيثُ كانَ على اشده بين الأشاعرة و المُعتزِلِة، و كانَ لكل منهم زعماء كلاميون و عَلِمَاء مفَكِّرْون، و كانت الشيعة تؤلف القوّة الثالثة الّتي يتزعمها الشيخ المفيد رحمه اللّه، و الذي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براعته في صناعة الكلام، و قوّةُ حجيته، و قدرته الكبيرة على الإحاطة بالكثير من العلوِّم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يفند و يضعّف آراء الفريقين، و يثبت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الشيخ رحمه اللّه يعد من اوائل الذين لم يتوقفوا على حرفية النصوص و الأحاديث، بل بالاعتَمّاد على منطق الفَكِّرْ المجرد و الحرّ المبتني على عقائد رصينة و قَوِيَة، و يشير إِلَى ذلكَ بوضوح قوله في شرحه لعقائد الصدوق رحمه اللّه في باب النفوس و الأرواح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أصحّابنا المتعلقين بالاخبار أصحّابَ سلامة، و بعد ذهن، و قلة فطنة، يمرون على وجوههم فيما يسمعون من الأحاديث، و لا ينظرون في سندها، و لا يفرقون بين حقها و باطلها، و لا يفهمون ما يدخل عليهم في اثباتها و لا يحصّلون معانّيَ ما يطلقون منها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فلا يسع المرء و هو يتأمل و يطالع صفحات كتاب الإرشاد للشيخ المفيد رحمه اللّه إلاّ أَنّ ترتسم في مخَيْلٍته جوانب من الابعاد الرائعة لذهنية مؤلّفه، و جهده في اخراج صورة تَمّثل البناء الاساسي الرصين لما يسمى بعَلِمَ التأريخ، رحم اللّه الشيخ المفيد، و اسكنه في فسيح جنانه</w:t>
      </w:r>
      <w:r>
        <w:rPr>
          <w:rFonts w:eastAsia="Amiri" w:cs="Amiri" w:ascii="Amiri" w:hAnsi="Amiri"/>
          <w:color w:val="111111"/>
          <w:sz w:val="28"/>
          <w:szCs w:val="28"/>
          <w:rtl w:val="true"/>
          <w:lang w:bidi="ar-SA"/>
        </w:rPr>
        <w:t xml:space="preserve">. </w:t>
      </w:r>
      <w:bookmarkStart w:id="14" w:name="pg15541_161038"/>
    </w:p>
    <w:p>
      <w:pPr>
        <w:pStyle w:val="Heading3"/>
        <w:numPr>
          <w:ilvl w:val="2"/>
          <w:numId w:val="1"/>
        </w:numPr>
        <w:rPr/>
      </w:pPr>
      <w:bookmarkStart w:id="15" w:name="__RefHeading___Toc8967099_2142443653"/>
      <w:bookmarkStart w:id="16" w:name="_Toc6"/>
      <w:bookmarkEnd w:id="14"/>
      <w:bookmarkEnd w:id="15"/>
      <w:r>
        <w:rPr>
          <w:rtl w:val="true"/>
        </w:rPr>
        <w:t>منهجية التحقيق</w:t>
      </w:r>
      <w:r>
        <w:rPr>
          <w:rtl w:val="true"/>
        </w:rPr>
        <w:t>:</w:t>
      </w:r>
      <w:bookmarkEnd w:id="16"/>
    </w:p>
    <w:p>
      <w:pPr>
        <w:pStyle w:val="BookText"/>
        <w:rPr/>
      </w:pPr>
      <w:r>
        <w:rPr>
          <w:rFonts w:ascii="Amiri" w:hAnsi="Amiri" w:eastAsia="Amiri" w:cs="Amiri"/>
          <w:color w:val="111111"/>
          <w:sz w:val="28"/>
          <w:sz w:val="28"/>
          <w:szCs w:val="28"/>
          <w:rtl w:val="true"/>
          <w:lang w:bidi="ar-SA"/>
        </w:rPr>
        <w:t>لا يخفى على أحدٌ مدى الاهمية البالغة الّتي يحظى بها كتاب الإرشاد لشيخنا المفيد رحمه اللّه، و ما يتَمّيز به من كونه مصدرا مهما و مرجعا معتَمّدا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راودت اذهان العامُلين في المؤسّسة فَكِّرْة الاقدام على تحقيق هذا الاثر المهم و التراث الرائع و وضعه في مكانه اللائق به أسوة بغيرُهُ من الكتب المهمة الّتي قامت بتحقيقها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يتَمّتع به الكتاب من اهمية كبيرة فقد حرصت المؤسّسة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كعادتها دائما عند شروعها باي عمل تحقيقي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استحصال جملة من النسخ المخطوطة له، و بمواصفات خاصّة، و أَنّ تكون قريبة من عصر المؤلّف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تفضل مشَكَّورا سماحة العلامة المحقق حجّة الإسلام و المسلمين السيّد عَبْد العُزِيَز الطباطبائي مشَكَّورا بتزويد المؤسّسة بعناوين جملة من المخطوطات القيمة و المهمة، و الّتي تتَمّتع بمواصفات كثيرة، اهمها مقابلتها على نسخة منقولة من نسخة مقروءة على الشيخ رحمه اللّه، كما أثبت ذلكَ في موارد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المخطوطة الّتي تَمّّ الاعتَمّاد عليها في مقابلة الكتاب هي ثلاث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المحفوظة، في مكتبة آية اللّه العظمى السيّد المرعشيّ العامُّة في قم برقم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وقع الفراغ من نسخها يوم الجمعة لاربع عشر بقين من شوال سنة خمس و ستين و خمسمائة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بهامشها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نسختي هذه بنسخة مولانا الامام الأجل الكبير العالم العابد السيّد ضياء الدين تاج الإسلام ذي الجلالتين عَلِمَ ابي الرضا </w:t>
      </w:r>
    </w:p>
    <w:p>
      <w:pPr>
        <w:pStyle w:val="BookText"/>
        <w:rPr/>
      </w:pPr>
      <w:r>
        <w:rPr>
          <w:rFonts w:ascii="Amiri" w:hAnsi="Amiri" w:eastAsia="Amiri" w:cs="Amiri"/>
          <w:color w:val="111111"/>
          <w:sz w:val="28"/>
          <w:sz w:val="28"/>
          <w:szCs w:val="28"/>
          <w:rtl w:val="true"/>
          <w:lang w:bidi="ar-SA"/>
        </w:rPr>
        <w:t xml:space="preserve">فضل اللّه بن عليّ بن عُبَيد اللّه الحسني الراونديّ ادام اللّه ظله، و تَمّت المقابلة ليلة الاحد سلخ ربيع الأوّل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نسخة معربة و سليمة،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النسخة المحفوظة في مكتبة مجلس الشورى الإسلامي برقم </w:t>
      </w:r>
      <w:r>
        <w:rPr>
          <w:rFonts w:eastAsia="Amiri" w:cs="Amiri" w:ascii="Amiri" w:hAnsi="Amiri"/>
          <w:color w:val="111111"/>
          <w:sz w:val="28"/>
          <w:szCs w:val="28"/>
          <w:lang w:bidi="ar-SA"/>
        </w:rPr>
        <w:t>13112</w:t>
      </w:r>
      <w:r>
        <w:rPr>
          <w:rFonts w:ascii="Amiri" w:hAnsi="Amiri" w:eastAsia="Amiri" w:cs="Amiri"/>
          <w:color w:val="111111"/>
          <w:sz w:val="28"/>
          <w:sz w:val="28"/>
          <w:szCs w:val="28"/>
          <w:rtl w:val="true"/>
          <w:lang w:bidi="ar-SA"/>
        </w:rPr>
        <w:t>، فرغ من نسخها يوم الجمعة الرابع عشر من محرم سنة خمس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هامشها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و صحح بنسخة مولانا الإمام ضياء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كسابقتها نسخة واضحة و معربة،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النسخة المحفوظة في مكتبة السيّد حسين الشيرازي، زودنا بمصورتها سماحة السيّد الطباطبائي، يعود تأريخ نسخها إِلَى القرن السابع أو الثامن، رمزنا بها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استعنا بنسخة اخرى محفوظة في المكتبة الوطنية في طهران، راجعنا عليها سند الكتاب و مقدّمته، و 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ان اكتَمّلت النسخ لدى المؤسّسة حتّى اوكلت إِلَى جملة من اللجان المختصة مسئولية الشروع بهذا العمل، و وفقا لمنهجية التحقيق المشترك المتبعة في المؤسّسة،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تتحدد مسئوليتها في ضبط الاختلافات الموجودة بين مجموعة النسخ و الأصل المطبوع، و قد كلف بهذا العمل كلُّ من الاخوة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عزّ الدين عَبْد الملك و الأخ محمّد عَبْد علي محمّد و الأخ محمّد حسين الجبوري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لجنة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الكتاب من الأصول القديمة المُعْتِبرة، فقد روعيت عند تخريج رواياته و أحاديثه الدقة في اختيار المصادر و الّتي تكون قبل عصر المؤلّف أو قريبة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أثبت من مصادر بعد عصر المؤلّف فلم يكن الغرض منها إلا إعضاد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أَنّيطت مسئولية هذه اللجنة بسماحة حجّة الإسلام الشيخ محمّد الرسولي و حجّة الإسلام السيّد مصطفى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كتابة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عملها صياغة الهوامش الخاصُّة بالتخريجات و التعليقات و التصحيحات و كتابتها، و انيط عمل هذه اللجنة بالاخ 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عليها مسئولية حسم الاختلافات الواردة بين النسخ و اختيار الصواب، و شرح المفردات اللغويّة، و كلُّ الاعمال المؤدية إِلَى ضبط النصّ، و قد أَنّيطت مسئولية هذه اللجنة بالاخ المحقق الفاضل اسد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المراجعة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عملها الحلقة النهائية من اعمال تحقيق الكتاب، و تقع على عاتقها مسئولية مراجعة الكتاب من كافَّةَ  جوانَبَّه قبل ارساله إِلَى الطبع، و قد أَنّيطت مسئولية هذه اللجنة بالاخ المحقق الفاضل كاظم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انيطت مسئولية الاشراف على تحقيق هذا الكتاب و التحقّق من تثبيت اللمسات الأخيرُة له و متابعة اعمال لجانه المختلفة على عاتق الأخ المحقق الفاضل علاء آل جعفر مسئول لجنة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المؤسّسة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تفضّل مشَكَّورا كلّ من أصحّابَ السماحة حجّة الإسلام المحقّق السيّد محمّد الشبيري بمراجعة متن الكتاب، و سماحة حجّة الإسلام السيّد محمّد جواد الشبيري مراجعة سنده، و إعادة النظر في جميع مراحل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فقوبل الكتاب مرّة اخرى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الاختلافات السندية الموجودة في النسختين في الهامش، بينما اقتصر في متن الكتاب على الاختلافات المهمّة، و قد استعين في هذه المرحلة بنسخة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الكتاب و مقدّمته، و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الاختلاف بين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بذلا جهدا مشَكَّورا في الرُجُوعُ إِلَى المصادر و تعيين الصحيح من السّقيم و إضافة تعاليق قيّمة و تحقيقات رجاليّة و غيرُهُا، فللّه درّهما و عليه أجرهما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من خواص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نسخة منقولة مِمَّا قرئ على الشيخ كما هو الظاهر من هوامش ج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المصرّح به في ج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كانت هذه النسخة مُورِدٌ اعتَمّادنا أولا و من ثمّ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يتفق متنها غالبا مَعَ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ثمّ سائر النسخ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لا يَفوُتُنا إلاّ أَنّ نتقدم بالشَكَّر الجزيل و الثناء الوافر لسماحة العلاّمة المحقّق حجّة الإسلام و المسلمين الشيخ محمّد رضا الجعفري الذي راجع الكتاب و أبدى ملاحظاته القيّمة، و لكلّ من آزرنا في إخراج هذا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وحده، و صلّى اللّه على محمّد و آله و سلّم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لاحياء التّراث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الأخيرُة من النسخة المحفوظة في مكتبة آية اللّه السيّد المرعشيّ العامُّة، و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الأخيرُة من نسخة مجلس الشورى الإسلامي، و الّتي رمزنا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الإرش‍اد ف‍ي م‍ع‍رف‍ة ح‍ج‍ج‌ ال‍ل‍ه‌ ع‍ل‍ی‌ ال‍ع‍ب‍اد</w:t>
      </w:r>
    </w:p>
    <w:p>
      <w:pPr>
        <w:pStyle w:val="BookText"/>
        <w:rPr/>
      </w:pPr>
      <w:r>
        <w:rPr>
          <w:rFonts w:ascii="IRNazanin" w:hAnsi="IRNazanin" w:eastAsia="IRNazanin"/>
          <w:color w:val="111111"/>
          <w:sz w:val="28"/>
          <w:sz w:val="28"/>
          <w:szCs w:val="28"/>
          <w:rtl w:val="true"/>
          <w:lang w:bidi="fa-IR"/>
        </w:rPr>
        <w:t>ت‍ال‍ی‍ف‌ ال‍ش‍ی‍خ‌ ال‍م‍ف‍ی‍د الام‍ام‌ اب‍ی‌ع‍ب‍دال‍ل‍ه‌ م‍ح‍م‍دب‍ن‌ م‍ح‍م‍دب‍ن‌ ال‍ن‍ع‍م‍ان‌ ال‍ع‍ک‍ب‍ری‌، ال‍ب‍غ‍دادی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م‍وس‍س‍ه‌ آل‌ال‍ب‍ی‍ت‌ ع‍ل‍ی‍ه‍م‌ال‍س‍لام‌ لاح‍ی‍اء ال‍ت‍راث‌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543_161046"/>
      <w:bookmarkStart w:id="18" w:name="pg15543_161046"/>
      <w:bookmarkEnd w:id="18"/>
    </w:p>
    <w:p>
      <w:pPr>
        <w:pStyle w:val="Heading2"/>
        <w:numPr>
          <w:ilvl w:val="1"/>
          <w:numId w:val="1"/>
        </w:numPr>
        <w:rPr/>
      </w:pPr>
      <w:bookmarkStart w:id="19" w:name="pg15543_161046"/>
      <w:bookmarkStart w:id="20" w:name="__RefHeading___Toc8967101_2142443653"/>
      <w:bookmarkStart w:id="21" w:name="_Toc7"/>
      <w:bookmarkEnd w:id="19"/>
      <w:bookmarkEnd w:id="20"/>
      <w:r>
        <w:rPr>
          <w:rtl w:val="true"/>
        </w:rPr>
        <w:t>مقدمة المؤلف</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Amiri" w:hAnsi="Amiri" w:eastAsia="Amiri" w:cs="Amiri"/>
          <w:color w:val="111111"/>
          <w:sz w:val="28"/>
          <w:sz w:val="28"/>
          <w:szCs w:val="28"/>
          <w:rtl w:val="true"/>
          <w:lang w:bidi="ar-SA"/>
        </w:rPr>
        <w:t xml:space="preserve">أخبَرنَا السيّدُ الأجل عميدُ الرؤساء أبو الفتح يحيى بن محمّد بن نصْر بن عليّ بن حيا </w:t>
      </w:r>
      <w:r>
        <w:rPr>
          <w:rStyle w:val="FootnoteAnchor"/>
          <w:rtl w:val="true"/>
        </w:rPr>
        <w:footnoteReference w:id="8"/>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ققراءةً عليه سنةَ أربعين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الأجَلّ أبو المَعالي أحمد بن عليّ بن قدامَة في سنة ثمانٍ وسبعين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السعيد المُفيد أبو عبدالله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عشرة وأربعمائة قال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ألْهَمَ من معرفته ، وهدَى إليه من سبيل طاعته ، وصَلَواته على خِيرته من بَريّته ، محمّد سيّدِ أنبيائه وصفوته ، وعلى الائمة المعصومين الراشدين من عِترته ،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فإنّي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بتوفيق الله و معونته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من أسماءِ أئمة الهُدى علیهم السلام و تاريخ أعمارهم، و ذِكر مَشاهدهم، و أسماء أولادهم، وطُرفٍ من أخبارهم المفيدة لعلم أحوالهم ، لتِقفَ على ذلك وقوفَ العارف بهم ، ويَظْهَرَ لك الفرقُ ما بين الدعاوى والاعتقادات فيهم ، فتميّزبنظرك فيه ما بين الشبهات منه والبيّنات ، وتعتمد الحقً فيه اعتماد ذويَ الإِنصاف والديانات ، وأنا مجيبك إلى ما سألت ، ومتحرٍّ فيه الإِيجاز والاختصار حَسَب ما أثرت من ذلك والتمست ، وبالله أثق ، وإيّاه أستهدي إلى سبيل الرشاد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bookmarkStart w:id="22" w:name="pg15543_161048"/>
    </w:p>
    <w:p>
      <w:pPr>
        <w:pStyle w:val="Heading2"/>
        <w:numPr>
          <w:ilvl w:val="1"/>
          <w:numId w:val="1"/>
        </w:numPr>
        <w:rPr/>
      </w:pPr>
      <w:bookmarkStart w:id="23" w:name="__RefHeading___Toc8967103_2142443653"/>
      <w:bookmarkStart w:id="24" w:name="_Toc8"/>
      <w:bookmarkEnd w:id="22"/>
      <w:bookmarkEnd w:id="23"/>
      <w:r>
        <w:rPr>
          <w:rtl w:val="true"/>
        </w:rPr>
        <w:t>باب الخبرُ عن أَميرُالمؤمنين صلوات الله علیه</w:t>
      </w:r>
      <w:bookmarkEnd w:id="24"/>
    </w:p>
    <w:p>
      <w:pPr>
        <w:pStyle w:val="BookText"/>
        <w:rPr/>
      </w:pPr>
      <w:r>
        <w:rPr>
          <w:rFonts w:ascii="Amiri" w:hAnsi="Amiri" w:eastAsia="Amiri" w:cs="Amiri"/>
          <w:color w:val="111111"/>
          <w:sz w:val="28"/>
          <w:sz w:val="28"/>
          <w:szCs w:val="28"/>
          <w:rtl w:val="true"/>
          <w:lang w:bidi="ar-SA"/>
        </w:rPr>
        <w:t xml:space="preserve">أوّلُ أئمّة المؤمنين، و وُلاةِ المسلمين، و خلفاء الله تعالى في الدين، بعد رسول الله الصادق الأمين محمّد  بن عَبْدُالله خاتَمّ النبيُّ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 ابنُ عمّه، و وزيره على أمرُه، و صِهْرُه على ابنته فاطمة البتول سيّدة نساء العالمين ، أَميرُالمؤمنين عليّ بن أبي طالب بن عَبْدالمطّلب بن هاشم بن عَبْد مناف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الصلاة و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وُلِد بمَكّة في البيت الحرام يومَ الجمعة الثالث عشر من رجب سنة ثلاثين من عام الفيل، و لم يُولد قبله و لا بعده مولودٌ في بيت الله تعالى سواه إكراماً من الله تعالى له بذلكَ و إجلالاً لمحلّه في التعظيم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رضي الله عنها،  و كانت كالأُمّ لرسول الله صلّی الله علیه و آله وسلّم ، رُبي  في حِجْرِهَا،  و كانَ شاكراً لبرّها، و آمَنَتْ به صلّی الله علیه و آله  الأولين، و هاجَرَت  معه في جملة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قبضها الله تعالى إليه كَفّنها النبيُّ صلی الله  علیه و آله  بقميصه ليَدْرَأ به عنها هوامَّ الأرض ، وتوسّد في قبرها لتَأْمَنَ بذلك من ضَغْطة القبر ، ولقّنها الإقرارَ بولاية ابنها ـ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لتجيبَ به عند المسألة بعد الدفن، فخَصَّها بهذا الفَضْل </w:t>
      </w:r>
      <w:bookmarkStart w:id="25" w:name="pg15543_161049"/>
    </w:p>
    <w:p>
      <w:pPr>
        <w:pStyle w:val="BookText"/>
        <w:rPr/>
      </w:pPr>
      <w:bookmarkEnd w:id="25"/>
      <w:r>
        <w:rPr>
          <w:rFonts w:ascii="Amiri" w:hAnsi="Amiri" w:eastAsia="Amiri" w:cs="Amiri"/>
          <w:color w:val="111111"/>
          <w:sz w:val="28"/>
          <w:sz w:val="28"/>
          <w:szCs w:val="28"/>
          <w:rtl w:val="true"/>
          <w:lang w:bidi="ar-SA"/>
        </w:rPr>
        <w:t xml:space="preserve">العظيم لمنَزَلتها من الله تعالى و منه عَلَیْهِ السَّلامُ، و الخبرُ بذلكَ مشهورٌ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أَميرُالمؤمنين عليّ بن أبي طالب عَلَیْهِ السَّلامُ و إِخوتُه أوّل من ولدِه هاشم مرتين </w:t>
      </w:r>
      <w:r>
        <w:rPr>
          <w:rStyle w:val="FootnoteAnchor"/>
          <w:rtl w:val="true"/>
        </w:rPr>
        <w:footnoteReference w:id="11"/>
      </w:r>
      <w:r>
        <w:rPr>
          <w:rFonts w:ascii="Amiri" w:hAnsi="Amiri" w:eastAsia="Amiri" w:cs="Amiri"/>
          <w:color w:val="111111"/>
          <w:sz w:val="28"/>
          <w:sz w:val="28"/>
          <w:szCs w:val="28"/>
          <w:rtl w:val="true"/>
          <w:lang w:bidi="ar-SA"/>
        </w:rPr>
        <w:t>و حاز بذلكَ مَعَ النشوء في حِجر رسول الله صلّی الله علیه و آله و التأدب به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آمن بالله عزَّ و جلّ و برسوله صلّی الله علیه و آله من أهلُ البيت و الأصحّاب، و أوّلَ ذَكَرٍ دعاه  رسول الله صلّی الله علیه و آله إِلَى الإسلام فأجاب، و لم يزل يَنصُرُ  الدين، و يُجاهد المشركين، و يَذُبُّ عن الإيمان، و يَقتُلُ أهلُ الزيغ  و الطغيان، و يَنشُرُ معالمَ السنّة  و القرآنُ، و يَحكُمُ  بالعدلٌَّ  و يَأمُرُبالإحسان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مُقامُه مَعَ رسول الله صلّی الله علیه و آله بعد البعثة  ثلاثا و عشرين سنة، منها ثلاث عشرة سنة بمكّة  قبل الهجرة مشاركاً له  في مِحَنه كلِّها، متحمّلًا عَنْهُ أكبر أثقالَه، و عشر سنين بعد الهجرة  بالمدينة يُكافِح عَنْهُ المشركين و يُجاهد دَوَّنَهُ الكافرين، و يَقيه بنفسه منأعدائه في الدين، إِلَى أَنّ قبضه الله تعالى إِلَى جنّته و رَفَعه في عليّين،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لأَميرُالمؤمنين  عَلَیْهِ السَّلامُ يومئذ ثلاث و ثلاثون سنة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8967105_2142443653"/>
      <w:bookmarkStart w:id="27" w:name="_Toc9"/>
      <w:bookmarkEnd w:id="26"/>
      <w:r>
        <w:rPr>
          <w:rtl w:val="true"/>
        </w:rPr>
        <w:t>في النص على ولاية أَميرُالمؤمنين  عَلَیْهِ السَّلامُ</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فاخْتلِفت الأُمّة في إمامته يومَ وفاة رسول الله  صلّی الله علیه و آله،  فقالَت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هاشم و سَلمان و عمّار و أبوذَرّ و المقداد و خُزَيمة  ابن ثابت ذو الشهادتين و أبو أيّوب الأَنّصاري و جابر بن عَبْدُالله الأَنّصاري </w:t>
      </w:r>
    </w:p>
    <w:p>
      <w:pPr>
        <w:pStyle w:val="BookText"/>
        <w:rPr/>
      </w:pPr>
      <w:r>
        <w:rPr>
          <w:rFonts w:ascii="Amiri" w:hAnsi="Amiri" w:eastAsia="Amiri" w:cs="Amiri"/>
          <w:color w:val="111111"/>
          <w:sz w:val="28"/>
          <w:sz w:val="28"/>
          <w:szCs w:val="28"/>
          <w:rtl w:val="true"/>
          <w:lang w:bidi="ar-SA"/>
        </w:rPr>
        <w:t xml:space="preserve">و أبو سعيد الخُدري، و أمثالهم من جِلّة </w:t>
      </w:r>
      <w:r>
        <w:rPr>
          <w:rStyle w:val="FootnoteAnchor"/>
          <w:rtl w:val="true"/>
        </w:rPr>
        <w:footnoteReference w:id="12"/>
      </w:r>
      <w:r>
        <w:rPr>
          <w:rFonts w:ascii="Amiri" w:hAnsi="Amiri" w:eastAsia="Amiri" w:cs="Amiri"/>
          <w:color w:val="111111"/>
          <w:sz w:val="28"/>
          <w:sz w:val="28"/>
          <w:szCs w:val="28"/>
          <w:rtl w:val="true"/>
          <w:lang w:bidi="ar-SA"/>
        </w:rPr>
        <w:t xml:space="preserve">المهاجرين و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الخليفةَ بعد رسول الله صلّی الله علیه و آله و الإمامَ لفضله على كافَّةَ  الأَنّام  بما اجتَمّع له من خَصَّال الفَضْل و الرَّأْي و الكمال، من سَبْقه  الجماعةَ  إِلَى الإيمان، و التبريز عليهم في العَلِمَ بالأحكام، و التقدُّمِ لهم في الجهاد،  و البَينونِة منهم بالغاية في الورع و الزهد و الصلاح، و اختَصَّاصه من النبيُّ صلّی الله علیه و آله في القُربى بما لم يَشركه فيه أحدٌ من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لنصّ الله على ولايته في القرآنُ، حيثُ يقولُ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 معلوِّمٌ ً أَنّه لم يزكّ في حال ركوعه أحدٌ سواه عَلَیْهِ السَّلامُ، و قد ثبتَ في اللغة أَنّ الولي هو الأوّلَى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بالناس  من أَنّفسهم، لكونه وليهم بالنص في التبيان، وجبت طاعته على كافّتهم  بجلي البيان، كما وجبت طاعة الله و طاعة رسوله عَلَیْهِ السَّلامُ  بما  تَضَمَّنه الخبرُ عن ولايتهما للخلق في هذه الآية بواضح البرهانُ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بِقَوْلِ اَلنَّبِيِّ صلّی الله علیه و آله يَوْمَ اَلدَّارِ، وَ قَدْ جَمَعَ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يُؤَازِرُنِي عَلَى هَذَا اَلْأَمْرِ يَكُنْ أَخِي وَ وَصِيِّي 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أَمِيرُ اَلْمُؤْمِنِينَ علیه  السلام  مِنْ بَيْنِ جَمَاعَتِهِمْ، وَ هُوَ أَصْغَرُهُمْ يَوْمَئِذٍ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أُؤَازِرُكَ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فَأَنْتَ أَخِي وَ وَصِيِّي </w:t>
      </w:r>
    </w:p>
    <w:p>
      <w:pPr>
        <w:pStyle w:val="BookText"/>
        <w:rPr/>
      </w:pPr>
      <w:r>
        <w:rPr>
          <w:rFonts w:ascii="Amiri" w:hAnsi="Amiri" w:eastAsia="Amiri" w:cs="Amiri"/>
          <w:color w:val="111111"/>
          <w:sz w:val="28"/>
          <w:sz w:val="28"/>
          <w:szCs w:val="28"/>
          <w:rtl w:val="true"/>
          <w:lang w:bidi="ar-SA"/>
        </w:rPr>
        <w:t>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القول 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اَلْأُمَّةَ لِسَمَاعِ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فَقَالَ لَهُمْ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اَلنَّسَق ِ مِنْ غَيْرِ فَصْلٍ بَيْنَ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له عليهم من فَرْضِ الطاعة و الولاية ما كانَ له عليهم، بما قررهم به من ذلكَ و لم يتناكروه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ظاهر في النص عليه بالإمامة و الاستخلاف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عَلَیْهِ السَّلامُ  لَهُ عِنْدَ تَوَجُّهِهِ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له الوزارة و التَخَصُّصُ بالمودة  و الفَضْل على الكافَّةَ ، و الخلافة عليهم في حياته و بعد وفاته، لشهادة القرآنُ بذلكَ كلِّهِ لهارون من موسى علیهما السلام؛ قالََ اللهُ عزَّ و جلّ مُخبراً  عن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کَثِيراً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ascii="Amiri" w:hAnsi="Amiri" w:eastAsia="Amiri" w:cs="Amiri"/>
          <w:i/>
          <w:i/>
          <w:iCs/>
          <w:color w:val="111111"/>
          <w:sz w:val="28"/>
          <w:sz w:val="28"/>
          <w:szCs w:val="28"/>
          <w:rtl w:val="true"/>
          <w:lang w:bidi="ar-SA"/>
        </w:rPr>
        <w:t>قٰالَ قَدْ أُوتِيتَ سُؤْلَكَ يٰا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فثبت لهارون عَلَیْهِ السَّلامُ  شركة موسى في النبوة، و وزارته على تأدية الرسالة و شد أزره به في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استخلافه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فثبتت له خلافته بمحكم التنزيل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جَعَلَ رسول الله صلّی الله علیه و آله لأَميرُالمؤمنين  عَلَیْهِ السَّلامُ </w:t>
      </w:r>
    </w:p>
    <w:p>
      <w:pPr>
        <w:pStyle w:val="BookText"/>
        <w:rPr/>
      </w:pPr>
      <w:r>
        <w:rPr>
          <w:rFonts w:ascii="Amiri" w:hAnsi="Amiri" w:eastAsia="Amiri" w:cs="Amiri"/>
          <w:color w:val="111111"/>
          <w:sz w:val="28"/>
          <w:sz w:val="28"/>
          <w:szCs w:val="28"/>
          <w:rtl w:val="true"/>
          <w:lang w:bidi="ar-SA"/>
        </w:rPr>
        <w:t>جميعَ منازل هارون من موسى عَلَیْهِ السَّلامُ  في الحُكمِ  له منه إلّا  النُبوّة ، وجبت له وزارةُ الرسول صلّی الله علیه و آله و شدّ  الأَزر بالنصرة و الفَضْل  و المحبّة ، لما تقتضيه هذه الخَصَّال من ذلكَ في الحَقَّيقة، ثُّمّ  الخلافةُ  في  الحياة بالصريح، و بعد النُبوّة  بتخَصَّيص الاستثناء لما أخَرَجَ منها بذكر البَعد، و أَمثالِ هذه الحجج كثيرة مِمَّا  يطول بذكره الكتاب، و قد استقصينا  القول في إثباتها في غير هذا الموضع من كتبنا،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إمامةُ أَميرُالمؤمنين عَلَیْهِ السَّلامُ بعد النبيّ صلّی الله علیه ،  و آله ثلاثينَ سَنَة، منها أربع و عشرون سنة و أشهرُ  ممّنوعاً  من التصرّف على  أحكامها، مستعمِلاً للتقية و المُداراة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خمس سنين و أشهرُ  مُمْتَحَناً بجهاد المنافقين من الناكثين و القاسطين و المارقين، و مُضطَهَداً  بِفِتَن الضالّین ، كما  كانَ رسولُ الله صلّی الله علیه و آله ثلاث عشرة سنة من نبوَّتِه ممّنوعاً  من  أحكامها، خائفاً ومحبوساً وهارباً ومطروداً ، لا يتمكّن من جهاد الكافرين ، ولا يستطيع دفعاً عن المؤمنين ، ثمّ هاجر وأقام بعد الهجرة عشر سنين مجاهداً للمشركين مُمْتَحَناً بالمنافقين ، إلى أن قبضه اللّه ـ تعالى ـ إليه وأسكنه جنات النعيم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وفاةُ أَميرُالمؤمنين  عَلَیْهِ السَّلامُ قبيلَ الفجر من ليلة الجمعة ليلة إحدى و عشرين من شهر رمضان سنة أربعين من الهجرة قَتيلٌاَ  بالسيف، قَتْلُه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و قد خَرَجَ عَلَیْهِ السَّلامُ  يُوقِظ الناسَ لصلاة الصبح ليلة تسع عشرة من شهر  رمضان، و قد كانَ ارتصده من أوّلَ الليل لذلك، فلمّا  مرّ به في المسجد و هو  مُستَخفٍ بأمرُه مُماكرٌ  بإظهار النوم في جملة النيام، ثار إليه فضربه على </w:t>
      </w:r>
    </w:p>
    <w:p>
      <w:pPr>
        <w:pStyle w:val="BookText"/>
        <w:rPr/>
      </w:pPr>
      <w:r>
        <w:rPr>
          <w:rFonts w:ascii="Amiri" w:hAnsi="Amiri" w:eastAsia="Amiri" w:cs="Amiri"/>
          <w:color w:val="111111"/>
          <w:sz w:val="28"/>
          <w:sz w:val="28"/>
          <w:szCs w:val="28"/>
          <w:rtl w:val="true"/>
          <w:lang w:bidi="ar-SA"/>
        </w:rPr>
        <w:t xml:space="preserve">أم رأسه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يومَ تسعة عشر و ليلةَ عشرين و يومَها و ليلةَ إحدى و عشرين إِلَى نَحْو  الثلث الأوَّل من الليل، ثُّمّ قَضى  نحبه عَلَیْهِ السَّلامُ  شهيداً و 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عَلَیْهِ السَّلامُ  يَعْلَمُ  ذلكَ قبل أوانه و يُخبر به النّاس قبلَ  زمانه، و تَوَلَّى  غسله و تكفينَه ابناه الحسنُ و الحسينُ علیهما السلام  بأمرُه، و حَمَلاه إِلَى الغّرِيّ من نَجَف  الكوفة، فدَفَناه هناك و عَفّيا  موضع قبره، بوصيّةٍكانت منه إليهما في ذلكَ، لما كانَ يَعلَمُ ه عَلَیْهِ السَّلامُ  من دولة بني أُمَيِّة من بعده، و اعتقادهم في عَداوته، و ما ينتهون إليه بسوء النيّات فيه من قبيح الفعال و المقالَ بما تَمّكّنوا من ذلكَ، فلم يزل قبرُه عَلَیْهِ السَّلامُ  مُخفيً  حتّى دَلّ عليه الصادقُ جعفر بنُ محمّد علیهما السلام  في الدولة العبّاسية و زاره عند وروده إِلَى أبي جعفر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الشيعة و استأنَفوا إذ ذاك زيارته عَلَیْهِ السَّلامُ  و على ذُرِّيَّتِهِ الطاهرين و كانَ سنّه  عَلَیْهِ السَّلامُ  يوم  وفاته ثلاثا و ستين سنة </w:t>
      </w:r>
      <w:r>
        <w:rPr>
          <w:rFonts w:eastAsia="Amiri" w:cs="Amiri" w:ascii="Amiri" w:hAnsi="Amiri"/>
          <w:color w:val="111111"/>
          <w:sz w:val="28"/>
          <w:szCs w:val="28"/>
          <w:rtl w:val="true"/>
          <w:lang w:bidi="ar-SA"/>
        </w:rPr>
        <w:t xml:space="preserve">. </w:t>
      </w:r>
      <w:bookmarkStart w:id="28" w:name="pg15543_161054"/>
    </w:p>
    <w:p>
      <w:pPr>
        <w:pStyle w:val="Heading2"/>
        <w:numPr>
          <w:ilvl w:val="1"/>
          <w:numId w:val="1"/>
        </w:numPr>
        <w:rPr/>
      </w:pPr>
      <w:bookmarkStart w:id="29" w:name="__RefHeading___Toc8967107_2142443653"/>
      <w:bookmarkStart w:id="30" w:name="_Toc10"/>
      <w:bookmarkEnd w:id="28"/>
      <w:bookmarkEnd w:id="29"/>
      <w:r>
        <w:rPr>
          <w:rtl w:val="true"/>
        </w:rPr>
        <w:t xml:space="preserve">فصل فمن الأَخبار الّتي جاءت بذكره </w:t>
      </w:r>
      <w:r>
        <w:rPr>
          <w:rtl w:val="true"/>
        </w:rPr>
        <w:t xml:space="preserve">- </w:t>
      </w:r>
      <w:r>
        <w:rPr>
          <w:rtl w:val="true"/>
        </w:rPr>
        <w:t xml:space="preserve">عَلَیْهِ السَّلامُ </w:t>
      </w:r>
      <w:r>
        <w:rPr>
          <w:rtl w:val="true"/>
        </w:rPr>
        <w:t xml:space="preserve">- </w:t>
      </w:r>
      <w:r>
        <w:rPr>
          <w:rtl w:val="true"/>
        </w:rPr>
        <w:t>الحادث قبل كونه، و عَلِمَه به قبل حدوثه</w:t>
      </w:r>
      <w:r>
        <w:rPr>
          <w:rtl w:val="true"/>
        </w:rPr>
        <w:t>:</w:t>
      </w:r>
      <w:bookmarkEnd w:id="30"/>
    </w:p>
    <w:p>
      <w:pPr>
        <w:pStyle w:val="BookText"/>
        <w:rPr/>
      </w:pPr>
      <w:r>
        <w:rPr>
          <w:rFonts w:ascii="Amiri" w:hAnsi="Amiri" w:eastAsia="Amiri" w:cs="Amiri"/>
          <w:color w:val="111111"/>
          <w:sz w:val="28"/>
          <w:sz w:val="28"/>
          <w:szCs w:val="28"/>
          <w:rtl w:val="true"/>
          <w:lang w:bidi="ar-SA"/>
        </w:rPr>
        <w:t xml:space="preserve">مَا أَخْبَرَ بِهِ عَلِيُّ بْنُ اَلْمُنْذِرِ اَلطَّرِيقِيُّ ،عَنِ اِبْنِ اَلْفُضَيْلِ اَلْعَبْدِيِّ </w:t>
      </w:r>
      <w:r>
        <w:rPr>
          <w:rStyle w:val="FootnoteAnchor"/>
          <w:rtl w:val="true"/>
        </w:rPr>
        <w:footnoteReference w:id="17"/>
      </w:r>
      <w:r>
        <w:rPr>
          <w:rFonts w:ascii="Amiri" w:hAnsi="Amiri" w:eastAsia="Amiri" w:cs="Amiri"/>
          <w:color w:val="111111"/>
          <w:sz w:val="28"/>
          <w:sz w:val="28"/>
          <w:szCs w:val="28"/>
          <w:rtl w:val="true"/>
          <w:lang w:bidi="ar-SA"/>
        </w:rPr>
        <w:t xml:space="preserve">،عَنْ فِطْرٍ، عَنْ أَبِي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أَمِيرُ اَلْمُؤْمِنِينَ عَلَیْهِ السَّلامُ  اَلنَّاسَ لِلْبَيْعَةِ، فَجَاءَ عَبْدُ 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مَرَّتَيْنِ أَوْ ثَلاَثاً ثُمَّ بَايَعَهُ، وَ قَالَ عِنْدَ بَيْعَتِهِ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لَتُخْضَبَنَّ </w:t>
      </w:r>
      <w:r>
        <w:rPr>
          <w:rStyle w:val="FootnoteAnchor"/>
          <w:rtl w:val="true"/>
        </w:rPr>
        <w:footnoteReference w:id="18"/>
      </w:r>
      <w:r>
        <w:rPr>
          <w:rFonts w:ascii="Amiri" w:hAnsi="Amiri" w:eastAsia="Amiri" w:cs="Amiri"/>
          <w:color w:val="111111"/>
          <w:sz w:val="28"/>
          <w:sz w:val="28"/>
          <w:szCs w:val="28"/>
          <w:rtl w:val="true"/>
          <w:lang w:bidi="ar-SA"/>
        </w:rPr>
        <w:t>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لِحْيَتِهِ وَ رَأْسِهِ عَلَیْهِ السَّلامُ، فَلَمَّا أَدْبَرَ اِبْنُ مُلْجَمٍ عَنْهُ مُنْصَرِفاً قَالَ عَلَیْهِ السَّلامُ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اَلْحَسَنُ بْنُ مَحْبُوبٍ، عَنْ أَبِي حَمْزَةَ اَلثُّمّ  َالِيِّ ،عَنْ أَبِي 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مُلْجَمٍ أَمِيرَ اَلْمُؤْمِنِينَ عَلَیْهِ السَّلامُ  فَبَايَعَهُ فِيمَنْ بَايَعَ، ثُمَّ أَدْبَرَ عَنْهُ فَدَعَاهُ أَمِيرُ اَلْمُؤْمِنِينَ عَلَیْهِ السَّلامُ  فَتَوَثَّقَ مِنْهُ، وَ تَوَكَّدَ عَلَيْهِ أَلاَّ يَغْدِرَ وَ لاَ يَنْكُثَ فَفَعَلَ، ثُمَّ أَدْبَرَ عَنْهُ فَدَعَاهُ اَمِيرُ اَلْمُؤْمِنِينَ عَلَیْهِ السَّلامُ  اَلثَّانِيَةَ فَتَوَثَّقَ مِنْهُ وَ تَوَكَّدَ عَلَيْهِ أَلاَّ يَغْدِرَ وَ لاَ يَنْكُثَ فَفَعَلَ، ثُمَّ أَدْبَرَ عَنْهُ فَدَعَاهُ أَمِيرُ اَلْمُؤْمِنِينَ عَلَیْهِ السَّلامُ اَلثَّالِثَةَ فَتَوَثَّقَ مِنْهُ وَ تَوَكَّدَ عَلَيْهِ أَلاَّ يَغْدِرَ وَ لاَ يَنْكُثَ،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فَعَلْتَ هَذَا بِأَحَدٍ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w:t>
      </w:r>
      <w:r>
        <w:rPr>
          <w:rStyle w:val="FootnoteAnchor"/>
          <w:rtl w:val="true"/>
        </w:rPr>
        <w:footnoteReference w:id="20"/>
      </w:r>
      <w:r>
        <w:rPr>
          <w:rFonts w:ascii="Amiri" w:hAnsi="Amiri" w:eastAsia="Amiri" w:cs="Amiri"/>
          <w:color w:val="111111"/>
          <w:sz w:val="28"/>
          <w:sz w:val="28"/>
          <w:szCs w:val="28"/>
          <w:rtl w:val="true"/>
          <w:lang w:bidi="ar-SA"/>
        </w:rPr>
        <w:t xml:space="preserve">مِنْ خَلِيلِكَ مِنْ مُرَادٍ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أَرَى أَنْ تَفِيَ بِمَا قُلْتَ</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جَعْفَرُ بْنُ سُلَيْمَانَ اَلضُّبَعِيُّ عَنِ اَلْمُعَلَّى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عَلَیْهِ السَّلامُ  يَسْتَحْمِلُهُ،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اِحْمِلْنِي فَنَظَرَ إِلَيْهِ أَمِيرُ اَلْمُؤْمِنِينَ عَلَیْهِ السَّلامُ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عَبْدُ اَلرَّحْمَنِ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bookmarkStart w:id="31" w:name="pg15543_161056"/>
    </w:p>
    <w:p>
      <w:pPr>
        <w:pStyle w:val="BookText"/>
        <w:rPr/>
      </w:pPr>
      <w:bookmarkEnd w:id="31"/>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غَزْوَانُ، اِحْمِلْهُ عَلَى اَلْأَشْقَرِ فَجَاءَ بِفَرَسٍ 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 اِبْنُ مُلْجَمٍ اَلْمُرَادِيُّ وَ أَخَذَ بِعِنَانِهِ، فَلَمَّا وَلَّى قَالَ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 حِبَاءَهُ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أَمْرِهِ مَا كَانَ، وَ ضَرَبَ أَمِيرَ اَلْمُؤْمِنِينَ عَلَیْهِ السَّلامُ  قُبِضَ عَلَيْهِ وَ قَدْ خَرَجَ مِنَ اَلْمَسْجِدِ، فَجِيءَ بِهِ إِلَى أَمِيرِ اَلْمُؤْمِنِينَ،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كُنْتُ أَصْنَعُ بِكَ مَا أَصْنَعُ، وَ أَنَا أَعْلَمُ أَنَّكَ قَاتِلِي ، وَ لَكِنْ كُنْتُ أَفْعَلُ ذَلِكَ بِكَ لِأَسْتَظْهِرَ بِاللَّه ِ عَلَيْكَ</w:t>
      </w:r>
      <w:r>
        <w:rPr>
          <w:rFonts w:eastAsia="Amiri" w:cs="Amiri" w:ascii="Amiri" w:hAnsi="Amiri"/>
          <w:color w:val="111111"/>
          <w:sz w:val="28"/>
          <w:szCs w:val="28"/>
          <w:rtl w:val="true"/>
          <w:lang w:bidi="ar-SA"/>
        </w:rPr>
        <w:t>» .</w:t>
      </w:r>
    </w:p>
    <w:p>
      <w:pPr>
        <w:pStyle w:val="Heading2"/>
        <w:numPr>
          <w:ilvl w:val="1"/>
          <w:numId w:val="1"/>
        </w:numPr>
        <w:rPr/>
      </w:pPr>
      <w:bookmarkStart w:id="32" w:name="__RefHeading___Toc8967109_2142443653"/>
      <w:bookmarkStart w:id="33" w:name="_Toc11"/>
      <w:bookmarkEnd w:id="32"/>
      <w:r>
        <w:rPr>
          <w:rtl w:val="true"/>
        </w:rPr>
        <w:t>فصل آخرو من الأَخبار الّتي جاءت بنعيه نفسه عَلَیْهِ السَّلامُ  إِلَى أَهَّلَه و أصحّابه قبل قَتْلُه</w:t>
      </w:r>
      <w:r>
        <w:rPr>
          <w:rtl w:val="true"/>
        </w:rPr>
        <w:t>:</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أَبُو زَيْدٍ اَلْأَحْوَلُ عَنِ اَلْأَجْلَحِ ،عَنْ أَشْيَاخِ كِنْدَةَ،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أَكْثَرَ مِنْ عِشْرِينَ مَرَّةً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عَلَیْهِ السَّلامُ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أَشْقَاهَا أَنْ يَخْضِبَهَا مِنْ فَوْقِهَا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يَدَهُ عَلَى لِحْيَتِهِ عَلَیْهِ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عَلَیْهِ السَّلامُ  فِي اَلشَّهْرِ اَلَّذِي قُتِلَ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أَتَاكُمْ شَهْرُ رَمَضَانَ وَ هُوَ سَيِّدُ اَلشُّهُورِ ،وَ أَوَّلُ اَلسَّنَةِ، وَ فِيهِ تَدُورُ رَحَى اَلسُّلْطَان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حَاجٌّ اَلْعَام َ صَفّاً وَاحِداً ،وَ آيَةُ ذَلِكَ أَنِّي لَسْتُ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يَنْعَى نَفْسَهُ عَلَیْهِ السَّلامُ  وَ نَحْنُ لاَ نَدْرِي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اَلْفَضْلُ بْنُ دُكَيْنٍ، عَنْ حَيَّانَ بْنِ اَلْعَبَّاسِ، 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كَانَ أَمِيرُ اَلْمُؤْمِنِينَ عَلَیْهِ السَّلامُ  يَتَعَشَّى لَيْلَةً عِنْدَ اَلْحَسَنِ وَ لَيْلَةً عِنْدَ اَلْحُسَيْنِ وَ لَيْلَةً عِنْدَ عَبْدِ اَللَّهِ بْنِ جَعْفَرٍ </w:t>
      </w:r>
      <w:r>
        <w:rPr>
          <w:rStyle w:val="FootnoteAnchor"/>
          <w:rtl w:val="true"/>
        </w:rPr>
        <w:footnoteReference w:id="26"/>
      </w:r>
      <w:r>
        <w:rPr>
          <w:rFonts w:ascii="Amiri" w:hAnsi="Amiri" w:eastAsia="Amiri" w:cs="Amiri"/>
          <w:color w:val="111111"/>
          <w:sz w:val="28"/>
          <w:sz w:val="28"/>
          <w:szCs w:val="28"/>
          <w:rtl w:val="true"/>
          <w:lang w:bidi="ar-SA"/>
        </w:rPr>
        <w:t>، وَ كَانَ لاَ يَزِيدُ عَلَى ثَلاَثِ لُقَمٍ، فَقِيلَ لَهُ فِي لَيْلَةٍ مِنْ تِلْكَ اَللَّيَالِي فِي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يَأْتِينِي أَمْرُ اَللَّهِ وَ أَنَا خَمِيص ٌ ، إِنَّمَا هِيَ لَيْلَةٌ أَوْ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عَلَیْهِ السَّلامُ  فِي آخِرِ اَللَّيْلِ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إِسْمَاعِيلُ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واحد الخدم غلاما كانَ أو جارية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حديثٌ فاطمة و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اسألي أباك خادما تقيك حرّ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واحد الخدم و يقع على الذكر و الأَنّثى لا جرائه مجرى الأسماء غير  المأخوذة من الافعال كحائض و عاتق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خادمنا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 لوجوبه، و هذه خادمتنا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علیه</w:t>
      </w:r>
    </w:p>
    <w:p>
      <w:pPr>
        <w:pStyle w:val="BookText"/>
        <w:rPr/>
      </w:pPr>
      <w:r>
        <w:rPr>
          <w:rFonts w:ascii="Amiri" w:hAnsi="Amiri" w:eastAsia="Amiri" w:cs="Amiri"/>
          <w:color w:val="111111"/>
          <w:sz w:val="28"/>
          <w:sz w:val="28"/>
          <w:szCs w:val="28"/>
          <w:rtl w:val="true"/>
          <w:lang w:bidi="ar-SA"/>
        </w:rPr>
        <w:t xml:space="preserve">السلام وَ هِيَ حَاضِنَةُ فَاطِمَةَ اِبْنَتِهِ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 لاِبْنَتِهِ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إِنِّي أَرَانِي قَلَّ مَا أَصْحَبُكُمْ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نَبِيَّ اَللَّهِ صلّی الله علیه و آله فِي مَنَامِي وَ هُوَ يَمْسَحُ اَلْغُبَارَ عَنْ وَجْهِي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إِلاَّ ثَلاَثاً حَتَّى ضُرِبَ تِلْكَ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أُمُّ كُلْثُومٍ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تَفْعَلِي، فَإِنِّي أَرَى رَسُولَ اَللَّهِ صلّی الله علیه و آله يُشِيرُ إِلَيَّ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هَلُمَّ إِلَيْنَا، فَإِنَّ مَا عِنْدَنَا هُوَ خَيْرٌ 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عَمَّارٌ اَلدُّهْنِيُّ ، 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صلّی الله علیه و آله فِي مَنَامِي، فَشَكَوْتُ إِلَيْهِ مَا لَقِيتُ مِنْ أُمَّتِهِ مِنَ اَلْأَوَدِ وَ اَللَّدَدِ </w:t>
      </w:r>
      <w:r>
        <w:rPr>
          <w:rStyle w:val="FootnoteAnchor"/>
          <w:rtl w:val="true"/>
        </w:rPr>
        <w:footnoteReference w:id="30"/>
      </w:r>
      <w:r>
        <w:rPr>
          <w:rFonts w:ascii="Amiri" w:hAnsi="Amiri" w:eastAsia="Amiri" w:cs="Amiri"/>
          <w:color w:val="111111"/>
          <w:sz w:val="28"/>
          <w:sz w:val="28"/>
          <w:szCs w:val="28"/>
          <w:rtl w:val="true"/>
          <w:lang w:bidi="ar-SA"/>
        </w:rPr>
        <w:t>وَ بَكَيْتُ،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عَلِيُّ وَ اِلْتَفِتْ ، فَالْتَفَتُّ، فَإِذَا رَجُلاَنِ مُصَفَّدَان ِ ، وَ إِذَا جَلاَمِيدُ تُرْضَخُ بِهَا رُءُوسُهُمَا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إِلَيْهِ مِنَ اَلْغَدِ كَمَا كُنْتُ أَغْدُو كُلَّ يَوْمٍ، حَتَّى إِذَا كُنْتُ فِي اَلْجَزَّارِينَ لَقِيتُ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قُتِلَ أَمِيرُ </w:t>
      </w:r>
    </w:p>
    <w:p>
      <w:pPr>
        <w:pStyle w:val="BookText"/>
        <w:rPr/>
      </w:pPr>
      <w:r>
        <w:rPr>
          <w:rFonts w:ascii="Amiri" w:hAnsi="Amiri" w:eastAsia="Amiri" w:cs="Amiri"/>
          <w:color w:val="111111"/>
          <w:sz w:val="28"/>
          <w:sz w:val="28"/>
          <w:szCs w:val="28"/>
          <w:rtl w:val="true"/>
          <w:lang w:bidi="ar-SA"/>
        </w:rPr>
        <w:t xml:space="preserve">اَلْمُؤْمِنِينَ عَلَیْهِ السَّلامُ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عُبَيْدُ اَللَّهِ بْنُ مُوسَى، عَنِ اَلْحَسَنِ 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أَمِيرُ اَلْمُؤْمِنِينَ عَلِيُّ بْنُ أَبِي طَالِبٍ  عَلَیْهِ السَّلامُ فِي اَللَّيْلَةِ اَلَّتِي قُتِلَ </w:t>
      </w:r>
      <w:r>
        <w:rPr>
          <w:rStyle w:val="FootnoteAnchor"/>
          <w:rtl w:val="true"/>
        </w:rPr>
        <w:footnoteReference w:id="32"/>
      </w:r>
      <w:r>
        <w:rPr>
          <w:rFonts w:ascii="Amiri" w:hAnsi="Amiri" w:eastAsia="Amiri" w:cs="Amiri"/>
          <w:color w:val="111111"/>
          <w:sz w:val="28"/>
          <w:sz w:val="28"/>
          <w:szCs w:val="28"/>
          <w:rtl w:val="true"/>
          <w:lang w:bidi="ar-SA"/>
        </w:rPr>
        <w:t xml:space="preserve">فِي صَبِيحَتِهَا، وَ لَمْ يَخْرُجْ إِلَى اَلْمَسْجِدِ لِصَلاَةِ اَللَّيْلِ عَلَى عَادَتِهِ، فَقَالَتْ لَهُ اِبْنَتُهُ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مَا هَذَا اَلَّذِي قَدْ أَسْهَرَكَ؟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 اِبْنُ اَلنَّبَّاحِ فَآذَنَهُ </w:t>
      </w:r>
      <w:r>
        <w:rPr>
          <w:rStyle w:val="FootnoteAnchor"/>
          <w:rtl w:val="true"/>
        </w:rPr>
        <w:footnoteReference w:id="33"/>
      </w:r>
      <w:r>
        <w:rPr>
          <w:rFonts w:ascii="Amiri" w:hAnsi="Amiri" w:eastAsia="Amiri" w:cs="Amiri"/>
          <w:color w:val="111111"/>
          <w:sz w:val="28"/>
          <w:sz w:val="28"/>
          <w:szCs w:val="28"/>
          <w:rtl w:val="true"/>
          <w:lang w:bidi="ar-SA"/>
        </w:rPr>
        <w:t>بِالصَّلاَةِ، فَمَشَى غَيْرَ بَعِيدٍ ثُمَّ رَجَعَ ، فَقَالَتْ لَهُ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مُرُوا جَعْدَةَ فَلْيُصَلِّ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مَفَرَّ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اَلْمَسْجِدِ وَ إِذَا هُوَ بِالرَّجُلِ قَدْ</w:t>
      </w:r>
    </w:p>
    <w:p>
      <w:pPr>
        <w:pStyle w:val="BookText"/>
        <w:rPr/>
      </w:pPr>
      <w:r>
        <w:rPr>
          <w:rFonts w:ascii="Amiri" w:hAnsi="Amiri" w:eastAsia="Amiri" w:cs="Amiri"/>
          <w:color w:val="111111"/>
          <w:sz w:val="28"/>
          <w:sz w:val="28"/>
          <w:szCs w:val="28"/>
          <w:rtl w:val="true"/>
          <w:lang w:bidi="ar-SA"/>
        </w:rPr>
        <w:t>سَهِرَ لَيْلَتَهُ كُلَّهَا يَرْصُدُهُ، فَلَمَّا بَرَدَ اَلسَّحَرُ نَامَ، فَحَرَّكَهُ أَمِيرُ اَلْمُؤْمِنِينَ عَلَیْهِ السَّلامُ  بِرِجْلِهِ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فَضَرَبَهُ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حَدِيثٍ آخَرَ أَنَّ أَمِيرَ اَلْمُؤْمِنِينَ عَلَیْهِ السَّلامُ  سَهِرَ تِلْكَ اَللَّيْلَةَ، فَأَكْثَرَ اَلْخُرُوجَ وَ اَلنَّظَرَ فِي اَلسَّمَاءِ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كَذَبْتُ وَ لاَ كُذِبْتُ، وَ إِنَّهَا اَللَّيْلَةُ اَلَّتِي وُعِدْتُ بِهَا ثُمَّ يُعَاوِدُ مَضْجَعَهُ فَلَمَّا طَلَعَ اَلْفَجْرُ شَدَّ إِزَارَهُ </w:t>
      </w:r>
      <w:r>
        <w:rPr>
          <w:rStyle w:val="FootnoteAnchor"/>
          <w:rtl w:val="true"/>
        </w:rPr>
        <w:footnoteReference w:id="36"/>
      </w:r>
      <w:r>
        <w:rPr>
          <w:rFonts w:ascii="Amiri" w:hAnsi="Amiri" w:eastAsia="Amiri" w:cs="Amiri"/>
          <w:color w:val="111111"/>
          <w:sz w:val="28"/>
          <w:sz w:val="28"/>
          <w:szCs w:val="28"/>
          <w:rtl w:val="true"/>
          <w:lang w:bidi="ar-SA"/>
        </w:rPr>
        <w:t>وَ خَرَجَ وَ هُوَ يَقُولُ</w:t>
      </w:r>
      <w:r>
        <w:rPr>
          <w:rFonts w:eastAsia="Amiri" w:cs="Amiri" w:ascii="Amiri" w:hAnsi="Amiri"/>
          <w:color w:val="111111"/>
          <w:sz w:val="28"/>
          <w:szCs w:val="28"/>
          <w:rtl w:val="true"/>
          <w:lang w:bidi="ar-SA"/>
        </w:rPr>
        <w:t xml:space="preserve">: </w:t>
      </w:r>
      <w:bookmarkStart w:id="34" w:name="pg15543_161060"/>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لاَقِيكَ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إِلَى صَحْنِ اَلدَّارِ اِسْتَقْبَلَتْهُ </w:t>
      </w:r>
      <w:r>
        <w:rPr>
          <w:rStyle w:val="FootnoteAnchor"/>
          <w:rtl w:val="true"/>
        </w:rPr>
        <w:footnoteReference w:id="38"/>
      </w:r>
      <w:r>
        <w:rPr>
          <w:rFonts w:ascii="Amiri" w:hAnsi="Amiri" w:eastAsia="Amiri" w:cs="Amiri"/>
          <w:color w:val="111111"/>
          <w:sz w:val="28"/>
          <w:sz w:val="28"/>
          <w:szCs w:val="28"/>
          <w:rtl w:val="true"/>
          <w:lang w:bidi="ar-SA"/>
        </w:rPr>
        <w:t>اَلْإِوَزُّ فَصِحْنَ فِي وَجْهِهِ، فَجَعَلُوا</w:t>
      </w:r>
    </w:p>
    <w:p>
      <w:pPr>
        <w:pStyle w:val="BookText"/>
        <w:rPr/>
      </w:pPr>
      <w:r>
        <w:rPr>
          <w:rFonts w:ascii="Amiri" w:hAnsi="Amiri" w:eastAsia="Amiri" w:cs="Amiri"/>
          <w:color w:val="111111"/>
          <w:sz w:val="28"/>
          <w:sz w:val="28"/>
          <w:szCs w:val="28"/>
          <w:rtl w:val="true"/>
          <w:lang w:bidi="ar-SA"/>
        </w:rPr>
        <w:t>يَطْرُدُونَهُنَّ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فَأُصِيبَ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8967111_2142443653"/>
      <w:bookmarkStart w:id="36" w:name="_Toc12"/>
      <w:bookmarkEnd w:id="35"/>
      <w:r>
        <w:rPr>
          <w:rtl w:val="true"/>
        </w:rPr>
        <w:t>فصل و من الأَخبار الواردة بسبب قَتْلُه و كيف جرى الأَمرُ في ذلكَ</w:t>
      </w:r>
      <w:r>
        <w:rPr>
          <w:rtl w:val="true"/>
        </w:rPr>
        <w:t>:</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أَهْلِ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أَبُو مِخْنَفٍ لُوطُ بْنُ يَحْيَى،  وَ إِسْمَاعِيلُ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هِشَامٍ اَلرِّفَاعِيُّ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أَبُو عَمْرٍو اَلثَّقَفِيُّ ،وَ غَيْرُهُمْ، أَنَّ نَفَراً مِنَ اَلْخَوَارِجِ اِجْتَمَعُوا بِمَكَّةَ، فَتَذَاكَرُوا اَلْأُمَرَاءَ فَعَابُوهُمْوَ عَابُوا أَعْمَالَهُمْ عَلَيْهِمْ وَ ذَكَرُوا أَهْلَ اَلنَّهْرَوَانِ وَ تَرَحَّمُوا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شَرَيْنَا أَنْفُسَنَا لِلَّهِ، فَأَتَيْنَا أَئِمَّةَ اَلضَّلاَلِ فَطَلَبْنَا غِرَّتَهُمْ فَأَرَحْنَامِنْهُمُ اَلْعِبَادَ وَ اَلْبِلاَدَ، وَ ثَأَرْنَا بِإِخْوَانِنَا لِلشُّهَدَاءِ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عِنْدَ  اِنْقِضَاءِ اَلْحَجِّ عَلَى ذَلِكَ، فَقَالَ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w:t>
      </w:r>
    </w:p>
    <w:p>
      <w:pPr>
        <w:pStyle w:val="BookText"/>
        <w:rPr/>
      </w:pPr>
      <w:r>
        <w:rPr>
          <w:rFonts w:ascii="Amiri" w:hAnsi="Amiri" w:eastAsia="Amiri" w:cs="Amiri"/>
          <w:color w:val="111111"/>
          <w:sz w:val="28"/>
          <w:sz w:val="28"/>
          <w:szCs w:val="28"/>
          <w:rtl w:val="true"/>
          <w:lang w:bidi="ar-SA"/>
        </w:rPr>
        <w:t xml:space="preserve">عَلِيّاً، وَ قَالَ اَلْبُرَكُ بْنُ عَبْدِ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وَ قَالَ  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تَعَاقَدُوا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عَلَى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تَوَافَقُوا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عَلَيْهِ وَ عَلَى اَلْوَفَاءِ وَ اِتَّعَدُوا لِشَهْرِ رَمَضَانَ فِي لَيْلَةِ تِسْعَعَشْرَةَ، ثُمَّ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عِدَادُهُ فِي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 اَلْكُوفَةَ، فَلَقِيَ  بِهَا أَصْحَابَهُ فَكَتَمَهُمْ أَمْرَهُ مَخَافَةَ أَنْ يَنْتَشِرَ مِنْهُ شَيْءٌ، فَهُوَ فِي ذَلِكَ إِذْ زَارَ رَجُلاً  مِنْ أَصْحَابِهِ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عِنْدَهُ قَطَام ِ بِنْتَ اَلْأَخْضَرِ اَلتَّيْمِيَّةَ، وَ كَانَ أَمِيرُ اَلْمُؤْمِنِينَ عَلَیْهِ السَّلامُ  قَتَلَ أَبَاهَا وَ أَخَاهَا  بِالنَّهْرَوَانِ، وَ كَانَتْ مِنْ أَجْمَلِ نِسَاءِ زَمَانِهَا فَلَمَّا رَآهَا اِبْنُ مُلْجَمٍ شُغِفَ بِهَا  وَاِشْتَدَّ إِعْجَابُهُ بِهَا، فَسَأَلَ فِي نِكَاحِهَا وَ 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 مَا بَدَا 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مُحْتَكِمَةٌ عَلَيْكَ ثَلاَثَةَ آلاَفِ دِرْهَمٍ، وَ وَصِيفاً وَ خَادِماً، وَ قَتْلَ عَلِيِّ بْنِ أَبِي طَالِبٍ،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 وَ أَمَّا قَتْلُ عَلِيِّ بْنِ أَبِي طَالِبٍ فَأَنَّى لِي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أَنْتَ قَتَلْتَهُ شَفَيْتَ نَفْسِي وَ هَنَأَكَ اَلْعَيْشُ مَعِي، وَ إِنْ قُتِلْتَ فَمَا عِنْدَ اَللَّهِ خَيْرٌ لَكَ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أَقْدَمَنِي هَذَا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هَارِباً مِنْهُ لاَ آمَنُ مَعَ أَهْلِهِ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مَا سَأَلْتِنِي مِنْ قَتْلِ عَلِيِّ بْنِ أَبِي طَالِبٍ، فَلَكِ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بَعْضَ مَنْ يُسَاعِدُكَ عَلَى ذَلِكَ وَ يُقَوِّيكَ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بَعَثَتْ إِلَى وَرْدَانَ بْنِ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فَخَبَّرَتْهُ اَلْخَبَرَ </w:t>
      </w:r>
    </w:p>
    <w:p>
      <w:pPr>
        <w:pStyle w:val="BookText"/>
        <w:rPr/>
      </w:pPr>
      <w:r>
        <w:rPr>
          <w:rFonts w:ascii="Amiri" w:hAnsi="Amiri" w:eastAsia="Amiri" w:cs="Amiri"/>
          <w:color w:val="111111"/>
          <w:sz w:val="28"/>
          <w:sz w:val="28"/>
          <w:szCs w:val="28"/>
          <w:rtl w:val="true"/>
          <w:lang w:bidi="ar-SA"/>
        </w:rPr>
        <w:t>وَ سَأَلَتْهُ مَعُونَةَ اِبْنِ مُلْجَمٍ، فَتَحَمَّلَ ذَلِكَ لَهَا، وَ خَرَجَ اِبْنُ مُلْجَمٍ فَأَتَى رَجُلاً مِنْ أَشْجَعَ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بَجَرَةَ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هَلْ لَكَ</w:t>
      </w:r>
    </w:p>
    <w:p>
      <w:pPr>
        <w:pStyle w:val="BookText"/>
        <w:rPr/>
      </w:pPr>
      <w:r>
        <w:rPr>
          <w:rFonts w:ascii="Amiri" w:hAnsi="Amiri" w:eastAsia="Amiri" w:cs="Amiri"/>
          <w:color w:val="111111"/>
          <w:sz w:val="28"/>
          <w:sz w:val="28"/>
          <w:szCs w:val="28"/>
          <w:rtl w:val="true"/>
          <w:lang w:bidi="ar-SA"/>
        </w:rPr>
        <w:t>فِي شَرَفِ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شَبِيبٌ عَلَى رَأْيِ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مُلْجَمٍ، هَبِلَتْكَ اَلْهَبُولُ، لَقَدْ جِئْتَ شَيْئاً إِدًّا، وَ كَيْفَ تَقْدِرُ عَلَى ذَلِكَ؟ فَقَالَ لَهُ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نَكْمُنُ لَهُ فِي اَلْمَسْجِدِ اَلْأَعْظَمِ فَإِذَا خَرَجَ لِصَلاَةِ اَلْفَجْرِ فَتَكْنَا بِهِ، وَ إِنْ نَحْنُ قَتَلْنَاهُ شَفَيْنَا أَنْفُسَنَا وَ أَدْرَكْنَا ثَأْرَنَا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بِهِ حَتَّى أَجَابَهُ، فَأَقْبَلَ مَعَهُ حَتَّى دَخَلاَ اَلْمَسْجِدَ عَلَى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مُعْتَكِفَةٌ فِي اَلْمَسْجِدِ اَلْأَعْظَمِ، قَدْ ضُرِبَتْ عَلَيْهَا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رَأْيُنَا عَلَى قَتْلِ هَذَا  اَلرَّجُلِ،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أَرَدْتُمَا ذَلِكَ فَالْقِيَانِي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فَانْصَرَفَا مِنْ عِنْدِهَا فَلَبِثَا أَيَّاماً، ثُمَّ أَتَيَاهَا وَ مَعَهُمَا اَلْآخَرُ لَيْلَةَ اَلْأَرْبِعَاءِ لِتِسْعَ عَشْرَةَ لَيْلَةً خَلَتْ مِنْ شَهْرِ رَمَضَانَ سَنَةَ أَرْبَعِينَ مِنَ  اَلْهِجْرَةِ، فَدَعَتْ لَهُمْ بِحَرِيرٍ فَعَصَبَتْ </w:t>
      </w:r>
      <w:r>
        <w:rPr>
          <w:rStyle w:val="FootnoteAnchor"/>
          <w:rtl w:val="true"/>
        </w:rPr>
        <w:footnoteReference w:id="43"/>
      </w:r>
      <w:r>
        <w:rPr>
          <w:rFonts w:ascii="Amiri" w:hAnsi="Amiri" w:eastAsia="Amiri" w:cs="Amiri"/>
          <w:color w:val="111111"/>
          <w:sz w:val="28"/>
          <w:sz w:val="28"/>
          <w:szCs w:val="28"/>
          <w:rtl w:val="true"/>
          <w:lang w:bidi="ar-SA"/>
        </w:rPr>
        <w:t xml:space="preserve">بِهِ صُدُورَهُمْ، وَ تَقَلَّدُوا أَسْيَافَهُمْ وَ مَضَوْا وَ جَلَسُوا </w:t>
      </w:r>
      <w:r>
        <w:rPr>
          <w:rStyle w:val="FootnoteAnchor"/>
          <w:rtl w:val="true"/>
        </w:rPr>
        <w:footnoteReference w:id="44"/>
      </w:r>
      <w:r>
        <w:rPr>
          <w:rFonts w:ascii="Amiri" w:hAnsi="Amiri" w:eastAsia="Amiri" w:cs="Amiri"/>
          <w:color w:val="111111"/>
          <w:sz w:val="28"/>
          <w:sz w:val="28"/>
          <w:szCs w:val="28"/>
          <w:rtl w:val="true"/>
          <w:lang w:bidi="ar-SA"/>
        </w:rPr>
        <w:t>مُقَابِلَ اَلسُّدَّة ِ اَلَّتِي كَانَ يَخْرُجُ مِنْهَا أَمِيرُ اَلْمُؤْمِنِينَ عَلَیْهِ السَّلامُ إِلَى اَلصَّلاَةِ، وَ قَدْ كَانُوا قَبْلَ ذَلِكَ أَلْقَوْا إِلَى اَلْأَشْعَثِ بْنِ قَيْسٍ مَا فِي نُفُوسِهِمْ مِنَ اَلْعَزِيمَةِ عَلَى قَتْلِ أَمِيرِ اَلْمُؤْمِنِينَ عَلَیْهِ السَّلامُ، وَ وَاطَأَهُمْ عَلَيْهِ، وَ حَضَرَ  اَلْأَشْعَثُ بْنُ قَيْسٍ فِي تِلْكَ اَللَّيْلَةِ لِمَعُونَتِهِمْ عَلَى مَا اِجْتَمَعُوا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حُجْرُ بْنُ عَدِيٍّ رَحْمَةُ اَللَّهِ عَلَيْهِ فِي تِلْكَ اَللَّيْلَةِ بَائِتاً فِي اَلْمَسْجِدِ،فَسَمِعَ اَلْأَشْعَثَ يَقُولُ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لِحَاجَتِكَ فَقَدْ فَضَحَكَ </w:t>
      </w:r>
    </w:p>
    <w:p>
      <w:pPr>
        <w:pStyle w:val="BookText"/>
        <w:rPr/>
      </w:pPr>
      <w:r>
        <w:rPr>
          <w:rFonts w:ascii="Amiri" w:hAnsi="Amiri" w:eastAsia="Amiri" w:cs="Amiri"/>
          <w:color w:val="111111"/>
          <w:sz w:val="28"/>
          <w:sz w:val="28"/>
          <w:szCs w:val="28"/>
          <w:rtl w:val="true"/>
          <w:lang w:bidi="ar-SA"/>
        </w:rPr>
        <w:t>اَلصُّبْحُ، فَأَحَسَّ حُجْرٌ بِمَا أَرَادَ اَلْأَشْعَثُ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مُبَادِراً لِيَمْضِيَ إِلَى أَمِيرِ اَلْمُؤْمِنِينَ عَلَیْهِ السَّلامُ  فَيُخْبِرَهُ اَلْخَبَرَ وَ يُحَذِّرَهُ مِنَ اَلْقَوْمِ، وَ خَالَفَهُ أَمِيرُ اَلْمُؤْمِنِينَ عَلَیْهِ السَّلامُ  فَدَخَلَ اَلْمَسْجِدَ، فَسَبَقَهُ اِبْنُ مُلْجَمٍ فَضَرَبَهُ بِالسَّيْفِ، وَ أَقْبَلَ حُجْرٌ وَ اَلنَّاسُ يَقُولُونَ قُتِلَ أَمِيرُ اَلْمُؤْمِنِينَ ، 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لَأُصَلِّي فِي تِلْكَ اَللَّيْلَةِ فِي اَلْمَسْجِدِ اَلْأَعْظَمِ مَعَ رِجَالٍ مِنْ أَهْلِ اَلْمِصْرِ كَانُوا يُصَلُّونَ فِي ذَلِكَ </w:t>
      </w:r>
      <w:r>
        <w:rPr>
          <w:rStyle w:val="FootnoteAnchor"/>
          <w:rtl w:val="true"/>
        </w:rPr>
        <w:footnoteReference w:id="45"/>
      </w:r>
      <w:r>
        <w:rPr>
          <w:rFonts w:ascii="Amiri" w:hAnsi="Amiri" w:eastAsia="Amiri" w:cs="Amiri"/>
          <w:color w:val="111111"/>
          <w:sz w:val="28"/>
          <w:sz w:val="28"/>
          <w:szCs w:val="28"/>
          <w:rtl w:val="true"/>
          <w:lang w:bidi="ar-SA"/>
        </w:rPr>
        <w:t xml:space="preserve">اَلشَّهْرِ مِنْ أَوَّلِهِ إِلَى آخِرِهِ، إِذْ نَظَرْتُ إِلَى رِجَالٍ يُصَلُّونَ قَرِيباً مِنَ اَلسُّدَّةِ وَ خَرَجَ عَلِيُّ  ابْنُ أَبِي طَالِبٍ  عَلَیْهِ السَّلامُ لِصَلاَةِ اَلْفَجْرِ، فَأَقْبَلَ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 نَادَى أَمْ رَأَيْتُ بَرِيقَ اَلسُّيُوفِ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 وَ 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عَلَیْهِ السَّلامُ مَضْرُوبٌ، وَ قَدْ ضَرَبَهُ شَبِيبُ بْنُ بَجَرَةَ  فَأَخْطَأَهُ وَ وَقَعَتْ ضَرْبَتُهُ فِي اَلطَّاقِ، وَ هَرَبَ اَلْقَوْمُ نَحْوَ أَبْوَابِ اَلْمَسْجِدِ وَ تُبَادِرُ اَلنَّاسُ لِأَخْذِهِمْ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شَبِيبُ بْنُ بَجَرَةَ فَأَخَذَهُ رَجُلٌ فَصَرَعَهُ وَ جَلَسَ عَلَى صَدْرِهِ، وَ أَخَذَ اَلسَّيْفَ مِنْ يَدِهِ لِيَقْتُلَهُ بِهِ، فَرَأَى اَلنَّاسَ يَقْصِدُونَ نَحْوَهُ فَخَشِيَ أَنْ  يُعَجِّلُوا عَلَيْهِ وَ لاَ يَسْمَعُوا مِنْهُ، فَوَثَبَ عَنْ صَدْرِهِ وَ خَلاَّهُ وَ طَرَحَ اَلسَّيْفَ مِنْ  يَدِهِ، وَ مَضَى شَبِيبٌ هَارِباً حَتَّى دَخَلَ مَنْزِلَهُ، وَ دَخَلَ عَلَيْهِ اِبْنُ عَمٍّ لَهُ فَرَآهُ  يَحِلُّ اَلْحَرِيرَ عَنْ صَدْرِهِ،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لَعَلَّكَ قَتَلْتَ أَمِيرَ اَلْمُؤْمِنِينَ؟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فَمَضَى اِبْنُ عَمِّهِ فَاشْتَمَلَ عَلَى سَيْفِهِ، ثُمَّ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عَلَيْهِ فَضَرَبَهُ حَتَّى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اِبْنُ مُلْجَمٍ، فَإِنَّ رَجُلاً مِنْ هَمْدَانَ لَحِقَهُ فَطَرَحَ عَلَيْهِ قَطِيفَةً </w:t>
      </w:r>
      <w:r>
        <w:rPr>
          <w:rStyle w:val="FootnoteAnchor"/>
          <w:rtl w:val="true"/>
        </w:rPr>
        <w:footnoteReference w:id="46"/>
      </w:r>
      <w:r>
        <w:rPr>
          <w:rFonts w:ascii="Amiri" w:hAnsi="Amiri" w:eastAsia="Amiri" w:cs="Amiri"/>
          <w:color w:val="111111"/>
          <w:sz w:val="28"/>
          <w:sz w:val="28"/>
          <w:szCs w:val="28"/>
          <w:rtl w:val="true"/>
          <w:lang w:bidi="ar-SA"/>
        </w:rPr>
        <w:t>كَانَتْ فِي يَدِهِ، ثُمَّ صَرَعَهُ وَ أَخَذَ اَلسَّيْفَ مِنْ يَدِهِ، وَ جَاءَ بِهِ إِلَى أَمِيرِ اَلْمُؤْمِنِينَ</w:t>
      </w:r>
    </w:p>
    <w:p>
      <w:pPr>
        <w:pStyle w:val="BookText"/>
        <w:rPr/>
      </w:pPr>
      <w:r>
        <w:rPr>
          <w:rFonts w:ascii="Amiri" w:hAnsi="Amiri" w:eastAsia="Amiri" w:cs="Amiri"/>
          <w:color w:val="111111"/>
          <w:sz w:val="28"/>
          <w:sz w:val="28"/>
          <w:szCs w:val="28"/>
          <w:rtl w:val="true"/>
          <w:lang w:bidi="ar-SA"/>
        </w:rPr>
        <w:t>عَلَیْهِ السَّلامُ،  وَ أَفْلَتَ اَلثَّالِثُ فَانْسَلَّ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أُدْخِلَ اِبْنُ مُلْجَمٍ عَلَى أَمِيرِ اَلْمُؤْمِنِينَ عَلَیْهِ السَّلامُ  نَظَرَ إِلَيْهِ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إِنْ أَنَا مِتُّ فَاقْتُلُوهُ كَمَا قَتَلَنِي، وَ إِنْ سَلِمْتُ رَأَيْتُ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اِبْتَعْتُهُ بِأَلْفٍ وَ سَمَمْتُهُ بِأَلْفٍ، فَإِنْ خَانَنِي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أَبَاكِ،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إِنِّي لَأَرْجُو أَنْ لاَ يَكُونَ  عَلَيْهِ بَأْسٌ،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إِنَّمَا تَبْكِينَ عَلَيَّ إِذاً، لَقَدْ وَ اَللَّهِ ضَرَبْتُهُ ضَرْبَةً لَوْ</w:t>
      </w:r>
    </w:p>
    <w:p>
      <w:pPr>
        <w:pStyle w:val="BookText"/>
        <w:rPr/>
      </w:pPr>
      <w:r>
        <w:rPr>
          <w:rFonts w:ascii="Amiri" w:hAnsi="Amiri" w:eastAsia="Amiri" w:cs="Amiri"/>
          <w:color w:val="111111"/>
          <w:sz w:val="28"/>
          <w:sz w:val="28"/>
          <w:szCs w:val="28"/>
          <w:rtl w:val="true"/>
          <w:lang w:bidi="ar-SA"/>
        </w:rPr>
        <w:t>قُسِمَتْ بَيْنَ أَهْلِ اَلْأَرْضِ لَأَهْلَكَتْهُمْ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مِنْ بَيْنِ يَدَيْ أَمِيرِ اَلْمُؤْمِنِينَ عَلَیْهِ السَّلامُ  وَ إِنَّ اَلنَّاسَ  لَيَنْهَشُونَ </w:t>
      </w:r>
      <w:r>
        <w:rPr>
          <w:rStyle w:val="FootnoteAnchor"/>
          <w:rtl w:val="true"/>
        </w:rPr>
        <w:footnoteReference w:id="47"/>
      </w:r>
      <w:r>
        <w:rPr>
          <w:rFonts w:ascii="Amiri" w:hAnsi="Amiri" w:eastAsia="Amiri" w:cs="Amiri"/>
          <w:color w:val="111111"/>
          <w:sz w:val="28"/>
          <w:sz w:val="28"/>
          <w:szCs w:val="28"/>
          <w:rtl w:val="true"/>
          <w:lang w:bidi="ar-SA"/>
        </w:rPr>
        <w:t>لَحْمَهُ بِأَسْنَانِهِمْ كَأَنَّهُمْ سِبَاعٌ،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ذَا  فَعَلْتَ </w:t>
      </w:r>
      <w:r>
        <w:rPr>
          <w:rStyle w:val="FootnoteAnchor"/>
          <w:rtl w:val="true"/>
        </w:rPr>
        <w:footnoteReference w:id="48"/>
      </w:r>
      <w:r>
        <w:rPr>
          <w:rFonts w:ascii="Amiri" w:hAnsi="Amiri" w:eastAsia="Amiri" w:cs="Amiri"/>
          <w:color w:val="111111"/>
          <w:sz w:val="28"/>
          <w:sz w:val="28"/>
          <w:szCs w:val="28"/>
          <w:rtl w:val="true"/>
          <w:lang w:bidi="ar-SA"/>
        </w:rPr>
        <w:t>أَهْلَكْتَ أُمَّةَ مُحَمَّدٍ وَ قَتَلْتَ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لَصَامِتٌ مَا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بِهِ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اَلنَّاسُ إِلَى أَمِيرِ اَلْمُؤْمِنِينَ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مُرْنَا بِأَمْرِكَ فِي عَدُوِّ اَللَّهِ، فَلَقَدْ أَهْلَكَ اَلْأُمَّةَ وَ أَفْسَدَ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عِشْتُ رَأَيْتُ فِيهِ رَأْيِي، وَ إِنْ هَلَكْتُ فَاصْنَعُوا </w:t>
      </w:r>
    </w:p>
    <w:p>
      <w:pPr>
        <w:pStyle w:val="BookText"/>
        <w:rPr/>
      </w:pPr>
      <w:r>
        <w:rPr>
          <w:rFonts w:ascii="Amiri" w:hAnsi="Amiri" w:eastAsia="Amiri" w:cs="Amiri"/>
          <w:color w:val="111111"/>
          <w:sz w:val="28"/>
          <w:sz w:val="28"/>
          <w:szCs w:val="28"/>
          <w:rtl w:val="true"/>
          <w:lang w:bidi="ar-SA"/>
        </w:rPr>
        <w:t xml:space="preserve">بِهِ </w:t>
      </w:r>
      <w:r>
        <w:rPr>
          <w:rStyle w:val="FootnoteAnchor"/>
          <w:rtl w:val="true"/>
        </w:rPr>
        <w:footnoteReference w:id="49"/>
      </w:r>
      <w:r>
        <w:rPr>
          <w:rFonts w:ascii="Amiri" w:hAnsi="Amiri" w:eastAsia="Amiri" w:cs="Amiri"/>
          <w:color w:val="111111"/>
          <w:sz w:val="28"/>
          <w:sz w:val="28"/>
          <w:szCs w:val="28"/>
          <w:rtl w:val="true"/>
          <w:lang w:bidi="ar-SA"/>
        </w:rPr>
        <w:t xml:space="preserve">مَا يُصْنَعُ بِقَاتِلِ اَلنَّبِيِّ ، اُقْتُلُوهُ ثُمَّ حَرِّقُوهُ بَعْدَ ذَلِكَ بِالنَّارِ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أَمِيرُ اَلْمُؤْمِنِينَ عَلَیْهِ السَّلامُ، وَ فَرَغَ أَهْلُهُ مِنْ  دَفْنِهِ،جَلَسَ اَلْحَسَنُ  عَلَیْهِ السَّلامُ وَ أَمَرَ أَنْ يُؤْتَى بِابْنِ مُلْجَمٍ، فَجِيءَ بِهِ،  فَلَمَّا وَقَفَ بَيْنَ يَدَيْهِ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قَتَلْتَ أَمِيرَ اَلْمُؤْمِنِينَ،  وَأَعْظَمْتَ اَلْفَسَادَ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فَضُرِبَتْ عُنُقُهُ، وَ اِسْتَوْهَبَتْ أُمُّ  اَلْهَيْثَمِ بِنْتُ اَلْأَسْوَدِ اَلنَّخَعِيَّةِ جِيفَتَهُ </w:t>
      </w:r>
      <w:r>
        <w:rPr>
          <w:rStyle w:val="FootnoteAnchor"/>
          <w:rtl w:val="true"/>
        </w:rPr>
        <w:footnoteReference w:id="50"/>
      </w:r>
      <w:r>
        <w:rPr>
          <w:rFonts w:ascii="Amiri" w:hAnsi="Amiri" w:eastAsia="Amiri" w:cs="Amiri"/>
          <w:color w:val="111111"/>
          <w:sz w:val="28"/>
          <w:sz w:val="28"/>
          <w:szCs w:val="28"/>
          <w:rtl w:val="true"/>
          <w:lang w:bidi="ar-SA"/>
        </w:rPr>
        <w:t>مِنْهُ لِتَتَوَلَّى إِحْرَاقَهَا، فَوَهَبَهَا لَهَا فَأَحْرَقَتْهَا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أَمْرِ </w:t>
      </w:r>
      <w:r>
        <w:rPr>
          <w:rStyle w:val="FootnoteAnchor"/>
          <w:rtl w:val="true"/>
        </w:rPr>
        <w:footnoteReference w:id="51"/>
      </w:r>
      <w:r>
        <w:rPr>
          <w:rFonts w:ascii="Amiri" w:hAnsi="Amiri" w:eastAsia="Amiri" w:cs="Amiri"/>
          <w:color w:val="111111"/>
          <w:sz w:val="28"/>
          <w:sz w:val="28"/>
          <w:szCs w:val="28"/>
          <w:rtl w:val="true"/>
          <w:lang w:bidi="ar-SA"/>
        </w:rPr>
        <w:t>قَطَامِ وَ قَتْلِ أَمِيرِ اَلْمُؤْمِنِينَ عَلَیْهِ السَّلامُ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w:t>
      </w:r>
    </w:p>
    <w:p>
      <w:pPr>
        <w:pStyle w:val="BookText"/>
        <w:rPr/>
      </w:pPr>
      <w:r>
        <w:rPr>
          <w:rFonts w:ascii="Amiri" w:hAnsi="Amiri" w:eastAsia="Amiri" w:cs="Amiri"/>
          <w:color w:val="111111"/>
          <w:sz w:val="28"/>
          <w:sz w:val="28"/>
          <w:szCs w:val="28"/>
          <w:rtl w:val="true"/>
          <w:lang w:bidi="ar-SA"/>
        </w:rPr>
        <w:t xml:space="preserve">ثَلاَثَةِ آلاَفٍ وَ عَبْدٍ وَ قَيْنَة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عَلِيٍّ بِالْحُسَامِ اَلْمُصَمَّمِ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لاَ مَهْرَ أَغْلَى مِنْ عَلِيٍّ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دُونَ فَتْكِ اِبْنِ مُلْجَمٍ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اَلرَّجُلاَنِ اَللَّذَانِ كَانَا مَعَ اِبْنِ مُلْجَمٍ لَعَنَهُمُ اَللَّهُ أَجْمَعِينَ فِي  اَلْعَقْدِ عَلَى قَتْلِ مُعَاوِيَةَ وَ عَمْرِو بْنِ اَلْعَاصِ، فَإِنَّ أَحَدَهُمَا ضَرَبَ مُعَاوِيَةَ  وَ هُوَ رَاكِعٌ فَوَقَعَتْ ضَرْبَتُهُ فِي أَلْيَتِهِ وَ نَجَا مِنْهَا وَ أُخِذَ وَ قُتِلَ مِنْ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 فَإِنَّهُ وَافَى عَمْراً فِي تِلْكَ اَللَّيْلَةِ وَ قَدْ وَجَدَ عِلَّةً فَاسْتَخْلَفَ رَجُلاً يُصَلِّي بِالنَّاسِ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أَبِي حَبِيبَةَ اَلْعَامِرِيُّ، فَضَرَبَهُ </w:t>
      </w:r>
      <w:bookmarkStart w:id="37" w:name="pg15543_161066"/>
    </w:p>
    <w:p>
      <w:pPr>
        <w:pStyle w:val="BookText"/>
        <w:rPr/>
      </w:pPr>
      <w:bookmarkEnd w:id="37"/>
      <w:r>
        <w:rPr>
          <w:rFonts w:ascii="Amiri" w:hAnsi="Amiri" w:eastAsia="Amiri" w:cs="Amiri"/>
          <w:color w:val="111111"/>
          <w:sz w:val="28"/>
          <w:sz w:val="28"/>
          <w:szCs w:val="28"/>
          <w:rtl w:val="true"/>
          <w:lang w:bidi="ar-SA"/>
        </w:rPr>
        <w:t xml:space="preserve">بِسَيْفِهِ وَ هُوَ يَظُنُّ أَنَّهُ عَمْرٌو، فَأُخِذَ وَ أُتِيَ بِهِ عَمْرٌو فَقَتَلَهُ، وَ مَاتَ خَارِجَةُ فِي اَلْيَوْمِ اَلثَّانِي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8967113_2142443653"/>
      <w:bookmarkStart w:id="39" w:name="_Toc13"/>
      <w:bookmarkEnd w:id="38"/>
      <w:r>
        <w:rPr>
          <w:rtl w:val="true"/>
        </w:rPr>
        <w:t>فصل و من الأَخبار الّتي جاءت بموضع قبر أَميرُالمؤمنين  عَلَیْهِ السَّلامُ و شرح الحال في دفنه</w:t>
      </w:r>
      <w:r>
        <w:rPr>
          <w:rtl w:val="true"/>
        </w:rPr>
        <w:t>:</w:t>
      </w:r>
      <w:bookmarkEnd w:id="39"/>
    </w:p>
    <w:p>
      <w:pPr>
        <w:pStyle w:val="BookText"/>
        <w:rPr/>
      </w:pPr>
      <w:r>
        <w:rPr>
          <w:rFonts w:ascii="Amiri" w:hAnsi="Amiri" w:eastAsia="Amiri" w:cs="Amiri"/>
          <w:color w:val="111111"/>
          <w:sz w:val="28"/>
          <w:sz w:val="28"/>
          <w:szCs w:val="28"/>
          <w:rtl w:val="true"/>
          <w:lang w:bidi="ar-SA"/>
        </w:rPr>
        <w:t>مَا رَوَاهُ عَبَّادُ بْنُ يَعْقُوبَ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w:t>
      </w:r>
      <w:r>
        <w:rPr>
          <w:rStyle w:val="FootnoteAnchor"/>
          <w:rtl w:val="true"/>
        </w:rPr>
        <w:footnoteReference w:id="54"/>
      </w:r>
      <w:r>
        <w:rPr>
          <w:rFonts w:ascii="Amiri" w:hAnsi="Amiri" w:eastAsia="Amiri" w:cs="Amiri"/>
          <w:color w:val="111111"/>
          <w:sz w:val="28"/>
          <w:sz w:val="28"/>
          <w:szCs w:val="28"/>
          <w:rtl w:val="true"/>
          <w:lang w:bidi="ar-SA"/>
        </w:rPr>
        <w:t>بْنُ عَلِيٍّ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عَلَیْهِ السَّلامُ  اَلْوَفَاةُ قَالَ لِلْحَسَنِ وَ 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أَنَا مِتُّ فَاحْمِلاَنِي عَلَى سَرِيرِي ،ثُمَّ أَخْرِجَانِي وَ اِحْمِلاَ مُؤَخَّرَ اَلسَّرِيرِ فَإِنَّكُمَا </w:t>
      </w:r>
    </w:p>
    <w:p>
      <w:pPr>
        <w:pStyle w:val="BookText"/>
        <w:rPr/>
      </w:pPr>
      <w:r>
        <w:rPr>
          <w:rFonts w:ascii="Amiri" w:hAnsi="Amiri" w:eastAsia="Amiri" w:cs="Amiri"/>
          <w:color w:val="111111"/>
          <w:sz w:val="28"/>
          <w:sz w:val="28"/>
          <w:szCs w:val="28"/>
          <w:rtl w:val="true"/>
          <w:lang w:bidi="ar-SA"/>
        </w:rPr>
        <w:t xml:space="preserve">تُكْفَيَانِ مُقَدَّمَهُ، ثُمَّ اِئْتِيَا بِيَ اَلْغَرِيَّيْنِ </w:t>
      </w:r>
      <w:r>
        <w:rPr>
          <w:rStyle w:val="FootnoteAnchor"/>
          <w:rtl w:val="true"/>
        </w:rPr>
        <w:footnoteReference w:id="55"/>
      </w:r>
      <w:r>
        <w:rPr>
          <w:rFonts w:ascii="Amiri" w:hAnsi="Amiri" w:eastAsia="Amiri" w:cs="Amiri"/>
          <w:color w:val="111111"/>
          <w:sz w:val="28"/>
          <w:sz w:val="28"/>
          <w:szCs w:val="28"/>
          <w:rtl w:val="true"/>
          <w:lang w:bidi="ar-SA"/>
        </w:rPr>
        <w:t>،فَإِنَّكُمَا سَتَرَيَانِ صَخْرَةً بَيْضَاءَ تَلْمَعُ  نُوراً، فَاحْتَفِرَا فِيهَا فَإِنَّكُمَا تَجِدَانِ فِيهَا سَاجَة ً ، فَادْفِنَانِي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أَخْرَجْنَاهُ وَ جَعَلْنَا نَحْمِلُ مُؤَخَّرَ اَلسَّرِيرِ وَ نُكْفَى مُقَدَّمَهُ، وَ جَعَلْنَا نَسْمَعُ دَوِيّاً وَ حَفِيفاً حَتَّى أَتَيْنَا اَلْغَرِيَّيْنِ، فَإِذَا صَخْرَةٌ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تَلْمَعُ نُوراً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،فَاحْتَفَرْنَا فَإِذَا سَاجَةٌ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اِدَّخَرَ نُوحٌ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فِيهَا، وَ اِنْصَرَفْنَا وَ نَحْنُ مَسْرُورُونَ بِإِكْرَامِ اَللَّهِ لِأَمِيرِ  اَلْمُؤْمِنِينَ عَلَیْهِ السَّلامُ  فَلَحِقَنَا قَوْمٌ مِنَ اَلشِّيعَةِ لَمْ يَشْهَدُوا اَلصَّلاَةَ عَلَيْهِ،  فَأَخْبَرْنَاهُمْ  بِمَا جَرَى وَ بِإِكْرَامِ اَللَّهِ أَمِيرَ اَلْمُؤْمِنِينَ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 مَا عَايَنْتُمْ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اَلْمَوْضِعَ قَدْ عُفِيَ أَثَرُهُ بِوَصِيَّةٍ مِنْهُعلیه السلام، فَمَضَوْا وَ عَادُوا إِلَيْنَا فَقَالُوا إِنَّهُمُ اِحْتَفَرُوا فَلَمْ يَجِدُوا شَيْئاً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عُمَارَةَ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بْنِ يَزِيدَ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مُحَمَّدَ بْنَ عَلِيٍّ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 بِنَاحِيَةِ </w:t>
      </w:r>
      <w:r>
        <w:rPr>
          <w:rStyle w:val="FootnoteAnchor"/>
          <w:rtl w:val="true"/>
        </w:rPr>
        <w:footnoteReference w:id="59"/>
      </w:r>
      <w:r>
        <w:rPr>
          <w:rFonts w:ascii="Amiri" w:hAnsi="Amiri" w:eastAsia="Amiri" w:cs="Amiri"/>
          <w:color w:val="111111"/>
          <w:sz w:val="28"/>
          <w:sz w:val="28"/>
          <w:szCs w:val="28"/>
          <w:rtl w:val="true"/>
          <w:lang w:bidi="ar-SA"/>
        </w:rPr>
        <w:t>اَلْغَرِيَّيْنِ وَ دُفِنَ قَبْلَ طُلُوعِ اَلْفَجْرِ وَ دَخَلَ قَبْرَهُ اَلْحَسَنُ وَ اَلْحُسَيْنُ  عَلَیْهِ السَّلامُ وَ مُحَمَّدٌ بَنُو عَلِيٍّ  عَلَیْهِ السَّلامُ وَ عَبْدُ اَللَّهِ بْنُ جَعْفَرٍ رَضِيَ</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يَعْقُوبُ بْنُ يَزِيدَ، عَنِ اِبْنِ أَبِي عُمَيْرٍ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w:t>
      </w:r>
      <w:r>
        <w:rPr>
          <w:rStyle w:val="FootnoteAnchor"/>
          <w:rtl w:val="true"/>
        </w:rPr>
        <w:footnoteReference w:id="61"/>
      </w:r>
      <w:r>
        <w:rPr>
          <w:rFonts w:ascii="Amiri" w:hAnsi="Amiri" w:eastAsia="Amiri" w:cs="Amiri"/>
          <w:color w:val="111111"/>
          <w:sz w:val="28"/>
          <w:sz w:val="28"/>
          <w:szCs w:val="28"/>
          <w:rtl w:val="true"/>
          <w:lang w:bidi="ar-SA"/>
        </w:rPr>
        <w:t>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بِهِ لَيْلاً عَلَى مَسْجِدِ اَلْأَشْعَثِ، حَتَّى خَرَجْنَا بِهِ إِلَى اَلظَّهْرِ بِجَنْبِ اَلْغَرِيِّ، فَدَفَنَّاهُ هُنَاكَ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بْنِ عَائِشَةَ </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لكن يبعّد صحة هذه النسخة ما في متن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قلبي لم يقبل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فحينئذ امّا ان يلتزم بوقوع التحريف في ذيل الخبرُ و امّا ان يُقالَ انّ المراد من محمّد بن عائشة في الذيل هو عُبَيد اللّه بن محمّد بن عائشة و اطلق عليه اسم ابيه مجازا كما في محمّد بن عُمَربن يزيد، و امّا أَنّ يُقالَ بانّ الصواب هو محمّد ابن عُبَيد اللّه بن محمّد بن عائشة و لا مانع من رواية الغلابي عَنْهُ مَعَ روايته عن أبيه عُبَيد اللّه، و الغلابي توفي بعد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 عُبَيد اللّه بن عائشة توفّي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وفاتيهما أَكثر من خمسين سنة فيناسب رواية الغلابي عن ابنه ايضا، 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أبيه، فيحتَمّل كون المراد من ابن عائشة هو محمّد ابن عُبَيد اللّه،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خَازِمٍ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فقد كانَ على شرط المهديّ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عزله في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ولاه الرشيد طبرستان و رويان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له ذِكر في احداث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395:8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فهرست تاريخ الطبريّ </w:t>
      </w:r>
      <w:r>
        <w:rPr>
          <w:rFonts w:eastAsia="Amiri" w:cs="Amiri" w:ascii="Amiri" w:hAnsi="Amiri"/>
          <w:color w:val="111111"/>
          <w:sz w:val="28"/>
          <w:szCs w:val="28"/>
          <w:lang w:bidi="ar-SA"/>
        </w:rPr>
        <w:t>306:10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اَلْغَرِيَّيْنِ وَ اَلثُّوَيَّةِ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فَرَأَيْنَا ظِبَاءً فَأَرْسَلْنَا  عَلَيْهَا اَلصُّقُورَ وَ اَلْكِلاَبَ، فَجَاوَلَتْهَا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سَاعَةً ثُمَّ لَجَأَتِ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اَلظِّبَاءُ إِلَى أَكَمَةٍ  فَسَقَطَتْ عَلَيْهَا فَسَقَطَتِ اَلصُّقُورُ نَاحِيَةً وَ رَجَعَتِ اَلْكِلاَبُ، فَعَجِبَ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اَلرَّشِيدُ مِنْ ذَلِكَ، ثُمَّ إِنَّ اَلظِّبَاءَ هَبَطَتْ مِنَ اَلْأَكَمَةِ فَهَبَطَتِ اَلصُّقُورُ وَ اَلْكِلاَبُ فَرَجَعَتِ اَلظِّبَاءُ إِلَى اَلْأَكَمَةِ فَتَرَاجَعَتْ عَنْهَا اَلْكِلاَبُ، وَ اَلصُّقُورُ  فَفَعَلَتْ </w:t>
      </w:r>
      <w:r>
        <w:rPr>
          <w:rStyle w:val="FootnoteAnchor"/>
          <w:rtl w:val="true"/>
        </w:rPr>
        <w:footnoteReference w:id="65"/>
      </w:r>
      <w:r>
        <w:rPr>
          <w:rFonts w:ascii="Amiri" w:hAnsi="Amiri" w:eastAsia="Amiri" w:cs="Amiri"/>
          <w:color w:val="111111"/>
          <w:sz w:val="28"/>
          <w:sz w:val="28"/>
          <w:szCs w:val="28"/>
          <w:rtl w:val="true"/>
          <w:lang w:bidi="ar-SA"/>
        </w:rPr>
        <w:t xml:space="preserve">ذَلِكَ ثَلاَثاً </w:t>
      </w:r>
      <w:r>
        <w:rPr>
          <w:rStyle w:val="FootnoteAnchor"/>
          <w:rtl w:val="true"/>
        </w:rPr>
        <w:footnoteReference w:id="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فَأَتَيْنَاهُ بِشَيْخٍ مِنْ بَنِي أَسَدٍ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 مِيثَاقُهُ أَلاَّ أُهَيِّجَك َ وَ لاَ  أُوذِيَكَ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أَنَّهُمْ كَانُوا يَقُولُونَ إِنَّ فِي هَذِهِ اَلْأَكَمَةِ قَبْرَ عَلِيِّ بْنِ أَبِي طَالِبٍ  عَلَیْهِ السَّلامُ، جَعَلَهُ </w:t>
      </w:r>
      <w:r>
        <w:rPr>
          <w:rStyle w:val="FootnoteAnchor"/>
          <w:rtl w:val="true"/>
        </w:rPr>
        <w:footnoteReference w:id="67"/>
      </w:r>
      <w:r>
        <w:rPr>
          <w:rFonts w:ascii="Amiri" w:hAnsi="Amiri" w:eastAsia="Amiri" w:cs="Amiri"/>
          <w:color w:val="111111"/>
          <w:sz w:val="28"/>
          <w:sz w:val="28"/>
          <w:szCs w:val="28"/>
          <w:rtl w:val="true"/>
          <w:lang w:bidi="ar-SA"/>
        </w:rPr>
        <w:t>اَللَّهُ حَرَماً لاَ يَأْوِي إِلَيْهِ شَيْءٌ  إِلاَّ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هَارُونُ فَدَعَا بِمَاءٍ فَتَوَضَّأَ وَ صَلَّى عِنْدَ اَلْأَكَمَةِ وَ تَمَرَّغَ عَلَيْهَا وَ جَعَلَ يَبْكِي،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قَلْبِي لَمْ يَقْبَلْ ذَلِكَ، فَلَمَّا كَانَ بَعْدَ ذَلِكَ حَجَجْتُ إِلَى مَكَّةَ، فَرَأَيْتُ بِهَا يَاسِراً رَحَّالَ </w:t>
      </w:r>
      <w:r>
        <w:rPr>
          <w:rStyle w:val="FootnoteAnchor"/>
          <w:rtl w:val="true"/>
        </w:rPr>
        <w:footnoteReference w:id="68"/>
      </w:r>
      <w:r>
        <w:rPr>
          <w:rFonts w:ascii="Amiri" w:hAnsi="Amiri" w:eastAsia="Amiri" w:cs="Amiri"/>
          <w:color w:val="111111"/>
          <w:sz w:val="28"/>
          <w:sz w:val="28"/>
          <w:szCs w:val="28"/>
          <w:rtl w:val="true"/>
          <w:lang w:bidi="ar-SA"/>
        </w:rPr>
        <w:t>اَلرَّشِيدِ، فَكَانَ  يَجْلِسُ مَعَنَا إِذَا طُفْنَا، فَجَرَى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 لَيْلَةً مِنَ اَللَّيَالِي، وَ قَدْ قَدَّمْنَا مِنْ مَكَّةَ فَنَزَلْنَا اَلْكُوفَةَ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يَاسِرُ، قُلْ لِعِيسَى بْنِ جَعْفَرٍ فَلْيَرْكَبْ، فَرَكِبَا جَمِيعاً وَ رَكِبْتُ مَعَهُمَا، حَتَّى إِذَا صِرْنَا </w:t>
      </w:r>
      <w:r>
        <w:rPr>
          <w:rStyle w:val="FootnoteAnchor"/>
          <w:rtl w:val="true"/>
        </w:rPr>
        <w:footnoteReference w:id="69"/>
      </w:r>
      <w:r>
        <w:rPr>
          <w:rFonts w:ascii="Amiri" w:hAnsi="Amiri" w:eastAsia="Amiri" w:cs="Amiri"/>
          <w:color w:val="111111"/>
          <w:sz w:val="28"/>
          <w:sz w:val="28"/>
          <w:szCs w:val="28"/>
          <w:rtl w:val="true"/>
          <w:lang w:bidi="ar-SA"/>
        </w:rPr>
        <w:t xml:space="preserve">إِلَى اَلْغَرِيَّيْنِ، فَأَمَّا عِيسَى فَطَرَحَ نَفْسَهُ فَنَامَ، وَ أَمَّا اَلرَّشِيدُ فَجَاءَ إِلَى أَكَمَةٍ فَصَلَّى عِنْدَهَا، فَكُلَّمَا صَلَّى رَكْعَتَيْنِ دَعَا وَ بَكَى وَ تَمَرَّغَ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اَلْأَكَمَةِ،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Style w:val="FootnoteAnchor"/>
          <w:rtl w:val="true"/>
        </w:rPr>
        <w:footnoteReference w:id="70"/>
      </w:r>
      <w:r>
        <w:rPr>
          <w:rFonts w:ascii="Amiri" w:hAnsi="Amiri" w:eastAsia="Amiri" w:cs="Amiri"/>
          <w:color w:val="111111"/>
          <w:sz w:val="28"/>
          <w:sz w:val="28"/>
          <w:szCs w:val="28"/>
          <w:rtl w:val="true"/>
          <w:lang w:bidi="ar-SA"/>
        </w:rPr>
        <w:t xml:space="preserve">أَنَا وَ اَللَّهِ أَعْرِفُ فَضْلَكَ وَ سَابِقَتَكَ، وَ بِكَ وَ اَللَّهِ جَلَسْتُ مَجْلِسِي اَلَّذِي أَنَا فِيهِ </w:t>
      </w:r>
      <w:r>
        <w:rPr>
          <w:rStyle w:val="FootnoteAnchor"/>
          <w:rtl w:val="true"/>
        </w:rPr>
        <w:footnoteReference w:id="71"/>
      </w:r>
      <w:r>
        <w:rPr>
          <w:rFonts w:ascii="Amiri" w:hAnsi="Amiri" w:eastAsia="Amiri" w:cs="Amiri"/>
          <w:color w:val="111111"/>
          <w:sz w:val="28"/>
          <w:sz w:val="28"/>
          <w:szCs w:val="28"/>
          <w:rtl w:val="true"/>
          <w:lang w:bidi="ar-SA"/>
        </w:rPr>
        <w:t>وَ أَنْتَ أَنْتَ، وَ لَكِنَّ وُلْدَكَ يُؤْذُونَنِي  وَ يَخْرُجُونَ عَلَيَّ ثُمَّ يَقُومُ فَيُصَلِّي ثُمَّ يُعِيدُ هَذَا اَلْكَلاَمَ وَ يَدْعُو وَ يَبْكِي،  حَتَّى إِذَا كَانَ فِي وَقْتِ اَلسَّحَرِ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أَقِمْ عِيسَى، فَأَقَمْتُهُ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قُمْ فَصَلِّ عِنْدَ قَبْرِ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عُمُومَتِي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فَتَوَضَّأَ عِيسَى وَ قَامَ يُصَلِّي، فَلَمْ يَزَالاَ  كَذَلِكَ حَتَّى طَلَعَ اَلْفَجْرُ،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أَدْرَكَكَ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فَرَكِبْنَا وَ رَجَعْنَا إِلَى اَلْكُوفَةِ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40" w:name="pg15543_161072"/>
    </w:p>
    <w:p>
      <w:pPr>
        <w:pStyle w:val="Heading2"/>
        <w:numPr>
          <w:ilvl w:val="1"/>
          <w:numId w:val="1"/>
        </w:numPr>
        <w:rPr/>
      </w:pPr>
      <w:bookmarkStart w:id="41" w:name="__RefHeading___Toc8967115_2142443653"/>
      <w:bookmarkStart w:id="42" w:name="_Toc14"/>
      <w:bookmarkEnd w:id="40"/>
      <w:bookmarkEnd w:id="41"/>
      <w:r>
        <w:rPr>
          <w:rtl w:val="true"/>
        </w:rPr>
        <w:t>باب طرف من أخبار أَميرُالمؤمنين  عَلَیْهِ السَّلامُ و فضائله و مناقبه، و المحفوظ من كلامه و حكمه و مواعظه، و المروي من معجزاته و قضاياه و بيناته</w:t>
      </w:r>
      <w:r>
        <w:rPr>
          <w:rtl w:val="true"/>
        </w:rPr>
        <w:t>:</w:t>
      </w:r>
      <w:bookmarkEnd w:id="42"/>
    </w:p>
    <w:p>
      <w:pPr>
        <w:pStyle w:val="Heading3"/>
        <w:numPr>
          <w:ilvl w:val="2"/>
          <w:numId w:val="1"/>
        </w:numPr>
        <w:rPr/>
      </w:pPr>
      <w:bookmarkStart w:id="43" w:name="__RefHeading___Toc8967117_2142443653"/>
      <w:bookmarkStart w:id="44" w:name="_Toc15"/>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فمن ذلكَ ما جاءت به الأَخبار في تقدّم إيمانه بالله و رسوله  علیه</w:t>
      </w:r>
    </w:p>
    <w:p>
      <w:pPr>
        <w:pStyle w:val="BookText"/>
        <w:rPr/>
      </w:pPr>
      <w:r>
        <w:rPr>
          <w:rFonts w:ascii="Amiri" w:hAnsi="Amiri" w:eastAsia="Amiri" w:cs="Amiri"/>
          <w:color w:val="111111"/>
          <w:sz w:val="28"/>
          <w:sz w:val="28"/>
          <w:szCs w:val="28"/>
          <w:rtl w:val="true"/>
          <w:lang w:bidi="ar-SA"/>
        </w:rPr>
        <w:t>السلام و سَبقه  به كافَّةَ  المكلفين من الأَنّام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اَلْقَاسِمِ  اَلْبِرْتِيُّ </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عَنْ يَحْيَى بْنِ عَفِيفٍ </w:t>
      </w:r>
      <w:r>
        <w:rPr>
          <w:rStyle w:val="FootnoteAnchor"/>
          <w:rtl w:val="true"/>
        </w:rPr>
        <w:footnoteReference w:id="7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رَضِيَ اَللَّهُ عَنْهُ بِمَكَّةَ قَبْلَ أَنْ يَظْهَرَ أَمْرُ اَلنَّبِيِّ صلّی الله علیه و آله فَجَاءَ شَابٌّ فَنَظَرَ إِلَى اَلسَّمَاءِ حِينَ تَحَلَّقَتِ </w:t>
      </w:r>
      <w:r>
        <w:rPr>
          <w:rStyle w:val="FootnoteAnchor"/>
          <w:rtl w:val="true"/>
        </w:rPr>
        <w:footnoteReference w:id="76"/>
      </w:r>
      <w:r>
        <w:rPr>
          <w:rFonts w:ascii="Amiri" w:hAnsi="Amiri" w:eastAsia="Amiri" w:cs="Amiri"/>
          <w:color w:val="111111"/>
          <w:sz w:val="28"/>
          <w:sz w:val="28"/>
          <w:szCs w:val="28"/>
          <w:rtl w:val="true"/>
          <w:lang w:bidi="ar-SA"/>
        </w:rPr>
        <w:t>اَلشَّمْسُ، ثُمَّ اِسْتَقْبَلَ اَلْكَعْبَةَ فَقَامَ يُصَلِّي، ثُمَّ جَاءَ غُلاَمٌ فَقَامَ عَنْ  يَمِينِهِ، ثُمَّ جَاءَتِ اِمْرَأَةٌ فَقَامَتْ خَلْفَهُمَا، فَرَكَعَ اَلشَّابُّ فَرَكَعَ اَلْغُلاَمُ وَ اَلْمَرْأَةُ، ثُمَّ رَفَعَ اَلشَّابُّ فَرَفَعَا، ثُمَّ سَجَدَ اَلشَّابُّ فَسَجَدَا،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أَ تَدْرِي مَنْ هَذَا  اَلشَّابُّ؟ هَذَا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اَلْغُلاَمُ؟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هَذِهِ اَلْمَرْأَةُ؟ هَذِهِ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حَدَّثَنِي أَنَّ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بِهَذَا اَلدِّينِ اَلَّذِي هُوَ عَلَيْهِ، وَ لاَ وَ اَللَّهِ مَا عَلَى ظَهْرِ اَلْأَرْضِ عَلَى هَذَا اَلدِّينِ غَيْرُ هَؤُلاَءِ اَلثَّلاَثَةِ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اَلثَّلْجِ، عَنْ أَحْمَدَ بْنِ اَلْقَاسِمِ اَلْبِرْتِيِّ، عَنْ أَبِي صَالِحٍ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جَازَ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اَلْمُعَمَّرِ عَبَّادَ بْنَ</w:t>
      </w:r>
    </w:p>
    <w:p>
      <w:pPr>
        <w:pStyle w:val="BookText"/>
        <w:rPr/>
      </w:pPr>
      <w:r>
        <w:rPr>
          <w:rFonts w:ascii="Amiri" w:hAnsi="Amiri" w:eastAsia="Amiri" w:cs="Amiri"/>
          <w:color w:val="111111"/>
          <w:sz w:val="28"/>
          <w:sz w:val="28"/>
          <w:szCs w:val="28"/>
          <w:rtl w:val="true"/>
          <w:lang w:bidi="ar-SA"/>
        </w:rPr>
        <w:t>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 عَلَى عَلِيٍّ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لَمْ يُرْفَعْ إِلَى </w:t>
      </w:r>
    </w:p>
    <w:p>
      <w:pPr>
        <w:pStyle w:val="BookText"/>
        <w:rPr/>
      </w:pPr>
      <w:r>
        <w:rPr>
          <w:rFonts w:ascii="Amiri" w:hAnsi="Amiri" w:eastAsia="Amiri" w:cs="Amiri"/>
          <w:color w:val="111111"/>
          <w:sz w:val="28"/>
          <w:sz w:val="28"/>
          <w:szCs w:val="28"/>
          <w:rtl w:val="true"/>
          <w:lang w:bidi="ar-SA"/>
        </w:rPr>
        <w:t xml:space="preserve">اَلسَّمَاءِ شَهَادَةُ أَنْ لاَ إِلَهَ إِلاَّ اَللَّهُ وَ أَنَّ مُحَمَّداً رَسُولُ اَللَّهِ إِلاَّ مِنِّي وَ مِنْ عَلِيٍّ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أَحْمَدَ بْنِ اَلْقَاسِمِ اَلْبِرْتِيِّ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عَلِيٍّ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عَلَى مِنْبَرِ اَلْبَصْرَةِ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اَلصِّدِّيقُ اَلْأَكْبَرُ، آمَنْتُ قَبْلَ أَنْ يُؤْمِنَ أَبُو بَكْرٍ، وَ أَسْلَمْتُ قَبْلَ أَنْ  يُسْلِمَ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نَصْرٍ مُحَمَّدُ بْنُ اَلْحُسَيْنِ اَلْمُقْرِئُ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اَلسِّيرَوَانِيُّ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اَلنَّوْفَلِيُّ،  عَنْ مُحَمَّدِ بْنِ عَبْدِ اَلْحَمِيدِ، عَنْ عَمْرِو بْنِ عَبْدِ اَلْغَفَّارِ اَلْفُقَيْمِيِّ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إِبْرَاهِيمُ بْنُ حَيَّانَ،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عَمَّارٌ حَاجَّيْنِ، فَنَزَلْنَا عِنْدَ أَبِي ذَرٍّ فَأَقَمْنَا عِنْدَهُ  ثَلاَثَةَ أَيَّامٍ، فَلَمَّا دَنَا مِنَّا اَلْخُفُوفُ </w:t>
      </w:r>
      <w:r>
        <w:rPr>
          <w:rStyle w:val="FootnoteAnchor"/>
          <w:rtl w:val="true"/>
        </w:rPr>
        <w:footnoteReference w:id="81"/>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إِنَّا لاَ نَرَاهُ إِلاَّ وَ قَدْ  دَنَا اِخْتِلاَطٌ مِنَ اَلنَّاسِ،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 عَلِيَّ بْنَ أَبِي  طَالِبٍ، فَأَشْهَدُ عَلَى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أَوَّلُ مَنْ </w:t>
      </w:r>
    </w:p>
    <w:p>
      <w:pPr>
        <w:pStyle w:val="BookText"/>
        <w:rPr/>
      </w:pPr>
      <w:r>
        <w:rPr>
          <w:rFonts w:ascii="Amiri" w:hAnsi="Amiri" w:eastAsia="Amiri" w:cs="Amiri"/>
          <w:color w:val="111111"/>
          <w:sz w:val="28"/>
          <w:sz w:val="28"/>
          <w:szCs w:val="28"/>
          <w:rtl w:val="true"/>
          <w:lang w:bidi="ar-SA"/>
        </w:rPr>
        <w:t xml:space="preserve">آمَنَ بِي، وَ أَوَّلُ مَنْ يُصَافِحُنِي يَوْمَ، اَلْقِيَامَةِ، وَ هُوَ اَلصِّدِّيقُ اَلْأَكْبَرُ، وَ اَلْفَارُوقُ  بَيْنَ اَلْحَقِّ وَ اَلْبَاطِلِ، وَ أَنَّهُ يَعْسُوبُ </w:t>
      </w:r>
      <w:r>
        <w:rPr>
          <w:rStyle w:val="FootnoteAnchor"/>
          <w:rtl w:val="true"/>
        </w:rPr>
        <w:footnoteReference w:id="82"/>
      </w:r>
      <w:r>
        <w:rPr>
          <w:rFonts w:ascii="Amiri" w:hAnsi="Amiri" w:eastAsia="Amiri" w:cs="Amiri"/>
          <w:color w:val="111111"/>
          <w:sz w:val="28"/>
          <w:sz w:val="28"/>
          <w:szCs w:val="28"/>
          <w:rtl w:val="true"/>
          <w:lang w:bidi="ar-SA"/>
        </w:rPr>
        <w:t xml:space="preserve">اَلْمُؤْمِنِينَ، وَ اَلْمَالُ يَعْسُوبُ اَلظَّلَمَة ِ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المعنى كثيرة، و شواهدها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خُزَيْمَةَ بْنِ ثَابِتٍ اَلْأَنْصَارِيِّ 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أَبُو عُبَيْدِ اَللَّهِ مُحَمَّدُ بْنُ عِمْرَانَ اَلْمَرْزُبَانِيُّ،  عَنْ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يَزِيدَ اَلنَّحْوِيُّ، عَنِ اِبْنِ عَائِشَةَ لِخُزَيْمَةَ بْنِ  ثَابِت ٍ اَلْأَنْصَارِيِّ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مُنْصَرِفاً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أَعْرَفَ اَلنَّاسِ بِالْآثَارِ </w:t>
      </w:r>
      <w:r>
        <w:rPr>
          <w:rStyle w:val="FootnoteAnchor"/>
          <w:rtl w:val="true"/>
        </w:rPr>
        <w:footnoteReference w:id="86"/>
      </w:r>
      <w:r>
        <w:rPr>
          <w:rFonts w:ascii="Amiri" w:hAnsi="Amiri" w:eastAsia="Amiri" w:cs="Amiri"/>
          <w:color w:val="111111"/>
          <w:sz w:val="28"/>
          <w:sz w:val="28"/>
          <w:szCs w:val="28"/>
          <w:rtl w:val="true"/>
          <w:lang w:bidi="ar-SA"/>
        </w:rPr>
        <w:t>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اَلَّذِي رَدَّكُمْ عَنْهُ فَنَعْلَمُهُ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أَغْبَنِ اَلْغَبَن ِ </w:t>
      </w:r>
      <w:r>
        <w:rPr>
          <w:rFonts w:eastAsia="Amiri" w:cs="Amiri" w:ascii="Amiri" w:hAnsi="Amiri"/>
          <w:color w:val="111111"/>
          <w:sz w:val="28"/>
          <w:szCs w:val="28"/>
          <w:rtl w:val="true"/>
          <w:lang w:bidi="ar-SA"/>
        </w:rPr>
        <w:t xml:space="preserve">) </w:t>
      </w:r>
      <w:r>
        <w:rPr>
          <w:rStyle w:val="FootnoteAnchor"/>
          <w:rtl w:val="true"/>
        </w:rPr>
        <w:footnoteReference w:id="88"/>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45" w:name="pg15543_161076"/>
    </w:p>
    <w:p>
      <w:pPr>
        <w:pStyle w:val="Heading3"/>
        <w:numPr>
          <w:ilvl w:val="2"/>
          <w:numId w:val="1"/>
        </w:numPr>
        <w:rPr/>
      </w:pPr>
      <w:bookmarkStart w:id="46" w:name="__RefHeading___Toc8967119_2142443653"/>
      <w:bookmarkStart w:id="47" w:name="_Toc16"/>
      <w:bookmarkEnd w:id="45"/>
      <w:bookmarkEnd w:id="46"/>
      <w:r>
        <w:rPr>
          <w:rtl w:val="true"/>
        </w:rPr>
        <w:t>ثانيا في ما جَاَءَ من فضائله عَلَیْهِ السَّلامُ</w:t>
      </w:r>
      <w:bookmarkEnd w:id="47"/>
    </w:p>
    <w:p>
      <w:pPr>
        <w:pStyle w:val="Heading4"/>
        <w:numPr>
          <w:ilvl w:val="3"/>
          <w:numId w:val="1"/>
        </w:numPr>
        <w:rPr/>
      </w:pPr>
      <w:bookmarkStart w:id="48" w:name="__RefHeading___Toc8967121_2142443653"/>
      <w:bookmarkStart w:id="49" w:name="_Toc17"/>
      <w:bookmarkEnd w:id="48"/>
      <w:r>
        <w:rPr>
          <w:rtl w:val="true"/>
        </w:rPr>
        <w:t>في كونه  عَلَیْهِ السَّلامُ أعَلِمَ الصحابة و أقدمهم إسلاما</w:t>
      </w:r>
      <w:bookmarkEnd w:id="49"/>
    </w:p>
    <w:p>
      <w:pPr>
        <w:pStyle w:val="Heading5"/>
        <w:numPr>
          <w:ilvl w:val="4"/>
          <w:numId w:val="1"/>
        </w:numPr>
        <w:rPr/>
      </w:pPr>
      <w:bookmarkStart w:id="50" w:name="__RefHeading___Toc8967123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فصل و من ذلكَ ما جَاَءَ في فضله  عَلَیْهِ السَّلامُ على الكافَّةَ  في العَلِمَ</w:t>
      </w:r>
    </w:p>
    <w:p>
      <w:pPr>
        <w:pStyle w:val="BookText"/>
        <w:rPr/>
      </w:pPr>
      <w:r>
        <w:rPr>
          <w:rFonts w:ascii="Amiri" w:hAnsi="Amiri" w:eastAsia="Amiri" w:cs="Amiri"/>
          <w:color w:val="111111"/>
          <w:sz w:val="28"/>
          <w:sz w:val="28"/>
          <w:szCs w:val="28"/>
          <w:rtl w:val="true"/>
          <w:lang w:bidi="ar-SA"/>
        </w:rPr>
        <w:t>أَخْبَرَنِي أَبُو اَلْحَسَنِ مُحَمَّدُ بْنُ جَعْفَرٍ اَلتَّمِيمِيُّ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اَلْمُحَارِبِيُّ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عَائِذُ بْنُ حَبِيبٍ، عَنْ أَبِي اَلصَّبَّاحِ اَلْكِنَانِيِّ، عَنْ مُحَمَّدِ بْنِ</w:t>
      </w:r>
    </w:p>
    <w:p>
      <w:pPr>
        <w:pStyle w:val="BookText"/>
        <w:rPr/>
      </w:pPr>
      <w:r>
        <w:rPr>
          <w:rFonts w:ascii="Amiri" w:hAnsi="Amiri" w:eastAsia="Amiri" w:cs="Amiri"/>
          <w:color w:val="111111"/>
          <w:sz w:val="28"/>
          <w:sz w:val="28"/>
          <w:szCs w:val="28"/>
          <w:rtl w:val="true"/>
          <w:lang w:bidi="ar-SA"/>
        </w:rPr>
        <w:t>عَبْدِ اَلرَّحْمَنِ اَلسُّلَمِيِّ،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أَعْلَمُ أُمَّتِي، وَ أَقْضَاهُمْ فِيمَا  اِخْتَلَفُوا فِيهِ مِنْ بَعْدِي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أَبُو جَعْفَرٍ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ابْنُ عَمْرٍو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عَقِيلٍ، عَنْ حَمْزَةَ بْنِ أَبِي سَعِيدٍ اَلْخُدْرِيِّ </w:t>
      </w:r>
      <w:r>
        <w:rPr>
          <w:rStyle w:val="FootnoteAnchor"/>
          <w:rtl w:val="true"/>
        </w:rPr>
        <w:footnoteReference w:id="9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فَمَنْ أَرَادَ اَلْعِلْمَ فَلْيَقْتَبِسْهُ مِنْ عَلِيٍّ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w:t>
      </w:r>
    </w:p>
    <w:p>
      <w:pPr>
        <w:pStyle w:val="BookText"/>
        <w:rPr/>
      </w:pPr>
      <w:r>
        <w:rPr>
          <w:rFonts w:ascii="Amiri" w:hAnsi="Amiri" w:eastAsia="Amiri" w:cs="Amiri"/>
          <w:color w:val="111111"/>
          <w:sz w:val="28"/>
          <w:sz w:val="28"/>
          <w:szCs w:val="28"/>
          <w:rtl w:val="true"/>
          <w:lang w:bidi="ar-SA"/>
        </w:rPr>
        <w:t>اَلْحَكَمِ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صَالِحٍ  اَلْأَحْمَرُ، عَنْ عَبْدِ اَلْمَلِكِ بْنِ عَبْدِ اَلرَّحْمَنِ، عَنِ اَلْأَشْعَثِ بْنِ طَلِيقٍ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اَلْعُرَنِيَّ يُحَدِّثُ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رَسُولُ اَللَّهِ صلّی الله علیه و آله عَلِيّاً فَخَلاَ بِهِ، فَلَمَّا خَرَجَ إِلَيْنَا  سَأَلْنَاهُ مَا اَلَّذِي عَهِدَ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مِنَ اَلْعِلْمِ، فُتِحَ لِي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أَبُوالحُسین مُحَمَّدُ بْنُ اَلْمُظَفَّرِ اَلْبَزَّازُ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مَالِكٍ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عَبْدِ اَللَّهِ بْنِ يُونُسَ، عَنْ سَعْدٍ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أَمِيرُ اَلْمُؤْمِنِينَ عَلِيُّ بْنُ أَبِي طَالِبٍ  عَلَیْهِ السَّلامُ بِالْخِلاَفَةِ خَرَجَ إِلَى  اَلْمَسْجِدِ مُعْتَمّاً بِعِمَامَةِ رَسُولِ اَللَّهِ صلّی الله علیه و آله، لاَبِساً بُرْدَيْهِ </w:t>
      </w:r>
      <w:r>
        <w:rPr>
          <w:rStyle w:val="FootnoteAnchor"/>
          <w:rtl w:val="true"/>
        </w:rPr>
        <w:footnoteReference w:id="96"/>
      </w:r>
      <w:r>
        <w:rPr>
          <w:rFonts w:ascii="Amiri" w:hAnsi="Amiri" w:eastAsia="Amiri" w:cs="Amiri"/>
          <w:color w:val="111111"/>
          <w:sz w:val="28"/>
          <w:sz w:val="28"/>
          <w:szCs w:val="28"/>
          <w:rtl w:val="true"/>
          <w:lang w:bidi="ar-SA"/>
        </w:rPr>
        <w:t xml:space="preserve">، فَصَعِدَ اَلْمِنْبَرَ فَحَمِدَ اَللَّهَ وَ أَثْنَى عَلَيْهِ وَ وَعَظَ وَ أَنْذَرَ، ثُمَّ جَلَسَ مُتَمَكِّناً وَ شَبَّكَ بَيْنَ </w:t>
      </w:r>
    </w:p>
    <w:p>
      <w:pPr>
        <w:pStyle w:val="BookText"/>
        <w:rPr/>
      </w:pPr>
      <w:r>
        <w:rPr>
          <w:rFonts w:ascii="Amiri" w:hAnsi="Amiri" w:eastAsia="Amiri" w:cs="Amiri"/>
          <w:color w:val="111111"/>
          <w:sz w:val="28"/>
          <w:sz w:val="28"/>
          <w:szCs w:val="28"/>
          <w:rtl w:val="true"/>
          <w:lang w:bidi="ar-SA"/>
        </w:rPr>
        <w:t xml:space="preserve">أَصَابِعِهِ وَ وَضَعَهَا أَسْفَلَ سُرَّتِهِ </w:t>
      </w:r>
      <w:r>
        <w:rPr>
          <w:rStyle w:val="FootnoteAnchor"/>
          <w:rtl w:val="true"/>
        </w:rPr>
        <w:footnoteReference w:id="9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سَلُونِي قَبْلَ أَنْ تَفْقِدُونِي، سَلُونِي فَإِنَّ عِنْدِي عِلْمَ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 لِيَ اَلْوِسَادُ </w:t>
      </w:r>
      <w:r>
        <w:rPr>
          <w:rStyle w:val="FootnoteAnchor"/>
          <w:rtl w:val="true"/>
        </w:rPr>
        <w:footnoteReference w:id="98"/>
      </w:r>
      <w:r>
        <w:rPr>
          <w:rFonts w:ascii="Amiri" w:hAnsi="Amiri" w:eastAsia="Amiri" w:cs="Amiri"/>
          <w:color w:val="111111"/>
          <w:sz w:val="28"/>
          <w:sz w:val="28"/>
          <w:szCs w:val="28"/>
          <w:rtl w:val="true"/>
          <w:lang w:bidi="ar-SA"/>
        </w:rPr>
        <w:t xml:space="preserve">، لَحَكَمْتُ بَيْنَ أَهْلِ  اَلتَّوْرَاةِ بِتَوْرَاتِهِمْ، وَ بَيْنَ أَهْلِ اَلْإِنْجِيلِ بِإِنْجِيلِهِمْ، وَ أَهْلِ اَلزَّبُورِ  بِزَبُورِهِمْ، وَ أَهْلِ اَلْقُرْآنِ بِقُرْآنِهِمْ، حَتَّى يَزْهَرَ </w:t>
      </w:r>
      <w:r>
        <w:rPr>
          <w:rStyle w:val="FootnoteAnchor"/>
          <w:rtl w:val="true"/>
        </w:rPr>
        <w:footnoteReference w:id="99"/>
      </w:r>
      <w:r>
        <w:rPr>
          <w:rFonts w:ascii="Amiri" w:hAnsi="Amiri" w:eastAsia="Amiri" w:cs="Amiri"/>
          <w:color w:val="111111"/>
          <w:sz w:val="28"/>
          <w:sz w:val="28"/>
          <w:szCs w:val="28"/>
          <w:rtl w:val="true"/>
          <w:lang w:bidi="ar-SA"/>
        </w:rPr>
        <w:t>كُلُّ كِتَابٍ مِنْ هَذِهِ اَلْكُتُبِ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عَلِيّاً قَضَى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أَعْلَمُ بِالْقُرْآنِ وَ تَأْوِيلِهِ مِنْ  كُلِّ مُدَّعٍ عِلْمَهُ، وَ لَوْ لاَ آيَةٌ فِي كِتَابِ اَللَّهِ لَأَخْبَرْتُكُمْ بِمَا يَكُونُ إِلَى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فَوَ اَلَّذِي فَلَقَ اَلْحَبَّةَ وَ بَرَأَ  اَلنَّسَمَة َ ، لَوْ سَأَلْتُمُونِي عَنْ آيَةٍ آيَةٍ، لَأَخْبَرْتُكُمْ بِوَقْتِ نُزُولِهَا وَ فِي مَنْ </w:t>
      </w:r>
      <w:r>
        <w:rPr>
          <w:rStyle w:val="FootnoteAnchor"/>
          <w:rtl w:val="true"/>
        </w:rPr>
        <w:footnoteReference w:id="100"/>
      </w:r>
      <w:r>
        <w:rPr>
          <w:rFonts w:ascii="Amiri" w:hAnsi="Amiri" w:eastAsia="Amiri" w:cs="Amiri"/>
          <w:color w:val="111111"/>
          <w:sz w:val="28"/>
          <w:sz w:val="28"/>
          <w:szCs w:val="28"/>
          <w:rtl w:val="true"/>
          <w:lang w:bidi="ar-SA"/>
        </w:rPr>
        <w:t>نَزَلَتْ وَ أَنْبَأْتُكُمْ بِنَاسِخِهَا مِنْ مَنْسُوخِهَا، وَ خَاصِّهَا مِنْ عَامِّهَا، وَ مُحْكَمِهَا مِنْ مُتَشَابِهِهَا، وَ مَكِّيِّهَا مِنْ مَدَنِيِّهَا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 ُّ أَوْ تُهْدَى</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إِلاَّ وَ أَنَا أَعْرِفُ قَائِدَهَا وَ سَائِقَهَا وَ نَاعِقَهَا إِلَى يَوْمِ اَلْقِيَامَةِ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أَمثالِ هذه الأَخبار مِمَّا  يطول به الكتاب</w:t>
      </w:r>
      <w:r>
        <w:rPr>
          <w:rFonts w:eastAsia="Amiri" w:cs="Amiri" w:ascii="Amiri" w:hAnsi="Amiri"/>
          <w:color w:val="111111"/>
          <w:sz w:val="28"/>
          <w:szCs w:val="28"/>
          <w:rtl w:val="true"/>
          <w:lang w:bidi="ar-SA"/>
        </w:rPr>
        <w:t xml:space="preserve">. </w:t>
      </w:r>
      <w:bookmarkStart w:id="52" w:name="pg15543_161079"/>
    </w:p>
    <w:p>
      <w:pPr>
        <w:pStyle w:val="Heading5"/>
        <w:numPr>
          <w:ilvl w:val="4"/>
          <w:numId w:val="1"/>
        </w:numPr>
        <w:rPr/>
      </w:pPr>
      <w:bookmarkStart w:id="53" w:name="__RefHeading___Toc8967125_2142443653"/>
      <w:bookmarkStart w:id="54" w:name="_Toc19"/>
      <w:bookmarkEnd w:id="52"/>
      <w:bookmarkEnd w:id="53"/>
      <w:r>
        <w:rPr>
          <w:rtl w:val="true"/>
        </w:rPr>
        <w:t>فصل ومن ذلكَ ما جَاَءَ فيَفضُلُه عَلَیْهِ السَّلامُ</w:t>
      </w:r>
      <w:bookmarkEnd w:id="5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اَلْحُسَيْنِ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ابْنِ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عَنْ أَبِي هَارُونَ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رَحِمَهُ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 لِفَاطِمَةَ وَ قَدْ جَاءَتْهُ ذَاتَ يَوْمٍ تَبْكِي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عَيَّرَتْنِي نِسَاءُ  قُرَيْشٍ بِفَقْرِ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تَرْضَيْنَ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زَوَّجْتُكِ أَقْدَمَهُمْ سِلْماً، وَ أَكْثَرَهُمْ عِلْماً، إِنَّ اَللَّهَ اِطَّلَعَ إِلَى أَهْلِ اَلْأَرْضِ  اِطِّلاَعَةً فَاخْتَارَ مِنْهُمْ أَبَاكِ فَجَعَلَهُ نَبِيّاً، وَ اِطَّلَعَ إِلَيْهِمْ ثَانِيَةً فَاخْتَارَ مِنْهُمْ بَعْلَكِ  فَجَعَلَهُ وَصِيّاً، وَ أَوْحَى إِلَيَّ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أُنْكِحَكِ إِيَّاهُ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أَ مَا عَلِمْتِ يَا فَاطِمَةُ أَنَّكِ بِكَرَامَةِ اَللَّهِ إِيَّاكِ زَوَّجْتُكِ </w:t>
      </w:r>
      <w:r>
        <w:rPr>
          <w:rStyle w:val="FootnoteAnchor"/>
          <w:rtl w:val="true"/>
        </w:rPr>
        <w:footnoteReference w:id="105"/>
      </w:r>
      <w:r>
        <w:rPr>
          <w:rFonts w:ascii="Amiri" w:hAnsi="Amiri" w:eastAsia="Amiri" w:cs="Amiri"/>
          <w:color w:val="111111"/>
          <w:sz w:val="28"/>
          <w:sz w:val="28"/>
          <w:szCs w:val="28"/>
          <w:rtl w:val="true"/>
          <w:lang w:bidi="ar-SA"/>
        </w:rPr>
        <w:t>أَعْظَمَهُمْ حِلْماً وَ أَكْثَرَهُمْ عِلْماً،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فَاطِمَةُ  عَلَیْهِ السَّلامُ وَ اِسْتَبْشَرَتْ، فَقَالَ لَهَا رَسُولُ اَللَّهِ صلّی </w:t>
      </w:r>
    </w:p>
    <w:p>
      <w:p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لِعَلِيٍّ ثَمَانِيَةَ أَضْرَاسٍ قَوَاطِعَ لَمْ تُجْعَلْ لِأَحَدٍ مِنَاَلْأَوَّلِينَ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فِي اَلدُّنْيَا وَ اَلْآخِرَةِ لَيْسَ ذَلِكَ لِغَيْرِهِ مِنَ اَلنَّاسِ،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زَوْجَتُهُ، وَ سِبْطَا اَلرَّحْمَةِ سِبْطَايَ  وُلْدُهُ </w:t>
      </w:r>
      <w:r>
        <w:rPr>
          <w:rStyle w:val="FootnoteAnchor"/>
          <w:rtl w:val="true"/>
        </w:rPr>
        <w:footnoteReference w:id="106"/>
      </w:r>
      <w:r>
        <w:rPr>
          <w:rFonts w:ascii="Amiri" w:hAnsi="Amiri" w:eastAsia="Amiri" w:cs="Amiri"/>
          <w:color w:val="111111"/>
          <w:sz w:val="28"/>
          <w:sz w:val="28"/>
          <w:szCs w:val="28"/>
          <w:rtl w:val="true"/>
          <w:lang w:bidi="ar-SA"/>
        </w:rPr>
        <w:t xml:space="preserve">، وَ أَخُوهُ اَلْمُزَيَّنُ بِالْجَنَاحَيْنِ فِي اَلْجَنَّةِ يَطِيرُ مَعَ اَلْمَلاَئِكَةِ حَيْثُ يَشَاءُ، وَ عِنْدَهُ عِلْمُ اَلْأَوَّلِينَ وَ اَلْآخِرِينَ وَ هُوَ أَوَّلُ مَنْ آمَنَ بِي، وَ آخِرُ اَلنَّاسِ عَهْداً بِي وَ هُوَ وَصِيِّي وَ وَارِثُ اَلْأَوْصِيَاءِ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جَعْفَرٍ مُحَمَّدِ بْنِ اَلْعَبَّاسِ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سُلَيْمَانَ اَلدَّيْلَمِيُّ، عَنْ جَابِرِ بْنِ يَزِيدَ اَلْجُعْفِيِّ، عَنْ عَدِيِّ بْنِ حَكِيمٍ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 سَبْعُ خِصَالٍ، مَا مِنْهُنَّ خَصَّْلَةٌ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اَلْوَصِيُّ خَيْرُ هَذِهِ اَلْأُمَّةِ بَعْدَهُ عَلِيُّ بْنُ أَبِي طَالِبٍ، وَ مِنَّا حَمْزَةُ أَسَدُ اَللَّهِ وَ أَسَدُ رَسُولِهِ وَ سَيِّدُ اَلشُّهَدَاءِ، وَ مِنَّا جَعْفَرُ بْنُ أَبِي طَالِبٍ اَلْمُزَيَّنُ بِالْجَنَاحَيْنِ يَطِيرُ بِهِمَا فِي اَلْجَنَّةِ حَيْثُ يَشَاءُ، وَ مِنَّا سِبْطَا هَذِهِ اَلْأُمَّةِ وَ سَيِّدَا شَبَابِ أَهْلِ اَلْجَنَّةِ اَلْحَسَنُ وَ اَلْحُسَيْنُ، وَ مِنَّا قَائِمُ آلِ مُحَمَّدٍ اَلَّذِي أَكْرَمَ اَللَّهُ بِهِ نَبِيَّهُ، وَ مِنَّا اَلْمَنْصُورُ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مُحَمَّدُ بْنُ أَيْمَنَ </w:t>
      </w:r>
      <w:r>
        <w:rPr>
          <w:rStyle w:val="FootnoteAnchor"/>
          <w:rtl w:val="true"/>
        </w:rPr>
        <w:footnoteReference w:id="110"/>
      </w:r>
      <w:r>
        <w:rPr>
          <w:rFonts w:ascii="Amiri" w:hAnsi="Amiri" w:eastAsia="Amiri" w:cs="Amiri"/>
          <w:color w:val="111111"/>
          <w:sz w:val="28"/>
          <w:sz w:val="28"/>
          <w:szCs w:val="28"/>
          <w:rtl w:val="true"/>
          <w:lang w:bidi="ar-SA"/>
        </w:rPr>
        <w:t xml:space="preserve">، عَنْ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تُخَاصَمُ فَتَخْصِم ُ بِسَبْعِ خِصَالٍ لَيْسَ لِأَحَدٍ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مَعِي إِيمَاناً ،وَ أَعْظَمُهُمْ جِهَاداً، وَ أَعْلَمُهُمْ بِآيَاتِ </w:t>
      </w:r>
      <w:r>
        <w:rPr>
          <w:rStyle w:val="FootnoteAnchor"/>
          <w:rtl w:val="true"/>
        </w:rPr>
        <w:footnoteReference w:id="111"/>
      </w:r>
      <w:r>
        <w:rPr>
          <w:rFonts w:ascii="Amiri" w:hAnsi="Amiri" w:eastAsia="Amiri" w:cs="Amiri"/>
          <w:color w:val="111111"/>
          <w:sz w:val="28"/>
          <w:sz w:val="28"/>
          <w:szCs w:val="28"/>
          <w:rtl w:val="true"/>
          <w:lang w:bidi="ar-SA"/>
        </w:rPr>
        <w:t xml:space="preserve">اَللَّهِ، وَ أَوْفَاهُمْ بِعَهْدِ اَللَّهِ، وَ أَرْأَفُهُمْ بِالرَّعِيَّةِ، وَ أَقْسَمُهُمْ بِالسَّوِيَّةِ، وَ أَعْظَمُهُمْ عِنْدَ اَللَّهِ مَزِيَّةً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أَمثالِ هذه الأَخبار و معانَيها، مِمَّا  هي أشهرُ  عند الخاصَّة و العامُّة من أَنّ يحتاج فيها إِلَى إطالة خَطَبَ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منها إلّا ما انتَشَر ذكرُه، و اشتهرت الرواية به من حديثٌ الطائر، وَ قَوْلُ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فَجَاءَ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إذ كانَ أَحَبَّ الخلق إِلَى الله تعالى، و أعظمهم ثوابا عنده، و أكثرَهم قُرباً إليه، و أفضلَهم عملاً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 جَابِرِ بْنِ عَبْدِ اَللَّهِ اَلْأَنْصَارِيِّ، وَ قَدْ سُئِلَ عَنْ أَمِيرِ اَلْمُؤْمِنِينَ </w:t>
      </w:r>
      <w:bookmarkStart w:id="55" w:name="pg15543_161082"/>
    </w:p>
    <w:p>
      <w:pPr>
        <w:pStyle w:val="BookText"/>
        <w:rPr/>
      </w:pPr>
      <w:bookmarkEnd w:id="55"/>
      <w:r>
        <w:rPr>
          <w:rFonts w:ascii="Amiri" w:hAnsi="Amiri" w:eastAsia="Amiri" w:cs="Amiri"/>
          <w:color w:val="111111"/>
          <w:sz w:val="28"/>
          <w:sz w:val="28"/>
          <w:szCs w:val="28"/>
          <w:rtl w:val="true"/>
          <w:lang w:bidi="ar-SA"/>
        </w:rPr>
        <w:t>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خَيْرُ اَلْبَشَرِ، لاَ يَشُكُّ فِيهِ إِلاَّ كَافِرٌ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واضحة فيما قدَّمناه، و قد أَسْنَدَ ذلكَ جابر في رواية جاءت بأسانيد متّصلة معروفة عند أهل النقل </w:t>
      </w:r>
      <w:r>
        <w:rPr>
          <w:rStyle w:val="FootnoteAnchor"/>
          <w:rtl w:val="true"/>
        </w:rPr>
        <w:footnoteReference w:id="116"/>
      </w:r>
      <w:r>
        <w:rPr>
          <w:rFonts w:ascii="Amiri" w:hAnsi="Amiri" w:eastAsia="Amiri" w:cs="Amiri"/>
          <w:color w:val="111111"/>
          <w:sz w:val="28"/>
          <w:sz w:val="28"/>
          <w:szCs w:val="28"/>
          <w:rtl w:val="true"/>
          <w:lang w:bidi="ar-SA"/>
        </w:rPr>
        <w:t xml:space="preserve">و الأَدلّةُ على أَنّ أَميرَالمؤمنين  عَلَیْهِ السَّلامُ أفضلُ النّاس بعد رسول الله صلّی الله علیه و آله متناصرةٌ، لو قَصَدنا إِلَى إثباتها </w:t>
      </w:r>
      <w:r>
        <w:rPr>
          <w:rStyle w:val="FootnoteAnchor"/>
          <w:rtl w:val="true"/>
        </w:rPr>
        <w:footnoteReference w:id="117"/>
      </w:r>
      <w:r>
        <w:rPr>
          <w:rFonts w:ascii="Amiri" w:hAnsi="Amiri" w:eastAsia="Amiri" w:cs="Amiri"/>
          <w:color w:val="111111"/>
          <w:sz w:val="28"/>
          <w:sz w:val="28"/>
          <w:szCs w:val="28"/>
          <w:rtl w:val="true"/>
          <w:lang w:bidi="ar-SA"/>
        </w:rPr>
        <w:t>لأَفردنا لها كتاباً، و فيما رَسَمناه من الخبرُ بذلكَ مُقْنَعٌ فيما قصدناه من الاختَصَّار، و وضعِه في مكانه من هذا الكتاب</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8967127_2142443653"/>
      <w:bookmarkStart w:id="57" w:name="_Toc20"/>
      <w:bookmarkEnd w:id="56"/>
      <w:r>
        <w:rPr>
          <w:rtl w:val="true"/>
        </w:rPr>
        <w:t>فصل  ومن ذلكَ ما جَاَءَ من الخبرُ بأَنّ محبته  عَلَیْهِ السَّلامُ عَلِمَ على الإيمان و بغضه عَلِمَ على النفاق</w:t>
      </w:r>
      <w:bookmarkEnd w:id="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مُحَمَّدُ بْنُ عُمَرَ اَلْمَعْرُوفُ بِابْنِ اَلْجِعَابِيِّ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w:t>
      </w:r>
    </w:p>
    <w:p>
      <w:pPr>
        <w:pStyle w:val="BookText"/>
        <w:rPr/>
      </w:pPr>
      <w:r>
        <w:rPr>
          <w:rFonts w:ascii="Amiri" w:hAnsi="Amiri" w:eastAsia="Amiri" w:cs="Amiri"/>
          <w:color w:val="111111"/>
          <w:sz w:val="28"/>
          <w:sz w:val="28"/>
          <w:szCs w:val="28"/>
          <w:rtl w:val="true"/>
          <w:lang w:bidi="ar-SA"/>
        </w:rPr>
        <w:t>عَلِيَّ بْنَ أَبِي طَالِبٍ  عَلَیْهِ السَّلامُ عَلَى اَلْمِنْبَرِ،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 إِنَّهُ لَعَهِدَ اَلنَّبِيُّ صلّی الله علیه و آله إِلَيَّ أَنَّهُ 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حُمَيْدٍ، عَنْ أَبِي اَلْجَارُودِ،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عَلَیْهِ السَّلامُ جَاءَ ذَاتَ يَوْمٍ فَصَعِدَ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قَضَاءٌ قَضَاهُ اَللَّهُ عَزَّ وَ جَلَّ عَلَى لِسَانِ اَلنَّبِيِّ </w:t>
      </w:r>
      <w:r>
        <w:rPr>
          <w:rStyle w:val="FootnoteAnchor"/>
          <w:rtl w:val="true"/>
        </w:rPr>
        <w:footnoteReference w:id="119"/>
      </w:r>
      <w:r>
        <w:rPr>
          <w:rFonts w:ascii="Amiri" w:hAnsi="Amiri" w:eastAsia="Amiri" w:cs="Amiri"/>
          <w:color w:val="111111"/>
          <w:sz w:val="28"/>
          <w:sz w:val="28"/>
          <w:szCs w:val="28"/>
          <w:rtl w:val="true"/>
          <w:lang w:bidi="ar-SA"/>
        </w:rPr>
        <w:t>اَلْأُمِّيِّ صلّی الله علیه و آله أَنَّهُ لاَ يُحِبُّنِي إِلاَّ مُؤْمِنٌ، وَ لاَ يُبْغِضُنِي إِلاَّ مُنَافِقٌ، وَ قَدْ خٰابَ مَنِ اِفْتَرىٰ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اَلْمُظَفَّرِ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عَدِيِّ بْنِ ثَابِتٍ، عَنْ  زِرِّ بْنِ حُبَيْشٍ،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رَسُولُ اَللَّهِ صلّی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8" w:name="pg15543_161084"/>
    </w:p>
    <w:p>
      <w:pPr>
        <w:pStyle w:val="Heading5"/>
        <w:numPr>
          <w:ilvl w:val="4"/>
          <w:numId w:val="1"/>
        </w:numPr>
        <w:rPr/>
      </w:pPr>
      <w:bookmarkStart w:id="59" w:name="__RefHeading___Toc8967129_2142443653"/>
      <w:bookmarkStart w:id="60" w:name="_Toc21"/>
      <w:bookmarkEnd w:id="58"/>
      <w:bookmarkEnd w:id="59"/>
      <w:r>
        <w:rPr>
          <w:rtl w:val="true"/>
        </w:rPr>
        <w:t>في ذِكر ما جَاَءَ في علي  عَلَیْهِ السَّلامُ و شيعته</w:t>
      </w:r>
      <w:bookmarkEnd w:id="60"/>
    </w:p>
    <w:p>
      <w:pPr>
        <w:pStyle w:val="BookText"/>
        <w:rPr/>
      </w:pPr>
      <w:r>
        <w:rPr>
          <w:rFonts w:ascii="Amiri" w:hAnsi="Amiri" w:eastAsia="Amiri" w:cs="Amiri"/>
          <w:color w:val="111111"/>
          <w:sz w:val="28"/>
          <w:sz w:val="28"/>
          <w:szCs w:val="28"/>
          <w:rtl w:val="true"/>
          <w:lang w:bidi="ar-SA"/>
        </w:rPr>
        <w:t>فصل  من ذلكَ ما جَاَءَ في أَنّه  عَلَیْهِ السَّلامُ و شيعته هم الفائزون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عُبَيْدٍ اَلْحَافِظُ </w:t>
      </w:r>
      <w:r>
        <w:rPr>
          <w:rStyle w:val="FootnoteAnchor"/>
          <w:rtl w:val="true"/>
        </w:rPr>
        <w:footnoteReference w:id="1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سَعْدِ بْنِ طَالِبٍ </w:t>
      </w:r>
      <w:r>
        <w:rPr>
          <w:rStyle w:val="FootnoteAnchor"/>
          <w:rtl w:val="true"/>
        </w:rPr>
        <w:footnoteReference w:id="123"/>
      </w:r>
      <w:r>
        <w:rPr>
          <w:rFonts w:ascii="Amiri" w:hAnsi="Amiri" w:eastAsia="Amiri" w:cs="Amiri"/>
          <w:color w:val="111111"/>
          <w:sz w:val="28"/>
          <w:sz w:val="28"/>
          <w:szCs w:val="28"/>
          <w:rtl w:val="true"/>
          <w:lang w:bidi="ar-SA"/>
        </w:rPr>
        <w:t>، عَنْ جَابِرِ بْنِ يَزِيدَ عَنْ مُحَمَّدِ بْنِ عَلِيٍّ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 أُمَّ سَلَمَةَ زَوْجَ اَلنَّبِيِّ صلّی الله علیه و آله عَنْ عَلِيِّ بْنِ أَبِي طَالِبٍ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شِيعَتَهُ هُمُ </w:t>
      </w:r>
    </w:p>
    <w:p>
      <w:pPr>
        <w:pStyle w:val="BookText"/>
        <w:rPr/>
      </w:pPr>
      <w:r>
        <w:rPr>
          <w:rFonts w:ascii="Amiri" w:hAnsi="Amiri" w:eastAsia="Amiri" w:cs="Amiri"/>
          <w:color w:val="111111"/>
          <w:sz w:val="28"/>
          <w:sz w:val="28"/>
          <w:szCs w:val="28"/>
          <w:rtl w:val="true"/>
          <w:lang w:bidi="ar-SA"/>
        </w:rPr>
        <w:t xml:space="preserve">اَلْفَائِزُونَ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عَبْدِ اَللَّهِ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اَلْعَلاَءِ،  عَنْ سَعْدِ بْنِ طَرِيفٍ، عَنِ اَلْأَصْبَغِ بْنِ نُبَاتَةَ،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إِنَّ لِلَّهِ تَعَالَى قَضِيباً مِنْ يَاقُوت ٍ أَحْمَرَ لاَ  يَنَالُهُ إِلاَّ نَحْنُ وَ شِيعَتُنَا، وَ سَائِرُ اَلنَّاسِ مِنْهُ بَرِيئُونَ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عَمْرِو بْنِ حُرَيْثٍ، عَنْ دَاوُدَ بْنِ اَلسُّلَيْكِ </w:t>
      </w:r>
      <w:r>
        <w:rPr>
          <w:rStyle w:val="FootnoteAnchor"/>
          <w:rtl w:val="true"/>
        </w:rPr>
        <w:footnoteReference w:id="126"/>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مِنْ أُمَّتِي سَبْعُونَ أَلْفاً لاَ حِسَابَ  عَلَيْهِمْ وَ لاَ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وَ أَنْتَ إِمَامُهُمْ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61" w:name="pg15543_161086"/>
    </w:p>
    <w:p>
      <w:pPr>
        <w:pStyle w:val="BookText"/>
        <w:rPr/>
      </w:pPr>
      <w:bookmarkEnd w:id="61"/>
      <w:r>
        <w:rPr>
          <w:rFonts w:ascii="Amiri" w:hAnsi="Amiri" w:eastAsia="Amiri" w:cs="Amiri"/>
          <w:color w:val="111111"/>
          <w:sz w:val="28"/>
          <w:sz w:val="28"/>
          <w:szCs w:val="28"/>
          <w:rtl w:val="true"/>
          <w:lang w:bidi="ar-SA"/>
        </w:rPr>
        <w:t>أَخْبَرَنِي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اَلْكَرْخِيُّ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عَائِشَةَ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عَنْ  إِسْمَاعِيلَ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مُوسَى، عَنْ زَيْدِ بْنِ  عَلِيِّ بْنِ اَلْحُسَيْنِ، عَنْ أَبِيهِ، عَنْ جَدِّهِ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رَسُولِ اَللَّهِ صلّی الله علیه و آله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أَوَّلَ أَرْبَعَةٍ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اَلْحَسَنُ وَ اَلْحُسَيْنُ، وَ، ذُرِّيَّتُنَا،  خَلْفَ ظُهُورِنَا، وَ أَحِبَّاؤُنَا خَلْفَ ذُرِّيَّتِنَا، وَ أَشْيَاعُنَا عَنْ أَيْمَانِنَا وَ شَمَائِلِنَا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8967131_2142443653"/>
      <w:bookmarkStart w:id="63" w:name="_Toc22"/>
      <w:bookmarkEnd w:id="62"/>
      <w:r>
        <w:rPr>
          <w:rtl w:val="true"/>
        </w:rPr>
        <w:t>في ذِكر ما جَاَءَ في ولايته عَلَیْهِ السَّلامُ</w:t>
      </w:r>
      <w:bookmarkEnd w:id="63"/>
    </w:p>
    <w:p>
      <w:pPr>
        <w:pStyle w:val="BookText"/>
        <w:rPr/>
      </w:pPr>
      <w:r>
        <w:rPr>
          <w:rFonts w:ascii="Amiri" w:hAnsi="Amiri" w:eastAsia="Amiri" w:cs="Amiri"/>
          <w:color w:val="111111"/>
          <w:sz w:val="28"/>
          <w:sz w:val="28"/>
          <w:szCs w:val="28"/>
          <w:rtl w:val="true"/>
          <w:lang w:bidi="ar-SA"/>
        </w:rPr>
        <w:t>فصل  من ذلكَ ما جاءت به الأَخبار في أَنّ ولايته  عَلَیْهِ السَّلامُ عَلِمَ على طيب المولد و عَداوته عَلِمَ على خبثه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31"/>
      </w:r>
      <w:r>
        <w:rPr>
          <w:rFonts w:ascii="Amiri" w:hAnsi="Amiri" w:eastAsia="Amiri" w:cs="Amiri"/>
          <w:color w:val="111111"/>
          <w:sz w:val="28"/>
          <w:sz w:val="28"/>
          <w:szCs w:val="28"/>
          <w:rtl w:val="true"/>
          <w:lang w:bidi="ar-SA"/>
        </w:rPr>
        <w:t>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اَلْفَزَارِيُّ، عَنْ جَعْفَرِ بْنِ مُحَمَّدٍ، عَنْ أَبِيهِ  علیهما السلام،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يَقُولُ 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أَسُرُّكَ؟ أَ لاَ أَمْنَحُكَ؟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خُلِقْتُ أَنَا وَ أَنْتَ مِنْ طِينَةٍ وَاحِدَةٍ، فَفَضَلَتْ مِنْهَا فَضْلَةٌ  فَخَلَقَ اَللَّهُ مِنْهَا شِيعَتَنَا، فَإِذَا كَانَ يَوْمُ اَلْقِيَامَةِ دُعِيَ اَلنَّاسُ بِأَسْمَاءِ أُمَّهَاتِهِمْ  سِوَى شِيعَتِنَا فَإِنَّهُمْ يُدْعَوْنَ بِأَسْمَاءِ آبَائِهِمْ لِطِيبِ مَوْلِدِهِمْ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اَلْجَيْشِ اَلْمُظَفَّرُ بْنُ مُحَمَّدٍ، عَنْ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سلم اَلْكُوفِيُّ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134"/>
      </w:r>
      <w:r>
        <w:rPr>
          <w:rFonts w:ascii="Amiri" w:hAnsi="Amiri" w:eastAsia="Amiri" w:cs="Amiri"/>
          <w:color w:val="111111"/>
          <w:sz w:val="28"/>
          <w:sz w:val="28"/>
          <w:szCs w:val="28"/>
          <w:rtl w:val="true"/>
          <w:lang w:bidi="ar-SA"/>
        </w:rPr>
        <w:t>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إِسْرَائِيلَ </w:t>
      </w:r>
      <w:r>
        <w:rPr>
          <w:rStyle w:val="FootnoteAnchor"/>
          <w:rtl w:val="true"/>
        </w:rPr>
        <w:footnoteReference w:id="135"/>
      </w:r>
      <w:r>
        <w:rPr>
          <w:rFonts w:ascii="Amiri" w:hAnsi="Amiri" w:eastAsia="Amiri" w:cs="Amiri"/>
          <w:color w:val="111111"/>
          <w:sz w:val="28"/>
          <w:sz w:val="28"/>
          <w:szCs w:val="28"/>
          <w:rtl w:val="true"/>
          <w:lang w:bidi="ar-SA"/>
        </w:rPr>
        <w:t>، عَنْ أَبِي حُصَيْنٍ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يُدْعَى </w:t>
      </w:r>
      <w:r>
        <w:rPr>
          <w:rStyle w:val="FootnoteAnchor"/>
          <w:rtl w:val="true"/>
        </w:rPr>
        <w:footnoteReference w:id="136"/>
      </w:r>
      <w:r>
        <w:rPr>
          <w:rFonts w:ascii="Amiri" w:hAnsi="Amiri" w:eastAsia="Amiri" w:cs="Amiri"/>
          <w:color w:val="111111"/>
          <w:sz w:val="28"/>
          <w:sz w:val="28"/>
          <w:szCs w:val="28"/>
          <w:rtl w:val="true"/>
          <w:lang w:bidi="ar-SA"/>
        </w:rPr>
        <w:t>اَلنَّاسُ كُلُّهُمْ بِأَسْمَاءِ أُمَّهَاتِهِمْ، مَا خَلاَ شِيعَتَنَا فَإِنَّهُمْ يُدْعَوْنَ بِأَسْمَاءِ آبَائِهِمْ لِطِيبِ مَوَالِيدِهِمْ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64" w:name="pg15543_161088"/>
    </w:p>
    <w:p>
      <w:pPr>
        <w:pStyle w:val="BookText"/>
        <w:rPr/>
      </w:pPr>
      <w:bookmarkEnd w:id="64"/>
      <w:r>
        <w:rPr>
          <w:rFonts w:ascii="Amiri" w:hAnsi="Amiri" w:eastAsia="Amiri" w:cs="Amiri"/>
          <w:color w:val="111111"/>
          <w:sz w:val="28"/>
          <w:sz w:val="28"/>
          <w:szCs w:val="28"/>
          <w:rtl w:val="true"/>
          <w:lang w:bidi="ar-SA"/>
        </w:rPr>
        <w:t>أَخْبَرَنِي أَبُو اَلْقَاسِمِ جَعْفَرُ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بْنِ سُهَيْلٍ اَلْإِسْكَافِيُّ </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نُعْمَةَ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اَلْقَاسِمِ، عَنْ عَبْدِ اَللَّهِ بْنِ جَبَلَةَ،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بْنِ حَرَامٍ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صلّی الله علیه و آله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w:t>
      </w:r>
      <w:r>
        <w:rPr>
          <w:rStyle w:val="FootnoteAnchor"/>
          <w:rtl w:val="true"/>
        </w:rPr>
        <w:footnoteReference w:id="139"/>
      </w:r>
      <w:r>
        <w:rPr>
          <w:rFonts w:ascii="Amiri" w:hAnsi="Amiri" w:eastAsia="Amiri" w:cs="Amiri"/>
          <w:color w:val="111111"/>
          <w:sz w:val="28"/>
          <w:sz w:val="28"/>
          <w:szCs w:val="28"/>
          <w:rtl w:val="true"/>
          <w:lang w:bidi="ar-SA"/>
        </w:rPr>
        <w:t xml:space="preserve">اَلْأَنْصَارِ بُورُوا </w:t>
      </w:r>
      <w:r>
        <w:rPr>
          <w:rStyle w:val="FootnoteAnchor"/>
          <w:rtl w:val="true"/>
        </w:rPr>
        <w:footnoteReference w:id="140"/>
      </w:r>
      <w:r>
        <w:rPr>
          <w:rFonts w:ascii="Amiri" w:hAnsi="Amiri" w:eastAsia="Amiri" w:cs="Amiri"/>
          <w:color w:val="111111"/>
          <w:sz w:val="28"/>
          <w:sz w:val="28"/>
          <w:szCs w:val="28"/>
          <w:rtl w:val="true"/>
          <w:lang w:bidi="ar-SA"/>
        </w:rPr>
        <w:t xml:space="preserve">أَوْلاَدَكُمْ بِحُبِّ عَلِيِّ بْنِ أَبِي طَالِبٍ، فَمَنْ أَحَبَّهُ فَاعْلَمُوا أَنَّهُ لِرِشْدَة ٍ </w:t>
      </w:r>
      <w:r>
        <w:rPr>
          <w:rStyle w:val="FootnoteAnchor"/>
          <w:rtl w:val="true"/>
        </w:rPr>
        <w:footnoteReference w:id="141"/>
      </w:r>
      <w:r>
        <w:rPr>
          <w:rFonts w:ascii="Amiri" w:hAnsi="Amiri" w:eastAsia="Amiri" w:cs="Amiri"/>
          <w:color w:val="111111"/>
          <w:sz w:val="28"/>
          <w:sz w:val="28"/>
          <w:szCs w:val="28"/>
          <w:rtl w:val="true"/>
          <w:lang w:bidi="ar-SA"/>
        </w:rPr>
        <w:t xml:space="preserve">وَ مَنْ أَبْغَضَهُ فَاعْلَمُوا أَنَّهُ لِغَيَّةٍ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8967133_2142443653"/>
      <w:bookmarkStart w:id="66" w:name="_Toc23"/>
      <w:bookmarkEnd w:id="65"/>
      <w:r>
        <w:rPr>
          <w:rtl w:val="true"/>
        </w:rPr>
        <w:t>في ذِكر ما جَاَءَ في تسمية رسول الله لعلي  عَلَیْهِ السَّلامُ أَنّه أَميرُالمؤمنين فصل  من ذلكَ ما جاءت به الأَخبار في تسمية رسول الله صلّی الله علیه و آله عَلِيَّاً  عَلَیْهِ السَّلامُ بإمرة المؤمنين في حياته</w:t>
      </w:r>
      <w:bookmarkEnd w:id="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اَلْجَيْشِ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144"/>
      </w:r>
      <w:r>
        <w:rPr>
          <w:rFonts w:ascii="Amiri" w:hAnsi="Amiri" w:eastAsia="Amiri" w:cs="Amiri"/>
          <w:color w:val="111111"/>
          <w:sz w:val="28"/>
          <w:sz w:val="28"/>
          <w:szCs w:val="28"/>
          <w:rtl w:val="true"/>
          <w:lang w:bidi="ar-SA"/>
        </w:rPr>
        <w:t xml:space="preserve">أَبُو بَكْرٍ مُحَمَّدُ بْنُ أَحْمَدَ بْنِ أَبِي اَلثَّلْجِ </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أَيُّوبَ، عَنْ مُحَمَّدِ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غَالِبٍ،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عَنِ اَلْحَسَنِ بْنِ مَحْبُوبٍ</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عَنْ أَبِي حَمْزَةَ اَلثُّمّ  الِيِّ ، عَنْ أَبِي إِسْحَاقَ اَلسَّبِيعِيِّ ، عَنْ بَشِيرٍ اَلْغِفَارِيِّ،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 رَسُولِ اَللَّهِ صلّی الله علیه و آله فَلَمَّا كَانَتْ لَيْلَةُ أُمِّ حَبِيبَةَ بِنْتِ  أَبِي سُفْيَانَ، أَتَيْتُ رَسُولَ اَللَّهِ صلّی الله علیه و آله بِوَضُوءٍ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ابْنَ مَالِكٍ، يَدْخُلُ عَلَيْكَ مِنْ هَذَا اَلْبَابِ اَلسَّاعَةَ أَمِيرُ اَلْمُؤْمِنِينَ وَ خَيْرُ اَلْوَصِيِّينَ،  أَقْدَمُ اَلنَّاسِ سِلْماً، وَ أَكْثَرُهُمْ عِلْماً وَ أَرْجَحُهُمْ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دَخَلَ عَلِيُّ بْنُ أَبِي طَالِبٍ  عَلَیْهِ السَّلامُ مِنَ  اَلْبَابِ وَ رَسُولُ اَللَّهِ صلّی الله علیه و آله يَتَوَضَّأُ، فَرَدَّ رَسُولُ اَللَّهِ صلّی الله علیه  و آله اَلْمَاءَ عَلَى وَجْهِ عَلِيٍّ  عَلَیْهِ السَّلامُ حَتَّى اِمْتَلَأَتْ عَيْنَاهُ مِنْهُ،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حَدَثَ فِيَّ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  فِيكَ إِلاَّ خَيْرٌ، أَنْتَ مِنِّي وَ أَنَا مِنْكَ، تُؤَدِّي عَنِّي وَ تَفِي بِذِمَّتِي، وَ تُغَسِّلُنِي  وَ تُوَارِينِي فِي لَحْدِي، وَ تُسْمِعُ اَلنَّاسَ عَنِّي وَ تُبَيِّنُ لَهُمْ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 وَ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تُبَيِّنُ لَهُمْ مَا  يَخْتَلِفُونَ فِيهِ مِنْ بَعْدِي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أَبُو اَلْجَيْشِ اَلْمُظَفَّرُ بْنُ مُحَمَّدٍ، عَنْ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دَاهِرُ بْنُ  يَحْيَى اَلْأَحْمَرِيُّ اَلْمُقْرِئُ، عَنِ اَلْأَعْمَشِ، عَنْ عَبَايَةَ اَلْأَسَدِيِّ </w:t>
      </w:r>
      <w:r>
        <w:rPr>
          <w:rStyle w:val="FootnoteAnchor"/>
          <w:rtl w:val="true"/>
        </w:rPr>
        <w:footnoteReference w:id="148"/>
      </w:r>
      <w:r>
        <w:rPr>
          <w:rFonts w:ascii="Amiri" w:hAnsi="Amiri" w:eastAsia="Amiri" w:cs="Amiri"/>
          <w:color w:val="111111"/>
          <w:sz w:val="28"/>
          <w:sz w:val="28"/>
          <w:szCs w:val="28"/>
          <w:rtl w:val="true"/>
          <w:lang w:bidi="ar-SA"/>
        </w:rPr>
        <w:t>، عَنِ اِبْن عَبَّاسٍ أَنَّ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اِسْمَعِي وَ اِشْهَدِي، هَذَا عَلِيٌّ أَمِيرُ اَلْمُؤْمِنِينَ وَ سَيِّدُ اَلْوَصِيِّينَ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إِلَى أَمِيرِ اَلْمُؤْمِنِينَ حَقّاً أَمِيرِ اَلْمُؤْمِنِينَ عَلِيِّ  ابْنِ أَبِي طَالِبٍ، إِنَّهُ لَزِرُّ </w:t>
      </w:r>
      <w:r>
        <w:rPr>
          <w:rStyle w:val="FootnoteAnchor"/>
          <w:rtl w:val="true"/>
        </w:rPr>
        <w:footnoteReference w:id="151"/>
      </w:r>
      <w:r>
        <w:rPr>
          <w:rFonts w:ascii="Amiri" w:hAnsi="Amiri" w:eastAsia="Amiri" w:cs="Amiri"/>
          <w:color w:val="111111"/>
          <w:sz w:val="28"/>
          <w:sz w:val="28"/>
          <w:szCs w:val="28"/>
          <w:rtl w:val="true"/>
          <w:lang w:bidi="ar-SA"/>
        </w:rPr>
        <w:t xml:space="preserve">اَلْأَرْضِ، وَ رَبَّانِيُّ </w:t>
      </w:r>
      <w:r>
        <w:rPr>
          <w:rStyle w:val="FootnoteAnchor"/>
          <w:rtl w:val="true"/>
        </w:rPr>
        <w:footnoteReference w:id="152"/>
      </w:r>
      <w:r>
        <w:rPr>
          <w:rFonts w:ascii="Amiri" w:hAnsi="Amiri" w:eastAsia="Amiri" w:cs="Amiri"/>
          <w:color w:val="111111"/>
          <w:sz w:val="28"/>
          <w:sz w:val="28"/>
          <w:szCs w:val="28"/>
          <w:rtl w:val="true"/>
          <w:lang w:bidi="ar-SA"/>
        </w:rPr>
        <w:t xml:space="preserve">هَذِهِ اَلْأُمَّةِ، لَوْ قَدْ فَقَدْتُمُوهُ </w:t>
      </w:r>
      <w:bookmarkStart w:id="67" w:name="pg15543_161091"/>
    </w:p>
    <w:p>
      <w:pPr>
        <w:pStyle w:val="BookText"/>
        <w:rPr/>
      </w:pPr>
      <w:bookmarkEnd w:id="67"/>
      <w:r>
        <w:rPr>
          <w:rFonts w:ascii="Amiri" w:hAnsi="Amiri" w:eastAsia="Amiri" w:cs="Amiri"/>
          <w:color w:val="111111"/>
          <w:sz w:val="28"/>
          <w:sz w:val="28"/>
          <w:szCs w:val="28"/>
          <w:rtl w:val="true"/>
          <w:lang w:bidi="ar-SA"/>
        </w:rPr>
        <w:t xml:space="preserve">لَأَنْكَرْتُمُ اَلْأَرْضَ وَ مَنْ عَلَيْهَا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بُرَيْدَةَ بْنِ اَلْحَصِيبِ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مَشْهُورٌ مَعْرُوفٌ بَيْنَ اَلْعُلَمَاءِ، بِأَسَانِيدَ يَطُولُ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أَمَرَنِي سَابِعَ سَبْعَةٍ، فِيهِمْ أَبُو بَكْرٍ وَ عُمَرُ وَ طَلْحَةُ وَ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فَسَلَّمْنَا عَلَيْهِ بِذَلِكَ، وَ رَسُولُ اَللَّهِ صلّی الله علیه و آله حَيٌّ بَيْنَ أَظْهُرِنَا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أَمثالِ هذه الأَخبار يطول بها الكتاب</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967135_2142443653"/>
      <w:bookmarkStart w:id="69" w:name="_Toc24"/>
      <w:bookmarkEnd w:id="68"/>
      <w:r>
        <w:rPr>
          <w:rtl w:val="true"/>
        </w:rPr>
        <w:t>ثالثا في ما اشتهر من مناقبه عَلَیْهِ السَّلامُ</w:t>
      </w:r>
      <w:bookmarkEnd w:id="69"/>
    </w:p>
    <w:p>
      <w:pPr>
        <w:pStyle w:val="Heading5"/>
        <w:numPr>
          <w:ilvl w:val="4"/>
          <w:numId w:val="1"/>
        </w:numPr>
        <w:rPr/>
      </w:pPr>
      <w:bookmarkStart w:id="70" w:name="__RefHeading___Toc8967137_2142443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فصل فأما مناقبه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بشُهرتُها و تواتر النقل بها، و إجماع العُلِمَاءُ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إيراد أسانيد الأَخبار بها، فهي كثيرة يطول بشرحها </w:t>
      </w:r>
      <w:r>
        <w:rPr>
          <w:rStyle w:val="FootnoteAnchor"/>
          <w:rtl w:val="true"/>
        </w:rPr>
        <w:footnoteReference w:id="155"/>
      </w:r>
      <w:r>
        <w:rPr>
          <w:rFonts w:ascii="Amiri" w:hAnsi="Amiri" w:eastAsia="Amiri" w:cs="Amiri"/>
          <w:color w:val="111111"/>
          <w:sz w:val="28"/>
          <w:sz w:val="28"/>
          <w:szCs w:val="28"/>
          <w:rtl w:val="true"/>
          <w:lang w:bidi="ar-SA"/>
        </w:rPr>
        <w:t>الكتاب، و في رسمنا منها طرفا كفاية عن إيراد جميعها في الغرض الذي وضعنا له هذا الكتاب، إن شاء الله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8967139_2142443653"/>
      <w:bookmarkStart w:id="73" w:name="_Toc26"/>
      <w:bookmarkEnd w:id="72"/>
      <w:r>
        <w:rPr>
          <w:rtl w:val="true"/>
        </w:rPr>
        <w:t>حديثٌ الدار</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جمع خاصّةً أَهَّلَه و عشيرته، في ابتداء الدعوة إِلَى الإسلام فعرض عليهم الإيمان، و استنصرهم على  أهلُ الكفر و العَدُوٍّان، و ضمن لهم على ذلكَ الحظوة في الدُّنيا، و الشرف </w:t>
      </w:r>
    </w:p>
    <w:p>
      <w:pPr>
        <w:pStyle w:val="BookText"/>
        <w:rPr/>
      </w:pPr>
      <w:r>
        <w:rPr>
          <w:rFonts w:ascii="IRNazanin" w:hAnsi="IRNazanin" w:eastAsia="IRNazanin"/>
          <w:color w:val="111111"/>
          <w:sz w:val="28"/>
          <w:sz w:val="28"/>
          <w:szCs w:val="28"/>
          <w:rtl w:val="true"/>
          <w:lang w:bidi="fa-IR"/>
        </w:rPr>
        <w:t>و ثواب الجنِّان، فلم يجبه أحدٌ منهم إلّا أَميرُالمؤمنين عليّ بن أبي طالب  علیه  السلام فنحله بذلكَ تحقيق الإخوة و الوزارة و الوصية و الوراثة و  الخلافةُ ، و أَوجَبَ له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في حديثٌ الدار، الذي أجمع على صِحَّتِهِ نقاد الآثار، حِينَ  جَمَعَ رَسُولُ اَللَّهِ صلّی الله علیه و آله بَنِي عَبْدِ اَلْمُطَّلِبِ فِي دَارِ أَبِي طَالِبٍ، وَ هُمْ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رَجُلاً أَوْ يَنْقُصُونَ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أَنْ يُصْنَعَ لَهُمْ فَخِذُ شَاةٍ مَعَ مُدٍّ مِنَ اَلْبُرِّ، وَ يُعَدَّ لَهُمْ صَاعٌ مِنَ اَللَّبَنِ،  وَ قَدْ كَانَ اَلرَّجُلُ مِنْهُمْ مَعْرُوفاً بِأَكْلِ اَلْجَذَعَة ِ فِي مَقَامٍ </w:t>
      </w:r>
      <w:r>
        <w:rPr>
          <w:rStyle w:val="FootnoteAnchor"/>
          <w:rtl w:val="true"/>
        </w:rPr>
        <w:footnoteReference w:id="156"/>
      </w:r>
      <w:r>
        <w:rPr>
          <w:rFonts w:ascii="Amiri" w:hAnsi="Amiri" w:eastAsia="Amiri" w:cs="Amiri"/>
          <w:color w:val="111111"/>
          <w:sz w:val="28"/>
          <w:sz w:val="28"/>
          <w:szCs w:val="28"/>
          <w:rtl w:val="true"/>
          <w:lang w:bidi="ar-SA"/>
        </w:rPr>
        <w:t xml:space="preserve">وَاحِدٍ، وَ يَشْرَبُ اَلْفَرَقَ </w:t>
      </w:r>
      <w:r>
        <w:rPr>
          <w:rStyle w:val="FootnoteAnchor"/>
          <w:rtl w:val="true"/>
        </w:rPr>
        <w:footnoteReference w:id="157"/>
      </w:r>
      <w:r>
        <w:rPr>
          <w:rFonts w:ascii="Amiri" w:hAnsi="Amiri" w:eastAsia="Amiri" w:cs="Amiri"/>
          <w:color w:val="111111"/>
          <w:sz w:val="28"/>
          <w:sz w:val="28"/>
          <w:szCs w:val="28"/>
          <w:rtl w:val="true"/>
          <w:lang w:bidi="ar-SA"/>
        </w:rPr>
        <w:t>مِنَ اَلشَّرَابِ فِي ذَلِكَ اَلْمَقَامِ، وَ أَرَادَ  عَلَیْهِ السَّلامُ بِإِعْدَادِ قَلِيلِ اَلطَّعَامِ وَ اَلشَّرَابِ لِجَمَاعَتِهِمْ إِظْهَارَ اَلْآيَةِ لَهُمْ فِي شِبَعِهِمْ وَ رِيِّهِمْ مِمَّا كَانَ لاَ يُشْبِعُ اَلْوَاحِدَ مِنْهُمْ وَ لاَ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بِتَقْدِيمِهِ لَهُمْ، فَأَكَلَتِ اَلْجَمَاعَةُ كُلُّهَا مِنْ ذَلِكَ اَلْيَسِيرِ حَتَّى تَمَلَّئُوا مِنْهُ، وَ لَمْ يَبِنْ مَا أَكَلُوهُ مِنْهُ وَ شَرِبُوهُ فِيهِ، فَبَهَرَهُمْ بِذَلِكَ، وَ بَيَّنَ لَهُمْ آيَةَ نُبُوَّتِهِ، وَ عَلاَمَةَ صِدْقِهِ بِبُرْهَانِ اَللَّهِ تَعَالَى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بَعْدَ أَنْ شَبِعُوا مِنَ اَلطَّعَامِ وَ رَوُوا مِنَ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 اَللَّهَ بَعَثَنِي إِلَى اَلْخَلْقِ كَافَّةً، وَ بَعَثَنِي إِلَيْكُمْ خَاصَّةً،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أَنَا أَدْعُوكُمْ إِلَى كَلِمَتَيْنِ خَفِيفَتَيْنِ عَلَى اَللِّسَانِ ثَقِيلَتَيْنِ فِي اَلْمِيزَانِ، تَمْلِكُونَ بِهِمَا اَلْعَرَبَ وَ اَلْعَجَمَ،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وَتَنْقَادُ لَكُمْ بِهِمَا اَلْأُمَمُ وَ تَدْخُلُونَ بِهِمَا اَلْجَنَّةَ، وَ تَنْجُونَ بِهِمَا مِنَ اَلنَّارِ،  شَهَادَةِ أَنْ لاَ إِلَهَ إِلاَّ اَللَّهُ وَ أَنِّي رَسُولُ اَللَّهِ، فَمَنْ يُجِبْنِي إِلَى هَذَا اَلْأَمْرِ وَ يُؤَازِرْنِي عَلَيْهِ وَ عَلَى اَلْقِيَامِ بِهِ، يَكُنْ أَخِي وَ وَصِيِّي 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فَقُمْتُ بَيْنَ يَدَيْهِ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إِذْ ذَاكَ أَصْغَرُهُمْ سِنّاً، وَ أَحْمَشُهُمْ </w:t>
      </w:r>
      <w:r>
        <w:rPr>
          <w:rStyle w:val="FootnoteAnchor"/>
          <w:rtl w:val="true"/>
        </w:rPr>
        <w:footnoteReference w:id="159"/>
      </w:r>
      <w:r>
        <w:rPr>
          <w:rFonts w:ascii="Amiri" w:hAnsi="Amiri" w:eastAsia="Amiri" w:cs="Amiri"/>
          <w:color w:val="111111"/>
          <w:sz w:val="28"/>
          <w:sz w:val="28"/>
          <w:szCs w:val="28"/>
          <w:rtl w:val="true"/>
          <w:lang w:bidi="ar-SA"/>
        </w:rPr>
        <w:t xml:space="preserve">سَاقاً، وَ أَرْمَصُهُمْ </w:t>
      </w:r>
      <w:r>
        <w:rPr>
          <w:rStyle w:val="FootnoteAnchor"/>
          <w:rtl w:val="true"/>
        </w:rPr>
        <w:footnoteReference w:id="160"/>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اَلْقَوْلَ عَلَى اَلْقَوْمِ ثَانِيَةً فَأَصْمَتُوا، وَ قُمْتُ فَقُلْتُ مِثْلَ مَقَالَتِيَ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عَلَى اَلْقَوْمِ مَقَالَتَهُ ثَالِثَةً فَلَمْ يَنْطِقْ أَحَدٌ مِنْهُمْ بِحَرْفٍ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أُؤَازِرُكَ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أَخِي وَ وَصِيِّي وَ وَزِيرِي وَ وَارِثِي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اَلْقَوْمُ وَ 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لِيَهْنِكَ </w:t>
      </w:r>
      <w:r>
        <w:rPr>
          <w:rStyle w:val="FootnoteAnchor"/>
          <w:rtl w:val="true"/>
        </w:rPr>
        <w:footnoteReference w:id="161"/>
      </w:r>
      <w:r>
        <w:rPr>
          <w:rFonts w:ascii="Amiri" w:hAnsi="Amiri" w:eastAsia="Amiri" w:cs="Amiri"/>
          <w:color w:val="111111"/>
          <w:sz w:val="28"/>
          <w:sz w:val="28"/>
          <w:szCs w:val="28"/>
          <w:rtl w:val="true"/>
          <w:lang w:bidi="ar-SA"/>
        </w:rPr>
        <w:t xml:space="preserve">اَلْيَوْمَ إِنْ دَخَلْتَ فِي دِينِ اِبْنِ أَخِيكَ، فَقَدْ جَعَلَ اِبْنَكَ أَمِيراً عَلَيْكَ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هذه منقبة جليلة اختَصَّ بها أَميرُالمؤمنين  عَلَیْهِ السَّلامُ و لم يَشْرَكه </w:t>
      </w:r>
      <w:bookmarkStart w:id="74" w:name="pg15543_161094"/>
    </w:p>
    <w:p>
      <w:pPr>
        <w:pStyle w:val="BookText"/>
        <w:rPr/>
      </w:pPr>
      <w:bookmarkEnd w:id="74"/>
      <w:r>
        <w:rPr>
          <w:rFonts w:ascii="Amiri" w:hAnsi="Amiri" w:eastAsia="Amiri" w:cs="Amiri"/>
          <w:color w:val="111111"/>
          <w:sz w:val="28"/>
          <w:sz w:val="28"/>
          <w:szCs w:val="28"/>
          <w:rtl w:val="true"/>
          <w:lang w:bidi="ar-SA"/>
        </w:rPr>
        <w:t xml:space="preserve">فيها أحدٌ من المهاجرين الأوّلَين و لا الأَنصار، و لا أحدٌٌ  من أهلُ الإسلام، و ليس لِغيره عِدلٌ لها من الفَضْل و لا مقاربٌ على حال، و في الخبرُ بها ما يُفيد  أَنّ به  عَلَیْهِ السَّلامُ تَمَكَّنَ  النبيُّ ّّ صلّی الله علیه و آله من تبليغ الرسالة، و إظهار الدعوة، و الصَّدع بالإسلام ، و، لولاه لم تَثْبُتِ الملّة و لا استقرّت الشريعة، و لاظَهَرَتِ الدعوة فهو  عَلَیْهِ السَّلامُ ناصرُ الإسلام، و وزيرُ الداعي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بضمانه لنبيّ الهدى  عَلَیْهِ السَّلامُ النصرةَ تَمّ له في النبوّة  ما أراد، و في ذلكَ من الفَضْل ما لا تُوازنه </w:t>
      </w:r>
      <w:r>
        <w:rPr>
          <w:rStyle w:val="FootnoteAnchor"/>
          <w:rtl w:val="true"/>
        </w:rPr>
        <w:footnoteReference w:id="163"/>
      </w:r>
      <w:r>
        <w:rPr>
          <w:rFonts w:ascii="Amiri" w:hAnsi="Amiri" w:eastAsia="Amiri" w:cs="Amiri"/>
          <w:color w:val="111111"/>
          <w:sz w:val="28"/>
          <w:sz w:val="28"/>
          <w:szCs w:val="28"/>
          <w:rtl w:val="true"/>
          <w:lang w:bidi="ar-SA"/>
        </w:rPr>
        <w:t>الجبالُ فضلاًً، و لا تُعادلَّه الفضائلُ كلّها محلّاً و قدراً</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8967141_2142443653"/>
      <w:bookmarkStart w:id="76" w:name="_Toc27"/>
      <w:bookmarkEnd w:id="75"/>
      <w:r>
        <w:rPr>
          <w:rtl w:val="true"/>
        </w:rPr>
        <w:t>المبيت على فراش النبيُّ صلی الله علیه و آله وسلم</w:t>
      </w:r>
      <w:bookmarkEnd w:id="76"/>
    </w:p>
    <w:p>
      <w:pPr>
        <w:pStyle w:val="BookText"/>
        <w:rPr/>
      </w:pPr>
      <w:r>
        <w:rPr>
          <w:rFonts w:ascii="IRNazanin" w:hAnsi="IRNazanin" w:eastAsia="IRNazanin"/>
          <w:color w:val="111111"/>
          <w:sz w:val="28"/>
          <w:sz w:val="28"/>
          <w:szCs w:val="28"/>
          <w:rtl w:val="true"/>
          <w:lang w:bidi="fa-IR"/>
        </w:rPr>
        <w:t>فصل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اَلنَّبِيَّ  عَلَیْهِ السَّلامُ لَمَّا أُمِرَ بِالْهِجْرَةِ، عِنْدَ اِجْتِمَاعِ اَلْمَلَإِ مِنْ قُرَيْشٍ عَلَى قَتْلِهِ، فَلَمْ يَتَمَكَّنْ عَلَیْهِ السَّلامُ  مِنْ مُظَاهَرَتِهِمْ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w:t>
      </w:r>
      <w:r>
        <w:rPr>
          <w:rStyle w:val="FootnoteAnchor"/>
          <w:rtl w:val="true"/>
        </w:rPr>
        <w:footnoteReference w:id="164"/>
      </w:r>
      <w:r>
        <w:rPr>
          <w:rFonts w:ascii="Amiri" w:hAnsi="Amiri" w:eastAsia="Amiri" w:cs="Amiri"/>
          <w:color w:val="111111"/>
          <w:sz w:val="28"/>
          <w:sz w:val="28"/>
          <w:szCs w:val="28"/>
          <w:rtl w:val="true"/>
          <w:lang w:bidi="ar-SA"/>
        </w:rPr>
        <w:t xml:space="preserve">مَكَّةَ، وَ أَرَادَ اَلاِسْتِسْرَارَ بِذَلِكَ وَتَعْمِيَةَ خَبَرِه ِ عَنْهُمْ، لِيَتِمَّ لَهُ اَلْخُرُوجُ عَلَى اَلسَّلاَمَةِ مِنْهُمْ، أَلْقَى خَبَرَهُ إِلَى أَمِيرِ اَلْمُؤْمِنِينَ عَلَیْهِ السَّلامُ  وَ اِسْتَكْتَمَهُ إِيَّاهُ، وَ كَلَّفَهُ اَلدِّفَاعَ عَنْهُ بِالْمَبِيتِ عَلَى فِرَاشِهِ مِنْ حَيْثُ لاَ يَعْلَمُونَ أَنَّهُ هُوَ اَلْبَائِتُ عَلَى اَلْفِرَاشِ، وَ يَظُنُّونَ أَنَّهُ اَلنَّبِيُّ صلّی الله علیه و آله بَائِتاً </w:t>
      </w:r>
      <w:r>
        <w:rPr>
          <w:rStyle w:val="FootnoteAnchor"/>
          <w:rtl w:val="true"/>
        </w:rPr>
        <w:footnoteReference w:id="165"/>
      </w:r>
      <w:r>
        <w:rPr>
          <w:rFonts w:ascii="Amiri" w:hAnsi="Amiri" w:eastAsia="Amiri" w:cs="Amiri"/>
          <w:color w:val="111111"/>
          <w:sz w:val="28"/>
          <w:sz w:val="28"/>
          <w:szCs w:val="28"/>
          <w:rtl w:val="true"/>
          <w:lang w:bidi="ar-SA"/>
        </w:rPr>
        <w:t>عَلَى حَالِهِ اَلَّتِي كَانَ يَكُونُ عَلَيْهَا فِيمَا سَلَفَ مِنَ اَللَّيَالِي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فَوَهَبَ أَمِيرُ اَلْمُؤْمِنِينَ عَلَیْهِ السَّلامُ  نَفْسَهُ لِلَّهِ وَ شَرَاهَا مِنَ اَللَّهِ فِي طَاعَتِهِ وَ بَذَلَهَا دُونَ نَبِيِّهِ عَلَیْهِ السَّلامُ  لِيَنْجُوَ بِهِ مِنْ كَيْدِ اَلْأَعْدَاءِ، وَ تَتِمَّ لَهُ بِذَلِكَ اَلسَّلاَمَةُ وَ اَلْبَقَاءُ، وَ يَنْتَظِمَ لَهُ بِهِ اَلْغَرَضُ فِي اَلدُّعَاءِ إِلَى اَلْمِلَّةِ وَ إِقَامَةِ اَلدِّينِ وَ إِظْهَارِ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عَلَیْهِ السَّلامُ  عَلَى فِرَاشِ رَسُولِ اَللَّهِ صلّی الله علیه و آله مُسْتَتِراً </w:t>
      </w:r>
      <w:r>
        <w:rPr>
          <w:rStyle w:val="FootnoteAnchor"/>
          <w:rtl w:val="true"/>
        </w:rPr>
        <w:footnoteReference w:id="166"/>
      </w:r>
      <w:r>
        <w:rPr>
          <w:rFonts w:ascii="Amiri" w:hAnsi="Amiri" w:eastAsia="Amiri" w:cs="Amiri"/>
          <w:color w:val="111111"/>
          <w:sz w:val="28"/>
          <w:sz w:val="28"/>
          <w:szCs w:val="28"/>
          <w:rtl w:val="true"/>
          <w:lang w:bidi="ar-SA"/>
        </w:rPr>
        <w:t xml:space="preserve">بِإِزَارِهِ، وَ جَاءَهُ اَلْقَوْمُ اَلَّذِينَ تَمَالَئُوا </w:t>
      </w:r>
      <w:r>
        <w:rPr>
          <w:rStyle w:val="FootnoteAnchor"/>
          <w:rtl w:val="true"/>
        </w:rPr>
        <w:footnoteReference w:id="167"/>
      </w:r>
      <w:r>
        <w:rPr>
          <w:rFonts w:ascii="Amiri" w:hAnsi="Amiri" w:eastAsia="Amiri" w:cs="Amiri"/>
          <w:color w:val="111111"/>
          <w:sz w:val="28"/>
          <w:sz w:val="28"/>
          <w:szCs w:val="28"/>
          <w:rtl w:val="true"/>
          <w:lang w:bidi="ar-SA"/>
        </w:rPr>
        <w:t xml:space="preserve">عَلَى قَتْلِهِ فَأَحْدَقُوا بِهِ وَ عَلَيْهِمُ اَلسِّلاَحُ، يَرْصُدُونَ طُلُوعَ اَلْفَجْرِ لِيَقْتُلُوهُ ظَاهِراً، فَيَذْهَبَ، دَمُهُ فَرْغاً </w:t>
      </w:r>
      <w:r>
        <w:rPr>
          <w:rStyle w:val="FootnoteAnchor"/>
          <w:rtl w:val="true"/>
        </w:rPr>
        <w:footnoteReference w:id="168"/>
      </w:r>
      <w:r>
        <w:rPr>
          <w:rFonts w:ascii="Amiri" w:hAnsi="Amiri" w:eastAsia="Amiri" w:cs="Amiri"/>
          <w:color w:val="111111"/>
          <w:sz w:val="28"/>
          <w:sz w:val="28"/>
          <w:szCs w:val="28"/>
          <w:rtl w:val="true"/>
          <w:lang w:bidi="ar-SA"/>
        </w:rPr>
        <w:t>بِمُشَاهَدَةِ بَنِي هَاشِمٍ قَاتِلِيهِ مِنْ جَمِيعِ اَلقَبَائِلِ، وَ لاَ يَتِمُّ لَهُمُ اَلْأَخْذُ بِثَأْرِهِ مِنْهُمْ، لاِشْتِرَاكِ اَلْجَمَاعَةِ فِي دَمِهِ، وَ قُعُودِ كُلِّ قَبِيلٍ عَنْ قِتَالِ رَهْطِهِ وَ مُبَايَنَةِ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سَبَبَ نَجَاةِ رَسُولِ اَللَّهِ صلّی الله علیه و آله وَ حِفْظِ دَمِهِ، وَ بَقَائِهِ حَتَّى صَدَعَ بِأَمْرِ رَبِّهِ، وَ لَوْ لاَ أَمِيرُ اَلْمُؤْمِنِينَ عَلَیْهِ السَّلامُ  وَ مَا فَعَلَهُ مِنْ ذَلِكَ، لَمَا تَمَّ لِنَبِيِّ اَللَّهِ صلّی الله علیه و آله اَلتَّبْلِيغُ وَ اَلْأَدَاءُ، وَ لاَ اِسْتَدَامَ لَهُ اَلْعُمُرُ وَ اَلْبَقَاءُ، وَ لَظَفِرَ بِهِ اَلْحَسَدَةُ وَ اَلْأَعْدَاءُ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اَلْقَوْمُ وَ أَرَادُوا اَلْفَتْكَ بِهِ عَلَیْهِ السَّلامُ  ثَارَ إِلَيْهِمْ، وَ فتَفَرَّقُوا عَنْهُ حِينَ عَرَفُوهُ، وَ اِنْصَرَفُوا عَنْهُ وَ قَدْ ضَلَّتْ حِيَلُهُمْ </w:t>
      </w:r>
      <w:r>
        <w:rPr>
          <w:rStyle w:val="FootnoteAnchor"/>
          <w:rtl w:val="true"/>
        </w:rPr>
        <w:footnoteReference w:id="169"/>
      </w:r>
      <w:r>
        <w:rPr>
          <w:rFonts w:ascii="Amiri" w:hAnsi="Amiri" w:eastAsia="Amiri" w:cs="Amiri"/>
          <w:color w:val="111111"/>
          <w:sz w:val="28"/>
          <w:sz w:val="28"/>
          <w:szCs w:val="28"/>
          <w:rtl w:val="true"/>
          <w:lang w:bidi="ar-SA"/>
        </w:rPr>
        <w:t>فِي اَلنَّبِيِّ صلّی الله علیه و آله، وَ اِنْتَقَضَ مَا بَنَوْهُ مِنَ اَلتَّدْبِيرِ فِي قَتْلِهِ، وَ خَابَتْ ظُنُونُهُمْ، وَ بَطَلَتْ آمَالُهُمْ، وَ، كَانَ بِذَلِكَ اِنْتِظَامُ اَلْإِيمَانِ، وَ، إِرْغَامُ اَلشَّيْطَانِ، وَ، خِذْلاَنُ أَهْلِ اَلْكُفْرِ وَ اَلْعُدْوَانِ</w:t>
      </w:r>
      <w:r>
        <w:rPr>
          <w:rFonts w:eastAsia="Amiri" w:cs="Amiri" w:ascii="Amiri" w:hAnsi="Amiri"/>
          <w:color w:val="111111"/>
          <w:sz w:val="28"/>
          <w:szCs w:val="28"/>
          <w:rtl w:val="true"/>
          <w:lang w:bidi="ar-SA"/>
        </w:rPr>
        <w:t xml:space="preserve">. </w:t>
      </w:r>
      <w:bookmarkStart w:id="77" w:name="pg15543_161096"/>
    </w:p>
    <w:p>
      <w:pPr>
        <w:pStyle w:val="BookText"/>
        <w:rPr/>
      </w:pPr>
      <w:bookmarkEnd w:id="77"/>
      <w:r>
        <w:rPr>
          <w:rFonts w:ascii="Amiri" w:hAnsi="Amiri" w:eastAsia="Amiri" w:cs="Amiri"/>
          <w:color w:val="111111"/>
          <w:sz w:val="28"/>
          <w:sz w:val="28"/>
          <w:szCs w:val="28"/>
          <w:rtl w:val="true"/>
          <w:lang w:bidi="ar-SA"/>
        </w:rPr>
        <w:t>و لم يشرك أَميرُالمؤمنين  عَلَیْهِ السَّلامُ في هذه المنقبة أحدٌ من أهلُ الإسلام، و لا اختَصَّ بنظير لها على حال، و، لا مقارب لها في الفَضْل بصحيح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أَميرُالمؤمنين  عَلَیْهِ السَّلامُ و مبيته على الفراش،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8967143_2142443653"/>
      <w:bookmarkStart w:id="79" w:name="_Toc28"/>
      <w:bookmarkEnd w:id="78"/>
      <w:r>
        <w:rPr>
          <w:rtl w:val="true"/>
        </w:rPr>
        <w:t>استخلاف النبيُّ صلّی الله علیه و آله له عَلَیْهِ السَّلامُ  في رَدَّ الودائع</w:t>
      </w:r>
      <w:bookmarkEnd w:id="79"/>
    </w:p>
    <w:p>
      <w:pPr>
        <w:pStyle w:val="BookText"/>
        <w:rPr/>
      </w:pPr>
      <w:r>
        <w:rPr>
          <w:rFonts w:ascii="IRNazanin" w:hAnsi="IRNazanin" w:eastAsia="IRNazanin"/>
          <w:color w:val="111111"/>
          <w:sz w:val="28"/>
          <w:sz w:val="28"/>
          <w:szCs w:val="28"/>
          <w:rtl w:val="true"/>
          <w:lang w:bidi="fa-IR"/>
        </w:rPr>
        <w:t>فصل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اَلنَّبِيَّ صلّی الله علیه و آله كَانَ أَمِينَ قُرَيْشٍ عَلَى وَدَائِعِهِمْ، فَلَمَّا فَجَأَهُ مِنَ اَلْكُفَّارِ مَا أَحْوَجَهُ إِلَى اَلْهَرَبِ مِنْ مَكَّةَ بَغْتَةً، لَمْ يَجِدْ فِي قَوْمِهِ، وَ، أَهْلِهِ، مَنْ يَأْتَمِنُهُ عَلَى مَا كَانَ مُؤْتَمَناً عَلَيْهِ سِوَى أَمِيرِ اَلْمُؤْمِنِينَ عَلَیْهِ السَّلامُ  فَاسْتَخْلَفَهُ فِي رَدِّ اَلْوَدَائِعِ إِلَى أَرْبَابِهَا، وَقَضَاءِ مَا عَلَيْهِ مِنْ دَيْنٍ لِمُسْتَحِقِّيهِ، وَ جَمْعِ بَنَاتِهِ وَ نِسَاءِ أَهْلِهِ وَ أَزْوَاجِهِ وَ اَلْهِجْرَةِ بِهِمْ إِلَيْهِ، وَ لَمْ يَرَ أَنَّ أَحَداً يَقُومُ مَقَامَهُ فِي ذَلِكَ مِنْ كَافَّةِ اَلنَّاسِ، فَوَثِقَ بِأَمَانَتِهِ، وَ عَوَّلَ عَلَى نَجْدَتِهِ وَ شَجَاعَتِهِ، وَ اِعْتَمَدَ فِي اَلدِّفَاعِ عَنْ أَهْلِهِ وَ حَامَّتِه ِ عَلَى بَأْسِهِ وَ قُدْرَتِهِ، وَ اِطْمَأَنَّ إِلَى ثِقَتِهِ عَلَى أَهْلِهِ وَ حُرَمِهِ، وَ عَرَفَ مِنْ وَرَعِهِ وَ عِصْمَتِهِ </w:t>
      </w:r>
      <w:bookmarkStart w:id="80" w:name="pg15543_161097"/>
    </w:p>
    <w:p>
      <w:pPr>
        <w:pStyle w:val="BookText"/>
        <w:rPr/>
      </w:pPr>
      <w:bookmarkEnd w:id="80"/>
      <w:r>
        <w:rPr>
          <w:rFonts w:ascii="Amiri" w:hAnsi="Amiri" w:eastAsia="Amiri" w:cs="Amiri"/>
          <w:color w:val="111111"/>
          <w:sz w:val="28"/>
          <w:sz w:val="28"/>
          <w:szCs w:val="28"/>
          <w:rtl w:val="true"/>
          <w:lang w:bidi="ar-SA"/>
        </w:rPr>
        <w:t xml:space="preserve">مَا تَسْكُنُ اَلنَّفْسُ مَعَهُ إِلَى اِئْتِمَانِهِ </w:t>
      </w:r>
      <w:r>
        <w:rPr>
          <w:rStyle w:val="FootnoteAnchor"/>
          <w:rtl w:val="true"/>
        </w:rPr>
        <w:footnoteReference w:id="17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عَلَیْهِ السَّلامُ  بِهِ أَحْسَنَ اَلْقِيَامِ، وَ رَدَّ كُلَّ وَدِيعَةٍ إِلَى أَهْلِهَا، وَ أَعْطَى كُلَّ ذِي حَقٍّ حَقَّهُ، وَ حَفِظَ بَنَاتِ نَبِيِّهِ عَلَیْهِ السَّلامُ  وَ آلِهِ وَ حُرَمَهُ، وَ هَاجَرَ بِهِمْ مَاشِياً عَلَى قَدَمِهِ </w:t>
      </w:r>
      <w:r>
        <w:rPr>
          <w:rStyle w:val="FootnoteAnchor"/>
          <w:rtl w:val="true"/>
        </w:rPr>
        <w:footnoteReference w:id="173"/>
      </w:r>
      <w:r>
        <w:rPr>
          <w:rFonts w:ascii="Amiri" w:hAnsi="Amiri" w:eastAsia="Amiri" w:cs="Amiri"/>
          <w:color w:val="111111"/>
          <w:sz w:val="28"/>
          <w:sz w:val="28"/>
          <w:szCs w:val="28"/>
          <w:rtl w:val="true"/>
          <w:lang w:bidi="ar-SA"/>
        </w:rPr>
        <w:t xml:space="preserve">،يَحُوطُهُمْ مِنَ اَلْأَعْدَاءِ، وَ يَكْلَؤُهُمْ </w:t>
      </w:r>
      <w:r>
        <w:rPr>
          <w:rStyle w:val="FootnoteAnchor"/>
          <w:rtl w:val="true"/>
        </w:rPr>
        <w:footnoteReference w:id="174"/>
      </w:r>
      <w:r>
        <w:rPr>
          <w:rFonts w:ascii="Amiri" w:hAnsi="Amiri" w:eastAsia="Amiri" w:cs="Amiri"/>
          <w:color w:val="111111"/>
          <w:sz w:val="28"/>
          <w:sz w:val="28"/>
          <w:szCs w:val="28"/>
          <w:rtl w:val="true"/>
          <w:lang w:bidi="ar-SA"/>
        </w:rPr>
        <w:t xml:space="preserve">مِنَ اَلْخُصَمَاءِ، وَ يَرْفُقُ بِهِمْ فِي اَلْمَسِيرِ حَتَّى أَوْرَدَهُمْ عَلَيْهِ اَلْمَدِينَةَ، عَلَى أَتَمِّ صِيَانَةٍ وَ حِرَاسَةٍ وَ رِفْقٍ وَ رَأْفَةٍ وَ حُسْنِ تَدْبِيرٍ فَأَنْزَلَهُ اَلنَّبِيُّ صلّی الله علیه و آله عِنْدَ وُرُودِهِ اَلْمَدِينَةَ دَارَهُ، وَ أَحَلَّهُ قَرَارَهُ وَ خَلَطَهُ بِحُرَمِهِ وَ أَوْلاَدِهِ، وَ لَمْ يُمَيِّزْهُ مِنْ خَاصَّةِ نَفْسِهِ، وَ لاَ اِحْتَشَمَه ُ فِي بَاطِنِ أَمْرِهِ وَ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منقبة توحد بها عَلَیْهِ السَّلامُ  من كافَّةَ  أهلُ بيته و أصحّابه، و لم يَشْرَكه فيها أحدٌ من أتباعه و أشياعه، و لم يَحْصُل لغيرُهُ من الخلق فضل سواها يعادلَّها عند السبر، و لا يقاربها على الامتحانُ، و هذه </w:t>
      </w:r>
      <w:r>
        <w:rPr>
          <w:rStyle w:val="FootnoteAnchor"/>
          <w:rtl w:val="true"/>
        </w:rPr>
        <w:footnoteReference w:id="175"/>
      </w:r>
      <w:r>
        <w:rPr>
          <w:rFonts w:ascii="Amiri" w:hAnsi="Amiri" w:eastAsia="Amiri" w:cs="Amiri"/>
          <w:color w:val="111111"/>
          <w:sz w:val="28"/>
          <w:sz w:val="28"/>
          <w:szCs w:val="28"/>
          <w:rtl w:val="true"/>
          <w:lang w:bidi="ar-SA"/>
        </w:rPr>
        <w:t xml:space="preserve">مضافة إِلَى ما قدَّمناه من مناقبه، الباهر فضلها القاهر شرفها قلوب العقلاء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8967145_2142443653"/>
      <w:bookmarkStart w:id="82" w:name="_Toc29"/>
      <w:bookmarkEnd w:id="81"/>
      <w:r>
        <w:rPr>
          <w:rtl w:val="true"/>
        </w:rPr>
        <w:t>إصلاح علي  عَلَیْهِ السَّلامُ ما أفسده خالدَ بن الوَليدُ</w:t>
      </w:r>
      <w:bookmarkEnd w:id="82"/>
    </w:p>
    <w:p>
      <w:pPr>
        <w:pStyle w:val="BookText"/>
        <w:rPr/>
      </w:pPr>
      <w:r>
        <w:rPr>
          <w:rFonts w:ascii="IRNazanin" w:hAnsi="IRNazanin" w:eastAsia="IRNazanin"/>
          <w:color w:val="111111"/>
          <w:sz w:val="28"/>
          <w:sz w:val="28"/>
          <w:szCs w:val="28"/>
          <w:rtl w:val="true"/>
          <w:lang w:bidi="fa-IR"/>
        </w:rPr>
        <w:t>فصل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الله تعالى خَصَّه بتلافي فارط من خالف نبيُّه صلّی الله </w:t>
      </w:r>
    </w:p>
    <w:p>
      <w:pPr>
        <w:pStyle w:val="BookText"/>
        <w:rPr/>
      </w:pPr>
      <w:r>
        <w:rPr>
          <w:rFonts w:ascii="IRNazanin" w:hAnsi="IRNazanin" w:eastAsia="IRNazanin"/>
          <w:color w:val="111111"/>
          <w:sz w:val="28"/>
          <w:sz w:val="28"/>
          <w:szCs w:val="28"/>
          <w:rtl w:val="true"/>
          <w:lang w:bidi="fa-IR"/>
        </w:rPr>
        <w:t>علیه و آله في أوامره، و إصلاح ما أفسدوه، حتّى انتظمت به أَسبابٌ الصلاح، و اتسق بيمنه و سعادة جده و حسن تدبيره و التوفيق اللازم له أمور المسلمين و قام به عمود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تَرى أَنَّّ اَلنَّبِيَّ صلّی الله علیه و آله أَنْفَذَ خَالِدَ بْنَ اَلْوَلِيدِ إِلَى بَنِي جُذَيْمَةَ دَاعِياً لَهُمْ إِلَى اَلْإِسْلاَمِ، وَ لَمْ يُنْفِذْهُ مُحَارِباً، فَخَالَفَ أَمْرَهُ صلّی الله علیه و آله وَ نَبَذَ عَهْدَهُ، وَ عَانَدَ دِينَهُ، فَقَتَلَ اَلْقَوْمَ وَ هُمْ عَلَى اَلْإِسْلاَمِ، وَ أَخْفَرَ ذِمَّتَهُمْ وَ هُمْ أَهْلُ اَلْإِيمَانِ، وَ عَمِلَ فِي ذَلِكَ عَلَى حَمِيَّةِ اَلْجَاهِلِيَّةِ وَ طَرِيقَةِ أَهْلِ اَلْكُفْرِ وَ اَلْعُدْوَانِ، فَشَانَ فَعَالُهُ اَلْإِسْلاَمَ، وَ نَفَّرَ بِهِ عَنْ نَبِيِّهِ عَلَیْهِ السَّلامُ  مَنْ كَانَ يَدْعُوهُ إِلَى اَلْإِيمَانِ، وَ كَادَ أَنْ يَبْطُلَ بِفِعْلِهِ نِظَامُ اَلتَّدْبِيرِ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رَسُولُ اَللَّهِ صلّی الله علیه و آله فِي تَلاَفِي فَارِطِهِ، وَ إِصْلاَحِ مَا أَفْسَدَهُ، وَ دَفْعِ اَلْمَعَرَّةِ عَنْ شَرْعِهِ بِذَلِكَ إِلَى أَمِيرِ اَلْمُؤْمِنِينَ عَلَیْهِ السَّلامُ  فَأَنْفَذَهُ لِعَطْفِ اَلْقَوْمِ وَ سَلِّ سَخَائِمِهِمْ وَ اَلرِّفْقِ بِهِمْ ، فِي تَثْبِيتِهِمْ عَلَى اَلْإِيمَانِ، وَ أَمَرَهُ أَنْ يَدِيَ اَلْقَتْلَى، وَ يُرْضِيَ بِذَلِكَ أَوْلِيَاءَ دِمَائِهِمُ اَلْأَحْيَاءَ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أَمِيرُ اَلْمُؤْمِنِينَ عَلَیْهِ السَّلامُ  مِنْ ذَلِكَ مَبْلَغَ اَلرِّضَا، وَ زَادَ عَلَى اَلْوَاجِبِ بِمَا تَبَرَّعَ بِهِ عَلَيْهِمْ مِنْ عَطِيَّةِ مَا كَانَ بَقِيَ فِي يَدِهِ مِنَ اَلْأَمْوَالِ،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أَدَّيْتُ </w:t>
      </w:r>
      <w:r>
        <w:rPr>
          <w:rStyle w:val="FootnoteAnchor"/>
          <w:rtl w:val="true"/>
        </w:rPr>
        <w:footnoteReference w:id="177"/>
      </w:r>
      <w:r>
        <w:rPr>
          <w:rFonts w:ascii="Amiri" w:hAnsi="Amiri" w:eastAsia="Amiri" w:cs="Amiri"/>
          <w:color w:val="111111"/>
          <w:sz w:val="28"/>
          <w:sz w:val="28"/>
          <w:szCs w:val="28"/>
          <w:rtl w:val="true"/>
          <w:lang w:bidi="ar-SA"/>
        </w:rPr>
        <w:t xml:space="preserve">دِيَاتِ اَلْقَتْلَى، وَ أَعْطَيْتُكُمْ بَعْدَ ذَلِكَ مِنَ اَلْمَالِ مَا تَعُودُونَ بِهِ عَلَى مُخَلَّفِيهِمْ </w:t>
      </w:r>
      <w:r>
        <w:rPr>
          <w:rStyle w:val="FootnoteAnchor"/>
          <w:rtl w:val="true"/>
        </w:rPr>
        <w:footnoteReference w:id="178"/>
      </w:r>
      <w:r>
        <w:rPr>
          <w:rFonts w:ascii="Amiri" w:hAnsi="Amiri" w:eastAsia="Amiri" w:cs="Amiri"/>
          <w:color w:val="111111"/>
          <w:sz w:val="28"/>
          <w:sz w:val="28"/>
          <w:szCs w:val="28"/>
          <w:rtl w:val="true"/>
          <w:lang w:bidi="ar-SA"/>
        </w:rPr>
        <w:t>لِيَرْضَى اَللَّهُ عَنْ رَسُولِهِ صلّی الله علیه و آله وَ تَرْضَوْنَ بِفَضْلِهِ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رَسُولُ اَللَّهِ صلّی الله علیه و آله بِالْمَدِينَةِ مَا </w:t>
      </w:r>
      <w:bookmarkStart w:id="83" w:name="pg15543_161099"/>
    </w:p>
    <w:p>
      <w:pPr>
        <w:pStyle w:val="BookText"/>
        <w:rPr/>
      </w:pPr>
      <w:bookmarkEnd w:id="83"/>
      <w:r>
        <w:rPr>
          <w:rFonts w:ascii="Amiri" w:hAnsi="Amiri" w:eastAsia="Amiri" w:cs="Amiri"/>
          <w:color w:val="111111"/>
          <w:sz w:val="28"/>
          <w:sz w:val="28"/>
          <w:szCs w:val="28"/>
          <w:rtl w:val="true"/>
          <w:lang w:bidi="ar-SA"/>
        </w:rPr>
        <w:t xml:space="preserve">اِتَّصَلَ بِهِمْ مِنَ اَلْبَرَاءَةِ مِنْ صَنِيعِ خَالِدٍ بِهِمْ، فَاجْتَمَعَ بَرَاءَةُ رَسُولِ اَللَّهِ صلّی الله علیه و آله مِمَّا جَنَاهُ خَالِدٌ، وَ اِسْتِعْطَافُ أَمِيرِ اَلْمُؤْمِنِينَ عَلَیْهِ السَّلامُ  اَلْقَوْمَ بِمَا صَنَعَهُ بِهِمْ، فَتَمَّ بِذَلِكَ اَلصَّلاَحُ وَ اِنْقَطَعَتْ بِهِ مَوَادُّ اَلْفَسَادِ، وَ لَمْ يَتَوَلَّ ذَلِكَ أَحَدٌ غَيْرُ أَمِيرِ اَلْمُؤْمِنِينَ عَلَیْهِ السَّلامُ  وَ لاَ قَامَ بِهِ مِنَ اَلْجَمَاعَةِ سِوَاهُ، وَ لاَ رَضِيَ رَسُولُ اَللَّهِ صلّی الله علیه و آله لِتَكْلِيفِهِ أَحَداً مِمَّنْ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منقبة يزيد شرفها على كلُّ فضل يُدَّعى لغير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كانَ ذلكَ أم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خاصّةً لأَميرُالمؤمنين  عَلَیْهِ السَّلامُ لم يَشركه فيها أحدٌ منهم، و لا حَصَلَ لغيرُهُ عدلٌَّ  لها من الأعمال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8967147_2142443653"/>
      <w:bookmarkStart w:id="85" w:name="_Toc30"/>
      <w:bookmarkEnd w:id="84"/>
      <w:r>
        <w:rPr>
          <w:rtl w:val="true"/>
        </w:rPr>
        <w:t>انتزاعه عَلَیْهِ السَّلامُ  الكتاب الذي أرسله حاطب بن أبي بلتعة من المرأة</w:t>
      </w:r>
      <w:bookmarkEnd w:id="85"/>
    </w:p>
    <w:p>
      <w:pPr>
        <w:pStyle w:val="BookText"/>
        <w:rPr/>
      </w:pPr>
      <w:r>
        <w:rPr>
          <w:rFonts w:ascii="IRNazanin" w:hAnsi="IRNazanin" w:eastAsia="IRNazanin"/>
          <w:color w:val="111111"/>
          <w:sz w:val="28"/>
          <w:sz w:val="28"/>
          <w:szCs w:val="28"/>
          <w:rtl w:val="true"/>
          <w:lang w:bidi="fa-IR"/>
        </w:rPr>
        <w:t>فصل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اَلنَّبِيَّ صلّی الله علیه و آله لَمَّا أَرَادَ فَتْحَ مَكَّةَ، 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يُعَمِّيَ أَخْبَارَهُ عَلَى قُرَيْشٍ لِيَدْخُلَهَا بَغْتَةً، وَ كَانَ عَلَیْهِ السَّلامُ  قَدْ بَنَى اَلْأَمْرَ فِي مَسِيرِهِ إِلَيْهَا عَلَى اَلاِسْتِسْرَارِ بِذَلِكَ، فَكَتَبَ حَاطِبُ بْنُ أَبِي بَلْتَعَةَ إِلَى أَهْلِ مَكَّةَ يُخْبِرُهُمْ بِعَزِيمَةِ رَسُولِ اَللَّهِ صلّی الله علیه و آله عَلَى فَتْحِهَا، وَ أَعْطَى اَلْكِتَابَ اِمْرَأَةً سَوْدَاءَ </w:t>
      </w:r>
      <w:r>
        <w:rPr>
          <w:rStyle w:val="FootnoteAnchor"/>
          <w:rtl w:val="true"/>
        </w:rPr>
        <w:footnoteReference w:id="180"/>
      </w:r>
      <w:r>
        <w:rPr>
          <w:rFonts w:ascii="Amiri" w:hAnsi="Amiri" w:eastAsia="Amiri" w:cs="Amiri"/>
          <w:color w:val="111111"/>
          <w:sz w:val="28"/>
          <w:sz w:val="28"/>
          <w:szCs w:val="28"/>
          <w:rtl w:val="true"/>
          <w:lang w:bidi="ar-SA"/>
        </w:rPr>
        <w:t xml:space="preserve">كَانَتْ وَرَدَتِ اَلْمَدِينَةَ تَسْتَمِيحُ بِهَا </w:t>
      </w:r>
    </w:p>
    <w:p>
      <w:pPr>
        <w:pStyle w:val="BookText"/>
        <w:rPr/>
      </w:pPr>
      <w:r>
        <w:rPr>
          <w:rFonts w:ascii="Amiri" w:hAnsi="Amiri" w:eastAsia="Amiri" w:cs="Amiri"/>
          <w:color w:val="111111"/>
          <w:sz w:val="28"/>
          <w:sz w:val="28"/>
          <w:szCs w:val="28"/>
          <w:rtl w:val="true"/>
          <w:lang w:bidi="ar-SA"/>
        </w:rPr>
        <w:t xml:space="preserve">اَلنَّاسَ وَ تَسْتَبِرُّهُمْ </w:t>
      </w:r>
      <w:r>
        <w:rPr>
          <w:rStyle w:val="FootnoteAnchor"/>
          <w:rtl w:val="true"/>
        </w:rPr>
        <w:footnoteReference w:id="181"/>
      </w:r>
      <w:r>
        <w:rPr>
          <w:rFonts w:ascii="Amiri" w:hAnsi="Amiri" w:eastAsia="Amiri" w:cs="Amiri"/>
          <w:color w:val="111111"/>
          <w:sz w:val="28"/>
          <w:sz w:val="28"/>
          <w:szCs w:val="28"/>
          <w:rtl w:val="true"/>
          <w:lang w:bidi="ar-SA"/>
        </w:rPr>
        <w:t>،وَ جَعَلَ لَهَا جُعْلاً عَلَى أَنْ تُوصِلَهُ إِلَى قَوْمٍ سَمَّاهُمْ لَهَا مِنْ أَهْلِ مَكَّةَ، وَ أَمَرَهَا أَنْ تَأْخُذَ عَلَى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اَلْوَحْيُ عَلَى رَسُولِ اَللَّهِ صلّی الله علیه و آله بِذَلِكَ، فَاسْتَدْعَى أَمِيرَ اَلْمُؤْمِنِينَ عَلَیْهِ السَّلامُ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أَصْحَابِي قَدْ كَتَبَ إِلَى أَهْلِ مَكَّةَ يُخْبِرُهُمْ بِخَبَرِنَا، وَ قَدْ كُنْتُ سَأَلْتُ اَللَّهَ أَنْ يُعَمِّيَ أَخْبَارَنَا عَلَيْهِمْ، وَ اَلْكِتَابُ مَعَ اِمْرَأَةٍ سَوْدَاءَ قَدْ أَخَذَتْ عَلَى غَيْرِ اَلطَّرِيقِ، فَخُذْ سَيْفَكَ وَ اِلْحَقْهَا وَ اِنْتَزِعِ اَلْكِتَابَ مِنْهَا وَ خَلِّهَا وَ صِرْ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اِسْتَدْعَى اَلزُّبَيْرَ بْنَ اَلْعَوَّامِ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مَعَ عَلِيِّ بْنِ أَبِي طَالِبٍ فِي هَذِهِ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 أَخَذَا عَلَى غَيْرِ اَلطَّرِيقِ فَأَدْرَكَا اَلْمَرْأَةَ ، فَسَبَقَ إِلَيْهَا اَلزُّبَيْرُ فَسَأَلَهَا عَنِ اَلْكِتَابِ اَلَّذِي مَعَهَا، فَأَنْكَرَتْ وَ حَلَفَتْ أَنَّهُ لاَ شَيْءَ مَعَهَا وَ بَكَتْ،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كِتَاباً فَارْجِعْ بِنَا إِلَى رَسُولِ اَللَّهِ صلّی الله علیه و آله لِنُخْبِرَهُ بِبَرَاءَةِ 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يُخْبِرُنِي رَسُولُ اَللَّهِ صلّی الله علیه و آله أَنَّ مَعَهَا كِتَاباً وَ يَأْمُرُنِي بِأَخْذِهِ مِنْهَا، وَ تَقُولُ أَنْتَ أَنَّهُ لاَ كِتَابَ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اِخْتَرَطَ اَلسَّيْف َ وَ تَقَدَّمَ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لَئِنْ لَمْ تُخْرِجِي اَلْكِتَابَ لَأَكْشِفَنَّكِ، ثُمَّ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مِنْ ذَلِكَ فَأَعْرِضْ يَا اِبْنَ أَبِي طَالِبٍ بِوَجْهِكَ عَنِّي، فَأَعْرَضَ عَلَیْهِ السَّلامُ  بِوَجْهِهِ عَنْهَا فَكَشَفَتْ قِنَاعَهَا، وَ أَخْرَجَتِ اَلْكِتَابَ مِنْ عَقِيصَتِهَا </w:t>
      </w:r>
      <w:r>
        <w:rPr>
          <w:rStyle w:val="FootnoteAnchor"/>
          <w:rtl w:val="true"/>
        </w:rPr>
        <w:footnoteReference w:id="1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أَمِيرُ اَلْمُؤْمِنِينَ عَلَیْهِ السَّلامُ  وَ صَارَ بِهِ إِلَى رَسُولِ اَللَّهِ صلّی الله علیه </w:t>
      </w:r>
    </w:p>
    <w:p>
      <w:pPr>
        <w:pStyle w:val="BookText"/>
        <w:rPr/>
      </w:pPr>
      <w:r>
        <w:rPr>
          <w:rFonts w:ascii="Amiri" w:hAnsi="Amiri" w:eastAsia="Amiri" w:cs="Amiri"/>
          <w:color w:val="111111"/>
          <w:sz w:val="28"/>
          <w:sz w:val="28"/>
          <w:szCs w:val="28"/>
          <w:rtl w:val="true"/>
          <w:lang w:bidi="ar-SA"/>
        </w:rPr>
        <w:t>و آله فَأَمَرَ أَنْ يُنَادَى بِ‍ الصَّلاَةَ جَامِعَةً، فَنُودِيَ فِي اَلنَّاسِ فَاجْتَمَعُوا إِلَى اَلْمَسْجِدِ حَتَّى اِمْتَلَأَ بِهِمْ، ثُمَّ صَعِدَ رَسُولُ اَللَّهِ صلّی الله علیه و آله اَلْمِنْبَرَ وَ أَخَذَ اَلْكِتَابَ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كُنْتُ سَأَلْتُ اَللَّهَ عَزَّ وَ جَلَّ أَنْ يُخْفِيَ أَخْبَارَنَا </w:t>
      </w:r>
      <w:r>
        <w:rPr>
          <w:rStyle w:val="FootnoteAnchor"/>
          <w:rtl w:val="true"/>
        </w:rPr>
        <w:footnoteReference w:id="183"/>
      </w:r>
      <w:r>
        <w:rPr>
          <w:rFonts w:ascii="Amiri" w:hAnsi="Amiri" w:eastAsia="Amiri" w:cs="Amiri"/>
          <w:color w:val="111111"/>
          <w:sz w:val="28"/>
          <w:sz w:val="28"/>
          <w:szCs w:val="28"/>
          <w:rtl w:val="true"/>
          <w:lang w:bidi="ar-SA"/>
        </w:rPr>
        <w:t>عَنْ قُرَيْشٍ وَ إِنَّ رَجُلاً مِنْكُمْ كَتَبَ إِلَى أَهْلِ مَكَّةَ يُخْبِرُهُمْ بِخَبَرِنَا، فَلْيَقُمْ صَاحِبُ اَلْكِتَابِ، وَ إِلاَّ فَضَحَهُ اَلْوَحْيُ فَلَمْ يَقُمْ أَحَدٌ، فَأَعَادَ رَسُولُ اَللَّهِ صلّی الله علیه و آله مَقَالَتَهُ ثَانِيَةً،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لِيَقُمْ صَاحِبُ اَلْكِتَابِ وَ إِلاَّ فَضَحَهُ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حَاطِبُ بْنُ أَبِي بَلْتَعَةَ وَ هُوَ يُرْعَدُ كَالسَّعَفَةِ فِي يَوْمِ رِيحِ اَلْعَاصِفِ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صَاحِبُ اَلْكِتَابِ، وَ مَا أَحْدَثْتُ نِفَاقاً بَعْدَ إِسْلاَمِي، وَ لاَ شَكّاً بَعْدَ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حَمَلَكَ عَلَى أَنْ كَتَبْتَ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أَهْلاً بِمَكَّةَ، وَ لَيْسَ لِي بِهَا عَشِيرَةٌ فَأَشْفَقْتُ أَنْ يَكُونَ اَلدَّائِرَةُ لَهُمْ عَلَيْنَا، فَيَكُونُ كِتَابِي هَذَا كَفّاً لَهُمْ عَنْ أَهْلِي، وَ يَداً لِي عِنْدَهُمْ، وَ لَمْ أَفْعَلْ ذَلِكَ لِشَكٍّ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بِقَتْلِهِ فَإِنَّهُ قَدْ 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بَدْرٍ، وَ لَعَلَّ اَللَّهَ تَعَالَى اِطَّلَعَ عَلَيْهِمْ فَغَفَرَ لَهُمْ أَخْرِجُوهُ مِنَ اَلْمَسْجِدِ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يَدْفَعُونَ فِي ظَهْرِهِ حَتَّى أَخْرَجُوهُ، وَ هُوَ يَلْتَفِتُ </w:t>
      </w:r>
      <w:r>
        <w:rPr>
          <w:rStyle w:val="FootnoteAnchor"/>
          <w:rtl w:val="true"/>
        </w:rPr>
        <w:footnoteReference w:id="184"/>
      </w:r>
      <w:r>
        <w:rPr>
          <w:rFonts w:ascii="Amiri" w:hAnsi="Amiri" w:eastAsia="Amiri" w:cs="Amiri"/>
          <w:color w:val="111111"/>
          <w:sz w:val="28"/>
          <w:sz w:val="28"/>
          <w:szCs w:val="28"/>
          <w:rtl w:val="true"/>
          <w:lang w:bidi="ar-SA"/>
        </w:rPr>
        <w:t xml:space="preserve">إِلَى اَلنَّبِيِّ صلّی الله علیه و آله لِيَرِقَّ عَلَيْهِ </w:t>
      </w:r>
      <w:r>
        <w:rPr>
          <w:rStyle w:val="FootnoteAnchor"/>
          <w:rtl w:val="true"/>
        </w:rPr>
        <w:footnoteReference w:id="185"/>
      </w:r>
      <w:r>
        <w:rPr>
          <w:rFonts w:ascii="Amiri" w:hAnsi="Amiri" w:eastAsia="Amiri" w:cs="Amiri"/>
          <w:color w:val="111111"/>
          <w:sz w:val="28"/>
          <w:sz w:val="28"/>
          <w:szCs w:val="28"/>
          <w:rtl w:val="true"/>
          <w:lang w:bidi="ar-SA"/>
        </w:rPr>
        <w:t xml:space="preserve">، فَأَمَرَ اَلنَّبِيُّ صلّی الله علیه </w:t>
      </w:r>
    </w:p>
    <w:p>
      <w:pPr>
        <w:pStyle w:val="BookText"/>
        <w:rPr/>
      </w:pPr>
      <w:r>
        <w:rPr>
          <w:rFonts w:ascii="Amiri" w:hAnsi="Amiri" w:eastAsia="Amiri" w:cs="Amiri"/>
          <w:color w:val="111111"/>
          <w:sz w:val="28"/>
          <w:sz w:val="28"/>
          <w:szCs w:val="28"/>
          <w:rtl w:val="true"/>
          <w:lang w:bidi="ar-SA"/>
        </w:rPr>
        <w:t xml:space="preserve">و آله بِرَدِّهِ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عَفَوْتُ عَنْكَ وَ عَنْ جُرْمِكَ، فَاسْتَغْفِرْ رَبَّك </w:t>
      </w:r>
      <w:r>
        <w:rPr>
          <w:rStyle w:val="FootnoteAnchor"/>
          <w:rtl w:val="true"/>
        </w:rPr>
        <w:footnoteReference w:id="186"/>
      </w:r>
      <w:r>
        <w:rPr>
          <w:rFonts w:ascii="Amiri" w:hAnsi="Amiri" w:eastAsia="Amiri" w:cs="Amiri"/>
          <w:color w:val="111111"/>
          <w:sz w:val="28"/>
          <w:sz w:val="28"/>
          <w:szCs w:val="28"/>
          <w:rtl w:val="true"/>
          <w:lang w:bidi="ar-SA"/>
        </w:rPr>
        <w:t>وَ لاَ تَعُدْ بِمِثْلِ مَا جَنَيْتَ</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هذه المنقبة لاحقة بما سلف من مناقبه عَلَیْهِ السَّلامُ  و فيها أَنّ به عَلَیْهِ السَّلامُ و فیها انّ به علیه السّلام  تَمَّ لرسول الله التدبيرُ في دخول مَكّة، و كفي مئونة القَوْم و ما كانَ يَكرَهُهُ من معرفتهم بقَصده إليهم حتّى فجأهم بَغتةً، و لم يَثِق في استخراج الكتاب من المرأة إلّا بأَميرُالمؤمنين  عَلَیْهِ السَّلامُ و لا استنصح في ذلكَ سواه، و لا عَوَّل على غيره، و كانَ به عَلَیْهِ السَّلامُ  كفايتُه المهمّ، و بلوغه المراد، و انتظامُ تدبيره، و صلاحُ أمر المسلمين، و ظُهُورُ الدين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في إنفاذُ الزُبَير مَعَ أَميرُالمؤمنين  عَلَیْهِ السَّلامُ فضل يُعتَدُّ به، لأَنّه لم يَكفِ مُهِمَاً، و لا أغنى بمضيه شيئاً، و إنّما أَنّفذه رسول الله صلّی الله علیه و آله لأَنّه في عداد بني هاشم من جهة أُمّه صَفِيّة بنتِ عَبْدالمطّلب، فأراد عَلَیْهِ السَّلامُ  أَنّ يَتَوَلّى  العملَ بما استسر به من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أَهَّلَه، و كانت للزبير شجاعةُ و فيه إقدام، مَعَ النسب الذي بينه و بين أَميرُالمؤمنين  عَلَیْهِ السَّلامُ فعَلِمَ أَنّه يُساعده على ما بعثه له، إذ كانَ تَمامُ </w:t>
      </w:r>
      <w:bookmarkStart w:id="86" w:name="pg15543_161103"/>
    </w:p>
    <w:p>
      <w:pPr>
        <w:pStyle w:val="BookText"/>
        <w:rPr/>
      </w:pPr>
      <w:bookmarkEnd w:id="86"/>
      <w:r>
        <w:rPr>
          <w:rFonts w:ascii="Amiri" w:hAnsi="Amiri" w:eastAsia="Amiri" w:cs="Amiri"/>
          <w:color w:val="111111"/>
          <w:sz w:val="28"/>
          <w:sz w:val="28"/>
          <w:szCs w:val="28"/>
          <w:rtl w:val="true"/>
          <w:lang w:bidi="ar-SA"/>
        </w:rPr>
        <w:t>الأَمرُ لهما فراجَعَ إليهما بما يَخُصُّهما مِمَّا  يَعُمُّ بني هاشم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الزبير تابعا لأَميرِالمؤمنين  عَلَیْهِ السَّلامُ و وقع منه فيما أَنّفذه </w:t>
      </w:r>
      <w:r>
        <w:rPr>
          <w:rStyle w:val="FootnoteAnchor"/>
          <w:rtl w:val="true"/>
        </w:rPr>
        <w:footnoteReference w:id="188"/>
      </w:r>
      <w:r>
        <w:rPr>
          <w:rFonts w:ascii="Amiri" w:hAnsi="Amiri" w:eastAsia="Amiri" w:cs="Amiri"/>
          <w:color w:val="111111"/>
          <w:sz w:val="28"/>
          <w:sz w:val="28"/>
          <w:szCs w:val="28"/>
          <w:rtl w:val="true"/>
          <w:lang w:bidi="ar-SA"/>
        </w:rPr>
        <w:t xml:space="preserve">فيه ما لم يُوافِق صوابَ الرَّأْي، فتداركه أَميرُالمؤمنين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شَرَحناه في هذه القصة بيانُ اختَصَّاص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المنقبة و الفضيلة بما لم يَشْرَكه فيه غيرُهُ، و لا داناه سواه بفضل يقاربه فضلاً عن أَنّ يُكافِئه،و الله المحمود</w:t>
      </w:r>
    </w:p>
    <w:p>
      <w:pPr>
        <w:pStyle w:val="Heading5"/>
        <w:numPr>
          <w:ilvl w:val="4"/>
          <w:numId w:val="1"/>
        </w:numPr>
        <w:rPr/>
      </w:pPr>
      <w:bookmarkStart w:id="87" w:name="__RefHeading___Toc8967149_2142443653"/>
      <w:bookmarkStart w:id="88" w:name="_Toc31"/>
      <w:bookmarkEnd w:id="87"/>
      <w:r>
        <w:rPr>
          <w:rtl w:val="true"/>
        </w:rPr>
        <w:t>في إعطاء الرايةُ له عَلَیْهِ السَّلامُ  يوم الفَتْحُ</w:t>
      </w:r>
      <w:bookmarkEnd w:id="8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من ذلكَ أَنَّ اَلنَّبِيَّ صلّی الله علیه و آله أَعْطَىَ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اَلْفَتْحِ سَعْدَ بْنَ عُبَادَةَ، وَ أَمَرَهُ أَنْ يَدْخُلَ بِهَا مَكَّةَ أَمَامَهُ، فَأَخَذَهَا سَعْدٌ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تُسْتَحَلُّ </w:t>
      </w:r>
      <w:r>
        <w:rPr>
          <w:rStyle w:val="FootnoteAnchor"/>
          <w:rtl w:val="true"/>
        </w:rPr>
        <w:footnoteReference w:id="190"/>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اَلْقَوْمِ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مَا يَقُولُ سَعْدُ بْنُ عُبَادَةَ؟ وَ اَللَّهِ إِنَّا نَخَافُ أَنْ يَكُونَ لَهُ اَلْيَوْمَ صَوْلَة ٌ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وَ خُذِ اَلرَّايَةَ مِنْهُ، وَ كُنْ أَنْتَ اَلَّذِي تَدْخُلُ بِهَا</w:t>
      </w:r>
      <w:r>
        <w:rPr>
          <w:rFonts w:eastAsia="Amiri" w:cs="Amiri" w:ascii="Amiri" w:hAnsi="Amiri"/>
          <w:color w:val="111111"/>
          <w:sz w:val="28"/>
          <w:szCs w:val="28"/>
          <w:rtl w:val="true"/>
          <w:lang w:bidi="ar-SA"/>
        </w:rPr>
        <w:t xml:space="preserve">». </w:t>
      </w:r>
      <w:bookmarkStart w:id="89" w:name="pg15543_161104"/>
    </w:p>
    <w:p>
      <w:pPr>
        <w:pStyle w:val="BookText"/>
        <w:rPr/>
      </w:pPr>
      <w:bookmarkEnd w:id="89"/>
      <w:r>
        <w:rPr>
          <w:rFonts w:ascii="Amiri" w:hAnsi="Amiri" w:eastAsia="Amiri" w:cs="Amiri"/>
          <w:color w:val="111111"/>
          <w:sz w:val="28"/>
          <w:sz w:val="28"/>
          <w:szCs w:val="28"/>
          <w:rtl w:val="true"/>
          <w:lang w:bidi="ar-SA"/>
        </w:rPr>
        <w:t>فاستدرك رسولُ الله صلّی الله علیه و آله بأَميرالمؤمنين صلّی الله علیه و آله ما كَادَ يَفوت من صَوَاب التدبير، بتهجّم سَعدٍ و إقدامه على أهلُ مَكّة، و عَلِمَ أَنّ الأَنّصارَ لا تَرضى أَنّ يَأخُذَ أحدٌ من النّاس من سيّدها سَعدٍ الراية، و يَعزلَه عن ذلكَ المقامُ، إلّا من كانَ في مثل حال النبيُّ صلّی الله علیه و آله من جَلالة القدر، و رفيع المكان، و فَرْضِ الطاعة، و من لا يَشيِنُ سَعْداً الانصرافُ به عن تلكَ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بحَضرة النبيُّ صلّی الله علیه و آله من يَصلَحُ لذلك سوى أَميرُالمؤمنين  عَلَیْهِ السَّلامُ لعَدَلَ  بالأَمرُ إليه، و كانَ مذكوراً هناك بالصلاح بمثل ما قام به أَميرُالمؤمنين  عَلَیْهِ السَّلامُ، و إذا كانت الأَحكامُ إنّما تجب بالأَفعالِ الواقعة، و كانَ ما فعله النبيُ صلّی الله علیه و آله بأَميرُالمؤمنين  عَلَیْهِ السَّلامُ من التعظيم و الإجلال، و التأهيل لما أَهَّلَه له من إصلاح الأُمور، و استدراك ما كانَ يَفوُتُ بعمل غيره على ما ذكرناه، وجب القضاءُ في هذه المنقبة بما يَبينُ بها ممّن سواه، و يَفضُلُ بشرفها على كافَّة  من عداه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8967151_2142443653"/>
      <w:bookmarkStart w:id="91" w:name="_Toc32"/>
      <w:bookmarkEnd w:id="90"/>
      <w:r>
        <w:rPr>
          <w:rtl w:val="true"/>
        </w:rPr>
        <w:t>إسلام أهلُ اليمن و همدان على يديه عَلَیْهِ السَّلامُ</w:t>
      </w:r>
      <w:bookmarkEnd w:id="91"/>
    </w:p>
    <w:p>
      <w:pPr>
        <w:pStyle w:val="BookText"/>
        <w:rPr/>
      </w:pPr>
      <w:r>
        <w:rPr>
          <w:rFonts w:ascii="IRNazanin" w:hAnsi="IRNazanin" w:eastAsia="IRNazanin"/>
          <w:color w:val="111111"/>
          <w:sz w:val="28"/>
          <w:sz w:val="28"/>
          <w:szCs w:val="28"/>
          <w:rtl w:val="true"/>
          <w:lang w:bidi="fa-IR"/>
        </w:rPr>
        <w:t>فصل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أَجْمَعَ عَلَيْهِ أَهْلُ اَلسِّيَرِ </w:t>
      </w:r>
      <w:r>
        <w:rPr>
          <w:rStyle w:val="FootnoteAnchor"/>
          <w:rtl w:val="true"/>
        </w:rPr>
        <w:footnoteReference w:id="192"/>
      </w:r>
      <w:r>
        <w:rPr>
          <w:rFonts w:ascii="Amiri" w:hAnsi="Amiri" w:eastAsia="Amiri" w:cs="Amiri"/>
          <w:color w:val="111111"/>
          <w:sz w:val="28"/>
          <w:sz w:val="28"/>
          <w:szCs w:val="28"/>
          <w:rtl w:val="true"/>
          <w:lang w:bidi="ar-SA"/>
        </w:rPr>
        <w:t xml:space="preserve">أَنَّ اَلنَّبِيَّ صلّی اللّه علیه وآله </w:t>
      </w:r>
    </w:p>
    <w:p>
      <w:pPr>
        <w:pStyle w:val="BookText"/>
        <w:rPr/>
      </w:pPr>
      <w:r>
        <w:rPr>
          <w:rFonts w:ascii="Amiri" w:hAnsi="Amiri" w:eastAsia="Amiri" w:cs="Amiri"/>
          <w:color w:val="111111"/>
          <w:sz w:val="28"/>
          <w:sz w:val="28"/>
          <w:szCs w:val="28"/>
          <w:rtl w:val="true"/>
          <w:lang w:bidi="ar-SA"/>
        </w:rPr>
        <w:t xml:space="preserve">بَعَثَ خَالِدَ بْنَ اَلْوَلِيدِ إِلَى أَهْلِ اَلْيَمَنِ يَدْعُوهُمْ إِلَى اَلْإِسْلاَمِ، وَ أَنْفَذَ مَعَهُ جَمَاعَةً مِنَ اَلْمُسْلِمِينَ فِيهِمُ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خَالِدٌ عَلَى اَلْقَوْمِ سِتَّةَ أَشْهُرٍ يَدْعُوهُمْ، فَلَمْ يُجِبْهُ أَحَدٌ مِنْهُمْ، فَسَاءَ ذَلِكَ رَسُولَ اَللَّهِ صلّی الله علیه و آله فَدَعَا أَمِيرَ اَلْمُؤْمِنِينَ عَلِيَّ بْنَ أَبِي طَالِبٍ عَلَیْهِ السَّلامُ  وَ أَمَرَهُ أَنْ يُقْفِلَ </w:t>
      </w:r>
      <w:r>
        <w:rPr>
          <w:rStyle w:val="FootnoteAnchor"/>
          <w:rtl w:val="true"/>
        </w:rPr>
        <w:footnoteReference w:id="193"/>
      </w:r>
      <w:r>
        <w:rPr>
          <w:rFonts w:ascii="Amiri" w:hAnsi="Amiri" w:eastAsia="Amiri" w:cs="Amiri"/>
          <w:color w:val="111111"/>
          <w:sz w:val="28"/>
          <w:sz w:val="28"/>
          <w:szCs w:val="28"/>
          <w:rtl w:val="true"/>
          <w:lang w:bidi="ar-SA"/>
        </w:rPr>
        <w:t>خَالِداً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أَحَدٌ مِمَّنْ مَعَ خَالِدٍ أَنْ يُعَقِّبَ مَعَكَ فَاتْرُكْهُ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مَعَه ُ ، فَلَمَّا اِنْتَهَيْنَا إِلَى أَوَائِلِ أَهْلِ اَلْيَمَنِ، وَ بَلَغَ اَلْقَوْمَ اَلْخَبَرُ فَتَجَمَّعُوا لَهُ، فَصَلَّى بِنَا عَلِيُّ بْنُ أَبِي طَالِبٍ عَلَیْهِ السَّلامُ  اَلْفَجْرَ ثُمَّ تَقَدَّمَ بَيْنَ أَيْدِينَا، فَحَمِدَ اَللَّهَ وَ أَثْنَى عَلَيْهِ، ثُمَّ قَرَأَ عَلَى اَلْقَوْمِ كِتَابَ رَسُولِ اَللَّهِ صلّی الله علیه و آله فَأَسْلَمَتْ هَمْدَانُ كُلُّهَا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بِذَلِكَ أَمِيرُ اَلْمُؤْمِنِينَ عَلَیْهِ السَّلامُ  إِلَى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فَلَمَّا قَرَأَ كِتَابَهُ اِسْتَبْشَرَ وَ اِبْتَهَجَ، وَ خَرَّ سَاجِداً شُكْراً لِلَّهِ تَعَالَى ثُمَّ رَفَعَ رَأْسَهُ وَ جَلَسَ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هَمْدَانَ اَلسَّلاَمُ عَلَى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تَتَابَعَ بَعْدَ إِسْلاَمِ هَمْدَانَ أَهْلُ اَلْيَمَنِ عَلَى اَلْإِسْلاَمِ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أيضاً منقبة لأَميرُالمؤمنين  عَلَیْهِ السَّلامُ ليس لِأَحدٍ من الصحابة مثلها و لا مقاربُها، و ذلكَ أَنّه لمّا وقف الأَمر فيما بعث له خالدَ و خيف الفسادُ به، لم يُوجَد من يَتَلافى ذلكَ سوى أَميرُالمؤمنين  عَلَیْهِ السَّلامُ فَنُدِبَ له فقام به أحسنُ قيام، و جَرى على عادة الله عنده في التوفيق لما </w:t>
      </w:r>
      <w:bookmarkStart w:id="92" w:name="pg15543_161106"/>
    </w:p>
    <w:p>
      <w:pPr>
        <w:pStyle w:val="BookText"/>
        <w:rPr/>
      </w:pPr>
      <w:bookmarkEnd w:id="92"/>
      <w:r>
        <w:rPr>
          <w:rFonts w:ascii="IRNazanin" w:hAnsi="IRNazanin" w:eastAsia="IRNazanin"/>
          <w:color w:val="111111"/>
          <w:sz w:val="28"/>
          <w:sz w:val="28"/>
          <w:szCs w:val="28"/>
          <w:rtl w:val="true"/>
          <w:lang w:bidi="fa-IR"/>
        </w:rPr>
        <w:t>يلائم إيثارَ النبيُّ صلّی الله علیه و آله و كانَ بيمنه و رفقه و حُسن تدبيره، و خلوصِ نيّته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من اهتدى بهداه </w:t>
      </w:r>
      <w:r>
        <w:rPr>
          <w:rStyle w:val="FootnoteAnchor"/>
          <w:rtl w:val="true"/>
        </w:rPr>
        <w:footnoteReference w:id="196"/>
      </w:r>
      <w:r>
        <w:rPr>
          <w:rFonts w:ascii="Amiri" w:hAnsi="Amiri" w:eastAsia="Amiri" w:cs="Amiri"/>
          <w:color w:val="111111"/>
          <w:sz w:val="28"/>
          <w:sz w:val="28"/>
          <w:szCs w:val="28"/>
          <w:rtl w:val="true"/>
          <w:lang w:bidi="ar-SA"/>
        </w:rPr>
        <w:t xml:space="preserve">من النّاس، وإجابةُ من أجاب إِلَى الإسلام و عمارةُ الدين، و قوّةُ الإيمان، و بلوغ النبيُّ صلّی الله علیه و آله مِمَّا  آثره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المراد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 انتظام الأَمرُ فيه على ما قرت به عينه، و ظَهَرَ استبشاره به و سروره بتَمامه لكافَّةَ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الطاعة تتعاظم بتعاظم النفع بها، كما تَعظُم المعصيةُ بتعاظم الضرر بها، و لذلك صارت الأَنّبياءُ عَلَیْهِ السَّلامُ  أعظمُ الخلق ثواباً، لتعاظم النفع بدعوتهم على سائر المنافع بأعمال من سواهم</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967153_2142443653"/>
      <w:bookmarkStart w:id="94" w:name="_Toc33"/>
      <w:bookmarkEnd w:id="93"/>
      <w:r>
        <w:rPr>
          <w:rtl w:val="true"/>
        </w:rPr>
        <w:t>إعطاء النبيُّ صلّی الله علیه و آله الرايةُ له عَلَیْهِ السَّلامُ  يوم خَيْبَرُ</w:t>
      </w:r>
      <w:bookmarkEnd w:id="94"/>
    </w:p>
    <w:p>
      <w:pPr>
        <w:pStyle w:val="BookText"/>
        <w:rPr/>
      </w:pPr>
      <w:r>
        <w:rPr>
          <w:rFonts w:ascii="IRNazanin" w:hAnsi="IRNazanin" w:eastAsia="IRNazanin"/>
          <w:color w:val="111111"/>
          <w:sz w:val="28"/>
          <w:sz w:val="28"/>
          <w:szCs w:val="28"/>
          <w:rtl w:val="true"/>
          <w:lang w:bidi="fa-IR"/>
        </w:rPr>
        <w:t>فصل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مَا كَانَ فِي يَوْمِ خَيْبَرَ مِنِ اِنْهِزَامِ، مَنِ اِنْهَزَمَ وَ قَدْ أُهِّلَ لِجَلِيلِ اَلْمَقَامِ بِحَمْلِ اَلرَّايَةِ، فَكَانَ بِانْهِزَامِهِ مِنَ اَلْفَسَادِ مَا لاَ خِفَاءَ بِهِ عَلَى اَلْأَلِبَّاءِ، ثُمَّ أُعْطِيَ صَاحِبُهُ اَلرَّايَةَ بَعْدَهُ، فَكَانَ مِنِ اِنْهِزَامِهِ مِثْلُ اَلَّذِي سَلَفَ مِنَ اَلْأَوَّلِ، وَ خِيفَ فِي </w:t>
      </w:r>
      <w:r>
        <w:rPr>
          <w:rStyle w:val="FootnoteAnchor"/>
          <w:rtl w:val="true"/>
        </w:rPr>
        <w:footnoteReference w:id="198"/>
      </w:r>
      <w:r>
        <w:rPr>
          <w:rFonts w:ascii="Amiri" w:hAnsi="Amiri" w:eastAsia="Amiri" w:cs="Amiri"/>
          <w:color w:val="111111"/>
          <w:sz w:val="28"/>
          <w:sz w:val="28"/>
          <w:szCs w:val="28"/>
          <w:rtl w:val="true"/>
          <w:lang w:bidi="ar-SA"/>
        </w:rPr>
        <w:t xml:space="preserve">ذَلِكَ عَلَى اَلْإِسْلاَمِ وَ شَأْنِهِ مَا كَانَ مِنَ اَلرَّجُلَيْنِ فِي اَلاِنْهِزَامِ، فَأَكْبَرَ ذَلِكَ رَسُولُ اَللَّهِ صلّی الله علیه و آله وَ أَظْهَرَ </w:t>
      </w:r>
    </w:p>
    <w:p>
      <w:pPr>
        <w:pStyle w:val="BookText"/>
        <w:rPr/>
      </w:pPr>
      <w:r>
        <w:rPr>
          <w:rFonts w:ascii="Amiri" w:hAnsi="Amiri" w:eastAsia="Amiri" w:cs="Amiri"/>
          <w:color w:val="111111"/>
          <w:sz w:val="28"/>
          <w:sz w:val="28"/>
          <w:szCs w:val="28"/>
          <w:rtl w:val="true"/>
          <w:lang w:bidi="ar-SA"/>
        </w:rPr>
        <w:t>اَلنَّكِيرَ لَه ُ وَ اَلْمَسَاءَةَ بِهِ، ثُمَّ قَالَ مُعْلِناً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 رَسُولُهُ، وَ يُحِبُّ اَللَّهَ وَ رَسُولَهُ، كَرَّاراً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أَمِيرَ اَلْمُؤْمِنِينَ عَلَیْهِ السَّلامُ  فَكَانَ اَلْفَتْحُ عَلَى يَدَيْهِ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فحوى كلامه عَلَیْهِ السَّلامُ  على خروج الفرارين من الصفة الّتي أوجبها لأَميرُالمؤمنين  عَلَیْهِ السَّلامُ كما خَرَجَا بالفرار من صفة الكر و الثبوت للقتال و في تلافي أَميرُالمؤمنين بخَيْبَرُ ما فرط من غيرُهُ دليل على توحده من الفَضْل فيه بما لم يَشْرَكه فيه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حسان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سأعْطِي الراية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 </w:t>
      </w:r>
      <w:r>
        <w:rPr>
          <w:rStyle w:val="FootnoteAnchor"/>
          <w:rtl w:val="true"/>
        </w:rPr>
        <w:footnoteReference w:id="200"/>
      </w:r>
      <w:r>
        <w:rPr>
          <w:rFonts w:ascii="Amiri" w:hAnsi="Amiri" w:eastAsia="Amiri" w:cs="Amiri"/>
          <w:color w:val="111111"/>
          <w:sz w:val="28"/>
          <w:sz w:val="28"/>
          <w:szCs w:val="28"/>
          <w:rtl w:val="true"/>
          <w:lang w:bidi="ar-SA"/>
        </w:rPr>
        <w:t>مُحِباً للإله مُواليا</w:t>
      </w:r>
    </w:p>
    <w:p>
      <w:pPr>
        <w:pStyle w:val="BookText"/>
        <w:rPr/>
      </w:pPr>
      <w:r>
        <w:rPr>
          <w:rFonts w:ascii="Amiri" w:hAnsi="Amiri" w:eastAsia="Amiri" w:cs="Amiri"/>
          <w:color w:val="111111"/>
          <w:sz w:val="28"/>
          <w:sz w:val="28"/>
          <w:szCs w:val="28"/>
          <w:rtl w:val="true"/>
          <w:lang w:bidi="ar-SA"/>
        </w:rPr>
        <w:t xml:space="preserve">يُحِبّ إلهي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يَفْتَحُ الله الحُصُونَ الأوابِيا </w:t>
      </w:r>
      <w:r>
        <w:rPr>
          <w:rStyle w:val="FootnoteAnchor"/>
          <w:rtl w:val="true"/>
        </w:rPr>
        <w:footnoteReference w:id="2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فأصْفى بها دونََ البَربّة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وسمّاهُ الوَزيرَ المُواخِيا </w:t>
      </w:r>
      <w:bookmarkStart w:id="95" w:name="pg15543_161108"/>
    </w:p>
    <w:p>
      <w:pPr>
        <w:pStyle w:val="Heading5"/>
        <w:numPr>
          <w:ilvl w:val="4"/>
          <w:numId w:val="1"/>
        </w:numPr>
        <w:rPr/>
      </w:pPr>
      <w:bookmarkStart w:id="96" w:name="__RefHeading___Toc8967155_2142443653"/>
      <w:bookmarkStart w:id="97" w:name="_Toc34"/>
      <w:bookmarkEnd w:id="95"/>
      <w:bookmarkEnd w:id="96"/>
      <w:r>
        <w:rPr>
          <w:rtl w:val="true"/>
        </w:rPr>
        <w:t>إبلاغه عَلَیْهِ السَّلامُ  سورة براءة إِلَى المشركين و اختَصَّاصه بها</w:t>
      </w:r>
      <w:bookmarkEnd w:id="9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قِصَّةِ اَلْبَرَاءَةِ </w:t>
      </w:r>
      <w:r>
        <w:rPr>
          <w:rStyle w:val="FootnoteAnchor"/>
          <w:rtl w:val="true"/>
        </w:rPr>
        <w:footnoteReference w:id="202"/>
      </w:r>
      <w:r>
        <w:rPr>
          <w:rFonts w:ascii="Amiri" w:hAnsi="Amiri" w:eastAsia="Amiri" w:cs="Amiri"/>
          <w:color w:val="111111"/>
          <w:sz w:val="28"/>
          <w:sz w:val="28"/>
          <w:szCs w:val="28"/>
          <w:rtl w:val="true"/>
          <w:lang w:bidi="ar-SA"/>
        </w:rPr>
        <w:t xml:space="preserve">، وَ قَدْ دَفَعَهَا اَلنَّبِيُّ صلّی الله علیه و آله إِلَى أَبِي بَكْرٍ لِيَنْبِذَ بِهَا عَهْدَ اَلْمُشْرِكِينَ، فَلَمَّا سَارَ غَيْرَ بَعِيدٍ نَزَلَ جَبْرَئِيلُ عَلَیْهِ السَّلامُ  عَلَى اَلنَّبِيِّ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رَسُولُ اَللَّهِ صلّی الله علیه و آله عَلِيّاً عَلَیْهِ السَّلامُ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نَاقَتِيَ اَلْعَضْبَاءَ وَ اِلْحَقْ أَبَا بَكْرٍ فَخُذْ بَرَاءَةَ مِنْ يَدِهِ، وَ اِمْضِ بِهَا إِلَى مَكَّةَ، فَانْبِذْ عَهْدَ اَلْمُشْرِكِينَ إِلَيْهِمْ، وَ خَيِّرْ أَبَا بَكْرٍ بَيْنَ أَنْ يَسِيرَ مَعَ رِكَابِك َ أَوْ يَرْجِعَ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أَمِيرُ اَلْمُؤْمِنِينَ عَلَیْهِ السَّلامُ نَاقَةَ رَسُولِ اَللَّهِ صلّی الله اَلْعَضْبَاءَ، وَ سَارَ حَتَّى لَحِقَ أَبَا بَكْرٍ فَلَمَّا رَآهُ فَزِعَ مِنْ لُحُوقِهِ بِهِ، وَ اِسْتَقْبَلَهُ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جِئْتَ يَا أَبَا اَلْحَسَنِ؟ أَ سَائِرٌ مَعِي أَنْتَ، أَمْ لِغَيْرِ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أَمَرَنِي أَنْ أَلْحَقَكَ فَأَقْبِضَ مِنْكَ اَلْآيَاتِ مِنْ بَرَاءَةَ، وَ أَنْبِذَ بِهَا عَهْدَ اَلْمُشْرِكِينَ إِلَيْهِمْ، وَ أَمَرَنِي أَنْ أُخَيِّرَكَ بَيْنَ أَنْ تَسِيرَ مَعِي، أَوْ تَرْجِعَ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إِلَيْهِ، وَ عَادَ إِلَى اَلنَّبِيِّ صلّی الله علیه و آله،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أَهَّلْتَنِي لِأَمْرٍ طَالَتِ اَلْأَعْنَاقُ فِيهِ </w:t>
      </w:r>
    </w:p>
    <w:p>
      <w:pPr>
        <w:pStyle w:val="BookText"/>
        <w:rPr/>
      </w:pPr>
      <w:r>
        <w:rPr>
          <w:rFonts w:ascii="Amiri" w:hAnsi="Amiri" w:eastAsia="Amiri" w:cs="Amiri"/>
          <w:color w:val="111111"/>
          <w:sz w:val="28"/>
          <w:sz w:val="28"/>
          <w:szCs w:val="28"/>
          <w:rtl w:val="true"/>
          <w:lang w:bidi="ar-SA"/>
        </w:rPr>
        <w:t>إِلَيَّ ، فَلَمَّا تَوَجَّهْتُ لَهُ رَدَدْتَنِي عَنْهُ، مَا لِي، أَ نَزَلَ فِيَّ قُرْآنٌ؟</w:t>
      </w:r>
    </w:p>
    <w:p>
      <w:pPr>
        <w:pStyle w:val="BookText"/>
        <w:rPr/>
      </w:pP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لَكِنَّ اَلْأَمِينَ هَبَطَ إِلَيَّ عَنِ اَللَّهِ جَلَّ جَلاَلُهُ بِأَنَّهُ لاَ يُؤَدِّي عَنْكَ إِلاَّ أَنْتَ أَوْ رَجُلٌ مِنْكَ، وَ عَلِيٌّ مِنِّي، وَ لاَ يُؤَدِّي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مشهورٌ</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فكانَ نَبذُ العهد مختصّاً بمن عَقَدَه، أو بمن يَقوم مقامَه في فَرْضِ الطاعة، و جلالة القدر، و عُلوِّ الرتبة، و شرف المقامُ، و من لا يُرتابُ بفعاله، و لا يُعتَرَضُ في مقالَه، و من هو كنفس العاقد، و أمرُه أمرُه، فإذا حَكَمَ بحكم مضى و استقر به، و أُمِنَ الاعتراضُ فيه، و كانَ بنَبذُ العهد قوّةُ الإسلام، و كمالُ الدين، و صلاحُ أمر المسلمين، و تَمام فتح مَكّة، و اتساق أحوال الصلاح، فأحب الله تعالى أَنّ يَجعَلَ ذلكَ على يد من ينوه باسمه، و يُعلِي ذكرَه، و يُنَبّه على فضله، و يَدُلّ على علوّ قدره، و يُبَيِّنُه به ممّن سواه، فكانَ ذلكَ أَميرالمؤمنين عليّ بن أبي طالب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لِأَحدٍ من القَوْم فضل يقارب الفَضْل الذي وصفناه، و لا شركه فيه أحدٌ منهم على ما بَيِّناه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ما عَدَدْناه كثيرٌ، إن عَمِلنا على إيراده طال به الكتاب، و اتّسع به الخَطّاب، و فيما أَثبتناهُ منه في الغرض الذي قصدناه كفايةٌ لذوي الأَلباب</w:t>
      </w:r>
      <w:r>
        <w:rPr>
          <w:rFonts w:eastAsia="Amiri" w:cs="Amiri" w:ascii="Amiri" w:hAnsi="Amiri"/>
          <w:color w:val="111111"/>
          <w:sz w:val="28"/>
          <w:szCs w:val="28"/>
          <w:rtl w:val="true"/>
          <w:lang w:bidi="ar-SA"/>
        </w:rPr>
        <w:t xml:space="preserve">. </w:t>
      </w:r>
      <w:bookmarkStart w:id="98" w:name="pg15543_161110"/>
    </w:p>
    <w:p>
      <w:pPr>
        <w:pStyle w:val="Heading3"/>
        <w:numPr>
          <w:ilvl w:val="2"/>
          <w:numId w:val="1"/>
        </w:numPr>
        <w:rPr/>
      </w:pPr>
      <w:bookmarkStart w:id="99" w:name="__RefHeading___Toc8967157_2142443653"/>
      <w:bookmarkStart w:id="100" w:name="_Toc35"/>
      <w:bookmarkEnd w:id="98"/>
      <w:bookmarkEnd w:id="99"/>
      <w:r>
        <w:rPr>
          <w:rtl w:val="true"/>
        </w:rPr>
        <w:t>فصل في جهاد علي  عَلَیْهِ السَّلامُ و حَرُوبه أيام رسول الله صلی الله علیه و آله وسلم</w:t>
      </w:r>
      <w:bookmarkEnd w:id="100"/>
    </w:p>
    <w:p>
      <w:pPr>
        <w:pStyle w:val="Heading4"/>
        <w:numPr>
          <w:ilvl w:val="3"/>
          <w:numId w:val="1"/>
        </w:numPr>
        <w:rPr/>
      </w:pPr>
      <w:bookmarkStart w:id="101" w:name="__RefHeading___Toc8967159_2142443653"/>
      <w:bookmarkStart w:id="102" w:name="_Toc36"/>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فأَمّا الجهاد الذي ثَبتت به قواعدُ الإسلام، و استقرّت بثبوتها شرائعُ الملّة و الأَحكام، فقد تَخَصُّصُ منه أَميرُالمؤمنين  عَلَیْهِ السَّلامُ بما اشتهر ذكره في الأَنّام، و استفاض الخبرُ به بين الخاصُ و العامُ، و لم تختلف فيه العُلِمَاءُ، و لا تنازع في صِحَّتِهِ الفهماء، و لا شَكَّ فيه إلّا غُفل لم يتأمل الأَخبار، و لا دفعه ممّن نظر في الآثار، إلّا معانَد بَهّاتُ لا يستحيي من العار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8967161_2142443653"/>
      <w:bookmarkStart w:id="104" w:name="_Toc37"/>
      <w:bookmarkEnd w:id="103"/>
      <w:r>
        <w:rPr>
          <w:rtl w:val="true"/>
        </w:rPr>
        <w:t>جهاد أَميرُالمؤمنين  عَلَیْهِ السَّلامُ في غَزوة بدر</w:t>
      </w:r>
      <w:bookmarkEnd w:id="104"/>
    </w:p>
    <w:p>
      <w:pPr>
        <w:pStyle w:val="Heading5"/>
        <w:numPr>
          <w:ilvl w:val="4"/>
          <w:numId w:val="1"/>
        </w:numPr>
        <w:rPr/>
      </w:pPr>
      <w:bookmarkStart w:id="105" w:name="__RefHeading___Toc8967163_2142443653"/>
      <w:bookmarkStart w:id="106" w:name="_Toc38"/>
      <w:bookmarkEnd w:id="105"/>
      <w:r>
        <w:rPr>
          <w:rtl w:val="true"/>
        </w:rPr>
        <w:t>اشارة</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كانَ منه عَلَیْهِ السَّلامُ  في غَزاة بدر المذكورة في القرآنُ، و هي أوّلُ حرب كانَ به الامتحانُ، و ملأَت رَهْبَتُها صدورَ المعدودين من المسلمين في الشجعانَ، و راموا التَأَخَّرَ عنها لخوفهم منها و كراهتهم لها، على ما جَاَءَ به محكم الذكر في التبيان،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قص به من نبئهم </w:t>
      </w:r>
      <w:r>
        <w:rPr>
          <w:rStyle w:val="FootnoteAnchor"/>
          <w:rtl w:val="true"/>
        </w:rPr>
        <w:footnoteReference w:id="205"/>
      </w:r>
      <w:r>
        <w:rPr>
          <w:rFonts w:ascii="Amiri" w:hAnsi="Amiri" w:eastAsia="Amiri" w:cs="Amiri"/>
          <w:color w:val="111111"/>
          <w:sz w:val="28"/>
          <w:sz w:val="28"/>
          <w:szCs w:val="28"/>
          <w:rtl w:val="true"/>
          <w:lang w:bidi="ar-SA"/>
        </w:rPr>
        <w:t xml:space="preserve">على الشرح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 إِنَّ فَرِيقاً مِنَ اَلْمُؤْمِنِينَ لَكٰارِهُونَ يُجٰادِلُونَكَ فِي اَلْحَقِّ بَعْدَ مٰا تَبَيَّنَ كَأَنَّمٰا يُسٰاقُونَ إِلَى اَلْمَوْتِ وَ هُمْ يَنْظُرُونَ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في الآي المتصلة بذلكَ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بل إِلَى آخر </w:t>
      </w:r>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عن أحوالهم فيها يتلُو بَعْضُهُ بعضاً، و إن اخْتلِفت ألفاظُه و اتَّفِقْتَ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جُمْلَةِ خَبَرِ هَذِهِ اَلْغَزَاةِ، أَنَّ اَلْمُشْرِكِينَ حَضَرُوا بَدْراً مُصِرِّينَ عَلَى اَلْقِتَالِ، مُسْتَظْهِرِينَ فِيهِ بِكَثْرَةِ اَلْأَمْوَالِ، وَ اَلْعَدَدِ وَ اَلْعُدَّةِ وَ اَلرِّجَالِ، وَ اَلْمُسْلِمُونَ إِذْ ذَاكَ نَفَرٌ قَلِيلٌ عَدَدُهُمْ هُنَاكَ، حَضَرَتْهُ طَوَائِفُ مِنْهُمْ بِغَيْرِ اِخْتِيَارٍ، وَ شَهِدَتْهُ عَلَى اَلْكُرْهِ مِنْهَا لَهُ وَ اَلاِضْطِرَارِ، فَتَحَدَّتْهُمْ قُرَيْشٌ بِالْبِرَازِ وَ دَعَتْهُمْ إِلَى اَلْمُصَافَّةِ وَ اَلنِّزَالِ </w:t>
      </w:r>
      <w:r>
        <w:rPr>
          <w:rStyle w:val="FootnoteAnchor"/>
          <w:rtl w:val="true"/>
        </w:rPr>
        <w:footnoteReference w:id="208"/>
      </w:r>
      <w:r>
        <w:rPr>
          <w:rFonts w:ascii="Amiri" w:hAnsi="Amiri" w:eastAsia="Amiri" w:cs="Amiri"/>
          <w:color w:val="111111"/>
          <w:sz w:val="28"/>
          <w:sz w:val="28"/>
          <w:szCs w:val="28"/>
          <w:rtl w:val="true"/>
          <w:lang w:bidi="ar-SA"/>
        </w:rPr>
        <w:t xml:space="preserve">،وَ اِقْتَرَحَتْ فِي اَللِّقَاءِ مِنْهُمُ اَلْأَكْفَاءَ، وَ تَطَاوَلَتِ اَلْأَنْصَارُ لِمُبَارَزَتِهِمْ فَمَنَعَهُمُ اَلنَّبِيُّ صلّی الله علیه و آله مِنْ ذَلِكَ،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دَعَوُا اَلْأَكْفَاءَ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عَلِيّاً أَمِيرَ اَلْمُؤْمِنِينَ عَلَیْهِ السَّلامُ  بِالْبُرُوزِ إِلَيْهِمْ، وَ دَعَا حَمْزَةَ بْنَ عَبْدِ اَلْمُطَّلِبِ وَ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يَبْرُزَا مَعَهُ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اِصْطَفُّوا لَهُمْ لَمْ يُثْبِتْهُمُ </w:t>
      </w:r>
      <w:r>
        <w:rPr>
          <w:rStyle w:val="FootnoteAnchor"/>
          <w:rtl w:val="true"/>
        </w:rPr>
        <w:footnoteReference w:id="209"/>
      </w:r>
      <w:r>
        <w:rPr>
          <w:rFonts w:ascii="Amiri" w:hAnsi="Amiri" w:eastAsia="Amiri" w:cs="Amiri"/>
          <w:color w:val="111111"/>
          <w:sz w:val="28"/>
          <w:sz w:val="28"/>
          <w:szCs w:val="28"/>
          <w:rtl w:val="true"/>
          <w:lang w:bidi="ar-SA"/>
        </w:rPr>
        <w:t xml:space="preserve">اَلْقَوْم ُ ،لِأَنَّهُمْ كَانُوا قَدْ تَغَفَّرُوا </w:t>
      </w:r>
      <w:r>
        <w:rPr>
          <w:rStyle w:val="FootnoteAnchor"/>
          <w:rtl w:val="true"/>
        </w:rPr>
        <w:footnoteReference w:id="210"/>
      </w:r>
      <w:r>
        <w:rPr>
          <w:rFonts w:ascii="Amiri" w:hAnsi="Amiri" w:eastAsia="Amiri" w:cs="Amiri"/>
          <w:color w:val="111111"/>
          <w:sz w:val="28"/>
          <w:sz w:val="28"/>
          <w:szCs w:val="28"/>
          <w:rtl w:val="true"/>
          <w:lang w:bidi="ar-SA"/>
        </w:rPr>
        <w:t>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فَانْتَسَبُوا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نَشِبَتِ اَلْحَرْبُ بَيْنَهُمْ، وَ بَارَزَ اَلْوَلِيدُ أَمِيرَ اَلْمُؤْمِنِينَ عَلَیْهِ السَّلامُ  فَلَمْ يَلْبَثْهُ </w:t>
      </w:r>
      <w:r>
        <w:rPr>
          <w:rStyle w:val="FootnoteAnchor"/>
          <w:rtl w:val="true"/>
        </w:rPr>
        <w:footnoteReference w:id="211"/>
      </w:r>
      <w:r>
        <w:rPr>
          <w:rFonts w:ascii="Amiri" w:hAnsi="Amiri" w:eastAsia="Amiri" w:cs="Amiri"/>
          <w:color w:val="111111"/>
          <w:sz w:val="28"/>
          <w:sz w:val="28"/>
          <w:szCs w:val="28"/>
          <w:rtl w:val="true"/>
          <w:lang w:bidi="ar-SA"/>
        </w:rPr>
        <w:t xml:space="preserve">حَتَّى قَتَلَهُ، وَ بَارَزَ عُتْبَةُ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حَمْزَةُ، وَ بَارَزَ شَيْبَةُ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فَاخْتَلَفَتْ بَيْنَهُمَا ضَرْبَتَانِ، قَطَعَتْ إِحْدَاهُمَا فَخِذَ عُبَيْدَةَ، فَاسْتَنْقَذَهُ أَمِيرُ اَلْمُؤْمِنِينَ عَلَیْهِ السَّلامُ  بِضَرْبَةٍ بَدَرَ بِهَا شَيْبَةَ فَقَتَلَهُ، </w:t>
      </w:r>
    </w:p>
    <w:p>
      <w:pPr>
        <w:pStyle w:val="BookText"/>
        <w:rPr/>
      </w:pPr>
      <w:r>
        <w:rPr>
          <w:rFonts w:ascii="Amiri" w:hAnsi="Amiri" w:eastAsia="Amiri" w:cs="Amiri"/>
          <w:color w:val="111111"/>
          <w:sz w:val="28"/>
          <w:sz w:val="28"/>
          <w:szCs w:val="28"/>
          <w:rtl w:val="true"/>
          <w:lang w:bidi="ar-SA"/>
        </w:rPr>
        <w:t xml:space="preserve">وَ شَرِكَهُ فِي ذَلِكَ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قَتْلُ هَؤُلاَءِ اَلثَّلاَثَةِ أَوَّلَ وَهْنٍ لَحِقَ اَلْمُشْرِكِينَ، وَ ذُلٍّ دَخَلَ عَلَيْهِمْ، وَ رَهْبَةٍ اِعْتَرَاهُمْ بِهَا اَلرُّعْبُ مِنَ اَلْمُسْلِمِينَ، وَ ظَهَرَ بِذَلِكَ أَمَارَاتُ نَصْرِ اَلْمُسْلِمِينَ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بَارَزَ أَمِيرُ اَلْمُؤْمِنِينَ عَلَیْهِ السَّلامُ  اَلْعَاصَ بْنَ سَعِيدِ بْنِ اَلْعَاصِ، بَعْدَ أَنْ أَحْجَمَ عَنْهُ ُ مَنْ سِوَاهُ فَلَمْ يَلْبَثْهُ أَنْ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 إِلَيْهِ حَنْظَلَةُ بْنُ أَبِي سُفْيَانَ فَقَتَلَهُ، وَ بَرَزَ بَعْدَهُ طُعَيْمَةُ بْنُ عَدِيٍّ فَقَتَلَهُ، وَ قَتَلَ بَعْدَهُ نَوْفَلَ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شَيَاطِينِ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عَلَیْهِ السَّلامُ  يَقْتُلُ وَاحِداً مِنْهُمْ بَعْدَ وَاحِدٍ، حَتَّى أَتَى عَلَى شَطْرِ اَلْمَقْتُولِينَ مِنْهُمْ، وَ كَانُوا سَبْعِينَ قَتِيلاً </w:t>
      </w:r>
      <w:r>
        <w:rPr>
          <w:rStyle w:val="FootnoteAnchor"/>
          <w:rtl w:val="true"/>
        </w:rPr>
        <w:footnoteReference w:id="212"/>
      </w:r>
      <w:r>
        <w:rPr>
          <w:rFonts w:ascii="Amiri" w:hAnsi="Amiri" w:eastAsia="Amiri" w:cs="Amiri"/>
          <w:color w:val="111111"/>
          <w:sz w:val="28"/>
          <w:sz w:val="28"/>
          <w:szCs w:val="28"/>
          <w:rtl w:val="true"/>
          <w:lang w:bidi="ar-SA"/>
        </w:rPr>
        <w:t xml:space="preserve">تَوَلَّى كَافَّةُ مَنْ حَضَرَ بَدْراً مِنَ اَلْمُؤْمِنِينَ مَعَ ثَلاَثَةِ آلاَفٍ مِنَ اَلْمَلاَئِكَةِ اَلْمُسَوِّمِينَ قَتْلَ اَلشَّطْرِ مِنْهُمْ، وَ تَوَلَّى أَمِيرُ اَلْمُؤْمِنِينَ قَتْلَ اَلشَّطْرِ اَلْآخَرِ وَحْدَهُ، بِمَعُونَةِ اَللَّهِ لَهُ وَ تَوْفِيقِهِ وَ تَأْيِيدِهِ وَ نَصْرِهِ، وَ كَانَ اَلْفَتْحُ لَهُ بِذَلِكَ وَ عَلَى يَدَيْهِ، وَ خُتِمَ اَلْأَمْرُ بِمُنَاوَلَةِ اَلنَّبِيِّ صلّی الله علیه و آله كَفّاً مِنَ اَلْحَصَى </w:t>
      </w:r>
      <w:r>
        <w:rPr>
          <w:rStyle w:val="FootnoteAnchor"/>
          <w:rtl w:val="true"/>
        </w:rPr>
        <w:footnoteReference w:id="213"/>
      </w:r>
      <w:r>
        <w:rPr>
          <w:rFonts w:ascii="Amiri" w:hAnsi="Amiri" w:eastAsia="Amiri" w:cs="Amiri"/>
          <w:color w:val="111111"/>
          <w:sz w:val="28"/>
          <w:sz w:val="28"/>
          <w:szCs w:val="28"/>
          <w:rtl w:val="true"/>
          <w:lang w:bidi="ar-SA"/>
        </w:rPr>
        <w:t>،فَرَمَى بِهَا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شَاهَتِ اَلْوُجُوهُ فَلَمْ يَبْقَ أَحَدٌ مِنْهُمْ إِلاَّ وَلَّى اَلدُّبُرَ بِذَلِكَ مُنْهَزِماً، وَ كَفَى اَللَّهُ اَلْمُؤْمِنِينَ اَلْقِتَالَ بِأَمِيرِ اَلْمُؤْمِنِينَ عَلَیْهِ السَّلامُ  وَ شُرَكَائِهِ فِي نُصْرَةِ اَلدِّينِ مِنْ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اَلرَّسُولِ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أَيَّدَهُمْ بِهِ مِنَ اَلْمَلاَئِكَةِ اَلْكِرَامِ عَلَيْهِمُ اَلتَّحِيَّةُ وَ اَلسَّلاَمُ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07" w:name="pg15543_161113"/>
    </w:p>
    <w:p>
      <w:pPr>
        <w:pStyle w:val="Heading5"/>
        <w:numPr>
          <w:ilvl w:val="4"/>
          <w:numId w:val="1"/>
        </w:numPr>
        <w:rPr/>
      </w:pPr>
      <w:bookmarkStart w:id="108" w:name="__RefHeading___Toc8967165_2142443653"/>
      <w:bookmarkStart w:id="109" w:name="_Toc39"/>
      <w:bookmarkEnd w:id="107"/>
      <w:bookmarkEnd w:id="108"/>
      <w:r>
        <w:rPr>
          <w:rtl w:val="true"/>
        </w:rPr>
        <w:t>في تسمية من قَتْلُه عَلَیْهِ السَّلامُ  في معركة بدر</w:t>
      </w:r>
      <w:bookmarkEnd w:id="10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أثبت رواة العامُّة و الخاصُّة معا أسماء الذين تَوَلَّى  أَميرُالمؤمنين  عَلَیْهِ السَّلامُ قَتْلَهم ببدر من المشركين، على اتّفاق فيما نقلوه من ذلكَ و اصطلاح فكانَ ممّن 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شجاعاً جريئاً فاتكاً وقاحاً، تَهابُه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العاصُ بن سعيد، و كانَ هَوْلاً عظيماً تَهابهُ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حادَ عَنْهُ عُمَر بن الخَطّاب، و قصّته فيما ذكرناه مشهورٌة، و نحن نُثبتها </w:t>
      </w:r>
      <w:r>
        <w:rPr>
          <w:rStyle w:val="FootnoteAnchor"/>
          <w:rtl w:val="true"/>
        </w:rPr>
        <w:footnoteReference w:id="216"/>
      </w:r>
      <w:r>
        <w:rPr>
          <w:rFonts w:ascii="Amiri" w:hAnsi="Amiri" w:eastAsia="Amiri" w:cs="Amiri"/>
          <w:color w:val="111111"/>
          <w:sz w:val="28"/>
          <w:sz w:val="28"/>
          <w:szCs w:val="28"/>
          <w:rtl w:val="true"/>
          <w:lang w:bidi="ar-SA"/>
        </w:rPr>
        <w:t>فيما نورده بعد إن شاء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طُعَيْمةُ بن عَدِيّ بن نَوْفَل، و كانَ من رُوُوس أهلُ الضلالَ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نَوْفَلُ بن خُوَيْلِد، وَ كَانَ مِنْ أَشَدِّ اَلْمُشْرِكِينَ عَدَاوَةً لِرَسُولِ اَللَّهِ صلّی الله علیه و آله وَ كَانَتْ قُرَيْشٌ تُقَدِّمُهُ وَ تُعَظِّمُهُ وَ تُطِيعُهُ، وَ هُوَ اَلَّذِي قَرَنَ أَبَا بَكْرٍ بِطَلْحَةَ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أَوْثَقَهُمَا بِحَبْلٍ وَ عَذَّبَهُمَا يَوْماً إِلَى اَللَّيْلِ حَتَّى سُئِلَ فِي أَمْرِهِمَا </w:t>
      </w:r>
      <w:r>
        <w:rPr>
          <w:rStyle w:val="FootnoteAnchor"/>
          <w:rtl w:val="true"/>
        </w:rPr>
        <w:footnoteReference w:id="218"/>
      </w:r>
      <w:r>
        <w:rPr>
          <w:rFonts w:ascii="Amiri" w:hAnsi="Amiri" w:eastAsia="Amiri" w:cs="Amiri"/>
          <w:color w:val="111111"/>
          <w:sz w:val="28"/>
          <w:sz w:val="28"/>
          <w:szCs w:val="28"/>
          <w:rtl w:val="true"/>
          <w:lang w:bidi="ar-SA"/>
        </w:rPr>
        <w:t>وَ لَمَّا عَرَفَ رَسُولُ اَللَّهِ صلّی الله علیه و آله حُضُورَهُ بَدْراً، سَأَلَ اَللَّهَ عَزَّ وَ جَلَّ أَنْ يَكْفِيَهُ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زَمعَة 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الحارثُ بن زَمعَة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النَضْرُ بن الحارث بن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عُمَيرُ بن عثُّمّان  ان بن كَعب بن تَيْم، عمّ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و مالك ابنا عُبَيد الله أخوا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مسعود بن أبي أُمَيِّة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قَيْسُ بن الفاكه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وحُذَيْفَةُ بن أبي حذيفة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قِيسْ بن الوَليدُ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حَنْظَلَةُ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عَمْروُ بن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المُنْذِر بن أبي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مُنَبَّهُ بن الحجاج السَهِميّ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العاص </w:t>
      </w:r>
      <w:r>
        <w:rPr>
          <w:rStyle w:val="FootnoteAnchor"/>
          <w:rtl w:val="true"/>
        </w:rPr>
        <w:footnoteReference w:id="219"/>
      </w:r>
      <w:r>
        <w:rPr>
          <w:rFonts w:ascii="Amiri" w:hAnsi="Amiri" w:eastAsia="Amiri" w:cs="Amiri"/>
          <w:color w:val="111111"/>
          <w:sz w:val="28"/>
          <w:sz w:val="28"/>
          <w:szCs w:val="28"/>
          <w:rtl w:val="true"/>
          <w:lang w:bidi="ar-SA"/>
        </w:rPr>
        <w:t xml:space="preserve">بن مُنَبَّهُ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عَلْقَمَةُ بن كَلَدَة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العاص بن قِيسْ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معاويةُ بن المُغِيْرة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لُوذانُ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عَبْدُالله بن المُنْذِر بن أبي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مسعود بن أُمَيِّة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حاجبُ بن السائب بن عُوَيْمرِ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أوسُ بن المُغِيْرة بن لُوْذان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زيدُ بن مُلَيص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عاصمُ بن أبي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سعيدُ بن وَهْب، وحليف بني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معاويةُ بن عامر بن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عَبْدُالله بن جَميل بن زُهَيْر بن الحارث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السائبُ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الحَكَم بن الأَخْنَس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هشام بن أبي أُمَيِّة بن المُغِيْرة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خمسة و ثلاثون رجلاً </w:t>
      </w:r>
      <w:r>
        <w:rPr>
          <w:rStyle w:val="FootnoteAnchor"/>
          <w:rtl w:val="true"/>
        </w:rPr>
        <w:footnoteReference w:id="220"/>
      </w:r>
      <w:r>
        <w:rPr>
          <w:rFonts w:ascii="Amiri" w:hAnsi="Amiri" w:eastAsia="Amiri" w:cs="Amiri"/>
          <w:color w:val="111111"/>
          <w:sz w:val="28"/>
          <w:sz w:val="28"/>
          <w:szCs w:val="28"/>
          <w:rtl w:val="true"/>
          <w:lang w:bidi="ar-SA"/>
        </w:rPr>
        <w:t xml:space="preserve">سوى من اخْتلِف فيه أو شَرِك أَميرُالمؤمنين  عَلَیْهِ السَّلامُ فيه غيرُهُ و هم أَكثر من شَطْر المقتَوَلّين </w:t>
      </w:r>
      <w:bookmarkStart w:id="110" w:name="pg15543_161116"/>
    </w:p>
    <w:p>
      <w:pPr>
        <w:pStyle w:val="BookText"/>
        <w:rPr/>
      </w:pPr>
      <w:bookmarkEnd w:id="110"/>
      <w:r>
        <w:rPr>
          <w:rFonts w:ascii="Amiri" w:hAnsi="Amiri" w:eastAsia="Amiri" w:cs="Amiri"/>
          <w:color w:val="111111"/>
          <w:sz w:val="28"/>
          <w:sz w:val="28"/>
          <w:szCs w:val="28"/>
          <w:rtl w:val="true"/>
          <w:lang w:bidi="ar-SA"/>
        </w:rPr>
        <w:t xml:space="preserve">ببدر على ما قدَّمناه </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967167_2142443653"/>
      <w:bookmarkStart w:id="112" w:name="_Toc40"/>
      <w:bookmarkEnd w:id="111"/>
      <w:r>
        <w:rPr>
          <w:rtl w:val="true"/>
        </w:rPr>
        <w:t>في ذِكر التفاصيل حول معركة بدر و دور أَميرُالمؤمنين  عَلَیْهِ السَّلامُ فيها</w:t>
      </w:r>
      <w:bookmarkEnd w:id="11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فمن مختصر الأَخبار الّتي جاءت بشرح ما أَثبتناهُ، مَا رَوَاهُ شُعْبَةُ، عَنْ أَبِي إِسْحَاقَ، عَنْ حَارِثِ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حَضَرْنَا بَدْراً وَ مَا فِينَا فَارِسٌ غَيْرُ اَلْمِقْدَادِ بْنِ اَلْأَسْوَدِ، وَ لَقَدْ رَأَيْتُنَا لَيْلَةَ بَدْرٍ وَ مَا فِينَا إِلاَّ مَنْ نَامَ، غَيْرُ رَسُولِ اَللَّهِ صلّی الله علیه و آله فَإِنَّهُ كَانَ مُنْتَصِباً فِي أَصْلِ شَجَرَةٍ يُصَلِّي وَ يَدْعُو حَتَّى اَلصَّبَاحِ</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عَلِيُّ بْنُ هَاشِمٍ، عَنْ مُحَمَّدِ بْنِ عُبَيْدِ اَللَّهِ بْنِ أَبِي رَافِعٍ، عَنْ أَبِيهِ، عَنْ جَدِّهِ أَبِي رَافِعٍ مَوْلَى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اَلنَّاسُ يَوْمَ بَدْرٍ، اِصْطَفَّتْ قُرَيْشٌ أَمَامَهَا عُتْبَةُ بْنُ رَبِيعَةَ وَ أَخُوهُ شَيْبَةُ وَ اِبْنُهُ اَلْوَلِيدُ، فَنَادَى عُتْبَةُ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w:t>
      </w:r>
      <w:r>
        <w:rPr>
          <w:rStyle w:val="FootnoteAnchor"/>
          <w:rtl w:val="true"/>
        </w:rPr>
        <w:footnoteReference w:id="222"/>
      </w:r>
      <w:r>
        <w:rPr>
          <w:rFonts w:ascii="Amiri" w:hAnsi="Amiri" w:eastAsia="Amiri" w:cs="Amiri"/>
          <w:color w:val="111111"/>
          <w:sz w:val="28"/>
          <w:sz w:val="28"/>
          <w:szCs w:val="28"/>
          <w:rtl w:val="true"/>
          <w:lang w:bidi="ar-SA"/>
        </w:rPr>
        <w:t>إِلَيْهِمْ ثَلاَثَةٌ مِنْ شُبَّانِ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عُتْبَةُ، مَنْ أَنْتُمْ؟ فَانْتَسَبُوا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مُبَارَزَتِكُمْ ، إِنَّمَا طَلَبْنَا بَنِي عَمِّنَا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إِلَى </w:t>
      </w:r>
    </w:p>
    <w:p>
      <w:pPr>
        <w:pStyle w:val="BookText"/>
        <w:rPr/>
      </w:pPr>
      <w:r>
        <w:rPr>
          <w:rFonts w:ascii="Amiri" w:hAnsi="Amiri" w:eastAsia="Amiri" w:cs="Amiri"/>
          <w:color w:val="111111"/>
          <w:sz w:val="28"/>
          <w:sz w:val="28"/>
          <w:szCs w:val="28"/>
          <w:rtl w:val="true"/>
          <w:lang w:bidi="ar-SA"/>
        </w:rPr>
        <w:t>مَوَاقِفِكُمْ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 قُمْ يَا حَمْزَةُ، قُمْ يَا عُبَيْدَةُ، قَاتِلُوا عَلَى حَقِّكُمُ اَلَّذِي بَعَثَ اَللَّهُ بِهِ نَبِيَّكُمْ، إِذْ جَاءُوا بِبَاطِلِهِمْ لِيُطْفِئُوا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فَصَفُّوا لِلْقَوْمِ، وَ كَانَ عَلَيْهِمُ اَلْبَيْضُ فَلَمْ يُعْرَفُوا، فَقَالَ لَهُمْ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فَإِنْ كُنْتُمْ أَكْفَاءَنَا قَاتَلْنَاكُمْ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 اَلْمُطَّلِبِ، أَسَدُ اَللَّهِ وَ أَسَدُ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عُبَيْدَةُ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لاِبْنِهِ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وَلِيدُ، فَبَرَزَ إِلَيْهِ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إِذْ ذَاكَ أَصْغَرَيِ اَلْجَمَاعَةِ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أَخْطَأَتْ ضَرْبَةُ اَلْوَلِيدِ أَمِيرَ اَلْمُؤْمِنِينَ عَلَیْهِ السَّلامُ  وَ اِتَّقَى بِيَدِهِ اَلْيُسْرَى ضَرْبَةَ أَمِيرِ اَلْمُؤْمِنِينَ عَلَیْهِ السَّلامُ  فَأَبَانَتْهَا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كَانَ يَذْكُرُ بَدْراً وَ قَتْلَهُ اَلْوَلِيدَ، فَقَالَ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وَمِيضِ خَاتَمِهِ فِي شِمَالِهِ، ثُمَّ ضَرَبْتُهُ ضَرْبَةً أُخْرَى فَصَرَعْتُهُ وَ سَلَبْتُهُ، فَرَأَيْتُ بِهِ رَدْعاً </w:t>
      </w:r>
      <w:r>
        <w:rPr>
          <w:rStyle w:val="FootnoteAnchor"/>
          <w:rtl w:val="true"/>
        </w:rPr>
        <w:footnoteReference w:id="223"/>
      </w:r>
      <w:r>
        <w:rPr>
          <w:rFonts w:ascii="Amiri" w:hAnsi="Amiri" w:eastAsia="Amiri" w:cs="Amiri"/>
          <w:color w:val="111111"/>
          <w:sz w:val="28"/>
          <w:sz w:val="28"/>
          <w:szCs w:val="28"/>
          <w:rtl w:val="true"/>
          <w:lang w:bidi="ar-SA"/>
        </w:rPr>
        <w:t xml:space="preserve">مِنْ خَلُوقٍ </w:t>
      </w:r>
      <w:r>
        <w:rPr>
          <w:rStyle w:val="FootnoteAnchor"/>
          <w:rtl w:val="true"/>
        </w:rPr>
        <w:footnoteReference w:id="224"/>
      </w:r>
      <w:r>
        <w:rPr>
          <w:rFonts w:ascii="Amiri" w:hAnsi="Amiri" w:eastAsia="Amiri" w:cs="Amiri"/>
          <w:color w:val="111111"/>
          <w:sz w:val="28"/>
          <w:sz w:val="28"/>
          <w:szCs w:val="28"/>
          <w:rtl w:val="true"/>
          <w:lang w:bidi="ar-SA"/>
        </w:rPr>
        <w:t>، فَعَلِمْتُ أَنَّهُ قَرِيبُ عَهْدٍ بِعُرْسٍ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بَارَزَ عُتْبَةُ حَمْزَةَ رَضِيَ اَللَّهُ عَنْهُ فَقَتَلَهُ حَمْزَةُ، وَ مَشَى عُبَيْدَةُ وَ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شَيْبَةَ ، فَاخْتَلَفَا ضَرْبَتَيْنِ، فَأَصَابَ ذُبَابُ سَيْفِ </w:t>
      </w:r>
      <w:r>
        <w:rPr>
          <w:rStyle w:val="FootnoteAnchor"/>
          <w:rtl w:val="true"/>
        </w:rPr>
        <w:footnoteReference w:id="225"/>
      </w:r>
      <w:r>
        <w:rPr>
          <w:rFonts w:ascii="Amiri" w:hAnsi="Amiri" w:eastAsia="Amiri" w:cs="Amiri"/>
          <w:color w:val="111111"/>
          <w:sz w:val="28"/>
          <w:sz w:val="28"/>
          <w:szCs w:val="28"/>
          <w:rtl w:val="true"/>
          <w:lang w:bidi="ar-SA"/>
        </w:rPr>
        <w:t xml:space="preserve">شَيْبَةَ عَضَلَةَ سَاقِ عُبَيْدَةَ فَقَطَعَتْهَا، وَ اِسْتَنْقَذَهُ أَمِيرُ اَلْمُؤْمِنِينَ عَلَیْهِ السَّلامُ  وَ حَمْزَةُ مِنْهُ وَ قَتَلاَ شَيْبَةَ، وَ حُمِلَ عُبَيْدَةُ مِنْ مَكَانِهِ فَمَاتَ بِالصَّفْرَاءِ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قَتْلِ عُتْبَةَ وَ شَيْبَةَ وَ اَلْوَلِيدِ تَقُولُ هِنْدٌ بِنْتُ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تَدَاعَى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يُذِيقُونَهُ حَرَّ </w:t>
      </w:r>
      <w:r>
        <w:rPr>
          <w:rStyle w:val="FootnoteAnchor"/>
          <w:rtl w:val="true"/>
        </w:rPr>
        <w:footnoteReference w:id="228"/>
      </w:r>
      <w:r>
        <w:rPr>
          <w:rFonts w:ascii="Amiri" w:hAnsi="Amiri" w:eastAsia="Amiri" w:cs="Amiri"/>
          <w:color w:val="111111"/>
          <w:sz w:val="28"/>
          <w:sz w:val="28"/>
          <w:szCs w:val="28"/>
          <w:rtl w:val="true"/>
          <w:lang w:bidi="ar-SA"/>
        </w:rPr>
        <w:t xml:space="preserve">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يَجُرُّونَهُ </w:t>
      </w:r>
      <w:r>
        <w:rPr>
          <w:rStyle w:val="FootnoteAnchor"/>
          <w:rtl w:val="true"/>
        </w:rPr>
        <w:footnoteReference w:id="229"/>
      </w:r>
      <w:r>
        <w:rPr>
          <w:rFonts w:ascii="Amiri" w:hAnsi="Amiri" w:eastAsia="Amiri" w:cs="Amiri"/>
          <w:color w:val="111111"/>
          <w:sz w:val="28"/>
          <w:sz w:val="28"/>
          <w:szCs w:val="28"/>
          <w:rtl w:val="true"/>
          <w:lang w:bidi="ar-SA"/>
        </w:rPr>
        <w:t>بَعْدَ مَا قَدْ شَجِبَ</w:t>
      </w:r>
      <w:r>
        <w:rPr>
          <w:rStyle w:val="FootnoteAnchor"/>
          <w:rtl w:val="true"/>
        </w:rPr>
        <w:footnoteReference w:id="230"/>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عُمَيْرُ بْنُ بَكَّارٍ، 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يَوْمَ بَدْرٍ مِنْ جُرْأَةِ اَلْقَوْمِ، وَ قَدْ قَتَلْتُ اَلْوَلِيدَ بْنَ عُتْبَةَ وَ قَتَلَ حَمْزَةُ عُتْبَةَ وَ شَرِكْتُهُ فِي قَتْلِ شَيْبَةَ، إِذْ أَقْبَلَ إِلَيَّ حَنْظَلَةُ بْنُ أَبِي سُفْيَانَ، فَلَمَّا دَنَا مِنِّي ضَرَبْتُهُ ضَرْبَةً بِالسَّيْفِ فَسَالَتْ عَيْنَاهُ، وَ لَزِمَ اَلْأَرْضَ قَتِيلاً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بَكْرٍ اَلْهُذَلِيُّ ، عَنِ اَلزُّهْرِيِّ،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 بْنُ عَفَّانَ بِسَعِيدِ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أَمِيرِ اَلْمُؤْمِنِينَ عُمَرَ بْنِ اَلْخَطَّابِ نَتَحَدَّثُ عِنْدَهُ، فَانْطَلَقَا،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عُثْمَانُ فَصَارَ إِلَى مَجْلِسِهِ اَلَّذِي يَشْتَهِيهِ </w:t>
      </w:r>
      <w:r>
        <w:rPr>
          <w:rStyle w:val="FootnoteAnchor"/>
          <w:rtl w:val="true"/>
        </w:rPr>
        <w:footnoteReference w:id="233"/>
      </w:r>
      <w:r>
        <w:rPr>
          <w:rFonts w:ascii="Amiri" w:hAnsi="Amiri" w:eastAsia="Amiri" w:cs="Amiri"/>
          <w:color w:val="111111"/>
          <w:sz w:val="28"/>
          <w:sz w:val="28"/>
          <w:szCs w:val="28"/>
          <w:rtl w:val="true"/>
          <w:lang w:bidi="ar-SA"/>
        </w:rPr>
        <w:t xml:space="preserve">،وَ أَمَّا أَنَا فَمِلْتُ فِي نَاحِيَةِ اَلْقَوْمِ، فَنَظَرَ إِلَيَّ عُمَرُ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كَأَنَّ فِي نَفْسِكَ عَلَيَّ شَيْئاً؟ أَ تَظُنُّ أَنِّي قَتَلْتُ أَبَاكَ؟ وَ اَللَّهِ لَوَدِدْتُ أَنِّي كُنْتُ قَاتِلَهُ، وَ لَوْ قَتَلْتُهُ لَمْ أَعْتَذِرْ مِنْ قَتْلِ كَافِرٍ،وَ لَكِنِّي مَرَرْتُ بِهِ يَوْمَ بَدْرٍ فَرَأَيْتُهُ يَبْحَثُ لِلْقِتَالِ كَمَا يَبْحَثُ اَلثَّوْرُ بِقَرْنِهِ، وَ إِذَا شَدْقَاهُ قَدْ أَزْبَدَا كَالْوَزَغِ، فَلَمَّا رَأَيْتُ ذَلِكَ هِبْتُهُ وَ رُغْتُ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وَ صَمَدَ لَهُ عَلِيٌّ فَتَنَاوَلَهُ، فَوَ اَللَّهِ مَا رِمْتُ مَكَانِي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عَلَیْهِ السَّلامُ  حَاضِراً فِي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غَفْراً، ذَهَبَ اَلشِّرْكُ بِمَا فِيهِ، وَ مَحَا اَلْإِسْلاَمُ مَا تَقَدَّمَ فَمَا لَكَ تُهَيِّجُ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عُمَرُ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يَسُرُّنِي أَنْ يَكُونَ قَاتِلُ أَبِي غَيْرَ اِبْنِ عَمِّهِ عَلِيِّ بْنِ أَبِي طَالِبٍ، وَ أَنْشَأَ اَلْقَوْمُ فِي حَدِيثٍ آخَرَ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إِسْحَاقَ، عَنْ يَزِيدَ بْنِ رُومَانَ،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عَلَیْهِ السَّلامُ  أَقْبَلَ يَوْمَ بَدْرٍ نَحْوَ طُعَيْمَةَ بْنِ عَدِيِّ بْنِ نَوْفَلٍ فَشَجَرَهُ بِالرُّمْحِ،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تُخَاصِمُنَا فِي اَللَّهِ بَعْدَ اَلْيَوْمِ أَبَداً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رَسُولُ اَللَّهِ صلّی الله علیه و آله حُضُورَ نَوْفَلِ بْنِ خُوَيْلِدٍ بَدْراً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نَوْفَلاً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اِنْكَشَفَتْ قُرَيْشٌ رَآهُ عَلِيُّ بْنُ أَبِي طَالِبٍ عَلَیْهِ السَّلامُ  وَ قَدْ تَحَيَّرَ لاَ يَدْرِي مَا يَصْنَعُ فَصَمَدَ لَهُ ثُمَّ ضَرَبَهُ بِالسَّيْفِ فَنَشِبَ فِي حَجَفَتِهِ </w:t>
      </w:r>
      <w:r>
        <w:rPr>
          <w:rStyle w:val="FootnoteAnchor"/>
          <w:rtl w:val="true"/>
        </w:rPr>
        <w:footnoteReference w:id="236"/>
      </w:r>
      <w:r>
        <w:rPr>
          <w:rFonts w:ascii="Amiri" w:hAnsi="Amiri" w:eastAsia="Amiri" w:cs="Amiri"/>
          <w:color w:val="111111"/>
          <w:sz w:val="28"/>
          <w:sz w:val="28"/>
          <w:szCs w:val="28"/>
          <w:rtl w:val="true"/>
          <w:lang w:bidi="ar-SA"/>
        </w:rPr>
        <w:t xml:space="preserve">فَانْتَزَعَهُ مِنْهَا، ثُمَّ ضَرَبَ بِهِ سَاقَهُ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دِرْعُهُ مُشَمَّرَةً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فَقَطَعَهَا، ثُمَّ أَجْهَزَ عَلَيْهِ فَقَتَلَهُ فَلَمَّا عَادَ إِلَى اَلنَّبِيِّ صلّی الله علیه و آله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عِلْمٌ بِنَوْفَلٍ؟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 صلّی الله علیه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فيما صنعه أَميرُالمؤمنين  عَلَیْهِ السَّلامُ ببدر، قَالَ أُسَيْدُ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إِيَاسٍ</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يُحَرِّضُ مُشْرِكِي قُرَيْشٍ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 أَبَرَّ عَلَى اَلْمَذَاكِي اَلْقُرَّحِ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لولد الحافر في السنّة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w:t>
      </w:r>
      <w:r>
        <w:rPr>
          <w:rFonts w:eastAsia="IRNazanin" w:cs="IRNazanin"/>
          <w:color w:val="111111"/>
          <w:sz w:val="28"/>
          <w:szCs w:val="28"/>
          <w:lang w:bidi="fa-IR"/>
        </w:rPr>
        <w:t>384:1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المذاكي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مذكّ، و هو من الخَيْلٍ ابن ست سنين أو 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قارح، و هو من الخَيْلٍ ابن خمس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لِلَّهِ دَرُّكُمْ أَ لَمَّا تُنْصِفُوا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يُنْصِفُ </w:t>
      </w:r>
      <w:r>
        <w:rPr>
          <w:rStyle w:val="FootnoteAnchor"/>
          <w:rtl w:val="true"/>
        </w:rPr>
        <w:footnoteReference w:id="241"/>
      </w:r>
      <w:r>
        <w:rPr>
          <w:rFonts w:ascii="Amiri" w:hAnsi="Amiri" w:eastAsia="Amiri" w:cs="Amiri"/>
          <w:color w:val="111111"/>
          <w:sz w:val="28"/>
          <w:sz w:val="28"/>
          <w:szCs w:val="28"/>
          <w:rtl w:val="true"/>
          <w:lang w:bidi="ar-SA"/>
        </w:rPr>
        <w:t>اَلْحُرُّ اَلْكَرِيمُ وَ يَسْتَحِي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ذَبْحاً وَ قِتْلَةَ قَعْصَةٍ </w:t>
      </w:r>
      <w:r>
        <w:rPr>
          <w:rStyle w:val="FootnoteAnchor"/>
          <w:rtl w:val="true"/>
        </w:rPr>
        <w:footnoteReference w:id="242"/>
      </w:r>
      <w:r>
        <w:rPr>
          <w:rFonts w:ascii="Amiri" w:hAnsi="Amiri" w:eastAsia="Amiri" w:cs="Amiri"/>
          <w:color w:val="111111"/>
          <w:sz w:val="28"/>
          <w:sz w:val="28"/>
          <w:szCs w:val="28"/>
          <w:rtl w:val="true"/>
          <w:lang w:bidi="ar-SA"/>
        </w:rPr>
        <w:t>لَمْ تُذْبَحْ</w:t>
      </w:r>
      <w:r>
        <w:rPr>
          <w:rFonts w:eastAsia="Amiri" w:cs="Amiri" w:ascii="Amiri" w:hAnsi="Amiri"/>
          <w:color w:val="111111"/>
          <w:sz w:val="28"/>
          <w:szCs w:val="28"/>
          <w:rtl w:val="true"/>
          <w:lang w:bidi="ar-SA"/>
        </w:rPr>
        <w:t xml:space="preserve">) </w:t>
      </w:r>
      <w:r>
        <w:rPr>
          <w:rStyle w:val="FootnoteAnchor"/>
          <w:rtl w:val="true"/>
        </w:rPr>
        <w:footnoteReference w:id="243"/>
      </w:r>
      <w:bookmarkStart w:id="113" w:name="pg15543_161121"/>
    </w:p>
    <w:p>
      <w:pPr>
        <w:pStyle w:val="BookText"/>
        <w:rPr/>
      </w:pPr>
      <w:bookmarkEnd w:id="113"/>
      <w:r>
        <w:rPr>
          <w:rFonts w:ascii="Amiri" w:hAnsi="Amiri" w:eastAsia="Amiri" w:cs="Amiri"/>
          <w:color w:val="111111"/>
          <w:sz w:val="28"/>
          <w:sz w:val="28"/>
          <w:szCs w:val="28"/>
          <w:rtl w:val="true"/>
          <w:lang w:bidi="ar-SA"/>
        </w:rPr>
        <w:t xml:space="preserve">أَعْطُوهُ خَرْجاً وَ اِتَّقُوا بِضَرِيبَةٍ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 بَيْعَةً لَمْ تُرْبَحْ</w:t>
      </w:r>
    </w:p>
    <w:p>
      <w:pPr>
        <w:pStyle w:val="BookText"/>
        <w:rPr/>
      </w:pPr>
      <w:r>
        <w:rPr>
          <w:rFonts w:ascii="Amiri" w:hAnsi="Amiri" w:eastAsia="Amiri" w:cs="Amiri"/>
          <w:color w:val="111111"/>
          <w:sz w:val="28"/>
          <w:sz w:val="28"/>
          <w:szCs w:val="28"/>
          <w:rtl w:val="true"/>
          <w:lang w:bidi="ar-SA"/>
        </w:rPr>
        <w:t xml:space="preserve">أَيْنَ اَلْكُهُولُ وَ 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 أَيْنَ زَيْنُ اَلْأَبْطَحِ</w:t>
      </w:r>
    </w:p>
    <w:p>
      <w:pPr>
        <w:pStyle w:val="BookText"/>
        <w:rPr/>
      </w:pPr>
      <w:r>
        <w:rPr>
          <w:rFonts w:ascii="Amiri" w:hAnsi="Amiri" w:eastAsia="Amiri" w:cs="Amiri"/>
          <w:color w:val="111111"/>
          <w:sz w:val="28"/>
          <w:sz w:val="28"/>
          <w:szCs w:val="28"/>
          <w:rtl w:val="true"/>
          <w:lang w:bidi="ar-SA"/>
        </w:rPr>
        <w:t xml:space="preserve">أَفْنَاهُمْ قَعْصاً وَ ضَرْباً يَفْتَرِي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يُعْمِلُ حَدَّهُ لَمْ يَصْفَحْ </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8967169_2142443653"/>
      <w:bookmarkStart w:id="115" w:name="_Toc41"/>
      <w:bookmarkEnd w:id="114"/>
      <w:r>
        <w:rPr>
          <w:rtl w:val="true"/>
        </w:rPr>
        <w:t>جهاد أَميرُالمؤمنين  عَلَیْهِ السَّلامُ في معركة أحدٌ</w:t>
      </w:r>
      <w:bookmarkEnd w:id="115"/>
    </w:p>
    <w:p>
      <w:pPr>
        <w:pStyle w:val="Heading5"/>
        <w:numPr>
          <w:ilvl w:val="4"/>
          <w:numId w:val="1"/>
        </w:numPr>
        <w:rPr/>
      </w:pPr>
      <w:bookmarkStart w:id="116" w:name="__RefHeading___Toc8967171_2142443653"/>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فصل في ذِكر غَزاة أُحُد</w:t>
      </w:r>
    </w:p>
    <w:p>
      <w:pPr>
        <w:pStyle w:val="BookText"/>
        <w:rPr/>
      </w:pPr>
      <w:r>
        <w:rPr>
          <w:rFonts w:ascii="Amiri" w:hAnsi="Amiri" w:eastAsia="Amiri" w:cs="Amiri"/>
          <w:color w:val="111111"/>
          <w:sz w:val="28"/>
          <w:sz w:val="28"/>
          <w:szCs w:val="28"/>
          <w:rtl w:val="true"/>
          <w:lang w:bidi="ar-SA"/>
        </w:rPr>
        <w:t xml:space="preserve">ثُّمّ  تلت بَدراً غَزاةُ أُحُد، فكانَت رايةُ رسول الله صلّی الله علیه و آله بيد أَميرالمؤمنين  عَلَیْهِ السَّلامُ فيها، كما كانت بيده يومَ بدر، فصار اللِواءُ إليه يومئذ ففاز بالرايةُ و اللِواء جميعاً، و كانَ الفَتْحُُ له في هذه الغَزاة كما كانَ 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بحسن البلاء فيها و الصَبر، و ثبوت القدم عند ما زلت من غيرُهُ الأقدامُ، و كانَ له من الغَناء عن رسول الله صلّی الله علیه و آله ما لم يكن لسواه من أهلُ الإسلام، و قَتَل الله بسيفه رُؤُوسَ أهلُ الشرك و الضَلال، و فرّج الله به الكَرْبَ عن نبيُّه عَلَیْهِ السَّلامُ، و خَطَبَ بفضله في ذلكَ المقامُ جبرئيلُ عَلَیْهِ السَّلامُ  في ملائكة الأَرض و السماء، و أَبانَ نبيُّ الهدى عَلَیْهِ السَّلامُ  من اختَصَّاصه به ما كانَ مستورا عن عامّة النّاس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يَحْيَى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مُوسَى </w:t>
      </w:r>
    </w:p>
    <w:p>
      <w:pPr>
        <w:pStyle w:val="BookText"/>
        <w:rPr/>
      </w:pPr>
      <w:r>
        <w:rPr>
          <w:rFonts w:ascii="Amiri" w:hAnsi="Amiri" w:eastAsia="Amiri" w:cs="Amiri"/>
          <w:color w:val="111111"/>
          <w:sz w:val="28"/>
          <w:sz w:val="28"/>
          <w:szCs w:val="28"/>
          <w:rtl w:val="true"/>
          <w:lang w:bidi="ar-SA"/>
        </w:rPr>
        <w:t xml:space="preserve">بْنِ رَبَاحٍ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اَلْبَخْتَرِيِّ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قُرَيْشٍ وَ لِوَاؤُهَا جَمِيعاً بِيَدِ قُصَيِّ بْنِ كِلاَبٍ، ثُمَّ لَمْ تَزَلِ اَلرَّايَةُ فِي يَدِ وُلْدِ عَبْدِ اَلْمُطَّلِبِ يَحْمِلُهَا مِنْهُمْ مَنْ حَضَرَ اَلْحَرْبَ، حَتَّى بَعَثَ اَللَّهُ رَسُولَهُ صلّی الله علیه و آله فَصَارَتْ رَايَةُ قُرَيْشٍ وَ غَيْرُ ذَلِكَ إِلَى اَلنَّبِيِّ صلّی الله علیه و آله فَأَقَرَّهَا فِي بَنِي هَاشِمٍ، فَأَعْطَاهَا رَسُولُ اَللَّهِ صلّی الله علیه و آله عَلِيَّ بْنَ أَبِي طَالِبٍ عَلَیْهِ السَّلامُ  فِي غَزَاةِ وَدَّانَ </w:t>
      </w:r>
      <w:r>
        <w:rPr>
          <w:rStyle w:val="FootnoteAnchor"/>
          <w:rtl w:val="true"/>
        </w:rPr>
        <w:footnoteReference w:id="248"/>
      </w:r>
      <w:r>
        <w:rPr>
          <w:rFonts w:ascii="Amiri" w:hAnsi="Amiri" w:eastAsia="Amiri" w:cs="Amiri"/>
          <w:color w:val="111111"/>
          <w:sz w:val="28"/>
          <w:sz w:val="28"/>
          <w:szCs w:val="28"/>
          <w:rtl w:val="true"/>
          <w:lang w:bidi="ar-SA"/>
        </w:rPr>
        <w:t xml:space="preserve">وَ هِيَ أَوَّلُ غَزَاةٍ حُمِلَ </w:t>
      </w:r>
      <w:r>
        <w:rPr>
          <w:rStyle w:val="FootnoteAnchor"/>
          <w:rtl w:val="true"/>
        </w:rPr>
        <w:footnoteReference w:id="249"/>
      </w:r>
      <w:r>
        <w:rPr>
          <w:rFonts w:ascii="Amiri" w:hAnsi="Amiri" w:eastAsia="Amiri" w:cs="Amiri"/>
          <w:color w:val="111111"/>
          <w:sz w:val="28"/>
          <w:sz w:val="28"/>
          <w:szCs w:val="28"/>
          <w:rtl w:val="true"/>
          <w:lang w:bidi="ar-SA"/>
        </w:rPr>
        <w:t xml:space="preserve">فِيهَا رَايَةٌ فِي اَلْإِسْلاَمِ مَعَ اَلنَّبِيِّ صلّی الله علیه و آله ثُمَّ لَمْ تَزَلْ مَعَهُ فِي اَلْمَشَاهِدِ، بِبَدْرٍ وَ هِيَ اَلْبَطْشَةُ اَلْكُبْرَى، وَ فِي يَوْمِ أُحُدٍ وَ كَانَ اَللِّوَاءُ يَوْمَئِذٍ فِي بَنِي عَبْدِ اَلدَّارِ، فَأَعْطَاهُ رَسُولُ اَللَّهِ صلّی الله علیه و آله مُصْعَبَ بْنَ عُمَيْرٍ فَاسْتُشْهِدَ وَ وَقَعَ اَللِّوَاءُ مِنْ يَدِهِ فَتَشَوَّفَتْهُ اَلقَبَائِلُ، فَأَخَذَهُ رَسُولُ اَللَّهِ صلّی الله علیه و آله فَدَفَعَهُ إِلَى عَلِيِّ بْنِ أَبِي طَالِبٍ عَلَیْهِ السَّلامُ  فَجُمِعَ لَهُ يَوْمَئِذٍ اَلرَّايَةُ وَ اَللِّوَاءُ، فَهُمَا إِلَى اَلْيَوْمِ فِي بَنِي هَاشِمٍ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اَلْمُفَضَّلُ بْنُ عَبْدِ اَللَّهِ عَنْ سِمَاكٍ، عَنْ عِكْرِمَةَ،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عَلَیْهِ السَّلامُ  أَرْبَعٌ مَا هُنَّ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 عَجَمِيٍّ صَلَّى مَعَ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لِوَائِهِ فِي كُلِّ زَحْفٍ وَ هُوَ اَلَّذِي ثَبَتَ مَعَهُ يَوْمَ اَلْمِهْرَاسِ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أَدْخَلَهُ قَبْرَهُ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اَلْمُغِيرَةِ،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نَفْسٍ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حَدَّثْتَنَا عَنْ يَوْمِ أُحُدٍ وَ كَيْفَ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حَتَّى اِنْتَهَى إِلَى ذِكْرِ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إِلَيْهِمْ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فَصَفَفْنَا لَهُمْ صَفّاً طَوِيلاً ، وَ أَقَامَ عَلَى اَلشِّعْبِ خَمْسِينَ رَجُلاً مِنَ اَلْأَنْصَارِ، وَ أَمَّرَ عَلَيْهِمْ رَجُلاً مِنْهُمْ،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تَبْرَحُوا مِنْ مَكَانِكُمْ هَذَا وَ إِنْ قُتِلْنَا عَنْ آخِرِنَا، فَإِنَّمَا نُؤْتَى مِنْ مَوْضِعِكُمْ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 أَبُو سُفْيَانَ بْنُ حَرْبٍ بِإِزَائِهِمْ خَالِدَ بْنَ اَلْوَلِيدِ، وَ كَانَتِ اَلْأَلْوِيَةُ مِنْ قُرَيْشٍ مَعَ بَنِي عَبْدِ اَلدَّارِ، وَ كَانَ لِوَاءُ اَلْمُشْرِكِينَ مَعَ طَلْحَةَ بْنِ أَبِي طَلْحَةَ، وَ كَانَ يُدْعَى كَبْشَ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رَسُولُ اَللَّهِ صلّی الله علیه و آله لِوَاءَ اَلْمُهَاجِرِينَ إِلَى عَلِيِّ بْنِ أَبِي طَالِبٍ عَلَیْهِ السَّلامُ  وَ جَاءَ حَتَّى وَقَفَ تَحْتَ لِوَاءِ اَلْأَنْصَارِ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سُفْيَانَ إِلَى أَصْحَابِ اَللِّوَاءِ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اَلْأَلْوِيَةِ، إِنَّكُمْ قَدْ تَعْلَمُونَ أَنَّمَا يُؤْتَى اَلْقَوْمُ مِنْ قِبَلِ أَلْوِيَتِهِمْ، وَ إِنَّمَا أُتِيتُمْ </w:t>
      </w:r>
    </w:p>
    <w:p>
      <w:pPr>
        <w:pStyle w:val="BookText"/>
        <w:rPr/>
      </w:pPr>
      <w:r>
        <w:rPr>
          <w:rFonts w:ascii="Amiri" w:hAnsi="Amiri" w:eastAsia="Amiri" w:cs="Amiri"/>
          <w:color w:val="111111"/>
          <w:sz w:val="28"/>
          <w:sz w:val="28"/>
          <w:szCs w:val="28"/>
          <w:rtl w:val="true"/>
          <w:lang w:bidi="ar-SA"/>
        </w:rPr>
        <w:t>يَوْمَ بَدْرٍ مِنْ قِبَلِ أَلْوِيَتِكُمْ، فَإِنْ كُنْتُمْ تَرَوْنَ أَنَّكُمْ قَدْ ضَعُفْتُمْ عَنْهَا فَادْفَعُوهَا إِلَيْنَا نَكْفِكُمُوهَا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طَلْحَةُ بْنُ أَبِي طَلْحَةَ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لَنَا تَقُولُ هَذَا؟ وَ اَللَّهِ لَأُورِدَنَّكُمْ بِهَا اَلْيَوْمَ حِيَاضَ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طَلْحَةُ يُسَمَّى كَبْشَ اَلْكَتِيبَةِ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 تَقَدَّمَ عَلِيُّ بْنُ أَبِي طَالِبٍ عَلَیْهِ السَّلامُ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طَلْحَةُ بْنُ أَبِي طَلْحَةَ، أَنَا كَبْشُ اَلْكَتِيبَةِ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ثُمَّ تَقَارَبَا فَاخْتَلَفَتْ بَيْنَهُمَا ضَرْبَتَانِ فَضَرَبَهُ عَلِيُّ بْنُ أَبِي طَالِبٍ عَلَیْهِ السَّلامُ  ضَرْبَةً عَلَى مُقَدَّمِ رَأْسِهِ، فَبَدَرَتْ عَيْنَاهُ وَ صَاحَ صَيْحَةً لَمْ يُسْمَعْ مِثْلُهَا قَطُّ وَ سَقَطَ اَللِّوَاءُ مِنْ يَدِهِ، فَأَخَذَهُ أَخٌ لَهُ يُقَالُ لَهُ مُصْعَبٌ، فَرَمَاهُ عَاصِمُ بْنُ ثَابِتٍ فَقَتَلَهُ، ثُمَّ أَخَذَ اَللِّوَاءَ أَخٌ لَهُ يُقَالُ لَهُ عُثْمَانُ، فَرَمَاهُ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فَأَخَذَهُ عَبْدٌ لَهُمْ يُقَالُ لَهُ صُؤَابٌ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 بْنُ أَبِي طَالِبٍ عَلَیْهِ السَّلامُ  يَدَهُ فَقَطَعَهَا، فَأَخَذَ اَللِّوَاءَ بِيَدِهِ اَلْيُسْرَى فَضَرَبَهُ </w:t>
      </w:r>
      <w:r>
        <w:rPr>
          <w:rStyle w:val="FootnoteAnchor"/>
          <w:rtl w:val="true"/>
        </w:rPr>
        <w:footnoteReference w:id="253"/>
      </w:r>
      <w:r>
        <w:rPr>
          <w:rFonts w:ascii="Amiri" w:hAnsi="Amiri" w:eastAsia="Amiri" w:cs="Amiri"/>
          <w:color w:val="111111"/>
          <w:sz w:val="28"/>
          <w:sz w:val="28"/>
          <w:szCs w:val="28"/>
          <w:rtl w:val="true"/>
          <w:lang w:bidi="ar-SA"/>
        </w:rPr>
        <w:t>عَلَى يَدِهِ فَقَطَعَهَا فَأَخَذَ اَللِّوَاءَ عَلَى صَدْرِهِ وَ جَمَعَ يَدَيْهِ وَ هُمَا مَقْطُوعَتَانِ عَلَيْهِ، فَضَرَبَهُ عَلِيٌّ عَلَیْهِ السَّلامُ  عَلَى أُمِّ رَأْسِهِ فَسَقَطَ صَرِيعاً فَانْهَزَمَ اَلْقَوْمُ، وَ أَكَبَّ اَلْمُسْلِمُونَ عَلَى اَلْغَنَائِمِ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أَصْحَابُ اَلشِّعْبِ اَلنَّاسَ يَغْنِمُونَ </w:t>
      </w:r>
      <w:r>
        <w:rPr>
          <w:rStyle w:val="FootnoteAnchor"/>
          <w:rtl w:val="true"/>
        </w:rPr>
        <w:footnoteReference w:id="25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هَؤُلاَءِ بِالْغَنَائِمِ وَ نَبْقِي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لِعَبْدِ اَللَّهِ بْنِ عَمْرِو بْنِ حَزْمٍ، اَلَّذِي كَانَ رَئِيساً </w:t>
      </w:r>
    </w:p>
    <w:p>
      <w:pPr>
        <w:pStyle w:val="BookText"/>
        <w:rPr/>
      </w:pPr>
      <w:r>
        <w:rPr>
          <w:rFonts w:ascii="Amiri" w:hAnsi="Amiri" w:eastAsia="Amiri" w:cs="Amiri"/>
          <w:color w:val="111111"/>
          <w:sz w:val="28"/>
          <w:sz w:val="28"/>
          <w:szCs w:val="28"/>
          <w:rtl w:val="true"/>
          <w:lang w:bidi="ar-SA"/>
        </w:rPr>
        <w:t>عَلَيْهِمْ نُرِيدُ أَنْ نَغْنِمَ كَمَا غَنَمَ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أَمَرَنِي أَنْ لاَ أَبْرَحَ مِنْ مَوْضِعِي 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أَمَرَكَ بِهَذَا وَ هُوَ لاَ يَدْرِي أَنَّ اَلْأَمْرَ يَبْلُغُ إِلَى مَا تَرَى، وَ مَالُوا إِلَى اَلْغَنَائِمِ وَ تَرَكُوهُ، وَ لَمْ يَبْرَحْ هُوَ مِنْ مَوْضِعِهِ، فَحَمَلَ عَلَيْهِ خَالِدُ بْنُ وَلِيدٍ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مِنْ ظَهْرِ رَسُولِ اَللَّهِ صلّی الله علیه و آله يُرِيدُهُ، فَنَظَرَ إِلَى اَلنَّبِيِّ صلّی الله علیه و آله فِي حَفٍّ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هَذَا اَلَّذِي تَطْلُبُونَ، فَشَأْنَكُمْ، بِهِ فَحَمَلُوا عَلَيْهِ حَمْلَةَ رَجُلٍ وَاحِدٍ ضَرْباً بِالسُّيُوفِ وَ طَعْناً بِالرِّمَاحِ وَ رَمْياً بِالنَّبْلِ وَ رَضْخاً بِالْحِجَارَةِ، وَ جَعَلَ أَصْحَابُ اَلنَّبِيِّ صلّی الله علیه و آله يُقَاتِلُونَ عَنْهُ حَتَّى قُتِلَ مِنْهُمْ سَبْعُونَ رَجُلاً ،وَ ثَبَتَ أَمِيرُ اَلْمُؤْمِنِينَ عَلَیْهِ السَّلامُ  وَ أَبُو دُجَانَةَ اَلْأَنْصَارِيُّ وَ سَهْلُ بْنُ حُنَيْفٍ لِلْقَوْمِ يَدْفَعُونَ عَنِ اَلنَّبِيِّ صلّی الله علیه و آله وَ كَثُرَ عَلَيْهِمُ اَلْمُشْرِكُونَ، فَفَتَحَ رَسُولُ اَللَّهِ صلّی الله علیه و آله عَيْنَيْهِ فَنَظَرَ إِلَى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أُغْمِيَ عَلَيْهِ مِمَّا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مَا فَعَلَ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اَلْعَهْدَ وَ وَلَّوُا اَلدُّبُرَ،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فَاكْفِنِي هَؤُلاَءِ اَلَّذِينَ قَدْ قَصَدُوا 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أَمِيرُ اَلْمُؤْمِنِينَ عَلَیْهِ السَّلامُ  فَكَشَفَهُمْ، ثُمَّ عَادَ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حَمَلُوا عَلَيْهِ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عَلَيْهِمْ فَكَشَفَهُمْ، وَ أَبُو دُجَانَةَ وَ سَهْلُ بْنُ حُنَيْفٍ قَائِمَانِ عَلَى رَأْسِهِ، بِيَدِ كُلِّ وَاحِدٍ مِنْهُمَا سَيْفُهُ لِيَذُبَّ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ثَابَ إِلَيْه ِ مِنْ أَصْحَابِهِ اَلْمُنْهَزِمِينَ أَرْبَعَةَ عَشَرَ رَجُلاً مِنْهُمْ طَلْحَةُ بْنُ عُبَيْدِ اَللَّهِ وَ عَاصِمُ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اَلْبَاقُونَ اَلْجَبَلَ، وَ صَاحَ صَائِحٌ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،فَانْخَلَعَتِ اَلْقُلُوبُ لِذَلِكَ، وَ تَحَيَّرَ اَلْمُنْهَزِمُونَ فَأَخَذُوا يَمِيناً وَ شِمَالاً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هِنْدٌ بِنْتُ عُتْبَةَ جَعَلَتْ لِوَحْشِيٍّ جُعْلاً عَلَى أَنْ يَقْتُلَ رَسُولَ اَللَّهِ صلّی الله علیه و آله أَوْ أَمِيرَ اَلْمُؤْمِنِينَ عَلِيَّ بْنَ أَبِي طَالِبٍ أَوْ حَمْزَةَ بْنَ عَبْدِ اَلْمُطَّلِبِ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فَلاَ حِيلَةَ لِي فِيهِ، لِأَنَّ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عَلِيٌّ فَإِنَّهُ إِذَا قَاتَلَ كَانَ أَحْذَرَ مِنَ اَلذِّئْبِ، وَ أَمَّا حَمْزَةُ فَإِنِّي أَطْمَعُ فِيهِ، لِأَنَّهُ إِذَا غَضِبَ لَمْ يُبْصِرْ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 بِرِيشَةِ نَعَامَةٍ فِي صَدْرِهِ، فَكَمَنَ لَهُ وَحْشِيٌّ فِي أَصْلِ شَجَرَةٍ، فَرَآهُ حَمْزَةُ فَبَدَرَ إِلَيْهِ بِالسَّيْفِ فَضَرَبَهُ ضَرْبَةً أَخْطَأَتْ رَأْسَهُ، 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هَزَزْتُ حَرْبَتِي حَتَّى إِذَا تَمَكَّنْتُ مِنْهُ رَمَيْتُهُ، فَأَصَبْتُهُ فِي أُرْبِيَّتِهِ </w:t>
      </w:r>
      <w:r>
        <w:rPr>
          <w:rStyle w:val="FootnoteAnchor"/>
          <w:rtl w:val="true"/>
        </w:rPr>
        <w:footnoteReference w:id="255"/>
      </w:r>
      <w:r>
        <w:rPr>
          <w:rFonts w:ascii="Amiri" w:hAnsi="Amiri" w:eastAsia="Amiri" w:cs="Amiri"/>
          <w:color w:val="111111"/>
          <w:sz w:val="28"/>
          <w:sz w:val="28"/>
          <w:szCs w:val="28"/>
          <w:rtl w:val="true"/>
          <w:lang w:bidi="ar-SA"/>
        </w:rPr>
        <w:t>فَأَنْفَذْتُهُ وَ تَرَكْتُهُ حَتَّى إِذَا بَرَدَ صِرْتُ إِلَيْهِ فَأَخَذْتُ حَرْبَتِي، وَ شُغِلَ عَنِّي وَ عَنْهُ اَلْمُسْلِمُونَ بِهَزِيمَتِهِمْ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هِنْدٌ فَأَمَرَتْ بِشَقِّ بَطْنِ حَمْزَةَ وَ قَطْعِ كَبِدِهِ وَ اَلتَّمْثِيلِ بِهِ، فَجَدَعُوا أَنْفَهُ وَ أُذُنَيْهِ وَ مَثَّلُوا بِهِ وَ رَسُولُ اَللَّهِ صلّی الله علیه و آله مَشْغُولٌ عَنْهُ لاَ يَعْلَمُ بِمَا اِنْتَهَى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عَنْ رَسُولِ اَللَّهِ حَتَّى لَمْ يَبْقَ مَعَهُ إِلاَّ عَلِيُّ بْنُ أَبِي طَالِبٍ عَلَیْهِ السَّلامُ  وَ أَبُو دُجَانَةَ وَ سَهْلُ بْنُ حُنَيْفٍ؟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إِلاَّ عَلِيُّ بْنُ أَبِي طَالِبٍ وَحْدَهُ وَ ثَابَ إِلَى رَسُولِ اَللَّهِ صلّی الله علیه و آله نَفَرٌ ، وَ كَانَ أَوَّلَهُمْ عَاصِمُ بْنُ ثَابِتٍ وَ أَبُو دُجَانَةَ وَ سَهْلُ </w:t>
      </w:r>
    </w:p>
    <w:p>
      <w:pPr>
        <w:pStyle w:val="BookText"/>
        <w:rPr/>
      </w:pPr>
      <w:r>
        <w:rPr>
          <w:rFonts w:ascii="Amiri" w:hAnsi="Amiri" w:eastAsia="Amiri" w:cs="Amiri"/>
          <w:color w:val="111111"/>
          <w:sz w:val="28"/>
          <w:sz w:val="28"/>
          <w:szCs w:val="28"/>
          <w:rtl w:val="true"/>
          <w:lang w:bidi="ar-SA"/>
        </w:rPr>
        <w:t xml:space="preserve">ابْنُ حُنَيْفٍ وَ لَحِقَهُمْ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مِمَّنْ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فَأَيْنَ كَانَ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ثَلاَثَةٍ مِنَ اَلْوَقْعَةِ، فَقَالَ لَهُ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فَمَنْ حَدَّثَكَ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وَ سَهْلُ بْنُ 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عَلِيٍّ عَلَیْهِ السَّلامُ  فِي ذَلِكَ اَلْمَقَامِ 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تَعَجَّبْتَ مِنْ ذَلِكَ، لَقَدْ تَعَجَّبَتْ مِنْهُ اَلْمَلاَئِكَةُ، أَ مَا عَلِمْتَ أَنَّ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يَعْرُجُ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ذَلِكَ مِنْ جَبْرَئِيلَ؟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اَلنَّاسُ صَائِحاً يَصِيحُ فِي اَلسَّمَاءِ بِذَلِكَ، فَسَأَلُوا اَلنَّبِيَّ </w:t>
      </w:r>
    </w:p>
    <w:p>
      <w:pPr>
        <w:pStyle w:val="BookText"/>
        <w:rPr/>
      </w:pPr>
      <w:r>
        <w:rPr>
          <w:rFonts w:ascii="Amiri" w:hAnsi="Amiri" w:eastAsia="Amiri" w:cs="Amiri"/>
          <w:color w:val="111111"/>
          <w:sz w:val="28"/>
          <w:sz w:val="28"/>
          <w:szCs w:val="28"/>
          <w:rtl w:val="true"/>
          <w:lang w:bidi="ar-SA"/>
        </w:rPr>
        <w:t>صلّی الله علیه و آله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 اَلنَّاسُ عَنْ رَسُولِ اَللَّهِ صلّی الله علیه و آله فِي يَوْمِ أُحُدٍ، جَاءَ عَلِيٌّ مُتَقَلِّداً سَيْفَهُ حَتَّى قَامَ بَيْنَ يَدَيْهِ، فَرَفَعَ رَسُولُ اَللَّهِ صلّی الله علیه و آله رَأْسَهُ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لَمْ تَفِرَّ 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أَرْجِعُ كَافِراً بَعْدَ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لَهُ إِلَى قَوْمٍ اِنْحَدَرُوا مِنَ اَلْجَبَلِ فَحَمَلَ عَلَيْهِمْ فَهَزَمَهُمْ، ثُمَّ أَشَارَ لَهُ إِلَى قَوْمٍ آخَرِينَ فَحَمَلَ عَلَيْهِمْ فَهَزَمَهُمْ، ثُمَّ أَشَارَ إِلَى قَوْمٍ فَحَمَلَ عَلَيْهِمْ فَهَزَمَهُمْ فَجَاءَ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عَجِبَتِ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عَجِبْنَا مَعَهُمْ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مِنْ حُسْنِ مُوَاسَاةِ عَلِيٍّ لَكَ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يَمْنَعُهُ مِنْ هَذَا وَ هُوَ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مِنْكُمَا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اَلْحَكَمُ بْنُ ظُهَيْرٍ </w:t>
      </w:r>
      <w:r>
        <w:rPr>
          <w:rStyle w:val="FootnoteAnchor"/>
          <w:rtl w:val="true"/>
        </w:rPr>
        <w:footnoteReference w:id="260"/>
      </w:r>
      <w:r>
        <w:rPr>
          <w:rFonts w:ascii="Amiri" w:hAnsi="Amiri" w:eastAsia="Amiri" w:cs="Amiri"/>
          <w:color w:val="111111"/>
          <w:sz w:val="28"/>
          <w:sz w:val="28"/>
          <w:szCs w:val="28"/>
          <w:rtl w:val="true"/>
          <w:lang w:bidi="ar-SA"/>
        </w:rPr>
        <w:t xml:space="preserve">عَنِ اَلسُّدِّيِّ ، عَنْ أَبِي مَالِكٍ عَنِ اِبْنِ عَبَّاسٍ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بْنَ أَبِي طَلْحَةَ خَرَجَ يَوْمَئِذٍ فَوَقَف َ بَيْنَ </w:t>
      </w:r>
    </w:p>
    <w:p>
      <w:pPr>
        <w:pStyle w:val="BookText"/>
        <w:rPr/>
      </w:pPr>
      <w:r>
        <w:rPr>
          <w:rFonts w:ascii="Amiri" w:hAnsi="Amiri" w:eastAsia="Amiri" w:cs="Amiri"/>
          <w:color w:val="111111"/>
          <w:sz w:val="28"/>
          <w:sz w:val="28"/>
          <w:szCs w:val="28"/>
          <w:rtl w:val="true"/>
          <w:lang w:bidi="ar-SA"/>
        </w:rPr>
        <w:t>اَلصَّفَّيْنِ،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إِنَّكُمْ تَزْعُمُونَ أَنَّ اَللَّهَ تَعَالَى يُعَجِّلُنَا بِسُيُوفِكُمْ إِلَى اَلنَّارِ، وَ يُعَجِّلُكُمْ بِسُيُوفِنَا إِلَى اَلْجَنَّةِ، فَأَيُّكُمْ يَبْرُزُ إِلَيَّ ؟ فَبَرَزَ إِلَيْهِ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أُفَارِقُكَ اَلْيَوْمَ حَتَّى أُعَجِّلَكَ بِسَيْفِي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فَضَرَبَهُ، عَلِيُّ بْنُ أَبِي طَالِبٍ عَلَى رِجْلَيْهِ فَقَطَعَهُمَا، وَ سَقَطَ فَانْكَشَفَ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إِلَى مَوْقِفِهِ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أَجَزْتَ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نَاشَدَنِيَ اَللَّهَ وَ اَلرَّحِمَ، وَ وَ اَللَّهِ لاَ عَاشَ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طَلْحَةُ فِي مَكَانِهِ ، وَ بُشِّرَ اَلنَّبِيُّ صلّی الله علیه و آله بِذَلِكَ فَسُرَّ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مُحَمَّدُ بْنُ مَرْوَانَ، عَنْ عُمَارَةَ،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يَوْمَ أُحُدٍ عَنْ رَسُولِ اَللَّهِ صلّی الله علیه و آله لَحِقَنِي مِنَ اَلْجَزَعِ عَلَيْهِ مَا لَمْ أَمْلِكْ نَفْسِي، وَ كُنْتُ أَمَامَهُ أَضْرِبُ بِسَيْفِي بَيْنَ يَدَيْهِ،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لِيَفِرَّ، وَ مَا رَأَيْتُهُ فِي اَلْقَتْلَى، وَ أَظُنُّهُ رُفِعَ مِنْ بَيْنِنَا إِلَى اَلسَّمَاءِ، فَكَسَرْتُ جَفْنَ سَيْفِي وَ قُلْتُ فِي نَفْسِي لَأُقَاتِلَنَّ بِهِ عَنْهُ حَتَّى أُقْتَلَ، وَ حَمَلْتُ عَلَى اَلْقَوْمِ فَأَفْرَجُوا فَإِذَا أَنَا بِرَسُولِ اَللَّهِ صلّی الله علیه و آله قَدْ وَقَعَ عَلَى اَلْأَرْضِ مَغْشِيّاً عَلَيْهِ،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اَلنَّاسُ يَا عَلِيُّ ؟ فَقُلْتُ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وَلَّوُا اَلدُّبُرَ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اَلْعَدُوِّ</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وَ أَسْلَمُوكَ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صلّی الله علیه و آله إِلَى كَتِيبَةٍ قَدْ أَقْبَلَتْ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عَنِّي يَا عَلِيُّ هَذِهِ اَلْكَتِيبَةَ، فَحَمَلْتُ عَلَيْهَا بِسَيْفِي أَضْرِبُهَا يَمِيناً وَ شِمَالاً حَتَّى 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يَا عَلِيُّ مَدِيحَكَ فِي اَلسَّمَاءِ، إِنَّ مَلَكاً يُقَالُ لَهُ رِضْوَانُ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فَبَكَيْتُ سُرُوراً، وَ حَمِدْتُ اَللَّهَ سُبْحَانَهُ عَلَى نِعْمَتِهِ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اَلْحَسَنُ بْنُ عَرَفَةَ، عَنْ عُمَارَةَ بْنِ مُحَمَّدٍ، عَنْ سَعْدِ بْنِ طَرِيفٍ، عَنْ أَبِي جَعْفَرٍ مُحَمَّدِ بْنِ عَلِيٍّ علیهما السلام،  عَنْ آبَائِهِ، قَالَ، نَادَى مَلَكٌ مِنَ اَلسَّمَاءِ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 لاَ فَتَى إِلاَّ عَلِيٌّ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مِثْلَ ذَلِكَ إِبْرَاهِيمُ بْنُ مُحَمَّدِ بْنِ مَيْمُونٍ، عَنْ عَمْرِو بْنِ ثَابِتٍ، عَنْ مُحَمَّدِ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نَسْمَعُ أَصْحَابَ رَسُولِ اَللَّهِ صلّی الله علیه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يَوْمِ أُحُدٍ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سَلاَّمُ بْنُ مِسْكِينٍ،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مَقَامَ عَلِيٍّ عَلَیْهِ السَّلامُ  يَوْمَ أُحُدٍ، لَوَجَدْتَهُ قَائِماً عَلَى مَيْمَنَةِ رَسُولِ اَللَّهِ صلّی الله علیه و آله يَذُبُّ عَنْهُ بِالسَّيْفِ، وَ قَدْ وَلَّى غَيْرَهُ اَلْأَدْبَارَ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صَالِحٍ، عَنْ أَبِي عُبَيْدَةَ، عَنْ أَبِي عَبْدِ اَللَّهِ جَعْفَرِ بْنِ مُحَمَّدٍ، عَنْ آبَائِهِ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اَللِّوَاءِ يَوْمَ أُحُدٍ تِسْعَةً، قَتَلَهُمْ عَلِيٌّ عَنْ آخِرِهِمْ، وَ اِنْهَزَمَ اَلْقَوْمُ، وَ طَارَتْ مَخْزُومٌ مُنْذُ فَضَحَهَا عَلِيُّ بْنُ أَبِي طَالِبٍ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بَارَزَ عَلِيٌّ اَلْحَكَمَ بْنَ اَلْأَخْنَسِ، فَضَرَبَهُ فَقَطَعَ رِجْلَهُ مِنْ نِصْفِ اَلْفَخِذِ فَهَلَكَ مِنْهَا</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جَالَ اَلْمُسْلِمُونَ تِلْكَ اَلْجَوْلَةَ، أَقْبَلَ أُمَيَّةُ بْنُ أَبِي حُذَيْفَةَ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فَعَرَضَ لَهُ رَجُلٌ مِنَ اَلْمُسْلِمِينَ فَقَتَلَهُ أُمَيَّةُ، وَ صَمَدَ لَهُ عَلِيُّ بْنُ أَبِي طَالِبٍ فَضَرَبَهُ بِالسَّيْفِ عَلَى هَامَتِهِ فَنَشِبَ فِي بَيْضَةِ مِغْفَرِهِ، وَ ضَرَبَ أُمَيَّةُ بِسَيْفِهِ فَاتَّقَاهَا أَمِيرُ اَلْمُؤْمِنِينَ بِدَرَقَتِه ِ فَنَشِبَ فِيهَا، وَ نَزَعَ عَلِيٌّ عَلَیْهِ السَّلامُ  سَيْفَهُ مِنْ مِغْفَرِهِ، وَ خَلَصَ أُمَيَّةُ سَيْفَهُ مِنْ دَرَقَتِهِ أَيْضاً ثُمَّ تَنَاوَشَا،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فَتْقٍ تَحْتَ إِبْطِهِ فَضَرَبْتُهُ بِالسَّيْفِ فِيهِ فَقَتَلْتُهُ، وَ اِنْصَرَفْتُ عَنْهُ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لَمَّا اِنْهَزَمَ اَلنَّاسُ عَنِ اَلنَّبِيِّ صلّی الله علیه و آله فِي يَوْمِ أُحُدٍ، وَ ثَبَتَ أَمِيرُ اَلْمُؤْمِنِينَ عَلَیْهِ السَّلامُ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تَذْهَبُ 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 أَدَعُكَ يَا رَسُولَ اَللَّهِ، وَ اَللَّهِ لاَ بَرِحْتُ حَتَّى أُقْتَلَ، أَوْ يُنْجِزَ اَللَّهُ لَكَ مَا وَعَدَكَ مِنَ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فَإِنَّ اَللَّهَ مُنْجِزٌ وَعْدَهُ، وَ لَنْ يَنَالُوا مِنَّا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كَتِيبَةٍ قَدْ أَقْبَلَتْ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حَمَلْتَ عَلَى هَذِهِ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أَمِيرُ اَلْمُؤْمِنِينَ عَلَیْهِ السَّلامُ  فَقَتَلَ مِنْهَا هِشَامَ بْنَ أُمَيَّةَ اَلْمَخْزُومِيَّ وَ اِنْهَزَمَ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كَتِيبَةٌ أُخْرَى،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عَلَيْهَا فَقَتَلَ مِنْهَا عَمْرَو بْنَ عَبْدِ اَللَّهِ اَلْجُمَحِيَّ ، وَ اِنْهَزَمَتْ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كَتِيبَةٌ أُخْرَى،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عَلَيْهَا فَقَتَلَ مِنْهَا بِشْرَ بْنَ مَالِكٍ اَلْعَامِرِيَّ، وَ اِنْهَزَمَتِ اَلْكَتِيبَةُ، فَلَمْ يَعُدْ بَعْدَهَا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اَلْمُنْهَزِمُونَ مِنَ اَلْمُسْلِمِينَ إِلَى اَلنَّبِيِّ صلّی الله علیه و آله وَ اِنْصَرَفَ اَلْمُشْرِكُونَ إِلَى مَكَّةَ، وَ اِنْصَرَفَ اَلنَّبِيُّ صلّی الله علیه و آله إِلَى اَلْمَدِينَةِ، فَاسْتَقْبَلَتْهُ فَاطِمَةُ عَلَیْهِ السَّلامُ  وَ مَعَهَا إِنَاءٌ فِيهِ مَاءٌ فَغَسَلَ بِهِ وَجْهَهُ، وَ لَحِقَهُ أَمِيرُ اَلْمُؤْمِنِينَ عَلَیْهِ السَّلامُ  وَ قَدْ خَضَبَ اَلدَّمُ يَدَهُ إِلَى كَتِفِهِ وَ مَعَهُ ذُو اَلْفَقَارِ فَنَاوَلَهُ فَاطِمَةَ عَلَیْهِ السَّلامُ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هَذَا اَلسَّيْفَ فَقَدْ صَدَقَنِي اَلْيَوْمَ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 xml:space="preserve">: </w:t>
      </w:r>
      <w:bookmarkStart w:id="118" w:name="pg15543_161133"/>
    </w:p>
    <w:p>
      <w:pPr>
        <w:pStyle w:val="BookText"/>
        <w:rPr/>
      </w:pPr>
      <w:bookmarkEnd w:id="118"/>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بِرِعْدِيدٍ وَ لاَ بِمَلِيمٍ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رَبٍّ بِالْعِبَادِ عَلِيمٍ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كَأْسَ حَمِيمٍ</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يَا فَاطِمَةُ، فَقَدْ أَدَّى بَعْلُكِ مَا عَلَيْهِ، وَ قَدْ قَتَلَ اَللَّهُ بِسَيْفِهِ صَنَادِيدَ قُرَيْشٍ</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8967173_2142443653"/>
      <w:bookmarkStart w:id="120" w:name="_Toc43"/>
      <w:bookmarkEnd w:id="119"/>
      <w:r>
        <w:rPr>
          <w:rtl w:val="true"/>
        </w:rPr>
        <w:t>في تسمية من قَتْلُه أَميرُالمؤمنين  عَلَیْهِ السَّلامُ يوم أحدٌ</w:t>
      </w:r>
      <w:bookmarkEnd w:id="12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قد ذِكر أهلُ السير </w:t>
      </w:r>
      <w:r>
        <w:rPr>
          <w:rStyle w:val="FootnoteAnchor"/>
          <w:rtl w:val="true"/>
        </w:rPr>
        <w:footnoteReference w:id="273"/>
      </w:r>
      <w:r>
        <w:rPr>
          <w:rFonts w:ascii="Amiri" w:hAnsi="Amiri" w:eastAsia="Amiri" w:cs="Amiri"/>
          <w:color w:val="111111"/>
          <w:sz w:val="28"/>
          <w:sz w:val="28"/>
          <w:szCs w:val="28"/>
          <w:rtl w:val="true"/>
          <w:lang w:bidi="ar-SA"/>
        </w:rPr>
        <w:t xml:space="preserve">قَتَلى أحدٌ من المشركين، فكانَ جمهورهم قَتَلى أَميرُالمؤمنين  عَلَیْهِ السَّلامُ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عَبْدُ اَلْمَلِكِ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 اَللَّهِ </w:t>
      </w:r>
      <w:r>
        <w:rPr>
          <w:rStyle w:val="FootnoteAnchor"/>
          <w:rtl w:val="true"/>
        </w:rPr>
        <w:footnoteReference w:id="274"/>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 قُرَيْشٍ يَوْمَ أُحُدٍ طَلْحَةَ بْنَ أَبِي طَلْحَةَ بْنِ عَبْدِ اَلْعُزَّى بْنِ عُثْمَانَ بْنِ عَبْدِ اَلدَّارِ، قَتَلَهُ عَلِيُّ بْنُ أَبِي طَالِبٍ عَلَیْهِ السَّلامُ،  وَ قَتَلَ اِبْنَهُ أَبَا سَعِيدِ بْنَ طَلْحَةَ، وَ قَتَلَ أَخَاهُ كَلْدَةَ بْنَ أَبِي طَلْحَةَ، وَ قَتَلَ عَبْدَ اَللَّهِ بْنَ حُمَيْدِ بْنِ زُهْرَةَ بْنِ اَلْحَارِثِ بْنِ أَسَدِ بْنِ عَبْدِ اَلْعُزَّى، وَ قَتَلَ أَبَا اَلْحَكَمِ بْنَ اَلْأَخْنَسِ بْنِ شَرِيقٍ اَلثَّقَفِيَّ ، وَ قَتَلَ اَلْوَلِيدَ بْنَ أَبِي حُذَيْفَةَ بْنِ اَلْمُغِيرَةِ، وَ قَتَلَ أَخَاهُ أُمَيَّةَ بْنَ أَبِي حُذَيْفَةَ بْنِ اَلْمُغِيرَةِ، وَ قَتَلَ أَرْطَاةَ بْنَ شُرَحْبِيلَ، وَ قَتَلَ هِشَامَ بْنَ أُمَيَّةَ، وَ عَمْرَو بْنَ عَبْدِ اَللَّهِ اَلْجُمَحِيَّ ، وَ بِشْرَ بْنَ مَالِكٍ، وَ قَتَلَ صُؤَاباً مَوْلَى بَنِي عَبْدِ اَلدَّارِ، فَكَانَ اَلْفَتْحُ لَهُ، وَ رُجُوعُ اَلنَّاسِ مِنْ هَزِيمَتِهِمْ إِلَى اَلنَّبِيِّ صلّی الله علیه و آله بِمَقَامِهِ يَذُبُّ عَنْهُ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اَلْعِتَابُ مِنَ اَللَّهِ تَعَالَى إِلَى كَافَّتِهِمْ، لِهَزِيمَتِهِمْ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 مَنْ ثَبَتَ مَعَهُ مِنْ رِجَالِ اَلْأَنْصَارِ، وَ كَانُوا ثَمَانِيَةَ نَفَرٍ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قَتْلُه عَلَیْهِ السَّلامُ  من قَتَل يوم أحدٌ، و عنائه في الحرب، و حسن بلائه، يقولُ الحجاج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مُذَبِّب عن حِزبه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 المُخْولا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جادت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 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بالسَفح </w:t>
      </w:r>
      <w:r>
        <w:rPr>
          <w:rStyle w:val="FootnoteAnchor"/>
          <w:rtl w:val="true"/>
        </w:rPr>
        <w:footnoteReference w:id="277"/>
      </w:r>
      <w:r>
        <w:rPr>
          <w:rFonts w:ascii="Amiri" w:hAnsi="Amiri" w:eastAsia="Amiri" w:cs="Amiri"/>
          <w:color w:val="111111"/>
          <w:sz w:val="28"/>
          <w:sz w:val="28"/>
          <w:szCs w:val="28"/>
          <w:rtl w:val="true"/>
          <w:lang w:bidi="ar-SA"/>
        </w:rPr>
        <w:t xml:space="preserve">إذ يَهوون أسفل أسفلا </w:t>
      </w:r>
      <w:r>
        <w:rPr>
          <w:rStyle w:val="FootnoteAnchor"/>
          <w:rtl w:val="true"/>
        </w:rPr>
        <w:footnoteReference w:id="278"/>
      </w:r>
      <w:bookmarkStart w:id="121" w:name="pg15543_161135"/>
    </w:p>
    <w:p>
      <w:pPr>
        <w:pStyle w:val="BookText"/>
        <w:rPr/>
      </w:pPr>
      <w:bookmarkEnd w:id="121"/>
      <w:r>
        <w:rPr>
          <w:rFonts w:ascii="Amiri" w:hAnsi="Amiri" w:eastAsia="Amiri" w:cs="Amiri"/>
          <w:color w:val="111111"/>
          <w:sz w:val="28"/>
          <w:sz w:val="28"/>
          <w:szCs w:val="28"/>
          <w:rtl w:val="true"/>
          <w:lang w:bidi="ar-SA"/>
        </w:rPr>
        <w:t xml:space="preserve">و عللت سيفك بالدماء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لتردّه حرّان حتّى ينهلا </w:t>
      </w:r>
      <w:r>
        <w:rPr>
          <w:rStyle w:val="FootnoteAnchor"/>
          <w:rtl w:val="true"/>
        </w:rPr>
        <w:footnoteReference w:id="279"/>
      </w:r>
      <w:r>
        <w:rPr>
          <w:rStyle w:val="FootnoteAnchor"/>
          <w:rtl w:val="true"/>
        </w:rPr>
        <w:footnoteReference w:id="280"/>
      </w:r>
    </w:p>
    <w:p>
      <w:pPr>
        <w:pStyle w:val="Heading4"/>
        <w:numPr>
          <w:ilvl w:val="3"/>
          <w:numId w:val="1"/>
        </w:numPr>
        <w:rPr/>
      </w:pPr>
      <w:bookmarkStart w:id="122" w:name="__RefHeading___Toc8967175_2142443653"/>
      <w:bookmarkStart w:id="123" w:name="_Toc44"/>
      <w:bookmarkEnd w:id="122"/>
      <w:r>
        <w:rPr>
          <w:rtl w:val="true"/>
        </w:rPr>
        <w:t>جهاد علي  عَلَیْهِ السَّلامُ في معركة بني النضير</w:t>
      </w:r>
      <w:bookmarkEnd w:id="12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لَمَّا تَوَجَّهَ رَسُولُ اَللَّهِ صلّی الله علیه و آله إِلَى بَنِي اَلنَّضِيرِ ،عَمِلَ عَلَى حِصَارِهِمْ، فَضَرَبَ قُبَّتَهُ فِي أَقْصَى بَنِي حَطْمَةَ </w:t>
      </w:r>
      <w:r>
        <w:rPr>
          <w:rStyle w:val="FootnoteAnchor"/>
          <w:rtl w:val="true"/>
        </w:rPr>
        <w:footnoteReference w:id="281"/>
      </w:r>
      <w:r>
        <w:rPr>
          <w:rFonts w:ascii="Amiri" w:hAnsi="Amiri" w:eastAsia="Amiri" w:cs="Amiri"/>
          <w:color w:val="111111"/>
          <w:sz w:val="28"/>
          <w:sz w:val="28"/>
          <w:szCs w:val="28"/>
          <w:rtl w:val="true"/>
          <w:lang w:bidi="ar-SA"/>
        </w:rPr>
        <w:t xml:space="preserve">مِنَ اَلْبَطْحَاءِ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أَقْبَلَ اَللَّيْلُ رَمَاهُ رَجُلٌ مِنْ بَنِي اَلنَّضِيرِ بِسَهْمٍ فَأَصَابَ اَلْقُبَّةَ، فَأَمَرَ اَلنَّبِيُّ صلّی الله علیه و آله أَنْ تُحَوَّلَ قُبَّتُهُ إِلَى اَلسَّفْحِ </w:t>
      </w:r>
      <w:r>
        <w:rPr>
          <w:rStyle w:val="FootnoteAnchor"/>
          <w:rtl w:val="true"/>
        </w:rPr>
        <w:footnoteReference w:id="282"/>
      </w:r>
      <w:r>
        <w:rPr>
          <w:rFonts w:ascii="Amiri" w:hAnsi="Amiri" w:eastAsia="Amiri" w:cs="Amiri"/>
          <w:color w:val="111111"/>
          <w:sz w:val="28"/>
          <w:sz w:val="28"/>
          <w:szCs w:val="28"/>
          <w:rtl w:val="true"/>
          <w:lang w:bidi="ar-SA"/>
        </w:rPr>
        <w:t xml:space="preserve">وَ أَحَاطَ بِهِ اَلْمُهَاجِرُونَ وَ اَلْأَنْصَارُ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اِخْتَلَطَ اَلظَّلاَمُ فَقَدُوا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يَا رَسُولَ اَللَّهِ، لاَ نَرَى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 فِي بَعْضِ مَا يُصْلِحُ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w:t>
      </w:r>
      <w:r>
        <w:rPr>
          <w:rStyle w:val="FootnoteAnchor"/>
          <w:rtl w:val="true"/>
        </w:rPr>
        <w:footnoteReference w:id="283"/>
      </w:r>
      <w:r>
        <w:rPr>
          <w:rFonts w:ascii="Amiri" w:hAnsi="Amiri" w:eastAsia="Amiri" w:cs="Amiri"/>
          <w:color w:val="111111"/>
          <w:sz w:val="28"/>
          <w:sz w:val="28"/>
          <w:szCs w:val="28"/>
          <w:rtl w:val="true"/>
          <w:lang w:bidi="ar-SA"/>
        </w:rPr>
        <w:t xml:space="preserve">أَنْ جَاءَ بِرَأْسِ اَلْيَهُودِيِّ اَلَّذِي رَمَى اَلنَّبِيَّ صلّی الله علیه و آله، وَ كَانَ يُقَالُ لَهُ عَزُورَا </w:t>
      </w:r>
      <w:r>
        <w:rPr>
          <w:rStyle w:val="FootnoteAnchor"/>
          <w:rtl w:val="true"/>
        </w:rPr>
        <w:footnoteReference w:id="284"/>
      </w:r>
      <w:r>
        <w:rPr>
          <w:rFonts w:ascii="Amiri" w:hAnsi="Amiri" w:eastAsia="Amiri" w:cs="Amiri"/>
          <w:color w:val="111111"/>
          <w:sz w:val="28"/>
          <w:sz w:val="28"/>
          <w:szCs w:val="28"/>
          <w:rtl w:val="true"/>
          <w:lang w:bidi="ar-SA"/>
        </w:rPr>
        <w:t xml:space="preserve">، فَطَرَحَهُ بَيْنَ يَدَيِ اَلنَّبِيِّ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هَذَا اَلْخَبِيثَ جَرِيئاً شُجَاعاً، فَكَمَنْتُ لَهُ وَ قُلْتُ مَا أَجْرَأَهُ أَنْ يَخْرُجَ إِذَا اِخْتَلَطَ اَلظَّلاَمُ </w:t>
      </w:r>
      <w:r>
        <w:rPr>
          <w:rStyle w:val="FootnoteAnchor"/>
          <w:rtl w:val="true"/>
        </w:rPr>
        <w:footnoteReference w:id="285"/>
      </w:r>
      <w:r>
        <w:rPr>
          <w:rFonts w:ascii="Amiri" w:hAnsi="Amiri" w:eastAsia="Amiri" w:cs="Amiri"/>
          <w:color w:val="111111"/>
          <w:sz w:val="28"/>
          <w:sz w:val="28"/>
          <w:szCs w:val="28"/>
          <w:rtl w:val="true"/>
          <w:lang w:bidi="ar-SA"/>
        </w:rPr>
        <w:t xml:space="preserve">، يَطْلُبُ مِنَّا غِرَّةً، فَأَقْبَلَ مُصْلِتاً سَيْفَهُ فِي تِسْعَةِ نَفَرٍ مِنْ أَصْحَابِهِ اَلْيَهُودِ، فَشَدَدْتُ عَلَيْهِ فَقَتَلْتُهُ، وَ أَفْلَتَ أَصْحَابُهُ، وَ لَمْ يَبْرَحُوا قَرِيباً </w:t>
      </w:r>
      <w:r>
        <w:rPr>
          <w:rStyle w:val="FootnoteAnchor"/>
          <w:rtl w:val="true"/>
        </w:rPr>
        <w:footnoteReference w:id="286"/>
      </w:r>
      <w:r>
        <w:rPr>
          <w:rFonts w:ascii="Amiri" w:hAnsi="Amiri" w:eastAsia="Amiri" w:cs="Amiri"/>
          <w:color w:val="111111"/>
          <w:sz w:val="28"/>
          <w:sz w:val="28"/>
          <w:szCs w:val="28"/>
          <w:rtl w:val="true"/>
          <w:lang w:bidi="ar-SA"/>
        </w:rPr>
        <w:t>، فَابْعَثْ مَعِي نَفَراً فَإِنِّي أَرْجُو أَنْ أَظْفَرَ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صلّی الله علیه و آله مَعَهُ عَشَرَةً فِيهِمْ أَبُو دُجَانَةَ سِمَاكُ بْنُ خَرَشَةَ، وَ سَهْلُ بْنُ حُنَيْفٍ، فَأَدْرَكُوهُمْ قَبْلَ أَنْ يَلِجُوا </w:t>
      </w:r>
      <w:r>
        <w:rPr>
          <w:rStyle w:val="FootnoteAnchor"/>
          <w:rtl w:val="true"/>
        </w:rPr>
        <w:footnoteReference w:id="287"/>
      </w:r>
      <w:r>
        <w:rPr>
          <w:rFonts w:ascii="Amiri" w:hAnsi="Amiri" w:eastAsia="Amiri" w:cs="Amiri"/>
          <w:color w:val="111111"/>
          <w:sz w:val="28"/>
          <w:sz w:val="28"/>
          <w:szCs w:val="28"/>
          <w:rtl w:val="true"/>
          <w:lang w:bidi="ar-SA"/>
        </w:rPr>
        <w:t>اَلْحِصْنَ، فَقَتَلُوهُمْ وَ جَاءُوا بِرُءُوسِهِمْ إِلَى اَلنَّبِيِّ صلّی الله علیه و آله فَأَمَرَ أَنْ تُطْرَحَ فِي بَعْضِ آبَارِ بَنِي حَطْمَةَ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سَبَبَ فَتْحِ حُصُونِ بَنِي اَلنَّضِيرِ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اَللَّيْلَةِ قُتِلَ كَعْبُ بْنُ اَلْأَشْرَفِ، وَ اِصْطَفَى رَسُولُ اَللَّهِ صلّی الله علیه و آله أَمْوَالَ بَنِي اَلنَّضِيرِ، فَكَانَتْ أَوَّلَ صَافِيَةٍ قَسَمَهَا رَسُولُ اَللَّهِ صلّی الله علیه و آله بَيْنَ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عَلِيّاً عَلَیْهِ السَّلامُ  فَحَازَ مَا لِرَسُولِ اَللَّهِ مِنْهَا فَجَعَلَهُ صَدَقَةً، فَكَانَ فِي يَدِهِ أَيَّامَ حَيَاتِهِ، ثُمَّ فِي يَدِ أَمِيرِ اَلْمُؤْمِنِينَ عَلَیْهِ السَّلامُ  بَعْدَهُ، وَ هُوَ فِي وُلْدِ فَاطِمَةَ حَتَّى اَلْيَوْمِ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كانَ من أمر أَميرُالمؤمنين  عَلَیْهِ السَّلامُ في هذه الغَزاة، و قَتْلُه </w:t>
      </w:r>
      <w:bookmarkStart w:id="124" w:name="pg15543_161137"/>
    </w:p>
    <w:p>
      <w:pPr>
        <w:pStyle w:val="BookText"/>
        <w:rPr/>
      </w:pPr>
      <w:bookmarkEnd w:id="124"/>
      <w:r>
        <w:rPr>
          <w:rFonts w:ascii="Amiri" w:hAnsi="Amiri" w:eastAsia="Amiri" w:cs="Amiri"/>
          <w:color w:val="111111"/>
          <w:sz w:val="28"/>
          <w:sz w:val="28"/>
          <w:szCs w:val="28"/>
          <w:rtl w:val="true"/>
          <w:lang w:bidi="ar-SA"/>
        </w:rPr>
        <w:t>اليهوديَ و مجيئه إِلَى النبيُّ صلّی الله علیه و آله برءوس التسعة النَفَر،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كريهةٍ </w:t>
      </w:r>
      <w:r>
        <w:rPr>
          <w:rStyle w:val="FootnoteAnchor"/>
          <w:rtl w:val="true"/>
        </w:rPr>
        <w:footnoteReference w:id="288"/>
      </w:r>
      <w:r>
        <w:rPr>
          <w:rFonts w:ascii="Amiri" w:hAnsi="Amiri" w:eastAsia="Amiri" w:cs="Amiri"/>
          <w:color w:val="111111"/>
          <w:sz w:val="28"/>
          <w:sz w:val="28"/>
          <w:szCs w:val="28"/>
          <w:rtl w:val="true"/>
          <w:lang w:bidi="ar-SA"/>
        </w:rPr>
        <w:t xml:space="preserve">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pStyle w:val="BookText"/>
        <w:rPr/>
      </w:pPr>
      <w:r>
        <w:rPr>
          <w:rFonts w:ascii="Amiri" w:hAnsi="Amiri" w:eastAsia="Amiri" w:cs="Amiri"/>
          <w:color w:val="111111"/>
          <w:sz w:val="28"/>
          <w:sz w:val="28"/>
          <w:szCs w:val="28"/>
          <w:rtl w:val="true"/>
          <w:lang w:bidi="ar-SA"/>
        </w:rPr>
        <w:t xml:space="preserve">أردى 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يَشْلُّهم </w:t>
      </w:r>
      <w:r>
        <w:rPr>
          <w:rStyle w:val="FootnoteAnchor"/>
          <w:rtl w:val="true"/>
        </w:rPr>
        <w:footnoteReference w:id="289"/>
      </w:r>
      <w:r>
        <w:rPr>
          <w:rFonts w:ascii="Amiri" w:hAnsi="Amiri" w:eastAsia="Amiri" w:cs="Amiri"/>
          <w:color w:val="111111"/>
          <w:sz w:val="28"/>
          <w:sz w:val="28"/>
          <w:szCs w:val="28"/>
          <w:rtl w:val="true"/>
          <w:lang w:bidi="ar-SA"/>
        </w:rPr>
        <w:t>و طوراَ يَدْفَع</w:t>
      </w:r>
    </w:p>
    <w:p>
      <w:pPr>
        <w:pStyle w:val="Heading4"/>
        <w:numPr>
          <w:ilvl w:val="3"/>
          <w:numId w:val="1"/>
        </w:numPr>
        <w:rPr/>
      </w:pPr>
      <w:bookmarkStart w:id="125" w:name="__RefHeading___Toc8967177_2142443653"/>
      <w:bookmarkStart w:id="126" w:name="_Toc45"/>
      <w:bookmarkEnd w:id="125"/>
      <w:r>
        <w:rPr>
          <w:rtl w:val="true"/>
        </w:rPr>
        <w:t>جهاد علي  عَلَیْهِ السَّلامُ في معركة الأحزاب</w:t>
      </w:r>
      <w:bookmarkEnd w:id="12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كانت غَزاة الأحزاب بعد بني النضير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جَمَاعَةً مِنَ اَلْيَهُودِ مِنْهُمْ سَلاَّمُ بْنُ أَبِي اَلْحَقِيقِ اَلنَّضْرِيُّ، وَ حُيَيُّ بْنُ أَخْطَبَ، وَ كِنَانَةُ بْنُ اَلرَّبِيعِ، وَ هَوْذَةُ بْنُ قَيْسٍ اَلْوَالِبِيُّ ، وَ أَبُو عُمَارَةَ اَلْوَالِبِيُّ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بَنِي وَالِبَةَ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حَتَّى قَدِمُوا مَكَّةَ، فَصَارُوا إِلَى أَبِي سُفْيَانَ صَخْرِ بْنِ حَرْبٍ، لِعِلْمِهِمْ بِعَدَاوَتِهِ لِرَسُولِ اَللَّهِ صلّی الله علیه و آله وَ تَسَرُّعِهِ إِلَى قِتَالِهِ فَذَكَرُوا لَهُ مَا نَالَهُمْ مِنْهُ وَ سَأَلُوهُ اَلْمَعُونَةَ لَهُمْ عَلَى قِتَالِهِ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لَكُمْ حَيْثُ تُحِبُّونَ، فَاخْرُجُوا إِلَى قُرَيْشٍ فَادْعُوهُمْ </w:t>
      </w:r>
      <w:r>
        <w:rPr>
          <w:rStyle w:val="FootnoteAnchor"/>
          <w:rtl w:val="true"/>
        </w:rPr>
        <w:footnoteReference w:id="291"/>
      </w:r>
      <w:r>
        <w:rPr>
          <w:rFonts w:ascii="Amiri" w:hAnsi="Amiri" w:eastAsia="Amiri" w:cs="Amiri"/>
          <w:color w:val="111111"/>
          <w:sz w:val="28"/>
          <w:sz w:val="28"/>
          <w:szCs w:val="28"/>
          <w:rtl w:val="true"/>
          <w:lang w:bidi="ar-SA"/>
        </w:rPr>
        <w:t xml:space="preserve">إِلَى حَرْبِهِ، وَ اِضْمَنُوا اَلنُّصْرَةَ لَهُمْ، وَ اَلثُّبُوتَ مَعَهُمْ حَتَّى </w:t>
      </w:r>
    </w:p>
    <w:p>
      <w:pPr>
        <w:pStyle w:val="BookText"/>
        <w:rPr/>
      </w:pPr>
      <w:r>
        <w:rPr>
          <w:rFonts w:ascii="Amiri" w:hAnsi="Amiri" w:eastAsia="Amiri" w:cs="Amiri"/>
          <w:color w:val="111111"/>
          <w:sz w:val="28"/>
          <w:sz w:val="28"/>
          <w:szCs w:val="28"/>
          <w:rtl w:val="true"/>
          <w:lang w:bidi="ar-SA"/>
        </w:rPr>
        <w:t>تَسْتَأْصِلُوهُ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فَطَافُوا عَلَى وُجُوهِ قُرَيْشٍ، وَ دَعُوهُمْ إِلَى حَرْبِ اَلنَّبِيِّ صلّی الله علیه و آله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أَيْدِينَا مَعَ أَيْدِيكُمْ وَ نَحْنُ مَعَكُمْ حَتَّى تَسْتَأْصِلُوهُ </w:t>
      </w:r>
      <w:r>
        <w:rPr>
          <w:rStyle w:val="FootnoteAnchor"/>
          <w:rtl w:val="true"/>
        </w:rPr>
        <w:footnoteReference w:id="292"/>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أَنْتُمْ أَهْلُ اَلْكِتَابِ اَلْأَوَّلِ وَ اَلْعِلْمِ اَلسَّابِقِ، وَ قَدْ عَرَفْتُمُ اَلدِّينَ اَلَّذِي جَاءَ، بِهِ مُحَمَّدٌ وَ مَا نَحْنُ عَلَيْهِ مِنَ اَلدِّينِ، فَدِينُنَا خَيْرٌ مِنْ دِينِهِ أَمْ هُوَ أَوْلَى بِالْحَقِّ مِنَّا؟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خَيْرٌ مِنْ دِينِهِ، فَنَشِطَتْ قُرَيْشٌ لِمَا دَعَوْهُمْ إِلَيْهِ مِنْ حَرْبِ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جَاءَهُمْ أَبُو سُفْيَانَ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مَكَّنَكُمُ اَللَّهُ مِنْ عَدُوِّكُمْ، وَ هَذِهِ يَهُودُ تُقَاتِلُهُ مَعَكُمْ، وَ لَنْ تَنْفَلَّ </w:t>
      </w:r>
      <w:r>
        <w:rPr>
          <w:rStyle w:val="FootnoteAnchor"/>
          <w:rtl w:val="true"/>
        </w:rPr>
        <w:footnoteReference w:id="293"/>
      </w:r>
      <w:r>
        <w:rPr>
          <w:rFonts w:ascii="Amiri" w:hAnsi="Amiri" w:eastAsia="Amiri" w:cs="Amiri"/>
          <w:color w:val="111111"/>
          <w:sz w:val="28"/>
          <w:sz w:val="28"/>
          <w:szCs w:val="28"/>
          <w:rtl w:val="true"/>
          <w:lang w:bidi="ar-SA"/>
        </w:rPr>
        <w:t>عَنْكُمْ حَتَّى يُؤْتَى عَلَى جَمِيعِهَا، أَوْ تَسْتَأْصِلَهُ وَ مَنِ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فَقَوِيَتْ عَزَائِمُهُمْ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اَلنَّبِيِّ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اَلْيَهُودُ حَتَّى أَتَوْا غَطَفَانَ وَ قَيْسَ عَيْلاَنَ، فَدَعَوْهُمْ إِلَى حَرْبِ رَسُولِ اَللَّهِ صلّی الله علیه و آله وَ ضَمِنُوا لَهُمُ اَلنُّصْرَةَ وَ اَلْمَعُونَةَ، وَ أَخْبَرُوهُمْ بِاتِّبَاعِ قُرَيْشٍ لَهُمْ عَلَى ذَلِكَ وَ اِجْتَمَعُوا مَعَهُمْ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قُرَيْشٌ وَ 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صَخْرُ بْنُ حَرْبٍ، وَ خَرَجَتْ غَطَفَانُ وَ قَائِدُهَا عُيَيْنَةُ بْنُ حِصْنٍ فِي بَنِي فَزَارَةَ، وَ اَلْحَارِثُ بْنُ عَوْفٍ فِي بَنِي مُرَّةَ، وَ وَبَرَةُ بْنُ طَرِيفٍ فِي قَوْمِهِ مِنْ أَشْجَعَ، وَ اِجْتَمَعَتْ قُرَيْشٌ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رَسُولُ اَللَّهِ صلّی الله علیه و آله بِاجْتِمَاعِ اَلْأَحْزَابِ عَلَيْهِ، وَ قُوَّةِ عَزِيمَتِهِمْ فِي حَرْبِهِ، اِسْتَشَارَ أَصْحَابَهُ، فَأَجْمَعَ رَأْيُهُمْ عَلَى اَلْمُقَامِ بِالْمَدِينَةِ، وَ حَرْبِ اَلْقَوْمِ إِنْ جَاءُوا إِلَيْهِمْ عَلَى أَنْقَابِهَا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وَأَشَارَ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صلّی الله علیه و آله بِالْخَنْدَقِ، فَأَمَرَ بِحَفْرِهِ وَ عَمِلَ فِيهِ بِنَفْسِهِ، وَ عَمِلَ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اَلْأَحْزَابُ إِلَى رَسُولِ اَللَّهِ صلّی الله علیه و آله فَهَالَ اَلْمُسْلِمِينَ أَمْرُهُمْ وَ اِرْتَاعُوا مِنْ كَثْرَتِهِمْ وَ جَمْعِهِمْ، فَنَزَلُوا نَاحِيَةً مِنَ اَلْخَنْدَقِ، وَ أَقَامُوا بِمَكَانِهِمْ بِضْعاً وَ عِشْرِينَ لَيْلَةً ثُمَّ لَمْ يَكُنْ بَيْنَهُمْ حَرْبٌ إِلاَّ اَلرَّمْيُ بِالنَّبْلِ وَ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رَسُولُ اَللَّهِ صلّی الله علیه و آله ضَعْفَ قُلُوبِ أَكْثَرِ اَلْمُسْلِمِينَ مِنْ حِصَارِهِمْ لَهُمْ وَ وَهْنِهِمْ فِي حَرْبِهِمْ، بَعَثَ إِلَى عُيَيْنَةَ بْنِ حِصْنٍ وَ اَلْحَارِثِ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قَائِدَا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صُلْحِهِ وَ اَلْكَفِّ عَنْهُ وَ اَلرُّجُوعِ بِقَوْمِهِمَا عَنْ حَرْبِهِ، عَلَى أَنْ يُعْطِيَهُمْ ثُلُثَ ثِمَارِ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اِسْتَشَارَ سَعْدَ بْنَ مُعَاذٍ وَ سَعْدَ بْنَ عُبَادَةَ فِيمَا بَعَثَ بِهِ إِلَى عُيَيْنَةَ وَ اَلْحَارِثِ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هَذَا اَلْأَمْرُ لاَ بُدَّ لَنَا مِنَ اَلْعَمَلِ بِهِ لِأَنَّ اَللَّهَ أَمَرَكَ فِيهِ بِمَا صَنَعْتَ، وَ اَلْوَحْيَ جَاءَكَ بِهِ فَافْعَلْ مَا بَدَا لَكَ، وَ إِنْ كُنْتَ تُحِبُّ أَنْ تَصْنَعَهُ لَنَا، كَانَ لَنَا فِيهِ رَأْيٌ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يَأْتِنِي وَحْيٌ بِهِ، وَ لَكِنِّي رَأَيْتُ اَلْعَرَبَ قَدْ رَمَتْكُمْ عَنْ قَوْسٍ وَاحِدَةٍ وَ جَاءُوكُمْ مِنْ كُلِّ جَانِبٍ، فَأَرَدْتُ </w:t>
      </w:r>
    </w:p>
    <w:p>
      <w:pPr>
        <w:pStyle w:val="BookText"/>
        <w:rPr/>
      </w:pPr>
      <w:r>
        <w:rPr>
          <w:rFonts w:ascii="Amiri" w:hAnsi="Amiri" w:eastAsia="Amiri" w:cs="Amiri"/>
          <w:color w:val="111111"/>
          <w:sz w:val="28"/>
          <w:sz w:val="28"/>
          <w:szCs w:val="28"/>
          <w:rtl w:val="true"/>
          <w:lang w:bidi="ar-SA"/>
        </w:rPr>
        <w:t>أَنْ أَكْسِرَ عَنْكُمْ مِنْ شَوْكَتِهِمْ إِلَى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نَحْنُ وَ هَؤُلاَءِ اَلْقَوْمُ عَلَى اَلشِّرْكِ بِاللَّهِ وَ عِبَادَةِ اَلْأَوْثَانِ، لاَ نَعْبُدُ اَللَّهَ وَ لاَ نَعْرِفُهُ، وَ نَحْنُ لاَ نُطْعِمُهُمْ مِنْ ثَمَرِنَا إِلاَّ قِرًى أَوْ بَيْعاً، وَ اَلْآنَ حِينَ أَكْرَمَنَا اَللَّهُ بِالْإِسْلاَمِ وَ هَدَانَا لَهُ وَ أَعَزَّنَا بِكَ، نُعْطِيهِمْ أَمْوَالَنَا؟ مَا لَنَا إِلَى هَذَا مِنْ حَاجَةٍ، وَ اَللَّهِ لاَ نُعْطِيهِمْ إِلاَّ اَلسَّيْفَ حَتَّى يَحْكُمَ اَللَّهُ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قَدْ عَرَفْتُ مَا عِنْدَكُمْ، فَكُونُوا عَلَى مَا أَنْتُمْ عَلَيْهِ، فَإِنَّ اَللَّهَ تَعَالَى لَنْ يَخْذُلَ نَبِيَّهُ وَ لَنْ يُسْلِمَهُ حَتَّى يُنْجِزَ </w:t>
      </w:r>
      <w:r>
        <w:rPr>
          <w:rStyle w:val="FootnoteAnchor"/>
          <w:rtl w:val="true"/>
        </w:rPr>
        <w:footnoteReference w:id="295"/>
      </w:r>
      <w:r>
        <w:rPr>
          <w:rFonts w:ascii="Amiri" w:hAnsi="Amiri" w:eastAsia="Amiri" w:cs="Amiri"/>
          <w:color w:val="111111"/>
          <w:sz w:val="28"/>
          <w:sz w:val="28"/>
          <w:szCs w:val="28"/>
          <w:rtl w:val="true"/>
          <w:lang w:bidi="ar-SA"/>
        </w:rPr>
        <w:t>لَهُ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صلّی الله علیه و آله فِي اَلْمُسْلِمِينَ، يَدْعُوهُمْ إِلَى جِهَادِ اَلْعَدُوِّ </w:t>
      </w:r>
      <w:r>
        <w:rPr>
          <w:rStyle w:val="FootnoteAnchor"/>
          <w:rtl w:val="true"/>
        </w:rPr>
        <w:footnoteReference w:id="296"/>
      </w:r>
      <w:r>
        <w:rPr>
          <w:rFonts w:ascii="Amiri" w:hAnsi="Amiri" w:eastAsia="Amiri" w:cs="Amiri"/>
          <w:color w:val="111111"/>
          <w:sz w:val="28"/>
          <w:sz w:val="28"/>
          <w:szCs w:val="28"/>
          <w:rtl w:val="true"/>
          <w:lang w:bidi="ar-SA"/>
        </w:rPr>
        <w:t>وَ يُشَجِّعُهُمْ وَ يَعِدُهُمُ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اِنْتَدَبَتْ فَوَارِسُ مِنْ قُرَيْشٍ لِلْبِرَازِ،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بْنِ أَبِي قَيْسِ بْنِ عَامِرِ بْنِ لُؤَيِّ بْنِ غَالِبٍ وَ عِكْرِمَةُ بْنُ أَبِي جَهْلٍ وَ 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ضِرَارُ بْنُ اَلْخَطَّابِ وَ مِرْدَاسٌ اَلْفِهْرِيُّ، فَلَبِسُوا لِلْقِتَالِ ثُمَّ خَرَجُوا عَلَى خَيْلِهِمْ، حَتَّى مَرُّوا بِمَنَازِلِ بَنِي كِنَانَةَ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 ثُمَّ أَقْبَلُوا تُعْنِقُ </w:t>
      </w:r>
      <w:r>
        <w:rPr>
          <w:rStyle w:val="FootnoteAnchor"/>
          <w:rtl w:val="true"/>
        </w:rPr>
        <w:footnoteReference w:id="297"/>
      </w:r>
      <w:r>
        <w:rPr>
          <w:rFonts w:ascii="Amiri" w:hAnsi="Amiri" w:eastAsia="Amiri" w:cs="Amiri"/>
          <w:color w:val="111111"/>
          <w:sz w:val="28"/>
          <w:sz w:val="28"/>
          <w:szCs w:val="28"/>
          <w:rtl w:val="true"/>
          <w:lang w:bidi="ar-SA"/>
        </w:rPr>
        <w:t xml:space="preserve">بِهِمْ خَيْلُهُمْ حَتَّى وَقَفُوا عَلَى اَلْخَنْدَقِ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تَأَمَّلُوهُ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مَكِيدَةٌ مَا كَانَتِ اَلْعَرَبُ تَكِيدُهَا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تَيَمَّمُوا مَكَاناً مِنَ اَلْخَنْدَقِ فِيهِ ضِيقٌ، فَضَرَبُوا خَيْلَهُمْ </w:t>
      </w:r>
      <w:r>
        <w:rPr>
          <w:rStyle w:val="FootnoteAnchor"/>
          <w:rtl w:val="true"/>
        </w:rPr>
        <w:footnoteReference w:id="298"/>
      </w:r>
      <w:r>
        <w:rPr>
          <w:rFonts w:ascii="Amiri" w:hAnsi="Amiri" w:eastAsia="Amiri" w:cs="Amiri"/>
          <w:color w:val="111111"/>
          <w:sz w:val="28"/>
          <w:sz w:val="28"/>
          <w:szCs w:val="28"/>
          <w:rtl w:val="true"/>
          <w:lang w:bidi="ar-SA"/>
        </w:rPr>
        <w:t xml:space="preserve">فَاقْتَحَمَتْهُ، وَ جَاءَتْ بِهِمْ فِي اَلسَّبَخَةِ بَيْنَ اَلْخَنْدَقِ وَ سَلْعٍ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خَرَجَ أَمِيرُ اَلْمُؤْمِنِينَ عَلِيُّ بْنُ أَبِي طَالِبٍ عَلَیْهِ السَّلامُ  فِي نَفَرٍ مَعَهُ مِنَ اَلْمُسْلِمِينَ، حَتَّى أَخَذُوا عَلَيْهِمُ اَلثُّغْرَةَ اَلَّتِي اِقْتَحَمُوهَا، فَتَقَدَّمَ عَمْرُو بْنُ عَبْدِ وُدٍّ اَلْجَمَاعَةَ اَلَّذِينَ خَرَجُوا مَعَهُ، وَ قَدْ أَعْلَمَ لِيُرَى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اَلْمُسْلِمِينَ وَقَفَ هُوَ وَ اَلْخَيْلُ اَلَّتِي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فَبَرَزَ إِلَيْهِ أَمِيرُ اَلْمُؤْمِنِينَ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اِرْجِعْ يَا اِبْنَ أَخِ فَمَا أُحِبُّ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أَنْ لاَ يَدْعُوَكَ رَجُلٌ مِنْ قُرَيْشٍ إِلَى إِحْدَى خَصْلَتَيْنِ </w:t>
      </w:r>
      <w:r>
        <w:rPr>
          <w:rStyle w:val="FootnoteAnchor"/>
          <w:rtl w:val="true"/>
        </w:rPr>
        <w:footnoteReference w:id="300"/>
      </w:r>
      <w:r>
        <w:rPr>
          <w:rFonts w:ascii="Amiri" w:hAnsi="Amiri" w:eastAsia="Amiri" w:cs="Amiri"/>
          <w:color w:val="111111"/>
          <w:sz w:val="28"/>
          <w:sz w:val="28"/>
          <w:szCs w:val="28"/>
          <w:rtl w:val="true"/>
          <w:lang w:bidi="ar-SA"/>
        </w:rPr>
        <w:t>إِلاَّ اِخْتَرْتَهَا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اَللَّهِ وَ رَسُولِهِ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اَلنِّزَالِ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فَقَدْ كَانَ بَيْنِي وَ بَيْنَ أَبِيكَ خُلَّةٌ، وَ مَا أُحِبُّ أَنْ أَقْتُلَكَ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أَقْتُلَكَ مَا دُمْتَ آبِياً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فَحَمِيَ عَمْرٌو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عَنْ فَرَسِهِ فَعَقَرَهُ وَ ضَرَبَ وَجْهَهُ حَتَّى نَفَرَ، وَ أَقْبَلَ عَلَى عَلِيٍّ عَلَیْهِ السَّلامُ  مُصْلِتاً سَيْفَهُ، وَ بَدَرَهُ بِالسَّيْفِ فَنَشِبَ سَيْفُهُ فِي تُرْسِ عَلِيٍّ وَ ضَرَبَهُ أَمِيرُ اَلْمُؤْمِنِينَ عَلَیْهِ السَّلامُ  ضَرْبَةً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عِكْرِمَةُ بْنُ أَبِي جَهْلٍ وَ هُبَيْرَةُ وَ ضِرَارٌ عَمْراً صَرِيعاً، وَلَّوْا بِخَيْلِهِمْ مُنْهَزِمِينَ حَتَّى اُقْتُحِمَتِ </w:t>
      </w:r>
      <w:r>
        <w:rPr>
          <w:rStyle w:val="FootnoteAnchor"/>
          <w:rtl w:val="true"/>
        </w:rPr>
        <w:footnoteReference w:id="301"/>
      </w:r>
      <w:r>
        <w:rPr>
          <w:rFonts w:ascii="Amiri" w:hAnsi="Amiri" w:eastAsia="Amiri" w:cs="Amiri"/>
          <w:color w:val="111111"/>
          <w:sz w:val="28"/>
          <w:sz w:val="28"/>
          <w:szCs w:val="28"/>
          <w:rtl w:val="true"/>
          <w:lang w:bidi="ar-SA"/>
        </w:rPr>
        <w:t xml:space="preserve">اَلْخَنْدَقُ لاَ تَلْوِي </w:t>
      </w:r>
      <w:r>
        <w:rPr>
          <w:rStyle w:val="FootnoteAnchor"/>
          <w:rtl w:val="true"/>
        </w:rPr>
        <w:footnoteReference w:id="302"/>
      </w:r>
      <w:r>
        <w:rPr>
          <w:rFonts w:ascii="Amiri" w:hAnsi="Amiri" w:eastAsia="Amiri" w:cs="Amiri"/>
          <w:color w:val="111111"/>
          <w:sz w:val="28"/>
          <w:sz w:val="28"/>
          <w:szCs w:val="28"/>
          <w:rtl w:val="true"/>
          <w:lang w:bidi="ar-SA"/>
        </w:rPr>
        <w:t xml:space="preserve">عَلَى شَيْءٍ، وَ اِنْصَرَفَ أَمِيرُ اَلْمُؤْمِنِينَ عَلَیْهِ السَّلامُ  إِلَى مَقَامِهِ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كَادَتْ نُفُوسُ اَلْقَوْمِ اَلَّذِينَ خَرَجُوا مَعَهُ إِلَى اَلْخَنْدَقِ تَطِيرُ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 رَبَّ مُحَمَّدٍ بِصَوَابٍ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فَضَرَبْتُهُ وَ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كَالْجِذْعِ بَيْنَ دَكَادِكَ وَ رَوَابِيَ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عَفَفْتُ عَنْ أَثْوَابِه ِ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اَلْمُقَطَّرَ بَزَّنِي أَثْوَابِي </w:t>
      </w:r>
      <w:r>
        <w:rPr>
          <w:rStyle w:val="FootnoteAnchor"/>
          <w:rtl w:val="true"/>
        </w:rPr>
        <w:footnoteReference w:id="3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نَبِيِّهِ يَا مَعْشَرَ اَلْأَحْزَابِ </w:t>
      </w:r>
    </w:p>
    <w:p>
      <w:pPr>
        <w:pStyle w:val="BookText"/>
        <w:rPr/>
      </w:pPr>
      <w:r>
        <w:rPr>
          <w:rFonts w:ascii="Amiri" w:hAnsi="Amiri" w:eastAsia="Amiri" w:cs="Amiri"/>
          <w:color w:val="111111"/>
          <w:sz w:val="28"/>
          <w:sz w:val="28"/>
          <w:szCs w:val="28"/>
          <w:rtl w:val="true"/>
          <w:lang w:bidi="ar-SA"/>
        </w:rPr>
        <w:t>وَ قَدْ رَوَى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306"/>
      </w:r>
      <w:r>
        <w:rPr>
          <w:rFonts w:ascii="Amiri" w:hAnsi="Amiri" w:eastAsia="Amiri" w:cs="Amiri"/>
          <w:color w:val="111111"/>
          <w:sz w:val="28"/>
          <w:sz w:val="28"/>
          <w:szCs w:val="28"/>
          <w:rtl w:val="true"/>
          <w:lang w:bidi="ar-SA"/>
        </w:rPr>
        <w:t>عَبْدُ اَللَّهِ بْنُ جَعْفَرٍ عَنِ اِبْنِ أَبِي عَوْنٍ،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عَمْرُو بْنُ عَبْدِ وُدٍّ وَ عِكْرِمَةُ بْنُ أَبِي جَهْلٍ وَ هُبَيْرَةُ بْنُ أَبِي وَهْبٍ وَ نَوْفَلُ بْنُ عَبْدِ اَللَّهِ بْنِ اَلْمُغِيرَةِ وَ ضِرَارُ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اَلْخَنْدَقِ فَجَعَلُوا يَطُوفُونَ بِهِ يَطْلُبُونَ مُضَيَّقاً مِنْهُ فَيَعْبُرُونَ، حَتَّى اِنْتَهَوْا إِلَى مَكَانٍ أَكْرَهُوا خُيُولَهُمْ فِيهِ فَعَبَرَتْ، وَ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يَجُولُونَ بِخَيْلِهِمْ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اَلْخَنْدَقِ وَ سَلْعٍ، وَ اَلْمُسْلِمُونَ وُقُوفٌ لاَ يُقْدِمُ وَاحِدٌ مِنْهُمْ عَلَيْهِمْ، وَ جَعَلَ عَمْرُو بْنُ عَبْدِ وُدٍّ يَدْعُو إِلَى اَلْبِرَازِ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بِالْمُسْلِمِينَ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بِجَمْ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عِهِمْ هَلْ مِنْ مُبَارِزٍ؟</w:t>
      </w:r>
    </w:p>
    <w:p>
      <w:pPr>
        <w:pStyle w:val="BookText"/>
        <w:rPr/>
      </w:pPr>
      <w:r>
        <w:rPr>
          <w:rFonts w:ascii="Amiri" w:hAnsi="Amiri" w:eastAsia="Amiri" w:cs="Amiri"/>
          <w:color w:val="111111"/>
          <w:sz w:val="28"/>
          <w:sz w:val="28"/>
          <w:szCs w:val="28"/>
          <w:rtl w:val="true"/>
          <w:lang w:bidi="ar-SA"/>
        </w:rPr>
        <w:t xml:space="preserve">فِي كُلِّ ذَلِكَ يَقُومُ عَلِيُّ بْنُ أَبِي طَالِبٍ عَلَیْهِ السَّلامُ  مِنْ بَيْنِهِمْ لِيُبَارِزَهُ </w:t>
      </w:r>
      <w:r>
        <w:rPr>
          <w:rStyle w:val="FootnoteAnchor"/>
          <w:rtl w:val="true"/>
        </w:rPr>
        <w:footnoteReference w:id="308"/>
      </w:r>
      <w:r>
        <w:rPr>
          <w:rFonts w:ascii="Amiri" w:hAnsi="Amiri" w:eastAsia="Amiri" w:cs="Amiri"/>
          <w:color w:val="111111"/>
          <w:sz w:val="28"/>
          <w:sz w:val="28"/>
          <w:szCs w:val="28"/>
          <w:rtl w:val="true"/>
          <w:lang w:bidi="ar-SA"/>
        </w:rPr>
        <w:t xml:space="preserve">فَيَأْمُرُهُ رَسُولُ اَللَّهِ صلّی الله علیه و آله بِالْجُلُوسِ اِنْتِظَاراً مِنْهُ لِيَتَحَرَّكَ </w:t>
      </w:r>
      <w:r>
        <w:rPr>
          <w:rStyle w:val="FootnoteAnchor"/>
          <w:rtl w:val="true"/>
        </w:rPr>
        <w:footnoteReference w:id="309"/>
      </w:r>
      <w:r>
        <w:rPr>
          <w:rFonts w:ascii="Amiri" w:hAnsi="Amiri" w:eastAsia="Amiri" w:cs="Amiri"/>
          <w:color w:val="111111"/>
          <w:sz w:val="28"/>
          <w:sz w:val="28"/>
          <w:szCs w:val="28"/>
          <w:rtl w:val="true"/>
          <w:lang w:bidi="ar-SA"/>
        </w:rPr>
        <w:t>غَيْرُهُ،وَاَلْمُسْلِمُونَ كَأَنَّ عَلَى رُءُوسِهِمُ اَلطَّيْرَ، لِمَكَانِ عَمْرِو بْنِ عَبْدِ وُدٍّ وَ اَلْخَوْفِ مِنْهُ وَ مِمَّنْ مَعَهُ وَ وَرَاءَهُ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 نِدَاءُ عَمْرٍو بِالْبِرَازِ وَ تَتَابَعَ قِيَامُ أَمِيرِ اَلْمُؤْمِنِينَ عَلَیْهِ السَّلامُ  قَالَ لَهُ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اُدْنُ مِنِّي يَا عَلِيُّ فَدَنَا مِنْهُ، فَنَزَعَ </w:t>
      </w:r>
    </w:p>
    <w:p>
      <w:pPr>
        <w:pStyle w:val="BookText"/>
        <w:rPr/>
      </w:pPr>
      <w:r>
        <w:rPr>
          <w:rFonts w:ascii="Amiri" w:hAnsi="Amiri" w:eastAsia="Amiri" w:cs="Amiri"/>
          <w:color w:val="111111"/>
          <w:sz w:val="28"/>
          <w:sz w:val="28"/>
          <w:szCs w:val="28"/>
          <w:rtl w:val="true"/>
          <w:lang w:bidi="ar-SA"/>
        </w:rPr>
        <w:t xml:space="preserve">عِمَامَتَهُ مِنْ رَأْسِهِ وَ عَمَّمَهُ بِهَا، وَ أَعْطَاهُ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نَحْوَ عَمْرٍو وَ مَعَهُ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مَا يَكُونُ مِنْهُ وَ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أَمِيرُ اَلْمُؤْمِنِينَ عَلَیْهِ السَّلامُ  إِلَيْهِ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إِنَّكَ كُنْتَ فِي اَلْجَاهِلِيَّةِ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ثَلاَثٍ إِلاَّ قَبِلْتُهَا أَوْ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شَهَادَةِ أَنْ لاَ إِلَهَ إِلاَّ اَللَّهُ وَ أَنَّ مُحَمَّداً رَسُولُ اَللَّهِ وَ أَنْ 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أَخِّرْ هَذِهِ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خَيْرٌ لَكَ لَوْ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فَهَاهُنَا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 نِسَاءُ قُرَيْشٍ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فَتُقَاتِلُنِي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فَضَحِكَ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يَرُومُنِي عَلَيْهَا، وَ إِنِّي لَأَكْرَهُ أَنْ أَقْتُلَ اَلرَّجُلَ اَلْكَرِيمَ مِثْلَكَ، وَ قَدْ كَانَ أَبُوكَ لِي نَدِيماً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لَكِنَّنِي أُحِبُّ أَنْ أَقْتُلَكَ، فَانْزِلْ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فَأَسِفَ </w:t>
      </w:r>
      <w:r>
        <w:rPr>
          <w:rStyle w:val="FootnoteAnchor"/>
          <w:rtl w:val="true"/>
        </w:rPr>
        <w:footnoteReference w:id="310"/>
      </w:r>
      <w:r>
        <w:rPr>
          <w:rFonts w:ascii="Amiri" w:hAnsi="Amiri" w:eastAsia="Amiri" w:cs="Amiri"/>
          <w:color w:val="111111"/>
          <w:sz w:val="28"/>
          <w:sz w:val="28"/>
          <w:szCs w:val="28"/>
          <w:rtl w:val="true"/>
          <w:lang w:bidi="ar-SA"/>
        </w:rPr>
        <w:t xml:space="preserve">عَمْرٌو وَ نَزَلَ وَ ضَرَبَ وَجْهَ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رَجَعَ</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فَقَالَ جَابِرُ بْنُ عَبْدِ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ثَارَتْ بَيْنَهُمَا قَتَرَةٌ، فَمَا رَأَيْتُهُمَا وَ سَمِعْتُ اَلتَّكْبِيرَ تَحْتَهَا، فَعَلِمْتُ أَنَّ عَلِيّاً عَلَیْهِ السَّلامُ  قَدْ قَتَلَهُ، وَ اِنْكَشَفَ أَصْحَابُهُ حَتَّى طَفَرَتْ خُيُولُهُمُ اَلْخَنْدَقَ، وَ تَبَادَرَ اَلْمُسْلِمُونَ حِينَ سَمِعُوا اَلتَّكْبِيرَ يَنْظُرُونَ مَا صَنَعَ اَلْقَوْمُ، فَوَجَدُوا نَوْفَلَ بْنَ عَبْدِ اَللَّهِ فِي جَوْفِ اَلْخَنْدَقِ لَمْ يَنْهَضْ بِهِ فَرَسُهُ، فَجَعَلُوا يَرْمُونَهُ بِالْحِجَارَةِ،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مِنْ هَذِهِ، يَنْزِلُ بَعْضُكُمْ أُقَاتِلُهُ، فَنَزَلَ إِلَيْهِ أَمِيرُ اَلْمُؤْمِنِينَ عَلَیْهِ السَّلامُ  فَضَرَبَهُ حَتَّى قَتَلَهُ، وَ لَحِقَ هُبَيْرَةَ فَأَعْجَزَهُ فَضَرَبَ قَرَبُوسَ سَرْجِهِ وَ سَقَطَتْ دِرْعٌ كَانَتْ عَلَيْهِ، وَ فَرَّ عِكْرِمَةُ، وَ هَرَبَ ضِرَارُ بْنُ اَلْخَطَّابِ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قَتْلَ عَلِيٍّ عَمْراً إِلاَّ بِمَا قَصَّ اَللَّهُ تَعَالَى مِنْ قِصَّةِ دَاوُدَ وَ جَالُوتَ،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 قَتَلَ دٰاوُدُ جٰالُوتَ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رَوَى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 اَللَّهِ، إِنَّنَا لَنَتَحَدَّثُ عَنْ عَلِيٍّ عَلَیْهِ السَّلامُ  وَ مَنَاقِبِهِ، فَيَقُولُ لَنَا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تُفْرِطُونَ فِي عَلِيٍّ ، فَهَلْ أَنْتَ مُحَدِّثِي بِحَدِيثٍ فِيهِ؟</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وَ مَا تَسْأَلُنِي عَنْ عَلِيٍّ  عَلَیْهِ السَّلامُ؟  وَ اَلَّذِي نَفْسِي بِيَدِهِ لَوْ وُضِعَ جَمِيعُ أَعْمَالِ أَصْحَابِ مُحَمَّدٍ فِي كِفَّةِ اَلْمِيزَانِ، مُنْذُ بَعَثَ اَللَّهُ مُحَمَّداً إِلَى يَوْمِ اَلْقِيَامَةِ </w:t>
      </w:r>
      <w:r>
        <w:rPr>
          <w:rStyle w:val="FootnoteAnchor"/>
          <w:rtl w:val="true"/>
        </w:rPr>
        <w:footnoteReference w:id="314"/>
      </w:r>
      <w:r>
        <w:rPr>
          <w:rFonts w:ascii="Amiri" w:hAnsi="Amiri" w:eastAsia="Amiri" w:cs="Amiri"/>
          <w:color w:val="111111"/>
          <w:sz w:val="28"/>
          <w:sz w:val="28"/>
          <w:szCs w:val="28"/>
          <w:rtl w:val="true"/>
          <w:lang w:bidi="ar-SA"/>
        </w:rPr>
        <w:t>، وَ وُضِعَ عَمَلُ عَلِيٍّ فِي اَلْكِفَّةِ اَلْأُخْرَى، لَرَجَحَ عَمَلُ عَلِيٍّ عَلَى جَمِيعِ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هَذَا اَلَّذِي لاَ يُقَامُ لَهُ وَ لاَ يُقْعَدُ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 ، وَ كَيْفَ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أَبُو بَكْرٍ وَ عُمَرُ وَ حُذَيْفَةُ وَ جَمِيعُ أَصْحَابِ مُحَمَّدٍ يَوْمَ عَمْرِو بْنِ عَبْدِ وُدٍّ، وَ قَدْ دَعَا إِلَى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فَأَحْجَمَ اَلنَّاسُ كُلُّهُمْ مَا خَلاَ عَلِيّاً عَلَیْهِ السَّلامُ  فَإِنَّهُ بَرَزَ إِلَيْهِ فَقَتَلَهُ اَللَّهُ عَلَى يَدَيْهِ، وَ اَلَّذِي نَفْسُ حُذَيْفَةَ بِيَدِهِ، لَعَمَلُهُ ذَلِكَ اَلْيَوْمَ أَعْظَمُ أَجْراً مِنْ أَعْمَالِ أَصْحَابِ مُحَمَّدٍ إِلَى يَوْمِ اَلْقِيَامَةِ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هِشَامُ بْنُ مُحَمَّدٍ </w:t>
      </w:r>
      <w:r>
        <w:rPr>
          <w:rStyle w:val="FootnoteAnchor"/>
          <w:rtl w:val="true"/>
        </w:rPr>
        <w:footnoteReference w:id="317"/>
      </w:r>
      <w:r>
        <w:rPr>
          <w:rFonts w:ascii="Amiri" w:hAnsi="Amiri" w:eastAsia="Amiri" w:cs="Amiri"/>
          <w:color w:val="111111"/>
          <w:sz w:val="28"/>
          <w:sz w:val="28"/>
          <w:szCs w:val="28"/>
          <w:rtl w:val="true"/>
          <w:lang w:bidi="ar-SA"/>
        </w:rPr>
        <w:t>،عَنْ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يَوْمَ اَلْخَنْدَقِ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 عَنْهَا خَبِّرُوا </w:t>
      </w:r>
      <w:r>
        <w:rPr>
          <w:rStyle w:val="FootnoteAnchor"/>
          <w:rtl w:val="true"/>
        </w:rPr>
        <w:footnoteReference w:id="318"/>
      </w:r>
      <w:r>
        <w:rPr>
          <w:rFonts w:ascii="Amiri" w:hAnsi="Amiri" w:eastAsia="Amiri" w:cs="Amiri"/>
          <w:color w:val="111111"/>
          <w:sz w:val="28"/>
          <w:sz w:val="28"/>
          <w:szCs w:val="28"/>
          <w:rtl w:val="true"/>
          <w:lang w:bidi="ar-SA"/>
        </w:rPr>
        <w:t>أَصْحَابِي</w:t>
      </w:r>
    </w:p>
    <w:p>
      <w:pPr>
        <w:pStyle w:val="BookText"/>
        <w:rPr/>
      </w:pPr>
      <w:r>
        <w:rPr>
          <w:rFonts w:ascii="Amiri" w:hAnsi="Amiri" w:eastAsia="Amiri" w:cs="Amiri"/>
          <w:color w:val="111111"/>
          <w:sz w:val="28"/>
          <w:sz w:val="28"/>
          <w:szCs w:val="28"/>
          <w:rtl w:val="true"/>
          <w:lang w:bidi="ar-SA"/>
        </w:rPr>
        <w:t xml:space="preserve">اَلْيَوْمَ تَمْنَعُنِي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اَلرَّأْسِ لَيْسَ بِنَابِي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أَرْدَيْتُ عَمْراً حين أخلص صقله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اَلْمُقَطَّرَ بَزَّنِي أَثْوَابِي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عَلَیْهِ السَّلامُ  عَمْراً أَقْبَلَ نَحْوَ رَسُولِ اَللَّهِ صلّی الله علیه و آله وَ وَجْهُهُ يَتَهَلَّلُ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فَإِنَّهُ لَيْسَ تَكُونُ لِلْعَرَبِ دِرْعٌ مِثْلُهَا،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اِسْتَحَيْتُ أَنْ أَكْشِفَ عَنْ سَوْأَةِ اِبْنِ عَمِّي</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عَمْرُو </w:t>
      </w:r>
      <w:r>
        <w:rPr>
          <w:rStyle w:val="FootnoteAnchor"/>
          <w:rtl w:val="true"/>
        </w:rPr>
        <w:footnoteReference w:id="322"/>
      </w:r>
      <w:r>
        <w:rPr>
          <w:rFonts w:ascii="Amiri" w:hAnsi="Amiri" w:eastAsia="Amiri" w:cs="Amiri"/>
          <w:color w:val="111111"/>
          <w:sz w:val="28"/>
          <w:sz w:val="28"/>
          <w:szCs w:val="28"/>
          <w:rtl w:val="true"/>
          <w:lang w:bidi="ar-SA"/>
        </w:rPr>
        <w:t xml:space="preserve">بْنُ اَلْأَزْهَرِ عَنْ عَمْرِو بْنِ عُبَيْدٍ،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عَلَیْهِ السَّلامُ  لَمَّا قَتَلَ عَمْرَو بْنَ عَبْدِ وُدٍّ اِحْتَزَّ رَأْسَهُ وَ حَمَلَهُ، فَأَلْقَاهُ بَيْنَ يَدَيْ رَسُولِ اَللَّهِ صلّی الله علیه و آله فَقَامَ أَبُو بَكْرٍ وَ عُمَرُ، فَقَبَّلاَ رَأْسَ عَلِيٍّ </w:t>
      </w:r>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اَلْحَكِيمِ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عَيَّاشٍ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عَلِيٌّ عَلَیْهِ السَّلامُ  ضَرْبَةً مَا كَانَ فِي اَلْإِسْلاَمِ ضَرْبَةٌ أَعَزُّ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ضَرْبَةَ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 عَلِيٌّ ضَرْبَةً مَا كَانَ فِي اَلْإِسْلاَمِ أَشْأَمُ مِنْهَا، يَعْنِي ضَرْبَةَ اِبْنِ مُلْجَمٍ لَعَنَهُ اَللَّهُ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اَلْأَحْزَابِ 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وَ كٰانَ اَللّٰهُ قَوِيًّا عَزِيزاً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فتوجه العتب إليهم و التوبيخ و التقريع و العِتاب، و لم ينجُ من ذلكَ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أَميرُالمؤمنين عليّ بن أبي طالب عَلَیْهِ السَّلامُ  إذ كانَ الفَتْحُُ له و على يديه و كانَ قَتْلُه عمرا و نَوْفَلُ بن عَبْدُالله سبب هزيمة المشركين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بَعْدَ قَتْلِهِ هَؤُلاَءِ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w:t>
      </w:r>
    </w:p>
    <w:p>
      <w:pPr>
        <w:pStyle w:val="BookText"/>
        <w:rPr/>
      </w:pPr>
      <w:r>
        <w:rPr>
          <w:rFonts w:ascii="Amiri" w:hAnsi="Amiri" w:eastAsia="Amiri" w:cs="Amiri"/>
          <w:color w:val="111111"/>
          <w:sz w:val="28"/>
          <w:sz w:val="28"/>
          <w:szCs w:val="28"/>
          <w:rtl w:val="true"/>
          <w:lang w:bidi="ar-SA"/>
        </w:rPr>
        <w:t xml:space="preserve">نَغْزُوهُمْ وَ لاَ يَغْزُونَا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يُوسُفُ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عَنْ زُبَيْدٍ، عَنْ مُرَّةَ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كليب عن سُفيان عن زبيد عن مرّة،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هو سُفيان الثوري، و زبيد هو زبيد بن الحارث اليامي، و مرة هو مرة بن شراحيل الهمداني، انظر الجرح و التعَدِيّل </w:t>
      </w:r>
      <w:r>
        <w:rPr>
          <w:rFonts w:eastAsia="Amiri" w:cs="Amiri" w:ascii="Amiri" w:hAnsi="Amiri"/>
          <w:color w:val="111111"/>
          <w:sz w:val="28"/>
          <w:szCs w:val="28"/>
          <w:lang w:bidi="ar-SA"/>
        </w:rPr>
        <w:t>623:3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88:10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وَ غَيْرِهِ، عَنْ عَبْدِ اَللَّهِ بْنِ مَسْعُودٍ،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قَتْلِ عَمْرٍو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اَلْفَتَى عَمْرُو بْنُ عَبْدٍ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 </w:t>
      </w:r>
      <w:r>
        <w:rPr>
          <w:rStyle w:val="FootnoteAnchor"/>
          <w:rtl w:val="true"/>
        </w:rPr>
        <w:footnoteReference w:id="328"/>
      </w:r>
      <w:r>
        <w:rPr>
          <w:rFonts w:ascii="Amiri" w:hAnsi="Amiri" w:eastAsia="Amiri" w:cs="Amiri"/>
          <w:color w:val="111111"/>
          <w:sz w:val="28"/>
          <w:sz w:val="28"/>
          <w:szCs w:val="28"/>
          <w:rtl w:val="true"/>
          <w:lang w:bidi="ar-SA"/>
        </w:rPr>
        <w:t>يَثْرِبَ غَارَةً لَمْ تُنْظَرْ</w:t>
      </w:r>
    </w:p>
    <w:p>
      <w:pPr>
        <w:pStyle w:val="BookText"/>
        <w:rPr/>
      </w:pPr>
      <w:r>
        <w:rPr>
          <w:rFonts w:ascii="Amiri" w:hAnsi="Amiri" w:eastAsia="Amiri" w:cs="Amiri"/>
          <w:color w:val="111111"/>
          <w:sz w:val="28"/>
          <w:sz w:val="28"/>
          <w:szCs w:val="28"/>
          <w:rtl w:val="true"/>
          <w:lang w:bidi="ar-SA"/>
        </w:rPr>
        <w:t xml:space="preserve">فَلَقَدْ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جِيَادَنَا لَمْ تَقْصُرْ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ضَرَبُوكَ ضَرْباً غَيْرَ ضَرْبِ اَلْمُحَسِّرِ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أَصْبَحْتَ لاَ تُدْعَى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شِعْرُ حَسَّانَ بَنِي عَامِرٍ أَجَابَهُ فَتًى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فِي اِفْتِخَارِهِ بِالْأَنْصَارِ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Style w:val="FootnoteAnchor"/>
          <w:rtl w:val="true"/>
        </w:rPr>
        <w:footnoteReference w:id="330"/>
      </w:r>
      <w:r>
        <w:rPr>
          <w:rFonts w:ascii="Amiri" w:hAnsi="Amiri" w:eastAsia="Amiri" w:cs="Amiri"/>
          <w:color w:val="111111"/>
          <w:sz w:val="28"/>
          <w:sz w:val="28"/>
          <w:szCs w:val="28"/>
          <w:rtl w:val="true"/>
          <w:lang w:bidi="ar-SA"/>
        </w:rPr>
        <w:t xml:space="preserve">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 عَبْدِ اَللَّهِ أَحْمَدَ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فَلَمْ تَقْتُلُوا عَمْرَو بْنَ عَبْدٍ بِبَأْسِكُمْ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اَلْكُفْءُ </w:t>
      </w:r>
      <w:r>
        <w:rPr>
          <w:rStyle w:val="FootnoteAnchor"/>
          <w:rtl w:val="true"/>
        </w:rPr>
        <w:footnoteReference w:id="332"/>
      </w:r>
      <w:r>
        <w:rPr>
          <w:rFonts w:ascii="Amiri" w:hAnsi="Amiri" w:eastAsia="Amiri" w:cs="Amiri"/>
          <w:color w:val="111111"/>
          <w:sz w:val="28"/>
          <w:sz w:val="28"/>
          <w:szCs w:val="28"/>
          <w:rtl w:val="true"/>
          <w:lang w:bidi="ar-SA"/>
        </w:rPr>
        <w:t>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بِنَاؤُهُ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تُكْثِرُوا </w:t>
      </w:r>
      <w:r>
        <w:rPr>
          <w:rStyle w:val="FootnoteAnchor"/>
          <w:rtl w:val="true"/>
        </w:rPr>
        <w:footnoteReference w:id="334"/>
      </w:r>
      <w:r>
        <w:rPr>
          <w:rFonts w:ascii="Amiri" w:hAnsi="Amiri" w:eastAsia="Amiri" w:cs="Amiri"/>
          <w:color w:val="111111"/>
          <w:sz w:val="28"/>
          <w:sz w:val="28"/>
          <w:szCs w:val="28"/>
          <w:rtl w:val="true"/>
          <w:lang w:bidi="ar-SA"/>
        </w:rPr>
        <w:t xml:space="preserve">اَلدَّعْوَى عَلَيْنَا فَتَفْخَرُوا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Amiri" w:hAnsi="Amiri" w:eastAsia="Amiri" w:cs="Amiri"/>
          <w:color w:val="111111"/>
          <w:sz w:val="28"/>
          <w:sz w:val="28"/>
          <w:szCs w:val="28"/>
          <w:rtl w:val="true"/>
          <w:lang w:bidi="ar-SA"/>
        </w:rPr>
        <w:t xml:space="preserve">فَقَالُوا 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 xml:space="preserve">فَلَيْسَ لَكُمْ فَخْرٌ عَلَيْنَا بِغَيْرِنَا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لَكُمْ فَخْرٌ يُعَدُّ وَ يُذْكَرُ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أَيُّوبَ، عَنْ أَبِي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عَلَیْهِ السَّلامُ  عَمْرَو بْنَ عَبْدِ وَدٍّ نُعِيَ إِلَى أُخْتِهِ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اِجْتَرَأَ عَلَيْهِ؟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فَقَالَتْ لَمْ يَعْدُ يَوْمَهُ عَلَى يَدِ كُفْءٍ كَرِيمٍ، لاَ رَقَأَتْ دَمْعَتِي إِنْ هَرَقْتُهَا عَلَيْهِ، قَتَلَ اَلْأَبْطَالَ وَ بَارَزَ اَلْأَقْرَانَ، وَ كَانَتْ مَنِيَّتُهُ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كُفْءٍ كَرِيمٍ قَوْمُهُ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مَا سَمِعْتُ أَفْخَرَ مِنْ هَذَا يَا بَنِي عَامِرٍ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بَيْضَةَ اَلْبَلَدِ</w:t>
      </w:r>
      <w:r>
        <w:rPr>
          <w:rFonts w:eastAsia="Amiri" w:cs="Amiri" w:ascii="Amiri" w:hAnsi="Amiri"/>
          <w:color w:val="111111"/>
          <w:sz w:val="28"/>
          <w:szCs w:val="28"/>
          <w:rtl w:val="true"/>
          <w:lang w:bidi="ar-SA"/>
        </w:rPr>
        <w:t>.</w:t>
      </w:r>
      <w:r>
        <w:rPr>
          <w:rStyle w:val="FootnoteAnchor"/>
          <w:rtl w:val="true"/>
        </w:rPr>
        <w:footnoteReference w:id="338"/>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قَالَتْ أَيْضاً فِي قَتْلِ أَخِيهَا، وَ ذِكْرِ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أَسَدَانِ فِي ضِيقِ اَلْمَكَرِّ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كُفْءٌ كَرِيمٌ بَاسِلٌ</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اَلْمَذَادِ </w:t>
      </w:r>
      <w:r>
        <w:rPr>
          <w:rStyle w:val="FootnoteAnchor"/>
          <w:rtl w:val="true"/>
        </w:rPr>
        <w:footnoteReference w:id="340"/>
      </w:r>
      <w:r>
        <w:rPr>
          <w:rFonts w:ascii="Amiri" w:hAnsi="Amiri" w:eastAsia="Amiri" w:cs="Amiri"/>
          <w:color w:val="111111"/>
          <w:sz w:val="28"/>
          <w:sz w:val="28"/>
          <w:szCs w:val="28"/>
          <w:rtl w:val="true"/>
          <w:lang w:bidi="ar-SA"/>
        </w:rPr>
        <w:t>مُخَاتِلٌ وَ مُقَاتِلٌ</w:t>
      </w:r>
    </w:p>
    <w:p>
      <w:pPr>
        <w:pStyle w:val="BookText"/>
        <w:rPr/>
      </w:pPr>
      <w:r>
        <w:rPr>
          <w:rFonts w:ascii="Amiri" w:hAnsi="Amiri" w:eastAsia="Amiri" w:cs="Amiri"/>
          <w:color w:val="111111"/>
          <w:sz w:val="28"/>
          <w:sz w:val="28"/>
          <w:szCs w:val="28"/>
          <w:rtl w:val="true"/>
          <w:lang w:bidi="ar-SA"/>
        </w:rPr>
        <w:t xml:space="preserve">وَ كِلاَهُمَا حَضَرَ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 xml:space="preserve">فَاذْهَبْ عَلِيُّ فَمَا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 xml:space="preserve">فَالثَّأْرُ عِنْدِي يَا عَلِيُّ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اَلْعَقْلُ مِنِّي كَامِلٌ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ذَلَّتْ قُرَيْشٌ بَعْدَ مَقْتَلِ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مُهْلِكُهَا وَ خِزْيٌ شَامِلٌ</w:t>
      </w:r>
      <w:r>
        <w:rPr>
          <w:rFonts w:eastAsia="Amiri" w:cs="Amiri" w:ascii="Amiri" w:hAnsi="Amiri"/>
          <w:color w:val="111111"/>
          <w:sz w:val="28"/>
          <w:szCs w:val="28"/>
          <w:rtl w:val="true"/>
          <w:lang w:bidi="ar-SA"/>
        </w:rPr>
        <w:t xml:space="preserve">. </w:t>
      </w:r>
      <w:bookmarkStart w:id="127" w:name="pg15543_161152"/>
    </w:p>
    <w:p>
      <w:pPr>
        <w:pStyle w:val="BookText"/>
        <w:rPr/>
      </w:pPr>
      <w:bookmarkEnd w:id="127"/>
      <w:r>
        <w:rPr>
          <w:rFonts w:ascii="Amiri" w:hAnsi="Amiri" w:eastAsia="Amiri" w:cs="Amiri"/>
          <w:color w:val="111111"/>
          <w:sz w:val="28"/>
          <w:sz w:val="28"/>
          <w:szCs w:val="28"/>
          <w:rtl w:val="true"/>
          <w:lang w:bidi="ar-SA"/>
        </w:rPr>
        <w:t xml:space="preserve">ثُمَّ قَالَتْ وَ اَللَّهِ لاَ ثَأَرَتْ قُرَيْشٌ بِأَخِي مَا حَنَّتِ اَلنِّيبُ </w:t>
      </w:r>
      <w:r>
        <w:rPr>
          <w:rStyle w:val="FootnoteAnchor"/>
          <w:rtl w:val="true"/>
        </w:rPr>
        <w:footnoteReference w:id="341"/>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8967179_2142443653"/>
      <w:bookmarkStart w:id="129" w:name="_Toc46"/>
      <w:bookmarkEnd w:id="128"/>
      <w:r>
        <w:rPr>
          <w:rtl w:val="true"/>
        </w:rPr>
        <w:t>جهاد علي  عَلَیْهِ السَّلامُ في غَزوة بني قريظة</w:t>
      </w:r>
      <w:bookmarkEnd w:id="12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لَمَّا اِنْهَزَمَ اَلْأَحْزَابُ وَ وَلَّوْا عَنِ اَلْمُسْلِمِينَ اَلدُّبُرَ، عَمِلَ رَسُولُ اَللَّهِ صلّی الله علیه و آله عَلَى قَصْدِ بَنِي قُرَيْظَةَ، وَ أَنْفَذَ أَمِيرَ اَلْمُؤْمِنِينَ عَلِيَّ بْنَ أَبِي طَالِبٍ عَلَیْهِ السَّلامُ  إِلَيْهِمْ فِي ثَلاَثِينَ مِنَ اَلْخَزْرَجِ،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بَنِي قُرَيْظَةَ، هَلْ تَرَكُوا </w:t>
      </w:r>
      <w:r>
        <w:rPr>
          <w:rStyle w:val="FootnoteAnchor"/>
          <w:rtl w:val="true"/>
        </w:rPr>
        <w:footnoteReference w:id="343"/>
      </w:r>
      <w:r>
        <w:rPr>
          <w:rFonts w:ascii="Amiri" w:hAnsi="Amiri" w:eastAsia="Amiri" w:cs="Amiri"/>
          <w:color w:val="111111"/>
          <w:sz w:val="28"/>
          <w:sz w:val="28"/>
          <w:szCs w:val="28"/>
          <w:rtl w:val="true"/>
          <w:lang w:bidi="ar-SA"/>
        </w:rPr>
        <w:t>حُصُونَهُمْ؟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شَارَفَ سُورَهُمْ سَمِعَ مِنْهُمُ اَلْهُجْرَ، فَرَجَعَ إِلَى اَلنَّبِيِّ صلّی الله علیه و آله 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دَعْهُمْ فَإِنَّ اَللَّهَ سَيُمَكِّنُ مِنْهُمْ، إِنَّ اَلَّذِي أَمْكَنَكَ مِنْ عَمْرِو بْنِ عَبْدِ وُدٍّ لاَ يَخْذُلُكَ فَقِفْ </w:t>
      </w:r>
      <w:r>
        <w:rPr>
          <w:rStyle w:val="FootnoteAnchor"/>
          <w:rtl w:val="true"/>
        </w:rPr>
        <w:footnoteReference w:id="344"/>
      </w:r>
      <w:r>
        <w:rPr>
          <w:rFonts w:ascii="Amiri" w:hAnsi="Amiri" w:eastAsia="Amiri" w:cs="Amiri"/>
          <w:color w:val="111111"/>
          <w:sz w:val="28"/>
          <w:sz w:val="28"/>
          <w:szCs w:val="28"/>
          <w:rtl w:val="true"/>
          <w:lang w:bidi="ar-SA"/>
        </w:rPr>
        <w:t>حَتَّى يَجْتَمِعَ اَلنَّاسُ إِلَيْكَ، وَ أَبْشِرْ بِنَصْرِ اَللَّهِ، فَإِنَّ اَللَّهَ قَدْ نَصَرَنِي بِالرُّعْبِ مِنْ بَيْنِ يَدَيَّ مَسِيرَةَ شَهْرٍ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 اَلنَّاسُ إِلَيَّ وَ سِرْتُ حَتَّى دَنَوْتُ مِنْ سُورِهِمْ، فَأَشْرَفُوا عَلَيَّ فَحِينَ رَأَوْنِي صَاحَ صَائِحٌ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إِلَيْكُمْ قَاتِلُ عَمْرٍو، وَ جَعَلَ بَعْضُهُمْ يَصِيحُ بِبَعْضٍ وَ يَقُولُونَ ذَلِكَ، وَ أَلْقَى اَللَّهُ فِي قُلُوبِهِمُ اَلرُّعْبَ، وَ سَمِعْتُ رَاجِزاً يَرْجُزُ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 عَلِيٌّ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w:t>
      </w:r>
      <w:r>
        <w:rPr>
          <w:rStyle w:val="FootnoteAnchor"/>
          <w:rtl w:val="true"/>
        </w:rPr>
        <w:footnoteReference w:id="345"/>
      </w:r>
      <w:r>
        <w:rPr>
          <w:rFonts w:ascii="Amiri" w:hAnsi="Amiri" w:eastAsia="Amiri" w:cs="Amiri"/>
          <w:color w:val="111111"/>
          <w:sz w:val="28"/>
          <w:sz w:val="28"/>
          <w:szCs w:val="28"/>
          <w:rtl w:val="true"/>
          <w:lang w:bidi="ar-SA"/>
        </w:rPr>
        <w:t>عَلِيٌّ صَقْراً</w:t>
      </w:r>
    </w:p>
    <w:p>
      <w:pPr>
        <w:pStyle w:val="BookText"/>
        <w:rPr/>
      </w:pPr>
      <w:r>
        <w:rPr>
          <w:rFonts w:ascii="Amiri" w:hAnsi="Amiri" w:eastAsia="Amiri" w:cs="Amiri"/>
          <w:color w:val="111111"/>
          <w:sz w:val="28"/>
          <w:sz w:val="28"/>
          <w:szCs w:val="28"/>
          <w:rtl w:val="true"/>
          <w:lang w:bidi="ar-SA"/>
        </w:rPr>
        <w:t xml:space="preserve">قَصَمَ عَلِيٌّ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هَتَكَ عَلِيٌّ سِتْراً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اَلْإِسْلاَمَ وَ قَمَعَ اَلشِّرْكَ، وَ كَانَ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حِينَ تَوَجَّهْتُ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بَرَكَةِ اَللَّهِ فَإِنَّ اَللَّهَ قَدْ وَعَدَكَ </w:t>
      </w:r>
      <w:r>
        <w:rPr>
          <w:rStyle w:val="FootnoteAnchor"/>
          <w:rtl w:val="true"/>
        </w:rPr>
        <w:footnoteReference w:id="346"/>
      </w:r>
      <w:r>
        <w:rPr>
          <w:rFonts w:ascii="Amiri" w:hAnsi="Amiri" w:eastAsia="Amiri" w:cs="Amiri"/>
          <w:color w:val="111111"/>
          <w:sz w:val="28"/>
          <w:sz w:val="28"/>
          <w:szCs w:val="28"/>
          <w:rtl w:val="true"/>
          <w:lang w:bidi="ar-SA"/>
        </w:rPr>
        <w:t xml:space="preserve">أَرْضَهُمْ وَ دِيٰارَهُمْ، فَسِرْتُ مُسْتَيْقِناً </w:t>
      </w:r>
      <w:r>
        <w:rPr>
          <w:rStyle w:val="FootnoteAnchor"/>
          <w:rtl w:val="true"/>
        </w:rPr>
        <w:footnoteReference w:id="347"/>
      </w:r>
      <w:r>
        <w:rPr>
          <w:rFonts w:ascii="Amiri" w:hAnsi="Amiri" w:eastAsia="Amiri" w:cs="Amiri"/>
          <w:color w:val="111111"/>
          <w:sz w:val="28"/>
          <w:sz w:val="28"/>
          <w:szCs w:val="28"/>
          <w:rtl w:val="true"/>
          <w:lang w:bidi="ar-SA"/>
        </w:rPr>
        <w:t xml:space="preserve">لِنَصْرِ اَللَّهِ عَزَّ وَ جَلَّ حَتَّى رَكَزْتُ اَلرَّايَةَ فِي أَصْلِ اَلْحِصْنِ ، فَاسْتَقْبَلُونِي فِي صَيَاصِيهِمْ </w:t>
      </w:r>
      <w:r>
        <w:rPr>
          <w:rStyle w:val="FootnoteAnchor"/>
          <w:rtl w:val="true"/>
        </w:rPr>
        <w:footnoteReference w:id="348"/>
      </w:r>
      <w:r>
        <w:rPr>
          <w:rFonts w:ascii="Amiri" w:hAnsi="Amiri" w:eastAsia="Amiri" w:cs="Amiri"/>
          <w:color w:val="111111"/>
          <w:sz w:val="28"/>
          <w:sz w:val="28"/>
          <w:szCs w:val="28"/>
          <w:rtl w:val="true"/>
          <w:lang w:bidi="ar-SA"/>
        </w:rPr>
        <w:t>يَسُبُّونَ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سَبَّهُمْ لَهُ عَلَیْهِ السَّلامُ  كَرِهْتُ أَنْ يَسْمَعَهُ رَسُولُ اَللَّهِ صلّی الله علیه و آله، فَعَمِلْتُ عَلَى اَلرُّجُوعِ إِلَيْهِ، فَإِذَا بِهِ عَلَیْهِ السَّلامُ  قَدْ طَلَعَ،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إِخْوَةَ اَلْقِرَدَةِ وَ اَلْخَنَازِيرِ، إِنَّا إِذَا نَزَلْنَا بِسَاحَةِ قَوْمٍ فَسٰاءَ صَبٰاحُ اَلْمُنْذَرِينَ </w:t>
      </w:r>
      <w:r>
        <w:rPr>
          <w:rStyle w:val="FootnoteAnchor"/>
          <w:rtl w:val="true"/>
        </w:rPr>
        <w:footnoteReference w:id="349"/>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وَ لاَ 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رَسُولُ اَللَّهِ صلّی الله علیه و آله وَ رَجَعَ اَلْقَهْقَرَى قَلِيلاً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فَضُرِبَتْ خَيْمَتُهُ بِإِزَاءِ حُصُونِهِمْ، وَ أَقَامَ اَلنَّبِيُّ صلّی الله علیه و آله مُحَاصِراً لِبَنِي قُرَيْظَةَ خَمْساً وَ عِشْرِينَ لَيْلَةً، حَتَّى سَأَلُوهُ </w:t>
      </w:r>
    </w:p>
    <w:p>
      <w:pPr>
        <w:pStyle w:val="BookText"/>
        <w:rPr/>
      </w:pPr>
      <w:r>
        <w:rPr>
          <w:rFonts w:ascii="Amiri" w:hAnsi="Amiri" w:eastAsia="Amiri" w:cs="Amiri"/>
          <w:color w:val="111111"/>
          <w:sz w:val="28"/>
          <w:sz w:val="28"/>
          <w:szCs w:val="28"/>
          <w:rtl w:val="true"/>
          <w:lang w:bidi="ar-SA"/>
        </w:rPr>
        <w:t xml:space="preserve">اَلنُّزُولَ عَلَى حُكْمِ سَعْدِ بْنِ مُعَاذٍ فَحَكَمَ فِيهِمْ </w:t>
      </w:r>
      <w:r>
        <w:rPr>
          <w:rStyle w:val="FootnoteAnchor"/>
          <w:rtl w:val="true"/>
        </w:rPr>
        <w:footnoteReference w:id="350"/>
      </w:r>
      <w:r>
        <w:rPr>
          <w:rFonts w:ascii="Amiri" w:hAnsi="Amiri" w:eastAsia="Amiri" w:cs="Amiri"/>
          <w:color w:val="111111"/>
          <w:sz w:val="28"/>
          <w:sz w:val="28"/>
          <w:szCs w:val="28"/>
          <w:rtl w:val="true"/>
          <w:lang w:bidi="ar-SA"/>
        </w:rPr>
        <w:t>سَعْدٌ بِقَتْلِ اَلرِّجَالِ، وَ سَبْيِ اَلذَّرَارِيِّ وَ اَلنِّسَاءِ، وَ قِسْمَةِ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لَقَدْ، حَكَمْتَ فِيهِمْ بِحُكْمِ اَللَّهِ مِنْ فَوْقِ سَبْعَةِ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اَلنَّبِيُّ صلّی الله علیه و آله بِإِنْزَالِ اَلرِّجَالِ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تِسْعَمِائَةِ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 إِلَى اَلْمَدِينَةِ وَ قُسِمَ اَلْأَمْوَالُ، وَ اُسْتُرِقَّ اَلذَّرَارِيُّ وَ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جِيءَ بِالْأُسَارَى إِلَى اَلْمَدِينَةِ حُبِسُوا فِي دَارٍ مِنْ دُورِ بَنِي اَلنَّجَّارِ، وَ خَرَجَ رَسُولُ اَللَّهِ صلّی الله علیه و آله إِلَى مَوْضِعِ اَلسُّوقِ اَلْيَوْمَ فَخَنْدَقَ فِيهِ خَنَادِقَ، وَ حَضَرَ أَمِيرُ اَلْمُؤْمِنِينَ عَلَیْهِ السَّلامُ  مَعَهُ وَ اَلْمُسْلِمُونَ، وَ أَمَرَ بِهِمْ أَنْ يُخْرَجُوا، وَ تَقَدَّمَ إِلَى أَمِيرِ اَلْمُؤْمِنِينَ أَنْ يَضْرِبَ أَعْنَاقَهُمْ فِي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فَأُخْرِجُوا أَرْسَالاً وَ فِيهِمْ حُيَيُّ بْنُ أَخْطَبَ وَ كَعْبُ بْنُ أَسَدٍ،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اَلْقَوْمِ ، فَقَالُوا لِكَعْبِ بْنِ أَسَدٍ، وَ هُمْ يُذْهَبُ بِهِمْ إِلَى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تَرَاهُ يَصْنَعُ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مَوْطِنٍ لاَ تَعْقِلُونَ، أَ لاَ تَرَوْنَ اَلدَّاعِيَ لاَ يَنْزِعُ، وَ مَنْ ذَهَبَ مِنْكُمْ لاَ يَرْجِعُ، هُوَ وَ اَللَّهِ اَلْقَتْلُ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جِيءَ بِحُيَيِّ بْنِ أَخْطَبَ مَجْمُوعَةً يَدَاهُ إِلَى عُنُقِهِ، فَلَمَّا نَظَرَ إِلَى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لُمْتُ نَفْسِي عَلَى </w:t>
      </w:r>
    </w:p>
    <w:p>
      <w:pPr>
        <w:pStyle w:val="BookText"/>
        <w:rPr/>
      </w:pPr>
      <w:r>
        <w:rPr>
          <w:rFonts w:ascii="Amiri" w:hAnsi="Amiri" w:eastAsia="Amiri" w:cs="Amiri"/>
          <w:color w:val="111111"/>
          <w:sz w:val="28"/>
          <w:sz w:val="28"/>
          <w:szCs w:val="28"/>
          <w:rtl w:val="true"/>
          <w:lang w:bidi="ar-SA"/>
        </w:rPr>
        <w:t>عَدَاوَتِكَ وَ لَكِنْ مَنْ يَخْذُلِ اَللَّهُ يُخْذَلْ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بُدَّ مِنْ أَمْرِ اَللَّهِ، كِتَابٌ وَ قَدَرٌ وَ مَلْحَمَةٌ كُتِبَتْ عَلَى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أُقِيمَ بَيْنَ يَدَيْ أَمِيرِ اَلْمُؤْمِنِينَ عَلِيٍّ عَلَیْهِ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شَرِيفَةٌ بِيَدِ شَرِيفٍ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خِيَارَ اَلنَّاسِ يَقْتُلُونَ شِرَارَهُمْ، وَ شِرَارَ اَلنَّاسِ يَقْتُلُونَ خِيَارَهُمْ، فَالْوَيْلُ لِمَنْ قَتَلَهُ اَلْأَخْيَارُ اَلْأَشْرَافُ، وَ اَلسَّعَادَةُ لِمَنْ قَتَلَهُ اَلْأَرْذَالُ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تَسْلُبْنِي حُلَّتِي،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أَهْوَنُ عَلَيَّ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سَتَرْتَنِي سَتَرَكَ اَللَّهُ، وَ مَدَّ عُنُقَهُ فَضَرَبَهَا عَلِيٌّ عَلَیْهِ السَّلامُ  وَ لَمْ يَسْلُبْهُ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لِمَنْ جَاءَ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يَقُولُ حُيَيٌّ وَ هُوَ يُقَادُ إِلَى اَلْمَوْتِ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 xml:space="preserve">لَجَاهَدَ </w:t>
      </w:r>
      <w:r>
        <w:rPr>
          <w:rStyle w:val="FootnoteAnchor"/>
          <w:rtl w:val="true"/>
        </w:rPr>
        <w:footnoteReference w:id="352"/>
      </w:r>
      <w:r>
        <w:rPr>
          <w:rFonts w:ascii="Amiri" w:hAnsi="Amiri" w:eastAsia="Amiri" w:cs="Amiri"/>
          <w:color w:val="111111"/>
          <w:sz w:val="28"/>
          <w:sz w:val="28"/>
          <w:szCs w:val="28"/>
          <w:rtl w:val="true"/>
          <w:lang w:bidi="ar-SA"/>
        </w:rPr>
        <w:t xml:space="preserve">حَتَّى بَلَغَ اَلنَّفْسُ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يَبْغِي اَلْعِزَّ كُلَّ مُقَلْقَلٍ</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ذَا جِدٍّ وَ جَدٍّ </w:t>
      </w:r>
      <w:r>
        <w:rPr>
          <w:rStyle w:val="FootnoteAnchor"/>
          <w:rtl w:val="true"/>
        </w:rPr>
        <w:footnoteReference w:id="353"/>
      </w:r>
      <w:r>
        <w:rPr>
          <w:rFonts w:ascii="Amiri" w:hAnsi="Amiri" w:eastAsia="Amiri" w:cs="Amiri"/>
          <w:color w:val="111111"/>
          <w:sz w:val="28"/>
          <w:sz w:val="28"/>
          <w:szCs w:val="28"/>
          <w:rtl w:val="true"/>
          <w:lang w:bidi="ar-SA"/>
        </w:rPr>
        <w:t xml:space="preserve">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فَقَلَّدْتُهُ بِالسَّيْفِ ضَرْبَةَ مُحْفِظٍ </w:t>
      </w:r>
      <w:r>
        <w:rPr>
          <w:rStyle w:val="FootnoteAnchor"/>
          <w:rtl w:val="true"/>
        </w:rPr>
        <w:footnoteReference w:id="354"/>
      </w:r>
      <w:r>
        <w:rPr>
          <w:rFonts w:ascii="Amiri" w:hAnsi="Amiri" w:eastAsia="Amiri" w:cs="Amiri"/>
          <w:color w:val="111111"/>
          <w:sz w:val="28"/>
          <w:sz w:val="28"/>
          <w:szCs w:val="28"/>
          <w:rtl w:val="true"/>
          <w:lang w:bidi="ar-SA"/>
        </w:rPr>
        <w:t xml:space="preserve">فَصَارَ إِلَى قَعْرِ اَلْجَحِيمِ يُكَبَّلُ </w:t>
      </w:r>
      <w:bookmarkStart w:id="130" w:name="pg15543_161156"/>
    </w:p>
    <w:p>
      <w:pPr>
        <w:pStyle w:val="BookText"/>
        <w:rPr/>
      </w:pPr>
      <w:bookmarkEnd w:id="130"/>
      <w:r>
        <w:rPr>
          <w:rFonts w:ascii="Amiri" w:hAnsi="Amiri" w:eastAsia="Amiri" w:cs="Amiri"/>
          <w:color w:val="111111"/>
          <w:sz w:val="28"/>
          <w:sz w:val="28"/>
          <w:szCs w:val="28"/>
          <w:rtl w:val="true"/>
          <w:lang w:bidi="ar-SA"/>
        </w:rPr>
        <w:t xml:space="preserve">فَذَاكَ مَآبُ اَلْكَافِرِينَ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لِأَمْرِ اَللَّهِ فِي اَلْخُلْدِ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اِصْطَفَى رَسُولُ اَللَّهِ صلّی الله علیه و آله مِنْ نِسَائِهِمْ عَمْرَةَ بِنْتَ خُنَافَةَ </w:t>
      </w:r>
      <w:r>
        <w:rPr>
          <w:rStyle w:val="FootnoteAnchor"/>
          <w:rtl w:val="true"/>
        </w:rPr>
        <w:footnoteReference w:id="355"/>
      </w:r>
      <w:r>
        <w:rPr>
          <w:rFonts w:ascii="Amiri" w:hAnsi="Amiri" w:eastAsia="Amiri" w:cs="Amiri"/>
          <w:color w:val="111111"/>
          <w:sz w:val="28"/>
          <w:sz w:val="28"/>
          <w:szCs w:val="28"/>
          <w:rtl w:val="true"/>
          <w:lang w:bidi="ar-SA"/>
        </w:rPr>
        <w:t xml:space="preserve">،و قَتَلَ مِنْ نِسَائِهِمْ اِمْرَأَةً وَاحِدَةً كَانَتْ أَرْسَلَتْ عَلَيْهِ صلّی الله علیه و آله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بِالْيَهُودِ يُنَاظِرُهُمْ قَبْلَ مُبَايَنَتِهِمْ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 اَللَّهُ تَعَالَى مِنْ ذَلِكَ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اَلظَّفَرُ بِبَنِي قُرَيْظَةَ، وَ فَتْحُ اَللَّهِ عَلَى اَلنَّبِيِّ صلّی الله علیه و آله بِأَمِيرِ اَلْمُؤْمِنِينَ عَلَیْهِ السَّلامُ  وَ مَا كَانَ مِنْ قَتْلِهِ مَنْ قَتَلَ مِنْهُمْ، وَ مَا أَلْقَاهُ اَللَّهُ عَزَّ وَ جَلَّ فِي قُلُوبِهِمْ مِنَ اَلرُّعْبِ مِنْهُ ، وَ مَاثَلَتْ هَذِهِ اَلْفَضِيلَةُ مَا تَقَدَّمَهَا مِنْ فَضَائِلِهِ، وَ شَابَهَتْ هَذِهِ اَلْمَنْقَبَةُ مَا سَلَفَ ذِكْرُهُ مِنْ مَنَاقِبِهِ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967181_2142443653"/>
      <w:bookmarkStart w:id="132" w:name="_Toc47"/>
      <w:bookmarkEnd w:id="131"/>
      <w:r>
        <w:rPr>
          <w:rtl w:val="true"/>
        </w:rPr>
        <w:t>جهاد علي  عَلَیْهِ السَّلامُ في غَزوة ذات السلاسل و تسمى غَزوة وادي الرَمْل</w:t>
      </w:r>
      <w:bookmarkEnd w:id="132"/>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35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أَميرُالمؤمنين  عَلَیْهِ السَّلامُ في غَزوة وادي الرَمْل،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تُسَمّى بغَزوة السلسلة، ما حفظه العُلِمَاءُ، و دَوَّنَهُ الفُقَهاءُ و نَقَله أصحّابُ الآثار، و رواه نَقَلةُ الأَخبار، مِمَّا  يَنضاف إِلَى </w:t>
      </w:r>
    </w:p>
    <w:p>
      <w:pPr>
        <w:pStyle w:val="BookText"/>
        <w:rPr/>
      </w:pPr>
      <w:r>
        <w:rPr>
          <w:rFonts w:ascii="Amiri" w:hAnsi="Amiri" w:eastAsia="Amiri" w:cs="Amiri"/>
          <w:color w:val="111111"/>
          <w:sz w:val="28"/>
          <w:sz w:val="28"/>
          <w:szCs w:val="28"/>
          <w:rtl w:val="true"/>
          <w:lang w:bidi="ar-SA"/>
        </w:rPr>
        <w:t>مناقبه عَلَیْهِ السَّلامُ  في الغزوات، و يُماثل فضائله في الجهاد، و ما توحّد به في معناه من كافَّةَ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أَصْحَابَ اَلسِّيَرِ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كَانَ ذَاتَ يَوْمٍ جَالِساً، إِذْ جَاءَهُ أَعْرَابِيٌّ فَجَثَا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لِأَنْصَحَكَ،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اَلْعَرَبِ قَدْ عَمِلُوا عَلَى أَنْ يُثْبِتُوكَ </w:t>
      </w:r>
      <w:r>
        <w:rPr>
          <w:rStyle w:val="FootnoteAnchor"/>
          <w:rtl w:val="true"/>
        </w:rPr>
        <w:footnoteReference w:id="357"/>
      </w:r>
      <w:r>
        <w:rPr>
          <w:rFonts w:ascii="Amiri" w:hAnsi="Amiri" w:eastAsia="Amiri" w:cs="Amiri"/>
          <w:color w:val="111111"/>
          <w:sz w:val="28"/>
          <w:sz w:val="28"/>
          <w:szCs w:val="28"/>
          <w:rtl w:val="true"/>
          <w:lang w:bidi="ar-SA"/>
        </w:rPr>
        <w:t>بِالْمَدِينَةِ وَ وَصَفَهُمْ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أَمِيرَ اَلْمُؤْمِنِينَ عَلَیْهِ السَّلامُ  أَنْ يُنَادِيَ بِ‍ الصَّلاَةَ جَامِعَةً، فَاجْتَمَعَ اَلْمُسْلِمُونَ،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عَدُوَّ اَللَّهِ وَ عَدُوَّكُمْ قَدْ </w:t>
      </w:r>
      <w:r>
        <w:rPr>
          <w:rStyle w:val="FootnoteAnchor"/>
          <w:rtl w:val="true"/>
        </w:rPr>
        <w:footnoteReference w:id="358"/>
      </w:r>
      <w:r>
        <w:rPr>
          <w:rFonts w:ascii="Amiri" w:hAnsi="Amiri" w:eastAsia="Amiri" w:cs="Amiri"/>
          <w:color w:val="111111"/>
          <w:sz w:val="28"/>
          <w:sz w:val="28"/>
          <w:szCs w:val="28"/>
          <w:rtl w:val="true"/>
          <w:lang w:bidi="ar-SA"/>
        </w:rPr>
        <w:t xml:space="preserve">أَقْبَلَ إِلَيْكُمْ، يَزْعُمُ أَنَّهُ يُثْبِتُكُمْ </w:t>
      </w:r>
      <w:r>
        <w:rPr>
          <w:rStyle w:val="FootnoteAnchor"/>
          <w:rtl w:val="true"/>
        </w:rPr>
        <w:footnoteReference w:id="359"/>
      </w:r>
      <w:r>
        <w:rPr>
          <w:rFonts w:ascii="Amiri" w:hAnsi="Amiri" w:eastAsia="Amiri" w:cs="Amiri"/>
          <w:color w:val="111111"/>
          <w:sz w:val="28"/>
          <w:sz w:val="28"/>
          <w:szCs w:val="28"/>
          <w:rtl w:val="true"/>
          <w:lang w:bidi="ar-SA"/>
        </w:rPr>
        <w:t>بِالْمَدِينَةِ، فَمَنْ لِلْوَادِي؟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اَللِّوَاءَ وَ ضَمَّ إِلَيْهِ سَبْعَمِائَةِ رَجُلٍ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فَوَافَى </w:t>
      </w:r>
      <w:r>
        <w:rPr>
          <w:rStyle w:val="FootnoteAnchor"/>
          <w:rtl w:val="true"/>
        </w:rPr>
        <w:footnoteReference w:id="360"/>
      </w:r>
      <w:r>
        <w:rPr>
          <w:rFonts w:ascii="Amiri" w:hAnsi="Amiri" w:eastAsia="Amiri" w:cs="Amiri"/>
          <w:color w:val="111111"/>
          <w:sz w:val="28"/>
          <w:sz w:val="28"/>
          <w:szCs w:val="28"/>
          <w:rtl w:val="true"/>
          <w:lang w:bidi="ar-SA"/>
        </w:rPr>
        <w:t>اَلْقَوْمَ ضَحْوَةً،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لِرَسُولِ اَللَّهِ، إِمَّا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 أَنَّ مُحَمَّداً عَبْدُهُ وَ رَسُولُهُ، أَوْ لَأَضْرِبَنَّكُمْ بِالسَّيْفِ؟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فِي جَمْعٍ لاَ تَقُومُ 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اَلرَّجُلُ، فَأَخْبَرَ رَسُولَ اَللَّهِ صلّی الله علیه و آله بِذَلِكَ، فَقَالَ </w:t>
      </w:r>
    </w:p>
    <w:p>
      <w:pPr>
        <w:pStyle w:val="BookText"/>
        <w:rPr/>
      </w:pP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اَلرَّايَةَ وَ مَضَى، ثُمَّ عَادَ لِمِثْلِ مَا عَادَ صَاحِبُهُ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عِصَابَةٌ لاَ يَتَعَصَّبُ بِهَا حَتَّى يَبْعَثَهُ اَلنَّبِيُّ عَلَیْهِ السَّلامُ  فِي وَجْهٍ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إِلَى مَنْزِلِ فَاطِمَةَ علیها السلام،  فَالْتَمَسَ اَلْعِصَابَةَ مِنْهَا؟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 أَيْنَ بَعَثَكَ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صلّی الله علیه و آله وَ هِيَ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تَبْكِينَ؟ أَ تَخَافِينَ أَنْ يُقْتَلَ بَعْلُكِ؟ كَلاَّ،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تَنْفَسْ </w:t>
      </w:r>
      <w:r>
        <w:rPr>
          <w:rStyle w:val="FootnoteAnchor"/>
          <w:rtl w:val="true"/>
        </w:rPr>
        <w:footnoteReference w:id="361"/>
      </w:r>
      <w:r>
        <w:rPr>
          <w:rFonts w:ascii="Amiri" w:hAnsi="Amiri" w:eastAsia="Amiri" w:cs="Amiri"/>
          <w:color w:val="111111"/>
          <w:sz w:val="28"/>
          <w:sz w:val="28"/>
          <w:szCs w:val="28"/>
          <w:rtl w:val="true"/>
          <w:lang w:bidi="ar-SA"/>
        </w:rPr>
        <w:t>عَلَيَّ بِالْجَنَّةِ، يَا رَسُولَ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 مَعَهُ لِوَاءُ اَلنَّبِيِّ صلّی الله علیه و آله فَمَضَى حَتَّى وَافَى اَلْقَوْمَ بِسَحَرٍ فَأَقَامَ حَتَّى أَصْبَحَ، ثُمَّ صَلَّى بِأَصْحَابِهِ اَلْغَدَاةَ وَ صَفَّهُمْ صُفُوفاً، وَ اِتَّكَأَ عَلَى سَيْفِهِ مُقْبِلاً عَلَى اَلْعَدُوِّ،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أَنَا رَسُولُ رَسُولِ اَللَّهِ إِلَيْكُمْ، أَنْ تَقُولُوا لاَ إِلَهَ إِلاَّ اَللَّهُ وَ أَنَّ مُحَمَّداً عَبْدُهُ وَ رَسُولُهُ، وَ إِلاَّ ضَرَبْتُكُمْ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كَمَا رَجَعَ صَاحِبَاكَ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تُسْلِمُوا أَوْ أَضْرِبَكُمْ بِسَيْفِي هَذَا، أَنَا عَلِيُّ بْنُ أَبِي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اَلْقَوْمُ لَمَّا عَرَفُوهُ، ثُمَّ اِجْتَرَءُوا عَلَى مُوَاقَعَتِهِ، فَوَاقَعَهُمْ عَلَیْهِ السَّلامُ،  فَقَتَلَ مِنْهُمْ، سِتَّةً أَوْ سَبْعَةً، وَ اِنْهَزَمَ اَلْمُشْرِكُونَ، وَ ظَفَرَ اَلْمُسْلِمُونَ وَ حَازُوا اَلْغَنَائِمَ، وَ تَوَجَّهَ إِلَى اَلنَّبِيِّ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عَلَیْهِ السَّلامُ  قَائِلاً </w:t>
      </w:r>
      <w:r>
        <w:rPr>
          <w:rStyle w:val="FootnoteAnchor"/>
          <w:rtl w:val="true"/>
        </w:rPr>
        <w:footnoteReference w:id="362"/>
      </w:r>
      <w:r>
        <w:rPr>
          <w:rFonts w:ascii="Amiri" w:hAnsi="Amiri" w:eastAsia="Amiri" w:cs="Amiri"/>
          <w:color w:val="111111"/>
          <w:sz w:val="28"/>
          <w:sz w:val="28"/>
          <w:szCs w:val="28"/>
          <w:rtl w:val="true"/>
          <w:lang w:bidi="ar-SA"/>
        </w:rPr>
        <w:t>فِي بَيْتِي إِذِ اِنْتَبَهَ فَزِعاً مِنْ مَنَامِهِ،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اَللَّهُ جَارِي، لَكِنْ هَذَا جَبْرَئِيلُ عَلَیْهِ السَّلامُ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فَأَمَرَهُمْ أَنْ يَسْتَقْبِلُوا عَلِيّاً عَلَیْهِ السَّلامُ  وَ قَامَ اَلْمُسْلِمُونَ لَهُ صَفَّيْنِ مَعَ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 بِالنَّبِيِّ صلّی الله علیه و آله تَرَجَّلَ عَنْ فَرَسِهِ وَ أَهْوَى إِلَى قَدَمَيْهِ يُقَبِّلُهُمَا،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فَإِنَّ اَللَّهَ تَعَالَى وَ رَسُولَهُ عَنْكَ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عَلَیْهِ السَّلامُ  فَرَحاً، وَ اِنْصَرَفَ إِلَى مَنْزِلِهِ، وَ تَسَلَّمَ اَلْمُسْلِمُونَ اَلْغَنَائِمَ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 لِبَعْضِ مَنْ كَانَ مَعَهُ فِي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رَأَيْتُمْ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نُنْكِرْ مِنْهُ شَيْئاً، إِلاَّ أَنَّهُ لَمْ يَؤُمَّ بِنَا فِي صَلاَةٍ إِلاَّ قَرَأَ بِنَا فِيهَا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سَأَسْأَلُهُ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تَقْرَأْ بِهِمْ فِي فَرَائِضِكَ إِلاَّ بِسُورَةِ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أَحَبَّكَ كَمَا أَحْبَبْتَهَا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لَوْ لاَ أَنَّنِي أُشْفِقُ أَنْ تَقُولَ فِيكَ طَوَائِفُ مَا قَالَتِ اَلنَّصَارَى فِي عِيسَى اِبْنِ مَرْيَمَ، لَقُلْتُ فِيكَ اَلْيَوْمَ مَقَالاً لاَ تَمُرُّ بِمَلَإٍ مِنْهُمْ إِلاَّ أَخَذُوا اَلتُّرَابَ مِنْ تَحْتِ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فكانَ الفَتْحُ في هذه الغَزاة لأَميرُالمؤمنين  عَلَیْهِ السَّلامُ خاصّةً، بعد أَنّ كانَ من غيرُهُ فيها من الإفساد ما كانَ، و اختَصَّ علي  عَلَیْهِ السَّلامُ من مَديح النبيُّ صلّی الله علیه و آله بها بفضائل لم يَحْصُل منها شيء لغيرُهُ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كثيرُ من أصحّابَ السِّيرة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الغَزاة نَزَل على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إِلَى آخرها فتضمّنت ذكرَ الحال فيما فعله أَميرُالمؤمنين  عَلَیْهِ السَّلامُ فيها</w:t>
      </w:r>
      <w:r>
        <w:rPr>
          <w:rFonts w:eastAsia="Amiri" w:cs="Amiri" w:ascii="Amiri" w:hAnsi="Amiri"/>
          <w:color w:val="111111"/>
          <w:sz w:val="28"/>
          <w:szCs w:val="28"/>
          <w:rtl w:val="true"/>
          <w:lang w:bidi="ar-SA"/>
        </w:rPr>
        <w:t xml:space="preserve">. </w:t>
      </w:r>
      <w:bookmarkStart w:id="133" w:name="pg15543_161161"/>
    </w:p>
    <w:p>
      <w:pPr>
        <w:pStyle w:val="Heading4"/>
        <w:numPr>
          <w:ilvl w:val="3"/>
          <w:numId w:val="1"/>
        </w:numPr>
        <w:rPr/>
      </w:pPr>
      <w:bookmarkStart w:id="134" w:name="__RefHeading___Toc8967183_2142443653"/>
      <w:bookmarkStart w:id="135" w:name="_Toc48"/>
      <w:bookmarkEnd w:id="133"/>
      <w:bookmarkEnd w:id="134"/>
      <w:r>
        <w:rPr>
          <w:rtl w:val="true"/>
        </w:rPr>
        <w:t>جهاد علي  عَلَیْهِ السَّلامُ في غَزوة بني المُصْطَلِق</w:t>
      </w:r>
      <w:bookmarkEnd w:id="13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كَانَ مِنْ بَلاَئِهِ عَلَیْهِ السَّلامُ  بِبَنِي اَلْمُصْطَلَقِ، مَا اِشْتَهَرَ عِنْدَ اَلْعُلَمَاءِ، وَ كَانَ اَلْفَتْحُ لَهُ عَلَیْهِ السَّلامُ  فِي هَذِهِ اَلْغَزَاةِ، بَعْدَ أَنْ أُصِيبَ يَوْمَئِذٍ نَاسٌ مِنْ بَنِي عَبْدِ اَلْمُطَّلِبِ، فَقَتَلَ أَمِيرُ اَلْمُؤْمِنِينَ عَلَیْهِ السَّلامُ  رَجُلَيْنِ مِنَ اَلْقَوْمِ وَ هُمَا مَالِكٌ وَ اِبْنُهُ، وَ أَصَابَ رَسُولُ اَللَّهِ صلّی الله علیه و آله مِنْهُمْ سَبْياً كَثِيراً فَقَسَمَهُ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فِيمَنْ </w:t>
      </w:r>
      <w:r>
        <w:rPr>
          <w:rStyle w:val="FootnoteAnchor"/>
          <w:rtl w:val="true"/>
        </w:rPr>
        <w:footnoteReference w:id="365"/>
      </w:r>
      <w:r>
        <w:rPr>
          <w:rFonts w:ascii="Amiri" w:hAnsi="Amiri" w:eastAsia="Amiri" w:cs="Amiri"/>
          <w:color w:val="111111"/>
          <w:sz w:val="28"/>
          <w:sz w:val="28"/>
          <w:szCs w:val="28"/>
          <w:rtl w:val="true"/>
          <w:lang w:bidi="ar-SA"/>
        </w:rPr>
        <w:t>أُصِيبَ يَوْمَئِذٍ مِنَ اَلسَّبَايَا جُوَيْرِيَةُ بِنْتُ اَلْحَارِثِ بْنِ أَبِي ضِرَارٍ، وَ كَانَ شِعَارُ اَلْمُسْلِمِينَ يَوْمَ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w:t>
      </w:r>
      <w:r>
        <w:rPr>
          <w:rStyle w:val="FootnoteAnchor"/>
          <w:rtl w:val="true"/>
        </w:rPr>
        <w:footnoteReference w:id="366"/>
      </w:r>
      <w:r>
        <w:rPr>
          <w:rFonts w:ascii="Amiri" w:hAnsi="Amiri" w:eastAsia="Amiri" w:cs="Amiri"/>
          <w:color w:val="111111"/>
          <w:sz w:val="28"/>
          <w:sz w:val="28"/>
          <w:szCs w:val="28"/>
          <w:rtl w:val="true"/>
          <w:lang w:bidi="ar-SA"/>
        </w:rPr>
        <w:t xml:space="preserve">وَ كَانَ اَلَّذِي سَبَى جُوَيْرِيَةَ أَمِيرُ اَلْمُؤْمِنِينَ عَلِيُّ بْنُ أَبِي طَالِبٍ عَلَیْهِ السَّلامُ  فَجَاءَ بِهَا إِلَى اَلنَّبِيِّ صلّی الله علیه و آله فَاصْطَفَاهَا اَلنَّبِيُّ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أَبُوهَا إِلَى اَلنَّبِيِّ عَلَیْهِ السَّلامُ  بَعْدَ إِسْلاَمِ بَقِيَّةِ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اِبْنَتِي لاَ تُسْبَى، إِنَّهَا اِمْرَأَةٌ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Style w:val="FootnoteAnchor"/>
          <w:rtl w:val="true"/>
        </w:rPr>
        <w:footnoteReference w:id="367"/>
      </w:r>
      <w:r>
        <w:rPr>
          <w:rFonts w:ascii="Amiri" w:hAnsi="Amiri" w:eastAsia="Amiri" w:cs="Amiri"/>
          <w:color w:val="111111"/>
          <w:sz w:val="28"/>
          <w:sz w:val="28"/>
          <w:szCs w:val="28"/>
          <w:rtl w:val="true"/>
          <w:lang w:bidi="ar-SA"/>
        </w:rPr>
        <w:t>وَ أَجْمَلْتَ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إِلَيْهَا أَبُوهَا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تَفْضَحِي قَوْمَكِ،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 رَسُولَهُ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وَ فَعَلَ، فَأَعْتَقَهَا رَسُولُ اَللَّهِ صلّی </w:t>
      </w:r>
      <w:bookmarkStart w:id="136" w:name="pg15543_161162"/>
    </w:p>
    <w:p>
      <w:pPr>
        <w:pStyle w:val="BookText"/>
        <w:rPr/>
      </w:pPr>
      <w:bookmarkEnd w:id="136"/>
      <w:r>
        <w:rPr>
          <w:rFonts w:ascii="Amiri" w:hAnsi="Amiri" w:eastAsia="Amiri" w:cs="Amiri"/>
          <w:color w:val="111111"/>
          <w:sz w:val="28"/>
          <w:sz w:val="28"/>
          <w:szCs w:val="28"/>
          <w:rtl w:val="true"/>
          <w:lang w:bidi="ar-SA"/>
        </w:rPr>
        <w:t xml:space="preserve">الله علیه و آله وَ جَعَلَهَا فِي جُمْلَةِ أَزْوَاجِهِ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8967185_2142443653"/>
      <w:bookmarkStart w:id="138" w:name="_Toc49"/>
      <w:bookmarkEnd w:id="137"/>
      <w:r>
        <w:rPr>
          <w:rtl w:val="true"/>
        </w:rPr>
        <w:t>جهاد علي  عَلَیْهِ السَّلامُ في غَزوة الحُدَيْبِيَّة و صلحها</w:t>
      </w:r>
      <w:bookmarkEnd w:id="13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تلا بني المُصْطَلِق الحُدَيْبِيَّة، و كانَ اللِواء يومئذ إِلَى أَميرُالمؤمنين  عَلَیْهِ السَّلامُ كما كانَ إليه في المشاهد قبلها، و كانَ من بلائه في ذلكَ اليوم عند صف القَوْم في الحرب للقتال ما ظَهَرَ خَبَرُه و استفاض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بَعْدَ اَلْبَيْعَةِ اَلَّتِي أَخَذَهَا اَلنَّبِيُّ صلّی الله علیه و آله عَلَى أَصْحَابِهِ وَ اَلْعُهُودِ عَلَيْهِمْ فِي اَلصَّبْرِ، وَ كَانَ أَمِيرُ اَلْمُؤْمِنِينَ عَلَیْهِ السَّلامُ  اَلْمُبَايِعَ لِلنِّسَاءِ عَنِ اَلنَّبِيِّ علیه وآله السلام، وَ كَانَتْ بَيْعَتُهُ لَهُنَّ يَوْمَئِذٍ أَنْ طَرَحَ ثَوْباً بَيْنَهُ وَ بَيْنَهُنَّ ثُمَّ مَسَحَهُ بِيَدِهِ، فَكَانَتْ مُبَايَعَتُهُنَّ لِلنَّبِيِّ عَلَیْهِ السَّلامُ  بِمَسْحِ اَلثَّوْبِ، وَ رَسُولُ اَللَّهِ صلّی الله علیه و آله يَمْسَحُ ثَوْبَ عَلِيِّ بْنِ أَبِي طَالِبٍ عَلَیْهِ السَّلامُ  مِمَّا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سُهَيْلُ بْنُ عَمْرٍو تَوَجُّهَ اَلْأَمْرِ عَلَيْهِمْ، ضَرَعَ إِلَى اَلنَّبِيِّ عَلَیْهِ السَّلامُ  فِي اَلصُّلْحِ، وَ نَزَلَ عَلَيْهِ اَلْوَحْيُ بِالْإِجَابَةِ إِلَى ذَلِكَ، وَ أَنْ يَجْعَلَ أَمِيرَ اَلْمُؤْمِنِينَ عَلَیْهِ السَّلامُ  كَاتِبَهُ يَوْمَئِذٍ وَ اَلْمُتَوَلِّيَ لِعَقْدِ اَلصُّلْحِ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بَيْنَنَا وَ بَيْنَكَ يَا مُحَمَّدُ، </w:t>
      </w:r>
    </w:p>
    <w:p>
      <w:pPr>
        <w:pStyle w:val="BookText"/>
        <w:rPr/>
      </w:pPr>
      <w:r>
        <w:rPr>
          <w:rFonts w:ascii="Amiri" w:hAnsi="Amiri" w:eastAsia="Amiri" w:cs="Amiri"/>
          <w:color w:val="111111"/>
          <w:sz w:val="28"/>
          <w:sz w:val="28"/>
          <w:szCs w:val="28"/>
          <w:rtl w:val="true"/>
          <w:lang w:bidi="ar-SA"/>
        </w:rPr>
        <w:t xml:space="preserve">فَافْتَتِحْهُ بِمَا نَعْرِفُهُ </w:t>
      </w:r>
      <w:r>
        <w:rPr>
          <w:rStyle w:val="FootnoteAnchor"/>
          <w:rtl w:val="true"/>
        </w:rPr>
        <w:footnoteReference w:id="369"/>
      </w:r>
      <w:r>
        <w:rPr>
          <w:rFonts w:ascii="Amiri" w:hAnsi="Amiri" w:eastAsia="Amiri" w:cs="Amiri"/>
          <w:color w:val="111111"/>
          <w:sz w:val="28"/>
          <w:sz w:val="28"/>
          <w:szCs w:val="28"/>
          <w:rtl w:val="true"/>
          <w:lang w:bidi="ar-SA"/>
        </w:rPr>
        <w:t>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مَا كَتَبْتَ 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طَاعَتُكَ يَا رَسُولَ اَللَّهِ لَمَا مَحَوْتُ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مَحَاهَا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مُحَمَّدٌ رَسُولُ اَللَّهِ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أَجَبْتُكَ فِي اَلْكِتَابِ اَلَّذِي بَيْنَنَا إِلَى هَذَا، لَأَقْرَرْتُ لَكَ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شَهِدْتُ عَلَى نَفْسِي بِالرِّضَا بِذَلِكَ أَوْ أَطْلَقْتُهُ مِنْ لِسَانِي، اُمْحُ هَذَا اَلاِسْمَ 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 اَللَّهِ لَرَسُولُ اَللَّهِ عَلَى رَغْمِ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اُكْتُبْ اِسْمَهُ يَمْضِي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سُهَيْلُ، كُفَّ عَنْ عِنَادِكَ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اُمْحُهَا يَا عَلِيُّ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يَدِي لاَ تَنْطَلِقُ بِمَحْوِ اِسْمِكَ مِنَ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يَدِي عَلَيْهَا فَمَحَاهَا رَسُولُ اَللَّهِ صلّی الله علیه و آله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سَتُدْعَى إِلَى مِثْلِهَا فَتُجِيبُ وَ أَنْتَ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أَمِيرُ اَلْمُؤْمِنِينَ عَلَیْهِ السَّلامُ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تَمَّ اَلصُّلْحُ نَحَرَ رَسُولُ اَللَّهِ صلّی الله علیه و آله هَدْيَهُ فِي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نظامُ تدبير هذه الغَزاة مُعَلَّقاً بأَميرالمؤمنين  عَلَیْهِ السَّلامُ، و كانَ ما جرى فيها من البيعة وصفِّ النّاس للحرب ثُّمّ  الهُدنةِ و الكتاب كلِّهِ لأَميرُالمؤمنين  عَلَیْهِ السَّلامُ و كانَ فيما هيأه الله تعالى له من ذلكَ حقن الدماء و صلاح أمر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الناسُ له عَلَیْهِ السَّلامُ، في هذه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فضيلتين اختَصَّ بهما و انضافا إِلَى فضائله العظام و مناقبه الجسام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إِبْرَاهِيمُ بْنُ عُمَرَ عَنْ رِجَالِهِ،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مَوْلَى عَبْدِ اَللَّهِ بْنِ سَالِمٍ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صلّی الله علیه و آله فِي عُمْرَةِ </w:t>
      </w:r>
      <w:r>
        <w:rPr>
          <w:rStyle w:val="FootnoteAnchor"/>
          <w:rtl w:val="true"/>
        </w:rPr>
        <w:footnoteReference w:id="371"/>
      </w:r>
      <w:r>
        <w:rPr>
          <w:rFonts w:ascii="Amiri" w:hAnsi="Amiri" w:eastAsia="Amiri" w:cs="Amiri"/>
          <w:color w:val="111111"/>
          <w:sz w:val="28"/>
          <w:sz w:val="28"/>
          <w:szCs w:val="28"/>
          <w:rtl w:val="true"/>
          <w:lang w:bidi="ar-SA"/>
        </w:rPr>
        <w:t>اَلْحُدَيْبِيَةِ نَزَلَ اَلْجُحْفَةَ فَلَمْ يَجِدْ بِهَا مَاءً، فَبَعَثَ سَعْدَ بْنَ مَالِكٍ بِالرَّوَايَا، حَتَّى إِذَا كَانَ غَيْرَ بَعِيدٍ رَجَعَ سَعْدٌ بِالرَّوَايَا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أَسْتَطِيعُ أَنْ أَمْضِيَ ،لَقَدْ وَقَفَتْ قَدَمَايَ رُعْباً مِنَ اَلْقَوْمِ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علیه و آله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رَجُلاً آخَرَ، فَخَرَجَ بِالرَّوَايَا حَتَّى إِذَا كَانَ بِالْمَكَانِ اَلَّذِي اِنْتَهَى إِلَيْهِ اَلْأَوَّلُ رَجَعَ، فَقَالَ لَهُ  اَلنَّبِيُّ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اِسْتَطَعْتُ أَنْ أَمْضِيَ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أَمِيرَ اَلْمُؤْمِنِينَ عَلِيَّ بْنَ أَبِي طَالِبٍ عَلَیْهِ السَّلامُ  فَأَرْسَلَهُ بِالرَّوَايَا، وَ خَرَجَ اَلسُّقَاةُ وَ هُمْ لاَ يَشُكُّونَ فِي رُجُوعِهِ، لِمَا رَأَوْا مِنْ رُجُوعِ </w:t>
      </w:r>
      <w:r>
        <w:rPr>
          <w:rStyle w:val="FootnoteAnchor"/>
          <w:rtl w:val="true"/>
        </w:rPr>
        <w:footnoteReference w:id="372"/>
      </w:r>
      <w:r>
        <w:rPr>
          <w:rFonts w:ascii="Amiri" w:hAnsi="Amiri" w:eastAsia="Amiri" w:cs="Amiri"/>
          <w:color w:val="111111"/>
          <w:sz w:val="28"/>
          <w:sz w:val="28"/>
          <w:szCs w:val="28"/>
          <w:rtl w:val="true"/>
          <w:lang w:bidi="ar-SA"/>
        </w:rPr>
        <w:t>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عَلَیْهِ السَّلامُ  بِالرَّوَايَا حَتَّى وَرَدَ اَلْحِرَارَ </w:t>
      </w:r>
      <w:r>
        <w:rPr>
          <w:rStyle w:val="FootnoteAnchor"/>
          <w:rtl w:val="true"/>
        </w:rPr>
        <w:footnoteReference w:id="373"/>
      </w:r>
      <w:r>
        <w:rPr>
          <w:rFonts w:ascii="Amiri" w:hAnsi="Amiri" w:eastAsia="Amiri" w:cs="Amiri"/>
          <w:color w:val="111111"/>
          <w:sz w:val="28"/>
          <w:sz w:val="28"/>
          <w:szCs w:val="28"/>
          <w:rtl w:val="true"/>
          <w:lang w:bidi="ar-SA"/>
        </w:rPr>
        <w:t xml:space="preserve">فَاسْتَقَى، ثُمَّ أَقْبَلَ بِهَا إِلَى اَلنَّبِيِّ صلّی الله علیه و آله وَ لَهَا زَجَلٌ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فَكَبَّرَ اَلنَّبِيُّ صلّی الله علیه و آله وَ دَعَا لَهُ بِخَيْرٍ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اَلْغَزَاةِ أَقْبَلَ سُهَيْلُ بْنُ عَمْرٍو إِلَى اَلنَّبِيِّ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أَرِقَّاءَنَا لَحِقُوا بِكَ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عَلَیْهِ السَّلامُ  حَتَّى تَبَيَّنَ اَلْغَضَبُ 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لَيَبْعَثَنَّ اَللَّهُ إِلَيْكُمْ رَجُلاً اِمْتَحَنَ اَللَّهُ قَلْبَهُ لِلْإِيمَانِ يَضْرِبُ رِقَابَكُمْ عَلَى اَلدِّينِ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بَكْرٍ ذَلِكَ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 لَكِنَّهُ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w:t>
      </w:r>
    </w:p>
    <w:p>
      <w:pPr>
        <w:pStyle w:val="BookText"/>
        <w:rPr/>
      </w:pPr>
      <w:r>
        <w:rPr>
          <w:rFonts w:ascii="Amiri" w:hAnsi="Amiri" w:eastAsia="Amiri" w:cs="Amiri"/>
          <w:color w:val="111111"/>
          <w:sz w:val="28"/>
          <w:sz w:val="28"/>
          <w:szCs w:val="28"/>
          <w:rtl w:val="true"/>
          <w:lang w:bidi="ar-SA"/>
        </w:rPr>
        <w:t xml:space="preserve">اَلنَّاسُ إِلَى اَلْحُجْرَةِ يَنْظُرُونَ، مَنِ اَلرَّجُلُ؟ فَإِذَا هُوَ أَمِيرُ اَلْمُؤْمِنِينَ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جَمَاعَةٌ عَنْ أَمِيرِ اَلْمُؤْمِنِينَ عَلَیْهِ السَّلامُ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قَصَّ هَذِهِ اَلْقِصَّةَ،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الذي أصلَحَه أَميرُالمؤمنين من نعل النبيُّ صلّی الله علیهما شسعها </w:t>
      </w:r>
      <w:r>
        <w:rPr>
          <w:rStyle w:val="FootnoteAnchor"/>
          <w:rtl w:val="true"/>
        </w:rPr>
        <w:footnoteReference w:id="377"/>
      </w:r>
      <w:r>
        <w:rPr>
          <w:rFonts w:ascii="Amiri" w:hAnsi="Amiri" w:eastAsia="Amiri" w:cs="Amiri"/>
          <w:color w:val="111111"/>
          <w:sz w:val="28"/>
          <w:sz w:val="28"/>
          <w:szCs w:val="28"/>
          <w:rtl w:val="true"/>
          <w:lang w:bidi="ar-SA"/>
        </w:rPr>
        <w:t xml:space="preserve">فإنّه كانَ انقطع فخَصَّف موضعه و أصلحه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إِسْمَاعِيلُ بْنُ عَلِيٍّ اَلْعَمِّيُّ ، عَنْ نَائِلِ بْنِ نَجِيحٍ </w:t>
      </w:r>
      <w:r>
        <w:rPr>
          <w:rStyle w:val="FootnoteAnchor"/>
          <w:rtl w:val="true"/>
        </w:rPr>
        <w:footnoteReference w:id="378"/>
      </w:r>
      <w:r>
        <w:rPr>
          <w:rFonts w:ascii="Amiri" w:hAnsi="Amiri" w:eastAsia="Amiri" w:cs="Amiri"/>
          <w:color w:val="111111"/>
          <w:sz w:val="28"/>
          <w:sz w:val="28"/>
          <w:szCs w:val="28"/>
          <w:rtl w:val="true"/>
          <w:lang w:bidi="ar-SA"/>
        </w:rPr>
        <w:t>عَنْ عَمْرِو بْنِ شِمْرٍ، عَنْ جَابِرِ بْنِ يَزِيدَ، عَنْ أَبِي جَعْفَرٍ، عَنْ أَبِيهِ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اِنْقَطَعَ شِسْعُ نَعْلِ رَسُولِ اَللَّهِ صلّی الله علیه و آله فَدَفَعَهَا إِلَى عَلِيٍّ عَلَیْهِ السَّلامُ  يُصْلِحُهَا، ثُمَّ مَشَى فِي نَعْلٍ وَاحِدَةٍ غَلْوَةً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عَلَى اَلتَّأْوِيلِ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مَعِي</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عَلَى اَلتَّنْزِيلِ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bookmarkStart w:id="139" w:name="pg15543_161167"/>
    </w:p>
    <w:p>
      <w:pPr>
        <w:pStyle w:val="BookText"/>
        <w:rPr/>
      </w:pPr>
      <w:bookmarkEnd w:id="139"/>
      <w:r>
        <w:rPr>
          <w:rFonts w:ascii="Amiri" w:hAnsi="Amiri" w:eastAsia="Amiri" w:cs="Amiri"/>
          <w:color w:val="111111"/>
          <w:sz w:val="28"/>
          <w:sz w:val="28"/>
          <w:szCs w:val="28"/>
          <w:rtl w:val="true"/>
          <w:lang w:bidi="ar-SA"/>
        </w:rPr>
        <w:t>فَأَنَا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اَلْقَوْمُ وَ نَظَرَ بَعْضُهُمْ إِلَى بَعْضٍ، فَقَالَ لَهُ  اَلنَّبِيُّ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اَلْمُقَاتِلُ عَلَى اَلتَّأْوِيلِ إِذَا تُرِكَتْ سُنَّتِي وَ نُبِذَتْ، وَ حُرِّفَ كِتَابُ اَللَّهِ، وَ تَكَلَّمَ فِي اَلدِّينِ مَنْ لَيْسَ لَهُ ذَلِكَ، فَيُقَاتِلُهُمْ عَلِيٌّ عَلَیْهِ السَّلامُ  عَلَى إِحْيَاءِ دِينِ اَللَّهِ عَزَّ وَ جَلَّ</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8967187_2142443653"/>
      <w:bookmarkStart w:id="141" w:name="_Toc50"/>
      <w:bookmarkEnd w:id="140"/>
      <w:r>
        <w:rPr>
          <w:rtl w:val="true"/>
        </w:rPr>
        <w:t>جهاد علي  عَلَیْهِ السَّلامُ في فتح خَيْبَرُ</w:t>
      </w:r>
      <w:bookmarkEnd w:id="14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ثُّمّ  تلت الحُدَيْبِيَّة خَيْبَرُ، و كانَ الفَتْحُ فيها لأَميرُالمؤمنين  عَلَیْهِ السَّلامُ بلا ارتياب، و ظَهَرَ من فضله في هذه الغَزاة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على نَقَله</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الرُواة و تفرد فيها من المناقب بما لم يَشْرَكه فيه أحدٌ من النّاس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مُحَمَّدُ بْنُ يَحْيَى اَلْأَزْدِيُّ، عَنْ مَسْعَدَةَ بْنِ اَلْيَسَعِ وَ عُبَيْدِ اَللَّهِ </w:t>
      </w:r>
      <w:r>
        <w:rPr>
          <w:rStyle w:val="FootnoteAnchor"/>
          <w:rtl w:val="true"/>
        </w:rPr>
        <w:footnoteReference w:id="383"/>
      </w:r>
      <w:r>
        <w:rPr>
          <w:rFonts w:ascii="Amiri" w:hAnsi="Amiri" w:eastAsia="Amiri" w:cs="Amiri"/>
          <w:color w:val="111111"/>
          <w:sz w:val="28"/>
          <w:sz w:val="28"/>
          <w:szCs w:val="28"/>
          <w:rtl w:val="true"/>
          <w:lang w:bidi="ar-SA"/>
        </w:rPr>
        <w:t>بْنِ عَبْدِ اَلرَّحِيمِ، عَنْ عَبْدِ اَلْمَلِكِ بْنِ هِشَامٍ وَ مُحَمَّدِ بْنِ إِسْحَاقَ وَ غَيْرِهِمْ مِنْ أَصْحَابِ اَلْآثَارِ قَالُوا لَمَّا دَنَا رَسُولُ اَللَّهِ صلّی الله علیه و آله مِنْ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قِفُوا فَوَقَفَ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اَلسَّبْعِ وَ مَا أَظْلَلْنَ، وَ رَبَّ اَلْأَرَضِينَ اَلسَّبْعِ وَ مَا </w:t>
      </w:r>
    </w:p>
    <w:p>
      <w:pPr>
        <w:pStyle w:val="BookText"/>
        <w:rPr/>
      </w:pPr>
      <w:r>
        <w:rPr>
          <w:rFonts w:ascii="Amiri" w:hAnsi="Amiri" w:eastAsia="Amiri" w:cs="Amiri"/>
          <w:color w:val="111111"/>
          <w:sz w:val="28"/>
          <w:sz w:val="28"/>
          <w:szCs w:val="28"/>
          <w:rtl w:val="true"/>
          <w:lang w:bidi="ar-SA"/>
        </w:rPr>
        <w:t xml:space="preserve">أَقْلَلْنَ، وَ رَبَّ اَلشَّيَاطِينِ وَ مَا أَضْلَلْنَ، أَسْأَلُكَ خَيْرَ </w:t>
      </w:r>
      <w:r>
        <w:rPr>
          <w:rStyle w:val="FootnoteAnchor"/>
          <w:rtl w:val="true"/>
        </w:rPr>
        <w:footnoteReference w:id="384"/>
      </w:r>
      <w:r>
        <w:rPr>
          <w:rFonts w:ascii="Amiri" w:hAnsi="Amiri" w:eastAsia="Amiri" w:cs="Amiri"/>
          <w:color w:val="111111"/>
          <w:sz w:val="28"/>
          <w:sz w:val="28"/>
          <w:szCs w:val="28"/>
          <w:rtl w:val="true"/>
          <w:lang w:bidi="ar-SA"/>
        </w:rPr>
        <w:t xml:space="preserve">هَذِهِ اَلْقَرْيَةِ وَ خَيْرَ مَا فِيهَا، وَ أَعُوذُ بِكَ مِنْ شَرِّهَا وَ شَرِّ مَا فِيهَا ثُمَّ نَزَلَ تَحْتَ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فَأَقَامَ وَ أَقَمْنَا بَقِيَّةَ يَوْمِنَا وَ مِنْ غَدِهِ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فَلَمَّا كَانَ نِصْفُ اَلنَّهَارِ نَادَانَا مُنَادِي رَسُولِ اَللَّهِ صلّی الله علیه و آله، فَاجْتَمَعْنَا إِلَيْهِ فَإِذَا عِنْدَهُ رَجُلٌ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جَاءَنِي وَ أَنَا نَائِمٌ، فَسَلَّ سَيْفِي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يَمْنَعُنِي مِنْكَ، فَشَامَ اَلسَّيْفَ </w:t>
      </w:r>
      <w:r>
        <w:rPr>
          <w:rStyle w:val="FootnoteAnchor"/>
          <w:rtl w:val="true"/>
        </w:rPr>
        <w:footnoteReference w:id="387"/>
      </w:r>
      <w:r>
        <w:rPr>
          <w:rFonts w:ascii="Amiri" w:hAnsi="Amiri" w:eastAsia="Amiri" w:cs="Amiri"/>
          <w:color w:val="111111"/>
          <w:sz w:val="28"/>
          <w:sz w:val="28"/>
          <w:szCs w:val="28"/>
          <w:rtl w:val="true"/>
          <w:lang w:bidi="ar-SA"/>
        </w:rPr>
        <w:t>وَ هُوَ جَالِسٌ كَمَا تَرَوْنَ لاَ حَرَاكَ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اَللَّهِ،لَعَلَّ فِي عَقْلِهِ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نَعَمْ دَعُوهُ ثُمَّ صَرَفَهُ وَ لَمْ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حَاصَرَ رَسُولُ اَللَّهِ صلّی الله علیه و آله خَيْبَرَ بِضْعاً وَ عِشْرِينَ لَيْلَةً؛ وَ كَانَتِ اَلرَّايَةُ يَوْمَئِذٍ لِأَمِيرِ اَلْمُؤْمِنِينَ عَلَیْهِ السَّلامُ  فَلَحِقَهُ رَمَدٌ أَعْجَزَهُ عَنِ اَلْحَرْبِ،وَ كَانَ اَلْمُسْلِمُونَ يُنَاوِشُونَ </w:t>
      </w:r>
      <w:r>
        <w:rPr>
          <w:rStyle w:val="FootnoteAnchor"/>
          <w:rtl w:val="true"/>
        </w:rPr>
        <w:footnoteReference w:id="388"/>
      </w:r>
      <w:r>
        <w:rPr>
          <w:rFonts w:ascii="Amiri" w:hAnsi="Amiri" w:eastAsia="Amiri" w:cs="Amiri"/>
          <w:color w:val="111111"/>
          <w:sz w:val="28"/>
          <w:sz w:val="28"/>
          <w:szCs w:val="28"/>
          <w:rtl w:val="true"/>
          <w:lang w:bidi="ar-SA"/>
        </w:rPr>
        <w:t>اَلْيَهُودَ مِنْ بَيْنِ أَيْدِي حُصُونِهِمْ وَ جَنَبَاتِهَا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ذَاتَ يَوْمٍ فَتَحُوا اَلْبَابَ،وَ قَدْ كَانُوا خَنْدَقُوا عَلَى أَنْفُسِهِمْ،وَ خَرَجَ مَرْحَبٌ بِرِجْلِهِ يَتَعَرَّضُ </w:t>
      </w:r>
      <w:r>
        <w:rPr>
          <w:rStyle w:val="FootnoteAnchor"/>
          <w:rtl w:val="true"/>
        </w:rPr>
        <w:footnoteReference w:id="389"/>
      </w:r>
      <w:r>
        <w:rPr>
          <w:rFonts w:ascii="Amiri" w:hAnsi="Amiri" w:eastAsia="Amiri" w:cs="Amiri"/>
          <w:color w:val="111111"/>
          <w:sz w:val="28"/>
          <w:sz w:val="28"/>
          <w:szCs w:val="28"/>
          <w:rtl w:val="true"/>
          <w:lang w:bidi="ar-SA"/>
        </w:rPr>
        <w:t xml:space="preserve">لِلْحَرْبِ،فَدَعَا رَسُولُ اَللَّهِ صلّی الله علیه و آله أَبَا بَكْرٍ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مِنَ اَلْمُهَاجِرِينَ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فَاجْتَهَدَ وَ لَمْ يُغْنِ شَيْئاً،فَعَادَ يُؤَنِّبُ اَلْقَوْمَ اَلَّذِينَ اِتَّبَعُوهُ وَ يُؤَنِّبُونَهُ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تَعَرَّضَ لَهَا عُمَرُ،فَسَارَ بِهَا غَيْرَ بَعِيدٍ،ثُمَّ رَجَعَ يُجَبِّنُ أَصْحَابَهُ وَ يُجَبِّنُونَهُ</w:t>
      </w:r>
    </w:p>
    <w:p>
      <w:p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اَلرَّايَةُ لِمَنْ حَمَلَهَا، جِيئُونِي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أَرُونِيهِ تُرُونِي رَجُلاً يُحِبُّ اَللَّهَ وَ رَسُولَهُ، وَ يُحِبُّهُ اَللَّهُ وَ رَسُولُهُ يَأْخُذُهَا بِحَقِّهَا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بِعَلِيٍّ عَلَیْهِ السَّلامُ  يَقُودُونَهُ إِلَيْهِ،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تَشْتَكِي يَا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مَا أُبْصِرُ مَعَهُ وَ صُدَاعٌ بِرَأْسِي،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ضَعْ رَأْسَكَ عَلَى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عَلِيٌّ عَلَیْهِ السَّلامُ  ذَلِكَ فَدَعَا لَهُ اَلنَّبِيُّ صلّی الله علیه و آله وَ تَفَلَ فِي يَدِهِ فَمَسَحَهَا عَلَى عَيْنَيْهِ </w:t>
      </w:r>
      <w:r>
        <w:rPr>
          <w:rStyle w:val="FootnoteAnchor"/>
          <w:rtl w:val="true"/>
        </w:rPr>
        <w:footnoteReference w:id="390"/>
      </w:r>
      <w:r>
        <w:rPr>
          <w:rFonts w:ascii="Amiri" w:hAnsi="Amiri" w:eastAsia="Amiri" w:cs="Amiri"/>
          <w:color w:val="111111"/>
          <w:sz w:val="28"/>
          <w:sz w:val="28"/>
          <w:szCs w:val="28"/>
          <w:rtl w:val="true"/>
          <w:lang w:bidi="ar-SA"/>
        </w:rPr>
        <w:t>وَ رَأْسِهِ، فَانْفَتَحَتْ عَيْنَاهُ وَ سَكَنَ مَا كَانَ يَجِدُهُ مِنَ اَلصُّدَاعِ ، وَ قَالَ فِي دُعَائِهِ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اَلرَّايَةَ وَ اِمْضِ بِهَا، فَجَبْرَئِيلُ مَعَكَ، وَ اَلنَّصْرُ أَمَامَكَ، وَ اَلرُّعْبُ مَبْثُوثٌ فِي صُدُورِ اَلْقَوْمِ،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يَجِدُونَ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يُدَمِّرُ عَلَيْهِمُ اِسْمُهُ إِلْيَا </w:t>
      </w:r>
      <w:r>
        <w:rPr>
          <w:rStyle w:val="FootnoteAnchor"/>
          <w:rtl w:val="true"/>
        </w:rPr>
        <w:footnoteReference w:id="391"/>
      </w:r>
      <w:r>
        <w:rPr>
          <w:rFonts w:ascii="Amiri" w:hAnsi="Amiri" w:eastAsia="Amiri" w:cs="Amiri"/>
          <w:color w:val="111111"/>
          <w:sz w:val="28"/>
          <w:sz w:val="28"/>
          <w:szCs w:val="28"/>
          <w:rtl w:val="true"/>
          <w:lang w:bidi="ar-SA"/>
        </w:rPr>
        <w:t>، 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 فَإِنَّهُمْ يُخْذَلُونَ إِنْ شَاءَ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عَلَیْهِ السَّلامُ  فَمَضَيْتُ بِهَا حَتَّى أَتَيْتُ اَلْحُصُونَ فَخَرَجَ مَرْحَبٌ وَ عَلَيْهِ مِغْفَرٌ وَ حَجَرٌ قَدْ ثَقَبَهُ </w:t>
      </w:r>
      <w:r>
        <w:rPr>
          <w:rStyle w:val="FootnoteAnchor"/>
          <w:rtl w:val="true"/>
        </w:rPr>
        <w:footnoteReference w:id="392"/>
      </w:r>
      <w:r>
        <w:rPr>
          <w:rFonts w:ascii="Amiri" w:hAnsi="Amiri" w:eastAsia="Amiri" w:cs="Amiri"/>
          <w:color w:val="111111"/>
          <w:sz w:val="28"/>
          <w:sz w:val="28"/>
          <w:szCs w:val="28"/>
          <w:rtl w:val="true"/>
          <w:lang w:bidi="ar-SA"/>
        </w:rPr>
        <w:t xml:space="preserve">مِثْلَ اَلْبَيْضَةِ عَلَى رَأْسِهِ، وَ هُوَ </w:t>
      </w:r>
    </w:p>
    <w:p>
      <w:pPr>
        <w:pStyle w:val="BookText"/>
        <w:rPr/>
      </w:pPr>
      <w:r>
        <w:rPr>
          <w:rFonts w:ascii="Amiri" w:hAnsi="Amiri" w:eastAsia="Amiri" w:cs="Amiri"/>
          <w:color w:val="111111"/>
          <w:sz w:val="28"/>
          <w:sz w:val="28"/>
          <w:szCs w:val="28"/>
          <w:rtl w:val="true"/>
          <w:lang w:bidi="ar-SA"/>
        </w:rPr>
        <w:t>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سِلاَحِي بَطَلٌ مُجَرَّبٌ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لِغَابَاتٍ </w:t>
      </w:r>
      <w:r>
        <w:rPr>
          <w:rStyle w:val="FootnoteAnchor"/>
          <w:rtl w:val="true"/>
        </w:rPr>
        <w:footnoteReference w:id="393"/>
      </w:r>
      <w:r>
        <w:rPr>
          <w:rFonts w:ascii="Amiri" w:hAnsi="Amiri" w:eastAsia="Amiri" w:cs="Amiri"/>
          <w:color w:val="111111"/>
          <w:sz w:val="28"/>
          <w:sz w:val="28"/>
          <w:szCs w:val="28"/>
          <w:rtl w:val="true"/>
          <w:lang w:bidi="ar-SA"/>
        </w:rPr>
        <w:t>شَدِيدٌ قَسْوَرَةٌ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فَاخْتَلَفْنَا ضَرْبَتَيْنِ، فَبَدَرْتُهُ فَضَرَبْتُهُ فَقَدَدْتُ اَلْحَجَرَ وَ اَلْمِغْفَرَ وَ رَأْسَهُ حَتَّى وَقَعَ اَلسَّيْفُ فِي أَضْرَاسِهِ فَخَرَّ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مِنْ أَحْبَارِ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 مَا أُنْزِلَ عَلَى مُوسَى </w:t>
      </w:r>
      <w:r>
        <w:rPr>
          <w:rStyle w:val="FootnoteAnchor"/>
          <w:rtl w:val="true"/>
        </w:rPr>
        <w:footnoteReference w:id="395"/>
      </w:r>
      <w:r>
        <w:rPr>
          <w:rFonts w:ascii="Amiri" w:hAnsi="Amiri" w:eastAsia="Amiri" w:cs="Amiri"/>
          <w:color w:val="111111"/>
          <w:sz w:val="28"/>
          <w:sz w:val="28"/>
          <w:szCs w:val="28"/>
          <w:rtl w:val="true"/>
          <w:lang w:bidi="ar-SA"/>
        </w:rPr>
        <w:t>فَدَخَلَ قُلُوبَهُمْ مِنَ اَلرُّعْبِ مَا لَمْ يُمْكِنْهُمْ مَعَهُ اَلاِسْتِيطَانُ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قَتَلَ أَمِيرُ اَلْمُؤْمِنِينَ عَلَیْهِ السَّلامُ  مَرْحَباً، رَجَعَ مَنْ كَانَ مَعَهُ وَ أَغْلَقُوا بَابَ اَلْحِصْنِ عَلَيْهِمْ دُونَهُ، فَصَارَ أَمِيرُ اَلْمُؤْمِنِينَ عَلَیْهِ السَّلامُ  إِلَيْهِ فَعَالَجَهُ حَتَّى فَتَحَهُ، وَ أَكْثَرُ اَلنَّاسِ مِنْ جَانِبِ اَلْخَنْدَقِ لَمْ يَعْبُرُوا مَعَهُ، فَأَخَذَ أَمِيرُ اَلْمُؤْمِنِينَ عَلَیْهِ السَّلامُ  بَابَ اَلْحِصْنِ فَجَعَلَهُ عَلَى اَلْخَنْدَقِ جِسْراً لَهُمْ حَتَّى عَبَرُوا فَظَفِرُوا بِالْحِصْنِ وَ نَالُوا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اِنْصَرَفُوا مِنَ اَلْحُصُونِ، أَخَذَهُ أَمِيرُ اَلْمُؤْمِنِينَ بِيُمْنَاهُ فَدَحَا بِهِ أَذْرُعاً مِنَ اَلْأَرْضِ، وَ كَانَ اَلْبَابُ يُغْلِقُهُ عِشْرُونَ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فَتَحَ أَمِيرُ اَلْمُؤْمِنِينَ عَلَیْهِ السَّلامُ  اَلْحِصْنَ وَ قَتَلَ مَرْحَباً، وَ أَغْنَمَ اَللَّهُ اَلْمُسْلِمِينَ أَمْوَالَهُمْ، اِسْتَأْذَنَ حَسَّانُ بْنُ ثَابِتٍ رَسُولَ اَللَّهِ أَنْ يَقُولَ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p>
    <w:p>
      <w:pPr>
        <w:pStyle w:val="BookText"/>
        <w:rPr/>
      </w:pPr>
      <w:r>
        <w:rPr>
          <w:rFonts w:ascii="Amiri" w:hAnsi="Amiri" w:eastAsia="Amiri" w:cs="Amiri"/>
          <w:color w:val="111111"/>
          <w:sz w:val="28"/>
          <w:sz w:val="28"/>
          <w:szCs w:val="28"/>
          <w:rtl w:val="true"/>
          <w:lang w:bidi="ar-SA"/>
        </w:rPr>
        <w:t xml:space="preserve">وَ 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 مُحِبّاً لِلرَّسُولِ مُوَالِياً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p>
    <w:p>
      <w:pPr>
        <w:pStyle w:val="BookText"/>
        <w:rPr/>
      </w:pPr>
      <w:r>
        <w:rPr>
          <w:rFonts w:ascii="Amiri" w:hAnsi="Amiri" w:eastAsia="Amiri" w:cs="Amiri"/>
          <w:color w:val="111111"/>
          <w:sz w:val="28"/>
          <w:sz w:val="28"/>
          <w:szCs w:val="28"/>
          <w:rtl w:val="true"/>
          <w:lang w:bidi="ar-SA"/>
        </w:rPr>
        <w:t>وَ قَدْ رَوَى أَصْحَابُ اَلْآثَارِ عَنِ اَلْحَسَنِ بْنِ صَالِحٍ، عَنِ اَلْأَعْمَشِ،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عَالَجْتُ بَابَ خَيْبَرَ جَعَلْتُهُ مِجَنّاً لِي وَ قَاتَلْتُ اَلْقَوْمَ فَلَمَّا أَخْزَاهُمُ اَللَّهُ وَضَعْتُ اَلْبَابَ عَلَى حِصْنِهِمْ طَرِيقاً، ثُمَّ رَمَيْتُ بِهِ فِي خَنْدَقِهِمْ،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مِثْلَ جُنَّتِيَ اَلَّتِي فِي يَدِي فِي غَيْرِ ذَلِكَ اَلْمَقَامِ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لَمَّا اِنْصَرَفُوا مِنْ خَيْبَرَ رَامُوا </w:t>
      </w:r>
      <w:bookmarkStart w:id="142" w:name="pg15543_161172"/>
    </w:p>
    <w:p>
      <w:pPr>
        <w:pStyle w:val="BookText"/>
        <w:rPr/>
      </w:pPr>
      <w:bookmarkEnd w:id="142"/>
      <w:r>
        <w:rPr>
          <w:rFonts w:ascii="Amiri" w:hAnsi="Amiri" w:eastAsia="Amiri" w:cs="Amiri"/>
          <w:color w:val="111111"/>
          <w:sz w:val="28"/>
          <w:sz w:val="28"/>
          <w:szCs w:val="28"/>
          <w:rtl w:val="true"/>
          <w:lang w:bidi="ar-SA"/>
        </w:rPr>
        <w:t xml:space="preserve">حَمْلَ اَلْبَابِ فَلَمْ يُقِلَّهُ </w:t>
      </w:r>
      <w:r>
        <w:rPr>
          <w:rStyle w:val="FootnoteAnchor"/>
          <w:rtl w:val="true"/>
        </w:rPr>
        <w:footnoteReference w:id="398"/>
      </w:r>
      <w:r>
        <w:rPr>
          <w:rFonts w:ascii="Amiri" w:hAnsi="Amiri" w:eastAsia="Amiri" w:cs="Amiri"/>
          <w:color w:val="111111"/>
          <w:sz w:val="28"/>
          <w:sz w:val="28"/>
          <w:szCs w:val="28"/>
          <w:rtl w:val="true"/>
          <w:lang w:bidi="ar-SA"/>
        </w:rPr>
        <w:t xml:space="preserve">مِنْهُمْ إِلاَّ سَبْعُونَ رَجُلاً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حمل أَميرُالمؤمنين  عَلَیْهِ السَّلامُ الباب يقولُ الشاعر إن امرأ حمل الرتاج </w:t>
      </w:r>
      <w:r>
        <w:rPr>
          <w:rStyle w:val="FootnoteAnchor"/>
          <w:rtl w:val="true"/>
        </w:rPr>
        <w:footnoteReference w:id="400"/>
      </w:r>
      <w:r>
        <w:rPr>
          <w:rFonts w:ascii="Amiri" w:hAnsi="Amiri" w:eastAsia="Amiri" w:cs="Amiri"/>
          <w:color w:val="111111"/>
          <w:sz w:val="28"/>
          <w:sz w:val="28"/>
          <w:szCs w:val="28"/>
          <w:rtl w:val="true"/>
          <w:lang w:bidi="ar-SA"/>
        </w:rPr>
        <w:t xml:space="preserve">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بقدرة لمؤيد</w:t>
      </w:r>
    </w:p>
    <w:p>
      <w:pPr>
        <w:pStyle w:val="BookText"/>
        <w:rPr/>
      </w:pPr>
      <w:r>
        <w:rPr>
          <w:rFonts w:ascii="IRNazanin" w:hAnsi="IRNazanin" w:eastAsia="IRNazanin"/>
          <w:color w:val="111111"/>
          <w:sz w:val="28"/>
          <w:sz w:val="28"/>
          <w:szCs w:val="28"/>
          <w:rtl w:val="true"/>
          <w:lang w:bidi="fa-IR"/>
        </w:rPr>
        <w:t xml:space="preserve">حمل الرتاج رتاج باب قموصها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و أهلُ خَيْبَرُ شَهِدَ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فَرَمى به و 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شخَصَّاً كلِّهِم مُتَشَدّدُ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رَدُّوه بعد مَشقَّةٍ و تكلُّفٍ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مقالَِ بَعْضُهُم لبعض اردُدوا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967189_2142443653"/>
      <w:bookmarkStart w:id="144" w:name="_Toc51"/>
      <w:bookmarkEnd w:id="143"/>
      <w:r>
        <w:rPr>
          <w:rtl w:val="true"/>
        </w:rPr>
        <w:t>جهاد علي  عَلَیْهِ السَّلامُ في غَزوة الفَتْحُ</w:t>
      </w:r>
      <w:bookmarkEnd w:id="144"/>
    </w:p>
    <w:p>
      <w:pPr>
        <w:pStyle w:val="BookText"/>
        <w:rPr/>
      </w:pPr>
      <w:r>
        <w:rPr>
          <w:rFonts w:ascii="IRNazanin" w:hAnsi="IRNazanin" w:eastAsia="IRNazanin"/>
          <w:color w:val="111111"/>
          <w:sz w:val="28"/>
          <w:sz w:val="28"/>
          <w:szCs w:val="28"/>
          <w:rtl w:val="true"/>
          <w:lang w:bidi="fa-IR"/>
        </w:rPr>
        <w:t>فصل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غَزاة خَيْبَرُ مواقف لم تجر مجرى ما تقدمها فنصمد </w:t>
      </w:r>
    </w:p>
    <w:p>
      <w:pPr>
        <w:pStyle w:val="BookText"/>
        <w:rPr/>
      </w:pPr>
      <w:r>
        <w:rPr>
          <w:rFonts w:ascii="Amiri" w:hAnsi="Amiri" w:eastAsia="Amiri" w:cs="Amiri"/>
          <w:color w:val="111111"/>
          <w:sz w:val="28"/>
          <w:sz w:val="28"/>
          <w:szCs w:val="28"/>
          <w:rtl w:val="true"/>
          <w:lang w:bidi="ar-SA"/>
        </w:rPr>
        <w:t>لذكرها، و أكثرها كانَ بُعوثاًَ لم يَشْهَدها رسول الله صلّی الله علیه و آله، و لا كانَ الاهتَمامُ بها كالاهتَمام  بما سَلَف لضعف العَدُوّ، و غَناء بعضِ المسلمين عن غيرُهُم فيها، فَأَضْرَبْنا عن تَعدادها، و إن كانَ لأَميرالمؤمنين  عَلَیْهِ السَّلامُ في جميعها حظُّ وافر من قول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غَزاة الفَتْح، و هي الّتي تَوَطّد </w:t>
      </w:r>
      <w:r>
        <w:rPr>
          <w:rStyle w:val="FootnoteAnchor"/>
          <w:rtl w:val="true"/>
        </w:rPr>
        <w:footnoteReference w:id="405"/>
      </w:r>
      <w:r>
        <w:rPr>
          <w:rFonts w:ascii="Amiri" w:hAnsi="Amiri" w:eastAsia="Amiri" w:cs="Amiri"/>
          <w:color w:val="111111"/>
          <w:sz w:val="28"/>
          <w:sz w:val="28"/>
          <w:szCs w:val="28"/>
          <w:rtl w:val="true"/>
          <w:lang w:bidi="ar-SA"/>
        </w:rPr>
        <w:t>أمر الإسلام بها، و تَمَهّد الدين بما منّ الله تعالى على نبيُّه صلّی الله علیه و آله فيها، و كانَ الوعد تقدَّمَ 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أطلس، و هو الذئب الذي في لونه غبرة إِلَى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النسر المسن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قشعم </w:t>
      </w:r>
      <w:r>
        <w:rPr>
          <w:rFonts w:eastAsia="IRNazanin" w:cs="IRNazanin"/>
          <w:color w:val="111111"/>
          <w:sz w:val="28"/>
          <w:szCs w:val="28"/>
          <w:rtl w:val="true"/>
          <w:lang w:bidi="fa-IR"/>
        </w:rPr>
        <w:t xml:space="preserve">- </w:t>
      </w:r>
      <w:r>
        <w:rPr>
          <w:rFonts w:eastAsia="IRNazanin" w:cs="IRNazanin"/>
          <w:color w:val="111111"/>
          <w:sz w:val="28"/>
          <w:szCs w:val="28"/>
          <w:lang w:bidi="fa-IR"/>
        </w:rPr>
        <w:t>2012:5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الشيء بَعْضُهُ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w:t>
      </w:r>
    </w:p>
    <w:p>
      <w:pPr>
        <w:pStyle w:val="BookText"/>
        <w:rPr/>
      </w:pPr>
      <w:r>
        <w:rPr>
          <w:rFonts w:ascii="Amiri" w:hAnsi="Amiri" w:eastAsia="Amiri" w:cs="Amiri"/>
          <w:color w:val="111111"/>
          <w:sz w:val="28"/>
          <w:sz w:val="28"/>
          <w:szCs w:val="28"/>
          <w:rtl w:val="true"/>
          <w:lang w:bidi="ar-SA"/>
        </w:rPr>
        <w:t>السورة، و قوله تعالى قبلها بمدّة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الأَعيُنُ إليها مُمْتَدّة، و الرِقاب إليها مَتَطاوِلة، و دَبَّر رسولُ الله صلّی الله علیه و آله الأَمرُ فيها بكتَمّان مسيره إِلَى مَكّة، و سَتْرِ عُزِيَمته على مراده بأَهَّلَها و 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يَطْوِيَ خَبَرُه عن أهلُ مَكّة حتّى يبغتهم بدخولها، فكانَ المؤتَمّن على هذا السرّ و المودع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 عَلَیْهِ السَّلامُ، فكانَ الشريك لرسول الله صلّی الله علیه و آله في الرَّأْي، ثُّمّ  نَماه النبيُّ صلّی الله علیه و آله إِلَى جماعةُ من بعد و استَتَبَّ الأَمرُ فيه على أحوال كانَ أَميرُالمؤمنين  عَلَیْهِ السَّلامُ في جميعها متفرّداً من الفَضْل بما لم يَشْرَكه فيه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أَنَّهُ لَمَّا كَتَبَ 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مَكَّةَ، وَ قَدْ شَهِدَ بَدْراً مَعَ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كِتَاباً إِلَى أَهْلِ مَكَّةَ يُطْلِعُهُمْ عَلَى سِرِّ رَسُولِ اَللَّهِ صلّی الله علیه و آله فِي اَلْمَسِيرِ إِلَيْهِمْ جَاءَ اَلْوَحْيُ إِلَى رَسُولِ اَللَّهِ صلّی الله علیه و آله بِمَا صَنَعَ وَ بِنُفُوذِ كِتَابِ حَاطِبٍ إِلَى اَلْقَوْمِ فَتَلاَفَى ذَلِكَ رَسُولُ اَللَّهِ صلّی الله علیه و آله بِأَمِيرِ اَلْمُؤْمِنِينَ عَلِيِّ بْنِ أَبِي طَالِبٍ عَلَیْهِ السَّلامُ  ، وَ لَوْ لَمْ يَتَلاَفَهُ بِهِ لَفَسَدَ اَلتَّدْبِيرُ اَلَّذِي بِتَمَامِهِ كَانَ نَصْرُ اَلْمُسْلِمِينَ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الخبرُ في هذه القصة فيما تقدّم، فلا حاجة بنا إِلَى إعادته </w:t>
      </w:r>
      <w:bookmarkStart w:id="145" w:name="pg15543_161175"/>
    </w:p>
    <w:p>
      <w:pPr>
        <w:pStyle w:val="Heading4"/>
        <w:numPr>
          <w:ilvl w:val="3"/>
          <w:numId w:val="1"/>
        </w:numPr>
        <w:rPr/>
      </w:pPr>
      <w:bookmarkStart w:id="146" w:name="__RefHeading___Toc8967191_2142443653"/>
      <w:bookmarkStart w:id="147" w:name="_Toc52"/>
      <w:bookmarkEnd w:id="145"/>
      <w:bookmarkEnd w:id="146"/>
      <w:r>
        <w:rPr>
          <w:rtl w:val="true"/>
        </w:rPr>
        <w:t>في ما جرى بين علي  عَلَیْهِ السَّلامُ و أبو سُفيان</w:t>
      </w:r>
      <w:bookmarkEnd w:id="14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دَخَلَ أَبُو سُفْيَانَ اَلْمَدِينَةَ لِتَجْدِيدِ اَلْعَهْدِ بَيْنَ رَسُولِ اَللَّهِ صلّی الله علیه و آله وَ بَيْنَ قُرَيْشٍ، عِنْدَ مَا كَانَ مِنْ بَنِي بَكْرٍ فِي خُزَاعَةَ وَ قَتْلِهِمْ مَنْ قَتَلُوا مِنْهَا، فَقَصَدَ أَبُو سُفْيَانَ لِيَتَلاَفَى اَلْفَارِطَ مِنَ اَلْقَوْمِ، وَ قَدْ خَافَ مِنْ نُصْرَةِ رَسُولِ اَللَّهِ صلّی الله علیه و آله لَهُمْ، وَ أَشْفَقَ مِمَّا حَلَّ بِهِمْ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صلّی الله علیه و آله وَ كَلَّمَهُ فِي ذَلِكَ، فَلَمْ يَرْدُدْ عَلَيْهِ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عِنْدِهِ فَلَقِيَهُ </w:t>
      </w:r>
      <w:r>
        <w:rPr>
          <w:rStyle w:val="FootnoteAnchor"/>
          <w:rtl w:val="true"/>
        </w:rPr>
        <w:footnoteReference w:id="408"/>
      </w:r>
      <w:r>
        <w:rPr>
          <w:rFonts w:ascii="Amiri" w:hAnsi="Amiri" w:eastAsia="Amiri" w:cs="Amiri"/>
          <w:color w:val="111111"/>
          <w:sz w:val="28"/>
          <w:sz w:val="28"/>
          <w:szCs w:val="28"/>
          <w:rtl w:val="true"/>
          <w:lang w:bidi="ar-SA"/>
        </w:rPr>
        <w:t>أَبُو بَكْرٍ فَتَشَبَّثَ بِهِ وَ ظَنَّ أَنَّهُ يُوصِلُهُ إِلَى بُغْيَتِهِ مِنَ اَلنَّبِيِّ صلّی الله علیه و آله فَسَأَلَهُ كَلاَمَهُ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أَبِي بَكْرٍ بِأَنَّ سُؤَالَهُ فِي ذَلِكَ لاَ يُغْنِي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 أَبُو سُفْيَانَ بِعُمَرَ بْنِ خَطَّابٍ مَا ظَنَّهُ بِأَبِي بَكْرٍ فَكَلَّمَهُ فِي ذَلِكَ، فَدَفَعَهُ بِغِلْظَةٍ وَ فَظَاظَةٍ كَادَتْ أَنْ تُفْسِدَ اَلرَّأْيَ عَلَى اَلنَّبِيِّ صلّی الله علیه و آله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فَعَدَلَ </w:t>
      </w:r>
      <w:r>
        <w:rPr>
          <w:rStyle w:val="FootnoteAnchor"/>
          <w:rtl w:val="true"/>
        </w:rPr>
        <w:footnoteReference w:id="409"/>
      </w:r>
      <w:r>
        <w:rPr>
          <w:rFonts w:ascii="Amiri" w:hAnsi="Amiri" w:eastAsia="Amiri" w:cs="Amiri"/>
          <w:color w:val="111111"/>
          <w:sz w:val="28"/>
          <w:sz w:val="28"/>
          <w:szCs w:val="28"/>
          <w:rtl w:val="true"/>
          <w:lang w:bidi="ar-SA"/>
        </w:rPr>
        <w:t xml:space="preserve">إِلَى بَيْتِ أَمِيرِ اَلْمُؤْمِنِينَ عَلَیْهِ السَّلامُ  فَاسْتَأْذَنَ عَلَيْهِ، فَأَذِنَ لَهُ وَ عِنْدَهُ فَاطِمَةُ وَ اَلْحَسَنُ وَ اَلْحُسَيْنُ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إِنَّكَ أَمَسُّ اَلْقَوْمِ بِي رَحِماً وَ أَقْرَبُهُمْ مِنِّي قَرَابَةً، وَ قَدْ جِئْتُكَ فَلاَ أَرْجِعَنَّ كَمَا جِئْتُ خَائِباً، اِشْفَعْ لِي إِلَى رَسُولِ اَللَّهِ فِيمَا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عَزَمَ رَسُولُ اَللَّهِ صلّی الله علیه و آله عَلَى </w:t>
      </w:r>
    </w:p>
    <w:p>
      <w:pPr>
        <w:pStyle w:val="BookText"/>
        <w:rPr/>
      </w:pPr>
      <w:r>
        <w:rPr>
          <w:rFonts w:ascii="Amiri" w:hAnsi="Amiri" w:eastAsia="Amiri" w:cs="Amiri"/>
          <w:color w:val="111111"/>
          <w:sz w:val="28"/>
          <w:sz w:val="28"/>
          <w:szCs w:val="28"/>
          <w:rtl w:val="true"/>
          <w:lang w:bidi="ar-SA"/>
        </w:rPr>
        <w:t>أَمْرٍ مَا نَسْتَطِيعُ أَنْ نُكَلِّمَهُ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سُفْيَانَ إِلَى فَاطِمَةَ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هَلْ لَكِ أَنْ تَأْمُرِي اِبْنَيْكِ </w:t>
      </w:r>
      <w:r>
        <w:rPr>
          <w:rStyle w:val="FootnoteAnchor"/>
          <w:rtl w:val="true"/>
        </w:rPr>
        <w:footnoteReference w:id="410"/>
      </w:r>
      <w:r>
        <w:rPr>
          <w:rFonts w:ascii="Amiri" w:hAnsi="Amiri" w:eastAsia="Amiri" w:cs="Amiri"/>
          <w:color w:val="111111"/>
          <w:sz w:val="28"/>
          <w:sz w:val="28"/>
          <w:szCs w:val="28"/>
          <w:rtl w:val="true"/>
          <w:lang w:bidi="ar-SA"/>
        </w:rPr>
        <w:t>أَنْ يُجِيرَا بَيْنَ اَلنَّاسِ فَيَكُونَا سَيِّدَيِ اَلْعَرَبِ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 بُنَيَّايَ أَنْ يُجِيرَا بَيْنَ اَلنَّاسِ، وَ مَا يُجِيرُ أَحَدٌ عَلَى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فِي يَدِهِ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ثُمَّ أَقْبَلَ عَلَى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اَلْحَسَنِ، أَرَى اَلْأُمُورَ قَدِ اِلْتَبَسَتْ عَلَيَّ فَانْصَحْ لِي </w:t>
      </w:r>
      <w:r>
        <w:rPr>
          <w:rStyle w:val="FootnoteAnchor"/>
          <w:rtl w:val="true"/>
        </w:rPr>
        <w:footnoteReference w:id="412"/>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شَيْئاً يُغْنِي عَنْكَ وَ لَكِنَّكَ سَيِّدُ بَنِي كِنَانَةَ فَقُمْ وَ أَجِرْ بَيْنَ اَلنَّاسِ، ثُمَّ اِلْحَقْ بِأَرْضِكَ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ذَلِكَ مُغْنِياً عَنِّي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أَظُنُّ وَ لَكِنِّي لاَ أَجِدُ لَكَ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بَعِيرَهُ فَانْطَلَقَ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عَلَى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 اَللَّهِ مَا رَدَّ عَلَيَّ شَيْئاً ثُمَّ، جِئْتُ اِبْنَ أَبِي قُحَافَةَ فَلَمْ أَجِدْ فِيهِ خَيْراً، ثُمَّ لَقِيتُ اِبْنَ اَلْخَطَّابِ فَوَجَدْتُهُ فَظّاً غَلِيظاً لاَ خَيْرَ فِيهِ ثُمَّ أَتَيْتُ عَلِيّاً فَوَجَدْتُهُ أَلْيَنُ اَلْقَوْمِ لِي، وَ قَدْ أَشَارَ عَلَيَّ بِشَيْءٍ فَصَنَعْتُهُ، وَ اَللَّهِ مَا أَدْرِي يُغْنِي عَنِّي شَيْئاً أَمْ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w:t>
      </w:r>
      <w:bookmarkStart w:id="148" w:name="pg15543_161177"/>
    </w:p>
    <w:p>
      <w:pPr>
        <w:pStyle w:val="BookText"/>
        <w:rPr/>
      </w:pPr>
      <w:bookmarkEnd w:id="148"/>
      <w:r>
        <w:rPr>
          <w:rFonts w:ascii="Amiri" w:hAnsi="Amiri" w:eastAsia="Amiri" w:cs="Amiri"/>
          <w:color w:val="111111"/>
          <w:sz w:val="28"/>
          <w:sz w:val="28"/>
          <w:szCs w:val="28"/>
          <w:rtl w:val="true"/>
          <w:lang w:bidi="ar-SA"/>
        </w:rPr>
        <w:t>أُجِيرَ بَيْنَ اَلنَّاسِ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أَجَازَ ذَلِكَ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اَللَّهِ مَا زَادَ اَلرَّجُلُ عَلَى أَنْ لَعِبَ بِكَ، فَمَا يُغْنِي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وَجَدْتُ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فعله أَميرُالمؤمنين  عَلَیْهِ السَّلامُ بأبي سُفيان من أصوب رأي لتَمام أمر المسلمين و أصحّ تدبير، و به تَمّ للنبيُّ صلّی الله علیه و آله في القَوْم 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عَلَیْهِ السَّلامُ صَدَقَ أبا سُفيان عن الحال، ثُّمّ  لان له بعضَ اللين حتّى خَرَج عن المدينة وهو يَظُنُّ أنّه على شيء ، فانقطع بخروجه على تلك الحال موادُّ كيده التي كان يتشعَّثُ بها الأمرُعلى النبي صلّی الله علیه و آله و ذلكَ أَنّه لو خَرَجَ آئِساً حَسَب ما أيأسَه الرجلاًن، لتجدَّدَ للقوم من الرَّأْي في حَربه عَلَیْهِ السَّلامُ  و التحرز منه ما لم يخطر لهم ببال، مَعَ مجيء أبي سُفيان إليهم بما جَاَءَ، أو كانَ يقيم بالمدينة على التَمّحل لتَمام مراده بالاستشفاع إِلَى النبيُّ  صلّی الله علیه و آله فيتجدّدُ بذلك أمرٌ يَصُدّ النبيَ صلّی الله علیه و آله عن قصد قريش، أو يثبطه عنهم تثبيطاً يَفوُتُه معه المراد، فكانَ التوفيق من الله تعالى مقارناً لرأي أَميرالمؤمنين  عَلَیْهِ السَّلامُ فيما رآه من تدبير الأَمرُ مَعَ أبي سُفيان، حتّى انتظَمَ بذلكَ للنبيُّ صلّی الله علیه و آله من فتح مَكّة ما أراد</w:t>
      </w:r>
    </w:p>
    <w:p>
      <w:pPr>
        <w:pStyle w:val="Heading4"/>
        <w:numPr>
          <w:ilvl w:val="3"/>
          <w:numId w:val="1"/>
        </w:numPr>
        <w:rPr/>
      </w:pPr>
      <w:bookmarkStart w:id="149" w:name="__RefHeading___Toc8967193_2142443653"/>
      <w:bookmarkStart w:id="150" w:name="_Toc53"/>
      <w:bookmarkEnd w:id="149"/>
      <w:r>
        <w:rPr>
          <w:rtl w:val="true"/>
        </w:rPr>
        <w:t>في جهاد علي  عَلَیْهِ السَّلامُ يوم فتح مَكّة و الرايةُ بيده</w:t>
      </w:r>
      <w:bookmarkEnd w:id="150"/>
    </w:p>
    <w:p>
      <w:pPr>
        <w:pStyle w:val="BookText"/>
        <w:rPr/>
      </w:pPr>
      <w:r>
        <w:rPr>
          <w:rFonts w:ascii="IRNazanin" w:hAnsi="IRNazanin" w:eastAsia="IRNazanin"/>
          <w:color w:val="111111"/>
          <w:sz w:val="28"/>
          <w:sz w:val="28"/>
          <w:szCs w:val="28"/>
          <w:rtl w:val="true"/>
          <w:lang w:bidi="fa-IR"/>
        </w:rPr>
        <w:t>فصل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أَمَرَ رَسُولُ اَللَّهِ صلّی الله علیه و آله سَعْدَ بْنَ عُبَادَةَ بِدُخُولِ </w:t>
      </w:r>
    </w:p>
    <w:p>
      <w:pPr>
        <w:pStyle w:val="BookText"/>
        <w:rPr/>
      </w:pPr>
      <w:r>
        <w:rPr>
          <w:rFonts w:ascii="Amiri" w:hAnsi="Amiri" w:eastAsia="Amiri" w:cs="Amiri"/>
          <w:color w:val="111111"/>
          <w:sz w:val="28"/>
          <w:sz w:val="28"/>
          <w:szCs w:val="28"/>
          <w:rtl w:val="true"/>
          <w:lang w:bidi="ar-SA"/>
        </w:rPr>
        <w:t>مَكَّةَ بِالرَّايَةِ، غَلُظَ عَلَى اَلْقَوْمِ وَ أَظْهَرَ مَا فِي نَفْسِهِ مِنَ اَلْحَنَقِ عَلَيْهِمْ، وَ دَخَلَ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تُسْبَى </w:t>
      </w:r>
      <w:r>
        <w:rPr>
          <w:rStyle w:val="FootnoteAnchor"/>
          <w:rtl w:val="true"/>
        </w:rPr>
        <w:footnoteReference w:id="413"/>
      </w:r>
      <w:r>
        <w:rPr>
          <w:rFonts w:ascii="Amiri" w:hAnsi="Amiri" w:eastAsia="Amiri" w:cs="Amiri"/>
          <w:color w:val="111111"/>
          <w:sz w:val="28"/>
          <w:sz w:val="28"/>
          <w:szCs w:val="28"/>
          <w:rtl w:val="true"/>
          <w:lang w:bidi="ar-SA"/>
        </w:rPr>
        <w:t>اَلْحُرَمَةُ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اَلْعَبَّاسُ رَضِيَ اَللَّهُ عَنْهُ فَقَالَ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يَا رَسُولَ اَللَّهِ مَا يَقُولُ سَعْدُ بْنُ عُبَادَةَ؟ إِنِّي لاَ آمَنُ أَنْ يَكُونَ لَهُ فِي قُرَيْشٍ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فَخُذِ اَلرَّايَةَ مِنْهُ، وَ كُنْ أَنْتَ اَلَّذِي يَدْخُلُ بِهَا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أَمِيرُ اَلْمُؤْمِنِينَ عَلَیْهِ السَّلامُ  فَأَخَذَهَا مِنْهُ، وَ لَمْ يَمْتَنِعْ عَلَيْهِ سَعْدٌ مِنْ دَفْعِهَا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تلافي الفارط من سَعد في هذا الأَمرُ بأَميرُالمؤمنين  عَلَیْهِ السَّلامُ، و لم يَرَ رسول الله صلّی الله علیه و آله أحدٌا من المهاجرين و الأَنّصار يَصْلَحُ لأَخَذَ الرايةُ من سيّد الأَنّصار سوى أَميرالمؤمنين  عَلَیْهِ السَّلامُ، و عَلِمَ أَنّه لو رام ذلكَ غيرُهُ لامتَنَع سَعدُ عليه </w:t>
      </w:r>
      <w:r>
        <w:rPr>
          <w:rStyle w:val="FootnoteAnchor"/>
          <w:rtl w:val="true"/>
        </w:rPr>
        <w:footnoteReference w:id="414"/>
      </w:r>
      <w:r>
        <w:rPr>
          <w:rFonts w:ascii="Amiri" w:hAnsi="Amiri" w:eastAsia="Amiri" w:cs="Amiri"/>
          <w:color w:val="111111"/>
          <w:sz w:val="28"/>
          <w:sz w:val="28"/>
          <w:szCs w:val="28"/>
          <w:rtl w:val="true"/>
          <w:lang w:bidi="ar-SA"/>
        </w:rPr>
        <w:t xml:space="preserve">، فكانَ في امتناعه فسادُ التدبير و اختلاف ُالكلمة بين الأَنّصار و المهاجرين، و لمّا لم يكن سَعدُ يَخْفِضُ جناحه لِأَحدٍ من المسلمين و كافَّهِ النّاس سوى النبيُّ صلّی الله علیه و آله و لم يكن وجه الرَّأْي تَوَلّي رسولِ الله عَلَیْهِ السَّلامُ  أَخْذَ الرايةَ منه بنفسه، ولّى ذلكَ من يَقُومُ مقامَُه و لا يَتَمَيَّزُ عَنْهُ، و لا </w:t>
      </w:r>
    </w:p>
    <w:p>
      <w:pPr>
        <w:pStyle w:val="BookText"/>
        <w:rPr/>
      </w:pPr>
      <w:r>
        <w:rPr>
          <w:rFonts w:ascii="Amiri" w:hAnsi="Amiri" w:eastAsia="Amiri" w:cs="Amiri"/>
          <w:color w:val="111111"/>
          <w:sz w:val="28"/>
          <w:sz w:val="28"/>
          <w:szCs w:val="28"/>
          <w:rtl w:val="true"/>
          <w:lang w:bidi="ar-SA"/>
        </w:rPr>
        <w:t>يَعْظُمُ أحدٌ من المقَّرين بالملّة عن الطاعة له، و لا يَراه دَوَّنَهُ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من الفَضْل الذي تَخَصُّصُ به أَميرُالمؤمنين  عَلَیْهِ السَّلامُ ما لم يَشْرَكه فيه أحدٌ، و لا ساواه في نظيرٍ له مساوٍ، و كانَ عِلْمَ اللهِ تعالى و رسوله عَلَیْهِ السَّلامُ  في تَمام المصلحةَ بإنفاذُ أَميرالمؤمنين  عَلَیْهِ السَّلامُ دونَ غيره، ما كَشَفَ عن اصطفائه لجسيم </w:t>
      </w:r>
      <w:r>
        <w:rPr>
          <w:rStyle w:val="FootnoteAnchor"/>
          <w:rtl w:val="true"/>
        </w:rPr>
        <w:footnoteReference w:id="415"/>
      </w:r>
      <w:r>
        <w:rPr>
          <w:rFonts w:ascii="Amiri" w:hAnsi="Amiri" w:eastAsia="Amiri" w:cs="Amiri"/>
          <w:color w:val="111111"/>
          <w:sz w:val="28"/>
          <w:sz w:val="28"/>
          <w:szCs w:val="28"/>
          <w:rtl w:val="true"/>
          <w:lang w:bidi="ar-SA"/>
        </w:rPr>
        <w:t xml:space="preserve">الأُمور، كما كانَ عِلْمَ الله تعالى فيمن اختاره للنُبوّة و كمالِ المصلحةَ ببِعْثته </w:t>
      </w:r>
      <w:r>
        <w:rPr>
          <w:rStyle w:val="FootnoteAnchor"/>
          <w:rtl w:val="true"/>
        </w:rPr>
        <w:footnoteReference w:id="416"/>
      </w:r>
      <w:r>
        <w:rPr>
          <w:rFonts w:ascii="Amiri" w:hAnsi="Amiri" w:eastAsia="Amiri" w:cs="Amiri"/>
          <w:color w:val="111111"/>
          <w:sz w:val="28"/>
          <w:sz w:val="28"/>
          <w:szCs w:val="28"/>
          <w:rtl w:val="true"/>
          <w:lang w:bidi="ar-SA"/>
        </w:rPr>
        <w:t>كاشفا عن كونهم أفضلَ الخلق أجمعين</w:t>
      </w:r>
    </w:p>
    <w:p>
      <w:pPr>
        <w:pStyle w:val="BookText"/>
        <w:rPr/>
      </w:pPr>
      <w:r>
        <w:rPr>
          <w:rFonts w:ascii="IRNazanin" w:hAnsi="IRNazanin" w:eastAsia="IRNazanin"/>
          <w:color w:val="111111"/>
          <w:sz w:val="28"/>
          <w:sz w:val="28"/>
          <w:szCs w:val="28"/>
          <w:rtl w:val="true"/>
          <w:lang w:bidi="fa-IR"/>
        </w:rPr>
        <w:t>فصل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عَهْدُ رَسُولِ اَللَّهِ صلّی الله علیه و آله إِلَى اَلْمُسْلِمِينَ عِنْدَ تَوَجُّهِهِ إِلَى مَكَّةَ، أَنْ لاَ يَقْتُلُوا بِهَا إِلاَّ مَنْ قَاتَلَهُمْ، وَ آمَنَ مَنْ تَعَلَّقَ بِأَسْتَارِ اَلْكَعْبَةِ سِوَى نَفَرٍ كَانُوا يُؤْذُونَهُ صلّی الله علیه و آله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 بْنُ صُبَابَةَ وَ اِبْنُ خَطَلٍ عَبْدُ اَلْعُزَّى وَ اِبْنُ أَبِي سَرْحٍ وَ قَيْنَتَانِ كَانَتَا تُغَنِّيَانِ بِهِجَاءِ رَسُولِ اَللَّهِ صلّی الله علیه و آله وَ بِمَرَاثِي أَهْلِ بَدْرٍ، فَقَتَلَ أَمِيرُ اَلْمُؤْمِنِينَ عَلِيُّ بْنُ أَبِي طَالِبٍ عَلَیْهِ السَّلامُ  إِحْدَى اَلْقَيْنَتَيْنِ وَ أَفْلَتَتِ اَلْأُخْرَى، حَتَّى اُسْتُومِنَ لَهَا بَعْدُ، فَضَرَبَهَا فَرَسٌ بِالْأَبْطَحِ فِي إِمَارَةِ عُمَرَ بْنِ اَلْخَطَّابِ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أَمِيرُ اَلْمُؤْمِنِينَ عَلَیْهِ السَّلامُ  اَلْحُوَيْرِثَ بْنَ نُقَيْذِ بْنِ </w:t>
      </w:r>
    </w:p>
    <w:p>
      <w:pPr>
        <w:pStyle w:val="BookText"/>
        <w:rPr/>
      </w:pPr>
      <w:r>
        <w:rPr>
          <w:rFonts w:ascii="Amiri" w:hAnsi="Amiri" w:eastAsia="Amiri" w:cs="Amiri"/>
          <w:color w:val="111111"/>
          <w:sz w:val="28"/>
          <w:sz w:val="28"/>
          <w:szCs w:val="28"/>
          <w:rtl w:val="true"/>
          <w:lang w:bidi="ar-SA"/>
        </w:rPr>
        <w:t xml:space="preserve">كَعْبٍ </w:t>
      </w:r>
      <w:r>
        <w:rPr>
          <w:rStyle w:val="FootnoteAnchor"/>
          <w:rtl w:val="true"/>
        </w:rPr>
        <w:footnoteReference w:id="417"/>
      </w:r>
      <w:r>
        <w:rPr>
          <w:rFonts w:ascii="Amiri" w:hAnsi="Amiri" w:eastAsia="Amiri" w:cs="Amiri"/>
          <w:color w:val="111111"/>
          <w:sz w:val="28"/>
          <w:sz w:val="28"/>
          <w:szCs w:val="28"/>
          <w:rtl w:val="true"/>
          <w:lang w:bidi="ar-SA"/>
        </w:rPr>
        <w:t xml:space="preserve">وَ كَانَ مِمَّنْ يُؤْذِي رَسُولَ اَللَّهِ صلّی الله علیه و آله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 عَلَیْهِ السَّلامُ  أَنَّ أُخْتَهُ أُمَّ هَانِئٍ قَدْ آوَتْ نَاساً مِنْ بَنِي مَخْزُومٍ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وَ قَيْسُ بْنُ اَلسَّائِبِ، فَقَصَدَ عَلَیْهِ السَّلامُ  نَحْوَ دَارِهَا مُقَنِّعاً بِالْحَدِيدِ،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مَنْ آوَيْتُمْ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يَذْرُقُونَ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تَذْرُقُ اَلْحُبَارَى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أَنَا أُمُّ هَانِئٍ بِنْتُ عَمِّ رَسُولِ اَللَّهِ وَ أُخْتُ عَلِيِّ بْنِ أَبِي طَالِبٍ اِنْصَرِفْ عَنْ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لَأَشْكُوَنَّكَ إِلَى رَسُولِ اَللَّهِ صلّی الله علیه و آله، فَنَزَعَ اَلْمِغْفَرَ عَنْ رَأْسِهِ فَعَرَفَتْهُ، فَجَاءَتْ تَشْتَدُّ حَتَّى اِلْتَزَمَتْهُ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حَلَفْتُ لَأَشْكُوَنَّكَ إِلَى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فَبَرِّي قَسَمَكِ فَإِنَّهُ بِأَعْلَى اَلْوَادِي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صلّی الله علیه و آله وَ هُوَ فِي قُبَّةٍ يَغْتَسِلُ، وَ فَاطِمَةُ عَلَیْهِ السَّلامُ  تَسْتُرُهُ، فَلَمَّا سَمِعَ رَسُولُ اَللَّهِ صلّی الله علیه و آله كَلاَمِي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بِكِ يَا أُمَّ هَانِئٍ وَ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أَشْكُو إِلَيْكَ مَا لَقِيتُ مِنْ عَلِيٍّ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علیها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 يَا أُمَّ هَانِئٍ تَشْتَكِينَ عَلِيّاً فِي أَنَّهُ أَخَافَ أَعْدَاءَ اَللَّهِ وَ أَعْدَاءَ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شَكَرَ اَللَّهُ لِعَلِيٍّ سَعْيَهُ، وَ أَجَرْتُ مَنْ أَجَارَتْ أُمُّ هَانِئٍ لِمَكَانِهَا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 رَسُولُ اَللَّهِ صلّی الله علیه و آله اَلْمَسْجِدَ، وَجَدَ فِيهِ ثَلاَثَمِائَةٍ وَ سِتِّينَ صَنَماً، بَعْضُهَا مَشْدُودٌ بِبَعْضٍ بِالرَّصَاصِ، فَقَالَ لِأَمِيرِ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يَا عَلِيُّ كَفّاً مِنَ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لَهُ أَمِيرُ اَلْمُؤْمِنِينَ كَفّاً فَنَاوَلَهُ، فَرَمَاهَا بِهِ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فَمَا بَقِيَ مِنْهَا صَنَمٌ إِلاَّ خَرَّ لِوَجْهِهِ، ثُمَّ أَمَرَ بِهَا فَأُخْرِجَتْ مِنَ اَلْمَسْجِدِ فَطُرِحَتْ وَ كُسِرَتْ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ذكرناه من أعمال أَميرُالمؤمنين  عَلَیْهِ السَّلامُ في قَتْل من قَتَل من أعداء الله بمكَة ، و إخافة من أخاف، و معونةِ </w:t>
      </w:r>
      <w:r>
        <w:rPr>
          <w:rStyle w:val="FootnoteAnchor"/>
          <w:rtl w:val="true"/>
        </w:rPr>
        <w:footnoteReference w:id="419"/>
      </w:r>
      <w:r>
        <w:rPr>
          <w:rFonts w:ascii="Amiri" w:hAnsi="Amiri" w:eastAsia="Amiri" w:cs="Amiri"/>
          <w:color w:val="111111"/>
          <w:sz w:val="28"/>
          <w:sz w:val="28"/>
          <w:szCs w:val="28"/>
          <w:rtl w:val="true"/>
          <w:lang w:bidi="ar-SA"/>
        </w:rPr>
        <w:t>رسول الله صلّی الله علیه و آله على تطهير المسجد من الأصنام، و شدّةِ بأسه في الله، و قطع الأرحام في طاعة الله أدلُّ دليلٍ على تَخَصُّصِه من الفَضْل بما لم يكن لِأَحدٍ منهم سهم فيه، حَسَبَ ما قدَّمناه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ثُّمّ  اتصل بفتح مَكّة إنفاذُ رسول الله صلّی الله علیه و آله خالدَ بن الوَليدُ إِلَى بني جَذِيمة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بالغُمَيْصاء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الله عزَّ و جلّ، و إنّما أَنّفذه </w:t>
      </w:r>
      <w:r>
        <w:rPr>
          <w:rStyle w:val="FootnoteAnchor"/>
          <w:rtl w:val="true"/>
        </w:rPr>
        <w:footnoteReference w:id="421"/>
      </w:r>
      <w:r>
        <w:rPr>
          <w:rFonts w:ascii="Amiri" w:hAnsi="Amiri" w:eastAsia="Amiri" w:cs="Amiri"/>
          <w:color w:val="111111"/>
          <w:sz w:val="28"/>
          <w:sz w:val="28"/>
          <w:szCs w:val="28"/>
          <w:rtl w:val="true"/>
          <w:lang w:bidi="ar-SA"/>
        </w:rPr>
        <w:t xml:space="preserve">إليهم للترَة </w:t>
      </w:r>
      <w:r>
        <w:rPr>
          <w:rStyle w:val="FootnoteAnchor"/>
          <w:rtl w:val="true"/>
        </w:rPr>
        <w:footnoteReference w:id="422"/>
      </w:r>
      <w:r>
        <w:rPr>
          <w:rFonts w:ascii="Amiri" w:hAnsi="Amiri" w:eastAsia="Amiri" w:cs="Amiri"/>
          <w:color w:val="111111"/>
          <w:sz w:val="28"/>
          <w:sz w:val="28"/>
          <w:szCs w:val="28"/>
          <w:rtl w:val="true"/>
          <w:lang w:bidi="ar-SA"/>
        </w:rPr>
        <w:t>الّتي كانت بينه و بينهم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أَنَّهُمْ كَانُوا أَصَابُوا فِي اَلْجَاهِلِيَّةِ نِسْوَةً مِنْ بَنِي اَلْمُغِيرَةِ، وَ قَتَلُوا اَلْفَاكِهَ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عَوْفاً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 رَسُولُ اَللَّهِ صلّی الله علیه و آله لِذَلِكَ، وَ أَنْفَذَ مَعَهُ عَبْدَ اَلرَّحْمَنِ بْنَ عَوْفٍ لِلتِّرَةِ أَيْضاً اَلَّتِي كَانَتْ بَيْنَهُ وَ بَيْنَهُمْ، وَ لَوْ لاَ ذَلِكَ مَا رَأَى رَسُولُ اَللَّهِ صلّی الله علیه و آله خَالِداً أَهْلاً لِلْإِمَارَةِ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أَمْرِهِ مَا قَدَّمْنَا ذِكْرَهُ، وَ خَالَفَ فِيهِ عَهْدَ اَللَّهِ وَ عَهْدَ رَسُولِهِ، وَ عَمِلَ فِيهِ عَلَى سُنَّةِ اَلْجَاهِلِيَّةِ، وَ اِطَّرَحَ حُكْمَ اَلْإِسْلاَمِ وَرَاءَ ظَهْرِهِ، فَبَرَأَ رَسُولُ اَللَّهِ صلّی الله علیه و آله مِنْ صَنِيعِهِ، وَ تَلاَفَى فَارِطَهُ بِأَمِيرِ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شَرَحنا من ذلكَ في ما سلف ما يُغني عن تكراره في هذا المكان</w:t>
      </w:r>
      <w:r>
        <w:rPr>
          <w:rFonts w:eastAsia="Amiri" w:cs="Amiri" w:ascii="Amiri" w:hAnsi="Amiri"/>
          <w:color w:val="111111"/>
          <w:sz w:val="28"/>
          <w:szCs w:val="28"/>
          <w:rtl w:val="true"/>
          <w:lang w:bidi="ar-SA"/>
        </w:rPr>
        <w:t xml:space="preserve">. </w:t>
      </w:r>
      <w:bookmarkStart w:id="151" w:name="pg15543_161183"/>
    </w:p>
    <w:p>
      <w:pPr>
        <w:pStyle w:val="Heading4"/>
        <w:numPr>
          <w:ilvl w:val="3"/>
          <w:numId w:val="1"/>
        </w:numPr>
        <w:rPr/>
      </w:pPr>
      <w:bookmarkStart w:id="152" w:name="__RefHeading___Toc8967195_2142443653"/>
      <w:bookmarkStart w:id="153" w:name="_Toc54"/>
      <w:bookmarkEnd w:id="151"/>
      <w:bookmarkEnd w:id="152"/>
      <w:r>
        <w:rPr>
          <w:rtl w:val="true"/>
        </w:rPr>
        <w:t>في جهاد علي  عَلَیْهِ السَّلامُ في غَزوة حنين</w:t>
      </w:r>
      <w:bookmarkEnd w:id="15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كَانَتْ غَزَاةُ حُنَيْنٍ حِينَ اِسْتَظْهَرَ رَسُولُ اَللَّهِ صلّی الله علیه و آله فِيهَا بِكَثْرَةِ اَلْجَمْعِ، فَخَرَجَ عَلَیْهِ السَّلامُ  مُتَوَجِّهاً إِلَى اَلْقَوْمِ فِي عَشَرَةِ آلاَفٍ مِنَ اَلْمُسْلِمِينَ، فَظَنَّ أَكْثَرُهُمْ أَنَّهُمْ لَنْ يُغْلَبُوا لِمَا شَاهَدُوهُ مِنْ جَمْعِهِمْ وَ كَثْرَةِ عِدَّتِهِمْ وَ سِلاَحِهِمْ، وَ أَعْجَبَ أَبَا بَكْرٍ اَلْكَثْرَةُ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فَكَانَ اَلْأَمْرُ فِي ذَلِكَ بِخِلاَفِ مَا ظَنُّوهُ، وَ عَانَهُمْ </w:t>
      </w:r>
      <w:r>
        <w:rPr>
          <w:rStyle w:val="FootnoteAnchor"/>
          <w:rtl w:val="true"/>
        </w:rPr>
        <w:footnoteReference w:id="423"/>
      </w:r>
      <w:r>
        <w:rPr>
          <w:rFonts w:ascii="Amiri" w:hAnsi="Amiri" w:eastAsia="Amiri" w:cs="Amiri"/>
          <w:color w:val="111111"/>
          <w:sz w:val="28"/>
          <w:sz w:val="28"/>
          <w:szCs w:val="28"/>
          <w:rtl w:val="true"/>
          <w:lang w:bidi="ar-SA"/>
        </w:rPr>
        <w:t>أَبُو بَكْرٍ بِعُجْبِهِ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اِلْتَقَوْا مَعَ اَلْمُشْرِكِينَ لَمْ يَلْبَثُوا حَتَّى اِنْهَزَمُوا بِأَجْمَعِهِمْ، فَلَمْ يَبْقَ مِنْهُمْ مَعَ اَلنَّبِيِّ صلّی الله علیه و آله إِلاَّ 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هَاشِمٍ خَاصَّةً، وَ عَاشِرُهُمْ أَيْمَنُ، اِبْنُ أُمِّ أَيْمَنَ فَقُتِلَ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اَلتِّسْعَةُ اَلْهَاشِمِيُّونَ حَتَّى ثَابَ إِلَى رَسُولِ اَللَّهِ صلّی الله علیه و آله مَنْ كَانَ اِنْهَزَمَ، فَرَجَعُوا أَوَّلاً فَأَوَّلاً، حَتَّى تَلاَحَقُوا، وَ كَانَتِ اَلْكَرَّةُ لَهُمْ عَلَى اَلْمُشْرِكِينَ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أَنْزَلَ اَللَّهُ تَعَالَى وَ فِي إِعْجَابِ أَبِي بَكْرٍ بِالْكَثْرَةِ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w:t>
      </w:r>
    </w:p>
    <w:p>
      <w:pPr>
        <w:pStyle w:val="BookText"/>
        <w:rPr/>
      </w:pPr>
      <w:r>
        <w:rPr>
          <w:rFonts w:ascii="Amiri" w:hAnsi="Amiri" w:eastAsia="Amiri" w:cs="Amiri"/>
          <w:color w:val="111111"/>
          <w:sz w:val="28"/>
          <w:sz w:val="28"/>
          <w:szCs w:val="28"/>
          <w:rtl w:val="true"/>
          <w:lang w:bidi="ar-SA"/>
        </w:rPr>
        <w:t>رَسُولِهِ وَ عَلَى اَلْمُؤْمِنِينَ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يَعْنِي أَمِيرَ اَلْمُؤْمِنِينَ عَلِيَّ بْنَ أَبِي طَالِبٍ عَلَیْهِ السَّلامُ  وَ مَنْ ثَبَتَ مَعَهُ مِنْ بَنِي هَاشِمٍ يَوْمَئِذٍ وَ هُمْ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تَاسِعُهُمْ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عَبْدِ اَلْمُطَّلِبِ عَنْ يَمِينِ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بْنُ اَلْعَبَّاسِ بْنِ عَبْدِ اَلْمُطَّلِبِ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سُفْيَانَ بْنُ اَلْحَارِثِ مُمْسِكٌ بِسَرْجِهِ عِنْدَ ثَفَر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عَلَیْهِ السَّلامُ  بَيْنَ يَدَيْهِ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نَوْفَلُ بْنُ اَلْحَارِثِ وَ رَبِيعَةُ بْنُ اَلْحَارِثِ، وَ عَبْدُ اَللَّهِ بْنُ اَلزُّبَيْرِ بْنِ عَبْدِ اَلْمُطَّلِبِ، وَ عُتْبَةُ وَ مُعَتِّبٌ اِبْنَا أَبِي لَهَبٍ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وَلَّتِ اَلْكَافَّةُ مُدْبِرِينَ سِوَى مَنْ ذَكَرْنَاهُ، وَ فِي ذَلِكَ يَقُولُ مَالِكُ بْنُ عُبَادَةَ اَلْغَافِقِيُّ</w:t>
      </w:r>
    </w:p>
    <w:p>
      <w:pPr>
        <w:pStyle w:val="BookText"/>
        <w:rPr/>
      </w:pPr>
      <w:r>
        <w:rPr>
          <w:rFonts w:ascii="Amiri" w:hAnsi="Amiri" w:eastAsia="Amiri" w:cs="Amiri"/>
          <w:color w:val="111111"/>
          <w:sz w:val="28"/>
          <w:sz w:val="28"/>
          <w:szCs w:val="28"/>
          <w:rtl w:val="true"/>
          <w:lang w:bidi="ar-SA"/>
        </w:rPr>
        <w:t xml:space="preserve">لَمْ يُوَاسِ اَلنَّبِيَّ غَيْرُ بَنِي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 xml:space="preserve">ثُمَّ قَامُوا مَعَ اَلنَّبِيِّ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فَآبُوا زَيْناً لَنَا غَيْرَ شَيْنٍ</w:t>
      </w:r>
    </w:p>
    <w:p>
      <w:pPr>
        <w:pStyle w:val="BookText"/>
        <w:rPr/>
      </w:pPr>
      <w:r>
        <w:rPr>
          <w:rFonts w:ascii="Amiri" w:hAnsi="Amiri" w:eastAsia="Amiri" w:cs="Amiri"/>
          <w:color w:val="111111"/>
          <w:sz w:val="28"/>
          <w:sz w:val="28"/>
          <w:szCs w:val="28"/>
          <w:rtl w:val="true"/>
          <w:lang w:bidi="ar-SA"/>
        </w:rPr>
        <w:t xml:space="preserve">وَ ثَوَى أَيْمَنُ اَلْأَمِينُ مِنَ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شَهِيداً فَاعْتَاضَ قُرَّةَ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بْنُ عَبْدِ اَلْمُطَّلِبِ رَضِيَ اَللَّهُ عَنْهُ فِي هَذَا اَلْمَقَامِ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 مَنْ قَدْ فَرَّ عَنْهُ فَأَقْشَعُوا </w:t>
      </w:r>
    </w:p>
    <w:p>
      <w:pPr>
        <w:pStyle w:val="BookText"/>
        <w:rPr/>
      </w:pPr>
      <w:r>
        <w:rPr>
          <w:rFonts w:ascii="Amiri" w:hAnsi="Amiri" w:eastAsia="Amiri" w:cs="Amiri"/>
          <w:color w:val="111111"/>
          <w:sz w:val="28"/>
          <w:sz w:val="28"/>
          <w:szCs w:val="28"/>
          <w:rtl w:val="true"/>
          <w:lang w:bidi="ar-SA"/>
        </w:rPr>
        <w:t xml:space="preserve">وَ 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لِيَرْجِعُوا</w:t>
      </w:r>
    </w:p>
    <w:p>
      <w:pPr>
        <w:pStyle w:val="BookText"/>
        <w:rPr/>
      </w:pPr>
      <w:r>
        <w:rPr>
          <w:rFonts w:ascii="Amiri" w:hAnsi="Amiri" w:eastAsia="Amiri" w:cs="Amiri"/>
          <w:color w:val="111111"/>
          <w:sz w:val="28"/>
          <w:sz w:val="28"/>
          <w:szCs w:val="28"/>
          <w:rtl w:val="true"/>
          <w:lang w:bidi="ar-SA"/>
        </w:rPr>
        <w:t xml:space="preserve">وَ عَاشِرُنَا لاَقَى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بِهِ أَيْمَنَ اِبْنَ أُمِّ 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رَأَى رَسُولُ اَللَّهِ صلّی الله علیه و آله هَزِيمَةَ اَلْقَوْمِ عَنْهُ، قَالَ لِلْعَبَّاسِ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جَهْوَرِيّاً صَيِّتاً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اَلْقَوْمِ وَ 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اَلْعَبَّاسُ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بَيْعَةِ اَلشَّجَرَةِ </w:t>
      </w:r>
      <w:r>
        <w:rPr>
          <w:rStyle w:val="FootnoteAnchor"/>
          <w:rtl w:val="true"/>
        </w:rPr>
        <w:footnoteReference w:id="426"/>
      </w:r>
      <w:r>
        <w:rPr>
          <w:rFonts w:ascii="Amiri" w:hAnsi="Amiri" w:eastAsia="Amiri" w:cs="Amiri"/>
          <w:color w:val="111111"/>
          <w:sz w:val="28"/>
          <w:sz w:val="28"/>
          <w:szCs w:val="28"/>
          <w:rtl w:val="true"/>
          <w:lang w:bidi="ar-SA"/>
        </w:rPr>
        <w:t xml:space="preserve"> يَا أَصْحَابَ سُورَةِ اَلْبَقَرَةِ </w:t>
      </w:r>
      <w:r>
        <w:rPr>
          <w:rStyle w:val="FootnoteAnchor"/>
          <w:rtl w:val="true"/>
        </w:rPr>
        <w:footnoteReference w:id="427"/>
      </w:r>
      <w:r>
        <w:rPr>
          <w:rFonts w:ascii="Amiri" w:hAnsi="Amiri" w:eastAsia="Amiri" w:cs="Amiri"/>
          <w:color w:val="111111"/>
          <w:sz w:val="28"/>
          <w:sz w:val="28"/>
          <w:szCs w:val="28"/>
          <w:rtl w:val="true"/>
          <w:lang w:bidi="ar-SA"/>
        </w:rPr>
        <w:t xml:space="preserve">إِلَى أَيْنَ تَفِرُّونَ ؟ اُذْكُرُوا اَلْعَهْدَ اَلَّذِي عَاهَدْتُمْ </w:t>
      </w:r>
      <w:r>
        <w:rPr>
          <w:rStyle w:val="FootnoteAnchor"/>
          <w:rtl w:val="true"/>
        </w:rPr>
        <w:footnoteReference w:id="428"/>
      </w:r>
      <w:r>
        <w:rPr>
          <w:rFonts w:ascii="Amiri" w:hAnsi="Amiri" w:eastAsia="Amiri" w:cs="Amiri"/>
          <w:color w:val="111111"/>
          <w:sz w:val="28"/>
          <w:sz w:val="28"/>
          <w:szCs w:val="28"/>
          <w:rtl w:val="true"/>
          <w:lang w:bidi="ar-SA"/>
        </w:rPr>
        <w:t>عَلَيْهِ رَسُولَ اَللَّهِ صلّی الله علیه و آله، وَ اَلْقَوْمُ عَلَى وُجُوهِهِمْ قَدْ وَلَّوْا مُدْبِرِينَ، وَ كَانَتْ لَيْلَةً ظَلْمَاءَ، وَ رَسُولُ اَللَّهِ صلّی الله علیه و آله فِي اَلْوَادِي وَ اَلْمُشْرِكُونَ قَدْ خَرَجُوا عَلَيْهِ مِنْ شِعَابِ اَلْوَادِي وَ جَنَبَاتِهِ وَ مَضَايِقِهِ مُصْلِتِينَ بِسُيُوفِهِمْ وَ عُمُدِهِمْ وَ قِسِيِّهِمْ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صلّی الله علیه و آله إِلَى اَلنَّاسِ بِبَعْضِ وَجْهِهِ فِي اَلظَّلْمَاءِ، فَأَضَاءَ كَأَنَّهُ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عَاهَدْتُمُ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أَوَّلَهُمْ وَ آخِرَهُمْ ، فَلَمْ يَسْمَعْهَا رَجُلٌ إِلاَّ رَمَى بِنَفْسِهِ إِلَى اَلْأَرْضِ فَانْحَدَرُوا إِلَى حَيْثُ كَانُوا مِنَ اَلْوَادِي، حَتَّى لَحِقُوا بِالْعَدُوِّ فَوَاقَعُوهُ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رَجُلٌ مِنْ هَوَازِنَ عَلَى جَمَلٍ لَهُ أَحْمَرَ، بِيَدِهِ رَايَةٌ سَوْدَاءُ فِي رَأْسِ رُمْحٍ طَوِيلٍ أَمَامَ اَلْقَوْمِ، إِذَا أَدْرَكَ ظَفَراً مِنَ اَلْمُسْلِمِينَ </w:t>
      </w:r>
    </w:p>
    <w:p>
      <w:pPr>
        <w:pStyle w:val="BookText"/>
        <w:rPr/>
      </w:pPr>
      <w:r>
        <w:rPr>
          <w:rFonts w:ascii="Amiri" w:hAnsi="Amiri" w:eastAsia="Amiri" w:cs="Amiri"/>
          <w:color w:val="111111"/>
          <w:sz w:val="28"/>
          <w:sz w:val="28"/>
          <w:szCs w:val="28"/>
          <w:rtl w:val="true"/>
          <w:lang w:bidi="ar-SA"/>
        </w:rPr>
        <w:t>أَكَبَّ عَلَيْهِمْ، وَ إِذَا فَاتَهُ اَلنَّاسُ رَفَعَهُ لِمَنْ وَرَاءَهُ مِنَ اَلْمُشْرِكِينَ فَاتَّبَعُوهُ،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نُبِيحَ اَلْقَوْمَ </w:t>
      </w:r>
      <w:r>
        <w:rPr>
          <w:rStyle w:val="FootnoteAnchor"/>
          <w:rtl w:val="true"/>
        </w:rPr>
        <w:footnoteReference w:id="429"/>
      </w:r>
      <w:r>
        <w:rPr>
          <w:rFonts w:ascii="Amiri" w:hAnsi="Amiri" w:eastAsia="Amiri" w:cs="Amiri"/>
          <w:color w:val="111111"/>
          <w:sz w:val="28"/>
          <w:sz w:val="28"/>
          <w:szCs w:val="28"/>
          <w:rtl w:val="true"/>
          <w:lang w:bidi="ar-SA"/>
        </w:rPr>
        <w:t>أَوْ نُبَاحَ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فَصَمَدَ لَهُ أَمِيرُ اَلْمُؤْمِنِينَ عَلَیْهِ السَّلامُ  فَضَرَبَ عَجُزَ بَعِيرِهِ فَصَرَعَهُ، ثُمَّ ضَرَبَهُ فَقَطَّرَهُ </w:t>
      </w:r>
      <w:r>
        <w:rPr>
          <w:rStyle w:val="FootnoteAnchor"/>
          <w:rtl w:val="true"/>
        </w:rPr>
        <w:footnoteReference w:id="4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اَلْهَيْجَاءِ ذُو نَصَاحٍ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اِلْتَأَمَ اَلْمُسْلِمُونَ وَ صَفُّوا لِلْعَدُوِّ،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أَذَقْتَ أَوَّلَ قُرَيْشٍ نَكَالاً فَأَذِقْ آخِرَهَا نَوَالاً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تَجَالَدَ اَلْمُسْلِمُونَ وَ اَلْمُشْرِكُونَ، فَلَمَّا رَآهُمُ اَلنَّبِيُّ عَلَیْهِ السَّلامُ  قَامَ فِي رِكَابَيْ سَرْجِهِ حَتَّى أَشْرَفَ عَلَى جَمَاعَتِهِمْ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حَمِيَ اَلْوَطِيسُ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 عَبْدِ اَلْمُطَّلِبِ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بِأَسْرَعَ مِنْ أَنْ وَلَّى اَلْقَوْمُ أَدْبَارَهُمْ، وَ جِيءَ بِالْأَسْرَى إِلَى رَسُولِ اَللَّهِ صلّی الله علیه و آله مُكَتَّفِينَ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قَتَلَ أَمِيرُ اَلْمُؤْمِنِينَ عَلَیْهِ السَّلامُ  أَبَا جَرْوَلٍ وَ خُذِلَ اَلْقَوْمُ لِقَتْلِهِ، وَضَعَ اَلْمُسْلِمُونَ سُيُوفَهُمْ فِيهِمْ، وَ أَمِيرُ اَلْمُؤْمِنِينَ عَلَیْهِ السَّلامُ  يَقْدُمُهُمْ حَتَّى قَتَلَ أَرْبَعِينَ رَجُلاً مِنَ اَلْقَوْمِ، ثُمَّ كَانَتِ اَلْهَزِيمَةُ وَ اَلْأَسْرُ حِينَئِذٍ، وَ كَانَ أَبُو سُفْيَانَ صَخْرُ بْنُ حَرْبِ بْنِ أُمَيَّةَ فِي هَذِهِ اَلْغَزَاةِ، فَانْهَزَمَ فِي جُمْلَةِ مَنِ اِنْهَزَمَ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مُعَاوِيَةَ بْنِ أَبِي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أَبِي مُنْهَزِماً مَعَ بَنِي أَبِيهِ مِنْ أَهْلِ مَكَّةَ، فَصِحْتُ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حَرْبٍ وَ اَللَّهِ مَا صَبَرْتَ مَعَ اِبْنِ عَمِّكَ، وَ لاَ قَاتَلْتَ عَنْ دِينِكَ، وَ لاَ كَفَفْتَ هَؤُلاَءِ اَلْأَعْرَابَ عَنْ حَرِيمِكَ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ثُمَّ وَقَفَ فَاجْتَمَعَ مَعَهُ أُنَاسٌ مِنْ أَهْلِ مَكَّةَ، وَ اِنْضَمَمْتُ إِلَيْهِمْ ثُمَّ حَمَلْنَا عَلَى اَلْقَوْمِ فَضَعْضَعْنَاهُمْ، وَ مَا زَالَ اَلْمُسْلِمُونَ يَقْتُلُونَ اَلْمُشْرِكِينَ وَ يَأْسِرُونَ مِنْهُمْ حَتَّى اِرْتَفَعَ اَلنَّهَارُ، فَأَمَرَ رَسُولُ اَللَّهِ صلّی الله علیه و آله بِالْكَفِّ عَنْهُ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يُقْتَلَ أَسِيرٌ مِنَ اَلْقَوْمِ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هُذَيْلٌ بَعَثَتْ رَجُلاً يُقَالُ لَهُ اِبْنُ اَلْأَكْوَعِ </w:t>
      </w:r>
      <w:r>
        <w:rPr>
          <w:rStyle w:val="FootnoteAnchor"/>
          <w:rtl w:val="true"/>
        </w:rPr>
        <w:footnoteReference w:id="432"/>
      </w:r>
      <w:r>
        <w:rPr>
          <w:rFonts w:ascii="Amiri" w:hAnsi="Amiri" w:eastAsia="Amiri" w:cs="Amiri"/>
          <w:color w:val="111111"/>
          <w:sz w:val="28"/>
          <w:sz w:val="28"/>
          <w:szCs w:val="28"/>
          <w:rtl w:val="true"/>
          <w:lang w:bidi="ar-SA"/>
        </w:rPr>
        <w:t>أَيَّامَ اَلْفَتْحِ عَيْناً عَلَى اَلنَّبِيِّ عَلَیْهِ السَّلامُ  حَتَّى عَلِمَ عِلْمَهُ، فَجَاءَ إِلَى هُذَيْلٍ بِخَبَرِهِ فَأُسِرَ يَوْمَ حُنَيْنٍ فَمَرَّ بِهِ عُمَرُ بْنُ اَلْخَطَّابِ، فَلَمَّا رَآهُ أَقْبَلَ عَلَى رَجُلٍ مِنَ اَلْأَنْصَارِ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اَلَّذِي كَانَ عَيْناً عَلَيْنَا، هَا هُوَ أَسِيرٌ فَاقْتُلْهُ، فَضَرَبَ اَلْأَنْصَارِيُّ عُنُقَهُ، وَ بَلَغَ ذَلِكَ اَلنَّبِيَّ صلّی الله علیه و آله فَكَرِهَهُ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آمُرْكُمْ أَنْ لاَ تَقْتُلُوا أَسِيراً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بَعْدَهُ جَمِيلُ بْنُ مَعْمَرِ بْنِ زُهَيْرٍ وَ هُوَ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اَلنَّبِيُّ صلّی الله علیه و آله إِلَى اَلْأَنْصَارِ وَ هُوَ 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حَمَلَكُمْ عَلَى قَتْلِهِ وَ قَدْ جَاءَكُمُ اَلرَّسُولُ أَلاَّ تَقْتُلُوا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قَتَلْنَا بِقَوْلِ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رَسُولُ اَللَّهِ صلّی الله علیه و آله حَتَّى كَلَّمَهُ عُمَيْرُ بْنُ وَهْبٍ فِي اَلصَّفْحِ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رَسُولُ اَللَّهِ صلّی الله علیه و آله غَنَائِمَ حُنَيْنٍ فِي قُرَيْشٍ خَاصَّةً، وَ أَجْزَلَ اَلْقِسْمَ لِلْمُؤَلَّفَةِ قُلُوبُهُمْ كَأَبِي سُفْيَانَ بْنِ حَرْبٍ، وَ عِكْرِمَةَ بْنِ أَبِي جَهْلٍ وَ صَفْوَانَ بْنِ أُمَيَّةَ، وَ اَلْحَارِثِ بْنِ هِشَامٍ، وَ سُهَيْلِ بْنِ عَمْرٍو وَ زُهَيْرِ بْنِ أَبِي أُمَيَّةَ، وَ عَبْدِ اَللَّهِ بْنِ أَبِي أُمَيَّةَ، وَ مُعَاوِيَةَ بْنِ أَبِي سُفْيَانَ، وَ هِشَامِ بْنِ اَلْمُغِيرَةِ، وَ اَلْأَقْرَعِ بْنِ حَابِسٍ، وَ عُيَيْنَةَ بْنِ حِصْنٍ فِي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لِلْأَنْصَارِ شَيْئاً يَسِيراً، وَ أَعْطَى اَلْجُمْهُورَ لِمَنْ سَمَّيْنَاهُ، فَغَضِبَ قَوْمٌ مِنَ اَلْأَنْصَارِ لِذَلِكَ، وَ بَلَغَ رَسُولَ اَللَّهِ صلّی الله علیه و آله عَنْهُمْ مَقَالٌ سَخِطَهُ، فَنَادَى فِيهِمْ فَاجْتَمَعُوا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وَ لاَ يَقْعُدُ مَعَكُمْ أَحَدٌ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قَعَدُوا جَاءَ اَلنَّبِيُّ عَلَیْهِ السَّلامُ  يَتْبَعُهُ أَمِيرُ اَلْمُؤْمِنِينَ عَلَیْهِ السَّلامُ  حَتَّى جَلَسَ وَسْطَهُمْ،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سَائِلُكُمْ عَنْ أَمْرٍ فَأَجِيبُونِي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قُلْ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كُنْتُمْ ضَالِّينَ فَهَدَاكُمُ اَللَّهُ 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 لِرَسُولِهِ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تَكُونُوا عَلىٰ شَفٰا حُفْرَةٍ مِنَ اَلنّٰارِ، فَأَنْقَذَكُمْ اَللَّهُ بِي؟ قَالُوا بَلَى، فَلِلَّهِ اَلْمِنَّةُ وَ لِرَسُولِهِ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تَكُونُوا قَلِيلاً فَكَثَّرَكُمُ اَللَّهُ بِي؟ قَالُوا بَلَى، فَلِلَّهِ اَلْمِنَّةُ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تَكُونُوا أَعْدَاءً فَأَلَّفَ اَللَّهُ </w:t>
      </w:r>
    </w:p>
    <w:p>
      <w:pPr>
        <w:pStyle w:val="BookText"/>
        <w:rPr/>
      </w:pPr>
      <w:r>
        <w:rPr>
          <w:rFonts w:ascii="Amiri" w:hAnsi="Amiri" w:eastAsia="Amiri" w:cs="Amiri"/>
          <w:color w:val="111111"/>
          <w:sz w:val="28"/>
          <w:sz w:val="28"/>
          <w:szCs w:val="28"/>
          <w:rtl w:val="true"/>
          <w:lang w:bidi="ar-SA"/>
        </w:rPr>
        <w:t>بَيْنَ قُلُوبِكُمْ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بَلَى،فَلِلَّهِ اَلْمِنَّةُ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اَلنَّبِيُّ صلّی الله علیه و آله هُنَيْهَةً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تُجِيبُونِي بِمَا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نُجِيبُكَ فِدَاكَ آبَاؤُنَا وَ أُمَّهَاتُنَا، قَدْ أَجَبْنَاكَ بِأَنَّ لَكَ اَلْفَضْلَ وَ اَلْمَنَّ وَ اَلطَّوْلَ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لَوْ شِئْتُمْ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كُنْتَ جِئْتَنَا طَرِيداً فَآوَيْنَاكَ، وَ جِئْتَنَا خَائِفاً فَآمَنَّاكَ، وَ جِئْتَنَا مُكَذَّباً فَصَدَّقْنَاكَ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أَصْوَاتُهُمْ بِالْبُكَاءِ وَ قَامَ شُيُوخُهُمْ وَ سَادَاتُهُمْ إِلَيْهِ فَقَبَّلُوا يَدَيْهِ وَ رِجْلَيْهِ، قَالُوا بَلَى،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 عَنْهُ، وَ بِرَسُولِهِ وَ عَنْهُ، وَ هَذِهِ أَمْوَالُنَا بَيْنَ يَدَيْكَ، فَإِنْ شِئْتَ فَاقْسِمْهَا عَلَى قَوْمِكَ،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عَلَى غَيْرِ وَغْرِ صَدْرٍ </w:t>
      </w:r>
      <w:r>
        <w:rPr>
          <w:rStyle w:val="FootnoteAnchor"/>
          <w:rtl w:val="true"/>
        </w:rPr>
        <w:footnoteReference w:id="433"/>
      </w:r>
      <w:r>
        <w:rPr>
          <w:rFonts w:ascii="Amiri" w:hAnsi="Amiri" w:eastAsia="Amiri" w:cs="Amiri"/>
          <w:color w:val="111111"/>
          <w:sz w:val="28"/>
          <w:sz w:val="28"/>
          <w:szCs w:val="28"/>
          <w:rtl w:val="true"/>
          <w:lang w:bidi="ar-SA"/>
        </w:rPr>
        <w:t>وَ غِلٌّ ٍّ فِي قَلْبٍ، وَ لَكِنَّهُمْ ظَنُّوا سَخَطاً عَلَيْهِمْ وَ تَقْصِيراً بِهِمْ وَ قَدِ اِسْتَغْفَرُوا اَللَّهَ مِنْ ذُنُوبِهِمْ، فَاسْتَغْفِرْ لَهُمْ يَا رَسُولَ اَللَّهِ فَقَالَ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لِلْأَنْصَارِ، وَ لِأَبْنَاءِ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لِأَبْنَاءِ أَبْنَاءِ اَلْأَنْصَارِ، يَا مَعْشَرَ اَلْأَنْصَارِ أَ مَا تَرْضَوْنَ أَنْ يَرْجِعَ غَيْرُكُمْ بِالشَّاةِ وَ اَلنَّعَمِ، وَ تَرْجِعُونَ أَنْتُمْ وَ فِي سَهْمِكُمْ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 فَقَالَ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اَلْأَنْصَارُ كَرِشِي وَ عَيْبَتِي </w:t>
      </w:r>
      <w:r>
        <w:rPr>
          <w:rStyle w:val="FootnoteAnchor"/>
          <w:rtl w:val="true"/>
        </w:rPr>
        <w:footnoteReference w:id="434"/>
      </w:r>
      <w:r>
        <w:rPr>
          <w:rFonts w:ascii="Amiri" w:hAnsi="Amiri" w:eastAsia="Amiri" w:cs="Amiri"/>
          <w:color w:val="111111"/>
          <w:sz w:val="28"/>
          <w:sz w:val="28"/>
          <w:szCs w:val="28"/>
          <w:rtl w:val="true"/>
          <w:lang w:bidi="ar-SA"/>
        </w:rPr>
        <w:t>،لَوْ سَلَكَ اَلنَّاسُ وَادِياً وَ سَلَكَتِ اَلْأَنْصَارُ ،شِعْباً لَسَلَكْتُ شِعْبَ اَلْأَنْصَارِ اَللَّهُمَّ اِغْفِرْ لِلْأَنْصَارِ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رَسُولُ اَللَّهِ صلّی الله علیه و آله أَعْطَى اَلْعَبَّاسَ بْنَ مِرْدَاسٍ أَرْبَعاً مِنَ اَلْإِبِلِ يَوْمَئِذٍ فَسَخِطَهَا، وَ أَنْشَأَ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نَهْبِي</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Style w:val="FootnoteAnchor"/>
          <w:rtl w:val="true"/>
        </w:rPr>
        <w:footnoteReference w:id="436"/>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 xml:space="preserve">فَمَا كَانَ حِصْنٌ وَ 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 xml:space="preserve">وَ 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لاَ يُرْفَعْ</w:t>
      </w:r>
    </w:p>
    <w:p>
      <w:pPr>
        <w:pStyle w:val="BookText"/>
        <w:rPr/>
      </w:pPr>
      <w:r>
        <w:rPr>
          <w:rFonts w:ascii="Amiri" w:hAnsi="Amiri" w:eastAsia="Amiri" w:cs="Amiri"/>
          <w:color w:val="111111"/>
          <w:sz w:val="28"/>
          <w:sz w:val="28"/>
          <w:szCs w:val="28"/>
          <w:rtl w:val="true"/>
          <w:lang w:bidi="ar-SA"/>
        </w:rPr>
        <w:t xml:space="preserve">فَبَلَغَ اَلنَّبِيَّ صلّی الله علیه و آله قَوْلُهُ فَاسْتَحْضَرَهُ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تَجْعَلُ نَهْبِي وَ نَهْبَ اَلْعُبَيْ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بَيْنَ اَلْأَقْرَعِ وَ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لَسْتَ بِشَاعِرٍ،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فَقَالَ رَسُولُ اَللَّهِ صلّی الله علیه و آله لِأَمِيرِ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فَاقْطَعْ لِسَانَهُ</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لَهَذِهِ اَلْكَلِمَةُ كَانَتْ أَشَدَّ عَلَيَّ مِنْ يَوْمِ خَثْعَمٍ حِينَ أَتَوْنَا فِي دِيَارِنَا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عَلِيُّ بْنُ أَبِي، طَالِبٍ عَلَیْهِ السَّلامُ  فَانْطَلَقَ بِي، وَ لَوْ أَرَى أَنَّ أَحَداً يُخَلِّصُنِي مِنْهُ لَدَعَوْتُهُ،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 ، إِنَّكَ لَقَاطِعٌ لِسَانِي؟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لَمُمْضٍ فِيكَ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لَقَاطِعٌ لِسَانِي؟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لَمُمْضٍ فِيكَ 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بِي حَتَّى أَدْخَلَنِي اَلْحَظَائِرَ </w:t>
      </w:r>
      <w:r>
        <w:rPr>
          <w:rStyle w:val="FootnoteAnchor"/>
          <w:rtl w:val="true"/>
        </w:rPr>
        <w:footnoteReference w:id="43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 مَا بَيْنَ أَرْبَعٍ 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أَكْرَمَكُمْ وَ أَحْلَمَكُمْ وَ 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أَعْطَاكَ أَرْبَعاً وَ جَعَلَكَ مَعَ اَلْمُهَاجِرِينَ، فَإِنْ شِئْتَ فَخُذْهَا، وَ إِنْ شِئْتَ فَخُذِ اَلْمِائَةَ وَ كُنْ مَعَ أَهْلِ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أَشِرْ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آمُرُكَ أَنْ تَأْخُذَ مَا أَعْطَاكَ 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لَمَّا قَسَمَ رَسُولُ اَللَّهِ صلّی الله علیه و آله غَنَائِمَ حُنَيْنٍ، أَقْبَلَ رَجُلٌ طُوَالٌ آدَمُ أَجْنَأُ </w:t>
      </w:r>
      <w:r>
        <w:rPr>
          <w:rStyle w:val="FootnoteAnchor"/>
          <w:rtl w:val="true"/>
        </w:rPr>
        <w:footnoteReference w:id="439"/>
      </w:r>
      <w:r>
        <w:rPr>
          <w:rFonts w:ascii="Amiri" w:hAnsi="Amiri" w:eastAsia="Amiri" w:cs="Amiri"/>
          <w:color w:val="111111"/>
          <w:sz w:val="28"/>
          <w:sz w:val="28"/>
          <w:szCs w:val="28"/>
          <w:rtl w:val="true"/>
          <w:lang w:bidi="ar-SA"/>
        </w:rPr>
        <w:t>، بَيْنَ عَيْنَيْهِ أَثَرُ اَلسُّجُودِ، فَسَلَّمَ وَ لَمْ يَخُصَّ اَلنَّبِيَّ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وَ مَا صَنَعْتَ فِي هَذِهِ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صلّی الله علیه </w:t>
      </w:r>
    </w:p>
    <w:p>
      <w:pPr>
        <w:pStyle w:val="BookText"/>
        <w:rPr/>
      </w:pPr>
      <w:r>
        <w:rPr>
          <w:rFonts w:ascii="Amiri" w:hAnsi="Amiri" w:eastAsia="Amiri" w:cs="Amiri"/>
          <w:color w:val="111111"/>
          <w:sz w:val="28"/>
          <w:sz w:val="28"/>
          <w:szCs w:val="28"/>
          <w:rtl w:val="true"/>
          <w:lang w:bidi="ar-SA"/>
        </w:rPr>
        <w:t>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إِذَا لَمْ يَكُنِ اَلْعَدْلُ عِنْدِي فَعِنْدَ مَنْ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سَيَكُونُ لَهُ أَتْبَاعٌ يَمْرُقُونَ مِنَ اَلدِّينِ كَمَا يَمْرُقُ اَلسَّهْمُ مِنَ اَلرَّمِيَّةِ، يَقْتُلُهُمُ اَللَّهُ عَلَى يَدِ أَحَبِّ اَلْخَلْقِ إِلَيْهِ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أَمِيرُ اَلْمُؤْمِنِينَ عَلِيُّ بْنُ أَبِي طَالِبٍ عَلَیْهِ السَّلامُ  فِيمَنْ قَتَلَ يَوْمَ اَلنَّهْرَوَانِ مِنَ اَلْخَوَارِجِ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فانظر الآن إِلَى مناقب أَميرالمؤمنين  عَلَیْهِ السَّلامُ في هذه الغَزاة، و تأَمَّلها و فَكِّرْ في معانَيها، تجده عَلَیْهِ السَّلامُ  قد تَوَلَّى  كلَّ فضلٍ كانَ فيها، و اختَصَّ من ذلكَ بما لم يَشْرَكه فيه أحدٌ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عَلَیْهِ السَّلامُ  ثَبَتَ مَعَ النبيُّ صلّی الله علیه و آله عند انهزامِ كافَّةِ  النّاس، إلّا النَفَر الذين كانَ ثبوتُهم بثبوته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أَنّا قد أحطنا عِلْمَا بتقدُّمه عَلَیْهِ السَّلامُ  في الشجاعة و البَأْس و الصَبر و النَجْدة، على العبّاس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سُفيان بن الحارِث، و النَفَر الباقين لظُهُورِ أمرُه في المقامُات الّتي لم يَحْضرْها أحدٌ منهم، و اشتهار خَبَرُه في مُنازَلَةِ الأَقران و قَتْل الأَبطال، و لم يُعرَف لِأَحدٍ من هؤلاء مقامُ من مقامُاته، و لا قَتيلٌ عُزِيَ إليهم بالذِكر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بذلكَ أَنّ ثبوتُهم كانَ به عَلَیْهِ السَّلامُ  و لولاه كانت </w:t>
      </w:r>
    </w:p>
    <w:p>
      <w:pPr>
        <w:pStyle w:val="BookText"/>
        <w:rPr/>
      </w:pPr>
      <w:r>
        <w:rPr>
          <w:rFonts w:ascii="Amiri" w:hAnsi="Amiri" w:eastAsia="Amiri" w:cs="Amiri"/>
          <w:color w:val="111111"/>
          <w:sz w:val="28"/>
          <w:sz w:val="28"/>
          <w:szCs w:val="28"/>
          <w:rtl w:val="true"/>
          <w:lang w:bidi="ar-SA"/>
        </w:rPr>
        <w:t>الجنِّايةُ على الدين لا تُتَلافى، و أَنّ بمَقامه ذلكَ المَقام و صَبرِه مَعَ النبيُّ عَلَیْهِ السَّلامُ  كانَ رُجُوعُ المسلمين إِلَى الحَرْب و تشجُّعِهم في لقاء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قَتْلُه أبا جَرْوَل متقدّمَ المشركين ما كانَ هو السببَ في هَزيمة القَوْم و ظَفَر المسلمين بِهِم، و كانَ من قَتْلُه عَلَیْهِ السَّلامُ  الأربعين الذين تَوَلَّى  قَتْلَهم الوهنُ على المشركين و سببُ خذلانهم و هَلَعِهم، و ظَفَر المسلمين بِهِم، و كانَ من بَلِيَّةِ المتقدّمَ عليه في مقامُ الخِلافةِ من بعد رسول الله صلّی الله علیه و آله أَنّ عانَ المسلمينَ بإعجابه بالكَثرةِ، فكانَت هَزيمتُهم بسبب ذلكَ، أو كانَ أحدٌ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صاحبَه في قَتَل الأسرى من القَوْم و قد نَهَى النبيُّ عَلَیْهِ السَّلامُ  عن قَتْلَهم، ما ارتكب به عظيمَ الخلاف لله تعالى و لرسوله، حتّى أغضبه ذلكَ و آسَفَه فأَنّكره و أكبره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من صَلاح أمر الأَنّصار بمعونته للنبيُّ صلّی الله علیه و آله في جمعهم و خطابهم، ما قَوِيَ به الدين و زال به الخوفُ من الفتنة الّتي أظلت القَوْم بسبب القسمة، فساهم رسول الله صلّی الله علیه و آله في فضل ذلكَ و شركه فيه دونَ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تَوَلَّى  من أمر العبّاس بن مِرداس ما كانَ سببَ استقرار الإيمان في قلبه و زَوال الرَيْب في الدين من نفسه، و الانقياد إِلَى رسول الله صلّی الله علیه و آله و الطاعة لأَمره و الرضا بحكمه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رسولُ الله صلّی الله علیه و آله الحُكْمَ على المُعترِض في قضائه عَلَماً على حق أَميرُالمؤمنين  عَلَیْهِ السَّلامُ في فعاله، و صوابه في </w:t>
      </w:r>
      <w:bookmarkStart w:id="154" w:name="pg15543_161194"/>
    </w:p>
    <w:p>
      <w:pPr>
        <w:pStyle w:val="BookText"/>
        <w:rPr/>
      </w:pPr>
      <w:bookmarkEnd w:id="154"/>
      <w:r>
        <w:rPr>
          <w:rFonts w:ascii="Amiri" w:hAnsi="Amiri" w:eastAsia="Amiri" w:cs="Amiri"/>
          <w:color w:val="111111"/>
          <w:sz w:val="28"/>
          <w:sz w:val="28"/>
          <w:szCs w:val="28"/>
          <w:rtl w:val="true"/>
          <w:lang w:bidi="ar-SA"/>
        </w:rPr>
        <w:t>حَرُوبه، و نَبَّه على وجوب طاعته و حَظْرِ معصيته، و أَنّ الحَقَّ في حَيِّزه و جَنْبَتِه، و شَهِدَ له بأَنّه خيرُ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يُباين ما كانَ من خُصومة الغاصبين لمقامُه من الفعال، و يُضادُّ ما كانوا عليه من الأعمال، و يُخْرِجُهم من الفَضْل إِلَى النَقْص الذي يُوبِقُ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سُمُّوه على أعمال المُخْلِصين في تلكَ الغَزاة و قُرْبهم بالجهاد الذي تَوَلَّوه، فبانوا به ممّن ذكرناه بالتقصير الذي وصفناه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967197_2142443653"/>
      <w:bookmarkStart w:id="156" w:name="_Toc55"/>
      <w:bookmarkEnd w:id="155"/>
      <w:r>
        <w:rPr>
          <w:rtl w:val="true"/>
        </w:rPr>
        <w:t>في جهاد علي  عَلَیْهِ السَّلامُ في أوطاس و الطائفَ</w:t>
      </w:r>
      <w:bookmarkEnd w:id="15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فَضَّ اَللَّهُ تَعَالَى جَمْعَ اَلْمُشْرِكِينَ بِحُنَيْنٍ، تَفَرَّقُوا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اَلْأَعْرَابُ وَ مَنْ تَبِعَهُمْ إِلَى أَوْطَاسٍ </w:t>
      </w:r>
      <w:r>
        <w:rPr>
          <w:rStyle w:val="FootnoteAnchor"/>
          <w:rtl w:val="true"/>
        </w:rPr>
        <w:footnoteReference w:id="440"/>
      </w:r>
      <w:r>
        <w:rPr>
          <w:rFonts w:ascii="Amiri" w:hAnsi="Amiri" w:eastAsia="Amiri" w:cs="Amiri"/>
          <w:color w:val="111111"/>
          <w:sz w:val="28"/>
          <w:sz w:val="28"/>
          <w:szCs w:val="28"/>
          <w:rtl w:val="true"/>
          <w:lang w:bidi="ar-SA"/>
        </w:rPr>
        <w:t>، وَأَخَذَتْ ثَقِيفٌ وَ مَنْ تَبِعَهَا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اَلنَّبِيُّ صلّی الله علیه و آله أَبَا عَامِرٍ اَلْأَشْعَرِيَّ إِلَى أَوْطَاسٍ فِي جَمَاعَةٍ مِنْهُمْ أَبُو مُوسَى اَلْأَشْعَرِيُّ، وَ بَعَثَ أَبَا سُفْيَانَ صَخْرَ بْنَ حَرْبٍ إِلَى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عَامِرٍ فَإِنَّهُ تَقَدَّمَ بِالرَّايَةِ وَ قَاتَلَ حَتَّى قُتِلَ، فَقَالَ اَلْمُسْلِمُونَ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عَمِّ اَلْأَمِيرِ وَ قَدْ قُتِلَ، فَخُذِ اَلرَّايَةَ حَتَّى نُقَاتِلَ دُونَهَا، فَأَخَذَهَا أَبُو مُوسَى، فَقَاتَلَ اَلْمُسْلِمُونَ حَتَّى فَتَحَ اَللَّهُ عَلَيْهِمْ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سُفْيَانَ فَإِنَّهُ لَقِيَتْهُ ثَقِيفٌ فَضَرَبُوهُ عَلَى وَجْهِهِ، فَانْهَزَمَ وَ رَجَعَ إِلَى اَلنَّبِيِّ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مَعَ قَوْمٍ لاَ يُرْقَعُ بِهِمُ </w:t>
      </w:r>
    </w:p>
    <w:p>
      <w:pPr>
        <w:pStyle w:val="BookText"/>
        <w:rPr/>
      </w:pPr>
      <w:r>
        <w:rPr>
          <w:rFonts w:ascii="Amiri" w:hAnsi="Amiri" w:eastAsia="Amiri" w:cs="Amiri"/>
          <w:color w:val="111111"/>
          <w:sz w:val="28"/>
          <w:sz w:val="28"/>
          <w:szCs w:val="28"/>
          <w:rtl w:val="true"/>
          <w:lang w:bidi="ar-SA"/>
        </w:rPr>
        <w:t>اَلدِّلاَءُ مِنْ هُذَيْلٍ وَ اَلْأَعْرَابِ فَمَا أَغْنَوْا عَنِّي شَيْئاً فَسَكَتَ اَلنَّبِيُّ صلّی الله علیه و آله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بِنَفْسِهِ إِلَى اَلطَّائِفِ، فَحَاصَرَهُمْ أَيَّاماً، وَ أَنْفَذَ أَمِيرَ اَلْمُؤْمِنِينَ عَلَیْهِ السَّلامُ  فِي خَيْلٍ وَ أَمَرَهُ أَنْ يَطَأَ مَا وَجَدَ وَ يَكْسِرَ كُلَّ صَنَمٍ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لَقِيَتْهُ خَيْلُ خَثْعَمٍ فِي جَمْعٍ كَثِيرٍ، فَبَرَزَ لَهُ رَجُلٌ مِنَ اَلْقَوْمِ يُقَالُ لَهُ شِهَابٌ، فِي غَبَشِ اَلصُّبْح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 فَقَامَ إِلَيْهِ أَمِيرُ اَلْمُؤْمِنِينَ عَلَیْهِ السَّلامُ فَوَثَبَ أَبُو اَلْعَاصِ بْنُ اَلرَّبِيعِ زَوْجُ بِنْتِ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تُكْفَاهُ أَيُّهَا اَلْأَمِيرُ،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إِنْ قُتِلْتُ فَأَنْتَ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أَمِيرُ اَلْمُؤْمِنِينَ عَلَیْهِ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اَلصَّعْدَةَ </w:t>
      </w:r>
      <w:r>
        <w:rPr>
          <w:rStyle w:val="FootnoteAnchor"/>
          <w:rtl w:val="true"/>
        </w:rPr>
        <w:footnoteReference w:id="441"/>
      </w:r>
      <w:r>
        <w:rPr>
          <w:rFonts w:ascii="Amiri" w:hAnsi="Amiri" w:eastAsia="Amiri" w:cs="Amiri"/>
          <w:color w:val="111111"/>
          <w:sz w:val="28"/>
          <w:sz w:val="28"/>
          <w:szCs w:val="28"/>
          <w:rtl w:val="true"/>
          <w:lang w:bidi="ar-SA"/>
        </w:rPr>
        <w:t xml:space="preserve">أَوْ تُدَقَّا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ضَرَبَهُ فَقَتَلَهُ، وَ مَضَى فِي تِلْكَ اَلْخَيْلِ حَتَّى كَسَرَ اَلْأَصْنَامَ، وَ عَادَ إِلَى رَسُولِ اَللَّهِ صلّی الله علیه و آله وَ هُوَ مُحَاصِرٌ لِأَهْلِ اَلطَّائِفِ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اَلنَّبِيُّ صلّی الله علیه و آله كَبَّرَ لِلْفَتْحِ، وَ أَخَذَ بِيَدِهِ فَخَلاَ بِهِ وَ نَاجَاهُ طَوِيلاً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فَرَوَى عَبْدُ اَلرَّحْمَنِ بْنُ سَيَابَةَ وَ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خَلاَ بِعَلِيٍّ عَلَیْهِ السَّلامُ  يَوْمَ اَلطَّائِفِ، 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تُنَاجِيهِ دُونَنَا وَ تَخْلُو بِهِ دُونَنَا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قُلْتَ لَنَا قَبْلَ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فَلَمْ نَدْخُلْهُ وَ صُدِدْنَا عَنْهُ، فَنَادَاهُ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 لَكُمْ إِنَّكُمْ تَدْخُلُونَهُ فِي ذَلِكَ اَلْعَامِ</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حِصْن الطائفَ نافع بن غيلان بن مُعْتِب في خَيْلٍ من ثَقِيفٍ، فلَقِيَه أَميرُالمؤمنين  عَلَیْهِ السَّلامُ بِبَطْن وج </w:t>
      </w:r>
      <w:r>
        <w:rPr>
          <w:rStyle w:val="FootnoteAnchor"/>
          <w:rtl w:val="true"/>
        </w:rPr>
        <w:footnoteReference w:id="446"/>
      </w:r>
      <w:r>
        <w:rPr>
          <w:rFonts w:ascii="Amiri" w:hAnsi="Amiri" w:eastAsia="Amiri" w:cs="Amiri"/>
          <w:color w:val="111111"/>
          <w:sz w:val="28"/>
          <w:sz w:val="28"/>
          <w:szCs w:val="28"/>
          <w:rtl w:val="true"/>
          <w:lang w:bidi="ar-SA"/>
        </w:rPr>
        <w:t xml:space="preserve">فقَتْلُه، و انهزم المشركون و لَحِقَ القَوْم الرعبُ، فنَزَل منهم جماعةُ إِلَى النبيُّ صلّی الله علیه و آله فأسلموا، و كانَ حصار النبيُّ صلّی الله علیه و آله الطائفَ بَضْعَةَ عشر يوماً </w:t>
      </w:r>
      <w:r>
        <w:rPr>
          <w:rFonts w:eastAsia="Amiri" w:cs="Amiri" w:ascii="Amiri" w:hAnsi="Amiri"/>
          <w:color w:val="111111"/>
          <w:sz w:val="28"/>
          <w:szCs w:val="28"/>
          <w:rtl w:val="true"/>
          <w:lang w:bidi="ar-SA"/>
        </w:rPr>
        <w:t xml:space="preserve">. </w:t>
      </w:r>
      <w:bookmarkStart w:id="157" w:name="pg15543_161197"/>
    </w:p>
    <w:p>
      <w:pPr>
        <w:pStyle w:val="BookText"/>
        <w:rPr/>
      </w:pPr>
      <w:bookmarkEnd w:id="157"/>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هذه الغَزاةُ أيضاً مِمَّا  خَصَّ الله تعالى فيها أَميرَالمؤمنين  عَلَیْهِ السَّلامُ بما انفرد به من كافَّة  النّاس، و كانَ الفَتْحُ فيها على يده، و قَتْلِ من قُتِلَ من خَثْعم به دونَ سواه، و حَصَلَ له من المناجاة الّتي أضافها رسول الله صلّی الله علیه و آله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به من فضله و خصوصيَّته من الله تعالى بما بَانَ به من كافَّةَ  الخلق، و كانَ من عدوه فيها ما دلَّ على باطنه و كَشَفَ الله تعالى به عن حقيقة سِرِّه و ضميره، و في ذلكَ عبرة لأوّلَي الأَلباب</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8967199_2142443653"/>
      <w:bookmarkStart w:id="159" w:name="_Toc56"/>
      <w:bookmarkEnd w:id="158"/>
      <w:r>
        <w:rPr>
          <w:rtl w:val="true"/>
        </w:rPr>
        <w:t>في استخلاف علي  عَلَیْهِ السَّلامُ في غَزوة تبوك</w:t>
      </w:r>
      <w:bookmarkEnd w:id="15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كَانَتْ غَزَاةُ تَبُوكَ فَأَوْحَى اَللَّهُ تَبَارَكَ وَ تَعَالَى اِسْمُهُ إِلَى نَبِيِّهِ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إِلَيْهَا بِنَفْسِهِ، وَ يَسْتَنْفِرَ اَلنَّاسَ لِلْخُرُوجِ مَعَهُ، وَ أَعْلَمَهُ أَنَّهُ لاَ يَحْتَاجُ فِيهَا إِلَى حَرْبٍ، وَ لاَ يُمْنَى بِقِتَالِ عَدُوٍّ، وَ أَنَّ اَلْأُمُورَ تَنْقَادُ لَهُ بِغَيْرِ سَيْفٍ، وَ تَعَبَّدَهُ بِامْتِحَانِ أَصْحَابِهِ بِالْخُرُوجِ مَعَهُ وَ اِخْتِبَارِهِمْ، لِيَتَمَيَّزُوا بِذَلِكَ وَ تَظْهَرَ سَرَائِرُهُمْ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فَاسْتَنْفَرَهُمُ اَلنَّبِيُّ صلّی الله علیه و آله إِلَى بِلاَدِ اَلرُّومِ، وَ قَدْ أَيْنَعَتْ ثِمَارُهُمْ وَ اِشْتَدَّ اَلْقَيْظُ عَلَيْهِمْ، فَأَبْطَأَ أَكْثَرُهُمْ عَنْ طَاعَتِهِ رَغْبَةً فِي اَلْعَاجِلِ، وَ حِرْصاً عَلَى اَلْمَعِيشَةِ وَ إِصْلاَحِهَا، وَ خَوْفاً مِنْ شِدَّةِ اَلْقَيْظِ </w:t>
      </w:r>
    </w:p>
    <w:p>
      <w:pPr>
        <w:pStyle w:val="BookText"/>
        <w:rPr/>
      </w:pPr>
      <w:r>
        <w:rPr>
          <w:rFonts w:ascii="Amiri" w:hAnsi="Amiri" w:eastAsia="Amiri" w:cs="Amiri"/>
          <w:color w:val="111111"/>
          <w:sz w:val="28"/>
          <w:sz w:val="28"/>
          <w:szCs w:val="28"/>
          <w:rtl w:val="true"/>
          <w:lang w:bidi="ar-SA"/>
        </w:rPr>
        <w:t xml:space="preserve">وَ بُعْدِ اَلْمَسَافَةِ </w:t>
      </w:r>
      <w:r>
        <w:rPr>
          <w:rStyle w:val="FootnoteAnchor"/>
          <w:rtl w:val="true"/>
        </w:rPr>
        <w:footnoteReference w:id="447"/>
      </w:r>
      <w:r>
        <w:rPr>
          <w:rFonts w:ascii="Amiri" w:hAnsi="Amiri" w:eastAsia="Amiri" w:cs="Amiri"/>
          <w:color w:val="111111"/>
          <w:sz w:val="28"/>
          <w:sz w:val="28"/>
          <w:szCs w:val="28"/>
          <w:rtl w:val="true"/>
          <w:lang w:bidi="ar-SA"/>
        </w:rPr>
        <w:t>وَ لِقَاءِ اَلْعَدُوِّ، ثُمَّ نَهَضَ بَعْضُهُمْ عَلَى اِسْتِثْقَالٍ لِلنُّهُوضِ وَ تَخَلَّفَ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أَرَادَ رَسُولُ اَللَّهِ صلّی الله علیه و آله اَلْخُرُوجَ اِسْتَخْلَفَ أَمِيرَ اَلْمُؤْمِنِينَ عَلَیْهِ السَّلامُ  فِي أَهْلِهِ وَ وُلْدِهِ وَ أَزْوَاجِهِ وَ مُهَاجَرِهِ، 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اَلْمَدِينَةَ لاَ تَصْلُحُ إِلاَّ بِي أَوْ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عَلَیْهِ السَّلامُ  عَلِمَ مِنْ خُبْثِ نِيَّاتِ اَلْأَعْرَابِ، وَ كَثِيرٍ مِنْ أَهْلِ مَكَّةَ وَ مَنْ حَوْلَهَا، مِمَّنْ غَزَاهُمْ وَ سَفَكَ دِمَاءَهُمْ، فَأَشْفَقَ أَنْ يَطْلُبُوا اَلْمَدِينَةَ عِنْدَ نَأْيِهِ عَنْهَا وَ حُصُولِهِ بِبِلاَدِ اَلرُّومِ أَوْ نَحْوِهَا فَمَتَى لَمْ يَكُنْ فِيهَا مَنْ يَقُومُ مَقَامَهُ، لَمْ يُؤْمِنْ مِنْ مَعَرَّتِهِمْ، وَ إِيقَاعِ اَلْفَسَادِ فِي دَارِ هِجْرَتِهِ، وَ اَلتَّخَطِّي إِلَى مَا يَشِينُ أَهْلَهُ وَ مُخَلَّفِيهِ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عَلَیْهِ السَّلامُ  أَنَّهُ لاَ يَقُومُ مَقَامَهُ فِي إِرْهَابِ اَلْعَدُوِّ وَ حِرَاسَةِ دَارِ اَلْهِجْرَةِ وَ حِيَاطَةِ مَنْ فِيهَا ، إِلاَّ أَمِيرُ اَلْمُؤْمِنِينَ عَلَیْهِ السَّلامُ،  فَاسْتَخْلَفَهُ اِسْتِخْلاَفاً ظَاهِراً، وَ نَصَّ عَلَيْهِ بِالْإِمَامَةِ مِنْ بَعْدِهِ نَصّاً جَلِيّاً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فِيمَا تَظَاهَرَتْ بِهِ اَلرِّوَايَةُ أَنَّ أَهْلَ اَلنِّفَاقِ لَمَّا عَلِمُوا بِاسْتِخْلاَفِ رَسُولِ اَللَّهِ صلّی الله علیه و آله عَلِيّاً عَلَیْهِ السَّلامُ  عَلَى اَلْمَدِينَةِ، حَسَدُوهُ لِذَلِكَ وَ عَظُمَ عَلَيْهِمْ مُقَامُهُ فِيهَا بَعْدَ خُرُوجِهِ، وَ عَلِمُوا أَنَّهَا تَنْحَرِسُ بِهِ، وَ لاَ يَكُونُ لِلْعَدُوِّ فِيهَا مَطْمَعٌ، فَسَاءَهُمْ ذَلِكَ، وَ كَانُوا يُؤْثِرُونَ خُرُوجَهُ مَعَهُ، لِمَا يَرْجُونَهُ مِنْ وُقُوعِ اَلْفَسَادِ وَ اَلاِخْتِلاَطِ عِنْدَ نَأْيِ اَلنَّبِيِّ صلّی الله علیه و آله عَنِ اَلْمَدِينَةِ، وَ خُلُوِّهَا مِنْ مَرْهُوبٍ مَخُوفٍ يَحْرُسُهَا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غَبَطُوهُ عَلَیْهِ السَّلامُ  عَلَى اَلرَّفَاهِيَةِ وَ اَلدَّعَة ِ بِمُقَامِهِ فِي أَهْلِهِ، وَ تَكَلُّفِ مَنْ خَرَجَ مِنْهُمُ اَلْمَشَاقَّ بِالسَّفَرِ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فَأَرْجَفُوا بِهِ عَلَیْهِ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يَسْتَخْلِفْهُ رَسُولُ اَللَّهِ صلّی الله علیه و آله إِكْرَاماً لَهُ وَ إِجْلاَلاً وَ مَوَدَّةً، وَ إِنَّمَا خَلَّفَهُ اِسْتِثْقَالاً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فَبَهَتُوهُ بِهَذَا اَلْإِرْجَافِ كَبَهْتِ قُرَيْشٍ لِلنَّبِيِّ عَلَیْهِ السَّلامُ  بِالْجِنَّةِ تَارَةً، وَ بِالشِّعْرِ أُخْرَى، وَ بِالسِّحْرِ مَرَّةً، وَ بِالْكِهَانَةِ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ضِدَّ ذَلِكَ وَ نَقِيضَهُ، كَمَا عَلِمَ اَلْمُنَافِقُونَ ضِدَّ مَا أَرْجَفُوا بِهِ عَلَى أَمِيرِ اَلْمُؤْمِنِينَ عَلَیْهِ السَّلامُ  وَ خِلاَفَهُ، وَ أَنَّ اَلنَّبِيَّ صلّی الله علیه و آله كَانَ أَخَصَّ اَلنَّاسِ بِأَمِيرِ اَلْمُؤْمِنِينَ عَلَیْهِ السَّلامُ،  وَ كَانَ هُوَ أَحَبَّ اَلنَّاسِ إِلَيْهِ وَ أَسْعَدَهُمْ عِنْدَهُ وَ أَفْضَلَهُمْ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أَمِيرَ اَلْمُؤْمِنِينَ عَلَیْهِ السَّلامُ  إِرْجَافُ اَلْمُنَافِقِينَ بِهِ، أَرَادَ تَكْذِيبَهُمْ وَ إِظْهَارَ فَضِيحَتِهِمْ ، فَلَحِقَ بِالنَّبِيِّ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اَلْمُنَافِقِينَ يَزْعُمُونَ أَنَّكَ إِنَّمَا خَلَّفْتَنِي اِسْتِثْقَالاً وَ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أَخِي إِلَى مَكَانِكَ، فَإِنَّ اَلْمَدِينَةَ لاَ تَصْلُحُ إِلاَّ بِي أَوْ بِكَ، فَأَنْتَ خَلِيفَتِي فِي أَهْلِي وَ دَارِ هِجْرَتِي وَ قَوْمِي، أَ مَا تَرْضَى أَنْ تَكُونَ مِنِّي بِمَنْزِلَةِ هَارُونَ مِنْ مُوسَى، إِلاَّ أَنَّهُ لاَ نَبِيَّ بَعْدِي</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فتضمّن هذا القول من رسول الله صلّی الله علیه و آله نصَّه عليه بالإمامة، و إبانته عن الكافَّة  بالخلافةُ  و دلَّ به على فضل لم يَشْرَكه فيه سواه، و أَوجَبَ له به عَلَیْهِ السَّلامُ  جميع منازل هارون من موسى، إلّا ما خَصَّه العرف من الأُخُوة و استثناه هو عَلَیْهِ السَّلامُ  من النبوّة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تَرى أَنّه عَلَیْهِ السَّلامُ  جَعَلَ له كافَّةَ  منازل هارون من موسى، إلّا المستثنى منها لفظاً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كلُّ من تأمَّلَ معانّيَ القرآنُ، و تصفَّح الروايات و الأَخبار، أَنّ هارون عَلَیْهِ السَّلامُ  كانَ أخا موسى لأَبيه و أُمُّه و شريكه في أمرُه و وزيره على نبوَّتِه و تبليغه رسالات ربه ، و أَنّ الله تعالى شدّ  به أزره و أَنّه كانَ خليفته على قومه، و كانَ له من الإمامة عليهم و فَرْضِ الطاعة كإمامته و فَرْضِ طاعته، و أَنّه كانَ أَحَبَّ قومه </w:t>
      </w:r>
      <w:r>
        <w:rPr>
          <w:rStyle w:val="FootnoteAnchor"/>
          <w:rtl w:val="true"/>
        </w:rPr>
        <w:footnoteReference w:id="448"/>
      </w:r>
      <w:r>
        <w:rPr>
          <w:rFonts w:ascii="Amiri" w:hAnsi="Amiri" w:eastAsia="Amiri" w:cs="Amiri"/>
          <w:color w:val="111111"/>
          <w:sz w:val="28"/>
          <w:sz w:val="28"/>
          <w:szCs w:val="28"/>
          <w:rtl w:val="true"/>
          <w:lang w:bidi="ar-SA"/>
        </w:rPr>
        <w:t>إليه و أفضلَهم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حاكيا عن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فأجاب الله تعالى مسألته و أعطاه سؤله في ذلكَ و أُمِنَيّته حيثُ يقولُ قَدْ أُوتِيتَ سُؤْلَكَ يٰا مُوسىٰ </w:t>
      </w:r>
      <w:r>
        <w:rPr>
          <w:rStyle w:val="FootnoteAnchor"/>
          <w:rtl w:val="true"/>
        </w:rPr>
        <w:footnoteReference w:id="450"/>
      </w:r>
      <w:r>
        <w:rPr>
          <w:rFonts w:ascii="Amiri" w:hAnsi="Amiri" w:eastAsia="Amiri" w:cs="Amiri"/>
          <w:color w:val="111111"/>
          <w:sz w:val="28"/>
          <w:sz w:val="28"/>
          <w:szCs w:val="28"/>
          <w:rtl w:val="true"/>
          <w:lang w:bidi="ar-SA"/>
        </w:rPr>
        <w:t xml:space="preserve">و قالَ حاكيا عن موسى عَلَیْهِ السَّلامُ  وَ قٰالَ مُوسىٰ لِأَخِيهِ هٰارُونَ اُخْلُفْنِي فِي قَوْمِي وَ أَصْلِحْ وَ لاٰ تَتَّبِعْ سَبِيلَ اَلْمُفْسِدِينَ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جَعَلَ النبيُّ صلّی الله علیه و آله عَلِيَّاً عَلَیْهِ السَّلامُ  منه بمنَزَلة هارون من موسى، أَوجَبَ له بذلكَ جميع ما عَدَدْناه، إلّا ما خَصَّه العرف من الأُخُوة و استثناه من النبوّة  لفظاً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فضيلةُ لم يشرَك فيها أحدٌ من الخلق أَميرَالمؤمنين  علیه </w:t>
      </w:r>
    </w:p>
    <w:p>
      <w:pPr>
        <w:pStyle w:val="BookText"/>
        <w:rPr/>
      </w:pPr>
      <w:r>
        <w:rPr>
          <w:rFonts w:ascii="Amiri" w:hAnsi="Amiri" w:eastAsia="Amiri" w:cs="Amiri"/>
          <w:color w:val="111111"/>
          <w:sz w:val="28"/>
          <w:sz w:val="28"/>
          <w:szCs w:val="28"/>
          <w:rtl w:val="true"/>
          <w:lang w:bidi="ar-SA"/>
        </w:rPr>
        <w:t>السلام  و لا ساواه في معناها و لا قاربه فيها على حال، و لو عَلِمَ الله تعالى أَنّ بنبيُّه عَلَیْهِ السَّلامُ  في هذه الغَزاة حاجة إِلَى الحرب و الأَنّصار، لما أَذِنَ له في تخليف أَميرُالمؤمنين  عَلَیْهِ السَّلامُ عَنْهُ حَسَب ما قدَّمناه، بل عَلِمَ أَنّ المصلحةَ في استخلافه، و أَنّ إقامته في دار هجرته مُقامُه أفضلُ الأعمال، فدَبَّر الخلقَ و الدين بما قضاه في ذلكَ و أمضاه ،على ما بَيِّناه و شَرَحناه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عَادَ رَسُولُ اَللَّهِ صلّی الله علیه و آله مِنْ تَبُوكَ إِلَى اَلْمَدِينَةِ قَدِمَ عَلَيْهِ عَمْرُو بْنُ مَعْدِيكَرِبَ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يُؤْمِنْكَ اَللَّهُ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اَلْفَزَعُ اَلْأَكْبَرُ، فَإِنِّي لاَ أَفْزَعُ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إِنَّهُ لَيْسَ مِمَّا تَحْسِبُ وَ تَظُنُّ ، إِنَّ اَلنَّاسَ يُصَاحُ بِهِمْ صَيْحَةٌ وَاحِدَةٌ، فَلاَ يَبْقَى مَيِّتٌ إِلاَّ نُشِرَ وَ لاَ حَيٌّ إِلاَّ مَاتَ، إِلاَّ مَا شَاءَ اَللَّهُ، ثُمَّ يُصَاحُ بِهِمْ صَيْحَةٌ أُخْرَى، فَيُنْشَرُ مَنْ مَاتَ وَ يَصُفُّونَ جَمِيعاً، وَ تَنْشَقُّ اَلسَّمَاءُ وَ تُهَدُّ اَلْأَرْضُ وَ تَخِرُّ اَلْجِبٰالُ، وَ تَزْفِرُ اَلنِّيرَانُ </w:t>
      </w:r>
      <w:r>
        <w:rPr>
          <w:rStyle w:val="FootnoteAnchor"/>
          <w:rtl w:val="true"/>
        </w:rPr>
        <w:footnoteReference w:id="452"/>
      </w:r>
      <w:r>
        <w:rPr>
          <w:rFonts w:ascii="Amiri" w:hAnsi="Amiri" w:eastAsia="Amiri" w:cs="Amiri"/>
          <w:color w:val="111111"/>
          <w:sz w:val="28"/>
          <w:sz w:val="28"/>
          <w:szCs w:val="28"/>
          <w:rtl w:val="true"/>
          <w:lang w:bidi="ar-SA"/>
        </w:rPr>
        <w:t xml:space="preserve">وَ تَرْمِي بِمِثْلِ اَلْجِبَالِ شَرَراً ،فَلاَ يَبْقَى ذُو رُوحٍ إِلاَّ اِنْخَلَعَ قَلْبُهُ وَ ذَكَرَ ذَنْبَهُ وَ شُغِلَ بِنَفْسِهِ إِلاَّ مَا شَاءَ اَللَّهُ فَأَيْنَ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أَسْمَعُ أَمْراً عَظِيماً، فَآمَنَ بِاللَّهِ وَ رَسُولِهِ، وَ آمَنَ مَعَهُ مِنْ قَوْمِهِ نَاسٌ، وَ رَجَعُوا إِلَى قَوْمِهِمْ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عَمْرَو بْنَ مَعْدِيكَرِبَ نَظَرَ إِلَى أُبَيِّ بْنِ عَثْعَثٍ اَلْخَثْعَمِيِّ </w:t>
      </w:r>
    </w:p>
    <w:p>
      <w:pPr>
        <w:pStyle w:val="BookText"/>
        <w:rPr/>
      </w:pPr>
      <w:r>
        <w:rPr>
          <w:rFonts w:ascii="Amiri" w:hAnsi="Amiri" w:eastAsia="Amiri" w:cs="Amiri"/>
          <w:color w:val="111111"/>
          <w:sz w:val="28"/>
          <w:sz w:val="28"/>
          <w:szCs w:val="28"/>
          <w:rtl w:val="true"/>
          <w:lang w:bidi="ar-SA"/>
        </w:rPr>
        <w:t>فَأَخَذَ بِرَقَبَتِهِ، ثُمَّ جَاءَ بِهِ إِلَى اَلنَّبِيِّ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عَلَى هَذَا اَلْفَاجِرِ اَلَّذِي قَتَلَ وَالِدِي،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أَهْدَرَ اَلْإِسْلاَمُ مَا كَانَ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عَمْرٌو مُرْتَدّاً فَأَغَارَ عَلَى قَوْمٍ مِنْ بَنِي اَلْحَارِثِ بْنِ كَعْبٍ وَ مَضَى إِلَى قَوْمِهِ، فَاسْتَدْعَى رَسُولُ اَللَّهِ صلّی الله علیه و آله عَلِيَّ بْنَ أَبِي طَالِبٍ عَلَیْهِ السَّلامُ  فَأَمَّرَهُ عَلَى اَلْمُهَاجِرِينَ، وَ أَنْفَذَهُ إِلَى بَنِي زُبَيْدٍ، وَ أَرْسَلَ خَالِدَ بْنَ اَلْوَلِيدِ فِي طَائِفَةٍ مِنَ اَلْأَعْرَابِ وَ أَمَرَهُ أَنْ يَقْصِدَ اَلْجُعْفِيَّ </w:t>
      </w:r>
      <w:r>
        <w:rPr>
          <w:rStyle w:val="FootnoteAnchor"/>
          <w:rtl w:val="true"/>
        </w:rPr>
        <w:footnoteReference w:id="453"/>
      </w:r>
      <w:r>
        <w:rPr>
          <w:rFonts w:ascii="Amiri" w:hAnsi="Amiri" w:eastAsia="Amiri" w:cs="Amiri"/>
          <w:color w:val="111111"/>
          <w:sz w:val="28"/>
          <w:sz w:val="28"/>
          <w:szCs w:val="28"/>
          <w:rtl w:val="true"/>
          <w:lang w:bidi="ar-SA"/>
        </w:rPr>
        <w:t>،فَإِذَا اِلْتَقَيَا فَأَمِيرُ اَلنَّاسِ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أَمِيرُ اَلْمُؤْمِنِينَ وَ اِسْتَعْمَلَ عَلَى مُقَدِّمَتِهِ خَالِدَ بْنَ سَعِيدِ بْنِ اَلْعَاصِ وَ اِسْتَعْمَلَ خَالِدٌ عَلَى مُقَدِّمَتِهِ أَبَا مُوسَى اَلْأَشْعَرِيَّ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جُعْفِيٌّ فَإِنَّهَا لَمَّا سَمِعَتْ بِالْجَيْشِ اِفْتَرَقَتْ فِرْقَتَيْنِ؛ فَذَهَبَتْ فِرْقَةٌ إِلَى اَلْيَمَنِ، وَ اِنْضَمَّتِ </w:t>
      </w:r>
      <w:r>
        <w:rPr>
          <w:rStyle w:val="FootnoteAnchor"/>
          <w:rtl w:val="true"/>
        </w:rPr>
        <w:footnoteReference w:id="454"/>
      </w:r>
      <w:r>
        <w:rPr>
          <w:rFonts w:ascii="Amiri" w:hAnsi="Amiri" w:eastAsia="Amiri" w:cs="Amiri"/>
          <w:color w:val="111111"/>
          <w:sz w:val="28"/>
          <w:sz w:val="28"/>
          <w:szCs w:val="28"/>
          <w:rtl w:val="true"/>
          <w:lang w:bidi="ar-SA"/>
        </w:rPr>
        <w:t>اَلْفِرْقَةُ اَلْأُخْرَى إِلَى بَنِي زُبَيْدٍ، فَبَلَغَ ذَلِكَ أَمِيرَ اَلْمُؤْمِنِينَ عَلَیْهِ السَّلامُ  فَكَتَبَ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قِفْ حَيْثُ أَدْرَكَكَ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يَقِفْ ، فَكَتَبَ إِلَى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حَتَّى تَحْبِسَهُ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لَهُ خَالِدٌ حَتَّى حَبَسَهُ، وَ أَدْرَكَهُ أَمِيرُ اَلْمُؤْمِنِينَ عَلَیْهِ السَّلامُ  فَعَنَّفَهُ عَلَى خِلاَفِهِ، ثُمَّ سَارَ حَتَّى لَقِيَ بَنِي زُبَيْدٍ بِوَادٍ يُقَالُ لَهُ كُشَرُ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فَلَمَّا رَآهُ بَنُو زُبَيْدٍ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لَقِيَكَ هَذَا اَلْغُلاَمُ اَلْقُرَشِيُّ فَأَخَذَ مِنْكَ اَلْأَتَاوَةَ </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فَنَهَضَ إِلَيْهِ أَمِيرُ اَلْمُؤْمِنِينَ عَلَیْهِ السَّلامُ  فَقَامَ خَالِدُ بْنُ سَعِيدٍ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بَا اَلْحَسَنِ بِأَبِي أَنْتَ وَ أُمِّي أُبَارِزْهُ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تَرَى أَنَّ لِي عَلَيْكَ طَاعَةً فَقِفْ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ثُمَّ بَرَزَ </w:t>
      </w:r>
      <w:r>
        <w:rPr>
          <w:rStyle w:val="FootnoteAnchor"/>
          <w:rtl w:val="true"/>
        </w:rPr>
        <w:footnoteReference w:id="457"/>
      </w:r>
      <w:r>
        <w:rPr>
          <w:rFonts w:ascii="Amiri" w:hAnsi="Amiri" w:eastAsia="Amiri" w:cs="Amiri"/>
          <w:color w:val="111111"/>
          <w:sz w:val="28"/>
          <w:sz w:val="28"/>
          <w:szCs w:val="28"/>
          <w:rtl w:val="true"/>
          <w:lang w:bidi="ar-SA"/>
        </w:rPr>
        <w:t>إِلَيْهِ أَمِيرُ اَلْمُؤْمِنِينَ عَلَیْهِ السَّلامُ  فَصَاحَ بِهِ صَيْحَةً فَانْهَزَمَ عَمْرٌو وَ قُتِلَ أَخُوهُ وَ اِبْنُ أَخِيهِ وَ أُخِذَتِ اِمْرَأَتُهُ رُكَانَةُ بِنْتُ سَلاَمَةَ، وَ سُبِيَ مِنْهُمْ نِسْوَانٌ، وَ اِنْصَرَفَ أَمِيرُ اَلْمُؤْمِنِينَ عَلَیْهِ السَّلامُ وَ خَلَّفَ عَلَى بَنِي زُبَيْدٍ خَالِدَ بْنَ سَعِيدٍ لِيَقْبِضَ صَدَقَاتِهِمْ، وَ يُؤْمِنَ مَنْ عَادَ إِلَيْهِ مِنْ هُرَّابِهِمْ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عَمْرُو بْنُ مَعْدِي كَرِبَ وَ اِسْتَأْذَنَ عَلَى خَالِدِ بْنِ سَعِيدٍ، فَأَذِنَ لَهُ فَعَادَ إِلَى اَلْإِسْلاَمِ، وَ كَلَّمَهُ فِي اِمْرَأَتِهِ وَ وُلْدِهِ، فَوَهَبَهُمْ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عَمْرٌو لَمَّا وَقَفَ بِبَابِ خَالِدِ بْنِ سَعِيدٍ وَجَدَ جَزُوراً قَدْ نُحِرَتْ فَجَمَعَ قَوَائِمَهَا ثُمَّ ضَرَبَهَا بِسَيْفِهِ فَقَطَعَهَا جَمِيعاً، وَ كَانَ يُسَمَّى سَيْفُهُ اَلصَّمْصَامَةَ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وَهَبَ خَالِدُ بْنُ سَعِيدٍ لِعَمْرٍو اِمْرَأَتَهُ وَ وُلْدَهُ وَهَبَ لَهُ عَمْرٌو اَلصَّمْصَامَةَ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 اَلْمُؤْمِنِينَ عَلَیْهِ السَّلامُ  قَدِ اِصْطَفَى مِنَ اَلسَّبْيِ جَارِيَةً، فَبَعَثَ خَالِدُ بْنُ اَلْوَلِيدِ بُرَيْدَةَ اَلْأَسْلَمِيَّ إِلَى اَلنَّبِيِّ صلّی الله علیه و آله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اَلْجَيْشَ إِلَيْهِ فَأَعْلِمْهُ مَا فَعَلَ عَلِيٌّ مِنِ اِصْطِفَائِهِ اَلْجَارِيَةَ مِنَ اَلْخُمُسِ لِنَفْسِهِ، وَ قَعْ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بُرَيْدَةُ حَتَّى اِنْتَهَى إِلَى بَابِ رَسُولِ اَللَّهِ صلّی الله علیه و آله فَلَقِيَهُ عُمَرُ بْنُ اَلْخَطَّابِ فَسَأَلَهُ عَنْ حَالِ غَزْوَتِهِمْ وَ عَنِ اَلَّذِي أَقْدَمَهُ، فَأَخْبَرَهُ أَنَّهُ إِنَّمَا جَاءَ لِيَقَعَ فِي عَلِيٍّ ، وَ ذَكَرَ لَهُ اِصْطِفَاءَهُ اَلْجَارِيَةَ مِنَ اَلْخُمُسِ لِنَفْسِهِ،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جِئْتَ لَهُ، فَإِنَّهُ سَيَغْضَبُ لاِبْنَتِهِ مِمَّا صَنَعَ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بُرَيْدَةُ عَلَى اَلنَّبِيِّ صلّی الله علیه و آله وَ مَعَهُ كِتَابٌ مِنْ خَالِدٍ بِمَا أَرْسَلَ بِهِ بُرَيْدَةَ، فَجَعَلَ يَقْرَؤُهُ وَ وَجْهُ رَسُولِ اَللَّهِ صلّی الله علیه و آله يَتَغَيَّرُ، 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إِنْ رَخَّصْتَ لِلنَّاسِ فِي مِثْلِ هَذَا ذَهَبَ فَيْؤُهُمْ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يَحِلُّ لَهُ مِنَ اَلْفَيْءِ مَا يَحِلُّ لِي، إِنَّ عَلِيَّ بْنَ أَبِي طَالِبٍ خَيْرُ اَلنَّاسِ لَكَ وَ لِقَوْمِكَ، وَ خَيْرُ مَنْ أُخَلِّفُ مِنْ بَعْدِي لِكَافَّةِ أُمَّتِي، يَا بُرَيْدَةُ، اِحْذَرْ أَنْ تُبْغِضَ عَلِيّاً فَيُبْغِضَكَ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بِي فَسُخْتُ فِيهَا،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 يَا رَسُولَ اَللَّهِ، اِسْتَغْفِرْ لِي فَلَنْ أُبْغِضَ عَلِيّاً أَبَداً، وَ لاَ أَقُولُ فِيهِ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 اَلنَّبِيُّ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الغَزاة من المنقبة لأَميرالمؤمنين  عَلَیْهِ السَّلامُ ما لا يُماثلها منقبةٌ لِأَحدٍ سواه، و الفَتْحُ فيها كانَ على يديه خاصّةً، و ظَهَرَ من فضله و مشاركته للنبيُّ عَلَیْهِ السَّلامُ  فيما أحله الله تعالى له من الفَيء، </w:t>
      </w:r>
      <w:bookmarkStart w:id="160" w:name="pg15543_161205"/>
    </w:p>
    <w:p>
      <w:pPr>
        <w:pStyle w:val="BookText"/>
        <w:rPr/>
      </w:pPr>
      <w:bookmarkEnd w:id="160"/>
      <w:r>
        <w:rPr>
          <w:rFonts w:ascii="Amiri" w:hAnsi="Amiri" w:eastAsia="Amiri" w:cs="Amiri"/>
          <w:color w:val="111111"/>
          <w:sz w:val="28"/>
          <w:sz w:val="28"/>
          <w:szCs w:val="28"/>
          <w:rtl w:val="true"/>
          <w:lang w:bidi="ar-SA"/>
        </w:rPr>
        <w:t xml:space="preserve">و اختَصَّاصِه من ذلكَ بما لم يكن لغيرُهُ من النّاس، و بانَ من مودّة رسول الله صلّی الله علیه و آله و تفضيله إيّاه ما كانَ خَفِيَّا على من لا عَلِمَ له بذلكَ، و كانَ من تَحذيره بُرَيدة و غيرَه من بُغضه و عُدواته و حُثّه له على مودّته و ولايته و رَدَّ كيد أعدائه في نُحورهم، ما دلَّ على أَنّه أفضلُ البريّة عند الله تعالى و عنده و أحقُّهم بمقامُه </w:t>
      </w:r>
      <w:r>
        <w:rPr>
          <w:rStyle w:val="FootnoteAnchor"/>
          <w:rtl w:val="true"/>
        </w:rPr>
        <w:footnoteReference w:id="458"/>
      </w:r>
      <w:r>
        <w:rPr>
          <w:rFonts w:ascii="Amiri" w:hAnsi="Amiri" w:eastAsia="Amiri" w:cs="Amiri"/>
          <w:color w:val="111111"/>
          <w:sz w:val="28"/>
          <w:sz w:val="28"/>
          <w:szCs w:val="28"/>
          <w:rtl w:val="true"/>
          <w:lang w:bidi="ar-SA"/>
        </w:rPr>
        <w:t>من بعده، و أخَصَّهم به في نفسه و آثرهم عنده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967201_2142443653"/>
      <w:bookmarkStart w:id="162" w:name="_Toc57"/>
      <w:bookmarkEnd w:id="161"/>
      <w:r>
        <w:rPr>
          <w:rtl w:val="true"/>
        </w:rPr>
        <w:t>في جهاد علي  عَلَیْهِ السَّلامُ في غَزوة السلسلة</w:t>
      </w:r>
      <w:bookmarkEnd w:id="16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ثُمَّ كَانَتْ غَزَاةُ اَلسِّلْسِلَةِ، وَ ذَلِكَ أَنَّ أَعْرَابِيّاً جَاءَ إِلَى اَلنَّبِيِّ عَلَیْهِ السَّلامُ  فَجَثَا بَيْنَ يَدَيْه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لِأَنْصَحَ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اِجْتَمَعُوا بِوَادِي اَلرَّمْلِ، وَ عَمِلُوا عَلَى أَنْ يُبَيِّتُوكَ بِالْمَدِينَةِ وَ وَصَفَهُمْ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اَلنَّبِيُّ صلّی الله علیه و آله أَنْ يُنَادَى بِ‍ الصَّلاَةَ جَامِعَةً، فَاجْتَمَعَ اَلْمُسْلِمُونَ وَ صَعِدَ 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هَذَا عَدُوَّ اَللَّهِ وَ عَدُوَّكُمْ قَدْ عَمِلَ عَلَى تَبْيِيتِكُمْ، فَمَنْ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جَمَاعَةٌ مِنْ أَهْلِ اَلصُّفَّةِ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نَخْرُجُ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عَلَيْنَا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 بَيْنَهُمْ، فَخَرَجَتِ اَلْقُرْعَةُ عَلَى ثَمَانِينَ رَجُلاً مِنْهُمْ وَ مِنْ غَيْرِهِمْ فَاسْتَدْعَى أَبَا بَكْرٍ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اَلرَّايَةَ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اِمْضِ إِلَى بَنِي سُلَيْمٍ فَإِنَّهُمْ قَرِيبٌ مِنَ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مَعَهُ اَلْقَوْمُ حَتَّى قَارَبَ أَرْضَهُمْ، وَ كَانَتْ كَثِيرَةَ اَلْحِجَارَةِ وَ اَلشَّجَرِ، وَ هُمْ بِبَطْنِ اَلْوَادِي، وَ اَلْمُنْحَدَرُ إِلَيْهِ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أَبُو بَكْرٍ إِلَى اَلْوَادِي وَ أَرَادَ اَلاِنْحِدَارَ خَرَجُوا إِلَيْهِ فَهَزَمُوهُ وَ قَتَلُوا مِنَ اَلْمُسْلِمِينَ جَمْعاً كَثِيراً، وَ اِنْهَزَمَ أَبُو بَكْرٍ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وَرَدُوا </w:t>
      </w:r>
      <w:r>
        <w:rPr>
          <w:rStyle w:val="FootnoteAnchor"/>
          <w:rtl w:val="true"/>
        </w:rPr>
        <w:footnoteReference w:id="460"/>
      </w:r>
      <w:r>
        <w:rPr>
          <w:rFonts w:ascii="Amiri" w:hAnsi="Amiri" w:eastAsia="Amiri" w:cs="Amiri"/>
          <w:color w:val="111111"/>
          <w:sz w:val="28"/>
          <w:sz w:val="28"/>
          <w:szCs w:val="28"/>
          <w:rtl w:val="true"/>
          <w:lang w:bidi="ar-SA"/>
        </w:rPr>
        <w:t>عَلَى اَلنَّبِيِّ صلّی الله علیه و آله عَقَدَ لِعُمَرَ بْنِ اَلْخَطَّابِ وَ بَعَثَهُ إِلَيْهِمْ، فَكَمَنُوا لَهُ تَحْتَ اَلْحِجَارَةِ وَ اَلشَّجَرِ،فَلَمَّا ذَهَبَ لِيَهْبِطَ خَرَجُوا إِلَيْهِ فَهَزَمُوهُ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فَسَاءَ رَسُولُ اَللَّهِ صلّی الله علیه و آله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فَإِنَّ اَلْحَرْبَ خُدْعَةٌ، فَلَعَلِّي أَخْدَعُهُمْ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 مَعَ جَمَاعَةٍ وَ وَصَّاهُ فَلَمَّا صَارَ إِلَى اَلْوَادِي خَرَجُوا إِلَيْهِ فَهَزَمُوهُ، وَ قَتَلُوا مِنْ أَصْحَابِهِ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رَسُولُ اَللَّهِ صلّی الله علیه و آله أَيَّاماً يَدْعُو عَلَيْهِمْ، ثُمَّ دَعَا أَمِيرَ اَلْمُؤْمِنِينَ عَلِيَّ بْنَ أَبِي طَالِبٍ عَلَیْهِ السَّلامُ  فَعَقَدَ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أَرْسَلْتُهُ كَرَّاراً غَيْرَ فَرَّارٍ وَ رَفَعَ يَدَيْهِ إِلَى اَلسَّمَاءِ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كُنْتَ تَعْلَمُ أَنِّي رَسُولُكَ، فَاحْفَظْنِي فِيهِ وَ اِفْعَلْ بِهِ وَ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مَا شَاءَ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عَلِيُّ بْنُ أَبِي طَالِبٍ عَلَیْهِ السَّلامُ،  وَ خَرَجَ رَسُولُ اَللَّهِ صلّی الله علیه و آله لِتَشْيِيعِهِ، وَ بَلَغَ مَعَهُ إِلَى مَسْجِدِ اَلْأَحْزَابِ، وَ عَلِيٌّ  علیه </w:t>
      </w:r>
    </w:p>
    <w:p>
      <w:pPr>
        <w:pStyle w:val="BookText"/>
        <w:rPr/>
      </w:pPr>
      <w:r>
        <w:rPr>
          <w:rFonts w:ascii="Amiri" w:hAnsi="Amiri" w:eastAsia="Amiri" w:cs="Amiri"/>
          <w:color w:val="111111"/>
          <w:sz w:val="28"/>
          <w:sz w:val="28"/>
          <w:szCs w:val="28"/>
          <w:rtl w:val="true"/>
          <w:lang w:bidi="ar-SA"/>
        </w:rPr>
        <w:t xml:space="preserve">السلام عَلَى فَرَسٍ أَشْقَرَ مَهْلُوبٍ </w:t>
      </w:r>
      <w:r>
        <w:rPr>
          <w:rStyle w:val="FootnoteAnchor"/>
          <w:rtl w:val="true"/>
        </w:rPr>
        <w:footnoteReference w:id="461"/>
      </w:r>
      <w:r>
        <w:rPr>
          <w:rFonts w:ascii="Amiri" w:hAnsi="Amiri" w:eastAsia="Amiri" w:cs="Amiri"/>
          <w:color w:val="111111"/>
          <w:sz w:val="28"/>
          <w:sz w:val="28"/>
          <w:szCs w:val="28"/>
          <w:rtl w:val="true"/>
          <w:lang w:bidi="ar-SA"/>
        </w:rPr>
        <w:t xml:space="preserve">،عَلَيْهِ بُرْدَانِ يَمَانِيَّانِ، وَ فِي يَدِهِ قَنَاةٌ خَطِّيَّةٌ </w:t>
      </w:r>
      <w:r>
        <w:rPr>
          <w:rStyle w:val="FootnoteAnchor"/>
          <w:rtl w:val="true"/>
        </w:rPr>
        <w:footnoteReference w:id="462"/>
      </w:r>
      <w:r>
        <w:rPr>
          <w:rFonts w:ascii="Amiri" w:hAnsi="Amiri" w:eastAsia="Amiri" w:cs="Amiri"/>
          <w:color w:val="111111"/>
          <w:sz w:val="28"/>
          <w:sz w:val="28"/>
          <w:szCs w:val="28"/>
          <w:rtl w:val="true"/>
          <w:lang w:bidi="ar-SA"/>
        </w:rPr>
        <w:t>، فَشَيَّعَهُ رَسُولُ اَللَّهِ صلّی الله علیه و آله وَ أَنْفَذَ مَعَهُ فِيمَنْ أَنْفَذَ أَبَا بَكْرٍ وَ عُمَرَ وَ عَمْرَو بْنَ اَلْعَاصِ، فَسَارَ بِهِمْ عَلَیْهِ السَّلامُ  نَحْوَ اَلْعِرَاقِ مُتَنَكِّباً لِلطَّرِيقِ حَتَّى ظَنُّوا أَنَّهُ يُرِيدُ بِهِمْ غَيْرَ ذَلِكَ اَلْوَجْهِ، ثُمَّ أَخَذَ بِهِمْ عَلَى مَحَجَّةٍ غَامِضَة ٍ ، فَسَارَ بِهِمْ حَتَّى اِسْتَقْبَلَ اَلْوَادِيَ مِنْ فَمِهِ، وَ كَانَ يَسِيرُ اَللَّيْلَ وَ يَكْمُنُ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مِنَ اَلْوَادِي أَمَرَ أَصْحَابَهُ أَنْ يَكْعَمُوا </w:t>
      </w:r>
      <w:r>
        <w:rPr>
          <w:rStyle w:val="FootnoteAnchor"/>
          <w:rtl w:val="true"/>
        </w:rPr>
        <w:footnoteReference w:id="463"/>
      </w:r>
      <w:r>
        <w:rPr>
          <w:rFonts w:ascii="Amiri" w:hAnsi="Amiri" w:eastAsia="Amiri" w:cs="Amiri"/>
          <w:color w:val="111111"/>
          <w:sz w:val="28"/>
          <w:sz w:val="28"/>
          <w:szCs w:val="28"/>
          <w:rtl w:val="true"/>
          <w:lang w:bidi="ar-SA"/>
        </w:rPr>
        <w:t>اَلْخَيْل َ ،وَ وَقَفَهُمْ مَكَاناً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اِنْتَبَذَ أَمَامَهُمْ فَأَقَامَ نَاحِيَةً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عَمْرُو بْنُ اَلْعَاصِ مَا صَنَعَ لَمْ يَشُكَّ أَنَّ اَلْفَتْحَ يَكُونُ لَهُ،فَقَالَ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بِهَذِهِ اَلْبِلاَدِ مِنْ عَلِيٍّ ، وَ فِيهَا مَا هُوَ أَشَدُّ عَلَيْنَا مِنْ بَنِي سُلَيْمٍ، وَ هِيَ الضِّبَاعُ وَ اَلذِّئَابُ، فَإِنْ خَرَجَتْ عَلَيْنَا خَشِيتُ أَنْ تُقَطِّعَنَا، فَكَلِّمْهُ يَخْلُ عَنَّا نَعْلُو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فَكَلَّمَهُ فَأَطَالَ، فَلَمْ يُجِبْهُ أَمِيرُ اَلْمُؤْمِنِينَ عَلَیْهِ السَّلامُ  حَرْفاً وَاحِداً، فَرَجَعَ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أَجَابَنِي حَرْفاً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أَقْوَى عَلَيْهِ، فَانْطَلَقَ عُمَرُ فَخَاطَبَهُ فَصَنَعَ بِهِ مِثْلَ مَا صَنَعَ بِأَبِي بَكْرٍ،  فَرَجَعَ إِلَيْهِمْ </w:t>
      </w:r>
    </w:p>
    <w:p>
      <w:pPr>
        <w:pStyle w:val="BookText"/>
        <w:rPr/>
      </w:pPr>
      <w:r>
        <w:rPr>
          <w:rFonts w:ascii="Amiri" w:hAnsi="Amiri" w:eastAsia="Amiri" w:cs="Amiri"/>
          <w:color w:val="111111"/>
          <w:sz w:val="28"/>
          <w:sz w:val="28"/>
          <w:szCs w:val="28"/>
          <w:rtl w:val="true"/>
          <w:lang w:bidi="ar-SA"/>
        </w:rPr>
        <w:t>فَأَخْبَرَهُمْ أَنَّهُ 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نُضِيعَ أَنْفُسَنَا، اِنْطَلِقُوا بِنَا نَعْلُو اَلْوَادِيَ،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نَفْعَلُ، أَمَرَنَا رَسُولُ اَللَّهِ صلّی الله علیه و آله أَنْ نَسْمَعَ لِعَلِيٍّ وَ نُطِيعَ فَنَتْرُكُ أَمْرَهُ وَ نَسْمَعُ لَكَ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كَذَلِكَ حَتَّى أَحَسَّ أَمِيرُ اَلْمُؤْمِنِينَ عَلَیْهِ السَّلامُ  اَلْفَجْرَ، فَكَبَسَ </w:t>
      </w:r>
      <w:r>
        <w:rPr>
          <w:rStyle w:val="FootnoteAnchor"/>
          <w:rtl w:val="true"/>
        </w:rPr>
        <w:footnoteReference w:id="464"/>
      </w:r>
      <w:r>
        <w:rPr>
          <w:rFonts w:ascii="Amiri" w:hAnsi="Amiri" w:eastAsia="Amiri" w:cs="Amiri"/>
          <w:color w:val="111111"/>
          <w:sz w:val="28"/>
          <w:sz w:val="28"/>
          <w:szCs w:val="28"/>
          <w:rtl w:val="true"/>
          <w:lang w:bidi="ar-SA"/>
        </w:rPr>
        <w:t xml:space="preserve">اَلْقَوْمَ وَ هُمْ غَارُّونَ </w:t>
      </w:r>
      <w:r>
        <w:rPr>
          <w:rStyle w:val="FootnoteAnchor"/>
          <w:rtl w:val="true"/>
        </w:rPr>
        <w:footnoteReference w:id="465"/>
      </w:r>
      <w:r>
        <w:rPr>
          <w:rFonts w:ascii="Amiri" w:hAnsi="Amiri" w:eastAsia="Amiri" w:cs="Amiri"/>
          <w:color w:val="111111"/>
          <w:sz w:val="28"/>
          <w:sz w:val="28"/>
          <w:szCs w:val="28"/>
          <w:rtl w:val="true"/>
          <w:lang w:bidi="ar-SA"/>
        </w:rPr>
        <w:t>فَأَمْكَنَهُ اَللَّهُ مِنْهُمْ، وَ نَزَلَتْ عَلَى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اَلْعٰادِيٰاتِ ضَبْحاً </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إِلَى آخِرِ اَلسُّورَةِ، فَبَشَّرَ اَلنَّبِيُّ صلّی الله علیه و آله أَصْحَابَهُ بِالْفَتْحِ، وَ أَمَرَهُمْ أَنْ يَسْتَقْبِلُوا أَمِيرَ اَلْمُؤْمِنِينَ عَلَیْهِ السَّلامُ  فَاسْتَقْبَلُوهُ وَ اَلنَّبِيُّ صلّی الله علیه و آله يَقْدُمُهُمْ فَقَامُوا لَهُ صَفَّيْنِ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بَصُرَ بِالنَّبِيِّ صلّی الله علیه و آله تَرَجَّلَ عَنْ فَرَسِهِ، فَقَالَ لَهُ  اَلنَّبِيُّ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فَإِنَّ اَللَّهَ وَ رَسُولَهُ رَاضِيَانِ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عَلَیْهِ السَّلامُ  فَرَحاً، فَقَالَ لَهُ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 لاَ أَنَّنِي أُشْفِقُ أَنْ تَقُولَ فِيكَ طَوَائِفُ مِنْ أُمَّتِي مَا قَالَتِ اَلنَّصَارَى فِي اَلْمَسِيحِ عِيسَى اِبْنِ مَرْيَمَ، لَقُلْتُ فِيكَ اَلْيَوْمَ مَقَالاً لاَ تَمُرُّ بِمَلَإٍ مِنَ اَلنَّاسِ إِلاَّ أَخَذُوا اَلتُّرَابَ مِنْ تَحْتِ قَدَمَيْكَ</w:t>
      </w:r>
      <w:r>
        <w:rPr>
          <w:rFonts w:eastAsia="Amiri" w:cs="Amiri" w:ascii="Amiri" w:hAnsi="Amiri"/>
          <w:color w:val="111111"/>
          <w:sz w:val="28"/>
          <w:szCs w:val="28"/>
          <w:rtl w:val="true"/>
          <w:lang w:bidi="ar-SA"/>
        </w:rPr>
        <w:t xml:space="preserve">». </w:t>
      </w:r>
      <w:bookmarkStart w:id="163" w:name="pg15543_161209"/>
    </w:p>
    <w:p>
      <w:pPr>
        <w:pStyle w:val="BookText"/>
        <w:rPr/>
      </w:pPr>
      <w:bookmarkEnd w:id="163"/>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فكانَ الفَتْحُ في هذه الغَزاة لأَميرُالمؤمنين  عَلَیْهِ السَّلامُ خاصّةً، بعد أَنّ كانَ من غيره فيها من الإفساد ما كانَ و اختَصَّ عَلَیْهِ السَّلامُ  من مَديح النبيُّ صلّی الله علیه و آله فيها بفضائل لم يَحْصُل منها شيءٌ لغيره و بَانَ له من المنقبة فيها ما لم يَشْرَكه فيه سواء</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967203_2142443653"/>
      <w:bookmarkStart w:id="165" w:name="_Toc58"/>
      <w:bookmarkEnd w:id="164"/>
      <w:r>
        <w:rPr>
          <w:rtl w:val="true"/>
        </w:rPr>
        <w:t>فصل في ذِكر فضائل و مناقب أخرى لعلي عَلَیْهِ السَّلامُ</w:t>
      </w:r>
      <w:bookmarkEnd w:id="165"/>
    </w:p>
    <w:p>
      <w:pPr>
        <w:pStyle w:val="Heading4"/>
        <w:numPr>
          <w:ilvl w:val="3"/>
          <w:numId w:val="1"/>
        </w:numPr>
        <w:rPr/>
      </w:pPr>
      <w:bookmarkStart w:id="166" w:name="__RefHeading___Toc8967205_2142443653"/>
      <w:bookmarkStart w:id="167" w:name="_Toc59"/>
      <w:bookmarkEnd w:id="166"/>
      <w:r>
        <w:rPr>
          <w:rtl w:val="true"/>
        </w:rPr>
        <w:t>في مباهلة نصارى نَجْران و احتجاج النبيُّ صلّی الله علیه و آله بعلي  عَلَیْهِ السَّلامُ و أهلُ بيته</w:t>
      </w:r>
      <w:bookmarkEnd w:id="16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اِنْتَشَرَ اَلْإِسْلاَمُ بَعْدَ اَلْفَتْحِ وَ مَا وَلِيَهُ مِنَ اَلْغَزَوَاتِ اَلْمَذْكُورَةِ وَ قَوِيَ سُلْطَانُهُ، وَفَدَ إِلَى اَلنَّبِيِّ صلّی الله علیه و آله اَلْوُفُودُ، فَمِنْهُمْ مَنْ أَسْلَمَ وَ مِنْهُمْ مَنِ اِسْتَأْمَنَ لِيَعُودَ إِلَى قَوْمِهِ بِرَأْيِهِ عَلَیْهِ السَّلامُ  فِيهِمْ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مَنْ وَفَدَ عَلَيْهِ أَبُو حَارِثَةَ أُسْقُفُ نَجْرَانَ فِي ثَلاَثِينَ رَجُلاً مِنَ اَلنَّصَارَى، مِنْهُمُ اَلْعَاقِبُ وَ اَلسَّيِّدُ وَ عَبْدُ اَلْمَسِيحِ فَقَدِمُوا اَلْمَدِينَةَ وَقْتَ </w:t>
      </w:r>
      <w:r>
        <w:rPr>
          <w:rStyle w:val="FootnoteAnchor"/>
          <w:rtl w:val="true"/>
        </w:rPr>
        <w:footnoteReference w:id="467"/>
      </w:r>
      <w:r>
        <w:rPr>
          <w:rFonts w:ascii="Amiri" w:hAnsi="Amiri" w:eastAsia="Amiri" w:cs="Amiri"/>
          <w:color w:val="111111"/>
          <w:sz w:val="28"/>
          <w:sz w:val="28"/>
          <w:szCs w:val="28"/>
          <w:rtl w:val="true"/>
          <w:lang w:bidi="ar-SA"/>
        </w:rPr>
        <w:t>صَلاَةِ اَلْعَصْرِ ، وَعَلَيْهِمْ لِبَاسُ اَلدِّيبَاجِ وَ اَلصُّلُب ُ ، فَصَارَ إِلَيْهِمُ اَلْيَهُودُ وَ تَسَاءَلُوا بَيْنَهُمْ فَقَالَتِ اَلنَّصَارَى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لَهُمُ اَلْيَهُودُ لَسْتُمْ عَلَى شَيْءٍ وَ فِي ذَلِكَ أَنْزَلَ اَللَّهُ سُبْحَانَهُ وَ قٰالَتِ اَلْيَهُودُ لَيْسَتِ اَلنَّصٰارىٰ عَلىٰ شَيْءٍ وَ قٰالَتِ اَلنَّصٰارىٰ لَيْسَتِ اَلْيَهُودُ عَلىٰ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صَلَّى اَلنَّبِيُّ صلّی الله علیه و آله اَلْعَصْرَ تَوَجَّهُوا إِلَيْهِ يَقْدُمُهُمُ اَلْأُسْقُفُ،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اَلسَّيِّدِ اَلْمَسِيحِ؟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لِلَّهِ اِصْطَفَاهُ وَ 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مَخْلُوقٌ، وَ أَنْتَ لَمْ تَرَ عَبْداً مَخْلُوقاً إِلاَّ عَنْ نِكَاحٍ وَ لَهُ وَالِدٌ؟ فَأَنْزَلَ اَللَّهُ تَعَالَى اَلْآيَاتِ مِنْ سُورَةِ آلِ عِمْرَانَ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فَتَلاَهَا اَلنَّبِيُّ صلّی الله علیه و آله عَلَى اَلنَّصَارَى، وَ دَعَاهُمْ إِلَى اَلْمُبَاهَلَةِ،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أَخْبَرَنِي أَنَّ اَلْعَذَابَ يَنْزِلُ عَلَى اَلْمُبْطِلِ عَقِيبَ اَلْمُبَاهَلَةِ،وَ يُبَيِّنُ اَلْحَقَّ مِنَ اَلْبَاطِلِ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اَلْأُسْقُفُ مَعَ عَبْدِ اَلْمَسِيحِ وَ اَلْعَاقِبِ عَلَى اَلْمَشُورَةِ ، فَاتَّفَقَ رَأْيُهُمْ عَلَى اِسْتِنْظَارِهِ إِلَى صَبِيحَةِ غَدٍ مِنْ يَوْمِهِمْ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رَجَعُوا إِلَى رِحَالِهِمْ قَالَ لَهُمُ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مُحَمَّداً فِي غَدٍ، فَإِنْ غَدَا بِوُلْدِهِ وَ أَهْلِهِ فَاحْذَرُوا مُبَاهَلَتَهُ، وَ إِنْ غَدَا بِأَصْحَابِهِ فَبَاهِلُوهُ، </w:t>
      </w:r>
    </w:p>
    <w:p>
      <w:pPr>
        <w:pStyle w:val="BookText"/>
        <w:rPr/>
      </w:pPr>
      <w:r>
        <w:rPr>
          <w:rFonts w:ascii="Amiri" w:hAnsi="Amiri" w:eastAsia="Amiri" w:cs="Amiri"/>
          <w:color w:val="111111"/>
          <w:sz w:val="28"/>
          <w:sz w:val="28"/>
          <w:szCs w:val="28"/>
          <w:rtl w:val="true"/>
          <w:lang w:bidi="ar-SA"/>
        </w:rPr>
        <w:t>فَإِنَّهُ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جَاءَ اَلنَّبِيُّ عَلَیْهِ السَّلامُ  آخِذاً بِيَدِ أَمِيرِ اَلْمُؤْمِنِينَ عَلِيِّ بْنِ أَبِي طَالِبٍ وَ اَلْحَسَنُ وَ اَلْحُسَيْنُ يَمْشِيَانِ بَيْنَ يَدَيْهِ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خَلْفَهُ، وَ خَرَجَ اَلنَّصَارَى يَقْدُمُهُمْ أُسْقُفُهُمْ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اَلنَّبِيَّ صلّی الله علیه و آله قَدْ أَقْبَلَ بِمَنْ مَعَهُ، سَأَلَ عَنْهُمْ،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عَمِّهِ عَلِيُّ بْنُ أَبِي طَالِبٍ وَ هُوَ صِهْرُهُ وَ أَبُو وُلْدِهِ وَ أَحَبُّ اَلْخَلْقِ إِلَيْهِ، وَ هَذَانِ اَلطِّفْلاَنِ اِبْنَا بِنْتِهِ مِنْ عَلِيٍّ وَ هُمَا مِنْ أَحَبِّ اَلْخَلْقِ إِلَيْهِ، وَ هَذِهِ اَلْجَارِيَةُ بِنْتُهُ فَاطِمَةُ أَعَزُّ اَلنَّاسِ عَلَيْهِ وَ أَقْرَبُهُمْ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اَلْأُسْقُفُ إِلَى اَلْعَاقِبِ وَ اَلسَّيِّدِ وَ عَبْدِ اَلْمَسِيحِ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إِلَيْهِ قَدْ جَاءَ بِخَاصَّتِهِ مِنْ وُلْدِهِ وَ أَهْلِهِ لِيُبَاهِلَ بِهِمْ وَاثِقاً بِحَقِّهِ، وَ اَللَّهِ مَا جَاءَ بِهِمْ وَ هُوَ يَتَخَوَّفُ اَلْحُجَّةَ عَلَيْهِ، فَاحْذَرُوا مُبَاهَلَتَهُ، وَ اَللَّهِ لَوْ لاَ مَكَانُ قَيْصَرَ لَأَسْلَمْتُ لَهُ، وَ لَكِنْ صَالِحُوهُ عَلَى مَا يَتَّفِقُ بَيْنَكُمْ وَ بَيْنَهُ، وَ اِرْجِعُوا إِلَى بِلاَدِكُمْ وَ اِرْتَئُوا لِأَنْفُسِكُمْ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لِرَأْيِكَ تَبَعٌ،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اَلْقَاسِمِ إِنَّا لاَ نُبَاهِلُكَ وَ لَكِنَّا نُصَالِحُكَ، فَصَالِحْنَا عَلَى مَا نَنْهَضُ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اَلنَّبِيُّ صلّی الله علیه و آله عَلَى أَلْفَيْ حُلَّةٍ مِنْ حُلَلِ اَلْأَوَاقِيِّ قِيمَةُ كُلِّ حُلَّةٍ أَرْبَعُونَ دِرْهَماً جِيَاداً، فَمَا زَادَ أَوْ نَقَصَ كَانَ بِحِسَابِ ذَلِكَ، وَ كَتَبَ لَهُمُ اَلنَّبِيُّ صلّی الله علیه و آله كِتَاباً بِمَا صَالَحَهُمْ عَلَيْهِ، وَ كَانَ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مِنْ مُحَمَّدٍ اَلنَّبِيِّ رَسُولِ اَللَّهِ لِنَجْرَانَ وَ حَاشِيَتِهَا، فِي كُلِّ صَفْرَاءَ وَ بَيْضَاءَ وَ ثَمَرَةٍ وَ رَقِيقٍ، لاَ يُؤْخَذُ مِنْهُمْ شَيْءٌ غَيْرُ أَلْفَيْ حُلَّةٍ مِنْ حُلَلِ اَلْأَوَاقِيِّ ثَمَنُ </w:t>
      </w:r>
      <w:r>
        <w:rPr>
          <w:rStyle w:val="FootnoteAnchor"/>
          <w:rtl w:val="true"/>
        </w:rPr>
        <w:footnoteReference w:id="470"/>
      </w:r>
      <w:r>
        <w:rPr>
          <w:rFonts w:ascii="Amiri" w:hAnsi="Amiri" w:eastAsia="Amiri" w:cs="Amiri"/>
          <w:color w:val="111111"/>
          <w:sz w:val="28"/>
          <w:sz w:val="28"/>
          <w:szCs w:val="28"/>
          <w:rtl w:val="true"/>
          <w:lang w:bidi="ar-SA"/>
        </w:rPr>
        <w:t xml:space="preserve">كُلِّ حُلَّةٍ أَرْبَعُونَ دِرْهَماً، فَمَا زَادَ أَوْ نَقَصَ فَعَلَى حِسَابِ ذَلِكَ، يُؤَدُّونَ أَلْفاً مِنْهَا فِي صَفَرٍ، وَ أَلْفاً مِنْهَا فِي رَجَبٍ، وَ عَلَيْهِمْ أَرْبَعُونَ دِينَاراً مَثْوَاةَ رَسُولِي مِمَّا فَوْقَ ذَلِكَ، وَ عَلَيْهِمْ فِي كُلِّ حَدَثٍ يَكُونُ بِالْيَمَنِ مِنْ كُلِّ ذِي عَدَنٍ عَارِيَّةٌ مَضْمُونَةٌ، ثَلاَثُونَ دِرْعاً وَ ثَلاَثُونَ فَرَساً وَ ثَلاَثُونَ جَمَلاً عَارِيَّةٌ مَضْمُونَةٌ، لَهُمْ بِذَلِكَ جِوَارُ اَللَّهِ وَ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فَمَنْ أَكَلَ اَلرِّبَا مِنْهُمْ بَعْدَ عَامِهِمْ هَذَا فَذِمَّتِي مِنْهُ 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اَلْقَوْمُ اَلْكِتَابَ وَ اِنْصَرَفُوا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قصة أهلُ نَجْران بيان عن فضل أَميرُالمؤمنين  عَلَیْهِ السَّلامُ مَعَ ما فيه من الآية للنبيُّ صلّی الله علیه و آله و المعجز الدال على نبوَّتِه</w:t>
      </w:r>
      <w:r>
        <w:rPr>
          <w:rFonts w:eastAsia="Amiri" w:cs="Amiri" w:ascii="Amiri" w:hAnsi="Amiri"/>
          <w:color w:val="111111"/>
          <w:sz w:val="28"/>
          <w:szCs w:val="28"/>
          <w:rtl w:val="true"/>
          <w:lang w:bidi="ar-SA"/>
        </w:rPr>
        <w:t xml:space="preserve">. </w:t>
      </w:r>
      <w:bookmarkStart w:id="168" w:name="pg15543_161213"/>
    </w:p>
    <w:p>
      <w:pPr>
        <w:pStyle w:val="BookText"/>
        <w:rPr/>
      </w:pPr>
      <w:bookmarkEnd w:id="168"/>
      <w:r>
        <w:rPr>
          <w:rFonts w:ascii="Amiri" w:hAnsi="Amiri" w:eastAsia="Amiri" w:cs="Amiri"/>
          <w:color w:val="111111"/>
          <w:sz w:val="28"/>
          <w:sz w:val="28"/>
          <w:szCs w:val="28"/>
          <w:rtl w:val="true"/>
          <w:lang w:bidi="ar-SA"/>
        </w:rPr>
        <w:t>أ لا تَرى إِلَى اعتراف النصارى له بالنبوّة ، و قطعِهِ عَلَیْهِ السَّلامُ  على امتناعهم من المباهلة، و علمِهم بأَنّهم لو باهلوه لَحَلَّ بِهِم العذابُ، و ثقتِه عَلَیْهِ السَّلامُ  بالظَفَرِ بِهِم و الفَلَجِ بالحُجَّة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الله تعالى حَكَمَ في آية المباهلة لأَميرالمؤمنين  عَلَیْهِ السَّلامُ بأَنّه نفسُ رسول الله صلّی الله علیه و آله، كاشفاً بذلكَ عن بلوغه نهاية </w:t>
      </w:r>
      <w:r>
        <w:rPr>
          <w:rStyle w:val="FootnoteAnchor"/>
          <w:rtl w:val="true"/>
        </w:rPr>
        <w:footnoteReference w:id="472"/>
      </w:r>
      <w:r>
        <w:rPr>
          <w:rFonts w:ascii="Amiri" w:hAnsi="Amiri" w:eastAsia="Amiri" w:cs="Amiri"/>
          <w:color w:val="111111"/>
          <w:sz w:val="28"/>
          <w:sz w:val="28"/>
          <w:szCs w:val="28"/>
          <w:rtl w:val="true"/>
          <w:lang w:bidi="ar-SA"/>
        </w:rPr>
        <w:t xml:space="preserve">الفَضْل، و مساواتِه للنبيّ عَلَیْهِ وَ آله السَّلامُ  في الكمال و العصمة من الآثام، و أَنّ اللهَ جل ذكره جَعَلَه و زوجتَه و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سنّهما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لنبيُّه عَلَیْهِ السَّلامُ  و برهاناً على دينه، و نص على الحُكْم بأَنّ الحسن و الحسين أبناؤه، و أَنّ فاطمةَ عَلَیْهِ السَّلامُ  نساؤه المتوجِّهُ إليهن الذكر و الخَطّاب في الدعاء إِلَى المباهلة و الاحتجاج و هذا فضلٌ لم يَشْرَكهم فيه أحدٌ من الأُمّة، و لا قاربَهم فيه و لا ماثَلهم في معناه، و هو لاحِقٌ بما تقدّم من مناقب أَميرُالمؤمنين  عَلَیْهِ السَّلامُ الخاصَّة له، على ما ذكرناه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967207_2142443653"/>
      <w:bookmarkStart w:id="170" w:name="_Toc60"/>
      <w:bookmarkEnd w:id="169"/>
      <w:r>
        <w:rPr>
          <w:rtl w:val="true"/>
        </w:rPr>
        <w:t>في حُجَّةَ الوداع و غدير خم و التهنئة لعلي بالولاية</w:t>
      </w:r>
      <w:bookmarkEnd w:id="17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تلا وَفْدَ نَجْران من القصص المُنْبِئَة عن فضل أَميرُالمؤمنين  عَلَیْهِ السَّلامُ و تَخَصُّصِه من المناقب بما بَانَ به من كافَّة  العباد، حُجَّةُ الوداع و ما جرى فيها من الأَقاصيص، و كانَ فيها لأَميرُالمؤمنين  عَلَیْهِ السَّلامُ من جليل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رَسُولَ اَللَّهِ صلّی الله علیه و آله</w:t>
      </w:r>
    </w:p>
    <w:p>
      <w:pPr>
        <w:pStyle w:val="BookText"/>
        <w:rPr/>
      </w:pPr>
      <w:r>
        <w:rPr>
          <w:rFonts w:ascii="Amiri" w:hAnsi="Amiri" w:eastAsia="Amiri" w:cs="Amiri"/>
          <w:color w:val="111111"/>
          <w:sz w:val="28"/>
          <w:sz w:val="28"/>
          <w:szCs w:val="28"/>
          <w:rtl w:val="true"/>
          <w:lang w:bidi="ar-SA"/>
        </w:rPr>
        <w:t xml:space="preserve">كَانَ قَدْ أَنْفَذَهُ عَلَیْهِ السَّلامُ  إِلَى اَلْيَمَنِ لِيُخَمِّسَ زَكَاتَهَا </w:t>
      </w:r>
      <w:r>
        <w:rPr>
          <w:rStyle w:val="FootnoteAnchor"/>
          <w:rtl w:val="true"/>
        </w:rPr>
        <w:footnoteReference w:id="473"/>
      </w:r>
      <w:r>
        <w:rPr>
          <w:rFonts w:ascii="Amiri" w:hAnsi="Amiri" w:eastAsia="Amiri" w:cs="Amiri"/>
          <w:color w:val="111111"/>
          <w:sz w:val="28"/>
          <w:sz w:val="28"/>
          <w:szCs w:val="28"/>
          <w:rtl w:val="true"/>
          <w:lang w:bidi="ar-SA"/>
        </w:rPr>
        <w:t>، وَ يَقْبِضَ مَا وَافَقَ عَلَيْهِ أَهْلُ نَجْرَانَ مِنَ اَلْحُلَلِ وَ اَلْعَيْنِ وَ غَيْرِ ذَلِكَ، فَتَوَجَّهَ عَلَیْهِ السَّلامُ  لِمَا نَدَبَهُ إِلَيْهِ رَسُولُ اَللَّهِ صلّی الله علیه و آله، فَأَنْجَزَهُ مُمْتَثِلاً فِيهِ أَمْرَهُ مُسَارِعاً إِلَى طَاعَتِهِ، وَ لَمْ يَأْتَمِنْ رَسُولُ اَللَّهِ صلّی الله علیه و آله أَحَداً غَيْرَهُ عَلَى مَا اِئْتَمَنَهُ عَلَيْهِ مِنْ ذَلِكَ، وَ لاَ رَأَى فِي اَلْقَوْمِ مَنْ يَصْلُحُ لِلْقِيَامِ بِهِ سِوَاهُ، فَأَقَامَهُ عَلَیْهِ السَّلامُ  مَقَامَ نَفْسِهِ فِي ذَلِكَ وَ اِسْتَنَابَهُ فِيهِ، مُطْمَئِنّاً إِلَيْهِ، سَاكِناً إِلَى نُهُوضِهِ بِأَعْبَاءِ مَا كَلَّفَهُ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 رَسُولُ اَللَّهِ صلّی الله علیه و آله اَلتَّوَجُّهَ لِلْحَجِّ وَ أَدَاءِ فَرْضِ اَللَّهِ تَعَالَى عَلَيْهِ فِيهِ، فَأَذَّنَ فِي اَلنَّاسِ بِهِ وَ بَلَغَتْ دَعْوَتُهُ عَلَیْهِ السَّلامُ  أَقَاصِيَ بِلاَدِ اَلْإِسْلاَمِ، فَتَجَهَّزَ اَلنَّاسُ لِلْخُرُوجِ وَ تَأَهَّبُوا مَعَهُ، وَ حَضَرَ اَلْمَدِينَةَ مِنْ ضَوَاحِيهَا وَ مِنْ حَوْلِهَا وَ يَقْرُبُ مِنْهَا خَلْقٌ كَثِيرٌ، وَ تَهَيَّئُوا لِلْخُرُوجِ مَعَهُ، فَخَرَجَ اَلنَّبِيُّ صلّی الله علیه و آله بِهِمْ لِخَمْسٍ بَقِينَ مِنْ ذِي اَلْقَعْدَةِ، وَ كَاتَبَ أَمِيرَ اَلْمُؤْمِنِينَ عَلَیْهِ السَّلامُ  بِالتَّوَجُّهِ إِلَى اَلْحَجِّ مِنَ اَلْيَمَنِ وَ لَمْ يَذْكُرْ لَهُ نَوْعَ اَلْحَجِّ اَلَّذِي قَدْ عَزَمَ عَلَيْهِ، وَ خَرَجَ عَلَیْهِ السَّلامُ  قَارِناً لِلْحَجِّ بِسِيَاقِ اَلْهَدْيِ وَ أَحْرَمَ مِنْ ذِي اَلْحُلَيْفَةِ </w:t>
      </w:r>
      <w:r>
        <w:rPr>
          <w:rStyle w:val="FootnoteAnchor"/>
          <w:rtl w:val="true"/>
        </w:rPr>
        <w:footnoteReference w:id="474"/>
      </w:r>
      <w:r>
        <w:rPr>
          <w:rFonts w:ascii="Amiri" w:hAnsi="Amiri" w:eastAsia="Amiri" w:cs="Amiri"/>
          <w:color w:val="111111"/>
          <w:sz w:val="28"/>
          <w:sz w:val="28"/>
          <w:szCs w:val="28"/>
          <w:rtl w:val="true"/>
          <w:lang w:bidi="ar-SA"/>
        </w:rPr>
        <w:t xml:space="preserve">وَ أَحْرَمَ اَلنَّاسُ مَعَهُ، وَ لَبَّى </w:t>
      </w:r>
      <w:r>
        <w:rPr>
          <w:rStyle w:val="FootnoteAnchor"/>
          <w:rtl w:val="true"/>
        </w:rPr>
        <w:footnoteReference w:id="475"/>
      </w:r>
      <w:r>
        <w:rPr>
          <w:rFonts w:ascii="Amiri" w:hAnsi="Amiri" w:eastAsia="Amiri" w:cs="Amiri"/>
          <w:color w:val="111111"/>
          <w:sz w:val="28"/>
          <w:sz w:val="28"/>
          <w:szCs w:val="28"/>
          <w:rtl w:val="true"/>
          <w:lang w:bidi="ar-SA"/>
        </w:rPr>
        <w:t xml:space="preserve">ع مِنْ عِنْدِ اَلْمِيلِ اَلَّذِي بِالْبَيْدَاءِ، فَاتَّصَلَ مَا بَيْنَ اَلْحَرَمَيْنِ بِالتَّلْبِيَةِ حَتَّى اِنْتَهَى إِلَى كُرَاعِ اَلْغَمِيمِ </w:t>
      </w:r>
      <w:r>
        <w:rPr>
          <w:rStyle w:val="FootnoteAnchor"/>
          <w:rtl w:val="true"/>
        </w:rPr>
        <w:footnoteReference w:id="476"/>
      </w:r>
      <w:r>
        <w:rPr>
          <w:rFonts w:ascii="IRNazanin" w:hAnsi="IRNazanin" w:eastAsia="IRNazanin"/>
          <w:color w:val="111111"/>
          <w:sz w:val="28"/>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كَانَ اَلنَّاسُ مَعَهُ رُكْبَاناً وَ مُشَاةً فَشَقَّ عَلَى اَلْمُشَاةِ اَلْمَسِيرُ، وَ أَجْهَدَهُمُ اَلسَّيْرُ وَ اَلتَّعَبُ بِهِ ، فَشَكَوْا ذَلِكَ إِلَى اَلنَّبِيِّ صلّی الله علیه و آله وَ اِسْتَحْمَلُوهُ فَأَعْلَمَهُمْ أَنَّهُ لاَ يَجِدُ لَهُمْ ظَهْراً، وَ أَمَرَهُمْ أَنْ يَشُدُّوا عَلَى أَوْسَاطِهِمْ وَ يَخْلِطُوا اَلرَّمَلَ </w:t>
      </w:r>
      <w:r>
        <w:rPr>
          <w:rStyle w:val="FootnoteAnchor"/>
          <w:rtl w:val="true"/>
        </w:rPr>
        <w:footnoteReference w:id="477"/>
      </w:r>
      <w:r>
        <w:rPr>
          <w:rFonts w:ascii="Amiri" w:hAnsi="Amiri" w:eastAsia="Amiri" w:cs="Amiri"/>
          <w:color w:val="111111"/>
          <w:sz w:val="28"/>
          <w:sz w:val="28"/>
          <w:szCs w:val="28"/>
          <w:rtl w:val="true"/>
          <w:lang w:bidi="ar-SA"/>
        </w:rPr>
        <w:t xml:space="preserve">،بِالنَّسْلِ </w:t>
      </w:r>
      <w:r>
        <w:rPr>
          <w:rStyle w:val="FootnoteAnchor"/>
          <w:rtl w:val="true"/>
        </w:rPr>
        <w:footnoteReference w:id="478"/>
      </w:r>
      <w:r>
        <w:rPr>
          <w:rFonts w:ascii="Amiri" w:hAnsi="Amiri" w:eastAsia="Amiri" w:cs="Amiri"/>
          <w:color w:val="111111"/>
          <w:sz w:val="28"/>
          <w:sz w:val="28"/>
          <w:szCs w:val="28"/>
          <w:rtl w:val="true"/>
          <w:lang w:bidi="ar-SA"/>
        </w:rPr>
        <w:t xml:space="preserve">، فَفَعَلُوا ذَلِكَ وَ اِسْتَرَاحُوا إِلَيْهِ، وَ خَرَجَ أَمِيرُ اَلْمُؤْمِنِينَ عَلَیْهِ السَّلامُ  بِمَنْ مَعَهُ مِنَ اَلْعَسْكَرِ اَلَّذِي كَانَ صَحِبَهُ إِلَى اَلْيَمَنِ، وَ مَعَهُ اَلْحُلَلُ اَلَّتِي أَخَذَهَا مِنْ أَهْلِ نَجْرَانَ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قَارَبَ رَسُولُ اَللَّهِ صلّی الله علیه و آله مَكَّةَ مِنْ طَرِيقِ اَلْمَدِينَةِ، قَارَبَهَا أَمِيرُ اَلْمُؤْمِنِينَ عَلَیْهِ السَّلامُ  مِنْ طَرِيقِ اَلْيَمَنِ، وَ تَقَدَّمَ اَلْجَيْشَ لِلِقَاءِ اَلنَّبِيِّ صلّی الله علیه و آله وَ خَلَّفَ عَلَيْهِمْ رَجُلاً مِنْهُمْ فَأَدْرَكَ اَلنَّبِيَّ عَلَیْهِ السَّلامُ  وَ قَدْ أَشْرَفَ عَلَى مَكَّةَ، فَسَلَّمَ وَ خَبَّرُهُ بِمَا صَنَعَ وَ بِقَبْضِ مَا قَبَضَ، وَ أَنَّهُ سَارَعَ لِلِقَائِهِ أَمَامَ اَلْجَيْشِ، فَسُرَّ رَسُولُ اَللَّهِ صلّی الله علیه و آله لِذَلِكَ وَ اِبْتَهَجَ بِلِقَائِهِ 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أَهْلَلْتَ يَا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لَمْ تَكْتُبْ لِي بِإِهْلاَلِكَ وَ لاَ عَرَّفْتَنِيهِ </w:t>
      </w:r>
      <w:r>
        <w:rPr>
          <w:rStyle w:val="FootnoteAnchor"/>
          <w:rtl w:val="true"/>
        </w:rPr>
        <w:footnoteReference w:id="479"/>
      </w:r>
      <w:r>
        <w:rPr>
          <w:rFonts w:ascii="Amiri" w:hAnsi="Amiri" w:eastAsia="Amiri" w:cs="Amiri"/>
          <w:color w:val="111111"/>
          <w:sz w:val="28"/>
          <w:sz w:val="28"/>
          <w:szCs w:val="28"/>
          <w:rtl w:val="true"/>
          <w:lang w:bidi="ar-SA"/>
        </w:rPr>
        <w:t>فَعَقَدْتُ نِيَّتِي بِنِيَّتِكَ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كَإِهْلاَلِ نَبِيِّكَ، وَ سُقْتُ مَعِي مِنَ اَلْبُدْنِ أَرْبَعاً وَ ثَلاَثِينَ بَدَنَةً،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قَدْ سُقْتُ أَنَا سِتّاً وَ سِتِّينَ وَ أَنْتَ شَرِيكِي فِي حَجِّي وَ مَنَاسِكِي وَ هَدْيِي، فَأَقِمْ عَلَى إِحْرَامِكَ وَ عُدْ إِلَى جَيْشِكَ فَعَجِّلْ بِهِمْ إِلَيَّ حَتَّى نَجْتَمِعَ بِمَكَّةَ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فَوَدَّعَهُ أَمِيرُ اَلْمُؤْمِنِينَ عَلَیْهِ السَّلامُ  وَ عَادَ إِلَى جَيْشِهِ، فَلَقِيَهُمْ عَنْ قُرْبٍ فَوَجَدَهُمْ قَدْ لَبِسُوا اَلْحُلَلَ اَلَّتِي كَانَتْ مَعَهُمْ، فَأَنْكَرَ ذَلِكَ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اِسْتَخْلَفَهُ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دَعَاكَ إِلَى أَنْ تُعْطِيَهُمُ اَلْحُلَلَ مِنْ قَبْلِ أَنْ نَدْفَعَهَا إِلَى اَلنَّبِيِّ عَلَیْهِ السَّلامُ  وَ لَمْ أَكُنْ أَذِنْتُ لَكَ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سَأَلُونِي أَنْ يَتَجَمَّلُوا بِهَا وَ يُحْرِمُوا فِيهَا ثُمَّ يَرُدُّونَهَا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أَمِيرُ اَلْمُؤْمِنِينَ عَلَیْهِ السَّلامُ  مِنَ اَلْقَوْمِ وَ شَدَّهَا فِي اَلْأَعْدَالِ فَاضْطَغَنُوا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مَكَّةَ كَثُرَتْ شِكَايَتُهُمْ مِنْ أَمِيرِ اَلْمُؤْمِنِينَ عَلَیْهِ السَّلامُ،  فَأَمَرَ رَسُولُ اَللَّهِ صلّی الله علیه و آله مُنَادِيَهُ فَنَادَى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اِرْفَعُوا أَلْسِنَتَكُمْ عَنْ عَلِيِّ بْنِ أَبِي طَالِبٍ، فَإِنَّهُ خَشِنٌ فِي ذَاتِ اَللَّهِ عَزَّ وَ جَلَّ، غَيْرُ مُدَاهِنٍ فِي دِينِه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اَلنَّاسُ عَنْ ذِكْرِهِ، وَ عَلِمُوا مَكَانَهُ مِنَ اَلنَّبِيِّ صلّی الله علیه و آله، وَ سَخَطَهُ عَلَى مَنْ رَامَ اَلْغَمِيزَةَ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أَمِيرُ اَلْمُؤْمِنِينَ عَلَیْهِ السَّلامُ  عَلَى إِحْرَامِهِ تَأَسِّياً بِرَسُولِ اَللَّهِ صلّی الله علیه و آله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خَرَجَ مَعَ اَلنَّبِيِّ صلّی الله علیه و آله كَثِيرٌ مِنَ اَلْمُسْلِمِينَ بِغَيْرِ سِيَاقِ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 بَيْنَ أَصَابِعِ إِحْدَى يَدَيْهِ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مَا سُقْتُ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مِنْكُمْ هَدْياً فَلْيُحِلَّ وَ لْيَجْعَلْهَا عُمْرَةً، وَ مَنْ سَاقَ مِنْكُمْ هَدْياً فَلْيُقِمْ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 فِي ذَلِكَ بَعْضُ اَلنَّاسِ </w:t>
      </w:r>
    </w:p>
    <w:p>
      <w:pPr>
        <w:pStyle w:val="BookText"/>
        <w:rPr/>
      </w:pPr>
      <w:r>
        <w:rPr>
          <w:rFonts w:ascii="Amiri" w:hAnsi="Amiri" w:eastAsia="Amiri" w:cs="Amiri"/>
          <w:color w:val="111111"/>
          <w:sz w:val="28"/>
          <w:sz w:val="28"/>
          <w:szCs w:val="28"/>
          <w:rtl w:val="true"/>
          <w:lang w:bidi="ar-SA"/>
        </w:rPr>
        <w:t>فِي ذَلِكَ وَ خَالَفَ بَعْضٌ، وَ جَرَتْ خُطُوبٌ بَيْنَهُمْ فِيهِ، وَ قَالَ مِنْهُمْ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أَشْعَثُ أَغْبَرُ، وَ نَلْبَسُ اَلثِّيَابَ وَ نَقْرَبُ اَلنِّسَاءَ وَ نَدَّهِنُ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تَسْتَحْيُونَ أَنْ تَخْرُجُوا وَ رُءُوسُكُمْ تَقْطُرُ مِنَ اَلْغُسْلِ وَ رَسُولُ اَللَّهِ صلّی الله علیه و آله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رَسُولُ اَللَّهِ عَلَى مَنْ خَالَفَ فِي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سُقْتُ اَلْهَدْيَ لَأَحْلَلْتُ وَ جَعَلْتُهَا عُمْرَةً، فَمَنْ لَمْ يَسُقْ هَدْياً فَلْيُحِلَّ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قَوْمٌ وَ أَقَامَ آخَرُونَ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فِيمَنْ أَقَامَ عَلَى اَلْخِلاَفِ لِلنَّبِيِّ صلّی الله علیه و آله عُمَرُ بْنُ اَلْخَطَّابِ، فَاسْتَدْعَاهُ رَسُولُ اَللَّهِ عَلَیْهِ السَّلامُ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أَ سُقْتَ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تُحِلُّ وَ قَدْ أَمَرْتُ مَنْ لَمْ يَسُقِ اَلْهَدْيَ بِالْإِحْلاَلِ؟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لاَ أَحْلَلْتُ وَ أَنْتَ مُحْرِمٌ، فَقَالَ لَهُ  اَلنَّبِيُّ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تُؤْمِنَ بِهَا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أَقَامَ عَلَى إِنْكَارِ مُتْعَةِ اَلْحَجِّ، حَتَّى رَقِيَ اَلْمِنْبَرَ فِي إِمَارَتِهِ فَنَهَى عَنْهَا نَهْياً مُجَدَّداً </w:t>
      </w:r>
      <w:r>
        <w:rPr>
          <w:rStyle w:val="FootnoteAnchor"/>
          <w:rtl w:val="true"/>
        </w:rPr>
        <w:footnoteReference w:id="481"/>
      </w:r>
      <w:r>
        <w:rPr>
          <w:rFonts w:ascii="Amiri" w:hAnsi="Amiri" w:eastAsia="Amiri" w:cs="Amiri"/>
          <w:color w:val="111111"/>
          <w:sz w:val="28"/>
          <w:sz w:val="28"/>
          <w:szCs w:val="28"/>
          <w:rtl w:val="true"/>
          <w:lang w:bidi="ar-SA"/>
        </w:rPr>
        <w:t>وَ تَوَعَّدَ عَلَيْهَا بِالْعِقَابِ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قَضَى رَسُولُ اَللَّهِ صلّی الله علیه و آله نُسُكَهُ أَشْرَكَ عَلِيّاً عَلَیْهِ السَّلامُ  فِي هَدْيِهِ، وَ قَفَلَ إِلَى اَلْمَدِينَةِ وَ هُوَ مَعَهُ وَ اَلْمُسْلِمُونَ، حَتَّى اِنْتَهَى إِلَى اَلْمَوْضِعِ اَلْمَعْرُوفِ بِغَدِيرِ خُمٍّ، وَ لَيْسَ بِمَوْضِعٍ إِذْ ذَاكَ لِلنُّزُولِ لِعَدَمِ اَلْمَاءِ </w:t>
      </w:r>
    </w:p>
    <w:p>
      <w:pPr>
        <w:pStyle w:val="BookText"/>
        <w:rPr/>
      </w:pPr>
      <w:r>
        <w:rPr>
          <w:rFonts w:ascii="Amiri" w:hAnsi="Amiri" w:eastAsia="Amiri" w:cs="Amiri"/>
          <w:color w:val="111111"/>
          <w:sz w:val="28"/>
          <w:sz w:val="28"/>
          <w:szCs w:val="28"/>
          <w:rtl w:val="true"/>
          <w:lang w:bidi="ar-SA"/>
        </w:rPr>
        <w:t>فِيهِ وَ اَلْمَرْعَى، فَنَزَلَ صلّی الله علیه و آله فِي اَلْمَوْضِعِ وَ نَزَلَ اَلْمُسْلِمُونَ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نُزُولِهِ فِي هَذَا اَلْمَكَانِ نُزُولَ اَلْقُرْآنِ عَلَيْهِ بِنَصْبِهِ أَمِيرَ اَلْمُؤْمِنِينَ عَلَیْهِ السَّلامُ  خَلِيفَةً فِي اَلْأُمَّةِ مِنْ بَعْدِهِ، وَ قَدْ كَانَ تَقَدَّمَ اَلْوَحْيُ إِلَيْهِ فِي ذَلِكَ مِنْ غَيْرِ تَوْقِيتٍ لَهُ فَأَخَّرَهُ لِحُضُورِ وَقْتٍ يَأْمَنُ فِيهِ اَلاِخْتِلاَفُ مِنْهُمْ عَلَيْهِ وَ عَلِمَ اَللَّهُ سُبْحَانَهُ أَنَّهُ إِنْ تَجَاوَزَ غَدِيرَ خُمٍّ اِنْفَصَلَ عَنْهُ كَثِيرٌ مِنَ اَلنَّاسِ إِلَى بِلاَدِهِمْ وَ أَمَاكِنِهِمْ وَ بَوَادِيهِمْ فَأَرَادَ اَللَّهُ تَعَالَى أَنْ يَجْمَعَهُمْ لِسَمَاعِ اَلنَّصِّ عَلَى أَمِيرِ اَلْمُؤْمِنِينَ عَلَیْهِ السَّلامُ  تَأْكِيداً لِلْحُجَّةِ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جَلَّتْ عَظَمَتُهُ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يَعْنِي فِي اِسْتِخْلاَفِ عَلِيِّ بْنِ أَبِي طَالِبٍ أَمِيرِ اَلْمُؤْمِنِينَ عَلَیْهِ السَّلامُ  وَ اَلنَّصِّ بِالْإِمَامَةِ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فَأَكَّدَ بِهِ اَلْفَرْضَ عَلَيْهِ بِذَلِكَ، وَ خَوَّفَهُ مِنْ تَأْخِيرِ اَلْأَمْرِ فِيهِ، وَ ضَمِنَ لَهُ اَلْعِصْمَةَ وَ مَنْعَ اَلنَّاسِ مِنْهُ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رَسُولُ اَللَّهِ صلّی الله علیه و آله اَلْمَكَانَ اَلَّذِي ذَكَرْنَاهُ، لِمَا وَصَفْنَاهُ مِنَ اَلْأَمْرِ لَهُ بِذَلِكَ وَ شَرَحْنَاهُ، وَ نَزَلَ اَلْمُسْلِمُونَ حَوْلَهُ، وَ كَانَ يَوْماً قَائِظاً شَدِيدَ اَلْحَرِّ، فَأَمَرَ عَلَیْهِ السَّلامُ  بِدَوْحَاتٍ هُنَاك َ فَقُمَّ مَا تَحْتَهَا، وَ أَمَرَ بِجَمْعِ اَلرِّحَالِ فِي ذَلِكَ اَلْمَكَانِ، وَ وَضْعِ بَعْضِهَا عَلَى بَعْضٍ، ثُمَّ أَمَرَ مُنَادِيَهُ فَنَادَى فِي اَلنَّاسِ بِالصَّلاَةِ، فَاجْتَمَعُوا مِنْ رِحَالِهِمْ إِلَيْهِ، وَ إِنَّ أَكْثَرَهُمْ لَيَلُفُّ رِدَاءَهُ عَلَى قَدَمَيْهِ مِنْ شِدَّةِ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صَعِدَ عَلَیْهِ السَّلامُ  عَلَى تِلْكَ اَلرِّحَالِ حَتَّى صَارَ فِي ذِرْوَتِهَا، وَ دَعَا أَمِيرَ اَلْمُؤْمِنِينَ عَلَیْهِ السَّلامُ  فَرَقِيَ مَعَهُ حَتَّى قَامَ عَنْ يَمِينِهِ، </w:t>
      </w:r>
    </w:p>
    <w:p>
      <w:pPr>
        <w:pStyle w:val="BookText"/>
        <w:rPr/>
      </w:pPr>
      <w:r>
        <w:rPr>
          <w:rFonts w:ascii="Amiri" w:hAnsi="Amiri" w:eastAsia="Amiri" w:cs="Amiri"/>
          <w:color w:val="111111"/>
          <w:sz w:val="28"/>
          <w:sz w:val="28"/>
          <w:szCs w:val="28"/>
          <w:rtl w:val="true"/>
          <w:lang w:bidi="ar-SA"/>
        </w:rPr>
        <w:t>ثُمَّ خَطَبَ لِلنَّاسِ فَحَمِدَ اَللَّهَ وَ أَثْنَى عَلَيْهِ، وَ وَعَظَ فَأَبْلَغَ فِي اَلْمَوْعِظَةِ، وَ نَعَى إِلَى اَلْأُمَّةِ نَفْسَهُ ،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دُعِيتُ وَ يُوشِكُ أَنْ أُجِيبَ، وَ قَدْ حَانَ مِنِّي خُفُوفٌ </w:t>
      </w:r>
      <w:r>
        <w:rPr>
          <w:rStyle w:val="FootnoteAnchor"/>
          <w:rtl w:val="true"/>
        </w:rPr>
        <w:footnoteReference w:id="484"/>
      </w:r>
      <w:r>
        <w:rPr>
          <w:rFonts w:ascii="Amiri" w:hAnsi="Amiri" w:eastAsia="Amiri" w:cs="Amiri"/>
          <w:color w:val="111111"/>
          <w:sz w:val="28"/>
          <w:sz w:val="28"/>
          <w:szCs w:val="28"/>
          <w:rtl w:val="true"/>
          <w:lang w:bidi="ar-SA"/>
        </w:rPr>
        <w:t xml:space="preserve">مِنْ بَيْنِ أَظْهُرِكُمْ، وَ إِنِّي مُخَلِّفٌ فِيكُمْ مَا إِنْ تَمَسَّكْتُمْ بِهِ لَنْ تَضِلُّوا أَبَداً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فَقَالَ لَهُمْ عَلَى اَلنَّسَقِ، وَ قَدْ أَخَذَ بِضَبْعَيْ </w:t>
      </w:r>
      <w:r>
        <w:rPr>
          <w:rStyle w:val="FootnoteAnchor"/>
          <w:rtl w:val="true"/>
        </w:rPr>
        <w:footnoteReference w:id="487"/>
      </w:r>
      <w:r>
        <w:rPr>
          <w:rFonts w:ascii="Amiri" w:hAnsi="Amiri" w:eastAsia="Amiri" w:cs="Amiri"/>
          <w:color w:val="111111"/>
          <w:sz w:val="28"/>
          <w:sz w:val="28"/>
          <w:szCs w:val="28"/>
          <w:rtl w:val="true"/>
          <w:lang w:bidi="ar-SA"/>
        </w:rPr>
        <w:t>أَمِيرِ اَلْمُؤْمِنِينَ عَلَیْهِ السَّلامُ  فَرَفَعَهُمَا حَتَّى رُئِيَ بَيَاضُ إِبْطَيْهِمَا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وَقْتُ اَلظَّهِيرَةِ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زَالَتِ اَلشَّمْسُ فَأَذَّنَ مُؤَذِّنُهُ لِصَلاَةِ اَلْفَرْضِ فَصَلَّى بِهِمُ اَلظُّهْرَ، وَ جَلَسَ صلّی الله علیه و آله فِي خَيْمَتِهِ، وَ أَمَرَ عَلِيّاً أَنْ يَجْلِسَ فِي خَيْمَةٍ لَهُ بِإِزَائِهِ، ثُمَّ أَمَرَ اَلْمُسْلِمِينَ أَنْ يَدْخُلُوا عَلَيْهِ فَوْجاً فَوْجاً فَيُهَنِّئُوهُ بِالْمَقَامِ، وَ يُسَلِّمُوا عَلَيْهِ بِإِمْرَةِ اَلْمُؤْمِنِينَ، فَفَعَلَ اَلنَّاسُ ذَلِكَ كُلُّهُمْ، ثُمَّ أَمَرَ أَزْوَاجَهُ وَ جَمِيعَ نِسَاءِ اَلْمُؤْمِنِينَ مَعَهُ أَنْ يَدْخُلْنَ عَلَيْهِ، وَ يُسَلِّمْنَ عَلَيْهِ بِإِمْرَةِ اَلْمُؤْمِنِينَ فَفَعَلْنَ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مِمَّنْ أَطْنَبَ فِي تَهْنِئَتِهِ بِالْمَقَامِ عُمَرُ بْنُ اَلْخَطَّابِ فَأَظْهَرَ لَهُ اَلْمَسَرَّةَ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حَسَّانُ إِلَى رَسُولِ اَللَّهِ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أَقُولَ فِي هَذَا اَلْمَقَامِ مَا يَرْضَاهُ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حَسَّانُ عَلَى اِسْمِ اَللَّهِ فَوَقَفَ عَلَى نَشَزٍ </w:t>
      </w:r>
      <w:r>
        <w:rPr>
          <w:rStyle w:val="FootnoteAnchor"/>
          <w:rtl w:val="true"/>
        </w:rPr>
        <w:footnoteReference w:id="488"/>
      </w:r>
      <w:r>
        <w:rPr>
          <w:rFonts w:ascii="Amiri" w:hAnsi="Amiri" w:eastAsia="Amiri" w:cs="Amiri"/>
          <w:color w:val="111111"/>
          <w:sz w:val="28"/>
          <w:sz w:val="28"/>
          <w:szCs w:val="28"/>
          <w:rtl w:val="true"/>
          <w:lang w:bidi="ar-SA"/>
        </w:rPr>
        <w:t>مِنَ اَلْأَرْضِ، وَ تَطَاوَلَ اَلْمُسْلِمُونَ 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بِرُوحِ اَلْقُدُسِ مَا نَصَرْتَنَا بِلِسَانِكَ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اشترط رسول الله صلّی الله علیه و آله في الدعاء له، لعَلِمَه بعاقبة أمرُه في الخلاف، و لو عَلِمَ سلامته في مستقبل الأحوال لدعا له على الإطلاق، و مثلُ ذلكَ ما اشترط الله تعالى في مدح أزواج النبيُّ عَلَیْهِ السَّلامُ،  ولم يَمْدَحْهُنَّ بغير اشتراط ، لعلمه أنَّ منهنّ من يتغيّر بعد </w:t>
      </w:r>
    </w:p>
    <w:p>
      <w:pPr>
        <w:pStyle w:val="BookText"/>
        <w:rPr/>
      </w:pPr>
      <w:r>
        <w:rPr>
          <w:rFonts w:ascii="Amiri" w:hAnsi="Amiri" w:eastAsia="Amiri" w:cs="Amiri"/>
          <w:color w:val="111111"/>
          <w:sz w:val="28"/>
          <w:sz w:val="28"/>
          <w:szCs w:val="28"/>
          <w:rtl w:val="true"/>
          <w:lang w:bidi="ar-SA"/>
        </w:rPr>
        <w:t xml:space="preserve">الحال عن الصلاح الذي يُستَحَقّ عليه المدحُ والإكرامُ، فقالَ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 لم يَجْعَلهن في ذلكَ حَسَب ما جَعَلَ أهلَ بيت النبي صلّی الله علیه و آله في محلّ الإكرام والمِدْحَة ، حيث بَذَلوا قوتهم للمسكين واليتيم والأسير ، فأنزل اللهُ سبحانه وتعالى في عليّ بن أبي طالب وفاطمةَ والحسنِ والحسين  عَلَیْهِ السَّلامُ  و قد آثروا على أَنّفسهم مَعَ الخَصَّاصة الّتي كانت بِهِم، فقالَ جلّ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فقَطَعَ لهم بالجزاء ، ولم يَشْتَرِط لهم كما اشتَرط لغيرهم ، لعلمه باختلاف الأحوال على 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حَجَّةِ الوداع من فضل أَميرالمؤمنين  عَلَیْهِ السَّلامُ الذي اختَصَّ به ما شَرَحناه، و انفرد فيه من المنقبة الجلّيلة بما ذكرناه، فكانَ شريكَ رسول الله صلّی الله علیه و آله في حجّه و هَدْيه و مناسكه، و وَفَّقه الله تعالى لمساوٍاة نبيُّه، عَلَیْهِ السَّلامُ  في نيّته و وفاقه في عبادته، </w:t>
      </w:r>
      <w:bookmarkStart w:id="171" w:name="pg15543_161222"/>
    </w:p>
    <w:p>
      <w:pPr>
        <w:pStyle w:val="BookText"/>
        <w:rPr/>
      </w:pPr>
      <w:bookmarkEnd w:id="171"/>
      <w:r>
        <w:rPr>
          <w:rFonts w:ascii="Amiri" w:hAnsi="Amiri" w:eastAsia="Amiri" w:cs="Amiri"/>
          <w:color w:val="111111"/>
          <w:sz w:val="28"/>
          <w:sz w:val="28"/>
          <w:szCs w:val="28"/>
          <w:rtl w:val="true"/>
          <w:lang w:bidi="ar-SA"/>
        </w:rPr>
        <w:t>و ظَهَرَ من مكانه عنده صلّی الله علیه و آله و جلّيل محلّه عند الله سُبحانَه ما نوه به في مدحته، فأوجب له فَرْضِ طاعته على الخلائق و اختَصَّاصه بخلافته، و التصريح منه بالدعوة إِلَى أتباعه و النهي عن مخالفته، و الدعاء لمن اقتدى به في الدين و قام بنصرته، و الدعاء على من خالفه، و اللعن لمن بارَزَه بعَداوته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بذلكَ عن كونه أفضلَ خلق الله تعالى و أجلّ بريته، و هذا مِمَّا  لم يَشْرَكه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أحدٌ من الأُمّة، و لا تَعَرَّض </w:t>
      </w:r>
      <w:r>
        <w:rPr>
          <w:rStyle w:val="FootnoteAnchor"/>
          <w:rtl w:val="true"/>
        </w:rPr>
        <w:footnoteReference w:id="491"/>
      </w:r>
      <w:r>
        <w:rPr>
          <w:rFonts w:ascii="Amiri" w:hAnsi="Amiri" w:eastAsia="Amiri" w:cs="Amiri"/>
          <w:color w:val="111111"/>
          <w:sz w:val="28"/>
          <w:sz w:val="28"/>
          <w:szCs w:val="28"/>
          <w:rtl w:val="true"/>
          <w:lang w:bidi="ar-SA"/>
        </w:rPr>
        <w:t>منه بفضل يُقاربه على شبهةٍ لمن ظنّه، أو بصيرة لمن عرَف المعنى في حقيقته، و الله المحمود</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967209_2142443653"/>
      <w:bookmarkStart w:id="173" w:name="_Toc61"/>
      <w:bookmarkEnd w:id="172"/>
      <w:r>
        <w:rPr>
          <w:rtl w:val="true"/>
        </w:rPr>
        <w:t>في الوصية لعلي  عَلَیْهِ السَّلامُ في مرض النبيُّ صلّی الله علیه و آله بعد تجهيزه أسامة لغزو الرُّومَ</w:t>
      </w:r>
      <w:bookmarkEnd w:id="17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ثُّمّ  كانَ مِمَّا  أَكَّدَ له الفَضْل و تَخَصُّصِه منه بجلّيل رتبته، ما تَلا حَجَّةَ الوداع من الأُمور المُتَجدَّدة لرسول الله صلّی الله علیه و آله و الِأَحدٍاث الّتي اتّفقت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الله و قدره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أَنَّهُ عَلَیْهِ السَّلامُ  تَحَقَّقَ مِنْ دُنُوِّ أَجَلِهِ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اَلذِّكْرَ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بِهِ لِأُمَّتِهِ، فَجَعَلَ عَلَیْهِ السَّلامُ  يَقُومُ مَقَاماً بَعْدَ مَقَامٍ فِي اَلْمُسْلِمِينَ يُحَذِّرُهُمْ مِنَ اَلْفِتْنَةِ بَعْدَهُ وَ اَلْخِلاَفِ عَلَيْهِ وَ يُؤَكِّدُ وَصَاتَهُمْ بِالتَّمَسُّكِ بِسُنَّتِهِ وَ اَلاِجْتِمَاعِ عَلَيْهَا وَ اَلْوِفَاقِ، وَ يَحُثُّهُمْ عَلَى اَلاِقْتِدَاءِ </w:t>
      </w:r>
    </w:p>
    <w:p>
      <w:pPr>
        <w:pStyle w:val="BookText"/>
        <w:rPr/>
      </w:pPr>
      <w:r>
        <w:rPr>
          <w:rFonts w:ascii="Amiri" w:hAnsi="Amiri" w:eastAsia="Amiri" w:cs="Amiri"/>
          <w:color w:val="111111"/>
          <w:sz w:val="28"/>
          <w:sz w:val="28"/>
          <w:szCs w:val="28"/>
          <w:rtl w:val="true"/>
          <w:lang w:bidi="ar-SA"/>
        </w:rPr>
        <w:t>بِعِتْرَتِهِ وَ اَلطَّاعَةِ لَهُمْ وَ اَلنُّصْرَةِ وَ اَلْحِرَاسَةِ، وَ اَلاِعْتِصَامِ بِهِمْ فِي اَلدِّينِ، وَ يَزْجُرُهُمْ عَنِ اَلْخِلاَفِ وَ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ذَكَرَهُ مِنْ ذَلِكَ عَلَیْهِ السَّلامُ  مَا جَاءَتْ بِهِ اَلرُّوَاةُ عَلَى اِتِّفَاقٍ وَ اِجْتِمَاعٍ مِنْ قَوْلِهِ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فَرَطُكُمْ وَ أَنْتُمْ وَارِدُونَ عَلَيَّ اَلْحَوْضَ، أَلاَ وَ إِنِّي سَائِلُكُمْ عَنِ اَلثَّقَلَيْنِ، فَانْظُرُوا كَيْفَ تَخْلُفُونِّي فِيهِمَا، فَإِنَّ اَللَّطِيفَ اَلْخَبِيرَ نَبَّأَنِي أَنَّهُمَا لَنْ يَفْتَرِقَا حَتَّى يَلْقَيَانِي، وَ سَأَلْتُ رَبِّي ذَلِكَ فَأَعْطَانِيهِ، أَلاَ وَ إِنِّي قَدْ تَرَكْتُهُمَا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فَلاَ تَسْبِقُوهُمْ فَتَفَرَّقُوا وَ لاَ تُقَصِّرُوا عَنْهُمْ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لاَ أُلْفِيَنَّكُمْ بَعْدِي تَرْجِعُونَ كُفَّاراً يَضْرِبُ بَعْضُكُمْ رِقَابَ بَعْضٍ فَتَلْقَوْنِي فِي كَتِيبَةٍ كَمَجَرِّ اَلسَّيْلِ اَلْجَرَّارِ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عَلِيَّ بْنَ أَبِي طَالِبٍ أَخِي</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 وَصِيِّي يُقَاتِلُ بَعْدِي عَلَى تَأْوِيلِ اَلْقُرْآنِ كَمَا قَاتَلْتُ عَلَى تَنْزِيلِهِ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فَكَانَ عَلَیْهِ السَّلامُ  يَقُومُ مَجْلِساً بَعْدَ مَجْلِسٍ بِمِثْلِ هَذَا اَلْكَلاَمِ وَ نَحْوِهِ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عَقَدَ لِأُسَامَةَ بْنِ زَيْدِ بْنِ حَارِثَةَ اَلْإِمْرَةَ، وَ نَدَبَهُ أَنْ يَخْرُجَ بِجُمْهُورِ اَلْأُمَّةِ إِلَى حَيْثُ أُصِيبَ أَبُوهُ مِنْ بِلاَدِ اَلرُّومِ، وَ اِجْتَمَعَ رَأْيُهُ عَلَیْهِ السَّلامُ  عَلَى إِخْرَاجِ جَمَاعَةٍ مِنْ مُتَقَدِّمِي اَلْمُهَاجِرِينَ وَ اَلْأَنْصَارِ فِي </w:t>
      </w:r>
    </w:p>
    <w:p>
      <w:pPr>
        <w:pStyle w:val="BookText"/>
        <w:rPr/>
      </w:pPr>
      <w:r>
        <w:rPr>
          <w:rFonts w:ascii="Amiri" w:hAnsi="Amiri" w:eastAsia="Amiri" w:cs="Amiri"/>
          <w:color w:val="111111"/>
          <w:sz w:val="28"/>
          <w:sz w:val="28"/>
          <w:szCs w:val="28"/>
          <w:rtl w:val="true"/>
          <w:lang w:bidi="ar-SA"/>
        </w:rPr>
        <w:t>مُعَسْكَرِهِ، حَتَّى لاَ يَبْقَى فِي اَلْمَدِينَةِ عِنْدَ وَفَاتِهِ صلّی الله علیه و آله مَنْ يَخْتَلِفُ فِي اَلرِّئَاسَةِ، وَ يَطْمَعُ فِي اَلتَّقَدُّمِ عَلَى اَلنَّاسِ بِالْإِمَارَةِ، وَ يَسْتَتِبُّ اَلْأَمْرُ لِمَنِ اِسْتَخْلَفَهُ مِنْ بَعْدِهِ، وَ لاَ يُنَازِعُهُ فِي حَقِّهِ مُنَازِعٌ، فَعَقَدَ لَهُ اَلْإِمْرَةَ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 عَلَیْهِ السَّلامُ  فِي إِخْرَاجِهِمْ، فَأَمَرَ أُسَامَةَ بِالْبُرُوزِ </w:t>
      </w:r>
      <w:r>
        <w:rPr>
          <w:rStyle w:val="FootnoteAnchor"/>
          <w:rtl w:val="true"/>
        </w:rPr>
        <w:footnoteReference w:id="496"/>
      </w:r>
      <w:r>
        <w:rPr>
          <w:rFonts w:ascii="Amiri" w:hAnsi="Amiri" w:eastAsia="Amiri" w:cs="Amiri"/>
          <w:color w:val="111111"/>
          <w:sz w:val="28"/>
          <w:sz w:val="28"/>
          <w:szCs w:val="28"/>
          <w:rtl w:val="true"/>
          <w:lang w:bidi="ar-SA"/>
        </w:rPr>
        <w:t xml:space="preserve">عَنِ اَلْمَدِينَةِ بِمُعَسْكَرِهِ إِلَى اَلْجُرْفِ </w:t>
      </w:r>
      <w:r>
        <w:rPr>
          <w:rStyle w:val="FootnoteAnchor"/>
          <w:rtl w:val="true"/>
        </w:rPr>
        <w:footnoteReference w:id="497"/>
      </w:r>
      <w:r>
        <w:rPr>
          <w:rFonts w:ascii="Amiri" w:hAnsi="Amiri" w:eastAsia="Amiri" w:cs="Amiri"/>
          <w:color w:val="111111"/>
          <w:sz w:val="28"/>
          <w:sz w:val="28"/>
          <w:szCs w:val="28"/>
          <w:rtl w:val="true"/>
          <w:lang w:bidi="ar-SA"/>
        </w:rPr>
        <w:t>، وَ حَثَّ اَلنَّاسَ عَلَى اَلْخُرُوجِ إِلَيْهِ وَ اَلْمَسِيرِ مَعَهُ وَ حَذَّرَهُمْ مِنَ اَلتَّلَوُّمِ وَ اَلْإِبْطَاءِ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فِي ذَلِكَ إِذْ عَرَضَتْ لَهُ اَلشَّكَاةُ اَلَّتِي تُوُفِّيَ فِيهَا، فَلَمَّا أَحَسَّ بِالْمَرَضِ اَلَّذِي عَرَاهُ أَخَذَ بِيَدِ عَلِيِّ بْنِ أَبِي طَالِبٍ عَلَیْهِ السَّلامُ  وَ اِتَّبَعَهُ جَمَاعَةٌ مِنَ اَلنَّاسِ وَ تَوَجَّهَ إِلَى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قَدْ أُمِرْتُ بِالاِسْتِغْفَارِ لِأَهْلِ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مَعَهُ حَتَّى وَقَفَ بَيْنَ أَظْهُرِهِمْ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لِيَهْنِئْكُمْ مَا أَصْبَحْتُمْ فِيهِ مِمَّا فِيهِ اَلنَّاسُ، أَقْبَلَتِ اَلْفِتَنُ كَقِطَعِ اَللَّيْلِ اَلْمُظْلِمِ يَتْبَعُ أَوَّلَهَا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لِأَهْلِ اَلْبَقِيعِ طَوِيلاً، وَ أَقْبَلَ عَلَى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عَلَیْهِ السَّلامُ  كَانَ يَعْرِضُ عَلَيَّ اَلْقُرْآنَ كُلَّ سَنَةٍ مَرَّةً وَ قَدْ عَرَضَهُ عَلَيَّ اَلْعَامَ مَرَّتَيْنِ، وَ لاَ أَرَاهُ إِلاَّ لِحُضُورِ أَجَلِي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إِنِّي خُيِّرْتُ بَيْنَ خَزَائِنِ اَلدُّنْيَا وَ اَلْخُلُودِ فِيهَا أَوِ اَلْجَنَّةِ، فَاخْتَرْتُ لِقَاءَ رَبِّي وَ اَلْجَنَّةَ، فَإِذَا أَنَا مِتُّ فَاغْسِلْنِي وَ اُسْتُرْ عَوْرَتِي، </w:t>
      </w:r>
    </w:p>
    <w:p>
      <w:pPr>
        <w:pStyle w:val="BookText"/>
        <w:rPr/>
      </w:pPr>
      <w:r>
        <w:rPr>
          <w:rFonts w:ascii="Amiri" w:hAnsi="Amiri" w:eastAsia="Amiri" w:cs="Amiri"/>
          <w:color w:val="111111"/>
          <w:sz w:val="28"/>
          <w:sz w:val="28"/>
          <w:szCs w:val="28"/>
          <w:rtl w:val="true"/>
          <w:lang w:bidi="ar-SA"/>
        </w:rPr>
        <w:t>فَإِنَّهُ لاَ يَرَاهَا أَحَدٌ إِلاَّ أُكْمِهَ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مَنْزِلِهِ عَلَیْهِ السَّلامُ  فَمَكَثَ ثَلاَثَةَ أَيَّامٍ مَوْعُوكاً، ثُمَّ خَرَجَ إِلَى اَلْمَسْجِدِ مَعْصُوبَ اَلرَّأْسِ، مُعْتَمِداً، عَلَى أَمِيرِ اَلْمُؤْمِنِينَ عَلِيِّ بْنِ أَبِي طَالِبٍ بِيُمْنَى يَدَيْهِ، وَ عَلَى اَلْفَضْلِ بْنِ اَلْعَبَّاسِ بِالْيَدِ اَلْأُخْرَى، حَتَّى صَعِدَ اَلْمِنْبَرَ فَجَلَسَ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قَدْ حَانَ مِنِّي خُفُوفٌ مِنْ بَيْنِ أَظْهُرِكُمْ، فَمَنْ كَانَ لَهُ عِنْدِي عِدَةٌ فَلْيَأْتِنِي أُعْطِهِ إِيَّاهَا، وَ مَنْ كَانَ لَهُ عَلَيَّ دَيْنٌ فَلْيُخْبِرْنِي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لَيْسَ بَيْنَ اَللَّهِ وَ بَيْنَ أَحَدٍ شَيْءٌ يُعْطِيهِ بِهِ خَيْراً أَوْ يَصْرِفُ بِهِ عَنْهُ شَرّاً إِلاَّ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لاَ يَدَّعِي مُدَّعٍ وَ لاَ يَتَمَنَّى مُتَمَنٍّ، وَ اَلَّذِي بَعَثَنِي بِالْحَقِّ لاَ يُنْجِي إِلاَّ عَمَلٌ مَعَ رَحْمَةٍ وَ لَوْ عَصَيْتُ لَهَوَيْتُ،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فَصَلَّى بِالنَّاسِ صَلاَةً خَفِيفَةً وَ دَخَلَ بَيْتَهُ، وَ كَانَ إِذْ ذَاكَ فِي بَيْتِ أُمِّ سَلَمَةَ رَضِيَ اَللَّهُ عَنْهَا فَأَقَامَ بِهِ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عَائِشَةُ إِلَيْهَا تَسْأَلُهَا أَنْ تَنْقُلَهُ إِلَى بَيْتِهَا لِتَتَوَلَّى تَعْلِيلَهُ، وَ سَأَلَتْ أَزْوَاجَ اَلنَّبِيِّ عَلَیْهِ السَّلامُ  فِي ذَلِكَ فَأَذِنَّ لَهَا، فَانْتَقَلَ صلّی الله علیه و آله إِلَى اَلْبَيْتِ اَلَّذِي أَسْكَنَهُ عَائِشَةُ، وَ اِسْتَمَرَّ بِهِ اَلْمَرَضُ أَيَّاماً وَ ثَقُلَ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بِلاَلٌ عِنْدَ صَلاَةِ اَلصُّبْحِ وَ رَسُولُ اَللَّهِ صلّی الله علیه و آله مَغْمُورٌ بِالْمَرَضِ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یَرحِمَكُمُ اَللَّهُ، فَأُوذِنَ رَسُولُ اَللَّهِ صلّی الله علیه و آله بِنِدَائِهِ،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بِالنَّاسِ بَعْضُهُمْ فَإِنَّنِي مَشْغُولٌ بِنَفْسِي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وَ قَالَتْ حَفْصَةُ مُرُوا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حِينَ سَمِعَ كَلاَمَهُمَا وَ رَأَى حِرْصَ كُلِّ وَاحِدَةٍ مِنْهُمَا عَلَى اَلتَّنْوِيهِ بِأَبِيهَا وَ اِفْتِتَانِهِمَا بِذَلِكَ وَ رَسُولُ اَللَّهِ صلّی الله علیه و آله 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اُكْفُفْنَ فَإِنَّكُنَّ صُوَيْحِبَاتُ يُوسُفَ</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ثُمَّ قَامَ عَلَیْهِ السَّلامُ  مُبَادِراً خَوْفاً مِنْ تَقَدُّمِ أَحَدِ اَلرَّجُلَيْنِ، وَ قَدْ كَانَ أَمَرَهُمَا عَلَیْهِ السَّلامُ  بِالْخُرُوجِ إِلَى أُسَامَةَ، وَ لَمْ يَكُنْ عِنْدَهُ أَنَّهُمَا قَدْ 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مِنْ عَائِشَةَ وَ حَفْصَةَ مَا سَمِعَ، عَلِمَ أَنَّهُمَا مُتَأَخِّرَانِ عَنْ أَمْرِهِ فَبَدَرَ لِكَفِّ اَلْفِتْنَةِ وَ إِزَالَةِ اَلشُّبْهَةِ، فَقَامَ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يَسْتَقِلُّ عَلَى اَلْأَرْضِ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عَلِيُّ بْنُ أَبِي طَالِبٍ عَلَیْهِ السَّلامُ  وَ اَلْفَضْلُ بْنُ عَبَّاسٍ فَاعْتَمَدَهُمَا وَ رِجْلاَهُ تَخُطَّانِ اَلْأَرْضَ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إِلَى اَلْمَسْجِدِ وَجَدَ أَبَا بَكْرٍ قَدْ سَبَقَ إِلَى اَلْمِحْرَابِ، فَأَوْمَأَ إِلَيْهِ بِيَدِهِ أَنْ تَأَخَّرْ عَنْهُ ، فَتَأَخَّرَ أَبُو بَكْرٍ وَ قَامَ رَسُولُ اَللَّهِ صلّی الله علیه و آله مَقَامَهُ فَكَبَّرَ وَ اِبْتَدَأَ اَلصَّلاَةَ اَلَّتِي كَانَ قَدِ اِبْتَدَأَ بِهَا أَبُو بَكْرٍ وَ لَمْ يَبْنِ عَلَى مَا مَضَى مِنْ فِعَالِهِ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سَلَّمَ اِنْصَرَفَ إِلَى مَنْزِلِهِ وَ اِسْتَدْعَى أَبَا بَكْرٍ وَ عُمَرَ وَ جَمَاعَةً مِمَّنْ حَضَرَ اَلْمَسْجِدَ مِنَ اَلْمُسْلِمِينَ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آمُرْ أَنْ تَنْفُذُوا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تَأَخَّرْتُمْ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كُنْتُ خَرَجْتُ ثُمَّ رَجَعْتُ لِأُجَدِّدَ </w:t>
      </w:r>
      <w:r>
        <w:rPr>
          <w:rStyle w:val="FootnoteAnchor"/>
          <w:rtl w:val="true"/>
        </w:rPr>
        <w:footnoteReference w:id="499"/>
      </w:r>
      <w:r>
        <w:rPr>
          <w:rFonts w:ascii="Amiri" w:hAnsi="Amiri" w:eastAsia="Amiri" w:cs="Amiri"/>
          <w:color w:val="111111"/>
          <w:sz w:val="28"/>
          <w:sz w:val="28"/>
          <w:szCs w:val="28"/>
          <w:rtl w:val="true"/>
          <w:lang w:bidi="ar-SA"/>
        </w:rPr>
        <w:t>بِكَ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لَمْ أَخْرُجْ لِأَنَّنِي لَمْ أُحِبَّ أَنْ أَسْأَلَ عَنْكَ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فَانْفُذُوا جَيْشَ أُسَامَةَ فَانْفُذُوا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مِنَ اَلتَّعَبِ اَلَّذِي لَحِقَهُ وَ اَلْأَسَفِ، فَمَكَثَ هُنَيْهَةً مُغْمًى عَلَيْهِ، وَ بَكَى اَلْمُسْلِمُونَ وَ اِرْتَفَعَ اَلنَّحِيبُ مِنْ أَزْوَاجِهِ وَ وُلْدِهِ وَ اَلنِّسَاءِ اَلْمُسْلِمَاتِ وَ مَنْ حَضَرَ مِنَ اَلْمُسْلِمِينَ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فَأَفَاقَ عَلَیْهِ السَّلامُ  فَنَظَرَ إِلَيْهِمْ،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 كَتِفٍ،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فَقَامَ بَعْضُ مَنْ حَضَرَ يَلْتَمِسُ دَوَاةً وَ كَتِفاً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نَدِمَ مَنْ حَضَرَهُ عَلَى مَا كَانَ مِنْهُمْ مِنَ اَلتَّضْجِيعِ </w:t>
      </w:r>
      <w:r>
        <w:rPr>
          <w:rStyle w:val="FootnoteAnchor"/>
          <w:rtl w:val="true"/>
        </w:rPr>
        <w:footnoteReference w:id="501"/>
      </w:r>
      <w:r>
        <w:rPr>
          <w:rFonts w:ascii="Amiri" w:hAnsi="Amiri" w:eastAsia="Amiri" w:cs="Amiri"/>
          <w:color w:val="111111"/>
          <w:sz w:val="28"/>
          <w:sz w:val="28"/>
          <w:szCs w:val="28"/>
          <w:rtl w:val="true"/>
          <w:lang w:bidi="ar-SA"/>
        </w:rPr>
        <w:t xml:space="preserve">فِي إِحْضَارِ اَلدَّوَاةِ وَ اَلْكَتِفِ، فَتَلاَوَمُوا بَيْنَهُمْ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لَقَدْ أَشْفَقْنَا مِنْ خِلاَفِ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صلّی الله علیه و آله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نَأْتِيكَ بِكَتِفٍ يَا رَسُولَ اَللَّهِ وَ دَوَاةٍ؟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بَعْدَ اَلَّذِي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لَكِنَّنِي أُوصِيكُمْ بِأَهْلِ بَيْتِي خَيْراً ثُمَّ أَعْرَضَ بِوَجْهِهِ عَنْ اَلْقَوْمِ فَنَهَضُوا ، وَ بَقِيَ عِنْدَهُ اَلْعَبَّاسُ وَ اَلْفَضْلُ وَ عَلِيُّ بْنُ أَبِي طَالِبٍ وَ أَهْلُ بَيْتِهِ خَاصَّةً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يَكُنْ هَذَا اَلْأَمْرُ فِينَا مُسْتَقَرّاً بَعْدَكَ فَبَشِّرْنَا، وَ إِنْ كُنْتَ تَعْلَمُ أَنَّا نُغْلَبُ عَلَيْهِ فَأَوْصِ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أَصْمَتَ فَنَهَضَ اَلْقَوْمُ وَ هُمْ يَبْكُونَ قَدْ </w:t>
      </w:r>
    </w:p>
    <w:p>
      <w:pPr>
        <w:pStyle w:val="BookText"/>
        <w:rPr/>
      </w:pPr>
      <w:r>
        <w:rPr>
          <w:rFonts w:ascii="Amiri" w:hAnsi="Amiri" w:eastAsia="Amiri" w:cs="Amiri"/>
          <w:color w:val="111111"/>
          <w:sz w:val="28"/>
          <w:sz w:val="28"/>
          <w:szCs w:val="28"/>
          <w:rtl w:val="true"/>
          <w:lang w:bidi="ar-SA"/>
        </w:rPr>
        <w:t xml:space="preserve">أَيِسُوا </w:t>
      </w:r>
      <w:r>
        <w:rPr>
          <w:rStyle w:val="FootnoteAnchor"/>
          <w:rtl w:val="true"/>
        </w:rPr>
        <w:footnoteReference w:id="502"/>
      </w:r>
      <w:r>
        <w:rPr>
          <w:rFonts w:ascii="Amiri" w:hAnsi="Amiri" w:eastAsia="Amiri" w:cs="Amiri"/>
          <w:color w:val="111111"/>
          <w:sz w:val="28"/>
          <w:sz w:val="28"/>
          <w:szCs w:val="28"/>
          <w:rtl w:val="true"/>
          <w:lang w:bidi="ar-SA"/>
        </w:rPr>
        <w:t xml:space="preserve">مِنَ اَلنَّبِيِّ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اُرْدُدُوا عَلَيَّ أَخِي عَلِيَّ بْنَ أَبِي طَالِبٍ وَ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فَأَنْفَذُوا مَنْ دَعَاهُمَا فَحَضَرَا، فَلَمَّا اِسْتَقَرَّ بِهِمَا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يَا عَمَّ رَسُولِ اَللَّهِ، تَقْبَلُ وَصِيَّتِي وَ تُنْجِزُ عِدَتِي وَ تَقْضِي عَنِّي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عَمُّكَ شَيْخٌ كَبِيرٌ ذُو عِيَالٍ كَثِيرٍ، وَ أَنْتَ تُبَارِي اَلرِّيحَ سَخَاءً وَ كَرَماً، وَ عَلَيْكَ وَعْدٌ لاَ يَنْهَضُ بِهِ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أَمِيرِ اَلْمُؤْمِنِينَ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تَقْبَلُ وَصِيَّتِي وَ تُنْجِزُ عِدَتِي وَ تَقْضِي عَنِّي دَيْنِي وَ تَقُومُ بِأَمْرِ أَهْلِي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فَدَنَا مِنْهُ فَضَمَّهُ إِلَيْهِ، ثُمَّ نَزَعَ خَاتَمَهُ مِنْ يَدِهِ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فَضَعْهُ فِي يَدِكَ وَ دَعَا بِسَيْفِهِ وَ دِرْعِهِ وَ جَمِيعِ لاَمَتِهِ فَدَفَعَ ذَلِكَ إِلَيْهِ، وَ اِلْتَمَسَ عِصَابَةً كَانَ يَشُدُّهَا عَلَى بَطْنِهِ إِذَا لَبِسَ سِلاَحَهُ وَ خَرَجَ إِلَى اَلْحَرْبِ، فَجِيءَ بِهَا إِلَيْهِ فَدَفَعَهَا إِلَى أَمِيرِ اَلْمُؤْمِنِينَ عَلَیْهِ السَّلامُ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عَلَى اِسْمِ اَللَّهِ إِلَى مَنْزِلِكَ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حُجِبَ اَلنَّاسُ عَنْهُ وَ ثَقُلَ فِي مَرَضِهِ، وَ كَانَ أَمِيرُ اَلْمُؤْمِنِينَ لاَ يُفَارِقُهُ إِلاَّ لِضَرُورَةٍ، فَقَامَ فِي بَعْضِ شُئُونِهِ، فَأَفَاقَ عَلَیْهِ السَّلامُ إِفَاقَةً فَافْتَقَدَ عَلِيّاً عَلَیْهِ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أَزْوَاجُهُ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لِي أَخِي وَ صَاحِبِي وَ عَاوَدَهُ اَلضَّعْفَ فَأَصْمَتَ،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أَبَا بَكْرٍ، فَدُعِيَ فَدَخَلَ عَلَيْهِ فَقَعَدَ عِنْدَ رَأْسِهِ، فَلَمَّا فَتَحَ عَيْنَهُ نَظَرَ إِلَيْهِ </w:t>
      </w:r>
    </w:p>
    <w:p>
      <w:pPr>
        <w:pStyle w:val="BookText"/>
        <w:rPr/>
      </w:pPr>
      <w:r>
        <w:rPr>
          <w:rFonts w:ascii="Amiri" w:hAnsi="Amiri" w:eastAsia="Amiri" w:cs="Amiri"/>
          <w:color w:val="111111"/>
          <w:sz w:val="28"/>
          <w:sz w:val="28"/>
          <w:szCs w:val="28"/>
          <w:rtl w:val="true"/>
          <w:lang w:bidi="ar-SA"/>
        </w:rPr>
        <w:t>وَ أَعْرَضَ عَنْهُ بِوَجْهِهِ،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أَعَادَ رَسُولُ اَللَّهِ صلّی الله علیه و آله اَلْقَوْلَ ثَانِيَةً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عُمَرَ، فَدُعِيَ فَلَمَّا حَضَرَ رَآهُ اَلنَّبِيُّ عَلَیْهِ السَّلامُ  فَأَعْرَضَ عَنْهُ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عَلِيّاً فَإِنَّهُ لاَ يُرِيدُ غَيْرَهُ، فَدُعِيَ أَمِيرُ اَلْمُؤْمِنِينَ عَلَیْهِ السَّلامُ  فَلَمَّا دَنَا مِنْهُ أَوْمَأَ إِلَيْهِ فَأَكَبَّ عَلَيْهِ فَنَاجَاهُ رَسُولُ اَللَّهِ صلّی الله علیه و آله طَوِيلاً، ثُمَّ قَامَ فَجَلَسَ نَاحِيَةً حَتَّى أَغْفَى رَسُولُ اَللَّهِ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أَوْعَزَ إِلَيْكَ يَا أَبَا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فَتَحَ لِي كُلُّ بَابٍ أَلْفَ بَابٍ، وَ وَصَّانِي بِمَا أَنَا قَائِمٌ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ثَقُلَ عَلَیْهِ السَّلامُ  وَ حَضَرَهُ اَلْمَوْتُ وَ أَمِيرُ اَلْمُؤْمِنِينَ عَلَیْهِ السَّلامُ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خُرُوجُ نَفْسِهِ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رَأْسِي يَا عَلِيُّ فِي حَجْرِكَ، فَقَدْ جَاءَ أَمْرُ اَللَّهِ عَزَّ وَ جَلَّ فَإِذَا فَاضَتْ نَفْسِي فَتَنَاوَلْهَا بِيَدِكَ وَ اِمْسَحْ بِهَا وَجْهَكَ ثُمَّ وَجِّهْنِي إِلَى اَلْقِبْلَةِ وَ تَوَلَّ أَمْرِي وَ صَلِّ عَلَيَّ أَوَّلَ اَلنَّاسِ، وَ لاَ تُفَارِقْنِي حَتَّى تُوَارِيَنِي فِي رَمْسِي، وَ اِسْتَعِنْ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عَلَیْهِ السَّلامُ  رَأْسَهُ فَوَضَعَهُ فِي حَجْرِهِ فَأُغْمِيَ عَلَيْهِ، فَأَكَبَّتْ فَاطِمَةُ عَلَیْهِ السَّلامُ  تَنْظُرُ فِي وَجْهِهِ وَ تَنْدُبُهُ وَ تَبْكِي وَ تَقُولُ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w:t>
      </w:r>
      <w:r>
        <w:rPr>
          <w:rStyle w:val="FootnoteAnchor"/>
          <w:rtl w:val="true"/>
        </w:rPr>
        <w:footnoteReference w:id="503"/>
      </w:r>
      <w:r>
        <w:rPr>
          <w:rFonts w:ascii="Amiri" w:hAnsi="Amiri" w:eastAsia="Amiri" w:cs="Amiri"/>
          <w:color w:val="111111"/>
          <w:sz w:val="28"/>
          <w:sz w:val="28"/>
          <w:szCs w:val="28"/>
          <w:rtl w:val="true"/>
          <w:lang w:bidi="ar-SA"/>
        </w:rPr>
        <w:t>اَلْيَتَامَى عِصْمَةٌ لِلْأَرَامِل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فَفَتَحَ رَسُولُ اَللَّهِ صلّی الله علیه و آله عَيْنَيْهِ وَ قَالَ بِصَوْتٍ ضَئِيلٍ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هَذَا قَوْلُ عَمِّكِ أَبِي طَالِبٍ، لاَ تَقُولِيهِ، وَ 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فَبَكَتْ طَوِيلاً فَأَوْمَأَ إِلَيْهَا بِالدُّنُوِّ مِنْهُ، فَدَنَتْ مِنْهُ فَأَسَرَّ إِلَيْهَا شَيْئاً تَهَلَّلَ لَهُ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عَلَیْهِ السَّلامُ  وَ يَدُ أَمِيرِ اَلْمُؤْمِنِينَ عَلَیْهِ السَّلامُ  اَلْيُمْنَى تَحْتَ حَنَكِهِ فَفَاضَتْ نَفْسُهُ عَلَیْهِ السَّلامُ  فِيهَا، فَرَفَعَهَا إِلَى وَجْهِهِ فَمَسَحَهُ بِهَا ثُمَّ وَجَّهَهُ وَ غَمَّضَهُ وَ مَدَّ عَلَيْهِ إِزَارَهُ وَ اِشْتَغَلَ بِالنَّظَرِ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اَلرِّوَايَةُ، أَنَّهُ قِيلَ لِفَاطِمَةَ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رَسُولُ اَللَّهِ صلّی الله علیه و آله فَسُرِيَ عَنْكِ مَا كُنْتِ عَلَيْهِ مِنَ اَلْحَزَنِ وَ اَلْقَلَقِ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خَبَّرَنِي أَنَّنِي أَوَّلُ أَهْلِ بَيْتِهِ لُحُوقاً بِهِ، وَ أَنَّهُ لَنْ تَطُولَ اَلْمُدَّةُ بِي بَعْدَهُ حَتَّى أُدْرِكَهُ، فَسُرِيَ ذَلِكَ عَنِّي</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أَرَادَ أَمِيرُ اَلْمُؤْمِنِينَ عَلَیْهِ السَّلامُ  غُسْلَهُ صلّی الله علیه و آله اِسْتَدْعَى اَلْفَضْلَ بْنَ عَبَّاسٍ، فَأَمَرَهُ أَنْ يُنَاوِلَهُ اَلْمَاءَ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عَصَبَ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 قَمِيصَهُ مِنْ قِبَلِ جَيْبِهِ حَتَّى بَلَغَ بِهِ إِلَى سُرَّتِهِ، وَ تَوَلَّى عَلَیْهِ السَّلامُ  غُسْلَهُ وَ تَحْنِيطَهُ وَ تَكْفِينَهُ، وَ اَلْفَضْلُ يُعَاطِيهِ اَلْمَاءَ وَ يُعِينُهُ عَلَيْهِ، فَلَمَّا فَرَغَ مِنْ غُسْلِهِ وَ تَجْهِيزِهِ تَقَدَّمَ فَصَلَّى عَلَيْهِ وَحْدَهُ لَمْ </w:t>
      </w:r>
    </w:p>
    <w:p>
      <w:pPr>
        <w:pStyle w:val="BookText"/>
        <w:rPr/>
      </w:pPr>
      <w:r>
        <w:rPr>
          <w:rFonts w:ascii="Amiri" w:hAnsi="Amiri" w:eastAsia="Amiri" w:cs="Amiri"/>
          <w:color w:val="111111"/>
          <w:sz w:val="28"/>
          <w:sz w:val="28"/>
          <w:szCs w:val="28"/>
          <w:rtl w:val="true"/>
          <w:lang w:bidi="ar-SA"/>
        </w:rPr>
        <w:t>يَشْرَكْهُ مَعَهُ أَحَدٌ فِي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اَلْمُسْلِمُونَ فِي اَلْمَسْجِدِ يَخُوضُونَ فِيمَنْ يَؤُمُّهُمْ فِي اَلصَّلاَةِ عَلَيْهِ وَ أَيْنَ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أَمِيرُ اَلْمُؤْمِنِينَ عَلَیْهِ السَّلامُ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إِمَامُنَا حَيّاً وَ مَيِّتاً، فَيَدْخُلُ إِلَيْهِ فَوْجٌ فَوْجٌ مِنْكُمْ فَيُصَلُّونَ عَلَيْهِ بِغَيْرِ إِمَامٍ وَ يَنْصَرِفُونَ، وَ إِنَّ اَللَّهَ تَعَالَى لَمْ يَقْبِضْ نَبِيّاً فِي مَكَانٍ إِلاَّ وَ قَدِ اِرْتَضَاهُ لِرَمْسِهِ فِيهِ، وَ إِنِّي دَافِنُهُ فِي حُجْرَتِهِ اَلَّتِي قُبِضَ فِيهَا فَسَلَّمَ اَلْقَوْمُ لِذَلِكَ وَ رَضُوا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صَلَّى اَلْمُسْلِمُونَ عَلَيْهِ أَنْفَذَ اَلْعَبَّاسَ بْنَ عَبْدِ اَلْمُطَّلِبِ بِرَجُلٍ إِلَى أَبِي عُبَيْدَةَ بْنِ اَلْجَرَّاحِ وَ كَانَ يَحْفِرُ لِأَهْلِ مَكَّةَ، وَ يَضْرَحُ </w:t>
      </w:r>
      <w:r>
        <w:rPr>
          <w:rStyle w:val="FootnoteAnchor"/>
          <w:rtl w:val="true"/>
        </w:rPr>
        <w:footnoteReference w:id="506"/>
      </w:r>
      <w:r>
        <w:rPr>
          <w:rFonts w:ascii="Amiri" w:hAnsi="Amiri" w:eastAsia="Amiri" w:cs="Amiri"/>
          <w:color w:val="111111"/>
          <w:sz w:val="28"/>
          <w:sz w:val="28"/>
          <w:szCs w:val="28"/>
          <w:rtl w:val="true"/>
          <w:lang w:bidi="ar-SA"/>
        </w:rPr>
        <w:t>وَ كَانَ ذَلِكَ عَادَةَ أَهْلِ مَكَّةَ وَ أَنْفَذَ إِلَى زَيْدِ بْنِ سَهْلٍ وَ كَانَ يَحْفِرُ لِأَهْلِ اَلْمَدِينَةِ وَ يَلْحَدُ وَ اِسْتَدْعَاهُمَا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أَبُو طَلْحَةَ زَيْدُ بْنُ سَهْلٍ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لِرَسُولِ اَللَّهِ صلّی الله علیه و آله، فَحَفَرَ لَهُ لَحْداً، وَ دَخَلَ أَمِيرُ اَلْمُؤْمِنِينَ عَلَیْهِ السَّلامُ  وَ اَلْعَبَّاسُ بْنُ عَبْدِ اَلْمُطَّلِبِ وَ اَلْفَضْلُ بْنُ اَلْعَبَّاسِ وَ أُسَامَةُ بْنُ زَيْدٍ لِيَتَوَلَّوْا دَفْنَ رَسُولِ اَللَّهِ صلّی الله علیه و آله 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إِنَّا نُذَكِّرُكَ اَللَّهَ وَ حَقَّنَا اَلْيَوْمَ مِنْ رَسُولِ اَللَّهِ صلّی الله علیه و آله أَنْ يَذْهَبَ، أَدْخِلْ مِنَّا رَجُلاً يَكُونُ لَنَا بِهِ حَظٌّ مِنْ مُوَارَاةِ رَسُولِ اَللَّهِ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 أَوْسُ بْنُ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بَدْرِيّاً فَاضِلاً مِنْ بَنِي عَوْفٍ مِنَ اَلْخَزْرَجِ،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وَضَعَ أَمِيرُ اَلْمُؤْمِنِينَ عَلَیْهِ السَّلامُ  رَسُولَ اَللَّهِ صلّی الله علیه و آله عَلَى يَدَيْهِ وَ دَلاَّهُ فِي </w:t>
      </w:r>
    </w:p>
    <w:p>
      <w:pPr>
        <w:pStyle w:val="BookText"/>
        <w:rPr/>
      </w:pPr>
      <w:r>
        <w:rPr>
          <w:rFonts w:ascii="Amiri" w:hAnsi="Amiri" w:eastAsia="Amiri" w:cs="Amiri"/>
          <w:color w:val="111111"/>
          <w:sz w:val="28"/>
          <w:sz w:val="28"/>
          <w:szCs w:val="28"/>
          <w:rtl w:val="true"/>
          <w:lang w:bidi="ar-SA"/>
        </w:rPr>
        <w:t>حُفْرَتِهِ فَلَمَّا حَصَلَ فِي اَلْأَرْضِ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نَزَلَ عَلِيُّ بْنُ أَبِي طَالِبٍ عَلَیْهِ السَّلامُ  اَلْقَبْرَ فَكَشَفَ عَنْ وَجْهِ رَسُولِ اَللَّهِ صلّی الله علیه و آله وَ وَضَعَ خَدَّهُ عَلَى اَلْأَرْضِ مُوَجَّهاً إِلَى اَلْقِبْلَةِ عَلَى يَمِينِهِ، ثُمَّ وَضَعَ عَلَيْهِ اَللَّبِنَ وَ هَالَ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فِي يَوْمِ اَلْإِثْنَيْنِ لِلَيْلَتَيْنِ بَقِيَتَا مِنْ صَفَرٍ سَنَةَ إِحْدَى عَشْرَةَ مِنْ هِجْرَتِهِ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يَحْضُرْ دَفْنَ رَسُولِ اَللَّهِ صلّی الله علیه و آله أَكْثَرُ اَلنَّاسِ، لِمَا جَرَى بَيْنَ اَلْمُهَاجِرِينَ وَ اَلْأَنْصَارِ مِنَ اَلتَّشَاجُرِ فِي أَمْرِ اَلْخِلاَفَةِ، وَ فَاتَ أَكْثَرَهُمُ اَلصَّلاَةُ عَلَيْهِ لِذَلِكَ، وَ أَصْبَحَتْ فَاطِمَةُ عَلَیْهِ السَّلامُ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اَلْقَوْمُ اَلْفُرْصَةَ لِشُغُلِ عَلِيِّ بْنِ أَبِي طَالِبٍ بِرَسُولِ اَللَّهِ صلّی الله علیه و آله، وَ اِنْقِطَاعِ بَنِي هَاشِمٍ عَنْهُمْ بِمُصَابِهِمْ بِرَسُولِ اَللَّهِ صلّی الله علیه و آلهريال فَتَبَادَرُوا إِلَى وِلاَيَةِ اَلْأَمْرِ، وَ اِتَّفَقَ لِأَبِي بَكْرٍ مَا اِتَّفَقَ لاِخْتِلاَفِ اَلْأَنْصَارِ فِيمَا بَيْنَهُمْ، وَ كَرَاهَةِ اَلطُّلَقَاءِ وَ اَلْمُؤَلَّفَةِ قُلُوبُهُمْ مِنْ تَأَخُّرِ اَلْأَمْرِ حَتَّى يَفْرُغَ بَنُو هَاشِمٍ، فَيَسْتَقِرَّ اَلْأَمْرُ مَقَرَّهُ فَبَايَعُوا أَبَا بَكْرٍ لِحُضُورِهِ اَلْمَكَانَ، وَ كَانَتْ أَسْبَابٌ مَعْرُوفَةٌ تَيَسَّرَ مِنْهَا لِلْقَوْمِ مَا رَامُوهُ، لَيْسَ هَذَا اَلْكِتَابُ مَوْضِعَ ذِكْرِهَا فَنَشْرَحَ اَلْقَوْلَ فِيهَا عَلَى اَلتَّفْصِيلِ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تَمَّ لِأَبِي بَكْرٍ مَا تَمَّ وَ بَايَعَهُ مَنْ بَايَعَ، جَاءَ رَجُلٌ إِلَى أَمِيرِ اَلْمُؤْمِنِينَ عَلَیْهِ السَّلامُ  وَ هُوَ يُسَوِّي قَبْرَ رَسُولِ اَللَّهِ صلّی الله علیه و آله بِمِسْحَاةٍ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بَايَعُوا أَبَا بَكْرٍ وَ وَقَعَتِ اَلْخَذْلَةُ فِي اَلْأَنْصَارِ لاِخْتِلاَفِهِمْ، وَ بَدَرَ اَلطُّلَقَاءُ بِالْعَقْدِ </w:t>
      </w:r>
    </w:p>
    <w:p>
      <w:pPr>
        <w:pStyle w:val="BookText"/>
        <w:rPr/>
      </w:pPr>
      <w:r>
        <w:rPr>
          <w:rFonts w:ascii="Amiri" w:hAnsi="Amiri" w:eastAsia="Amiri" w:cs="Amiri"/>
          <w:color w:val="111111"/>
          <w:sz w:val="28"/>
          <w:sz w:val="28"/>
          <w:szCs w:val="28"/>
          <w:rtl w:val="true"/>
          <w:lang w:bidi="ar-SA"/>
        </w:rPr>
        <w:t>لِلرَّجُلِ خَوْفاً مِنْ إِدْرَاكِكُمُ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طَرَفَ اَلْمِسْحَاةِ فِي اَلْأَرْضِ وَ يَدُهُ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w:t>
      </w:r>
      <w:r>
        <w:rPr>
          <w:rStyle w:val="FootnoteAnchor"/>
          <w:rtl w:val="true"/>
        </w:rPr>
        <w:footnoteReference w:id="507"/>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قَدْ كَانَ أَبُو سُفْيَانَ جَاءَ إِلَى بَابِ رَسُولِ اَللَّهِ صلّی الله علیه و آله وَ عَلِيٌّ وَ اَلْعَبَّاسُ مُتَوَفِّرَانِ عَلَى اَلنَّظَرِ فِي أَمْرِهِ 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بَنِي عَبْدِ مَنَافٍ، أَ رَضِيتُمْ أَنْ يَلِي عَلَيْكُمْ أَبُو فَصِيلٍ اَلرَّذْلُ بْنُ اَلرَّذْلِ، أَمَا وَ اَللَّهِ لَئِنْ شِئْتُمْ لَأَمْلَأَنَّهَا خَيْلاً 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يَا بَا سُفْيَانَ، فَوَ اَللَّهِ مَا تُرِيدُ اَللَّهَ بِمَا تَقُولُ، وَ مَا زِلْتَ تَكِيدُ اَلْإِسْلاَمَ وَ أَهْلَهُ، وَ نَحْنُ مَشَاغِيلُ بِرَسُولِ اَللَّهِ صلّی الله علیه و آله، وَ عَلَى كُلِّ اِمْرِئٍ مَا اِكْتَسَبَ وَ هُوَ وَلِيُّ مَا اِحْتَقَبَ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أَبُو سُفْيَانَ إِلَى اَلْمَسْجِدِ فَوَجَدَ بَنِي أُمَيَّةَ مُجْتَمِعِينَ فِيهِ فَحَرَّضَهُمْ عَلَى اَلْأَمْرِ وَ لَمْ يَنْهَضُوا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فتنة عمت و بَلِيَّة شملت و أَسبابٌ سوء اتفقت، تَمَكَّنَ  بها </w:t>
      </w:r>
    </w:p>
    <w:p>
      <w:pPr>
        <w:pStyle w:val="BookText"/>
        <w:rPr/>
      </w:pPr>
      <w:r>
        <w:rPr>
          <w:rFonts w:ascii="Amiri" w:hAnsi="Amiri" w:eastAsia="Amiri" w:cs="Amiri"/>
          <w:color w:val="111111"/>
          <w:sz w:val="28"/>
          <w:sz w:val="28"/>
          <w:szCs w:val="28"/>
          <w:rtl w:val="true"/>
          <w:lang w:bidi="ar-SA"/>
        </w:rPr>
        <w:t xml:space="preserve">الشيطانُ و تعاون فيها أهلُ الإفك و العُدوان، فتخاذل في إنكارها أهلُ الإيمان و كانَ ذلكَ تأوِيلُ قولِ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فيما عَدَدْناه من مناقب أَميرالمؤمنين  عَلَیْهِ السَّلامُ بعد الذي تقدّم ذكره من ذلكَ في حُجَّةَ الوداع، أدلُّ دليل على تَخَصُّصِه عَلَیْهِ السَّلامُ  فيها بما لم يَشْرَكه فيه أحدٌ من الأَنّام، إذ كانَ كلُّ واحد منه بابا من الفَضْل قائماً بنفسه، غير محتاج في معناه إِلَى سواه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 تَحَقَّقَه عَلَیْهِ السَّلامُ  بالنبيُّ صلّی الله علیه و آله في مرضه إِلَى أَنّ توفّاه الله يقتضي فضله في الدين و القُربى من النبيُّ صلّی الله علیه و آله بالأَعمال المرضيّة الموجبة لسكونه إليه، و تعويله في أمرُه عليه، و انقطاعِه عن الكافَّة  في تدبير نفسه إليه، و اختَصَّاصه من مودته بما لم يَشْرَكه فيه من عداه، ثُّمّ وصيّتِه إليه بما وصّاه بعد أَنّ عَرَض ذلكَ على غيره فأباه، و تحمُّلِه أعباءَ حقوقه فيه و ضمانه للقيام به و أداء الأَمانة فيما تولّاه، و تَخَصُّصِهِ بإُخُوَّة رسول الله صلّی الله علیه و آله، و صُحبتهِ المرضيّة حين دعاه، و إيداعه من علوِّم الدين ما أفرده به ممّن سواه، و تَوَلَّى  غسله و جهازَه إِلَى الله، و سبق الكافَّة  إِلَى الصلاة عليه و تقدُّمِهم في ذلكَ بمنَزَلته عنده و عند الله تعالى، و دلَّالةِ الأُمّة على كيفية </w:t>
      </w:r>
      <w:bookmarkStart w:id="174" w:name="pg15543_161235"/>
    </w:p>
    <w:p>
      <w:pPr>
        <w:pStyle w:val="BookText"/>
        <w:rPr/>
      </w:pPr>
      <w:bookmarkEnd w:id="174"/>
      <w:r>
        <w:rPr>
          <w:rFonts w:ascii="Amiri" w:hAnsi="Amiri" w:eastAsia="Amiri" w:cs="Amiri"/>
          <w:color w:val="111111"/>
          <w:sz w:val="28"/>
          <w:sz w:val="28"/>
          <w:szCs w:val="28"/>
          <w:rtl w:val="true"/>
          <w:lang w:bidi="ar-SA"/>
        </w:rPr>
        <w:t xml:space="preserve">الصلاة عليه، و قد التبس الأَمرُ عليهم في ذلكَ، و إرشاده لهم إِلَى موضع دفنه، مَعَ الاختلاف الذي كانَ بينهم فيه، فانقادوا إِلَى ما دعاهم إليه من ذلكَ و رآه، فصار بذلكَ كلِّهِ أوحداً في فضله، و أَكمَلَ به من مآثره في الإسلام ما ابتدأه في أوّلَه إِلَى وفاة النبيُّ صلّی الله علیه و آله، و حَصَلَ له به نظامُ الفضائل على الاتّساق، و لم يتخلَّلْ شيئاً من أعماله في الدين فتورٌ </w:t>
      </w:r>
      <w:r>
        <w:rPr>
          <w:rStyle w:val="FootnoteAnchor"/>
          <w:rtl w:val="true"/>
        </w:rPr>
        <w:footnoteReference w:id="510"/>
      </w:r>
      <w:r>
        <w:rPr>
          <w:rFonts w:ascii="Amiri" w:hAnsi="Amiri" w:eastAsia="Amiri" w:cs="Amiri"/>
          <w:color w:val="111111"/>
          <w:sz w:val="28"/>
          <w:sz w:val="28"/>
          <w:szCs w:val="28"/>
          <w:rtl w:val="true"/>
          <w:lang w:bidi="ar-SA"/>
        </w:rPr>
        <w:t>، و لا شأَنّ فضله عَلَیْهِ السَّلامُ لیه السلام  فيما عَدَدْناه قصورٌ عن غايةٍ في مناقب الإيمان و فضائل الإسلام، و هذا لاحِقٌ بالمعجز الباهر الخارق للعادات، و هو مِمَّا  لا يُوجَد مثلُه إلّا لنبيُّ مُرْسَل أو مَلَك مقرب و من لَحِقَ بهما في درج الفضائل عند الله تعالى، إذ كانت العادةَ جارية فيمن عدا الأَصنافِ الثلاثة بخلاف ذلكَ، على الاتّفاق من ذوي العقول، و الأَلْسُن و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نسأل التوفيقَ و به نعتصم من الضلالَ</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8967211_2142443653"/>
      <w:bookmarkStart w:id="176" w:name="_Toc62"/>
      <w:bookmarkEnd w:id="175"/>
      <w:r>
        <w:rPr>
          <w:rtl w:val="true"/>
        </w:rPr>
        <w:t>فصل في قضاء علي علیه السّلام</w:t>
      </w:r>
      <w:bookmarkEnd w:id="176"/>
    </w:p>
    <w:p>
      <w:pPr>
        <w:pStyle w:val="Heading4"/>
        <w:numPr>
          <w:ilvl w:val="3"/>
          <w:numId w:val="1"/>
        </w:numPr>
        <w:rPr/>
      </w:pPr>
      <w:bookmarkStart w:id="177" w:name="__RefHeading___Toc8967213_2142443653"/>
      <w:bookmarkStart w:id="178" w:name="_Toc63"/>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فصل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الأَخبارُ الّتي جاءت بالباهر من قضاياه عَلَیْهِ السَّلامُ  في الدين ، وأحكامه التي افتقر إليه في علمها كافّةُ المؤمنين ، بعد الذي أثبتناه من جملة الوارد في تقدّمه في العلم ، وتبريزِه على الجماعة بالمعرفة والفهم ، وفَزَعِ علماء الصحابة إليه فيما اَعْضَل من ذلك ، والتجائِهم إليه فيه وتسليمِهم له القضاء به ، فهي أكثرُمن أن تُحصى وأجلُّ من أن تُتعاطى ، وأنا مُورِدٌ منها جملةً تدلّ على ما بعدها إن شاء اللّه</w:t>
      </w:r>
      <w:r>
        <w:rPr>
          <w:rFonts w:eastAsia="IRNazanin" w:cs="IRNazanin"/>
          <w:color w:val="111111"/>
          <w:sz w:val="28"/>
          <w:szCs w:val="28"/>
          <w:rtl w:val="true"/>
          <w:lang w:bidi="fa-IR"/>
        </w:rPr>
        <w:t xml:space="preserve">. </w:t>
      </w:r>
      <w:bookmarkStart w:id="179" w:name="pg15543_161236"/>
    </w:p>
    <w:p>
      <w:pPr>
        <w:pStyle w:val="Heading4"/>
        <w:numPr>
          <w:ilvl w:val="3"/>
          <w:numId w:val="1"/>
        </w:numPr>
        <w:rPr/>
      </w:pPr>
      <w:bookmarkStart w:id="180" w:name="__RefHeading___Toc8967215_2142443653"/>
      <w:bookmarkStart w:id="181" w:name="_Toc64"/>
      <w:bookmarkEnd w:id="179"/>
      <w:bookmarkEnd w:id="180"/>
      <w:r>
        <w:rPr>
          <w:rtl w:val="true"/>
        </w:rPr>
        <w:t>في قضاء علي  عَلَیْهِ السَّلامُ أيام رسول الله صلی الله علیه و آله وسلم</w:t>
      </w:r>
      <w:bookmarkEnd w:id="181"/>
    </w:p>
    <w:p>
      <w:pPr>
        <w:pStyle w:val="Heading5"/>
        <w:numPr>
          <w:ilvl w:val="4"/>
          <w:numId w:val="1"/>
        </w:numPr>
        <w:rPr/>
      </w:pPr>
      <w:bookmarkStart w:id="182" w:name="__RefHeading___Toc8967217_2142443653"/>
      <w:bookmarkStart w:id="183" w:name="_Toc65"/>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فمن ذلكَ ما رواه نَقَلةُ الآثار من العامُّة و الخاصَّة في قضاياه و رسول الله صلّی الله علیه و آله حيّ فصوَّبه فيها ، وحَكَم له بالحقّ فيما قضاه ، ودعا له بخير وأثنى عليه به ، وأبانه بالفضل في ذلك مِن الكافة ، ودَلَّ به على استحقاقه الأمرَ من بعده ، ووجوب تقدّمه على من سواه في مقام الإمامة ، كما تضمّن ذلك التنزيلُ فيما دلّ علَى معناه وعُرِف به ما حواه التأويل ، حيث يقول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قوله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 قوله تعالى سُبحانَه في قصة آدم عَلَیْهِ السَّلامُ  و قد 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فنَبَّه الله سُبحانَه الملائكةَ على أَنّ آدم أَحقُّ بالخلافة  منهم لأَنّه  أعلمُ منهم بالأسماء وأفضلُهم في علم الأنباء</w:t>
      </w:r>
      <w:r>
        <w:rPr>
          <w:rFonts w:eastAsia="Amiri" w:cs="Amiri" w:ascii="Amiri" w:hAnsi="Amiri"/>
          <w:color w:val="111111"/>
          <w:sz w:val="28"/>
          <w:szCs w:val="28"/>
          <w:rtl w:val="true"/>
          <w:lang w:bidi="ar-SA"/>
        </w:rPr>
        <w:t xml:space="preserve">. </w:t>
      </w:r>
      <w:bookmarkStart w:id="184" w:name="pg15543_161237"/>
    </w:p>
    <w:p>
      <w:pPr>
        <w:pStyle w:val="BookText"/>
        <w:rPr/>
      </w:pPr>
      <w:bookmarkEnd w:id="184"/>
      <w:r>
        <w:rPr>
          <w:rFonts w:ascii="Amiri" w:hAnsi="Amiri" w:eastAsia="Amiri" w:cs="Amiri"/>
          <w:color w:val="111111"/>
          <w:sz w:val="28"/>
          <w:sz w:val="28"/>
          <w:szCs w:val="28"/>
          <w:rtl w:val="true"/>
          <w:lang w:bidi="ar-SA"/>
        </w:rPr>
        <w:t>و قالَ جلّ ذكره في قصة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جهةَ حقّه في التقدُّم عليهم ما زاده اللهُ من البسطة في العَلِمَ و الجسم، و اصطفاءهُ إيّاه على كافّتهم بذلكَ، فكانَت هذه الآيات موافقةً لدلَّائل العقول في أَنّ الأعَلِمَ أَحقُّ بالتقدُّم في محلّ الإمامة ممّن لا يساويه في العَلِمَ و دلَّت على وجوب تقدّم أَميرُالمؤمنين  عَلَیْهِ السَّلامُ على كافَّة  المسلمين في خلافة الرسول صلّی الله علیه و آله و إمامة الأُمّة لتقدمه عليهم في العَلِمَ و الحُكْمَة و قصُورهم عن منَزَلته في ذلكَ</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967219_2142443653"/>
      <w:bookmarkStart w:id="186" w:name="_Toc66"/>
      <w:bookmarkEnd w:id="185"/>
      <w:r>
        <w:rPr>
          <w:rtl w:val="true"/>
        </w:rPr>
        <w:t>قضاء علي  عَلَیْهِ السَّلامُ في اليمن</w:t>
      </w:r>
      <w:bookmarkEnd w:id="186"/>
    </w:p>
    <w:p>
      <w:pPr>
        <w:pStyle w:val="BookText"/>
        <w:rPr/>
      </w:pPr>
      <w:r>
        <w:rPr>
          <w:rFonts w:ascii="IRNazanin" w:hAnsi="IRNazanin" w:eastAsia="IRNazanin"/>
          <w:color w:val="111111"/>
          <w:sz w:val="28"/>
          <w:sz w:val="28"/>
          <w:szCs w:val="28"/>
          <w:rtl w:val="true"/>
          <w:lang w:bidi="fa-IR"/>
        </w:rPr>
        <w:t>فصل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جاءت به الرواية في قضاياه و النبيُّ صلّی الله علیه و آله حيُّ موجودٌ ،أَنَّهُ لَمَّا أَرَادَ رَسُولُ اَللَّهِ صلّی الله علیه و آله تَقْلِيدَهُ قَضَاءَ اَلْيَمَنِ، وَ إِنْفَاذَهُ إِلَيْهِمْ لِيُعَلِّمَهُمُ اَلْأَحْكَامَ وَ يُعَرِّفَهُمُ </w:t>
      </w:r>
      <w:r>
        <w:rPr>
          <w:rStyle w:val="FootnoteAnchor"/>
          <w:rtl w:val="true"/>
        </w:rPr>
        <w:footnoteReference w:id="515"/>
      </w:r>
      <w:r>
        <w:rPr>
          <w:rFonts w:ascii="Amiri" w:hAnsi="Amiri" w:eastAsia="Amiri" w:cs="Amiri"/>
          <w:color w:val="111111"/>
          <w:sz w:val="28"/>
          <w:sz w:val="28"/>
          <w:szCs w:val="28"/>
          <w:rtl w:val="true"/>
          <w:lang w:bidi="ar-SA"/>
        </w:rPr>
        <w:t>اَلْحَلاَلَ مِنَ اَلْحَرَامِ، وَ يَحْكُمَ فِيهِمْ بِأَحْكَامِ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تُنْفِذُنِي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يَا رَسُولَ اَللَّهِ لِلْقَضَاءِ وَ أَنَا شَابٌّ وَ لاَ عِلْمَ لِي بِكُلِّ اَلْقَضَاءِ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فَضَرَبَ عَلَى صَدْرِهِ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بَيْنَ اِثْنَيْنِ بَعْدَ ذَلِكَ اَلْمَقَامِ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اِسْتَقَرَّتْ بِهِ اَلدَّارُ بِالْيَمَنِ، وَ نَظَرَ فِيمَا نَدَبَهُ إِلَيْهِ رَسُولُ اَللَّهِ صلّی الله علیه و آله مِنَ اَلْقَضَاءِ وَ اَلْحُكْمِ بَيْنَ اَلْمُسْلِمِينَ، رَفَعَ إِلَيْهِ رَجُلاَنِ بَيْنَهُمَا جَارِيَةٌ يَمْلِكَانِ رِقَّهَا عَلَى اَلسَّوَاءِ، قَدْ جَهِلاَ حَظْرَ وَطْئِهَا فَوَطِئَاهَا فِي طُهْرٍ وَاحِدٍ عَلَى ظَنٍّ مِنْهُمَا جَوَازَ ذَلِكَ لِقُرْبِ عَهْدِهِمَا بِالْإِسْلاَمِ وَ قِلَّةِ مَعْرِفَتِهِمَا بِمَا تَضَمَّنَتْهُ اَلشَّرِيعَةُ مِنَ اَلْأَحْكَامِ، فَحَمَلَتِ اَلْجَارِيَةُ وَ وَضَعَتْ غُلاَماً فَاخْتَصَمَا إِلَيْهِ فِيهِ، فَقَرَعَ عَلَى اَلْغُلاَمِ بِاسْمَيْهِمَا فَخَرَجَتِ اَلْقُرْعَةُ لِأَحَدِهِمَا فَأَلْحَقَ اَلْغُلاَمَ بِهِ، وَ أَلْزَمَهُ نِصْفَ قِيمَتِهِ لِأَنَّهُ كَانَ عَبْداً لِشَرِيكِهِ،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أَنَّكُمَا أَقْدَمْتُمَا عَلَى مَا فَعَلْتُمَاهُ بَعْدَ اَلْحُجَّةِ عَلَيْكُمَا بِحَظْرِهِ لَبَالَغْتُ فِي عُقُوبَتِكُمَا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رَسُولَ اَللَّهِ صلّی الله علیه و آله هَذِهِ اَلْقَضِيَّةُ فَأَمْضَاهَا، وَ أَقَرَّ اَلْحُكْمَ بِهَا فِي اَلْإِسْلاَمِ،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عَلَى سُنَنِ دَاوُدَ عَلَیْهِ السَّلامُ  وَ سَبِيلِهِ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القَضَاءِ بالإلهام الذي هو في مَعْنى الوحي، و نزول النص به أَنّ لو نَزَل على الصريح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رُفِعَ إِلَيْهِ عَلَیْهِ السَّلامُ  وَ هُوَ بِالْيَمَنِ خَبَرُ زُبْيَةٍ </w:t>
      </w:r>
      <w:r>
        <w:rPr>
          <w:rStyle w:val="FootnoteAnchor"/>
          <w:rtl w:val="true"/>
        </w:rPr>
        <w:footnoteReference w:id="519"/>
      </w:r>
      <w:r>
        <w:rPr>
          <w:rFonts w:ascii="Amiri" w:hAnsi="Amiri" w:eastAsia="Amiri" w:cs="Amiri"/>
          <w:color w:val="111111"/>
          <w:sz w:val="28"/>
          <w:sz w:val="28"/>
          <w:szCs w:val="28"/>
          <w:rtl w:val="true"/>
          <w:lang w:bidi="ar-SA"/>
        </w:rPr>
        <w:t>حُفِرَتْ لِلْأَسَدِ فَوَقَعَ فِيهَا، فَغَدَا اَلنَّاسُ يَنْظُرُونَ إِلَيْهِ، فَوَقَفَ عَلَى شَفِيرِ اَلزُّبْيَةِ رَجُلٌ فَزَلَّتْ قَدَمُهُ فَتَعَلَّقَ بِآخَرَ وَ تَعَلَّقَ اَلْآخَرُ بِثَالِثٍ وَ تَعَلَّقَ اَلثَّالِثُ بِالرَّابِعِ، فَوَقَعُوا فِي اَلزُّبْيَةِ فَدَقَّهُمُ اَلْأَسَدُ وَ هَلَكُوا جَمِيعاً، فَقَضَى عَلَیْهِ السَّلامُ  أَنَّ اَلْأَوَّلَ فَرِيسَةُ اَلْأَسَدِ وَ عَلَيْهِ ثُلُثُ اَلدِّيَةِ لِلثَّانِي، وَ عَلَى اَلثَّانِي ثُلُثَا اَلدِّيَةِ لِلثَّالِثِ، وَ عَلَى اَلثَّالِثِ اَلدِّيَةُ كَامِلَةً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اَلْخَبَرُ بِذَلِكَ إِلَى رَسُولِ اَللَّهِ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قَضَى أَبُو اَلْحَسَنِ فِيهِمْ بِقَضَاءِ اَللَّهِ عَزَّ وَ جَلَّ فَوْقَ عَرْشِهِ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إِلَيْهِ خَبَرُ جَارِيَةٍ حَمَلَتْ جَارِيَةً عَلَى عَاتِقِهَا عَبَثاً وَ لَعِباً، فَجَاءَتْ جَارِيَةٌ أُخْرَى فَقَرَصَتِ اَلْحَامِلَةَ فَقَفَزَتْ </w:t>
      </w:r>
      <w:r>
        <w:rPr>
          <w:rStyle w:val="FootnoteAnchor"/>
          <w:rtl w:val="true"/>
        </w:rPr>
        <w:footnoteReference w:id="521"/>
      </w:r>
      <w:r>
        <w:rPr>
          <w:rFonts w:ascii="Amiri" w:hAnsi="Amiri" w:eastAsia="Amiri" w:cs="Amiri"/>
          <w:color w:val="111111"/>
          <w:sz w:val="28"/>
          <w:sz w:val="28"/>
          <w:szCs w:val="28"/>
          <w:rtl w:val="true"/>
          <w:lang w:bidi="ar-SA"/>
        </w:rPr>
        <w:t xml:space="preserve">لِقَرْصَتِهَا فَوَقَعَتِ اَلرَّاكِبَةُ فَانْدَقَّتْ عُنُقُهَا وَ هَلَكَتْ فَقَضَى عَلَیْهِ السَّلامُ  عَلَى اَلْقَارِصَةِ بِثُلُثِ اَلدِّيَةِ، وَ عَلَى اَلْقَامِصَةِ </w:t>
      </w:r>
      <w:r>
        <w:rPr>
          <w:rStyle w:val="FootnoteAnchor"/>
          <w:rtl w:val="true"/>
        </w:rPr>
        <w:footnoteReference w:id="522"/>
      </w:r>
      <w:r>
        <w:rPr>
          <w:rFonts w:ascii="Amiri" w:hAnsi="Amiri" w:eastAsia="Amiri" w:cs="Amiri"/>
          <w:color w:val="111111"/>
          <w:sz w:val="28"/>
          <w:sz w:val="28"/>
          <w:szCs w:val="28"/>
          <w:rtl w:val="true"/>
          <w:lang w:bidi="ar-SA"/>
        </w:rPr>
        <w:t xml:space="preserve">بِثُلُثِهَا، وَ أَسْقَطَ اَلثُّلُثَ اَلْبَاقِيَ بِقُمُوصِ اَلرَّاكِبَةِ لِرُكُوبِ اَلْوَاقِعَةِ </w:t>
      </w:r>
      <w:r>
        <w:rPr>
          <w:rStyle w:val="FootnoteAnchor"/>
          <w:rtl w:val="true"/>
        </w:rPr>
        <w:footnoteReference w:id="523"/>
      </w:r>
      <w:r>
        <w:rPr>
          <w:rFonts w:ascii="Amiri" w:hAnsi="Amiri" w:eastAsia="Amiri" w:cs="Amiri"/>
          <w:color w:val="111111"/>
          <w:sz w:val="28"/>
          <w:sz w:val="28"/>
          <w:szCs w:val="28"/>
          <w:rtl w:val="true"/>
          <w:lang w:bidi="ar-SA"/>
        </w:rPr>
        <w:t>عَبَثاً اَلْقَامِصَةَ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اَلْخَبَرُ بِذَلِكَ إِلَى اَلنَّبِيِّ صلّی الله علیه و آله فَأَمْضَاهُ وَ شَهِدَ لَهُ بِالصَّوَابِ بِهِ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87" w:name="pg15543_161240"/>
    </w:p>
    <w:p>
      <w:pPr>
        <w:pStyle w:val="BookText"/>
        <w:rPr/>
      </w:pPr>
      <w:bookmarkEnd w:id="187"/>
      <w:r>
        <w:rPr>
          <w:rFonts w:ascii="Amiri" w:hAnsi="Amiri" w:eastAsia="Amiri" w:cs="Amiri"/>
          <w:color w:val="111111"/>
          <w:sz w:val="28"/>
          <w:sz w:val="28"/>
          <w:szCs w:val="28"/>
          <w:rtl w:val="true"/>
          <w:lang w:bidi="ar-SA"/>
        </w:rPr>
        <w:t xml:space="preserve">وَ قَضَى عَلَیْهِ السَّلامُ  فِي قَوْمٍ وَقَعَ عَلَيْهِمْ حَائِطٌ فَقَتَلَهُمْ، وَ كَانَ فِي جَمَاعَتِهِمُ اِمْرَأَةٌ مَمْلُوكَةٌ وَ أُخْرَى حُرَّةٌ ، وَ كَانَ لِلْحُرَّةِ وَلَدٌ طِفْلٌ مِنْ حُرٍّ، وَ لِلْجَارِيَةِ اَلْمَمْلُوكَةِ وَلَدٌ طِفْلٌ مِنْ مَمْلُوكٍ فَلَمْ يُعْرَفِ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اَلْمَمْلُوكِ، فَقَرَعَ بَيْنَهُمَا وَ حَكَمَ بِالْحُرِّيَّةِ لِمَنْ خَرَجَ سَهْمُ اَلْحُرِّيَّةِ عَلَيْهِ مِنْهُمَا، وَ حَكَمَ بِالرِّقِّ لِمَنْ خَرَجَ عَلَيْهِ سَهْمُ اَلرِّقِّ مِنْهُمَا ثُمَّ أَعْتَقَهُ وَ جَعَلَهُ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فِي مِيرَاثِهِمَا بِالْحُكْمِ فِي اَلْحُرِّ وَ مَوْلاَهُ فَأَمْضَى رَسُولُ اَللَّهِ صلّی الله علیه و آله عَلَيْهِ هَذَا اَلْقَضَاءَ وَ صَوَّبَهُ حَسَبَ إِمْضَائِهِ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 ذكره و وصفناه</w:t>
      </w:r>
    </w:p>
    <w:p>
      <w:pPr>
        <w:pStyle w:val="Heading5"/>
        <w:numPr>
          <w:ilvl w:val="4"/>
          <w:numId w:val="1"/>
        </w:numPr>
        <w:rPr/>
      </w:pPr>
      <w:bookmarkStart w:id="188" w:name="__RefHeading___Toc8967221_2142443653"/>
      <w:bookmarkStart w:id="189" w:name="_Toc67"/>
      <w:bookmarkEnd w:id="188"/>
      <w:r>
        <w:rPr>
          <w:rtl w:val="true"/>
        </w:rPr>
        <w:t>قضاء علي  عَلَیْهِ السَّلامُ في قضية خاصّةً</w:t>
      </w:r>
      <w:bookmarkEnd w:id="18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جَاءَتِ اَلْآثَارُ أَنَّ رَجُلَيْنِ اِخْتَصَمَا إِلَى اَلنَّبِيِّ صلّی الله علیه و آله فِي بَقَرَةٍ قَتَلَتْ حِمَاراً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بَقَرَةُ هَذَا اَلرَّجُلِ قَتَلَتْ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أَبِي بَكْرٍ فَاسْأَلاَهُ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أَبِي بَكْرٍ وَ قَصَّا عَلَيْهِ قِصَّتَهُمَا،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تَرَكْتُمَا رَسُولَ اَللَّهِ صلّی الله علیه و آله وَ جِئْتُمَانِي؟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بِذَلِكَ،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 لاَ شَيْءَ عَلَى رَبِّهَا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فَعَادَا إِلَى اَلنَّبِيِّ صلّی الله علیه و آله فَأَخْبَرَاهُ بِذَلِكَ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اِمْضِيَا </w:t>
      </w:r>
    </w:p>
    <w:p>
      <w:pPr>
        <w:pStyle w:val="BookText"/>
        <w:rPr/>
      </w:pPr>
      <w:r>
        <w:rPr>
          <w:rFonts w:ascii="Amiri" w:hAnsi="Amiri" w:eastAsia="Amiri" w:cs="Amiri"/>
          <w:color w:val="111111"/>
          <w:sz w:val="28"/>
          <w:sz w:val="28"/>
          <w:szCs w:val="28"/>
          <w:rtl w:val="true"/>
          <w:lang w:bidi="ar-SA"/>
        </w:rPr>
        <w:t>إِلَى عُمَرَ بْنِ اَلْخَطَّابِ وَ قُصَّا عَلَيْهِ قِصَّتَكُمَا وَ اِسْأَلاَهُ اَلْقَضَاءَ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إِلَيْهِ وَ قَصَّا عَلَيْهِ قِصَّتَهُمَا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تَرَكْتُمَا رَسُولَ اَللَّهِ صلّی الله علیه و آله وَ جِئْتُمَانِي؟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يَأْمُرْكُمَا بِالْمَصِيرِ إِلَى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بِذَلِكَ فَصِرْنَا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 فِي هَذِهِ اَلْقَضِيَّةِ </w:t>
      </w:r>
      <w:r>
        <w:rPr>
          <w:rStyle w:val="FootnoteAnchor"/>
          <w:rtl w:val="true"/>
        </w:rPr>
        <w:footnoteReference w:id="526"/>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إِلاَّ مَا رَأَى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إِلَى اَلنَّبِيِّ صلّی الله علیه و آله فَخَبَّرَاهُ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عَلِيِّ بْنِ أَبِي طَالِبٍ عَلَیْهِ السَّلامُ  لِيَقْضِيَ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إِلَيْهِ فَقَصَّا عَلَيْهِ قِصَّتَهُمَا،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اَلْبَقَرَةُ دَخَلَتْ عَلَى اَلْحِمَارِ فِي مَأْمَنِهِ، فَعَلَى رَبِّهَا قِيمَةُ اَلْحِمَارِ لِصَاحِبِهِ، وَ إِنْ كَانَ اَلْحِمَارُ دَخَلَ عَلَى اَلْبَقَرَةِ فِي مَأْمَنِهَا فَقَتَلَتْهُ، فَلاَ غُرْمَ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فَعَادَا إِلَى رَسُولِ اَللَّهِ صلّی الله علیه و آله فَأَخْبَرَاهُ بِقَضِيَّتِهِ بَيْنَهُمَا، فَقَالَ علیه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قَضَى عَلِيُّ بْنُ أَبِي طَالِبٍ بَيْنَكُمَا بِقَضَاءِ اللَّهِ عَزَّ اِسْمُهُ،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 عَلَى سُنَنِ دَاوُدَ فِي اَلْقَضَاءِ</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بعض العامُّة أَنّ هذه القضية كانت من أَميرُالمؤمنين  عَلَیْهِ السَّلامُ بين الرجلّين باليمن، و روى بَعْضُهُم حَسَب ما قدَّمناه، و أَمثالِ ذلكَ كثيرة، و إنّما الغرض في إيراد موجز منه على الاختَصَّار</w:t>
      </w:r>
      <w:r>
        <w:rPr>
          <w:rFonts w:eastAsia="Amiri" w:cs="Amiri" w:ascii="Amiri" w:hAnsi="Amiri"/>
          <w:color w:val="111111"/>
          <w:sz w:val="28"/>
          <w:szCs w:val="28"/>
          <w:rtl w:val="true"/>
          <w:lang w:bidi="ar-SA"/>
        </w:rPr>
        <w:t xml:space="preserve">. </w:t>
      </w:r>
      <w:bookmarkStart w:id="190" w:name="pg15543_161242"/>
    </w:p>
    <w:p>
      <w:pPr>
        <w:pStyle w:val="Heading4"/>
        <w:numPr>
          <w:ilvl w:val="3"/>
          <w:numId w:val="1"/>
        </w:numPr>
        <w:rPr/>
      </w:pPr>
      <w:bookmarkStart w:id="191" w:name="__RefHeading___Toc8967223_2142443653"/>
      <w:bookmarkStart w:id="192" w:name="_Toc68"/>
      <w:bookmarkEnd w:id="190"/>
      <w:bookmarkEnd w:id="191"/>
      <w:r>
        <w:rPr>
          <w:rtl w:val="true"/>
        </w:rPr>
        <w:t>قضاء علي  عَلَیْهِ السَّلامُ أيام خلافة أبي بكر</w:t>
      </w:r>
      <w:bookmarkEnd w:id="19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ذِكر مختصر من قضائه عَلَیْهِ السَّلامُ  في إمارة أبي بكر بن أبي قحافة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جَاءَ اَلْخَبَرُ بِهِ عَنْ رِجَالٍ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رُفِعَ إِلَى أَبِي بَكْرٍ وَ قَدْ شَرِبَ اَلْخَمْرَ فَأَرَادَ أَنْ يُقِيمَ عَلَيْهِ اَلْحَدَّ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شَرِبْتُهَا وَ لاَ عِلْمَ لِي بِتَحْرِيمِهَا، لِأَنِّي نَشَأْتُ بَيْنَ قَوْمٍ يَسْتَحِلُّونَهَا، وَ لَمْ أَعْلَمْ بِتَحْرِيمِهَا حَتَّى اَلْآنَ، فَارْتَجَّ </w:t>
      </w:r>
      <w:r>
        <w:rPr>
          <w:rStyle w:val="FootnoteAnchor"/>
          <w:rtl w:val="true"/>
        </w:rPr>
        <w:footnoteReference w:id="528"/>
      </w:r>
      <w:r>
        <w:rPr>
          <w:rFonts w:ascii="Amiri" w:hAnsi="Amiri" w:eastAsia="Amiri" w:cs="Amiri"/>
          <w:color w:val="111111"/>
          <w:sz w:val="28"/>
          <w:sz w:val="28"/>
          <w:szCs w:val="28"/>
          <w:rtl w:val="true"/>
          <w:lang w:bidi="ar-SA"/>
        </w:rPr>
        <w:t>عَلَى أَبِي بَكْرٍ اَلْأَمْرُ بِالْحُكْمِ عَلَيْهِ، وَ لَمْ يَعْلَمْ وَجْهَ اَلْقَضَاءِ فِيهِ، فَأَشَارَ عَلَيْهِ بَعْضُ مَنْ حَضَرَهُ أَنْ يَسْتَخْبِرَ أَمِيرَ اَلْمُؤْمِنِينَ عَلَیْهِ السَّلامُ  عَنِ اَلْحُكْمِ فِي ذَلِكَ، فَأَرْسَلَ إِلَيْهِ مَنْ سَأَلَهُ عَنْهُ،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ثِقَتَيْنِ مِنْ رِجَالِ اَلْمُسْلِمِينَ يَطُوفَانِ بِهِ عَلَى مَجَالِسِ اَلْمُهَاجِرِينَ وَ اَلْأَنْصَارِ، وَ يُنَاشِدَانِهِمُ اَللَّهَ هَلْ فِيهِمْ أَحَدٌ تَلاَ عَلَيْهِ آيَةَ اَلتَّحْرِيمِ أَوْ أَخْبَرَهُ بِذَلِكَ عَنْ رَسُولِ اَللَّهِ صلّی الله علیه و آله؟ فَإِنْ شَهِدَ بِذَلِكَ رَجُلاَنِ مِنْهُمْ فَأَقِمِ اَلْحَدَّ عَلَيْهِ، وَ إِنْ لَمْ يَشْهَدْ أَحَدٌ بِذَلِكَ فَاسْتَتِبْهُ وَ 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أَبُو بَكْرٍ، فَلَمْ يَشْهَدْ أَحَدٌ مِنَ اَلْمُهَاجِرِينَ وَ اَلْأَنْصَارِ أَنَّهُ تَلاَ عَلَيْهِ آيَةَ اَلتَّحْرِيمِ، وَ لاَ أَخْبَرَهُ عَنْ رَسُولِ اَللَّهِ صلّی الله علیه و آله بِذَلِكَ، فَاسْتَتَابَهُ أَبُو بَكْرٍ وَ خَلَّى سَبِيلَهُ، وَ سَلَّمَ لِعَلِيٍّ عَلَیْهِ السَّلامُ  فِي اَلْقَضَاءِ </w:t>
      </w:r>
    </w:p>
    <w:p>
      <w:pPr>
        <w:pStyle w:val="BookText"/>
        <w:rPr/>
      </w:pPr>
      <w:r>
        <w:rPr>
          <w:rFonts w:ascii="Amiri" w:hAnsi="Amiri" w:eastAsia="Amiri" w:cs="Amiri"/>
          <w:color w:val="111111"/>
          <w:sz w:val="28"/>
          <w:sz w:val="28"/>
          <w:szCs w:val="28"/>
          <w:rtl w:val="true"/>
          <w:lang w:bidi="ar-SA"/>
        </w:rPr>
        <w:t xml:space="preserve">بِهِ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سُئِلَ عَنْ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 وَ أَبًّا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فَلَمْ يَعْرِفْ مَعْنَى اَلْأَبِّ فِي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وَ أَيُّ </w:t>
      </w:r>
      <w:r>
        <w:rPr>
          <w:rStyle w:val="FootnoteAnchor"/>
          <w:rtl w:val="true"/>
        </w:rPr>
        <w:footnoteReference w:id="531"/>
      </w:r>
      <w:r>
        <w:rPr>
          <w:rFonts w:ascii="Amiri" w:hAnsi="Amiri" w:eastAsia="Amiri" w:cs="Amiri"/>
          <w:color w:val="111111"/>
          <w:sz w:val="28"/>
          <w:sz w:val="28"/>
          <w:szCs w:val="28"/>
          <w:rtl w:val="true"/>
          <w:lang w:bidi="ar-SA"/>
        </w:rPr>
        <w:t>أَرْضٍ تُقِلُّنِي أَمْ كَيْفَ أَصْنَعُ إِنْ قُلْتُ فِي كِتَابِ اَللَّهِ تَعَالَى بِمَا لاَ أَعْلَمُ، أَمَّا اَلْفَاكِهَةُ فَنَعْرِفُهَا، وَ أَمَّا الأَبُّ فَاللَّهُ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أَمِيرَ اَلْمُؤْمِنِينَ عَلَیْهِ السَّلامُ  مَقَالُهُ فِي ذَلِكَ،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سُبْحَانَ اَللَّهِ أَ مَا عَلِمَ أَنَّ اَلْأَبَّ هُوَ اَلْكَلاَءُ وَ اَلْمَرْعَى، وَ إِنَّ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 مِنَ اَللَّهِ سُبْحَانَهُ بِإِنْعَامِهِ عَلَى خَلْقِهِ فِيمَا غَذَّاهُمْ بِهِ وَ خَلَقَهُ لَهُمْ وَ لِأَنْعَامِهِمْ مِمَّا تَحْيَا بِهِ أَنْفُسُهُمْ وَ تَقُومُ بِهِ أَجْسَادُهُمْ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بَكْرٍ عَنِ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أَصَبْتُ فَمِنَ اَللَّهِ، وَ إِنْ أَخْطَأْتُ فَمِنْ نَفْسِي وَ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أَغْنَاهُ عَنِ اَلرَّأْيِ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اَلْكَلاَلَةَ هُمُ اَلْإِخْوَةُ وَ اَلْأَخَوَاتُ مِنْ قِبَلِ اَلْأَبِ وَ اَلْأُمِّ، وَ مِنْ قِبَلِ اَلْأَبِ عَلَى اِنْفِرَادِهِ، وَ مِنْ قِبَلِ اَلْأُمِّ أَيْضاً عَلَى حِدَتِهَا، قَالَ اَللَّهُ عَزَّ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رَجُلٌ يُورَثُ كَلاٰلَةً أَوِ اِمْرَأَةٌ وَ 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اَلْيَهُودِ جَاءَ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اَلتَّوْرَاةِ أَنَّ خُلَفَاءَ اَلْأَنْبِيَاءِ أَعْلَمُ أُمَمِهِمْ فَخَبِّرْنِي عَنِ اَللَّهِ تَعَالَى أَيْنَ هُوَ فِي اَلسَّمَاءِ أَمْ فِي اَلْأَرْضِ؟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وَ أَرَاهُ عَلَى هَذَا اَلْقَوْلِ فِي مَكَانٍ دُونَ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اُغْرُبْ عَنِّي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اَلْحِبْرُ مُتَعَجِّباً يَسْتَهْزِئُ بِالْإِسْلاَمِ، فَاسْتَقْبَلَهُ أَمِيرُ اَلْمُؤْمِنِينَ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قَدْ عَرَفْتُ مَا سَأَلْتَ عَنْهُ وَ مَا أُجِبْتَ بِهِ، وَ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أَيَّنَ اَلْأَيْنَ فَلاَ أَيْنَ لَهُ، وَ جَلَّ عَنْ أَنْ يَحْوِيَهُ مَكَانٌ، وَ هُوَ فِي كُلِّ مَكَانٍ بِغَيْرِ مُمَاسَّةٍ وَ لاَ مُجَاوَرَةٍ، يُحِيطُ عِلْماً بِمَا فِيهَا وَ لاَ يَخْلُو شَيْءٌ مِنْهَا مِنْ تَدْبِيرِهِ، وَ إِنِّي مُخْبِرُكَ بِمَا جَاءَ فِي كِتَابٍ مِنْ كُتُبِكُمْ يُصَدِّقُ مَا ذَكَرْتُهُ لَكَ، فَإِنْ عَرَفْتَهُ أَ تُؤْمِنُ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تَجِدُونَ فِي بَعْضِ كُتُبِكُمْ أَنَّ مُوسَى بْنَ عِمْرَانَ عَلَیْهِ السَّلامُ  كَانَ ذَاتَ يَوْمٍ جَالِساً إِذْ جَاءَهُ مَلَكٌ مِنَ اَلْمَشْرِقِ،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w:t>
      </w:r>
      <w:bookmarkStart w:id="193" w:name="pg15543_161245"/>
    </w:p>
    <w:p>
      <w:pPr>
        <w:pStyle w:val="BookText"/>
        <w:rPr/>
      </w:pPr>
      <w:bookmarkEnd w:id="193"/>
      <w:r>
        <w:rPr>
          <w:rFonts w:ascii="Amiri" w:hAnsi="Amiri" w:eastAsia="Amiri" w:cs="Amiri"/>
          <w:color w:val="111111"/>
          <w:sz w:val="28"/>
          <w:sz w:val="28"/>
          <w:szCs w:val="28"/>
          <w:rtl w:val="true"/>
          <w:lang w:bidi="ar-SA"/>
        </w:rPr>
        <w:t>وَ 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 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 اَللَّهِ تَعَالَى وَ 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 لاَ يَكُونُ إِلَى مَكَانٍ أَقْرَبَ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هَذَا هُوَ</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اَلْحَقُّ وَ أَنَّكَ أَحَقُّ بِمَقَامِ نَبِيِّكَ مِمَّنِ اِسْتَوْلَى عَلَيْهِ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هذه الأَخبار كثيرة</w:t>
      </w:r>
    </w:p>
    <w:p>
      <w:pPr>
        <w:pStyle w:val="Heading4"/>
        <w:numPr>
          <w:ilvl w:val="3"/>
          <w:numId w:val="1"/>
        </w:numPr>
        <w:rPr/>
      </w:pPr>
      <w:bookmarkStart w:id="194" w:name="__RefHeading___Toc8967225_2142443653"/>
      <w:bookmarkStart w:id="195" w:name="_Toc69"/>
      <w:bookmarkEnd w:id="194"/>
      <w:r>
        <w:rPr>
          <w:rtl w:val="true"/>
        </w:rPr>
        <w:t>قضاء علي  عَلَیْهِ السَّلامُ أيام خلافة عُمَربن الخَطّاب</w:t>
      </w:r>
      <w:bookmarkEnd w:id="195"/>
    </w:p>
    <w:p>
      <w:pPr>
        <w:pStyle w:val="BookText"/>
        <w:rPr/>
      </w:pPr>
      <w:r>
        <w:rPr>
          <w:rFonts w:ascii="Amiri" w:hAnsi="Amiri" w:eastAsia="Amiri" w:cs="Amiri"/>
          <w:color w:val="111111"/>
          <w:sz w:val="28"/>
          <w:sz w:val="28"/>
          <w:szCs w:val="28"/>
          <w:rtl w:val="true"/>
          <w:lang w:bidi="ar-SA"/>
        </w:rPr>
        <w:t>فصل في ذِكر ما جَاَءَ من قضاياه عَلَیْهِ السَّلامُ  في إمارة عُمَربن الخَطّاب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جَاءَتْ بِهِ اَلْعَامَّةُ وَ اَلْخَاصَّةُ فِي قِصَّةِ قُدَامَةَ بْنِ مَظْعُونٍ وَ قَدْ شَرِبَ اَلْخَمْرَ فَأَرَادَ عُمَرُ أَنْ يَحُدَّهُ،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 اَلْحَدُّ،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w:t>
      </w:r>
    </w:p>
    <w:p>
      <w:pPr>
        <w:pStyle w:val="BookText"/>
        <w:rPr/>
      </w:pPr>
      <w:r>
        <w:rPr>
          <w:rFonts w:ascii="Amiri" w:hAnsi="Amiri" w:eastAsia="Amiri" w:cs="Amiri"/>
          <w:color w:val="111111"/>
          <w:sz w:val="28"/>
          <w:sz w:val="28"/>
          <w:szCs w:val="28"/>
          <w:rtl w:val="true"/>
          <w:lang w:bidi="ar-SA"/>
        </w:rPr>
        <w:t>اَلصّٰالِحٰاتِ ثُمَّ اِتَّقَوْا وَ آمَنُوا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فَدَرَأَ عُمَرُ عَنْهُ اَلْحَدَّ فَبَلَغَ ذَلِكَ أَمِيرَ اَلْمُؤْمِنِينَ عَلَیْهِ السَّلامُ  فَمَشَى إِلَى عُمَرَ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إِقَامَةَ اَلْحَدِّ عَلَى قُدَامَةَ فِي شُرْبِهِ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تَلاَ عَلَيَّ اَلْآيَةَ، وَ تَلاَهَا عُمَرُ فَقَالَ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قُدَامَةُ مِنْ أَهْلِ هَذِهِ اَلْآيَةِ، وَ لاَ مَنْ سَلَكَ سَبِيلَهُ فِي اِرْتِكَابِ مَا حَرَّمَ اَللَّهُ عَزَّ وَ جَلَّ، إِنَّ اَلَّذِينَ آمَنُوا وَ عَمِلُوا اَلصَّالِحَاتِ لاَ يَسْتَحِلُّونَ حَرَاماً، فَارْدُدْ قُدَامَةَ وَ اِسْتَتِبْهُ مِمَّا قَالَ، فَإِنْ تَابَ فَأَقِمْ عَلَيْهِ اَلْحَدَّ، وَ إِنْ لَمْ يَتُبْ فَاقْتُلْهُ فَقَدْ خَرَجَ عَنِ اَلْمِلَّةِ فَاسْتَيْقَظَ عُمَرُ لِذَلِكَ، وَ عَرَفَ قُدَامَةُ اَلْخَبَرَ، فَأَظْهَرَ اَلتَّوْبَةَ وَ اَلْإِقْلاَعَ، فَدَرَأَ عُمَرُ عَنْهُ اَلْقَتْلَ، وَ لَمْ يَدْرِ كَيْفَ يَحُدُّهُ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فِي 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 ثَمَانِينَ، إِنَّ شَارِبَ اَلْخَمْرِ إِذَا شَرِبَهَا سَكِرَ ،وَ إِذَا سَكِرَ هَذَى، وَ إِذَا هَذَى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عُمَرُ ثَمَانِينَ وَ صَارَ إِلَى قَوْلِهِ فِي ذَلِكَ</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عَلَى عَهْدِ عُمَرَ فَجَرَ بِهَا رَجُلٌ، فَقَامَتِ اَلْبَيِّنَةُ عَلَيْهَا بِذَلِكَ، فَأَمَرَ عُمَرُ بِجَلْدِهَا اَلْحَدَّ، فَمُرَّ بِهَا عَلَى أَمِيرِ اَلْمُؤْمِنِينَ عَلَیْهِ السَّلامُ  لِتُجْلَدَ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مَجْنُونَةِ آلِ فُلاَنٍ تُعْتَلُ </w:t>
      </w:r>
      <w:r>
        <w:rPr>
          <w:rStyle w:val="FootnoteAnchor"/>
          <w:rtl w:val="true"/>
        </w:rPr>
        <w:footnoteReference w:id="5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فَجَرَ بِهَا وَ هَرَبَ، وَ قَامَتِ اَلْبَيِّنَةُ عَلَيْهَا فَأَمَرَ عُمَرُ بِجَلْدِهَا،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لَهُ أَ مَا عَلِمْتَ أَنَّ هَذِهِ مَجْنُونَةُ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اَلنَّبِيَّ صلی الله </w:t>
      </w:r>
    </w:p>
    <w:p>
      <w:pPr>
        <w:pStyle w:val="BookText"/>
        <w:rPr/>
      </w:pPr>
      <w:r>
        <w:rPr>
          <w:rFonts w:ascii="Amiri" w:hAnsi="Amiri" w:eastAsia="Amiri" w:cs="Amiri"/>
          <w:color w:val="111111"/>
          <w:sz w:val="28"/>
          <w:sz w:val="28"/>
          <w:szCs w:val="28"/>
          <w:rtl w:val="true"/>
          <w:lang w:bidi="ar-SA"/>
        </w:rPr>
        <w:t>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مَغْلُوبَةٌ عَلَى عَقْلِهَا وَ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إِلَى عُمَرَ وَ قِيلَ 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عَنْهُ لَقَدْ كِدْتُ أَنْ أَهْلِكَ فِي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دَرَأَ عَنْهَا اَلْحَدَّ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بِحَامِلٍ قَدْ زَنَتْ فَأَمَرَ بِرَجْمِهَا،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لَكَ سَبِيلٌ عَلَيْهَا، أَيُّ سَبِيلٍ لَكَ عَلَى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عَلَيْهَا حَتَّى تَلِدَ، فَإِذَا وَلَدَتْ وَ وَجَدْتَ لِوَلَدِهَا مَنْ يَكْفُلُهُ فَأَقِمِ اَلْحَدَّ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بِذَلِكَ عَنْ عُمَرَ وَ عَوَّلَ فِي اَلْحُكْمِ بِهِ عَلَى أَمِيرِ اَلْمُؤْمِنِينَ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اِسْتَدْعَى اِمْرَأَةً تَتَحَدَّثُ عِنْدَهَا اَلرِّجَالُ، فَلَمَّا جَاءَهَا رُسُلُهُ فَزِعَتْ وَ اِرْتَاعَتْ وَ خَرَجَتْ مَعَهُمْ ، فَأَمْلَصَتْ </w:t>
      </w:r>
      <w:r>
        <w:rPr>
          <w:rStyle w:val="FootnoteAnchor"/>
          <w:rtl w:val="true"/>
        </w:rPr>
        <w:footnoteReference w:id="544"/>
      </w:r>
      <w:r>
        <w:rPr>
          <w:rFonts w:ascii="Amiri" w:hAnsi="Amiri" w:eastAsia="Amiri" w:cs="Amiri"/>
          <w:color w:val="111111"/>
          <w:sz w:val="28"/>
          <w:sz w:val="28"/>
          <w:szCs w:val="28"/>
          <w:rtl w:val="true"/>
          <w:lang w:bidi="ar-SA"/>
        </w:rPr>
        <w:t xml:space="preserve">فَوَقَعَ إِلَى اَلْأَرْضِ وَلَدُهَا يَسْتَهِلُّ ثُمَّ مَاتَ، فَبَلَغَ عُمَرَ ذَلِكَ فَجَمَعَ أَصْحَابَ رَسُولِ اَللَّهِ </w:t>
      </w:r>
    </w:p>
    <w:p>
      <w:pPr>
        <w:pStyle w:val="BookText"/>
        <w:rPr/>
      </w:pPr>
      <w:r>
        <w:rPr>
          <w:rFonts w:ascii="Amiri" w:hAnsi="Amiri" w:eastAsia="Amiri" w:cs="Amiri"/>
          <w:color w:val="111111"/>
          <w:sz w:val="28"/>
          <w:sz w:val="28"/>
          <w:szCs w:val="28"/>
          <w:rtl w:val="true"/>
          <w:lang w:bidi="ar-SA"/>
        </w:rPr>
        <w:t>صلّی اللهُ علیهِ وآلهِ  وَ سَأَلَهُمْ عَنِ اَلْحُكْمِ فِي ذَلِكَ،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مُؤَدِّباً وَ لَمْ تُرِدْ إِلاَّ خَيْراً وَ لاَ شَيْءَ عَلَيْكَ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عَلَیْهِ السَّلامُ  جَالِسٌ لاَ يَتَكَلَّمُ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اَلْقَوْمُ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لَتَقُولَنَّ مَا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اَلْقَوْمُ قَارَبُوكَ فَقَدْ غَشُّوكَ، وَ إِنْ كَانُوا اِرْتَأَوْا فَقَدْ قَصَّرُوا، اَلدِّيَةُ عَلَى عَاقِلَتِكَ لِأَنَّ قَتْلَ اَلصَّبِيِّ خَطَأٌ تَعَلَّقَ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نَصَحْتَنِي مِنْ بَيْنِهِمْ، وَ اَللَّهِ لاَ تَبْرَحُ حَتَّى تُجَزِّئَ اَلدِّيَةَ عَلَى بَنِي عَدِيٍّ، فَفَعَلَ ذَلِكَ أَمِيرُ اَلْمُؤْمِنِينَ عَلَیْهِ السَّلامُ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اِمْرَأَتَيْنِ تَنَازَعَتَا عَلَى عَهْدِ عُمَرَ فِي طِفْلٍ اِدَّعَتْهُ كُلُّ وَاحِدَةٍ مِنْهُمَا وَلَداً لَهَا بِغَيْرِ بَيِّنَةٍ، وَ لَمْ يُنَازِعْهُمَا فِيهِ غَيْرُهُمَا، فَالْتَبَسَ اَلْحُكْمُ فِي ذَلِكَ عَلَى عُمَرَ وَ فَزِعَ فِيهِ إِلَى أَمِيرِ اَلْمُؤْمِنِينَ عَلَیْهِ السَّلامُ، فَاسْتَدْعَى اَلْمَرْأَتَيْنِ وَ وَعَظَهُمَا وَ خَوَّفَهُمَا فَأَقَامَتَا عَلَى اَلتَّنَازُعِ وَ اَلاِخْتِلاَفِ،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تَمَادِيهِمَا فِي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بِمِنْشَارٍ فَقَالَتْ لَهُ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إِحْدَاهُمَا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إِنْ كَانَ لاَ بُدَّ مِنْ ذَلِكَ فَقَدْ سَمَحْتُ بِهِ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اِبْنُكِ دُونَهَا وَ لَوْ كَانَ اِبْنَهَا لَرَقَّتْ عَلَيْهِ وَ 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فَاعْتَرَفَتِ اَلْمَرْأَةُ اَلْأُخْرَى بِأَنَّ اَلْحَقَّ </w:t>
      </w:r>
    </w:p>
    <w:p>
      <w:pPr>
        <w:pStyle w:val="BookText"/>
        <w:rPr/>
      </w:pPr>
      <w:r>
        <w:rPr>
          <w:rFonts w:ascii="Amiri" w:hAnsi="Amiri" w:eastAsia="Amiri" w:cs="Amiri"/>
          <w:color w:val="111111"/>
          <w:sz w:val="28"/>
          <w:sz w:val="28"/>
          <w:szCs w:val="28"/>
          <w:rtl w:val="true"/>
          <w:lang w:bidi="ar-SA"/>
        </w:rPr>
        <w:t xml:space="preserve">مَعَ صَاحِبَتِهَا وَ اَلْوَلَدَ لَهَا دُونَهُ، فَسُرِّيَ عَنْ عُمَرَ وَ دَعَا لِأَمِيرِ اَلْمُؤْمِنِينَ عَلَیْهِ السَّلامُ  بِمَا فَرَّجَ عَنْهُ فِي اَلْقَضَاءِ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يُونُسَ،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أُتِيَ بِامْرَأَةٍ قَدْ وَلَدَتْ لِسِتَّةِ أَشْهُرٍ فَهَمَّ بِرَجْمِهَا،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خَاصَمَتْكَ بِكِتَابِ اَللَّهِ خَصَمَتْكَ، إِنَّ اَللَّهَ عَزَّ اِسْمُهُ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فَإِذَا تَمَّتِ اَلْمَرْأَةُ اَلرَّضَاعَةَ سَنَتَيْنِ، وَ كَانَ حَمْلُهُ وَ فِصَالُهُ ثَلاَثِينَ شَهْراً، كَانَ اَلْحَمْلُ مِنْهَا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 اَلْمَرْأَةِ وَ ثَبَتَ اَلْحُكْمُ بِذَلِكَ ، يَعْمَلُ بِهِ اَلصَّحَابَةُ وَ اَلتَّابِعُونَ وَ مَنْ أَخَذَ عَنْهُ إِلَى يَوْمِنَا هَذَا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شَهِدَ عَلَيْهَا اَلشُّهُودُ أَنَّهُمْ وَجَدُوهَا فِي بَعْضِ مِيَاهِ اَلْعَرَبِ مَعَ رَجُلٍ يَطَؤُهَا لَيْسَ بِبَعْلٍ لَهَا، فَأَمَرَ عُمَرُ بِرَجْمِهَا وَ كَانَتْ ذَاتَ بَعْلٍ،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بَرِيئَةٌ،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تَجْرَحُ اَلشُّهُودَ أَيْضاً،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وَ اِسْأَلُوهَا، فَلَعَلَّ لَهَا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وَ سُئِلَتْ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لِأَهْلِي إِبِلٌ فَخَرَجْتُ فِي إِبِلِ أَهْلِي وَ حَمَلْتُ مَعِي مَاءً وَ لَمْ يَكُنْ فِي إِبِلِي لَبَنٌ وَ خَرَجَ مَعِي </w:t>
      </w:r>
    </w:p>
    <w:p>
      <w:pPr>
        <w:pStyle w:val="BookText"/>
        <w:rPr/>
      </w:pPr>
      <w:r>
        <w:rPr>
          <w:rFonts w:ascii="Amiri" w:hAnsi="Amiri" w:eastAsia="Amiri" w:cs="Amiri"/>
          <w:color w:val="111111"/>
          <w:sz w:val="28"/>
          <w:sz w:val="28"/>
          <w:szCs w:val="28"/>
          <w:rtl w:val="true"/>
          <w:lang w:bidi="ar-SA"/>
        </w:rPr>
        <w:t xml:space="preserve">خَلِيطُنَا وَ كَانَتْ فِي إِبِلِهِ لَبَنٌ فنفذ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 فَاسْتَسْقَيْتُهُ فَأَبَى أَنْ يَسْقِيَنِي حَتَّى أُمَكِّنَهُ مِنْ نَفْسِي، فَأَبَيْتُ، فَلَمَّا كَادَتْ نَفْسِي تَخْرُجُ أَمْكَنْتُهُ مِنْ نَفْسِي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عُمَرُ خَلَّى سَبِيلَهَا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مِمَّا  جَاَءَ عَنْهُ عَلَیْهِ السَّلامُ  في مَعْنى القَضَاءِ و صَوَاب الرَّأْي، و إِرْشَاد القَوْم إِلَى مَصَالِحِهِم و تَدارُكِ ما كَادَ يَفْسُد بِهِم </w:t>
      </w:r>
      <w:r>
        <w:rPr>
          <w:rStyle w:val="FootnoteAnchor"/>
          <w:rtl w:val="true"/>
        </w:rPr>
        <w:footnoteReference w:id="552"/>
      </w:r>
      <w:r>
        <w:rPr>
          <w:rFonts w:ascii="Amiri" w:hAnsi="Amiri" w:eastAsia="Amiri" w:cs="Amiri"/>
          <w:color w:val="111111"/>
          <w:sz w:val="28"/>
          <w:sz w:val="28"/>
          <w:szCs w:val="28"/>
          <w:rtl w:val="true"/>
          <w:lang w:bidi="ar-SA"/>
        </w:rPr>
        <w:t xml:space="preserve">لولا تنبيُّهه على وجه الرَّأْي فيه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 بِهِ شَبَابَةُ بْنُ سَوَّارٍ، عَنْ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رِجَالاً مِنْ عُلَمَائِنَا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تَكَاتَبَتِ اَلْأَعَاجِمُ مِنْ أَهْلِ هَمَذَانَ وَ أَهْلِ اَلرَّيِّ وَ أَهْلِ أَصْفَهَانَ وَ قُومِسَ </w:t>
      </w:r>
      <w:r>
        <w:rPr>
          <w:rStyle w:val="FootnoteAnchor"/>
          <w:rtl w:val="true"/>
        </w:rPr>
        <w:footnoteReference w:id="553"/>
      </w:r>
      <w:r>
        <w:rPr>
          <w:rFonts w:ascii="Amiri" w:hAnsi="Amiri" w:eastAsia="Amiri" w:cs="Amiri"/>
          <w:color w:val="111111"/>
          <w:sz w:val="28"/>
          <w:sz w:val="28"/>
          <w:szCs w:val="28"/>
          <w:rtl w:val="true"/>
          <w:lang w:bidi="ar-SA"/>
        </w:rPr>
        <w:t>وَ نَهَاوَنْدَ، وَ أَرْسَلَ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اَلْعَرَبِ اَلَّذِي جَاءَ بِدِينِهِمْ وَ أَخْرَجَ كِتَابَهُمْ 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مَلَكَهُمْ مِنْ بَعْدِهِ </w:t>
      </w:r>
    </w:p>
    <w:p>
      <w:pPr>
        <w:pStyle w:val="BookText"/>
        <w:rPr/>
      </w:pPr>
      <w:r>
        <w:rPr>
          <w:rFonts w:ascii="Amiri" w:hAnsi="Amiri" w:eastAsia="Amiri" w:cs="Amiri"/>
          <w:color w:val="111111"/>
          <w:sz w:val="28"/>
          <w:sz w:val="28"/>
          <w:szCs w:val="28"/>
          <w:rtl w:val="true"/>
          <w:lang w:bidi="ar-SA"/>
        </w:rPr>
        <w:t xml:space="preserve">رَجُلٌ مُلْكاً يَسِيراً ثُمَّ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بَعْدَهُ آخَرُ قَدْ طَالَ عُمُرُهُ حَتَّى تَنَاوَلَكُمْ فِي بِلاَدِكُمْ وَ أَغْزَاكُمْ جُنُودَه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غَيْرُ مُنْتَهٍ عَنْكُمْ حَتَّى تُخْرِجُوا مَنْ فِي بِلاَدِكُمْ مِنْ جُنُودِهِ، وَ تَخْرُجُوا إِلَيْهِ فَتَغْزُوهُ فِي بِلاَدِهِ، فَتَعَاقَدُوا عَلَى هَذَا وَ تَعَاهَدُوا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اَلْخَبَرُ إِلَى مَنْ بِالْكُوفَةِ مِنَ اَلْمُسْلِمِينَ أَنْهَوْهُ إِلَى عُمَرَ بْنِ اَلْخَطَّابِ، فَلَمَّا اِنْتَهَى إِلَيْهِ اَلْخَبَرُ فَزِعَ عُمَرُ لِذَلِكَ فَزَعاً شَدِيداً، ثُمَّ أَتَى مَسْجِدَ رَسُولِ اَللَّهِ صلّی الله علیه و آله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 اَلْأَنْصَارِ، إِنَّ اَلشَّيْطَانَ قَدْ جَمَعَ لَكُمْ جُمُوعاً، وَ أَقْبَلَ بِهَا لِيُطْفِئَ بِهَا نُورَ اَللَّهِ، أَلاَ إِنَّ أَهْلَ هَمَذَانَ وَ أَهْلَ أَصْفَهَانَ وَ اَلرَّيِّ وَ قُومَسَ وَ نَهَاوَنْدَ مُخْتَلِفَةٌ أَلْسِنَتُهَا وَ أَلْوَانُهَا وَ أَدْيَانُهَا، قَدْ تَعَاهَدُوا وَ تَعَاقَدُوا أَنْ يُخْرِجُوا مِنْ بِلاَدِهِمْ إِخْوَانَكُمْ مِنَ اَلْمُسْلِمِينَ، وَ يَخْرُجُوا إِلَيْكُمْ فَيَغْزُوكُمْ فِي بِلاَدِكُمْ، فَأَشِيرُوا عَلَيَّ وَ أَوْجِزُوا وَ لاَ تُطْنِبُوا فِي اَلْقَوْلِ، فَإِنَّ هَذَا يَوْمٌ لَهُ مَا بَعْدَهُ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فَتَكَلَّمُوا، فَقَامَ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خُطَبَاءِ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حَنَّكَتْكَ اَلْأُمُورُ، وَ جَرَّسَتْكَ </w:t>
      </w:r>
      <w:r>
        <w:rPr>
          <w:rStyle w:val="FootnoteAnchor"/>
          <w:rtl w:val="true"/>
        </w:rPr>
        <w:footnoteReference w:id="554"/>
      </w:r>
      <w:r>
        <w:rPr>
          <w:rFonts w:ascii="Amiri" w:hAnsi="Amiri" w:eastAsia="Amiri" w:cs="Amiri"/>
          <w:color w:val="111111"/>
          <w:sz w:val="28"/>
          <w:sz w:val="28"/>
          <w:szCs w:val="28"/>
          <w:rtl w:val="true"/>
          <w:lang w:bidi="ar-SA"/>
        </w:rPr>
        <w:t>اَلدُّهُورُ، وَ عَجَمَتْكَ اَلْبَلاَيَا، وَ أَحْكَمَتْكَ اَلتَّجَارِبُ، وَ أَنْتَ مُبَارَكُ اَلْأَمْرِ، مَيْمُونُ اَلنَّقِيبَةِ، قَدْ وُلِّيتَ فَخَبُرْتَ وَ اِخْتَبَرْتَ وَ خُبِرْتَ، فَلَمْ تَنْكَشِفْ مِنْ عَوَاقِبِ قَضَاءِ اَللَّهِ إِلاَّ عَنْ خِيَارٍ ، فَاحْضُرْ هَذَا اَلْأَمْرَ بِرَأْيِكَ وَ لاَ تَغِبْ عَنْهُ ثُمَّ جَلَسَ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فَقَامَ عُثْمَانُ بْنُ عَفَّانَ فَحَمِدَ اَللَّهَ وَ أَثْنَى عَلَيْهِ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أَنْ تُشْخِصَ أَهْلَ اَلشَّامِ مِنْ شَامِهِمْ، وَ أَهْلَ اَلْيَمَنِ مِنْ يَمَنِهِمْ، وَ تَسِيرَ أَنْتَ فِي أَهْلِ هَذَيْنِ اَلْحَرَمَيْنِ وَ أَهْلِ اَلْمِصْرَيْنِ اَلْكُوفَةِ وَ اَلْبَصْرَةِ، فَتَلْقَى جَمْعَ اَلْمُشْرِكِينَ بِجَمْعِ اَلْمُؤْمِنِينَ،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تَسْتَبْقِي مِنْ نَفْسِكَ بَعْدَ اَلْعَرَبِ بَاقِيَةً، وَ لاَ تَمَتَّعُ مِنَ اَلدُّنْيَا بِعَزِيزٍ، وَ لاَ تَلُوذُ مِنْهَا بِحَرِيزٍ، فَاحْضُرْهُ بِرَأْيِكَ وَ لاَ تَغِبْ عَنْهُ ثُمَّ جَلَسَ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 اَلتَّحْمِيدُ وَ اَلثَّنَاءُ عَلَى اَللَّهِ وَ اَلصَّلاَةُ عَلَى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إِنْ أَشْخَصْتَ أَهْلَ اَلشَّامِ مِنْ شَامِهِمْ، سَارَتِ اَلرُّومُ إِلَى ذَرَارِيِّهِمْ؛ وَ إِنْ أَشْخَصْتَ أَهْلَ اَلْيَمَنِ مِنْ يَمَنِهِمْ، سَارَتِ اَلْحَبَشَةُ إِلَى ذَرَارِيِّهِمْ؛ وَ إِنْ أَشْخَصْتَ مَنْ بِهَذَيْنِ اَلْحَرَمَيْنِ؛ اِنْتَقَضَتِ اَلْعَرَبُ عَلَيْكَ مِنْ أَطْرَافِهَا وَ أَكْنَافِهَا؛ حَتَّى يَكُونَ مَا تَدَعُ وَرَاءَ ظَهْرِكَ مِنْ عِيَالاَتِ اَلْعَرَبِ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ذِكْرُكَ كَثْرَةَ اَلْعَجَمِ وَ رَهْبَتَكَ مِنْ جُمُوعِهِمْ، فَإِنَّا لَمْ نَكُنْ نُقَاتِلُ عَلَى عَهْدِ رَسُولِ اَللَّهِ صلّی الله علیه و آله بِالْكَثْرَةِ وَ إِنَّمَا كُنَّا نُقَاتِلُ بِالنَّصْرِ، وَ أَمَّا مَا بَلَغَكَ مِنِ اِجْتِمَاعِهِمْ عَلَى اَلْمَسِيرِ إِلَى اَلْمُسْلِمِينَ، فَإِنَّ اَللَّهَ لِمَسِيرِهِمْ أَكْرَهُ مِنْكَ لِذَلِكَ، وَ هُوَ أَوْلَى بِتَغْيِيرِ مَا يَكْرَهُ، وَ إِنَّ اَلْأَعَاجِمَ إِذَا نَظَرُوا إِلَيْكَ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اَلْعَرَبِ، فَإِنْ قَطَعْتُمُوهُ فَقَدْ قَطَعْتُمُ اَلْعَرَبَ، فَكَانَ أَشَدَّ لِكَلَبِهِمْ، وَ كُنْتَ قَدْ أَلَّبْتَهُمْ عَلَى نَفْسِكَ، وَ أَمَدَّهُمْ مَنْ لَمْ يَكُنْ يُمِدُّهُمْ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أَرَى أَنْ تُقِرَّ هَؤُلاَءِ فِي أَمْصَارِهِمْ، وَ تَكْتُبَ إِلَى أَهْلِ اَلْبَصْرَةِ فَلْيَتَفَرَّقُوا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فِرْقَةٌ مِنْهُمْ عَلَى ذَرَارِيِّهِمْ حَرَساً لَهُمْ، وَ لْتَقُمْ فِرْقَةٌ فِي أَهْلِ عَهْدِهِمْ لِئَلاَّ يَنْتَقِضُوا، وَ لْتَسِرْ </w:t>
      </w:r>
      <w:bookmarkStart w:id="196" w:name="pg15543_161253"/>
    </w:p>
    <w:p>
      <w:pPr>
        <w:pStyle w:val="BookText"/>
        <w:rPr/>
      </w:pPr>
      <w:bookmarkEnd w:id="196"/>
      <w:r>
        <w:rPr>
          <w:rFonts w:ascii="Amiri" w:hAnsi="Amiri" w:eastAsia="Amiri" w:cs="Amiri"/>
          <w:color w:val="111111"/>
          <w:sz w:val="28"/>
          <w:sz w:val="28"/>
          <w:szCs w:val="28"/>
          <w:rtl w:val="true"/>
          <w:lang w:bidi="ar-SA"/>
        </w:rPr>
        <w:t>فِرْقَةٌ مِنْهُمْ إِلَى إِخْوَانِهِمْ مَدَداً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هَذَا اَلرَّأْيُ، وَ قَدْ كُنْتُ أُحِبُّ أَنْ أُتَابِعَ عَلَيْهِ وَ جَعَلَ يُكَرِّرُ قَوْلَ أَمِيرِ اَلْمُؤْمِنِينَ عَلَیْهِ السَّلامُ وَ يَنْسِقُهُ إِعْجَاباً بِهِ وَ اِخْتِيَاراً 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المفيد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ـ أيّدكم الله ـ إلى هذا الموقف الذي يُنبئ بفضل الرأي إِذ تنازعه أولو الألباب والعلم ، وتأمّلوا التوفيقَ الذي قرن الله به أمير المؤمنين علیهِ السّلامُ في الأحوال كلّها ، وفزع القوم إِليه في المعْضِل من الأمور ، وأضيفوا ذلك إِلى ما أثبتناه عنه من القضاء في الدين الذي أعجز متقدّمي القوم حتّى اضطرّوا في علمه إِليه ، تجدوه من باب المعجز الذي قدّمناه ، والله وليّ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طرف من موجز الأَخبار فيما قَضى  به أَميرُالمؤمنين  عَلَیْهِ السَّلامُ في إمارة عُمَربن الخَطّاب، و له مثلُ ذلكَ في إمارة عثُّمّان بن عفان</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967227_2142443653"/>
      <w:bookmarkStart w:id="198" w:name="_Toc70"/>
      <w:bookmarkEnd w:id="197"/>
      <w:r>
        <w:rPr>
          <w:rtl w:val="true"/>
        </w:rPr>
        <w:t>في قضاء علي  عَلَیْهِ السَّلامُ أيام خلافة عثُّمّان</w:t>
      </w:r>
      <w:bookmarkEnd w:id="198"/>
    </w:p>
    <w:p>
      <w:pPr>
        <w:pStyle w:val="BookText"/>
        <w:rPr/>
      </w:pPr>
      <w:r>
        <w:rPr>
          <w:rFonts w:ascii="IRNazanin" w:hAnsi="IRNazanin" w:eastAsia="IRNazanin"/>
          <w:color w:val="111111"/>
          <w:sz w:val="28"/>
          <w:sz w:val="28"/>
          <w:szCs w:val="28"/>
          <w:rtl w:val="true"/>
          <w:lang w:bidi="fa-IR"/>
        </w:rPr>
        <w:t>فصل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نَقَلَةُ اَلْآثَارِ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نَكَحَهَا شَيْخٌ كَبِيرٌ فَحَمَلَتْ، فَزَعَمَ اَلشَّيْخُ أَنَّهُ لَمْ يَصِلْ إِلَيْهَا وَ أَنْكَرَ حَمْلَهَا، فَالْتَبَسَ اَلْأَمْرُ عَلَى عُثْمَانَ، وَ سَأَلَ اَلْمَرْأَةَ هَلِ اِقْتَضَّكِ اَلشَّيْخ ُ ؟وَ كَانَتْ </w:t>
      </w:r>
    </w:p>
    <w:p>
      <w:pPr>
        <w:pStyle w:val="BookText"/>
        <w:rPr/>
      </w:pPr>
      <w:r>
        <w:rPr>
          <w:rFonts w:ascii="Amiri" w:hAnsi="Amiri" w:eastAsia="Amiri" w:cs="Amiri"/>
          <w:color w:val="111111"/>
          <w:sz w:val="28"/>
          <w:sz w:val="28"/>
          <w:szCs w:val="28"/>
          <w:rtl w:val="true"/>
          <w:lang w:bidi="ar-SA"/>
        </w:rPr>
        <w:t>بِكْراً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اَلْحَدَّ عَلَيْهَا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لِلْمَرْأَةِ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اَلْمَحِيضِ وَ سَمَّ اَلْبَوْلِ، فَلَعَلَّ اَلشَّيْخَ كَانَ يَنَالُ مِنْهَا فَسَالَ مَاؤُهُ فِي سَمِّ اَلْمَحِيضِ فَحَمَلَتْ مِنْهُ، فَاسْأَلُوا اَلرَّجُلَ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أُنْزِلُ اَلْمَاءَ فِي قُبُلِهَا مِنْ غَيْرِ وُصُولٍ إِلَيْهَا بِالاِقْتِضَاضِ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لَهُ وَ اَلْوَلَدُ وَلَدُهُ، وَ أَرَى عُقُوبَتَهُ عَلَى اَلْإِنْكَارِ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عُثْمَانُ إِلَى قَضَائِهِ بِذَلِكَ وَ تَعَجَّبَ مِنْهُ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لَهُ سُرِّيَّةٌ فَأَوْلَدَهَا ثُمَّ اِعْتَزَلَهَا وَ أَنْكَحَهَا عَبْداً لَهُ ثُمَّ تُوُفِّيَ اَلسَّيِّدُ فَعَتَقَتْ بِمِلْكِ اِبْنِهَا لَهَا، فَوَرِثَتْ مِنْ وَلَدِهَا زَوْجَهَا، ثُمَّ تُوُفِّيَ اَلاِبْنُ فَوَرِثَتْ مِنْ وَلَدِهَا زَوْجَهَا فَارْتَفَعَا إِلَى عُثْمَانَ يَخْتَصِمَانِ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وَ لَسْتُ مُفَرِّجاً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مُشْكِلَةٌ، وَ أَمِيرُ اَلْمُؤْمِنِينَ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سَلُوهَا هَلْ جَامَعَهَا بَعْدَ مِيرَاثِهَا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أَنَّهُ فَعَلَ ذَلِكَ لَعَذَّبْتُهُ، اِذْهَبِي فَإِنَّهُ عَبْدُكِ لَيْسَ لَهُ عَلَيْكِ سَبِيلٌ، إِنْ شِئْتِ أَنْ تَسْتَرِقِّيهِ أَوْ تُعْتِقِيهِ أَوْ تَبِيعِيهِ فَذَاكِ لَكِ</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زَنَتْ عَلَى عَهْدِ عُثْمَانَ وَ قَدْ عَتَقَ مِنْهَا ثَلاَثَةُ أَرْبَاعٍ، فَسَأَلَ عُثْمَانُ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مِنْهَا بِحِسَابِ اَلْحُرِّيَّةِ، وَ يُجْلَدُ مِنْهَا بِحِسَابِ اَلرِّقِّ</w:t>
      </w:r>
      <w:r>
        <w:rPr>
          <w:rFonts w:eastAsia="Amiri" w:cs="Amiri" w:ascii="Amiri" w:hAnsi="Amiri"/>
          <w:color w:val="111111"/>
          <w:sz w:val="28"/>
          <w:szCs w:val="28"/>
          <w:rtl w:val="true"/>
          <w:lang w:bidi="ar-SA"/>
        </w:rPr>
        <w:t xml:space="preserve">» </w:t>
      </w:r>
      <w:bookmarkStart w:id="199" w:name="pg15543_161255"/>
    </w:p>
    <w:p>
      <w:pPr>
        <w:pStyle w:val="BookText"/>
        <w:rPr/>
      </w:pPr>
      <w:bookmarkEnd w:id="199"/>
      <w:r>
        <w:rPr>
          <w:rFonts w:ascii="Amiri" w:hAnsi="Amiri" w:eastAsia="Amiri" w:cs="Amiri"/>
          <w:color w:val="111111"/>
          <w:sz w:val="28"/>
          <w:sz w:val="28"/>
          <w:szCs w:val="28"/>
          <w:rtl w:val="true"/>
          <w:lang w:bidi="ar-SA"/>
        </w:rPr>
        <w:t>وَ سَأَلَ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بِحِسَابِ اَلرِّقِّ،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تُجْلَدُ بِحِسَابِ اَلرِّقِّ وَ قَدْ عَتَقَ مِنْهَا ثَلاَثَةُ أَرْبَاعِهَا؟ وَ هَلاَّ جَلَدْتَهَا بِحِسَابِ اَلْحُرِّيَّةِ فَإِنَّهَا فِيهَا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لَوَجَبَ تَوْرِيثُهَا بِحِسَابِ اَلْحُرِّيَّةِ فِيهَا،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ذَلِكَ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فَأُفْحِمَ زَيْدٌ، وَ خَاَلَفَ عُثْمَانُ أَمِيرَ اَلْمُؤْمِنِينَ عَلَیْهِ السَّلامُ وَ صَارَ إِلَى قَوْلِ زَيْدٍ، و لم يصغ إِلَى ما قالَ بعد ظُهُورُ الحُجَّةُ عليه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يطول بذكره الكتاب، و ينتشر به الخَطّاب</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8967229_2142443653"/>
      <w:bookmarkStart w:id="201" w:name="_Toc71"/>
      <w:bookmarkEnd w:id="200"/>
      <w:r>
        <w:rPr>
          <w:rtl w:val="true"/>
        </w:rPr>
        <w:t>في جملة من قضاياه أيام حكمه عَلَیْهِ السَّلامُ</w:t>
      </w:r>
      <w:bookmarkEnd w:id="201"/>
    </w:p>
    <w:p>
      <w:pPr>
        <w:pStyle w:val="BookText"/>
        <w:rPr/>
      </w:pPr>
      <w:r>
        <w:rPr>
          <w:rFonts w:ascii="IRNazanin" w:hAnsi="IRNazanin" w:eastAsia="IRNazanin"/>
          <w:color w:val="111111"/>
          <w:sz w:val="28"/>
          <w:sz w:val="28"/>
          <w:szCs w:val="28"/>
          <w:rtl w:val="true"/>
          <w:lang w:bidi="fa-IR"/>
        </w:rPr>
        <w:t>فصل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قَضَايَاهُ عَلَیْهِ السَّلامُ بَعْدَ بَيْعَةِ اَلْعَامَّةِ لَهُ وَ مُضِيِّ عُثْمَانَ بْنِ عَفَّانَ عَلَى مَا رَوَاهُ أَهْلُ اَلنَّقْلِ مِنْ حَمَلَةِ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وَلَدَتْ عَلَى فِرَاشِ زَوْجِهَا وَلَداً لَهُ بَدَنَانِ وَ رَأْسَانِ عَلَى حَقْوٍ </w:t>
      </w:r>
      <w:r>
        <w:rPr>
          <w:rStyle w:val="FootnoteAnchor"/>
          <w:rtl w:val="true"/>
        </w:rPr>
        <w:footnoteReference w:id="559"/>
      </w:r>
      <w:r>
        <w:rPr>
          <w:rFonts w:ascii="Amiri" w:hAnsi="Amiri" w:eastAsia="Amiri" w:cs="Amiri"/>
          <w:color w:val="111111"/>
          <w:sz w:val="28"/>
          <w:sz w:val="28"/>
          <w:szCs w:val="28"/>
          <w:rtl w:val="true"/>
          <w:lang w:bidi="ar-SA"/>
        </w:rPr>
        <w:t>وَاحِدٍ، فَالْتَبَسَ اَلْأَمْرُ عَلَى أَهْلِهِ أَ هُوَ وَاحِدٌ أَمِ اِثْنَانِ؟ فَصَارُوا إِلَى أَمِيرِ اَلْمُؤْمِنِينَ عَلَیْهِ السَّلامُ يَسْأَلُونَهُ عَنْ ذَلِكَ لِيَعْرِفُوا اَلْحُكْمَ فِيهِ،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اِعْتَبِرُوهُ إِذَا نَامَ ثُمَّ أَنْبِهُوا أَحَدَ اَلْبَدَنَيْنِ وَ اَلرَّأْسَيْنِ، فَإِنِ اِنْتَبَهَا جَمِيعاً مَعاً فِي حَالَةٍ وَاحِدَةٍ فَهُمَا إِنْسَانٌ وَاحِدٌ، وَ إِنِ اِسْتَيْقَظَ أَحَدُهُمَا وَ اَلْآخَرُ نَائِمٌ، فَهُمَا </w:t>
      </w:r>
    </w:p>
    <w:p>
      <w:pPr>
        <w:pStyle w:val="BookText"/>
        <w:rPr/>
      </w:pPr>
      <w:r>
        <w:rPr>
          <w:rFonts w:ascii="Amiri" w:hAnsi="Amiri" w:eastAsia="Amiri" w:cs="Amiri"/>
          <w:color w:val="111111"/>
          <w:sz w:val="28"/>
          <w:sz w:val="28"/>
          <w:szCs w:val="28"/>
          <w:rtl w:val="true"/>
          <w:lang w:bidi="ar-SA"/>
        </w:rPr>
        <w:t>اِثْنَانِ وَ حَقُّهُمَا مِنَ اَلْمِيرَاثِ حَقُّ اِثْنَيْنِ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بْنُ عَلِيٍّ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شُرَيْحٌ فِي مَجْلِسِ اَلْقَضَاءِ إِذْ جَاءَهُ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أَخْلِنِي فَإِنَّ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حَوْلَهُ أَنْ يَخِفُّوا عَنْهُ، فَانْصَرَفُوا وَ بَقِيَ خَاصَّةُ مَنْ 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إِنَّ لِي مَا لِلرِّجَالِ وَ مَا لِلنِّسَاءِ فَمَا اَلْحُكْمُ عِنْدَكَ فِيَّ أَ رَجُلٌ أَنَا أَمِ اِمْرَأَةٌ؟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أَمِيرِ اَلْمُؤْمِنِينَ عَلَیْهِ السَّلامُ فِي ذَلِكَ قَضِيَّةً أَنَا أَذْكُرُهَا، خَبِّرْنِي عَنِ اَلْبَوْلِ مِنْ أَيِّ اَلْفَرْجَيْنِ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مَعاً، فَتَعَجَّبَ شُرَيْحٌ، فَقَالَ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سَأُورِدُ عَلَيْكَ مِنْ أَمْرِي مَا هُوَ أَعْجَبُ،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عَلَى أَنَّنِي اِمْرَأَةٌ فَحَمَلْتُ مِنَ اَلزَّوْجِ، وَ اِبْتَعْتُ جَارِيَةً تَخْدُمُنِي فَأَفْضَيْتُ إِلَيْهَا فَحَمَلَتْ مِنِّي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شُرَيْحٌ إِحْدَى يَدَيْهِ عَلَى اَلْأُخْرَى مُتَعَجِّباً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بُدَّ مِنْ إِنْهَائِهِ إِلَى أَمِيرِ اَلْمُؤْمِنِينَ عَلَیْهِ السَّلامُ، فَلاَ عِلْمَ لِي بِالْحُكْمِ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تَبِعَهُ اَلشَّخْصُ وَ مَنْ حَضَرَ مَعَهُ حَتَّى دَخَلَ عَلَى أَمِيرِ اَلْمُؤْمِنِينَ عَلَیْهِ السَّلامُ فَقَصَّ عَلَيْهِ اَلْقِصَّةَ، فَدَعَا أَمِيرُ اَلْمُؤْمِنِينَ عَلَیْهِ السَّلامُ بِالشَّخْصِ فَسَأَلَهُ عَمَّا حَكَاهُ شُرَيْحٌ فَأَقَرَّ بِهِ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وَ هُوَ حَاضِرٌ فِي اَلْمِصْرِ ، فَدُعِيَ وَ سُئِلَ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 أَجْرَأُ مِنْ صَائِدِ اَلْأَسَدِ حِينَ تُقْدِمُ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قَنْبَراً مَوْلاَهُ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هَذَا اَلشَّخْصَ بَيْتاً وَ مَعَهُ أَرْبَعُ نِسْوَةٍ مِنَ اَلْعُدُولِ، وَ مُرْهُنَّ بِتَجْرِيدِهِ وَ عَدِّ أَضْلاَعِهِ بَعْدَ اَلاِسْتِيثَاقِ مِنْ سَتْرِ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آمَنُ عَلَى هَذَا اَلشَّخْصِ اَلرِّجَالَ وَ اَلنِّسَاءَ، فَأَمَرَ أَنْ يُشَدَّ عَلَيْهِ تُبَّانٌ </w:t>
      </w:r>
      <w:r>
        <w:rPr>
          <w:rStyle w:val="FootnoteAnchor"/>
          <w:rtl w:val="true"/>
        </w:rPr>
        <w:footnoteReference w:id="561"/>
      </w:r>
      <w:r>
        <w:rPr>
          <w:rFonts w:ascii="Amiri" w:hAnsi="Amiri" w:eastAsia="Amiri" w:cs="Amiri"/>
          <w:color w:val="111111"/>
          <w:sz w:val="28"/>
          <w:sz w:val="28"/>
          <w:szCs w:val="28"/>
          <w:rtl w:val="true"/>
          <w:lang w:bidi="ar-SA"/>
        </w:rPr>
        <w:t>وَ أَخْلاَهُ فِي بَيْتٍ، ثُمَّ وَلَجَه ُ فَعَدَّ أَضْلاَعَهُ، فَكَانَتْ مِنَ اَلْجَانِبِ اَلْأَيْسَرِ سَبْعَةٌ، وَ مِنَ اَلْجَانِبِ اَلْأَيْمَنِ ثَمَانِيَةٌ،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بِطَمِّ </w:t>
      </w:r>
      <w:r>
        <w:rPr>
          <w:rStyle w:val="FootnoteAnchor"/>
          <w:rtl w:val="true"/>
        </w:rPr>
        <w:footnoteReference w:id="562"/>
      </w:r>
      <w:r>
        <w:rPr>
          <w:rFonts w:ascii="Amiri" w:hAnsi="Amiri" w:eastAsia="Amiri" w:cs="Amiri"/>
          <w:color w:val="111111"/>
          <w:sz w:val="28"/>
          <w:sz w:val="28"/>
          <w:szCs w:val="28"/>
          <w:rtl w:val="true"/>
          <w:lang w:bidi="ar-SA"/>
        </w:rPr>
        <w:t xml:space="preserve">شَعْرِهِ، وَ أَلْبَسَهُ اَلْقَلَنْسُوَةَ وَ اَلنَّعْلَيْنِ وَ اَلرِّدَاءَ، وَ فَرَّقَ بَيْنَهُ وَ بَيْنَ اَلزَّوْجِ </w:t>
      </w:r>
      <w:r>
        <w:rPr>
          <w:rStyle w:val="FootnoteAnchor"/>
          <w:rtl w:val="true"/>
        </w:rPr>
        <w:footnoteReference w:id="56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بَعْضُ أَهْلِ اَلنَّقْلِ أَنَّهُ لَمَّا اِدَّعَى اَلشَّخْصُ مَا اِدَّعَاهُ مِنَ اَلْفَرْجَيْنِ أَمَرَ أَمِيرُ اَلْمُؤْمِنِينَ عَلَیْهِ السَّلامُ عَدْلَيْنِ مِنَ اَلْمُسْلِمِينَ أَنْ يَحْضُرَا بَيْتاً خَالِياً وَ أَحْضَرَ اَلشَّخْصَ مَعَهُمَا وَ أَمَرَ بِنَصْبِ مِرْآتَيْنِ إِحْدَاهُمَا مُقَابِلَةً لِفَرْجِ اَلشَّخْصِ وَ اَلْأُخْرَى مُقَابِلَةً لِلْمِرْآةِ اَلْأُخْرَى وَ أَمَرَ اَلشَّخْصَ بِالْكَشْفِ عَنْ عَوْرَتِهِ فِي مُقَابِلَةِ اَلْمِرْآةِ حَيْثُ لاَ يَرَاهُ اَلْعَدْلاَنِ وَ أَمَرَ اَلْعَدْلَيْنِ بِالنَّظَرِ فِي اَلْمِرْآةِ اَلْمُقَابِلَةِ لَهَا فَلَمَّا تَحَقَّقَ اَلْعَدْلاَنِ صِحَّةَ مَا اِدَّعَاهُ اَلشَّخْصُ مِنَ اَلْفَرْجَيْنِ اِعْتَبَرَ حَالَهُ بِعَدِّ أَضْلاَعِهِ فَلَمَّا أَلْحَقَهُ بِالرِّجَالِ أَهْمَلَ قَوْلَهُ فِي اِدِّعَاءِ اَلْحَمْلِ وَ أَلْغَاهُ وَ لَمْ يَعْمَلْ بِهِ وَ جَعَلَ حَمْلَ اَلْجَارِيَةِ مِنْهُ وَ أَلْحَقَهُ بِهِ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دَخَلَ ذَاتَ يَوْمٍ اَلْمَسْجِدَ،  فَوَجَدَ شَابّاً حَدَثاً يَبْكِي وَ حَوْلَهُ قَوْمٌ، فَسَأَلَ أَمِيرُ اَلْمُؤْمِنِينَ عَلَیْهِ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قَضَى عَلَيَّ بِقَضِيَّةٍ لَمْ يُنْصِفْنِي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نَفَرٍ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أَبِي  مَعَهُمْ فِي سَفَرٍ، فَرَجَعُوا وَ لَمْ يَرْجِعْ،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اَلَّذِي اِسْتَصْحَبَهُ،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لَهُ مَالاً ،  فَاسْتَحْلَفَهُمْ شُرَيْحٌ وَ تَقَدَّمَ إِلَيَّ بِتَرْكِ اَلتَّعَرُّضِ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اَلْقَوْمَ وَ اُدْعُ لِي  شُرَطَ اَلْخَمِيسِ</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ثُمَّ جَلَسَ وَ دَعَا اَلنَّفَرَ وَ اَلْحَدَثُ مَعَهُمْ، فَسَأَلَهُ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اَلدَّعْوَى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أَتَّهِمُهُمْ عَلَى أَبِي يَا أَمِيرَ  اَلْمُؤْمِنِينَ، فَإِنَّهُمُ اِحْتَالُوا عَلَيْهِ حَتَّى أَخْرَجُوهُ مَعَهُمْ، وَ طَمِعُوا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أَمِيرُ اَلْمُؤْمِنِينَ عَلَیْهِ السَّلامُ اَلْقَوْمَ، فَقَالُوا كَمَا قَالُوا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وَ لاَ نَعْرِفُ لَهُ مَالاً، فَنَظَرَ فِي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ذَا؟ أَ تَظُنُّونَ أَنِّي  لاَ أَعْلَمُ مَا صَنَعْتُمْ بِأَبِي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لَقَلِيلُ اَلْعِلْمِ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بِهِمْ أَنْ يُفَرَّقُوا، فَفُرِّقُوا فِي اَلْمَسْجِدِ، وَ أُقِيمَ كُلُّ رَجُلٍ مِنْهُمْ  إِلَى جَانِبِ أُسْطُوَانَةٍ مِنْ أَسَاطِينِ اَلْمَسْجِدِ ثُمَّ دَعَا عُبَيْدَ اَللَّهِ بْنَ أَبِي رَافِعٍ  كَاتِبَهُ يَوْمَئِذٍ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وَاحِداً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 لاَ تَرْفَعْ صَوْتَكَ، فِي أَيِّ يَوْمٍ خَرَجْتُمْ مِنْ مَنَازِلِكُمْ وَ أَبُو هَذَا اَلْغُلاَمِ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فَكَتَبَ عُبَيْدُ اَللَّهِ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مَرَضٍ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أَيِّ مَنْزِلٍ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غَسَّلَهُ وَ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كَفَّنْتُمُوهُ؟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أَدْخَلَهُ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عُبَيْدُ اَللَّهِ بْنُ أَبِي رَافِعٍ يَكْتُبُ ذَلِكَ  كُلَّهُ، فَلَمَّا اِنْتَهَى إِقْرَارُهُ إِلَى دَفْنِهِ،كَبَّرَ أَمِيرُ اَلْمُؤْمِنِينَ عَلَیْهِ السَّلامُ تَكْبِيرَةً  سَمِعَهَا أَهْلُ اَلْمَسْجِدِ ثُمَّ أَمَرَ بِالرَّجُلِ فَرُدَّ إِلَى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بِآخَرَ مِنَ اَلْقَوْمِ فَأَجْلَسَهُ بِالْقُرْبِ مِنْهُ، ثُمَّ سَأَلَهُ عَمَّا سَأَلَ اَلْأَوَّلَ  عَنْهُ، فَأَجَابَ بِمَا خَالَفَ اَلْأَوَّلَ فِي 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بْنُ أَبِي رَافِعٍ يَكْتُبُذَلِكَ، فَلَمَّا فَرَغَ مِنْ سُؤَالِهِ كَبَّرَ تَكْبِيرَةً سَمِعَهَا أَهْلُ اَلْمَسْجِدِ، ثُمَّ أَمَرَ بِالرَّجُلَيْنِجَمِيعاً أَنْ يُخْرَجَا عَنِ اَلْمَسْجِدِ نَحْوَ اَلْحَبْسِ </w:t>
      </w:r>
      <w:r>
        <w:rPr>
          <w:rStyle w:val="FootnoteAnchor"/>
          <w:rtl w:val="true"/>
        </w:rPr>
        <w:footnoteReference w:id="566"/>
      </w:r>
      <w:r>
        <w:rPr>
          <w:rFonts w:ascii="Amiri" w:hAnsi="Amiri" w:eastAsia="Amiri" w:cs="Amiri"/>
          <w:color w:val="111111"/>
          <w:sz w:val="28"/>
          <w:sz w:val="28"/>
          <w:szCs w:val="28"/>
          <w:rtl w:val="true"/>
          <w:lang w:bidi="ar-SA"/>
        </w:rPr>
        <w:t>، فَيُوقَفَ بِهِمَا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بِثَالِثٍ فَسَأَلَهُ عَمَّا سَأَلَ اَلرَّجُلَيْنِ فَحَكَى خِلاَفَ مَا قَالاَ، وَ أَثْبَتَ ذَلِكَ عَنْهُ، ثُمَّ كَبَّرَ وَ أَمَرَ بِإِخْرَاجِهِ نَحْوَ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بِرَابِعٍ مِنَ اَلْقَوْمِ فَاضْطَرَبَ قَوْلُهُ وَ لَجْلَج َ ،فَوَعَظَهُ وَ خَوَّفَهُ فَاعْتَرَفَ أَنَّهُ وَ أَصْحَابُهُ قَتَلُوا اَلرَّجُلَ وَ أَخَذُوا مَالَهُ، وَ أَنَّهُمْ دَفَنُوهُ فِي  مَوْضِعِ كَذَا وَ كَذَا بِالْقُرْبِ مِنَ اَلْكُوفَةِ، فَكَبَّرَ أَمِيرُ اَلْمُؤْمِنِينَ عَلَیْهِ السَّلامُ  وَ أَمَرَ بِهِ إِلَى اَلسِّجْنِ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اِسْتَدْعَى وَاحِداً مِنَ اَلْقَوْمِ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أَنَّ اَلرَّجُلَ مَاتَ </w:t>
      </w:r>
    </w:p>
    <w:p>
      <w:pPr>
        <w:pStyle w:val="BookText"/>
        <w:rPr/>
      </w:pPr>
      <w:r>
        <w:rPr>
          <w:rFonts w:ascii="Amiri" w:hAnsi="Amiri" w:eastAsia="Amiri" w:cs="Amiri"/>
          <w:color w:val="111111"/>
          <w:sz w:val="28"/>
          <w:sz w:val="28"/>
          <w:szCs w:val="28"/>
          <w:rtl w:val="true"/>
          <w:lang w:bidi="ar-SA"/>
        </w:rPr>
        <w:t>حَتْفَ أَنْفِهِ وَ قَدْ قَتَلْتَهُ، اُصْدُقْنِي عَنْ حَالِكَ، وَ إِلاَّ نَكَلْتُ بِكَ، فَقَدْ وَضَحَ  لِيَ اَلْحَقُّ فِي قِصَّتِكُمْ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مَنْ قَتَلَ اَلرَّجُلَ بِمَا اِعْتَرَفَ بِهِ صَاحِبُهُ، ثُمَّ  دَعَا اَلْبَاقِينَ فَاعْتَرَفُوا عِنْدَهُ بِالْقَتْلِ وَ سُقِطَ فِي أَيْدِيهِمْ، وَ اِتَّفَقَتْ كَلِمَتُهُمْ  عَلَى قَتْلِ اَلرَّجُلِ وَ 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مَضَى مَعَ بَعْضِهِمْ إِلَى مَوْضِعِ  اَلْمَالِ اَلَّذِي دَفَنُوهُ، فَاسْتَخْرَجَهُ مِنْهُ وَ سَلَّمَهُ إِلَى اَلْغُلاَمِ اِبْنِ اَلرَّجُلِ اَلْمَقْتُولِ،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 قَدْ عَرَفْتَ مَا صَنَعَ اَلْقَوْمُ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يَكُونَ اَلْقَضَاءُ بَيْنِي وَ بَيْنَهُمْ بَيْنَ يَدَيِ اَللَّهِ عَزَّ وَ جَلَّ، وَ قَدْ عَفَوْتُ عَنْ  دِمَائِهِمْ فِي اَلدُّنْيَا، فَدَرَأَ عَنْهُمْ أَمِيرُ اَلْمُؤْمِنِينَ عَلَیْهِ السَّلامُ حَدَّ اَلْقَتْلِ</w:t>
      </w:r>
    </w:p>
    <w:p>
      <w:pPr>
        <w:pStyle w:val="BookText"/>
        <w:rPr/>
      </w:pPr>
      <w:r>
        <w:rPr>
          <w:rFonts w:ascii="Amiri" w:hAnsi="Amiri" w:eastAsia="Amiri" w:cs="Amiri"/>
          <w:color w:val="111111"/>
          <w:sz w:val="28"/>
          <w:sz w:val="28"/>
          <w:szCs w:val="28"/>
          <w:rtl w:val="true"/>
          <w:lang w:bidi="ar-SA"/>
        </w:rPr>
        <w:t>وَ أَنْهَكَهُمْ عُقُوبَةً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هَذَا اَلْحُكْمُ؟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دَاوُدَ عَلَیْهِ السَّلامُ مَرَّ بِغِلْمَانٍ يَلْعَبُونَ وَ يُنَادُونَ بِوَاحِدٍ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مَاتَ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يُجِيبُهُمْ، فَدَنَا دَاوُدُ عَلَیْهِ السَّلامُ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مَاتَ اَلدِّينُ 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سَمَّاكَ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فَقَالَ لَهُ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مَنْزِلِهَا، فَقَالَ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أُمِّكَ، فَانْطَلَقَ  بِهِ إِلَيْهَا فَاسْتَخْرَجَهَا مِنْ مَنْزِلِهَا فَخَرَجَتْ،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اِسْمُ اِبْنِكِ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مَاتَ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سَمَّاهُ بِهَذَا اَلاِسْمِ؟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سَبَبُ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سَفَرٍ لَهُ  وَ مَعَهُ قَوْمٌ، وَ أَنَا حَامِلٌ بِهَذَا اَلْغُلاَمِ، فَانْصَرَفَ اَلْقَوْمُ وَ لَمْ يَنْصَرِفْ  زَوْجِي مَعَهُمْ،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وَصَّاكُمْ بِوَصِيَّةٍ؟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أَنَّكِ  حُبْلَى، فَإِنْ وَلَدْتِ جَارِيَةً أَوْ غُلاَماً فَسَمِّيهِ مَاتَ اَلدِّينُ، فَسَمَّيْتُهُ كَمَا </w:t>
      </w:r>
    </w:p>
    <w:p>
      <w:pPr>
        <w:pStyle w:val="BookText"/>
        <w:rPr/>
      </w:pPr>
      <w:r>
        <w:rPr>
          <w:rFonts w:ascii="Amiri" w:hAnsi="Amiri" w:eastAsia="Amiri" w:cs="Amiri"/>
          <w:color w:val="111111"/>
          <w:sz w:val="28"/>
          <w:sz w:val="28"/>
          <w:szCs w:val="28"/>
          <w:rtl w:val="true"/>
          <w:lang w:bidi="ar-SA"/>
        </w:rPr>
        <w:t>وَصَّى وَ لَمْ أُحِبَّ خِلاَفَهُ، فَقَالَ لَهَا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  اَلْقَوْمَ؟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مَعَ هَؤُلاَءِ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قَوْماً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فَاسْتَخْرِجِيهِمْ مِنْ مَنَازِلِهِمْ، فَلَمَّا حَضَرُوهُ حَكَمَ فِيهِمْ بِهَذِهِ  اَلْحُكُومَةِ، فَثَبَتَ عَلَيْهِمُ اَلدَّمُ، وَ اِسْتَخْرَجَ مِنْهُمُ اَلْمَالَ،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سَمِّي اِبْنَكِ هَذَا بِعَاشَ اَلدِّينُ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هَوِيَتْ غُلاَماً فَرَاوَدَتْهُ عَنْ نَفْسِهِ فَامْتَنَعَ اَلْغُلاَمُ،  فَمَضَتْ وَ أَخَذَتْ بَيْضَةً فَأَلْقَتْ بَيَاضَهَا عَلَى ثَوْبِهَا، ثُمَّ عَلَّقَتْ بِالْغُلاَمِ  وَ رَفَعَتْهُ إِلَى أَمِيرِ اَلْمُؤْمِنِينَ عَلَیْهِ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كَابَرَنِي عَلَى  نَفْسِي وَ قَدْ فَضَحَنِي، ثُمَّ أَخَذَتْ ثِيَابَهَا فَأَرَتْ بَيَاضَ اَلْبَيْضِ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مَاؤُهُ عَلَى ثَوْبِي، فَجَعَلَ اَلْغُلاَمُ يَبْكِي وَ يَبْرَأُ مِمَّا اِدَّعَتْهُ وَ يَحْلِفُ،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مَنْ يُغْلِي مَاءً حَتَّى تَشْتَدَّ  حَرَارَتُهُ، ثُمَّ لْتَأْتِنِي بِهِ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أَلْقُوهُ عَلَى ثَوْبِ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فَأَلْقَوْهُ عَلَيْهِ فَاجْتَمَعَ بَيَاضُ اَلْبَيْضِ وَ اِلْتَأَمَ، فَأَمَرَ بِأَخْذِهِ وَ دَفْعِهِ  إِلَى رَجُلَيْنِ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تَطَعَّمَاهُ وَ اِلْفَظَاهُ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فَتَطَعَّمَاهُ فَوَجَدَاهُ  بَيْضاً، فَأَمَرَ بِتَخْلِيَةِ اَلْغُلاَمِ وَ جَلَدَ اَلْمَرْأَةَ عُقُوبَةً عَلَى اِدِّعَائِهَا اَلْبَاطِلَ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اَلْحَجَّاجِ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بِقَضِيَّةٍ مَا سَبَقَهُ إِلَيْهَا أَحَدٌ، وَ ذَلِكَ أَنَّ رَجُلَيْنِ اِصْطَحَبَا فِي سَفَرٍ فَجَلَسَا  يَتَغَدَّيَانِ، فَأَخْرَجَ أَحَدُهُمَا خَمْسَةَ أَرْغِفَةٍ وَ أَخْرَجَ اَلْآخَرُ ثَلاَثَةَ أَرْغِفَةٍ، فَمَرَّ  بِهِمَا رَجُلٌ فَسَلَّمَ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فَجَلَسَ مَعَهُمَا يَأْكُلُ، فَلَمَّا فَرَغَ  مِنْ أَكْلِهِ رَمَى إِلَيْهِمَا ثَمَانِيَةَ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عِوَضٌ عَمَّا أَكَلْتُ  مِنْ طَعَامِكُمَا، فَاخْتَصَمَا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نِصْفَانِ بَيْنَنَا، وَ 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 خَمْسَةٌ وَ لَكَ ثَلاَثَةٌ، فَارْتَفَعَا إِلَى أَمِيرِ اَلْمُؤْمِنِينَ علیه  السلام وَ قَصَّا عَلَيْهِ اَلْقِصَّةَ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فِيهِ دَنَاءَةٌ،  وَ اَلْخُصُومَةُ غَيْرُ جَمِيلَةٍ فِيهِ، وَ اَلصُّلْحُ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اَلثَّلاَثَةِ  اَلْأَرْغِفَةِ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إِلاَّ بِمُرِّ اَلْقَضَاءِ،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 لاَ تَرْضَى إِلاَّ بِمُرِّ اَلْقَضَاءِ، فَإِنَّ لَكَ وَاحِداً مِنْ  ثَمَانِيَةٍ وَ لِصَاحِبِكَ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صَارَ هَذَا هَكَذَا؟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أَ لَيْسَ كَانَ لَكَ ثَلاَثَةُ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لِصَاحِبِكَ 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أَرْبَعَةٌ وَ عِشْرُونَ ثُلُثاً،  أَكَلْتَ أَنْتَ ثَمَانِيَةً، وَ صَاحِبُكَ ثَمَانِيَةً، وَ اَلضَّيْفُ ثَمَانِيَةً، فَلَمَّا أَعْطَاكُمُ  اَلثَّمَانِيَةَ كَانَ لِصَاحِبِكَ اَلسَّبْعَةُ، وَ لَكَ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اَلرَّجُلاَنِ عَلَى  بَصِيرَةٍ مِنْ أَمْرِهِمَا فِي اَلْقَضِيَّةِ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عُلَمَاءُ اَلسِّيَرِه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نَفَرٍ شَرِبُوا اَلْمُسْكِرَ عَلَى عَهْدِ أَمِيرِ اَلْمُؤْمِنِينَ عَلَیْهِ السَّلامُ فَسَكِرُوا فَتَبَاعَجُوا بِالسَّكَاكِينِ، وَ نَالَ اَلْجِرَاحُ كُلَّ </w:t>
      </w:r>
    </w:p>
    <w:p>
      <w:pPr>
        <w:pStyle w:val="BookText"/>
        <w:rPr/>
      </w:pPr>
      <w:r>
        <w:rPr>
          <w:rFonts w:ascii="Amiri" w:hAnsi="Amiri" w:eastAsia="Amiri" w:cs="Amiri"/>
          <w:color w:val="111111"/>
          <w:sz w:val="28"/>
          <w:sz w:val="28"/>
          <w:szCs w:val="28"/>
          <w:rtl w:val="true"/>
          <w:lang w:bidi="ar-SA"/>
        </w:rPr>
        <w:t>وَاحِدٍ مِنْهُمْ، وَ رُفِعَ خَبَرُهُمْ إِلَى أَمِيرِ اَلْمُؤْمِنِينَ عَلَیْهِ السَّلامُ فَأَمَرَ بِحَبْسِهِمْ  حَتَّى يُفِيقُوا، فَمَاتَ فِي اَلْحَبْسِ مِنْهُمُ اِثْنَانِ وَ بَقِيَ مِنْهُمُ اِثْنَانِ، فَجَاءَ  قَوْمُ اَلاِثْنَيْنِ إِلَى أَمِيرِ اَلْمُؤْمِنِينَ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أَقِدْنَا مِنْ هَذَيْنِ  اَلنَّفْسَيْنِ فَإِنَّهُمَا قَتَلاَ صَاحِبَيْنَا،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عِلْمُكُمْ بِذَلِكَ؟ وَ لَعَلَّ  كُلَّ وَاحِدٍ مِنْهُمَا 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فَاحْكُمْ فِيهَا بِمَا  عَلَّمَكَ اَللَّهُ،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اَلْمَقْتُولَيْنِ عَلَى قَبَائِلِ اَلْأَرْبَعَةِ بَعْدَ  مُقَاصَّةِ اَلْحَيَّيْنِ مِنْهَا بِدِيَةِ جِرَاحِهِمَا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فَكَانَ ذَلِكَ هُوَ اَلْحُكْمَ اَلَّذِي لاَ طَرِيقَ إِلَى اَلْحَقِّ فِي اَلْقَضَاءِ  سِوَاهُ، أَ لاَ تَرَى أَنَّهُ لاَ بَيِّنَةَ عَلَى اَلْقَاتِلِ تُفْرِدُهُ مِنَ اَلْمَقْتُولِ، وَ لاَ بَيِّنَةَ عَلَى اَلْعَمْدِ  فِي اَلْقَتْلِ، فَلِذَلِكَ كَانَ اَلْقَضَاءُ فِيهِ عَلَى حُكْمِ اَلْخَطَإِ فِي اَلْقَتْلِ،  وَ اَللَّبْسِ فِي اَلْقَاتِلِ دُونَ اَلْمَقْتُولِ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نَفَرٍ نَزَلُوا فِي اَلْفُرَاتِ فَتَغَاطُّوا فِيهَا لَعِباً، فَغَرِقَ وَاحِدٌ  مِنْهُمْ، فَشَهِدَ اِثْنَانِ عَلَى ثَلاَثَةٍ مِنْهُمْ أَنَّهُمْ غَرَّقُوهُ، وَ شَهِدَ اَلثَّلاَثَةُ عَلَى  اَلاِثْنَيْنِ أَنَّهُمَا غَرَّقَاهُ، فَقَضَى عَلَیْهِ السَّلامُ بِالدِّيَةِ أَخْمَاساً عَلَى اَلْخَمْسَةِ  اَلنَّفَرِ، ثَلاَثَةٌ مِنْهَا عَلَى اَلاِثْنَيْنِ بِحِسَابِ اَلشَّهَادَةِ عَلَيْهِمَا، وَ خُمُسَانِ عَلَىاَلثَّلاَثَةِ بِحِسَابِ اَلشَّهَادَةِ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ذَلِكَ قَضِيَّةٌ أَحَقُّ  بِالصَّوَابِ مِمَّا قَضَى بِهِ عَلَیْهِ السَّلامُ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حَضَرَتْهُ اَلْوَفَاةُ فَوَصَّى بِجُزْءٍ مِنْ مَالِهِ وَ لَمْ يُعَيِّنْهُ،  فَاخْتَلَفَ اَلْوَارِثُ بَعْدَهُ فِي ذَلِكَ، وَ تَرَافَعُوا إِلَى أَمِيرِ اَلْمُؤْمِنِينَ عَلَیْهِ السَّلامُ  فَقَضَى عَلَيْهِمْ بِإِخْرَاجِ اَلسُّبُعِ مِنْ مَالِهِ وَ تَلاَ عَلَیْهِ السَّلامُ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قَضَى عَلَیْهِ السَّلامُ فِي رَجُلٍ وَصَّى عِنْدَ اَلْمَوْتِ بِسَهْمٍ مِنْ مَالِهِ وَ لَمْ  يُبَيِّنْهُ، فَلَمَّا مَضَى اِخْتَلَفَ اَلْوَرَثَةُ فِي مَعْنَاهُ، فَقَضَى عَلَیْهِ السَّلامُ بِإِخْرَاجِ  اَلثُّمّ  ُنِ مِنْ مَالِهِ، وَ تَلاَ قَوْلَهُ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إِلَى آخِرِ اَلْآيَةِ وَ هُمْ ثَمَانِيَةُ أَصْنَافٍ لِكُلِّ  صِنْفٍ مِنْهُمْ سَهْمٌ مِنَ اَلصَّدَقَاتِ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قَضَى عَلَیْهِ السَّلامُ فِي رَجُلٍ 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عَنِّي كُلَّ عَبْدٍ  قَدِيمٍ فِي مِلْكِي، فَلَمَّا مَاتَ لَمْ يَعْرِفِ اَلْوَصِيُّ مَا يَصْنَعُ، فَسَأَلَهُ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عَنْهُ كُلُّ عَبْدٍ لَهُ فِي مِلْكِهِ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 قَدْ ثَبَتَ أَنَّ  اَلْعُرْجُونَ إِنَّمَا يَنْتَهِي إِلَى اَلشَّبَهِ بِالْهِلاَلِ فِي تَقَوُّسِهِ وَ ضُئُولَتِهِ بَعْدَ سِتَّةِ </w:t>
      </w:r>
    </w:p>
    <w:p>
      <w:pPr>
        <w:pStyle w:val="BookText"/>
        <w:rPr/>
      </w:pPr>
      <w:r>
        <w:rPr>
          <w:rFonts w:ascii="Amiri" w:hAnsi="Amiri" w:eastAsia="Amiri" w:cs="Amiri"/>
          <w:color w:val="111111"/>
          <w:sz w:val="28"/>
          <w:sz w:val="28"/>
          <w:szCs w:val="28"/>
          <w:rtl w:val="true"/>
          <w:lang w:bidi="ar-SA"/>
        </w:rPr>
        <w:t xml:space="preserve">أَشْهُرٍ مِنْ أَخْذِ اَلثَّمَرَةِ مِنْهُ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قَضَى عَلَیْهِ السَّلامُ فِي رَجُلٍ نَذَرَ أَنْ يَصُومَ حِيناً وَ لَمْ يُسَمِّ  وَقْتاً بِعَيْنِهِ، أَنْ يَصُومَ سِتَّةَ أَشْهُرٍ وَ تَلاَ قَوْلَهُ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ذَلِكَ فِي كُلِّ سِتَّةِ أَشْهُرٍ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 بَيْنَ  يَدَيَّ تَمْرٌ، فَبَدَرَتْ زَوْجَتِي فَأَخَذَتْ مِنْهُ وَاحِدَةً فَأَلْقَتْهَا فِي فِيهَا، فَحَلَفْتُ أَنَّهَا لاَ  تَأْكُلْهَا وَ لاَ تَلْفِظْهَا،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نِصْفَهَا، وَ تَرْمِي نِصْفَهَا وَ قَدْ تَخَلَّصْتَ مِنْ يَمِينِكَ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عَلَیْهِ السَّلامُ فِي رَجُلٍ ضَرَبَ اِمْرَأَةً فَأَلْقَتْ عَلَقَةً أَنَّ عَلَيْهِ  دِيَتَهَا أَرْبَعِينَ دِينَاراً، وَ تَلاَ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اَلنُّطْفَةِ عِشْرُونَ دِينَاراً، وَ فِي اَلْعَلَقَةِ أَرْبَعُونَ دِينَاراً وَ فِي اَلْمُضْغَةِ سِتُّونَ دِينَاراً وَ فِي اَلْعَظْمِ قَبْلَ أَنْ يَسْتَوِيَ خَلْقاً ثَمَانُونَ دِينَاراً، وَ فِي اَلصُّورَةِ قَبْلَ أَنْ </w:t>
      </w:r>
      <w:bookmarkStart w:id="202" w:name="pg15543_161266"/>
    </w:p>
    <w:p>
      <w:pPr>
        <w:pStyle w:val="BookText"/>
        <w:rPr/>
      </w:pPr>
      <w:bookmarkEnd w:id="202"/>
      <w:r>
        <w:rPr>
          <w:rFonts w:ascii="Amiri" w:hAnsi="Amiri" w:eastAsia="Amiri" w:cs="Amiri"/>
          <w:color w:val="111111"/>
          <w:sz w:val="28"/>
          <w:sz w:val="28"/>
          <w:szCs w:val="28"/>
          <w:rtl w:val="true"/>
          <w:lang w:bidi="ar-SA"/>
        </w:rPr>
        <w:t xml:space="preserve">تَلِجَهَا اَلرُّوحُ مِائَةُ دِينَارٍ، فَإِذَا وَلَجَتْهَا </w:t>
      </w:r>
      <w:r>
        <w:rPr>
          <w:rStyle w:val="FootnoteAnchor"/>
          <w:rtl w:val="true"/>
        </w:rPr>
        <w:footnoteReference w:id="582"/>
      </w:r>
      <w:r>
        <w:rPr>
          <w:rFonts w:ascii="Amiri" w:hAnsi="Amiri" w:eastAsia="Amiri" w:cs="Amiri"/>
          <w:color w:val="111111"/>
          <w:sz w:val="28"/>
          <w:sz w:val="28"/>
          <w:szCs w:val="28"/>
          <w:rtl w:val="true"/>
          <w:lang w:bidi="ar-SA"/>
        </w:rPr>
        <w:t>اَلرُّوحُ كَانَ فِيهَا أَلْفُ دِينَارٍ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طرف من قضاياه عَلَیْهِ السَّلامُ و أحكامه الغريبة الّتي لم يَقْضِ بها أحدٌ قبله، و لا عرفها من العامُّة و الخاصَّة أحدٌ إلّا عَنْهُ، و اتّفقت عترته على العمل بها، و لومُني غيره بالقول فيها ظَهَرَ عجزه عن الحَقَّ في ذلكَ، كما ظَهَرَ فيما هو أوضح منه، و فيما أَثبتناهُ من قضاياه على الاختَصَّار كفاية فيما قصدناه إن شاء الله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8967231_2142443653"/>
      <w:bookmarkStart w:id="204" w:name="_Toc72"/>
      <w:bookmarkEnd w:id="203"/>
      <w:r>
        <w:rPr>
          <w:rtl w:val="true"/>
        </w:rPr>
        <w:t>فصل في كلامه و خَطَبَه عَلَیْهِ السَّلامُ</w:t>
      </w:r>
      <w:bookmarkEnd w:id="204"/>
    </w:p>
    <w:p>
      <w:pPr>
        <w:pStyle w:val="Heading4"/>
        <w:numPr>
          <w:ilvl w:val="3"/>
          <w:numId w:val="1"/>
        </w:numPr>
        <w:rPr/>
      </w:pPr>
      <w:bookmarkStart w:id="205" w:name="__RefHeading___Toc8967233_2142443653"/>
      <w:bookmarkStart w:id="206" w:name="_Toc73"/>
      <w:bookmarkEnd w:id="205"/>
      <w:r>
        <w:rPr>
          <w:rtl w:val="true"/>
        </w:rPr>
        <w:t>كلامه عَلَیْهِ السَّلامُ في وجوب المعرفة بالله و التوحيد</w:t>
      </w:r>
      <w:bookmarkEnd w:id="20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مختصر من كلامه عَلَیْهِ السَّلامُ في وجوب المعرفة بالله و التوحيد له و نفى التشبيه عَنْهُ و الوصفِّ لعدلٌَّ ه و صنوف الحُكْمَة و الدلَّائل و الحُجَّةُ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أَبُو بَكْرٍ اَلْهُذَلِيُّ ،عَنِ اَلزُّهْرِيِّ وَ عِيسَى بْنِ يَزِيدَ، عَنْ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 فِي اَلْحَثِّ عَلَى مَعْرِفَةِ اَللَّهِ تَعَالَى وَ اَلتَّوْحِيدِ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عِبَادَةِ اَللَّهِ مَعْرِفَتُهُ وَ أَصْلُ مَعْرِفَتِهِ تَوْحِيدُهُ، وَ نِظَامُ تَوْحِيدِهِ نَفْيُ اَلتَّشْبِيهِ عَنْهُ، جَلَّ عَنْ أَنْ تَحُلَّهُ اَلصِّفَاتُ، لِشَهَادَةِ اَلْعُقُولِ أَنَّ كُلَّ مَنْ حَلَّتْهُ اَلصِّفَاتُ مَصْنُوعٌ، وَ شَهَادَةِ اَلْعُقُولِ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لَيْسَ بِمَصْنُوعٍ، بِصُنْعِ اَللَّهِ يُسْتَدَلُّ </w:t>
      </w:r>
    </w:p>
    <w:p>
      <w:pPr>
        <w:pStyle w:val="BookText"/>
        <w:rPr/>
      </w:pPr>
      <w:r>
        <w:rPr>
          <w:rFonts w:ascii="Amiri" w:hAnsi="Amiri" w:eastAsia="Amiri" w:cs="Amiri"/>
          <w:color w:val="111111"/>
          <w:sz w:val="28"/>
          <w:sz w:val="28"/>
          <w:szCs w:val="28"/>
          <w:rtl w:val="true"/>
          <w:lang w:bidi="ar-SA"/>
        </w:rPr>
        <w:t>عَلَيْهِ، وَ بِالْعُقُولِ تُعْتَقَدُ مَعْرِفَتُهُ وَ بِالنَّظَرِ تَثْبُتُ حُجَّتُهُ، جَعَلَ اَلْخَلْقَ دَلِيلاً عَلَيْهِ، فَكَشَفَ بِهِ عَنْ رُبُوبِيَّتِهِ ، هُوَ اَلْوَاحِدُ اَلْفَرْدُ فِي أَزَلِيَّتِهِ، لاَ شَرِيكَ لَهُ فِي إِلَهِيَّتِهِ، وَ لاَ نِدَّ لَهُ فِي رُبُوبِيَّتِهِ، بِمُضَادَّتِهِ بَيْنَ اَلْأَشْيَاءِ اَلْمُتَضَادَّةِ عُلِمَ أَنْ لاَ ضِدَّ لَهُ، وَ بِمُقَارَنَتِهِ بَيْنَ اَلْأُمُورِ اَلْمُقْتَرِنَةِ عُلِمَ أَنْ لاَ قَرِينَ لَهُ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 يَطُولُ بِإِثْبَاتِهِ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حُفِظَ عَنْهُ عَلَیْهِ السَّلامُ فِي نَفْيِ اَلتَّشْبِيهِ عَنِ اَللَّهِ عَزَّ اِسْمُهُ، مَا رَوَاهُ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 عَلَیْهِ السَّلامُ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اِحْتَجَبَ بِسَبْعِ طِبَاقٍ فَعَلاَهُ بِالدِّرَّةِ </w:t>
      </w:r>
      <w:r>
        <w:rPr>
          <w:rStyle w:val="FootnoteAnchor"/>
          <w:rtl w:val="true"/>
        </w:rPr>
        <w:footnoteReference w:id="585"/>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إِنَّ اَللَّهَ أَجَلُّ مِنْ أَنْ يَحْتَجِبَ عَنْ شَيْءٍ، أَوْ يَحْتَجِبَ عَنْهُ شَيْءٌ، سُبْحَانَ اَلَّذِي لاَ يَحْوِيهِ مَكَانٌ، وَ لاٰ يَخْفىٰ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فَأُكَفِّرُ عَنْ يَمِينِي،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تَحْلِفْ بِاللَّهِ فَتَلْزَمَكَ كَفَّارَةٌ ،وَ إِنَّمَا حَلَفْتَ بِغَيْرِهِ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أَهْلُ اَلسِّيرَةِ وَ عُلَمَاءُ 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خَبِّرْنِي عَنِ اَللَّهِ تَعَالَى، أَ رَأَيْتَهُ حِينَ </w:t>
      </w:r>
    </w:p>
    <w:p>
      <w:pPr>
        <w:pStyle w:val="BookText"/>
        <w:rPr/>
      </w:pPr>
      <w:r>
        <w:rPr>
          <w:rFonts w:ascii="Amiri" w:hAnsi="Amiri" w:eastAsia="Amiri" w:cs="Amiri"/>
          <w:color w:val="111111"/>
          <w:sz w:val="28"/>
          <w:sz w:val="28"/>
          <w:szCs w:val="28"/>
          <w:rtl w:val="true"/>
          <w:lang w:bidi="ar-SA"/>
        </w:rPr>
        <w:t>عَبَدْتَهُ؟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أَكُ بِالَّذِي </w:t>
      </w:r>
      <w:r>
        <w:rPr>
          <w:rStyle w:val="FootnoteAnchor"/>
          <w:rtl w:val="true"/>
        </w:rPr>
        <w:footnoteReference w:id="587"/>
      </w:r>
      <w:r>
        <w:rPr>
          <w:rFonts w:ascii="Amiri" w:hAnsi="Amiri" w:eastAsia="Amiri" w:cs="Amiri"/>
          <w:color w:val="111111"/>
          <w:sz w:val="28"/>
          <w:sz w:val="28"/>
          <w:szCs w:val="28"/>
          <w:rtl w:val="true"/>
          <w:lang w:bidi="ar-SA"/>
        </w:rPr>
        <w:t>أَعْبُدُ مَنْ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وَيْحَكَ لَمْ تَرَهُ اَلْعُيُونُ بِمُشَاهَدَةِ اَلْأَبْصَارِ، وَ لَكِنْ رَأَتْهُ اَلْقُلُوبُ بِحَقَائِقِ اَلْإِيمَانِ، مَعْرُوفٌ بِالدَّلاَلاَتِ، مَنْعُوتٌ بِالْعَلاَمَاتِ، لاَ يُقَاسُ بِالنَّاسِ، وَ لاَ تُدْرِكُهُ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دليل على أَنّه عَلَیْهِ السَّلامُ كانَ ينفي عن الله سُبحانَه رؤية الأبصار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عَلَیْهِ السَّلامُ بَعْدَ اِنْصِرَافِهِ مِنْ حَرْبِ صِفِّينَ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خَبِّرْنَا عَمَّا كَانَ بَيْنَنَا وَ بَيْنَ هَؤُلاَءِ اَلْقَوْمِ مِنَ اَلْحَرْبِ، أَ كَانَ ذَلِكَ بِقَضَاءٍ مِنَ اَللَّهِ تَعَالَى وَ قَدَرٍ؟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عَلَوْتُمْ تَلْعَةً وَ لاَ هَبَطْتُمْ وَادِياً، إِلاَّ وَ لِلَّهِ فِيهِ 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أَحْتَسِبُ عَنَائِي يَا أَمِيرَ اَلْمُؤْمِنِينَ،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اَلْقَضَاءُ وَ اَلْقَدَرُ سَاقَانَا إِلَى اَلْعَمَلِ، فَمَا وَجْهُ اَلثَّوَابِ لَنَا عَلَى اَلطَّاعَةِ ؟ وَ مَا وَجْهُ اَلْعِقَابِ لَنَا عَلَى اَلْمَعْصِيَةِ؟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ظَنَنْتَ يَا رَجُلُ أَنَّهُ قَضَاءٌ حَتْمٌ، وَ قَدَرٌ لاَزِمٌ، لاَ تَظُنَّ ذَلِكَ فَإِنَّ اَلْقَوْلَ بِهِ مَقَالُ عَبَدَةِ اَلْأَوْثَانِ، وَ حِزْبِ اَلشَّيْطَانِ، وَ خُصَمَاءِ اَلرَّحْمَنِ، وَ قَدَرِيَّةِ هَذِهِ اَلْأُمَّةِ وَ مَجُوسِهَا، إِنَّ اَللَّهَ جَلَّ جَلاَلُهُ أَمَرَ تَخْيِيراً، وَ نَهَى تَحْذِيراً، وَ كَلَّفَ يَسِيراً ، وَ لَمْ يُطَعْ مُكْرِهاً، وَ لَمْ يُعْصَ مَغْلُوباً، </w:t>
      </w:r>
    </w:p>
    <w:p>
      <w:pPr>
        <w:pStyle w:val="BookText"/>
        <w:rPr/>
      </w:pPr>
      <w:r>
        <w:rPr>
          <w:rFonts w:ascii="Amiri" w:hAnsi="Amiri" w:eastAsia="Amiri" w:cs="Amiri"/>
          <w:color w:val="111111"/>
          <w:sz w:val="28"/>
          <w:sz w:val="28"/>
          <w:szCs w:val="28"/>
          <w:rtl w:val="true"/>
          <w:lang w:bidi="ar-SA"/>
        </w:rPr>
        <w:t xml:space="preserve">وَ لَمْ يَخْلُقِ اَلسَّمَاءَ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 اَلْقَدَرُ اَلَّذِي ذَكَرْتَهُ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بِالطَّاعَةِ، وَ اَلنَّهْيُ عَنِ اَلْمَعْصِيَةِ، وَ اَلتَّمْكِينُ مِنْ فِعْلِ اَلْحَسَنَةِ وَ تَرْكِ اَلسَّيِّئَةِ، وَ اَلْمَعُونَةُ عَلَى اَلْقُرْبَةِ إِلَيْهِ، وَ اَلْخِذْلاَنُ لِمَنْ عَصَاهُ، وَ اَلْوَعْدُ وَ اَلْوَعِيدُ وَ اَلتَّرْغِيبُ وَ اَلتَّرْهِيبُ، كُلُّ ذَلِكَ قَضَاءُ اَللَّهِ فِي أَفْعَالِنَا، وَ قَدَرُهُ لِأَعْمَالِنَا، فَأَمَّا غَيْرُ ذَلِكَ فَلاَ تَظُنَّهُ، فَإِنَّ اَلظَّنَّ لَهُ مُحْبِطٌ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اَلْمَآبِ مِنَ اَلرَّحْمَنِ غُفْرَاناً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موضح عن قول أَميرُالمؤمنين  عَلَیْهِ السَّلامُ في مَعْنى العدلٌَّ  و نفي الجبر و إثبات الحُكْمَة في أفعال الله تعالى و نفي العبث عنها </w:t>
      </w:r>
      <w:bookmarkStart w:id="207" w:name="pg15543_161270"/>
    </w:p>
    <w:p>
      <w:pPr>
        <w:pStyle w:val="Heading4"/>
        <w:numPr>
          <w:ilvl w:val="3"/>
          <w:numId w:val="1"/>
        </w:numPr>
        <w:rPr/>
      </w:pPr>
      <w:bookmarkStart w:id="208" w:name="__RefHeading___Toc8967235_2142443653"/>
      <w:bookmarkStart w:id="209" w:name="_Toc74"/>
      <w:bookmarkEnd w:id="207"/>
      <w:bookmarkEnd w:id="208"/>
      <w:r>
        <w:rPr>
          <w:rtl w:val="true"/>
        </w:rPr>
        <w:t>كلامه عَلَیْهِ السَّلامُ في مدح العُلِمَاءُ و تصنيف النّاس و فضل العَلِمَ و الحُكْمَة</w:t>
      </w:r>
      <w:bookmarkEnd w:id="20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كلامه عَلَیْهِ السَّلامُ في مدح العُلِمَاءُ و تصنيف النّاس و فضل العَلِمَ و الحُكْمَة</w:t>
      </w:r>
    </w:p>
    <w:p>
      <w:pPr>
        <w:pStyle w:val="BookText"/>
        <w:rPr/>
      </w:pPr>
      <w:r>
        <w:rPr>
          <w:rFonts w:ascii="Amiri" w:hAnsi="Amiri" w:eastAsia="Amiri" w:cs="Amiri"/>
          <w:color w:val="111111"/>
          <w:sz w:val="28"/>
          <w:sz w:val="28"/>
          <w:szCs w:val="28"/>
          <w:rtl w:val="true"/>
          <w:lang w:bidi="ar-SA"/>
        </w:rPr>
        <w:t xml:space="preserve">مَا رَوَاهُ أَهْلُ اَلنَّقْلِ عَنْ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عَلَیْهِ السَّلامُ ذَاتَ يَوْمٍ مِنَ اَلْمَسْجِدِ حَتَّى أَخْرَجَنِي مِنْهُ، فَلَمَّا أَصْحَرَ تَنَفَّسَ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 هَذِهِ اَلْقُلُوبَ أَوْعِيَةٌ، فَخَيْرُهَا أَوْعَاهَا، اِحْفَظْ عَنِّي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صُحْبَةُ اَلْعَالِمِ </w:t>
      </w:r>
      <w:r>
        <w:rPr>
          <w:rStyle w:val="FootnoteAnchor"/>
          <w:rtl w:val="true"/>
        </w:rPr>
        <w:footnoteReference w:id="591"/>
      </w:r>
      <w:r>
        <w:rPr>
          <w:rFonts w:ascii="Amiri" w:hAnsi="Amiri" w:eastAsia="Amiri" w:cs="Amiri"/>
          <w:color w:val="111111"/>
          <w:sz w:val="28"/>
          <w:sz w:val="28"/>
          <w:szCs w:val="28"/>
          <w:rtl w:val="true"/>
          <w:lang w:bidi="ar-SA"/>
        </w:rPr>
        <w:t>دِينٌ يُدَانُ بِهِ، وَ بِهِ تَكْمِلَةُ اَلطَّاعَةِ فِي حَيَاتِهِ، وَ جَمِيلُ اَلْأُحْدُوثَةِ بَعْدَ مَوْتِهِ، وَ اَلْعِلْمُ حَاكِمٌ وَ اَلْمَالُ مَحْكُومٌ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مَاتَ خُزَّانُ اَلْأَمْوَالِ وَ هُمْ أَحْيَاءٌ، وَ اَلْعُلَمَاءُ بَاقُونَ مَا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اَلدَّهْرُ، أَعْيَانُهُمْ مَفْقُودَةٌ وَ أَمْثَالُهُمْ فِي اَلْقُلُوبِ مَوْجُودَةٌ، هَاهْ هَاهْ إِنَّ هَاهُنَا 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 أُصِيبُ لَقِناً غَيْرَ مَأْمُونٍ، يَسْتَعْمِلُ آلَةَ اَلدِّينِ لِلدُّنْيَا، وَ يَسْتَظْهِرُ بِحُجَجِ اَللَّهِ عَلَى أَوْلِيَائِهِ، وَ بِنِعَمِهِ عَلَى كِتَابِهِ؛ أَوْ مُنْقَاداً لِلْحِكْمَةِ لاَ بَصِيرَةَ لَهُ فِي إِخْبَاتِهِ، يَقْدَحُ اَلشَّكُّ لَهُ فِي قَلْبِهِ بِأَوَّلِ عَارِضٍ مِنْ شُبْهَةٍ، أَلاَ لاَ ذَا وَ لاَ ذَاكَ، فَمَنْهُومٌ </w:t>
      </w:r>
      <w:r>
        <w:rPr>
          <w:rStyle w:val="FootnoteAnchor"/>
          <w:rtl w:val="true"/>
        </w:rPr>
        <w:footnoteReference w:id="592"/>
      </w:r>
      <w:r>
        <w:rPr>
          <w:rFonts w:ascii="Amiri" w:hAnsi="Amiri" w:eastAsia="Amiri" w:cs="Amiri"/>
          <w:color w:val="111111"/>
          <w:sz w:val="28"/>
          <w:sz w:val="28"/>
          <w:szCs w:val="28"/>
          <w:rtl w:val="true"/>
          <w:lang w:bidi="ar-SA"/>
        </w:rPr>
        <w:t xml:space="preserve">بِاللَّذَّاتِ سَلِسُ اَلْقِيَادِ لِلشَّهَوَات ِ ، أَوْ مُغْرَمٌ </w:t>
      </w:r>
      <w:r>
        <w:rPr>
          <w:rStyle w:val="FootnoteAnchor"/>
          <w:rtl w:val="true"/>
        </w:rPr>
        <w:footnoteReference w:id="593"/>
      </w:r>
      <w:r>
        <w:rPr>
          <w:rFonts w:ascii="Amiri" w:hAnsi="Amiri" w:eastAsia="Amiri" w:cs="Amiri"/>
          <w:color w:val="111111"/>
          <w:sz w:val="28"/>
          <w:sz w:val="28"/>
          <w:szCs w:val="28"/>
          <w:rtl w:val="true"/>
          <w:lang w:bidi="ar-SA"/>
        </w:rPr>
        <w:t xml:space="preserve">بِالْجَمْعِ وَ اَلاِدِّخَارِ، لَيْسَا مِنْ رُعَاةِ اَلدِّينِ أَقْرَبُ شَبَهاً بِهِمَا اَلْأَنْعَامُ اَلسَّائِمَةُ، كَذَلِكَ يَمُوتُ اَلْعِلْمُ بِمَوْتِ حَامِلِيهِ، اَللَّهُمَّ بَلَى، لاَ تَخْلُو اَلْأَرْضُ مِنْ حُجَّةٍ لَكَ عَلَى خَلْقِكَ، إِمَّا ظَاهِراً مَعْلُوماً أَوْ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مَغْمُوراً لِئَلاَّ </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تَبْطُلَ حُجَجُكَ وَ بَيِّنَاتُكَ، وَ أَيْنَ أُوْلئِكَ؟ اَلْأَقَلُّونَ عَدَداً، اَلْأَعْظَمُونَ قَدْراً، بِهِمْ يَحْفَظُ اَللَّهُ تَعَالَى حُجَجَهُ حَتَّى يُودِعُوهَا قُلُوبَ أَشْبَاهِهِمْ، هَجَمَ بِهِمُ اَلْعِلْمُ عَلَى حَقَائِقِ اَلْإِيمَانِ، فَاسْتَلاَنُوا رُوحَ اَلْيَقِينِ، فَأَنِسُوا بِمَا اِسْتَوْحَشَ مِنْهُ اَلْجَاهِلُونَ، وَ اِسْتَلاَنُوا مَا اِسْتَوْعَرَهُ اَلْمُتْرَفُونَ، صَحِبُوا اَلدُّنْيَا بِأَبْدَانٍ أَرْوَاحُهَا مُعَلَّقَةٌ بِالْمَحَلِّ اَلْأَعْلَى، أُولَئِكَ خُلَفَاءُ اَللَّهِ فِي أَرْضِهِ، وَ حُجَجُهُ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تَنَفَّسَ اَلصُّعَدَاءَ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عَنْ يَدَيَّ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210" w:name="pg15543_161272"/>
    </w:p>
    <w:p>
      <w:pPr>
        <w:pStyle w:val="Heading4"/>
        <w:numPr>
          <w:ilvl w:val="3"/>
          <w:numId w:val="1"/>
        </w:numPr>
        <w:rPr/>
      </w:pPr>
      <w:bookmarkStart w:id="211" w:name="__RefHeading___Toc8967237_2142443653"/>
      <w:bookmarkStart w:id="212" w:name="_Toc75"/>
      <w:bookmarkEnd w:id="210"/>
      <w:bookmarkEnd w:id="211"/>
      <w:r>
        <w:rPr>
          <w:rtl w:val="true"/>
        </w:rPr>
        <w:t>كلامه عَلَیْهِ السَّلامُ في الدعاء إِلَى معرفته و صفة العُلِمَاءُ و المتعَلِمَين</w:t>
      </w:r>
      <w:bookmarkEnd w:id="21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الدعاء إِلَى معرفته و بيان فضله و صفة العُلِمَاءُ، و ما ينبغي لمتعَلِمَ العَلِمَ أَنّ يكون عليه</w:t>
      </w:r>
    </w:p>
    <w:p>
      <w:pPr>
        <w:pStyle w:val="BookText"/>
        <w:rPr/>
      </w:pPr>
      <w:r>
        <w:rPr>
          <w:rFonts w:ascii="Amiri" w:hAnsi="Amiri" w:eastAsia="Amiri" w:cs="Amiri"/>
          <w:color w:val="111111"/>
          <w:sz w:val="28"/>
          <w:sz w:val="28"/>
          <w:szCs w:val="28"/>
          <w:rtl w:val="true"/>
          <w:lang w:bidi="ar-SA"/>
        </w:rPr>
        <w:t>مَا رَوَاهُ اَلْعُلَمَاءُ بِالْأَخْبَارِ فِي خُطْبَةٍ تَرَكْنَا ذِكْرَ صَدْرِهَا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اَلْحَمْدُ لِلَّهِ اَلَّذِي هَدَانَا مِنَ اَلضَّلاَلَةِ، وَ بَصَّرَنَا مِنَ اَلْعَمَى، وَ مَنَّ عَلَيْنَا بِالْإِسْلاَمِ، وَ جَعَلَ فِينَا اَلنُّبُوَّةَ، وَ جَعَلَنَا اَلنُّجَبَاءَ، وَ جَعَلَ أَفْرَاطَنَا أَفْرَاطَ اَلْأَنْبِيَاءِ، وَ جَعَلَنَا خَيْرَ أُمَّةٍ أُخْرِجَتْ لِلنّٰاسِ، نَأْمُرُ بِالْمَعْرُوفِ، وَ نَنْهَى عَنِ اَلْمُنْكَرِ، وَ نَعْبُدُ اَللَّهَ وَ لاَ نُشْرِكُ بِهِ شَيْئاً، وَ لاَ نَتَّخِذُ مِنْ دُونِهِ وَلِيّاً فَنَحْنُ شُهَدَاءُ اَللَّهِ، وَ اَلرَّسُولُ شَهِيدٌ </w:t>
      </w:r>
      <w:r>
        <w:rPr>
          <w:rStyle w:val="FootnoteAnchor"/>
          <w:rtl w:val="true"/>
        </w:rPr>
        <w:footnoteReference w:id="596"/>
      </w:r>
      <w:r>
        <w:rPr>
          <w:rFonts w:ascii="Amiri" w:hAnsi="Amiri" w:eastAsia="Amiri" w:cs="Amiri"/>
          <w:color w:val="111111"/>
          <w:sz w:val="28"/>
          <w:sz w:val="28"/>
          <w:szCs w:val="28"/>
          <w:rtl w:val="true"/>
          <w:lang w:bidi="ar-SA"/>
        </w:rPr>
        <w:t>عَلَيْنَا، نَشْفَعُ فَنُشَفَّعُ فِيمَنْ شَفَعْنَا لَهُ، وَ نَدْعُو فَيُسْتَجَابُ دُعَاؤُنَا وَ يُغْفَرُ لِمَنْ نَدْعُو لَهُ ذُنُوبُهُ، أَخْلَصْنَا لِلَّهِ فَلَمْ نَدْعُ مِنْ دُونِهِ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اِبْنُ عَمِّ نَبِيِّكُمْ، وَ أَوْلاَكُمْ بِاللَّهِ وَ رَسُولِهِ، فَاسْأَلُونِي ثُمَّ اِسْأَلُونِي، فَكَأَنَّكُمْ بِالْعِلْمِ قَدْ نَفِدَ، وَ إِنَّهُ لاَ يَهْلِكُ </w:t>
      </w:r>
      <w:bookmarkStart w:id="213" w:name="pg15543_161273"/>
    </w:p>
    <w:p>
      <w:pPr>
        <w:pStyle w:val="BookText"/>
        <w:rPr/>
      </w:pPr>
      <w:bookmarkEnd w:id="213"/>
      <w:r>
        <w:rPr>
          <w:rFonts w:ascii="Amiri" w:hAnsi="Amiri" w:eastAsia="Amiri" w:cs="Amiri"/>
          <w:color w:val="111111"/>
          <w:sz w:val="28"/>
          <w:sz w:val="28"/>
          <w:szCs w:val="28"/>
          <w:rtl w:val="true"/>
          <w:lang w:bidi="ar-SA"/>
        </w:rPr>
        <w:t>عَالِمٌ إِلاَّ هَلَكَ مَعَهُ بَعْضُ عِلْمِهِ، وَ إِنَّمَا اَلْعُلَمَاءُ فِي اَلنَّاسِ كَالْبَدْرِ فِي اَلسَّمَاءِ، يُضِيءُ نُورُهُ عَلَى سَائِرِ اَلْكَوَاكِبِ، خُذُوا مِنَ اَلْعِلْمِ مَا بَدَا لَكُمْ، وَ إِيَّاكُمْ أَنْ تَطْلُبُوهُ لِخِصَالٍ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لِتُبَاهُوا بِهِ اَلْعُلَمَاءَ، أَوْ تُمَارُوا بِهِ اَلسُّفَهَاءَ، أَوْ تُرَاءُوا بِهِ فِي اَلْمَجَالِسِ، أَوْ تَصْرِفُوا وُجُوهَ اَلنَّاسِ إِلَيْكُمْ لِلتَّرَؤُّسِ، لاَ يَسْتَوِي عِنْدَ اَللَّهِ فِي اَلْعُقُوبَةِ اَلَّذِينَ يَعْلَمُونَ وَ اَلَّذِينَ لاٰ يَعْلَمُونَ، نَفَعَنَا اَللَّهُ وَ إِيَّاكُمْ بِمَا عَلِمْنَا، وَ جَعَلَهُ لِوَجْهِهِ خَالِصاً إِنَّهُ سَمِيعٌ مُجِيبٌ</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967239_2142443653"/>
      <w:bookmarkStart w:id="215" w:name="_Toc76"/>
      <w:bookmarkEnd w:id="214"/>
      <w:r>
        <w:rPr>
          <w:rtl w:val="true"/>
        </w:rPr>
        <w:t>كلامه عَلَیْهِ السَّلامُ في صفة العالم و أدب المتعَلِمَ</w:t>
      </w:r>
      <w:bookmarkEnd w:id="21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صفة العالم و أدب المتعَلِمَ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اَلْعَالِمِ أَنْ لاَ يُكْثَرَ عَلَيْه ِ اَلسُّؤَالُ، وَ لاَ يُعَنَّتَ فِي اَلْجَوَابِ، وَ لاَ يُلَحَّ عَلَيْهِ إِذَا كَسِلَ، وَ لاَ يُؤْخَذَ بِثَوْبِهِ إِذَا نَهَضَ، وَ لاَ يُشَارَ إِلَيْهِ بِيَدٍ فِي حَاجَةٍ، وَ لاَ يُفْشَى لَهُ سِرٌّ، وَ لاَ يُغْتَابَ عِنْدَهُ أَحَدٌ وَ يُعَظَّمَ كَمَا حَفِظَ أَمْرَ اَللَّهِ، وَ لاَ يَجْلِسَ اَلْمُتَعَلِّمُ أَمَامَهُ، وَ لاَ يَغْرَضَ </w:t>
      </w:r>
      <w:r>
        <w:rPr>
          <w:rStyle w:val="FootnoteAnchor"/>
          <w:rtl w:val="true"/>
        </w:rPr>
        <w:footnoteReference w:id="598"/>
      </w:r>
      <w:r>
        <w:rPr>
          <w:rFonts w:ascii="Amiri" w:hAnsi="Amiri" w:eastAsia="Amiri" w:cs="Amiri"/>
          <w:color w:val="111111"/>
          <w:sz w:val="28"/>
          <w:sz w:val="28"/>
          <w:szCs w:val="28"/>
          <w:rtl w:val="true"/>
          <w:lang w:bidi="ar-SA"/>
        </w:rPr>
        <w:t xml:space="preserve">مِنْ طُولِ صُحْبَتِهِ، وَ إِذَا جَاءَهُ طَالِبُ اَلْعِلْمِ وَ غَيْرُهُ فَوَجَدَهُ فِي جَمَاعَةٍ عَمَّهُمْ بِالسَّلاَمِ وَ خَصَّهُ بِالتَّحِيَّةِ، وَ لْيَحْفَظْهُ شَاهِداً وَ غَائِباً، وَ لْيَعْرِفْ لَهُ حَقَّهُ فَإِنَّ اَلْعَالِمَ أَعْظَمُ أَجْراً مِنَ اَلصَّائِمِ اَلْقَائِمِ اَلْمُجَاهِدِ فِي سَبِيلِ اَللَّهِ، وَ إِذَا مَاتَ اَلْعَالِمُ ثُلِمَ فِي اَلْإَسْلاَمِ ثُلْمَةٌ لاَ يَسُدُّهَا إِلاَّ </w:t>
      </w:r>
      <w:bookmarkStart w:id="216" w:name="pg15543_161274"/>
    </w:p>
    <w:p>
      <w:pPr>
        <w:pStyle w:val="BookText"/>
        <w:rPr/>
      </w:pPr>
      <w:bookmarkEnd w:id="216"/>
      <w:r>
        <w:rPr>
          <w:rFonts w:ascii="Amiri" w:hAnsi="Amiri" w:eastAsia="Amiri" w:cs="Amiri"/>
          <w:color w:val="111111"/>
          <w:sz w:val="28"/>
          <w:sz w:val="28"/>
          <w:szCs w:val="28"/>
          <w:rtl w:val="true"/>
          <w:lang w:bidi="ar-SA"/>
        </w:rPr>
        <w:t>خَلَفٌ مِنْهُ، وَ طَالِبُ اَلْعِلْمِ تَسْتَغْفِرُ لَهُ اَلْمَلاَئِكَةُ، وَ تَدْعُو لَهُ فِي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ونَقَله العلامة المجلّسي في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8967241_2142443653"/>
      <w:bookmarkStart w:id="218" w:name="_Toc77"/>
      <w:bookmarkEnd w:id="217"/>
      <w:r>
        <w:rPr>
          <w:rtl w:val="true"/>
        </w:rPr>
        <w:t>كلامه عَلَیْهِ السَّلامُ في أهلُ البدع و القول بالرأي و مخالفة الحَقَّ</w:t>
      </w:r>
      <w:bookmarkEnd w:id="218"/>
    </w:p>
    <w:p>
      <w:pPr>
        <w:pStyle w:val="BookText"/>
        <w:rPr/>
      </w:pPr>
      <w:r>
        <w:rPr>
          <w:rFonts w:ascii="Amiri" w:hAnsi="Amiri" w:eastAsia="Amiri" w:cs="Amiri"/>
          <w:color w:val="111111"/>
          <w:sz w:val="28"/>
          <w:sz w:val="28"/>
          <w:szCs w:val="28"/>
          <w:rtl w:val="true"/>
          <w:lang w:bidi="ar-SA"/>
        </w:rPr>
        <w:t>فصل و من كلامه عَلَیْهِ السَّلامُ في أهلُ البدع و من قالَ في الدين برأيه، و خالف طريق أهلُ الحَقَّ في مقالَه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ثِقَاتُ أَهْلِ اَلنَّقْلِ عِنْدَ اَلْعَامَّةِ وَ اَلْخَاصَّةِ، فِي كَلاَمٍ اِفْتِتَاحُهُ اَلْحَمْدُ لِلَّهِ وَ اَلصَّلاَةُ عَلَى نَبِيِّهِ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فَذِمَّتِي بِمَا أَقُولُ رَهِينَةٌ وَ أَنَا بِهِ زَعِيمٌ، إِنَّهُ لاَ يَهِيجُ </w:t>
      </w:r>
      <w:r>
        <w:rPr>
          <w:rStyle w:val="FootnoteAnchor"/>
          <w:rtl w:val="true"/>
        </w:rPr>
        <w:footnoteReference w:id="600"/>
      </w:r>
      <w:r>
        <w:rPr>
          <w:rFonts w:ascii="Amiri" w:hAnsi="Amiri" w:eastAsia="Amiri" w:cs="Amiri"/>
          <w:color w:val="111111"/>
          <w:sz w:val="28"/>
          <w:sz w:val="28"/>
          <w:szCs w:val="28"/>
          <w:rtl w:val="true"/>
          <w:lang w:bidi="ar-SA"/>
        </w:rPr>
        <w:t xml:space="preserve">عَلَى اَلتَّقْوَى زَرْعُ قَوْمٍ، وَ لاَ يَظْمَأُ عَلَيْهِ سِنْخُ أَصْلٍ، وَ إِنَّ اَلْخَيْرَ كُلَّهُ فِيمَنْ عَرَفَ قَدْرَهُ، وَ كَفَى بِالْمَرْءِ جَهْلاً أَنْ لاَ يَعْرِفَ قَدْرَهُ، وَ إِنَّ أَبْغَضَ اَلْخَلْقِ إِلَى اَللَّهِ رَجُلٌ وَكَلَهُ إِلَى نَفْسِهِ، جَائِرٌ عَنْ قَصْدِ اَلسَّبِيلِ، مَشْعُوفٌ </w:t>
      </w:r>
      <w:r>
        <w:rPr>
          <w:rStyle w:val="FootnoteAnchor"/>
          <w:rtl w:val="true"/>
        </w:rPr>
        <w:footnoteReference w:id="601"/>
      </w:r>
      <w:r>
        <w:rPr>
          <w:rFonts w:ascii="Amiri" w:hAnsi="Amiri" w:eastAsia="Amiri" w:cs="Amiri"/>
          <w:color w:val="111111"/>
          <w:sz w:val="28"/>
          <w:sz w:val="28"/>
          <w:szCs w:val="28"/>
          <w:rtl w:val="true"/>
          <w:lang w:bidi="ar-SA"/>
        </w:rPr>
        <w:t xml:space="preserve">بِكَلاَمِ بِدْعَةٍ، قَدْ لَهِجَ فِيهَا بِالصَّوْمِ وَ اَلصَّلاَةِ، فَهُوَ فِتْنَةٌ لِمَنِ اُفْتُتِنَ بِهِ، ضَالٌّ عَنْ هَدْيِ مَنْ كَانَ قَبْلَهُ، مُضِلٌّ لِمَنِ اِقْتَدَى بِهِ، حَمَّالُ خَطَايَا غَيْرِهِ، رَهْنٌ بِخَطِيئَتِهِ؛ قَدْ قَمَشَ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جَهْلاً فِي جُهَّالٍ عشوة </w:t>
      </w:r>
      <w:r>
        <w:rPr>
          <w:rStyle w:val="FootnoteAnchor"/>
          <w:rtl w:val="true"/>
        </w:rPr>
        <w:footnoteReference w:id="603"/>
      </w:r>
      <w:r>
        <w:rPr>
          <w:rFonts w:ascii="Amiri" w:hAnsi="Amiri" w:eastAsia="Amiri" w:cs="Amiri"/>
          <w:color w:val="111111"/>
          <w:sz w:val="28"/>
          <w:sz w:val="28"/>
          <w:szCs w:val="28"/>
          <w:rtl w:val="true"/>
          <w:lang w:bidi="ar-SA"/>
        </w:rPr>
        <w:t xml:space="preserve">غَارٌّ </w:t>
      </w:r>
      <w:r>
        <w:rPr>
          <w:rStyle w:val="FootnoteAnchor"/>
          <w:rtl w:val="true"/>
        </w:rPr>
        <w:footnoteReference w:id="604"/>
      </w:r>
      <w:r>
        <w:rPr>
          <w:rFonts w:ascii="Amiri" w:hAnsi="Amiri" w:eastAsia="Amiri" w:cs="Amiri"/>
          <w:color w:val="111111"/>
          <w:sz w:val="28"/>
          <w:sz w:val="28"/>
          <w:szCs w:val="28"/>
          <w:rtl w:val="true"/>
          <w:lang w:bidi="ar-SA"/>
        </w:rPr>
        <w:t xml:space="preserve">بِأَغْبَاشِ اَلْفِتْنَةِ، عَمٍ عَنِ اَلْهُدَى، قَدْ سَمَّاهُ أَشْبَاهُ اَلنَّاسِ عَالِماً وَ لَمْ يَغْنَ فِيهِ يَوْماً سَالِماً، بَكَّرَ فَاسْتَكْثَرَ مِنْ جَمْعٍ مَا </w:t>
      </w:r>
      <w:r>
        <w:rPr>
          <w:rStyle w:val="FootnoteAnchor"/>
          <w:rtl w:val="true"/>
        </w:rPr>
        <w:footnoteReference w:id="605"/>
      </w:r>
      <w:r>
        <w:rPr>
          <w:rFonts w:ascii="Amiri" w:hAnsi="Amiri" w:eastAsia="Amiri" w:cs="Amiri"/>
          <w:color w:val="111111"/>
          <w:sz w:val="28"/>
          <w:sz w:val="28"/>
          <w:szCs w:val="28"/>
          <w:rtl w:val="true"/>
          <w:lang w:bidi="ar-SA"/>
        </w:rPr>
        <w:t>قَلَّ مِنْهُ خَيْرٌ مِمَّا كَثُرَ، حَتَّى إِذَا اِرْتَوَى مِنْ آجِنٍ، وَ اِسْتَكْثَرَ مِنْ غَيْرِ طَائِلٍ، جَلَسَ لِلنَّاسِ قَاضِياً ضَامِناً لِتَخْلِيصِ مَا اِلْتَبَسَ عَلَى غَيْرِهِ، إِنْ خَالَفَ مَنْ سَبَقَهُ لَمْ يَأْمَنْ مِنْ نَقْضِ حُكْمِهِ مَنْ يَأْتِي بَعْدَهُ، كَفِعْلِهِ بِمَنْ كَانَ قَبْلَهُ، وَ إِنْ نَزَلَتْ بِهِ إِحْدَى اَلْمُبْهَمَاتِ هَيَّأَ لَهَا حَشْواً مِنْ رَأْيِهِ ثُمَّ قَطَعَ عَلَيْهِ، فَهُوَ مِنْ لَبْسِ اَلشُّبُهَاتِ فِي مِثْلِ غَزْلِ اَلْعَنْكَبُوتِ، لاَ يَدْرِي أَصَابَ أَمْ أَخْطَأَ ،وَ لاَ يَرَى أَنَّ مِنْ وَرَاءِ مَا بَلَغَ مَذْهَباً، إِنْ قَاسَ شَيْئاً بِشَيْءٍ لَمْ يُكَذِّبْ رَأْيَهُ، وَ إِنْ أَظْلَمَ عَلَيْهِ أَمْرٌ اِكْتَتَمَ بِهِ، لِمَا يَعْلَمُ مِنْ نَفْسِهِ فِي اَلْجَهْلِ وَ اَلنَّقْصِ وَ اَلضَّرُورَةِ كَيْلاَ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ثُمَّ أَقْدَمَ بِغَيْرِ عِلْمٍ، فَهُوَ خَائِضُ عَشَوَاتٍ، رَكَّابُ شُبُهَاتٍ خَبَّاطُ جَهَالاَتٍ، لاَ يَعْتَذِرُ مِمَّا لاَ يَعْلَمُ فَيَسْلَمَ، وَ لاَ يَعَضُّ فِي اَلْعِلْمِ بِضِرْسٍ قَاطِعٍ فَيَغْنَمَ، يَذْرِي اَلرِّوَايَاتِ ذَرْوَ اَلرِّيحِ اَلْهَشِيمَ، تَبْكِي مِنْهُ اَلْمَوَارِيثُ، وَ تَصْرُخُ مِنْهُ اَلدِّمَاءُ، وَ يُسْتَحَلُّ بِقَضَائِهِ اَلْفَرْجُ اَلْحَرَامُ، وَ يُحَرَّمُ بِهِ اَلْحَلاَلُ، لاَ يَسْلَمُ بِإِصْدَارِ مَا عَلَيْهِ وَرَدَ، وَ لاَ يَنْدَمُ عَلَى مَا مِنْهُ فَرَطَ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بِالطَّاعَةِ وَ اَلْمَعْرِفَةِ بِمَنْ لاَ تُعْذَرُونَ بِجَهَالَتِهِ، فَإِنَّ اَلْعِلْمَ اَلَّذِي هَبَطَ بِهِ آدَمُ وَ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فُضِّلَتْ بِهِ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اَلنَّبِيُّونَ إِلَى خَاتَمِ اَلنَّبِيِّينَ، فِي عِتْرَةِ مُحَمَّدٍ </w:t>
      </w:r>
      <w:r>
        <w:rPr>
          <w:rStyle w:val="FootnoteAnchor"/>
          <w:rtl w:val="true"/>
        </w:rPr>
        <w:footnoteReference w:id="607"/>
      </w:r>
      <w:r>
        <w:rPr>
          <w:rFonts w:ascii="Amiri" w:hAnsi="Amiri" w:eastAsia="Amiri" w:cs="Amiri"/>
          <w:color w:val="111111"/>
          <w:sz w:val="28"/>
          <w:sz w:val="28"/>
          <w:szCs w:val="28"/>
          <w:rtl w:val="true"/>
          <w:lang w:bidi="ar-SA"/>
        </w:rPr>
        <w:t>ص فَأَيْنَ يُتَاهُ بِكُمْ؟ بَلْ 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bookmarkStart w:id="219" w:name="pg15543_161276"/>
    </w:p>
    <w:p>
      <w:pPr>
        <w:pStyle w:val="BookText"/>
        <w:rPr/>
      </w:pPr>
      <w:bookmarkEnd w:id="219"/>
      <w:r>
        <w:rPr>
          <w:rFonts w:ascii="Amiri" w:hAnsi="Amiri" w:eastAsia="Amiri" w:cs="Amiri"/>
          <w:color w:val="111111"/>
          <w:sz w:val="28"/>
          <w:sz w:val="28"/>
          <w:szCs w:val="28"/>
          <w:rtl w:val="true"/>
          <w:lang w:bidi="ar-SA"/>
        </w:rPr>
        <w:t xml:space="preserve">نُسِخَ مِنْ أَصْلاَبِ أَصْحَابِ اَلسَّفِينَةِ، هَذِهِ </w:t>
      </w:r>
      <w:r>
        <w:rPr>
          <w:rStyle w:val="FootnoteAnchor"/>
          <w:rtl w:val="true"/>
        </w:rPr>
        <w:footnoteReference w:id="608"/>
      </w:r>
      <w:r>
        <w:rPr>
          <w:rFonts w:ascii="Amiri" w:hAnsi="Amiri" w:eastAsia="Amiri" w:cs="Amiri"/>
          <w:color w:val="111111"/>
          <w:sz w:val="28"/>
          <w:sz w:val="28"/>
          <w:szCs w:val="28"/>
          <w:rtl w:val="true"/>
          <w:lang w:bidi="ar-SA"/>
        </w:rPr>
        <w:t>مَثَلُهَا فِيكُمْ فَارْكَبُوهَا، فَكَمَا نَجَا، فِي هَاتِيكَ مَنْ نَجَا فَكَذَلِكَ يَنْجُو فِي هَذِهِ مَنْ دَخَلَهَا، أَنَا رَهِينٌ بِذَلِكَ قَسَماً حَقّاً وَ مٰا أَنَا مِنَ اَلْمُتَكَلِّفِينَ، وَ اَلْوَيْلُ لِمَنْ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اَلْوَيْلُ لِمَنْ تَخَلَّفَ أَ مَا بَلَغَكُمْ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نَبِيُّكُمْ صلّی الله علیه و آله حَيْثُ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كِتَابَ اَللَّهِ وَ عِتْرَتِي أَهْلَ بَيْتِي، وَ إِنَّهُمَا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هٰذٰا عَذْبٌ فُرٰاتٌ فَاشْرَبُوا وَ هٰذٰا مِلْحٌ أُجٰاجٌ فَاجْتَنِبُوا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8967243_2142443653"/>
      <w:bookmarkStart w:id="221" w:name="_Toc78"/>
      <w:bookmarkEnd w:id="220"/>
      <w:r>
        <w:rPr>
          <w:rtl w:val="true"/>
        </w:rPr>
        <w:t>كلامه عَلَیْهِ السَّلامُ في</w:t>
      </w:r>
      <w:bookmarkEnd w:id="221"/>
    </w:p>
    <w:p>
      <w:pPr>
        <w:pStyle w:val="BookText"/>
        <w:rPr/>
      </w:pPr>
      <w:r>
        <w:rPr>
          <w:rFonts w:ascii="Amiri" w:hAnsi="Amiri" w:eastAsia="Amiri" w:cs="Amiri"/>
          <w:color w:val="111111"/>
          <w:sz w:val="28"/>
          <w:sz w:val="28"/>
          <w:szCs w:val="28"/>
          <w:rtl w:val="true"/>
          <w:lang w:bidi="ar-SA"/>
        </w:rPr>
        <w:t>صفة الدُّنيا و التحذير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و من كلامه عَلَیْهِ السَّلامُ في صفة الدُّنيا و التحذير منها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مَثَلُ اَلدُّنْيَا مَثَلُ اَلْحَيَّةِ، لَيِّنٌ مَسُّهَا، شَدِيدٌ نَهْشُهَا فَأَعْرِضْ عَمَّا يُعْجِبُكَ مِنْهَا، لِقِلَّةِ مَا يَصْحَبُكَ مِنْهَا، وَ كُنْ أَسَرَّ مَا تَكُونُ فِيهَا، أَحْذَرَ مَا تَكُونُ لَهَا، فَإِنَّ صَاحِبَهَا كُلَّمَا اِطْمَأَنَّ مِنْهَا إِلَى سُرُورٍ أَسْخَطَهُ مِنْهَا مَكْرُوهٌ، وَ 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222" w:name="pg15543_161277"/>
    </w:p>
    <w:p>
      <w:pPr>
        <w:pStyle w:val="Heading4"/>
        <w:numPr>
          <w:ilvl w:val="3"/>
          <w:numId w:val="1"/>
        </w:numPr>
        <w:rPr/>
      </w:pPr>
      <w:bookmarkStart w:id="223" w:name="__RefHeading___Toc8967245_2142443653"/>
      <w:bookmarkStart w:id="224" w:name="_Toc79"/>
      <w:bookmarkEnd w:id="222"/>
      <w:bookmarkEnd w:id="223"/>
      <w:r>
        <w:rPr>
          <w:rtl w:val="true"/>
        </w:rPr>
        <w:t>كلامه عَلَیْهِ السَّلامُ في التزود</w:t>
      </w:r>
      <w:bookmarkEnd w:id="224"/>
    </w:p>
    <w:p>
      <w:pPr>
        <w:pStyle w:val="BookText"/>
        <w:rPr/>
      </w:pPr>
      <w:r>
        <w:rPr>
          <w:rFonts w:ascii="Amiri" w:hAnsi="Amiri" w:eastAsia="Amiri" w:cs="Amiri"/>
          <w:color w:val="111111"/>
          <w:sz w:val="28"/>
          <w:sz w:val="28"/>
          <w:szCs w:val="28"/>
          <w:rtl w:val="true"/>
          <w:lang w:bidi="ar-SA"/>
        </w:rPr>
        <w:t>للإخوة و أَخَذَ الأهبة للقاء الله تعالى</w:t>
      </w:r>
    </w:p>
    <w:p>
      <w:pPr>
        <w:pStyle w:val="BookText"/>
        <w:rPr/>
      </w:pPr>
      <w:r>
        <w:rPr>
          <w:rFonts w:ascii="Amiri" w:hAnsi="Amiri" w:eastAsia="Amiri" w:cs="Amiri"/>
          <w:color w:val="111111"/>
          <w:sz w:val="28"/>
          <w:sz w:val="28"/>
          <w:szCs w:val="28"/>
          <w:rtl w:val="true"/>
          <w:lang w:bidi="ar-SA"/>
        </w:rPr>
        <w:t>و الوصية للناس بالعمل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التزود للإخرة، و أَخَذَ الأهبة للقاء الله تعالى، و الوصية للناس بالعمل الصالح</w:t>
      </w:r>
    </w:p>
    <w:p>
      <w:pPr>
        <w:pStyle w:val="BookText"/>
        <w:rPr/>
      </w:pPr>
      <w:r>
        <w:rPr>
          <w:rFonts w:ascii="Amiri" w:hAnsi="Amiri" w:eastAsia="Amiri" w:cs="Amiri"/>
          <w:color w:val="111111"/>
          <w:sz w:val="28"/>
          <w:sz w:val="28"/>
          <w:szCs w:val="28"/>
          <w:rtl w:val="true"/>
          <w:lang w:bidi="ar-SA"/>
        </w:rPr>
        <w:t>مَا رَوَاهُ اَلْعُلَمَاءُ بِالْأَخْبَارِ، وَ نَقَلَةُ اَلسِّيرَةِ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عَلَیْهِ السَّلامُ يُنَادِي فِي كُلِّ لَيْلَةٍ حِينَ يَأْخُذُ اَلنَّاسُ مَضَاجِعَهُمْ لِلْمَنَامِ، بِصَوْتٍ يَسْمَعُهُ كَافَّةُ أَهْلِ اَلْمَسْجِدِ وَ مَنْ جَاوَرَهُ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 وَ أَقِلُّوا اَلْعُرْجَةَ عَلَى اَلدُّنْيَا، وَ اِنْقَلِبُوا بِصَالِحِ مَا يَحْضَرُكُمْ مِنَ اَلزَّادِ، فَإِنَّ أَمَامَكُمْ عَقَبَةً كَئُوداً، وَ مَنَازِلَ مَهُولَةً، لاَ بُدَّ مِنَ اَلْمَمَرِّ بِهَا، وَ اَلْوُقُوفِ عَلَيْهَا، فَإِمَّا بِرَحْمَةٍ مِنَ اَللَّهِ نَجَوْتُمْ مِنْ فَظَاعَتِهَا، وَ إِمَّا هَلَكَةٌ لَيْسَ بَعْدَهَا اِنْجِبَارٌ، يَا لَهَا حَسْرَةً عَلَى ذِي غَفْلَةٍ أَنْ يَكُونَ عُمُرُهُ عَلَيْهِ حُجَّةً، وَ تُؤَدِّيهِ أَيَّامُهُ إِلَى شِقْوَةٍ، جَعَلَنَا اَللَّهُ وَ إِيَّاكُمْ مِمَّنْ لاَ تُبْطِرُهُ نِعْمَةٌ، وَ لاَ تَحُلُّ بِهِ بَعْدَ اَلْمَوْتِ نَقِمَةٌ فَإِنَّمَا نَحْنُ بِهِ وَ لَهُ وَ بِيَدِهِ اَلْخَيْرُ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8967247_2142443653"/>
      <w:bookmarkStart w:id="226" w:name="_Toc80"/>
      <w:bookmarkEnd w:id="225"/>
      <w:r>
        <w:rPr>
          <w:rtl w:val="true"/>
        </w:rPr>
        <w:t>كلامه عَلَیْهِ السَّلامُ في التزهيد</w:t>
      </w:r>
      <w:bookmarkEnd w:id="226"/>
    </w:p>
    <w:p>
      <w:pPr>
        <w:pStyle w:val="BookText"/>
        <w:rPr/>
      </w:pPr>
      <w:r>
        <w:rPr>
          <w:rFonts w:ascii="Amiri" w:hAnsi="Amiri" w:eastAsia="Amiri" w:cs="Amiri"/>
          <w:color w:val="111111"/>
          <w:sz w:val="28"/>
          <w:sz w:val="28"/>
          <w:szCs w:val="28"/>
          <w:rtl w:val="true"/>
          <w:lang w:bidi="ar-SA"/>
        </w:rPr>
        <w:t>في الدُّنيا، و الترغيب في أعمال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و من كلامه عَلَیْهِ السَّلامُ في التزهيد في الدُّنيا و الترغيب في أعمال الآخرة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آدَمَ، لاَ يَكُنْ أَكْبَرُ هَمِّكَ يَوْمَكَ اَلَّذِي إِنْ فَاتَكَ لَمْ يَكُنْ </w:t>
      </w:r>
      <w:bookmarkStart w:id="227" w:name="pg15543_161278"/>
    </w:p>
    <w:p>
      <w:pPr>
        <w:pStyle w:val="BookText"/>
        <w:rPr/>
      </w:pPr>
      <w:bookmarkEnd w:id="227"/>
      <w:r>
        <w:rPr>
          <w:rFonts w:ascii="Amiri" w:hAnsi="Amiri" w:eastAsia="Amiri" w:cs="Amiri"/>
          <w:color w:val="111111"/>
          <w:sz w:val="28"/>
          <w:sz w:val="28"/>
          <w:szCs w:val="28"/>
          <w:rtl w:val="true"/>
          <w:lang w:bidi="ar-SA"/>
        </w:rPr>
        <w:t>مِنْ أَجَلِكَ، فَإِنَّ كُلَّ يَوْمٍ تَحْضُرُهُ يَأْتِي اَللَّهُ فِيهِ بِرِزْقِكَ، وَ اِعْلَمْ أَنَّكَ لَنْ تَكْتَسِبَ شَيْئاً فَوْقَ قُوتِكَ إِلاَّ كُنْتَ فِيهِ خَازِناً لِغَيْرِكَ، يَكْثُرُ فِي اَلدُّنْيَا بِهِ نَصَبُكَ وَ يَحْظَى بِهِ وَارِثُكَ، وَ يَطُولُ مَعَهُ يَوْمَ اَلْقِيَامَةِ حِسَابُكَ، فَاسْعَدْ بِمَالِكَ فِي حَيَاتِكَ وَ قَدِّمْ لِيَوْمِ مَعَادِكَ زَاداً يَكُونُ أَمَامَكَ، فَإِنَّ اَلسَّفَرَ بَعِيدٌ وَ اَلْمَوْعِدَ اَلْقِيَامَةُ، وَ اَلْمَوْرِدَ اَلْجَنَّةُ أَوِ اَلنَّارُ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8967249_2142443653"/>
      <w:bookmarkStart w:id="229" w:name="_Toc81"/>
      <w:bookmarkEnd w:id="228"/>
      <w:r>
        <w:rPr>
          <w:rtl w:val="true"/>
        </w:rPr>
        <w:t>كلامه عَلَیْهِ السَّلامُ في ما اشتهر بين العُلِمَاءُ و حفظه ذوو الفهم و الحُكْمَاء</w:t>
      </w:r>
      <w:bookmarkEnd w:id="229"/>
    </w:p>
    <w:p>
      <w:pPr>
        <w:pStyle w:val="BookText"/>
        <w:rPr/>
      </w:pPr>
      <w:r>
        <w:rPr>
          <w:rFonts w:ascii="Amiri" w:hAnsi="Amiri" w:eastAsia="Amiri" w:cs="Amiri"/>
          <w:color w:val="111111"/>
          <w:sz w:val="28"/>
          <w:sz w:val="28"/>
          <w:szCs w:val="28"/>
          <w:rtl w:val="true"/>
          <w:lang w:bidi="ar-SA"/>
        </w:rPr>
        <w:t>و من كلامه عَلَیْهِ السَّلامُ في مثلُ ذلكَ، ما اشتهر بين العُلِمَاءُ، و حفظه ذوو الفهم و الحُكْمَاء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 اَلدُّنْيَا قَدْ أَدْبَرَتْ وَ آذَنَتْ بِوَدَاعٍ، وَ إِنَّ اَلْآخِرَةَ قَدْ أَظَلَّتْ وَ أَشْرَفَتْ بِاطِّلاَعٍ ، أَلاَ وَ إِنَّ اَلْمِضْمَارَ اَلْيَوْم َ وَ غَداً اَلسِّبَاقَ، وَ اَلسَّبَقَةَ اَلْجَنَّةُ، وَ اَلْغَايَةَ اَلنَّارُ، أَلاَ وَ إِنَّكُمْ فِي أَيَّامِ مَهَل ٍ مِنْ وَرَائِهِ أَجَلٌ يَحُثُّهُ عَجَلٌ فَمَنْ أَخْلَصَ لِلَّهِ عَمَلَهُ لَمْ يَضُرَّهُ أَمَلُهُ، وَ مَنْ بَطَّأَ </w:t>
      </w:r>
      <w:r>
        <w:rPr>
          <w:rStyle w:val="FootnoteAnchor"/>
          <w:rtl w:val="true"/>
        </w:rPr>
        <w:footnoteReference w:id="613"/>
      </w:r>
      <w:r>
        <w:rPr>
          <w:rFonts w:ascii="Amiri" w:hAnsi="Amiri" w:eastAsia="Amiri" w:cs="Amiri"/>
          <w:color w:val="111111"/>
          <w:sz w:val="28"/>
          <w:sz w:val="28"/>
          <w:szCs w:val="28"/>
          <w:rtl w:val="true"/>
          <w:lang w:bidi="ar-SA"/>
        </w:rPr>
        <w:t>بِهِ عَمَلُهُ فِي أَيَّامِ مَهَلِهِ قَبْلَ حُضُورِ أَجَلِهِ فَقَدْ خَسِرَ عَمَلُهُ وَ ضَرَّهُ أَمَلُهُ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فَاعْمَلُوا فِي اَلرَّغْبَةِ وَ اَلرَّهْبَةِ، فَإِنْ نَزَلَتْ بِكُمْ رَغْبَةٌ فَاشْكُرُوا اَللَّهَ وَ اِجْمَعُوا مَعَهَا رَهْبَةً وَ إِنْ نَزَلَتْ بِكُمْ رَهْبَةٌ، فَاذْكُرُوا اَللَّهَ وَ اِجْمَعُوا مَعَهَا </w:t>
      </w:r>
      <w:bookmarkStart w:id="230" w:name="pg15543_161279"/>
    </w:p>
    <w:p>
      <w:pPr>
        <w:pStyle w:val="BookText"/>
        <w:rPr/>
      </w:pPr>
      <w:bookmarkEnd w:id="230"/>
      <w:r>
        <w:rPr>
          <w:rFonts w:ascii="Amiri" w:hAnsi="Amiri" w:eastAsia="Amiri" w:cs="Amiri"/>
          <w:color w:val="111111"/>
          <w:sz w:val="28"/>
          <w:sz w:val="28"/>
          <w:szCs w:val="28"/>
          <w:rtl w:val="true"/>
          <w:lang w:bidi="ar-SA"/>
        </w:rPr>
        <w:t>رَغْبَةً، فَإِنَّ اَللَّهَ قَدْ تَأَذَّنَ لِلْمُحْسِنِينَ بِالْحُسْنَى، وَ لِمَنْ شَكَرَهُ بِالزِّيَادَةِ، وَ لاَ كَسْبَ خَيْرٌ مِنْ كَسْبٍ لِيَوْمٍ تَدَّخِرُ فِيهِ اَلذَّخَائِرُ، وَ تُجْمَعُ فِيهِ اَلْكَبَائِرُ، وَ تُبْلَى فِيهَا اَلسَّرَائِرُ، وَ إِنِّي لَمْ أَرَ مِثْلَ اَلْجَنَّةِ نَامَ طَالِبُهَا، وَ لاَ مِثْلَ 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لاَ يَنْفَعُهُ اَلْيَقِينُ يَضُرُّهُ اَلشَّكُّ، وَ مَنْ لاَ يَنْفَعُهُ حَاضِرُ لُبِّهِ وَ رَأْيِهِ فَغَائِبُهُ عَنْهُ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 وَ إِنَّ أَخْوَفَ مَا أَتَخَوَّفُ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لِأَنَّ اِتِّبَاعَ اَلْهَوَى يَصُدُّ عَنِ اَلْحَقِّ، وَ طُولَ اَلْأَمَلِ يُنْسِي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اَلدُّنْيَا قَدْ تَرَحَّلَتْ مُدْبِرَةً، وَ إِنَّ اَلْآخِرَةَ قَدْ تَرَحَّلَتْ </w:t>
      </w:r>
      <w:r>
        <w:rPr>
          <w:rStyle w:val="FootnoteAnchor"/>
          <w:rtl w:val="true"/>
        </w:rPr>
        <w:footnoteReference w:id="614"/>
      </w:r>
      <w:r>
        <w:rPr>
          <w:rFonts w:ascii="Amiri" w:hAnsi="Amiri" w:eastAsia="Amiri" w:cs="Amiri"/>
          <w:color w:val="111111"/>
          <w:sz w:val="28"/>
          <w:sz w:val="28"/>
          <w:szCs w:val="28"/>
          <w:rtl w:val="true"/>
          <w:lang w:bidi="ar-SA"/>
        </w:rPr>
        <w:t>مُقْبِلَةً، وَ لِكُلِّ وَاحِدَةٍ مِنْهُمَا بَنُونَ، فَكُونُوا إِنِ اِسْتَطَعْتُمْ مِنْ أَبْنَاءِ اَلْآخِرَةِ، وَ لاَ تَكُونُوا مِنْ أَبْنَاءِ اَلدُّنْيَا، فَإِنَّ اَلْيَوْمَ عَمَلٌ وَ لاَ حِسَابَ، وَ غَداً حِسَابٌ وَ لاَ عَمَلَ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8967251_2142443653"/>
      <w:bookmarkStart w:id="232" w:name="_Toc82"/>
      <w:bookmarkEnd w:id="231"/>
      <w:r>
        <w:rPr>
          <w:rtl w:val="true"/>
        </w:rPr>
        <w:t>كلامه عَلَیْهِ السَّلامُ في ذِكر خيار الصحابة و زهادهم</w:t>
      </w:r>
      <w:bookmarkEnd w:id="232"/>
    </w:p>
    <w:p>
      <w:pPr>
        <w:pStyle w:val="BookText"/>
        <w:rPr/>
      </w:pPr>
      <w:r>
        <w:rPr>
          <w:rFonts w:ascii="Amiri" w:hAnsi="Amiri" w:eastAsia="Amiri" w:cs="Amiri"/>
          <w:color w:val="111111"/>
          <w:sz w:val="28"/>
          <w:sz w:val="28"/>
          <w:szCs w:val="28"/>
          <w:rtl w:val="true"/>
          <w:lang w:bidi="ar-SA"/>
        </w:rPr>
        <w:t>و من كلامه عَلَیْهِ السَّلامُ في ذِكر خيار الصحابة و زهادهم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صَعْصَعَةُ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أَمِيرُ اَلْمُؤْمِنِينَ </w:t>
      </w:r>
      <w:bookmarkStart w:id="233" w:name="pg15543_161280"/>
    </w:p>
    <w:p>
      <w:pPr>
        <w:pStyle w:val="BookText"/>
        <w:rPr/>
      </w:pPr>
      <w:bookmarkEnd w:id="233"/>
      <w:r>
        <w:rPr>
          <w:rFonts w:ascii="Amiri" w:hAnsi="Amiri" w:eastAsia="Amiri" w:cs="Amiri"/>
          <w:color w:val="111111"/>
          <w:sz w:val="28"/>
          <w:sz w:val="28"/>
          <w:szCs w:val="28"/>
          <w:rtl w:val="true"/>
          <w:lang w:bidi="ar-SA"/>
        </w:rPr>
        <w:t xml:space="preserve">عَلَیْهِ السَّلامُ ذَاتَ يَوْمٍ صَلاَةَ اَلصُّبْحِ، فَلَمَّا سَلَّمَ أَقْبَلَ عَلَى اَلْقِبْلَةِ بِوَجْهِهِ يَذْكُرُ اَللَّهَ تَعَالَى، لاَ يَلْتَفِتُ يَمِيناً وَ لاَ شِمَالاً حَتَّى صَارَتِ اَلشَّمْسُ عَلَى حَائِطِ مَسْجِدِكُمْ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رُمْحٍ، ثُمَّ أَقْبَلَ عَلَيْنَا بِوَجْهِهِ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عَهِدْتُ أَقْوَاماً عَلَى عَهْدِ خَلِيلِي رَسُولِ اَللَّهِ صلّی الله علیه و آله وَ إِنَّهُمْ لَيُرَابِحُونَ فِي هَذَا اَللَّيْلِ بَيْنَ جِبَاهِهِمْ وَ رُكَبِهِمْ، فَإِذَا أَصْبَحُوا أَصْبَحُوا شُعْثاً غُبْراً بَيْنَ أَعْيُنِهِمْ شِبْهُ رُكَبِ اَلْمِعْزَى، فَإِذَا ذَكَرُوا </w:t>
      </w:r>
      <w:r>
        <w:rPr>
          <w:rStyle w:val="FootnoteAnchor"/>
          <w:rtl w:val="true"/>
        </w:rPr>
        <w:footnoteReference w:id="616"/>
      </w:r>
      <w:r>
        <w:rPr>
          <w:rFonts w:ascii="Amiri" w:hAnsi="Amiri" w:eastAsia="Amiri" w:cs="Amiri"/>
          <w:color w:val="111111"/>
          <w:sz w:val="28"/>
          <w:sz w:val="28"/>
          <w:szCs w:val="28"/>
          <w:rtl w:val="true"/>
          <w:lang w:bidi="ar-SA"/>
        </w:rPr>
        <w:t>مَادُوا كَمَا تَمِيدُ اَلشَّجَرُ فِي اَلرِّيحِ، ثُمَّ اِنْهَمَلَتْ عُيُونُهُمْ حَتَّى تَبُلَّ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عَلَیْهِ السَّلامُ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اَلْقَوْمُ بَاتُوا غَافِلِينَ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8967253_2142443653"/>
      <w:bookmarkStart w:id="235" w:name="_Toc83"/>
      <w:bookmarkEnd w:id="234"/>
      <w:r>
        <w:rPr>
          <w:rtl w:val="true"/>
        </w:rPr>
        <w:t>كلامه عَلَیْهِ السَّلامُ في صفة شيعته المُخْلِصين</w:t>
      </w:r>
      <w:bookmarkEnd w:id="235"/>
    </w:p>
    <w:p>
      <w:pPr>
        <w:pStyle w:val="BookText"/>
        <w:rPr/>
      </w:pPr>
      <w:r>
        <w:rPr>
          <w:rFonts w:ascii="Amiri" w:hAnsi="Amiri" w:eastAsia="Amiri" w:cs="Amiri"/>
          <w:color w:val="111111"/>
          <w:sz w:val="28"/>
          <w:sz w:val="28"/>
          <w:szCs w:val="28"/>
          <w:rtl w:val="true"/>
          <w:lang w:bidi="ar-SA"/>
        </w:rPr>
        <w:t>و من كلامه عَلَیْهِ السَّلامُ في صفة شيعته المُخْلِصين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ذَاتَ لَيْلَةٍ مِنَ اَلْمَسْجِدِ، وَ كَانَتْ لَيْلَةً قَمْرَاءَ، فَأَمَّ اَلْجَبَّانَةَ وَ لَحِقَهُ جَمَاعَةٌ يَقْفُونَ أَثَرَهُ، فَوَقَفَ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 فَتَفَرَّسَ فِي وُجُوهِهِمْ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 لاَ أَرَى عَلَيْكُمْ سِيمَاءَ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صُفْرُ اَلْوُجُوهِ مِنَ اَلسَّهَرِ،عُمْشُ اَلْعُيُونِ مِنَ اَلْبُكَاءِ، حُدْبُ اَلظُّهُورِ مِنَ اَلْقِيَامِ، خُمْصُ اَلْبُطُونِ مِنَ </w:t>
      </w:r>
      <w:bookmarkStart w:id="236" w:name="pg15543_161281"/>
    </w:p>
    <w:p>
      <w:pPr>
        <w:pStyle w:val="BookText"/>
        <w:rPr/>
      </w:pPr>
      <w:bookmarkEnd w:id="236"/>
      <w:r>
        <w:rPr>
          <w:rFonts w:ascii="Amiri" w:hAnsi="Amiri" w:eastAsia="Amiri" w:cs="Amiri"/>
          <w:color w:val="111111"/>
          <w:sz w:val="28"/>
          <w:sz w:val="28"/>
          <w:szCs w:val="28"/>
          <w:rtl w:val="true"/>
          <w:lang w:bidi="ar-SA"/>
        </w:rPr>
        <w:t>اَلصِّيَامِ، ذُبُلُ اَلشِّفَاهِ مِنَ اَلدُّعَاءِ، عَلَيْهِمْ غَبَرَةُ اَلْخَاشِعِينَ</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8967255_2142443653"/>
      <w:bookmarkStart w:id="238" w:name="_Toc84"/>
      <w:bookmarkEnd w:id="237"/>
      <w:r>
        <w:rPr>
          <w:rtl w:val="true"/>
        </w:rPr>
        <w:t>كلامه عَلَیْهِ السَّلامُ و مواعظه و ذكره الموت</w:t>
      </w:r>
      <w:bookmarkEnd w:id="23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و مواعظه و ذكره الموت</w:t>
      </w:r>
    </w:p>
    <w:p>
      <w:pPr>
        <w:pStyle w:val="BookText"/>
        <w:rPr/>
      </w:pPr>
      <w:r>
        <w:rPr>
          <w:rFonts w:ascii="Amiri" w:hAnsi="Amiri" w:eastAsia="Amiri" w:cs="Amiri"/>
          <w:color w:val="111111"/>
          <w:sz w:val="28"/>
          <w:sz w:val="28"/>
          <w:szCs w:val="28"/>
          <w:rtl w:val="true"/>
          <w:lang w:bidi="ar-SA"/>
        </w:rPr>
        <w:t>مَا اِسْتَفَاضَ عَنْهُ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طَالِبٌ وَ مَطْلُوبٌ حَثِيثٌ، لاَ يُعْجِزُهُ اَلْمُقِيمُ، وَ لاَ يَفُوتُهُ اَلْهَارِبُ ، فَأَقْدِمُوا وَ لاَ تَنْكُلُوا، فَإِنَّهُ لَيْسَ عَنِ اَلْمَوْتِ مَحِيصٌ، إِنَّكُمْ إِنْ لاَ تُقْتَلُوا تَمُوتُوا، وَ اَلَّذِي نَفْسُ عَلِيٍّ بِيَدِهِ ، لَأَلْفُ ضَرْبَةٍ بِالسَّيْفِ عَلَى اَلرَّأْسِ، أَيْسَرُ مِنْ مَوْتٍ عَلَى فِرَاشٍ</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أَصْبَحْتُمْ أَغْرَاضاً تَنْتَضِلُ فِيكُمُ اَلْمَنَايَا، وَ أَمْوَالُكُمْ نَهْبٌ لِلْمَصَائِبِ، مَا طَعِمْتُمْ فِي اَلدُّنْيَا مِنْ طَعَامٍ فَلَكُمْ فِيهِ غَصَصٌ، وَ مَا شَرِبْتُمْ مِنْ شَرَابٍ فَلَكُمْ فِيهِ شَرَقٌ، وَ أَشْهَدُ بِاللَّهِ مَا تَنَالُونَ مِنَ اَلدُّنْيَا نِعْمَةً تَفْرَحُونَ بِهَا إِلاَّ بِفِرَاقِ أُخْرَى تَكْرَهُونَهَا، أَيُّهَا اَلنَّاسُ، إِنَّا خُلِقْنَا وَ إِيَّاكُمْ لِلْبَقَاءِ لاَ لِلْفَنَاءِ، لَكِنَّكُمْ مِنْ دَارٍ إِلَى دَارٍ تُنْقَلُونَ، فَتَزَوَّدُوا لِمَا أَنْتُمْ صَائِرُونَ إِلَيْهِ وَ خَالِدُونَ فِيهِ، وَ اَلسَّلاَمُ</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239" w:name="pg15543_161282"/>
    </w:p>
    <w:p>
      <w:pPr>
        <w:pStyle w:val="Heading4"/>
        <w:numPr>
          <w:ilvl w:val="3"/>
          <w:numId w:val="1"/>
        </w:numPr>
        <w:rPr/>
      </w:pPr>
      <w:bookmarkStart w:id="240" w:name="__RefHeading___Toc8967257_2142443653"/>
      <w:bookmarkStart w:id="241" w:name="_Toc85"/>
      <w:bookmarkEnd w:id="239"/>
      <w:bookmarkEnd w:id="240"/>
      <w:r>
        <w:rPr>
          <w:rtl w:val="true"/>
        </w:rPr>
        <w:t>كلامه عَلَیْهِ السَّلامُ في الدعاء إِلَى نفسه و التعريض بظالمه</w:t>
      </w:r>
      <w:bookmarkEnd w:id="241"/>
    </w:p>
    <w:p>
      <w:pPr>
        <w:pStyle w:val="BookText"/>
        <w:rPr/>
      </w:pPr>
      <w:r>
        <w:rPr>
          <w:rFonts w:ascii="Amiri" w:hAnsi="Amiri" w:eastAsia="Amiri" w:cs="Amiri"/>
          <w:color w:val="111111"/>
          <w:sz w:val="28"/>
          <w:sz w:val="28"/>
          <w:szCs w:val="28"/>
          <w:rtl w:val="true"/>
          <w:lang w:bidi="ar-SA"/>
        </w:rPr>
        <w:t>و من كلامه عَلَیْهِ السَّلامُ في الدعاء إِلَى نفسه و الدلَّالة على فضله، و الإبانة عن حقّه، و التعريض بظالمه، و الإشارة إِلَى ذلكَ و التنبيُّه عليه</w:t>
      </w:r>
    </w:p>
    <w:p>
      <w:pPr>
        <w:pStyle w:val="BookText"/>
        <w:rPr/>
      </w:pPr>
      <w:r>
        <w:rPr>
          <w:rFonts w:ascii="Amiri" w:hAnsi="Amiri" w:eastAsia="Amiri" w:cs="Amiri"/>
          <w:color w:val="111111"/>
          <w:sz w:val="28"/>
          <w:sz w:val="28"/>
          <w:szCs w:val="28"/>
          <w:rtl w:val="true"/>
          <w:lang w:bidi="ar-SA"/>
        </w:rPr>
        <w:t>مَا رَوَاهُ اَلْخَاصَّةُ وَ اَلْعَامَّةُ عَنْهُ، وَ ذَكَرَ ذَلِكَ أَبُو عُبَيْدَةَ مَعْمَرُ بْنُ اَلْمُثَنَّى وَ غَيْرُهُ مِمَّنْ لاَ يَتَّهِمُهُ خُصُومُ اَلشِّيعَةِ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خُطْبَةٍ خَطَبَهَا بَعْدَ بَيْعَةِ اَلنَّاسِ لَهُ عَلَى اَلْأَمْرِ، وَ ذَلِكَ بَعْدَ قَتْلِ عُثْمَانَ بْنِ عَفَّانَ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يُرْعِيَنَّ مُرْعٍ</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إِلاَّ عَلَى نَفْسِهِ، شُغِلَ عَنِ اَلْجَنَّةِ مَنِ اَلنَّارُ أَمَامَه ُ ،سَاعٍ مُجْتَهِدٌ، وَ طَالِبٌ يَرْجُو وَ مُقَصِّرٌ فِي اَلنَّارِ، ثَلاَثَةٌ، 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طَارَ بِجَنَاحَيْهِ، وَ نَبِيٌّ أَخَذَ اَللَّهُ بِضَبْعَيْهِ </w:t>
      </w:r>
      <w:r>
        <w:rPr>
          <w:rStyle w:val="FootnoteAnchor"/>
          <w:rtl w:val="true"/>
        </w:rPr>
        <w:footnoteReference w:id="622"/>
      </w:r>
      <w:r>
        <w:rPr>
          <w:rFonts w:ascii="Amiri" w:hAnsi="Amiri" w:eastAsia="Amiri" w:cs="Amiri"/>
          <w:color w:val="111111"/>
          <w:sz w:val="28"/>
          <w:sz w:val="28"/>
          <w:szCs w:val="28"/>
          <w:rtl w:val="true"/>
          <w:lang w:bidi="ar-SA"/>
        </w:rPr>
        <w:t>،لاَ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وَ رَدِيَ </w:t>
      </w:r>
      <w:r>
        <w:rPr>
          <w:rStyle w:val="FootnoteAnchor"/>
          <w:rtl w:val="true"/>
        </w:rPr>
        <w:footnoteReference w:id="623"/>
      </w:r>
      <w:r>
        <w:rPr>
          <w:rFonts w:ascii="Amiri" w:hAnsi="Amiri" w:eastAsia="Amiri" w:cs="Amiri"/>
          <w:color w:val="111111"/>
          <w:sz w:val="28"/>
          <w:sz w:val="28"/>
          <w:szCs w:val="28"/>
          <w:rtl w:val="true"/>
          <w:lang w:bidi="ar-SA"/>
        </w:rPr>
        <w:t>مَنِ 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اَلشِّمَالُ مَضَلَّةٌ، وَ اَلْوُسْطَى اَلْجَادَّةُ، مَنْهَجٌ عَلَيْهِ بَاقِي </w:t>
      </w:r>
      <w:r>
        <w:rPr>
          <w:rStyle w:val="FootnoteAnchor"/>
          <w:rtl w:val="true"/>
        </w:rPr>
        <w:footnoteReference w:id="624"/>
      </w:r>
      <w:r>
        <w:rPr>
          <w:rFonts w:ascii="Amiri" w:hAnsi="Amiri" w:eastAsia="Amiri" w:cs="Amiri"/>
          <w:color w:val="111111"/>
          <w:sz w:val="28"/>
          <w:sz w:val="28"/>
          <w:szCs w:val="28"/>
          <w:rtl w:val="true"/>
          <w:lang w:bidi="ar-SA"/>
        </w:rPr>
        <w:t>اَلْكِتَابِ وَ اَلسُّنَّةِ وَ آثَارِ اَلنُّبُوَّةِ إِنَّ اَللَّهَ تَعَالَى دَاوَى هَذِهِ اَلْأُمَّةَ بِدَوَاءَيْنِ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 اَلسَّيْفِ، لاَ هَوَادَةَ عِنْدَ اَلْإِمَامِ، فَاسْتَتِرُوا بِبُيُوتِكُمْ، وَ أَصْلِحُوا فِيمَا بَيْنَكُمْ، وَ اَلتَّوْبَةُ </w:t>
      </w:r>
    </w:p>
    <w:p>
      <w:pPr>
        <w:pStyle w:val="BookText"/>
        <w:rPr/>
      </w:pPr>
      <w:r>
        <w:rPr>
          <w:rFonts w:ascii="Amiri" w:hAnsi="Amiri" w:eastAsia="Amiri" w:cs="Amiri"/>
          <w:color w:val="111111"/>
          <w:sz w:val="28"/>
          <w:sz w:val="28"/>
          <w:szCs w:val="28"/>
          <w:rtl w:val="true"/>
          <w:lang w:bidi="ar-SA"/>
        </w:rPr>
        <w:t>مِنْ وَرَائِكُمْ، 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أُمُورٌ لَمْ تَكُونُوا عِنْدِي فِيهَا مَعْذُورِينَ، أَمَا إِنِّي لَوْ أَشَاءُ أَنْ أَقُولَ لَقُلْتُ، عَفَا اَللّٰهُ عَمّٰا سَلَفَ، سَبَقَ اَلرَّجُلاَنِ، وَ قَامَ اَلثَّالِثُ كَالْغُرَابِ هِمَّتُهُ بَطْنُهُ، وَيْلَهُ لَوْ قُصَّ جَنَاحَاهُ وَ قُطِعَ رَأْسُهُ لَكَانَ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فَإِنْ أَنْكَرْتُمْ فَأَنْكِرُوا،، وَ إِنْ عَرَفْتُمْ فَبَادِرُوا </w:t>
      </w:r>
      <w:r>
        <w:rPr>
          <w:rStyle w:val="FootnoteAnchor"/>
          <w:rtl w:val="true"/>
        </w:rPr>
        <w:footnoteReference w:id="625"/>
      </w:r>
      <w:r>
        <w:rPr>
          <w:rFonts w:ascii="Amiri" w:hAnsi="Amiri" w:eastAsia="Amiri" w:cs="Amiri"/>
          <w:color w:val="111111"/>
          <w:sz w:val="28"/>
          <w:sz w:val="28"/>
          <w:szCs w:val="28"/>
          <w:rtl w:val="true"/>
          <w:lang w:bidi="ar-SA"/>
        </w:rPr>
        <w:t xml:space="preserve">،حَقٌّ وَ بَاطِلٌ وَ لِكُلٍّ أَهْلٌ، وَ لَئِنْ أَمِرَ </w:t>
      </w:r>
      <w:r>
        <w:rPr>
          <w:rStyle w:val="FootnoteAnchor"/>
          <w:rtl w:val="true"/>
        </w:rPr>
        <w:footnoteReference w:id="626"/>
      </w:r>
      <w:r>
        <w:rPr>
          <w:rFonts w:ascii="Amiri" w:hAnsi="Amiri" w:eastAsia="Amiri" w:cs="Amiri"/>
          <w:color w:val="111111"/>
          <w:sz w:val="28"/>
          <w:sz w:val="28"/>
          <w:szCs w:val="28"/>
          <w:rtl w:val="true"/>
          <w:lang w:bidi="ar-SA"/>
        </w:rPr>
        <w:t>اَلْبَاطِلُ لَقَدِيماً فَعَلَ، وَ لَئِنْ قَلَّ اَلْحَقُّ فَلَرُبَّمَا وَ لَعَلَّ، وَ لَقَلَّ مَا أَدْبَرَ شَيْءٌ فَأَقْبَلَ، وَ لَئِنْ رَجَعَتْ إِلَيْكُمْ نُفُوسُكُمْ إِنَّكُمْ لَسُعَدَاءُ، وَ إِنِّي لَأَخْشَى أَنْ تَكُونُوا فِي فَتْرَةٍ، وَ مَا عَلَيَّ إِلاَّ اَلاِجْتِهَادُ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أَبْرَارَ عِتْرَتِي وَ أَطَائِبَ أَرُومَتِي </w:t>
      </w:r>
      <w:r>
        <w:rPr>
          <w:rStyle w:val="FootnoteAnchor"/>
          <w:rtl w:val="true"/>
        </w:rPr>
        <w:footnoteReference w:id="627"/>
      </w:r>
      <w:r>
        <w:rPr>
          <w:rFonts w:ascii="Amiri" w:hAnsi="Amiri" w:eastAsia="Amiri" w:cs="Amiri"/>
          <w:color w:val="111111"/>
          <w:sz w:val="28"/>
          <w:sz w:val="28"/>
          <w:szCs w:val="28"/>
          <w:rtl w:val="true"/>
          <w:lang w:bidi="ar-SA"/>
        </w:rPr>
        <w:t xml:space="preserve">، أَحْلَمُ </w:t>
      </w:r>
      <w:r>
        <w:rPr>
          <w:rStyle w:val="FootnoteAnchor"/>
          <w:rtl w:val="true"/>
        </w:rPr>
        <w:footnoteReference w:id="628"/>
      </w:r>
      <w:r>
        <w:rPr>
          <w:rFonts w:ascii="Amiri" w:hAnsi="Amiri" w:eastAsia="Amiri" w:cs="Amiri"/>
          <w:color w:val="111111"/>
          <w:sz w:val="28"/>
          <w:sz w:val="28"/>
          <w:szCs w:val="28"/>
          <w:rtl w:val="true"/>
          <w:lang w:bidi="ar-SA"/>
        </w:rPr>
        <w:t>اَلنَّاسِ صِغَاراً، وَ أَعْلَمُ اَلنَّاسِ كِبَاراً، أَلاَ وَ إِنَّا أَهْلُ بَيْتٍ مِنْ عِلْمِ اَللَّهِ عَلِمْنَا، وَ بِحُكْمِ اَللَّهِ حَكَمْنَا، وَ بِقَوْلٍ صَادِقٍ أَخَذْنَا، فَإِنْ تَتَّبِعُوا آثَارَنَا تَهْتَدُوا بِبَصَائِرِنَا، وَ إِنْ لَمْ تَفْعَلُوا يُهْلِكْكُمُ اَللَّهُ بِأَيْدِينَا، مَعَنَا رَايَةُ اَلْحَقِّ مَنْ تَبِعَهَا لَحِقَ، وَ مَنْ تَأَخَّرَ عَنْهَا غَرِقَ، أَلاَ وَ بِنَا تُدْرَكُ تِرَةُ كُلِّ مُؤْمِنٍ وَ بِنَا تُخْلَعُ رِبْقَةُ اَلذُّلِّ مِنْ أَعْنَاقِكُمْ، وَ بِنَا فُتِحَ لاَ بِكُمْ، وَ بِنَا يُخْتَمُ لاَ بِكُمْ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42" w:name="pg15543_161284"/>
    </w:p>
    <w:p>
      <w:pPr>
        <w:pStyle w:val="Heading4"/>
        <w:numPr>
          <w:ilvl w:val="3"/>
          <w:numId w:val="1"/>
        </w:numPr>
        <w:rPr/>
      </w:pPr>
      <w:bookmarkStart w:id="243" w:name="__RefHeading___Toc8967259_2142443653"/>
      <w:bookmarkStart w:id="244" w:name="_Toc86"/>
      <w:bookmarkEnd w:id="242"/>
      <w:bookmarkEnd w:id="243"/>
      <w:r>
        <w:rPr>
          <w:rtl w:val="true"/>
        </w:rPr>
        <w:t>كلامه علیه السّلام</w:t>
      </w:r>
      <w:bookmarkEnd w:id="244"/>
    </w:p>
    <w:p>
      <w:pPr>
        <w:pStyle w:val="BookText"/>
        <w:rPr/>
      </w:pPr>
      <w:r>
        <w:rPr>
          <w:rFonts w:ascii="Amiri" w:hAnsi="Amiri" w:eastAsia="Amiri" w:cs="Amiri"/>
          <w:color w:val="111111"/>
          <w:sz w:val="28"/>
          <w:sz w:val="28"/>
          <w:szCs w:val="28"/>
          <w:rtl w:val="true"/>
          <w:lang w:bidi="ar-SA"/>
        </w:rPr>
        <w:t>في الدعاء إِلَى نفسه و عترته</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مختصر كلامه عَلَیْهِ السَّلامُ في الدعاء إِلَى نفسه و عترته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خَصَّ مُحَمَّداً بِالنُّبُوَّةِ، وَ اِصْطَفَاهُ بِالرِّسَالَةِ، وَ أَنْبَأَهُ بِالْوَحْيِ ، فَأَنَالَ </w:t>
      </w:r>
      <w:r>
        <w:rPr>
          <w:rStyle w:val="FootnoteAnchor"/>
          <w:rtl w:val="true"/>
        </w:rPr>
        <w:footnoteReference w:id="630"/>
      </w:r>
      <w:r>
        <w:rPr>
          <w:rFonts w:ascii="Amiri" w:hAnsi="Amiri" w:eastAsia="Amiri" w:cs="Amiri"/>
          <w:color w:val="111111"/>
          <w:sz w:val="28"/>
          <w:sz w:val="28"/>
          <w:szCs w:val="28"/>
          <w:rtl w:val="true"/>
          <w:lang w:bidi="ar-SA"/>
        </w:rPr>
        <w:t>فِي اَلنَّاسِ وَ أَنَالَ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 اَلْعِلْمِ، وَ أَبْوَابُ اَلْحُكْمِ، وَ ضِيَاءُ اَلْأَمْرِ، فَمَنْ يُحِبُّنَا يَنْفَعُهُ إِيمَانُهُ وَ يُتَقَبَّلُ عَمَلُهُ، وَ مَنْ لاَ يُحِبُّنَا لاَ يَنْفَعُهُ إِيمَانُهُ وَ لاَ يُتَقَبَّلُ عَمَلُهُ، وَ إِنْ دَأَبَ اَللَّيْلَ وَ اَلنَّهَارَ</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ذَلِكَ مَا رَوَاهُ عَبْدُ اَلرَّحْمَنِ بْنُ جُنْدَبٍ عَنْ أَبِيهِ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بِالْمَدِينَةِ بَعْدَ بَيْعَةِ اَلنَّاسِ لِعُثْمَانَ، فَوَجَدْتُهُ مُطْرِقاً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قَوْمَكَ؟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إِنَّكَ 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فَأَصْنَعُ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وَ تَدْعُوهُمْ إِلَى نَفْسِكَ، وَ تُخْبِرُهُمْ أَنَّكَ أَوْلَى بِالنَّبِيِّ صلّی الله علیه و آله بِالْفَضْلِ وَ اَلسَّابِقَةِ، وَ تَسْأَلُهُمُ اَلنَّصْرَ عَلَى هَؤُلاَءِ اَلْمُتَمَالِئِينَ عَلَيْكَ، فَإِنْ أَجَابَكَ عَشَرَةٌ مِنْ مِائَةٍ شَدَّدْتَ بِالْعَشَرَةِ عَلَى اَلْمِائَةِ، وَ إِنْ دَانُوا لَكَ كَانَ ذَلِكَ عَلَى مَا أَحْبَبْتَ، وَ إِنْ أَبَوْا قَاتَلْتَهُمْ، فَإِنْ ظَهَرْتَ عَلَيْهِمْ فَهُوَ سُلْطَانُ اَللَّهِ اَلَّذِي آتَاهُ نَبِيَّهُ عَلَیْهِ السَّلامُ وَ كُنْتَ أَوْلَى بِهِ مِنْهُمْ، وَ إِنْ قُتِلْتَ فِي طَلَبِهِ قُتِلْتَ شَهِيداً وَ كُنْتَ أَوْلَى </w:t>
      </w:r>
      <w:r>
        <w:rPr>
          <w:rStyle w:val="FootnoteAnchor"/>
          <w:rtl w:val="true"/>
        </w:rPr>
        <w:footnoteReference w:id="632"/>
      </w:r>
      <w:r>
        <w:rPr>
          <w:rFonts w:ascii="Amiri" w:hAnsi="Amiri" w:eastAsia="Amiri" w:cs="Amiri"/>
          <w:color w:val="111111"/>
          <w:sz w:val="28"/>
          <w:sz w:val="28"/>
          <w:szCs w:val="28"/>
          <w:rtl w:val="true"/>
          <w:lang w:bidi="ar-SA"/>
        </w:rPr>
        <w:t>بِالْعُذْرِ عِنْدَ اَللَّهِ، وَ أَحَقُّ بِمِيرَاثِ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يُبَايِعُنِي عَشَرَةٌ مِنْ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لَكِنَّنِي لاَ أَرْجُو وَ لاَ مِنْ كُلِّ مِائَةٍ اِثْنَيْنِ، وَ سَأُخْبِرُكَ مِنْ أَيْنَ ذَلِكَ، إِنَّمَا يَنْظُرُ اَلنَّاسُ إِلَى قُرَيْشٍ، وَ إِنَّ قُرَيْشاً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يَرَوْنَ أَنَّ لَهُمْ فَضْلاً عَلَى سَائِرِ اَلنَّاسِ، وَ أَنَّهُمْ أَوْلِيَاءُ اَلْأَمْرِ دُونَ قُرَيْشٍ، وَ إِنَّهُمْ إِنْ وُلُّوهُ لَمْ يَخْرُجْ مِنْهُمْ هَذَا اَلسُّلْطَانُ إِلَى أَحَدٍ أَبَداً ،وَ مَتَى كَانَ فِي غَيْرِهِمْ تَدَاوَلْتُمُوهُ بَيْنَكُمْ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قُرَيْشٌ إِلَيْنَا هَذَا اَلسُّلْطَانَ طَائِعِينَ أَبَداً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أَرْجِعُ فَأُخْبِرُ اَلنَّاسَ بِمَقَالَتِكَ هَذِهِ، وَ أَدْعُوهُمْ إِلَيْكَ؟ </w:t>
      </w:r>
      <w:bookmarkStart w:id="245" w:name="pg15543_161286"/>
    </w:p>
    <w:p>
      <w:pPr>
        <w:pStyle w:val="BookText"/>
        <w:rPr/>
      </w:pPr>
      <w:bookmarkEnd w:id="245"/>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لَيْسَ هَذَا زَمَانَ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بَعْدَ ذَلِكَ إِلَى اَلْعِرَاقِ، فَكُنْتُ كُلَّمَا ذَكَرْتُ لِلنَّاسِ شَيْئاً مِنْ فَضَائِلِ عَلِيِّ بْنِ أَبِي طَالِبٍ عَلَیْهِ السَّلامُ وَ مَنَاقِبِهِ وَ حُقُوقِهِ زَبَرُونِي وَ نَهَرُونِي، حَتَّى رُفِعَ ذَلِكَ مِنْ قَوْلِي إِلَى اَلْوَلِيدِ بْنِ عُقْبَةَ لَيَالِيَ وَلِيَنَا، فَبَعَثَ إِلَيَّ فَحَبَسَنِي حَتَّى كُلِّمَ فِيَّ فَخَلَّى سَبِيلِي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8967261_2142443653"/>
      <w:bookmarkStart w:id="247" w:name="_Toc87"/>
      <w:bookmarkEnd w:id="246"/>
      <w:r>
        <w:rPr>
          <w:rtl w:val="true"/>
        </w:rPr>
        <w:t>كلامه عَلَیْهِ السَّلامُ حين تخلف عن بيعته جماعةُ من الصحابة</w:t>
      </w:r>
      <w:bookmarkEnd w:id="247"/>
    </w:p>
    <w:p>
      <w:pPr>
        <w:pStyle w:val="BookText"/>
        <w:rPr/>
      </w:pPr>
      <w:r>
        <w:rPr>
          <w:rFonts w:ascii="Amiri" w:hAnsi="Amiri" w:eastAsia="Amiri" w:cs="Amiri"/>
          <w:color w:val="111111"/>
          <w:sz w:val="28"/>
          <w:sz w:val="28"/>
          <w:szCs w:val="28"/>
          <w:rtl w:val="true"/>
          <w:lang w:bidi="ar-SA"/>
        </w:rPr>
        <w:t>فصل و من كلامه عَلَیْهِ السَّلامُ حين تخلف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عُمَربن الخَطّاب، و سَعدُ بن أبي وقاص، و محمّد  بن مسلمة، و حسان بن ثابت، و أسامة بن زيد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 سَعْدٌ وَ مَنْ سَمَّيْنَاهُ أَمِيرَ اَلْمُؤْمِنِينَ عَلَیْهِ السَّلامُ وَ تَوَقَّفُوا عَنْ بَيْعَتِهِ، 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بَايَعْتُمُونِي عَلَى مَا بُويِعَ عَلَيْهِ مَنْ كَانَ قَبْلِي، وَ إِنَّمَا اَلْخِيَارُ إِلَى اَلنَّاسِ قَبْلَ أَنْ يُبَايِعُوا، فَإِذَا بَايَعُوا فَلاَ خِيَارَ لَهُمْ، وَ إِنَّ عَلَى اَلْإِمَامِ اَلاِسْتِقَامَةَ، وَ عَلَى اَلرَّعِيَّةِ اَلتَّسْلِيمَ، وَ هَذِهِ بَيْعَةٌ عَامَّةٌ، مَنْ رَغِبَ عَنْهَا رَغِبَ عَنْ دِينِ اَلْإِسْلاَمِ وَ اِتَّبَعَ غَيْرَ سَبِيلِ أَهْلِهِ، وَ لَمْ تَكُنْ بَيْعَتُكُمْ إِيَّايَ فَلْتَةً، وَ لَيْسَ أَمْرِي وَ أَمْرُكُمْ وَاحِداً ،وَ إِنِّي أُرِيدُكُمْ لِلَّهِ، وَ أَنْتُمْ تُرِيدُونَنِي لِأَنْفُسِكُمْ، وَ اَيْمُ اَللَّهِ لَأَنْصَحَنَّ لِلْخَصْمِ، وَ لَأُنْصِفَنَّ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عَنْ سَعْدٍ وَ اِبْنِ مَسْلَمَةَ وَ أُسَامَةَ وَ عَبْدِ اَللَّهِ وَ حَسَّانِ بْنِ </w:t>
      </w:r>
      <w:bookmarkStart w:id="248" w:name="pg15543_161287"/>
    </w:p>
    <w:p>
      <w:pPr>
        <w:pStyle w:val="BookText"/>
        <w:rPr/>
      </w:pPr>
      <w:bookmarkEnd w:id="248"/>
      <w:r>
        <w:rPr>
          <w:rFonts w:ascii="Amiri" w:hAnsi="Amiri" w:eastAsia="Amiri" w:cs="Amiri"/>
          <w:color w:val="111111"/>
          <w:sz w:val="28"/>
          <w:sz w:val="28"/>
          <w:szCs w:val="28"/>
          <w:rtl w:val="true"/>
          <w:lang w:bidi="ar-SA"/>
        </w:rPr>
        <w:t>ثَابِتٍ أُمُورٌ كَرِهْتُهَا، وَ اَلْحَقُّ بَيْنِي وَ بَيْنَهُمْ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8967263_2142443653"/>
      <w:bookmarkStart w:id="250" w:name="_Toc88"/>
      <w:bookmarkEnd w:id="249"/>
      <w:r>
        <w:rPr>
          <w:rtl w:val="true"/>
        </w:rPr>
        <w:t>قصة حرب الجمل</w:t>
      </w:r>
      <w:bookmarkEnd w:id="250"/>
    </w:p>
    <w:p>
      <w:pPr>
        <w:pStyle w:val="Heading5"/>
        <w:numPr>
          <w:ilvl w:val="4"/>
          <w:numId w:val="1"/>
        </w:numPr>
        <w:rPr/>
      </w:pPr>
      <w:bookmarkStart w:id="251" w:name="__RefHeading___Toc8967265_2142443653"/>
      <w:bookmarkStart w:id="252" w:name="_Toc89"/>
      <w:bookmarkEnd w:id="251"/>
      <w:r>
        <w:rPr>
          <w:rtl w:val="true"/>
        </w:rPr>
        <w:t>كلامه عَلَیْهِ السَّلامُ عند نكث</w:t>
      </w:r>
      <w:bookmarkEnd w:id="252"/>
    </w:p>
    <w:p>
      <w:pPr>
        <w:pStyle w:val="BookText"/>
        <w:rPr/>
      </w:pPr>
      <w:r>
        <w:rPr>
          <w:rFonts w:ascii="Amiri" w:hAnsi="Amiri" w:eastAsia="Amiri" w:cs="Amiri"/>
          <w:color w:val="111111"/>
          <w:sz w:val="28"/>
          <w:sz w:val="28"/>
          <w:szCs w:val="28"/>
          <w:rtl w:val="true"/>
          <w:lang w:bidi="ar-SA"/>
        </w:rPr>
        <w:t>طَلْحة و الزبير بيعته و تأليب عائشة عليه للخروج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عند نكث طَلْحة و الزبير بيعته و توجههما إِلَى مَكّة للاجتَمّاع مَعَ عائشة في التأليب عليه و التألف على خلافه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حَفِظَهُ اَلْعُلَمَاءُ عَنْهُ، بَعْدَ أَنْ 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بَعَثَ مُحَمَّداً صلّی الله علیه و آله لِلنَّاسِ كَافَّةً، وَ جَعَلَهُ رَحْمَةً لِلْعٰالَمِينَ، فَصَدَعَ بِمَا أُمِرَ بِهِ، وَ بَلَّغَ رِسَالاَتِ رَبِّهِ فَلَمَّ بِهِ اَلصَّدْعَ، وَ رَتَقَ بِهِ اَلْفَتْقَ، وَ آمَنَ بِهِ اَلسُّبُلَ، وَ حَقَنَ بِهِ اَلدِّمَاءَ، وَ أَلَّفَ بِهِ بَيْنَ ذَوِي اَلْإِحَنِ وَ اَلْعَدَاوَةِ وَ اَلْوَغْرِ </w:t>
      </w:r>
      <w:r>
        <w:rPr>
          <w:rStyle w:val="FootnoteAnchor"/>
          <w:rtl w:val="true"/>
        </w:rPr>
        <w:footnoteReference w:id="635"/>
      </w:r>
      <w:r>
        <w:rPr>
          <w:rFonts w:ascii="Amiri" w:hAnsi="Amiri" w:eastAsia="Amiri" w:cs="Amiri"/>
          <w:color w:val="111111"/>
          <w:sz w:val="28"/>
          <w:sz w:val="28"/>
          <w:szCs w:val="28"/>
          <w:rtl w:val="true"/>
          <w:lang w:bidi="ar-SA"/>
        </w:rPr>
        <w:t>فِي اَلصُّدُورِ وَ اَلضَّغَائِنِ اَلرَّاسِخَةِ فِي اَلْقُلُوبِ، ثُمَّ قَبَضَهُ اَللَّهُ تَعَالَى إِلَيْهِ حَمِيداً، لَمْ يُقَصِّرْ عَنِ اَلْغَايَةِ اَلَّتِي إِلَيْهَا أَدَاءُ اَلرِّسَالَةِ، وَ لاَ بَلَّغَ شَيْئاً كَانَ فِي اَلتَّقْصِيرِ عَنْهُ اَلْقَصْدُ، وَ كَانَ مِنْ بَعْدِهِ مِنَ اَلتَّنَازُعِ فِي اَلْإِمْرَةِ مَا كَانَ، فَتَوَلَّى أَبُو بَكْرٍ وَ بَعْدَهُ عُمَرُ، ثُمَّ تَوَلَّى عُثْمَانُ، فَلَمَّا كَانَ مِنْ أَمْرِهِ مَا عَرَفْتُمُوهُ أَتَيْتُمُونِي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قَبَضْتُ يَدِي فَبَسَطْتُمُوهَا، وَ نَازَعْتُكُمْ فَجَذَبْتُمُوهَا، وَ تَدَاكَكْتُمْ عَلَيَّ تَدَاكَّ اَلْإِبِلِ اَلْهِيمِ </w:t>
      </w:r>
      <w:r>
        <w:rPr>
          <w:rStyle w:val="FootnoteAnchor"/>
          <w:rtl w:val="true"/>
        </w:rPr>
        <w:footnoteReference w:id="636"/>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حِيَاضِهَا يَوْمَ وُرُودِهَا، حَتَّى ظَنَنْتُ أَنَّكُمْ قَاتِلِيَّ ، وَ أَنَّ بَعْضَكُمْ قَاتِلُ بَعْضٍ، فَبَسَطْتُ يَدِي فَبَايَعْتُمُونِي مُخْتَارِينَ، وَ بَايَعَنِي فِي أَوَّلِكُمْ طَلْحَةُ وَ اَلزُّبَيْرُ طَائِعَيْنِ غَيْرَ مُكْرَهَيْنِ، ثُمَّ لَمْ يَلْبَثَا أَنِ اِسْتَأْذَنَانِي فِي اَلْعُمْرَةِ، وَ اَللَّهُ يَعْلَمُ أَنَّهُمَا أَرَادَا اَلْغَدْرَةَ، فَجَدَّدْتُ عَلَيْهِمَا اَلْعَهْدَ فِي اَلطَّاعَةِ وَ أَنْ لاَ يَبْغِيَا لِلْأُمَّةِ اَلْغَوَائِلَ، فَعَاهَدَانِي ثُمَّ لَمْ يَفِيَا لِي وَ نَكَثَا بَيْعَتِي وَ نَقَضَا عَهْدِي، فَعَجَباً لَهُمَا مِنِ اِنْقِيَادِهِمَا لِأَبِي بَكْرٍ وَ عُمَرَ وَ خِلاَفِهِمَا لِي وَ لَسْتُ بِدُونِ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أَقُولَ لَقُلْتُ، اَللَّهُمَّ اُحْكُمْ عَلَيْهِمَا بِمَا صَنَعَا فِي حَقِّي وَ صَغَّرَا مِنْ أَمْرِي، وَ ظَفِّرْنِي بِهِمَا</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عَلَیْهِ السَّلامُ فِي مَقَامٍ آخَرَ بِمَا حُفِظَ عَنْهُ فِي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لَمَّا قَبَضَ نَبِيَّهُ عَلَیْهِ السَّلامُ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بَيْتِهِ وَ عَصَبَتُهُ وَ وَرَثَتُهُ وَ أَوْلِيَاؤُهُ وَ أَحَقُّ اَلْخَلاَئِقِ بِهِ، لاَ نُنَازَعُ حَقَّهُ وَ سُلْطَانَهُ، فَبَيْنَا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إِذْ نَفَرَ اَلْمُنَافِقُونَ فَانْتَزَعُوا سُلْطَانَ نَبِيِّنَا مِنَّا وَ وَلَّوْهُ غَيْرَنَا، 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اَلْعُيُونُ وَ اَلْقُلُوبُ مِنَّا جَمِيعاً مَعاً، وَ خَشُنَتْ </w:t>
      </w:r>
      <w:r>
        <w:rPr>
          <w:rStyle w:val="FootnoteAnchor"/>
          <w:rtl w:val="true"/>
        </w:rPr>
        <w:footnoteReference w:id="639"/>
      </w:r>
      <w:r>
        <w:rPr>
          <w:rFonts w:ascii="Amiri" w:hAnsi="Amiri" w:eastAsia="Amiri" w:cs="Amiri"/>
          <w:color w:val="111111"/>
          <w:sz w:val="28"/>
          <w:sz w:val="28"/>
          <w:szCs w:val="28"/>
          <w:rtl w:val="true"/>
          <w:lang w:bidi="ar-SA"/>
        </w:rPr>
        <w:t>لَهُ اَلصُّدُورُ، وَ جَزِعَتِ اَلنُّفُوسُ جَزَعاً أَرْغَمَ</w:t>
      </w:r>
      <w:r>
        <w:rPr>
          <w:rFonts w:eastAsia="Amiri" w:cs="Amiri" w:ascii="Amiri" w:hAnsi="Amiri"/>
          <w:color w:val="111111"/>
          <w:sz w:val="28"/>
          <w:szCs w:val="28"/>
          <w:rtl w:val="true"/>
          <w:lang w:bidi="ar-SA"/>
        </w:rPr>
        <w:t xml:space="preserve">. </w:t>
      </w:r>
      <w:bookmarkStart w:id="253" w:name="pg15543_161289"/>
    </w:p>
    <w:p>
      <w:pPr>
        <w:pStyle w:val="BookText"/>
        <w:rPr/>
      </w:pPr>
      <w:bookmarkEnd w:id="253"/>
      <w:r>
        <w:rPr>
          <w:rFonts w:ascii="Amiri" w:hAnsi="Amiri" w:eastAsia="Amiri" w:cs="Amiri"/>
          <w:color w:val="111111"/>
          <w:sz w:val="28"/>
          <w:sz w:val="28"/>
          <w:szCs w:val="28"/>
          <w:rtl w:val="true"/>
          <w:lang w:bidi="ar-SA"/>
        </w:rPr>
        <w:t xml:space="preserve">وَ اَيْمُ اَللَّهِ لَوْ لاَ مَخَافَتِي اَلْفُرْقَةَ بَيْنَ اَلْمُسْلِمِينَ، وَ أَنْ يَعُودَ أَكْثَرُهُمْ إِلَى اَلْكُفْرِ وَ يُعَوَّرَ </w:t>
      </w:r>
      <w:r>
        <w:rPr>
          <w:rStyle w:val="FootnoteAnchor"/>
          <w:rtl w:val="true"/>
        </w:rPr>
        <w:footnoteReference w:id="640"/>
      </w:r>
      <w:r>
        <w:rPr>
          <w:rFonts w:ascii="Amiri" w:hAnsi="Amiri" w:eastAsia="Amiri" w:cs="Amiri"/>
          <w:color w:val="111111"/>
          <w:sz w:val="28"/>
          <w:sz w:val="28"/>
          <w:szCs w:val="28"/>
          <w:rtl w:val="true"/>
          <w:lang w:bidi="ar-SA"/>
        </w:rPr>
        <w:t>اَلدِّينُ، لَكُنَّا قَدْ غَيَّرْنَا ذَلِكَ مَا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بَايَعْتُمُونِي اَلْآنَ وَ بَايَعَنِي هَذَانِ اَلرَّجُلاَنِ طَلْحَةُ وَ اَلزُّبَيْرُ عَلَى اَلطَّوْعِ مِنْهُمَا وَ مِنْكُمْ وَ اَلْإِيثَارِ، ثُمَّ نَهَضَا يُرِيدَانِ اَلْبَصْرَةَ لِيُفَرِّقَا جَمَاعَتَكُمْ وَ يُلْقِيَا بَأْسَكُمْ بَيْنَكُمْ، اَللَّهُمَّ فَخُذْهُمَا لِغِشِّهِمَا لِهَذِهِ اَلْأُمَّةِ وَ بِسُوءِ نَظَرِهِمَا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اِنْفِرُوا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هَذَيْنِ اَلنَّاكِثَيْنِ اَلْقَاسِطَيْنِ اَلْبَاغِيَيْنِ قَبْلَ أَنْ يَفُوتَ تَدَارُكُ مَا جَنَيَاه ُ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8967267_2142443653"/>
      <w:bookmarkStart w:id="255" w:name="_Toc90"/>
      <w:bookmarkEnd w:id="254"/>
      <w:r>
        <w:rPr>
          <w:rtl w:val="true"/>
        </w:rPr>
        <w:t>خروج عائشة إِلَى البصرة و استعدادها لحرب الجمل و ماقالَه عَلَیْهِ السَّلامُ فيها</w:t>
      </w:r>
      <w:bookmarkEnd w:id="25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اِتَّصَلَ بِهِ مَسِيرُ عَائِشَةَ وَ طَلْحَةَ وَ اَلزُّبَيْرِ إِلَى اَلْبَصْرَةِ مِنْ مَكَّةَ 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سَارَتْ عَائِشَةُ وَ طَلْحَةُ وَ اَلزُّبَيْرُ، كُلُّ وَاحِدٍ مِنْهُمَا يَدَّعِي اَلْخِلاَفَةَ دُونَ صَاحِبِهِ،  فَلاَ يَدَّعِي طَلْحَةُ اَلْخِلاَفَةَ إِلاَّ أَنَّهُ اِبْنُ عَمِّ عَائِشَةَ، وَ لاَ يَدَّعِيهَا اَلزُّبَيْرُ إِلاَّ أَنَّهُ صِهْرُ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ظَفِرَا بِمَا يُرِيدَانِ لَيَضْرِبَنَّ اَلزُّبَيْرُ عُنُقَ طَلْحَةَ، وَ لَيَضْرِبَنَّ طَلْحَةُ عُنُقَ اَلزُّبَيْرِ، يُنَازِعُ هَذَا عَلَى اَلْمُلْكِ هَذَا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أَنَّهَا اَلرَّاكِبَةُ اَلْجَمَلِ لاَ تَحُلُّ عُقْدَةً وَ لاَ تَسِيرُ </w:t>
      </w:r>
      <w:bookmarkStart w:id="256" w:name="pg15543_161290"/>
    </w:p>
    <w:p>
      <w:pPr>
        <w:pStyle w:val="BookText"/>
        <w:rPr/>
      </w:pPr>
      <w:bookmarkEnd w:id="256"/>
      <w:r>
        <w:rPr>
          <w:rFonts w:ascii="Amiri" w:hAnsi="Amiri" w:eastAsia="Amiri" w:cs="Amiri"/>
          <w:color w:val="111111"/>
          <w:sz w:val="28"/>
          <w:sz w:val="28"/>
          <w:szCs w:val="28"/>
          <w:rtl w:val="true"/>
          <w:lang w:bidi="ar-SA"/>
        </w:rPr>
        <w:t>عَقَبَةً وَ لاَ تَنْزِلُ مَنْزِلاً إِلاَّ إِلَى مَعْصِيَةٍ، حَتَّى تُورِدَ نَفْسَهَا وَ مَنْ مَعَهَا مَوْرِداً، يُقْتَلُ ثُلُثُهُمْ وَ يَهْرُبُ ثُلُثُهُمْ وَ يَرْجِعُ ثُلُثُهُمْ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طَلْحَةَ وَ اَلزُّبَيْرَ لَيَعْلَمَانِ أَنَّهُمَا مُخْطِئَانِ وَ مَا يَجْهَلاَنِ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w:t>
      </w:r>
      <w:r>
        <w:rPr>
          <w:rStyle w:val="FootnoteAnchor"/>
          <w:rtl w:val="true"/>
        </w:rPr>
        <w:footnoteReference w:id="643"/>
      </w:r>
      <w:r>
        <w:rPr>
          <w:rFonts w:ascii="Amiri" w:hAnsi="Amiri" w:eastAsia="Amiri" w:cs="Amiri"/>
          <w:color w:val="111111"/>
          <w:sz w:val="28"/>
          <w:sz w:val="28"/>
          <w:szCs w:val="28"/>
          <w:rtl w:val="true"/>
          <w:lang w:bidi="ar-SA"/>
        </w:rPr>
        <w:t>عَالِمٌ قَتَلَهُ جَهْلُهُ وَ عِلْمُهُ مَعَهُ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لَيَنْبَحَنَّهَا كِلاَبُ اَلْحَوْأَبِ، فَهَلْ يَعْتَبِرُ مُعْتَبِرٌ وَ يَتَفَكَّرُ مُتَفَكِّرٌ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اَلْفِئَةُ اَلْبَاغِيَةُ فَأَيْنَ اَلْمُحْسِنُونَ؟</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8967269_2142443653"/>
      <w:bookmarkStart w:id="258" w:name="_Toc91"/>
      <w:bookmarkEnd w:id="257"/>
      <w:r>
        <w:rPr>
          <w:rtl w:val="true"/>
        </w:rPr>
        <w:t>كلام علي  عَلَیْهِ السَّلامُ عند نزوله في الربذة</w:t>
      </w:r>
      <w:bookmarkEnd w:id="258"/>
    </w:p>
    <w:p>
      <w:pPr>
        <w:pStyle w:val="BookText"/>
        <w:rPr/>
      </w:pPr>
      <w:r>
        <w:rPr>
          <w:rFonts w:ascii="Amiri" w:hAnsi="Amiri" w:eastAsia="Amiri" w:cs="Amiri"/>
          <w:color w:val="111111"/>
          <w:sz w:val="28"/>
          <w:sz w:val="28"/>
          <w:szCs w:val="28"/>
          <w:rtl w:val="true"/>
          <w:lang w:bidi="ar-SA"/>
        </w:rPr>
        <w:t xml:space="preserve">كلام علي  عَلَیْهِ السَّلامُ عند نزوله في الربذة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لَمَّا تَوَجَّهَ أَمِيرُ اَلْمُؤْمِنِينَ عَلَیْهِ السَّلامُ إِلَى اَلْبَصْرَةِ، نَزَلَ اَلرَّبَذَةَ فَلَقِيَهُ بِهَا آخِرُ اَلْحَاجِّ، فَاجْتَمَعُوا لِيَسْمَعُوا مِنْ كَلاَمِهِ وَ هُوَ فِي خِبَائِهِ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فَوَجَدْتُهُ يَخْصِفُ نَعْلاً،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إِلَى أَنْ تُصْلِحَ أَمْرَنَا أَحْوَجُ مِنَّا إِلَى مَا تَصْنَعُ، فَلَمْ يُكَلِّمْنِي حَتَّى فَرَغَ مِنْ نَعْلِهِ ثُمَّ ضَمَّهَا إِلَى صَاحِبَتِهَا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قِيمَةٌ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دِرْهَمٍ،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لَهُمَا أَحَبُّ إِلَيَّ مِنْ أَمْرِكُمْ هَذَا، إِلاَّ أَنْ أُقِيمَ حَقّاً أَوْ أَدْفَعَ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لِيَسْمَعُوا مِنْ كَلاَمِكَ؛ فَتَأْذَنُ لِي أَنْ أَتَكَلَّمَ، فَإِنْ كَانَ حَسَناً كَانَ مِنْكَ، وَ إِنْ كَانَ غَيْرَ ذَلِكَ كَانَ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وَضَعَ يَدَهُ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شَثْنَ </w:t>
      </w:r>
      <w:r>
        <w:rPr>
          <w:rStyle w:val="FootnoteAnchor"/>
          <w:rtl w:val="true"/>
        </w:rPr>
        <w:footnoteReference w:id="646"/>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فَآلَمَنِي، ثُمَّ قَامَ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 اَلرَّحِمَ،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فَاجْتَمَعُوا عَلَيْهِ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 مُحَمَّداً صلّی الله علیه و آله وَ لَيْسَ فِي اَلْعَرَبِ أَحَدٌ يَقْرَأُ كِتَاباً وَ لاَ يَدَّعِي نُبُوَّةً فَسَاقَ اَلنَّاسَ إِلَى مَنْجَاتِهِمْ، أَمَ وَ اَللَّهِ مَا زِلْتُ فِي سَاقَتِهَا مَا غَيَّرْتُ وَ لاَ خُنْتُ، حَتَّى 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لِقُرَيْشٍ، أَمَ وَ اَللَّهِ لَقَدْ قَاتَلْتُهُمْ كَافِرِينَ وَ لَأُقَاتِلَنَّهُمْ مَفْتُونِينَ، وَ إِنَّ مَسِيرِي هَذَا عَنْ عَهْدٍ إِلَيَّ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 اَللَّهِ، لَأَبْقُرَنَّ </w:t>
      </w:r>
      <w:r>
        <w:rPr>
          <w:rStyle w:val="FootnoteAnchor"/>
          <w:rtl w:val="true"/>
        </w:rPr>
        <w:footnoteReference w:id="647"/>
      </w:r>
      <w:r>
        <w:rPr>
          <w:rFonts w:ascii="Amiri" w:hAnsi="Amiri" w:eastAsia="Amiri" w:cs="Amiri"/>
          <w:color w:val="111111"/>
          <w:sz w:val="28"/>
          <w:sz w:val="28"/>
          <w:szCs w:val="28"/>
          <w:rtl w:val="true"/>
          <w:lang w:bidi="ar-SA"/>
        </w:rPr>
        <w:t>اَلْبَاطِلَ حَتَّى يَخْرُجَ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مِنَّا قُرَيْشٌ إِلاَّ أَنَّ اَللَّهَ اِخْتَارَنَا عَلَيْهِمْ فَأَدْخَلْنَاهُمْ فِي حَيِّزِنَا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لَعَمْرِي شُرْبُكَ اَلْمَحْضَ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أَكْلُكَ بِالزُّبْدِ اَلْمُقَشَّرَةَ </w:t>
      </w:r>
      <w:r>
        <w:rPr>
          <w:rStyle w:val="FootnoteAnchor"/>
          <w:rtl w:val="true"/>
        </w:rPr>
        <w:footnoteReference w:id="648"/>
      </w:r>
      <w:r>
        <w:rPr>
          <w:rFonts w:ascii="Amiri" w:hAnsi="Amiri" w:eastAsia="Amiri" w:cs="Amiri"/>
          <w:color w:val="111111"/>
          <w:sz w:val="28"/>
          <w:sz w:val="28"/>
          <w:szCs w:val="28"/>
          <w:rtl w:val="true"/>
          <w:lang w:bidi="ar-SA"/>
        </w:rPr>
        <w:t xml:space="preserve">اَلْبُجْرَا </w:t>
      </w:r>
      <w:r>
        <w:rPr>
          <w:rStyle w:val="FootnoteAnchor"/>
          <w:rtl w:val="true"/>
        </w:rPr>
        <w:footnoteReference w:id="64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حُطْنَا حَوْلَكَ اَلْجُرْدَ وَ اَلسُّمْرَا</w:t>
      </w:r>
      <w:r>
        <w:rPr>
          <w:rStyle w:val="FootnoteAnchor"/>
          <w:rtl w:val="true"/>
        </w:rPr>
        <w:footnoteReference w:id="650"/>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259" w:name="pg15543_161292"/>
    </w:p>
    <w:p>
      <w:pPr>
        <w:pStyle w:val="Heading5"/>
        <w:numPr>
          <w:ilvl w:val="4"/>
          <w:numId w:val="1"/>
        </w:numPr>
        <w:rPr/>
      </w:pPr>
      <w:bookmarkStart w:id="260" w:name="__RefHeading___Toc8967271_2142443653"/>
      <w:bookmarkStart w:id="261" w:name="_Toc92"/>
      <w:bookmarkEnd w:id="259"/>
      <w:bookmarkEnd w:id="260"/>
      <w:r>
        <w:rPr>
          <w:rtl w:val="true"/>
        </w:rPr>
        <w:t>كلامه عَلَیْهِ السَّلامُ عند نزوله بذي قار و لقائه بأهل الكوفة فيها</w:t>
      </w:r>
      <w:bookmarkEnd w:id="261"/>
    </w:p>
    <w:p>
      <w:pPr>
        <w:pStyle w:val="BookText"/>
        <w:rPr/>
      </w:pPr>
      <w:r>
        <w:rPr>
          <w:rFonts w:ascii="Amiri" w:hAnsi="Amiri" w:eastAsia="Amiri" w:cs="Amiri"/>
          <w:color w:val="111111"/>
          <w:sz w:val="28"/>
          <w:sz w:val="28"/>
          <w:szCs w:val="28"/>
          <w:rtl w:val="true"/>
          <w:lang w:bidi="ar-SA"/>
        </w:rPr>
        <w:t xml:space="preserve">كلامه عَلَیْهِ السَّلامُ عند نزوله بذي قار </w:t>
      </w:r>
      <w:r>
        <w:rPr>
          <w:rStyle w:val="FootnoteAnchor"/>
          <w:rtl w:val="true"/>
        </w:rPr>
        <w:footnoteReference w:id="652"/>
      </w:r>
      <w:r>
        <w:rPr>
          <w:rFonts w:ascii="Amiri" w:hAnsi="Amiri" w:eastAsia="Amiri" w:cs="Amiri"/>
          <w:color w:val="111111"/>
          <w:sz w:val="28"/>
          <w:sz w:val="28"/>
          <w:szCs w:val="28"/>
          <w:rtl w:val="true"/>
          <w:lang w:bidi="ar-SA"/>
        </w:rPr>
        <w:t>و لقائه بأهل الكوفة فيها</w:t>
      </w:r>
    </w:p>
    <w:p>
      <w:pPr>
        <w:pStyle w:val="BookText"/>
        <w:rPr/>
      </w:pPr>
      <w:r>
        <w:rPr>
          <w:rFonts w:ascii="Amiri" w:hAnsi="Amiri" w:eastAsia="Amiri" w:cs="Amiri"/>
          <w:color w:val="111111"/>
          <w:sz w:val="28"/>
          <w:sz w:val="28"/>
          <w:szCs w:val="28"/>
          <w:rtl w:val="true"/>
          <w:lang w:bidi="ar-SA"/>
        </w:rPr>
        <w:t>وَ لَمَّا نَزَلَ بِذِي قَارٍ أَخَذَ اَلْبَيْعَةَ عَلَى مَنْ حَضَرَهُ، ثُمَّ تَكَلَّمَ فَأَكْثَرَ مِنَ اَلْحَمْدِ لِلَّهِ وَ اَلثَّنَاءِ عَلَيْهِ وَ اَلصَّلاَةِ عَلَى رَسُولِ اَللَّهِ صلّی الله علیه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جَرَتْ أُمُورٌ صَبَرْنَا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أَعْيُنِنَا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لِأَمْرِ اَللَّهِ تَعَالَى فِيمَا اِمْتَحَنَنَا بِهِ رَجَاءَ اَلثَّوَابِ عَلَى ذَلِكَ، وَ كَانَ اَلصَّبْرُ عَلَيْهَا أَمْثَلَ مِنْ أَنْ يَتَفَرَّقَ اَلْمُسْلِمُونَ وَ تُسْفَكَ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اَلنُّبُوَّةِ، وَ أَحَقُّ اَلْخَلْقِ بِسُلْطَانِ اَلرِّسَالَةِ، وَ مَعْدِنُ اَلْكَرَامَةِ اَلَّتِي اِبْتَدَأَ اَللَّهُ بِهَا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طَلْحَةُ وَ اَلزُّبَيْرُ لَيْسَا مِنْ أَهْلِ اَلنُّبُوَّةِ، وَ لاَ مِنْ ذُرِّيَّةِ اَلرَّسُولِ، حِينَ رَأَيَا أَنَّ اَللَّهَ قَدْ رَدَّ عَلَيْنَا حَقَّنَا بَعْدَ أَعْصُرٍ، فَلَمْ يَصْبِرَا حَوْلاً وَاحِداً وَ لاَ شَهْراً كَامِلاً حَتَّى وَثَبَا عَلَى دَأْبِ اَلْمَاضِينَ قَبْلَهُمَا، لِيَذْهَبَا بِحَقِّي وَ يُفَرِّقَا جَمَاعَةَ اَلْمُسْلِمِينَ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رَوَى عَبْدُ اَلْحَمِيدِ بْنُ عِمْرَانَ اَلْعِجْلِيُّ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أَهْلُ اَلْكُوفَةِ بِأَمِيرِ اَلْمُؤْمِنِينَ عَلَیْهِ السَّلامُ بِذِي قَارٍ، رَحَّبُوا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خَصَّنَا بِجِوَارِكَ وَ أَكْرَمَنَا بِنُصْرَتِكَ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عَلَیْهِ السَّلامُ فِيهِمْ خَطِيباً، فَحَمِدَ اَللَّهَ وَ أَثْنَى عَلَيْهِ ثُمَّ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إِنَّكُمْ مِنْ أَكْرَمِ اَلْمُسْلِمِينَ، وَ أَقْصَدِهِمْ تَقْوِيماً، وَ أَعْدَلِهِمْ سُنَّةً، وَ أَفْضَلِهِمْ سَهْماً فِي اَلْإِسْلاَمِ، وَ أَجْوَدِهِمْ فِي اَلْعَرَبِ </w:t>
      </w:r>
    </w:p>
    <w:p>
      <w:pPr>
        <w:pStyle w:val="BookText"/>
        <w:rPr/>
      </w:pPr>
      <w:r>
        <w:rPr>
          <w:rFonts w:ascii="Amiri" w:hAnsi="Amiri" w:eastAsia="Amiri" w:cs="Amiri"/>
          <w:color w:val="111111"/>
          <w:sz w:val="28"/>
          <w:sz w:val="28"/>
          <w:szCs w:val="28"/>
          <w:rtl w:val="true"/>
          <w:lang w:bidi="ar-SA"/>
        </w:rPr>
        <w:t xml:space="preserve">مَرْكَباً </w:t>
      </w:r>
      <w:r>
        <w:rPr>
          <w:rStyle w:val="FootnoteAnchor"/>
          <w:rtl w:val="true"/>
        </w:rPr>
        <w:footnoteReference w:id="653"/>
      </w:r>
      <w:r>
        <w:rPr>
          <w:rFonts w:ascii="Amiri" w:hAnsi="Amiri" w:eastAsia="Amiri" w:cs="Amiri"/>
          <w:color w:val="111111"/>
          <w:sz w:val="28"/>
          <w:sz w:val="28"/>
          <w:szCs w:val="28"/>
          <w:rtl w:val="true"/>
          <w:lang w:bidi="ar-SA"/>
        </w:rPr>
        <w:t>وَ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أَشَدُّ اَلْعَرَبِ وُدّاً لِلنَّبِيِّ صلّی الله علیه و آله وَ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جِئْتُكُمْ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لِلَّذِي بَذَلْتُمْ مِنْ أَنْفُسِكُمْ عِنْدَ نَقْضِ طَلْحَةَ وَ اَلزُّبَيْرِ وَ خَلْعِهِمَا طَاعَتِي، وَ إِقْبَالِهِمَا بِعَائِشَةَ لِلْفِتْنَةِ، وَ إِخْرَاجِهِمَا إِيَّاهَا مِنْ بَيْتِهَا حَتَّى أَقْدَمَاهَا اَلْبَصْرَةَ، فَاسْتَغْوَوْا </w:t>
      </w:r>
      <w:r>
        <w:rPr>
          <w:rStyle w:val="FootnoteAnchor"/>
          <w:rtl w:val="true"/>
        </w:rPr>
        <w:footnoteReference w:id="654"/>
      </w:r>
      <w:r>
        <w:rPr>
          <w:rFonts w:ascii="Amiri" w:hAnsi="Amiri" w:eastAsia="Amiri" w:cs="Amiri"/>
          <w:color w:val="111111"/>
          <w:sz w:val="28"/>
          <w:sz w:val="28"/>
          <w:szCs w:val="28"/>
          <w:rtl w:val="true"/>
          <w:lang w:bidi="ar-SA"/>
        </w:rPr>
        <w:t>طَغَامَهَا وَ غَوْغَاءَهَا، مَعَ أَنَّهُ قَدْ بَلَغَنِي أَنَّ أَهْلَ اَلْفَضْلِ مِنْهُمْ وَ خِيَارَهُمْ فِي اَلدِّينِ قَدِ اِعْتَزَلُوا وَ كَرِهُوا مَا صَنَعَ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وَ أَعْوَانُكَ عَلَى عَدُوِّكَ، وَ لَوْ دَعَوْتَنَا إِلَى أَضْعَافِهِمْ مِنَ اَلنَّاسِ اِحْتَسَبْنَا فِي ذَلِكَ اَلْخَيْرَ وَ رَجَوْنَاهُ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لَهُمْ أَمِيرُ اَلْمُؤْمِنِينَ عَلَیْهِ السَّلامُ وَ أَثْنَى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 اَلزُّبَيْرَ بَايَعَانِي طَائِعَيْنِ رَاغِبَيْنِ، ثُمَّ اِسْتَأْذَنَانِي فِي اَلْعُمْرَةِ فَأَذِنْتُ لَهُمَا، فَسَارَا إِلَى اَلْبَصْرَةِ فَقَتَلاَ اَلْمُسْلِمِينَ وَ فَعَلاَ اَلْمُنْكَرَ، اَللَّهُمَّ إِنَّهُمَا قَطَعَانِي وَ ظَلَمَانِي وَ نَكَثَا بَيْعَتِي وَ أَلَّبَا اَلنَّاسَ عَلَي َّ ، فَاحْلُلْ مَا عَقَدَا، وَ لاَ تَحْكُمْ مَا أَبْرَمَا، وَ أَرِهِمَا اَلْمَسَاءَةَ فِيمَا عَمِلاَ</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62" w:name="pg15543_161294"/>
    </w:p>
    <w:p>
      <w:pPr>
        <w:pStyle w:val="Heading5"/>
        <w:numPr>
          <w:ilvl w:val="4"/>
          <w:numId w:val="1"/>
        </w:numPr>
        <w:rPr/>
      </w:pPr>
      <w:bookmarkStart w:id="263" w:name="__RefHeading___Toc8967273_2142443653"/>
      <w:bookmarkStart w:id="264" w:name="_Toc93"/>
      <w:bookmarkEnd w:id="262"/>
      <w:bookmarkEnd w:id="263"/>
      <w:r>
        <w:rPr>
          <w:rtl w:val="true"/>
        </w:rPr>
        <w:t>كلامه عَلَیْهِ السَّلامُ لما أراد الخروج من ذي قار إِلَى البصرة</w:t>
      </w:r>
      <w:bookmarkEnd w:id="26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حين نهض من ذي قار متوجها إِلَى البصرة</w:t>
      </w:r>
    </w:p>
    <w:p>
      <w:pPr>
        <w:pStyle w:val="BookText"/>
        <w:rPr/>
      </w:pPr>
      <w:r>
        <w:rPr>
          <w:rFonts w:ascii="Amiri" w:hAnsi="Amiri" w:eastAsia="Amiri" w:cs="Amiri"/>
          <w:color w:val="111111"/>
          <w:sz w:val="28"/>
          <w:sz w:val="28"/>
          <w:szCs w:val="28"/>
          <w:rtl w:val="true"/>
          <w:lang w:bidi="ar-SA"/>
        </w:rPr>
        <w:t>بَعْدَ حَمْدِ اَللَّهِ وَ اَلثَّنَاءِ عَلَيْهِ وَ اَلصَّلاَةِ عَلَى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فَرَضَ اَلْجِهَادَ وَ عَظَّمَهُ، وَ جَعَلَهُ نُصْرَةً لَهُ، وَ اَللَّهِ مَا صَلَحَتْ دُنْيَا قَطُّ وَ لاَ دِينٌ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اَلشَّيْطَانَ قَدْ جَمَعَ حِزْبَهُ، وَ اِسْتَجْلَبَ خَيْلَهُ وَ شَبَّهَ فِي ذَلِكَ وَ خَدَعَ، وَ قَدْ بَانَتِ اَلْأُمُورُ وَ تَمَخَّضَتْ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أَنْكَرُوا عَلَيَّ مُنْكَراً، وَ لاَ جَعَلُوا بَيْنِي وَ بَيْنَهُمْ نَصَفاً، وَ إِنَّهُمْ لَيَطْلُبُونَ حَقّاً تَرَكُوهُ، وَ دَماً هُمْ سَفَكُوهُ، وَ لَئِنْ كُنْتُ شَرِكْتُهُمْ فِيهِ إِنَّ لَهُمْ لَنَصِيبَهُمْ مِنْهُ، وَ إِنْ كَانُوا وَلُوهُ دُونِي فَمَا تَبِعَتُهُ إِلاَّ قِبَلَهُمْ، وَ إِنَّ أَعْظَمَ حُجَّتِهِمْ لَعَلَى أَنْفُسِهِمْ، وَ إِنِّي لَعَلَى بَصِيرَتِي مَا لُبِسَتْ عَلَيَّ ، وَ إِنَّهَا لَلْفِئَةُ اَلْبَاغِيَةُ فِيهَا اَلْحُمَّى </w:t>
      </w:r>
      <w:r>
        <w:rPr>
          <w:rStyle w:val="FootnoteAnchor"/>
          <w:rtl w:val="true"/>
        </w:rPr>
        <w:footnoteReference w:id="656"/>
      </w:r>
      <w:r>
        <w:rPr>
          <w:rFonts w:ascii="Amiri" w:hAnsi="Amiri" w:eastAsia="Amiri" w:cs="Amiri"/>
          <w:color w:val="111111"/>
          <w:sz w:val="28"/>
          <w:sz w:val="28"/>
          <w:szCs w:val="28"/>
          <w:rtl w:val="true"/>
          <w:lang w:bidi="ar-SA"/>
        </w:rPr>
        <w:t xml:space="preserve">وَ اَلْحُمَّةُ </w:t>
      </w:r>
      <w:r>
        <w:rPr>
          <w:rStyle w:val="FootnoteAnchor"/>
          <w:rtl w:val="true"/>
        </w:rPr>
        <w:footnoteReference w:id="657"/>
      </w:r>
      <w:r>
        <w:rPr>
          <w:rFonts w:ascii="Amiri" w:hAnsi="Amiri" w:eastAsia="Amiri" w:cs="Amiri"/>
          <w:color w:val="111111"/>
          <w:sz w:val="28"/>
          <w:sz w:val="28"/>
          <w:szCs w:val="28"/>
          <w:rtl w:val="true"/>
          <w:lang w:bidi="ar-SA"/>
        </w:rPr>
        <w:t>قَدْ طَالَتْ هُلْبَتُهَا وَ أَمْكَنَتْ دِرَّتُهَا، يَرْضَعُونَ أُمّاً فَطَمَتْ، وَ يُحْيُونَ بَيْعَةً تُرِكَتْ، لِيَعُودَ اَلضَّلاَلُ إِلَى نِصَابِهِ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أَعْتَذِرُ مِمَّا فَعَلْتُ، وَ لاَ أَتَبَرَّأُ مِمَّا صَنَعْتُ، فَخَيْبَةً لِلدَّاعِي وَ مَنْ دَعَا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دَعْوَاكَ؟ وَ إِلَى مَنْ أَجَبْتَ؟ وَ مَنْ إِمَامُكَ؟ وَ مَا سُنَّتُهُ إِذاً لَزَاحَ اَلْبَاطِلُ عَنْ مَقَامِهِ، وَ لَصَمَتَ لِسَانُهُ فَمَا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لَأُفْرِطَنَّ </w:t>
      </w:r>
      <w:r>
        <w:rPr>
          <w:rStyle w:val="FootnoteAnchor"/>
          <w:rtl w:val="true"/>
        </w:rPr>
        <w:footnoteReference w:id="658"/>
      </w:r>
      <w:r>
        <w:rPr>
          <w:rFonts w:ascii="Amiri" w:hAnsi="Amiri" w:eastAsia="Amiri" w:cs="Amiri"/>
          <w:color w:val="111111"/>
          <w:sz w:val="28"/>
          <w:sz w:val="28"/>
          <w:szCs w:val="28"/>
          <w:rtl w:val="true"/>
          <w:lang w:bidi="ar-SA"/>
        </w:rPr>
        <w:t xml:space="preserve">لَهُمْ حَوْضاً أَنَا مَاتِحُهُ ، </w:t>
      </w:r>
      <w:r>
        <w:rPr>
          <w:rStyle w:val="FootnoteAnchor"/>
          <w:rtl w:val="true"/>
        </w:rPr>
        <w:footnoteReference w:id="659"/>
      </w:r>
      <w:r>
        <w:rPr>
          <w:rFonts w:ascii="Amiri" w:hAnsi="Amiri" w:eastAsia="Amiri" w:cs="Amiri"/>
          <w:color w:val="111111"/>
          <w:sz w:val="28"/>
          <w:sz w:val="28"/>
          <w:szCs w:val="28"/>
          <w:rtl w:val="true"/>
          <w:lang w:bidi="ar-SA"/>
        </w:rPr>
        <w:t xml:space="preserve">لاَ يَصْدُرُونَ عَنْهُ وَ لاَ يَلْقَوْنَ بَعْدَهُ رِيّاً </w:t>
      </w:r>
      <w:bookmarkStart w:id="265" w:name="pg15543_161295"/>
    </w:p>
    <w:p>
      <w:pPr>
        <w:pStyle w:val="BookText"/>
        <w:rPr/>
      </w:pPr>
      <w:bookmarkEnd w:id="265"/>
      <w:r>
        <w:rPr>
          <w:rFonts w:ascii="Amiri" w:hAnsi="Amiri" w:eastAsia="Amiri" w:cs="Amiri"/>
          <w:color w:val="111111"/>
          <w:sz w:val="28"/>
          <w:sz w:val="28"/>
          <w:szCs w:val="28"/>
          <w:rtl w:val="true"/>
          <w:lang w:bidi="ar-SA"/>
        </w:rPr>
        <w:t>أَبَداً، وَ إِنِّي لَرَاضٍ بِحُجَّةِ اَللَّهِ عَلَيْهِمْ وَ عُذْرِهِ فِيهِمْ، إِذْ أَنَا دَاعِيهِمْ فَمُعَذِّرٌ إِلَيْهِمْ، فَإِنْ تَابُوا وَ أَقْبَلُوا فَالتَّوْبَةُ مَبْذُولَةٌ وَ اَلْحَقُّ مَقْبُولٌ، وَ لَيْسَ عَلَى اَللَّهِ كُفْرَانٌ، وَ إِنْ أَبَوْا أَعْطَيْتُهُمْ حَدَّ اَلسَّيْفِ، وَ كَفَى بِهِ شَافِياً مِنْ بَاطِلٍ وَ نَاصِراً لِمُؤْمِنٍ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8967275_2142443653"/>
      <w:bookmarkStart w:id="267" w:name="_Toc94"/>
      <w:bookmarkEnd w:id="266"/>
      <w:r>
        <w:rPr>
          <w:rtl w:val="true"/>
        </w:rPr>
        <w:t>كلامه عَلَیْهِ السَّلامُ حين</w:t>
      </w:r>
      <w:bookmarkEnd w:id="267"/>
    </w:p>
    <w:p>
      <w:pPr>
        <w:pStyle w:val="BookText"/>
        <w:rPr/>
      </w:pPr>
      <w:r>
        <w:rPr>
          <w:rFonts w:ascii="Amiri" w:hAnsi="Amiri" w:eastAsia="Amiri" w:cs="Amiri"/>
          <w:color w:val="111111"/>
          <w:sz w:val="28"/>
          <w:sz w:val="28"/>
          <w:szCs w:val="28"/>
          <w:rtl w:val="true"/>
          <w:lang w:bidi="ar-SA"/>
        </w:rPr>
        <w:t>دخوله البصرة و تحريض أصحّابه على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حين دخل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أصحّابه فحرضهم على الجهاد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اِنْهَدُوا </w:t>
      </w:r>
      <w:r>
        <w:rPr>
          <w:rStyle w:val="FootnoteAnchor"/>
          <w:rtl w:val="true"/>
        </w:rPr>
        <w:footnoteReference w:id="661"/>
      </w:r>
      <w:r>
        <w:rPr>
          <w:rFonts w:ascii="Amiri" w:hAnsi="Amiri" w:eastAsia="Amiri" w:cs="Amiri"/>
          <w:color w:val="111111"/>
          <w:sz w:val="28"/>
          <w:sz w:val="28"/>
          <w:szCs w:val="28"/>
          <w:rtl w:val="true"/>
          <w:lang w:bidi="ar-SA"/>
        </w:rPr>
        <w:t xml:space="preserve">إِلَى هَؤُلاَءِ اَلْقَوْمِ مُنْشَرِحَةً صُدُورُكُمْ بِقِتَالِهِمْ فَإِنَّهُمْ نَكَثُوا بَيْعَتِي، وَ أَخْرَجُوا اِبْنَ حُنَيْفٍ عَامِلِي بَعْدَ اَلضَّرْبِ اَلْمُبَرِّحِ وَ اَلْعُقُوبَةِ اَلشَّدِيدَةِ، وَ قَتَلُوا اَلسَّيَابِجَةَ </w:t>
      </w:r>
      <w:r>
        <w:rPr>
          <w:rStyle w:val="FootnoteAnchor"/>
          <w:rtl w:val="true"/>
        </w:rPr>
        <w:footnoteReference w:id="662"/>
      </w:r>
      <w:r>
        <w:rPr>
          <w:rFonts w:ascii="Amiri" w:hAnsi="Amiri" w:eastAsia="Amiri" w:cs="Amiri"/>
          <w:color w:val="111111"/>
          <w:sz w:val="28"/>
          <w:sz w:val="28"/>
          <w:szCs w:val="28"/>
          <w:rtl w:val="true"/>
          <w:lang w:bidi="ar-SA"/>
        </w:rPr>
        <w:t>، وَ قَتَلُوا حَكِيمَ بْنَ جَبَلَةَ اَلْعَبْدِيَّ، وَ قَتَلُوا رِجَالاً صَالِحِينَ، ثُمَّ تَتَبَّعُوا مِنْهُمْ مَنْ نَجَا يَأْخُذُونَهُمْ فِي كُلِّ حَائِطٍ وَ تَحْتَ كُلِّ رَابِيَة ٍ ،ثُمَّ يَأْتُونَ بِهِمْ فَيَضْرِبُونَ رِقَابَهُمْ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أَنّٰى يُؤْفَكُونَ </w:t>
      </w:r>
      <w:bookmarkStart w:id="268" w:name="pg15543_161296"/>
    </w:p>
    <w:p>
      <w:pPr>
        <w:pStyle w:val="BookText"/>
        <w:rPr/>
      </w:pPr>
      <w:bookmarkEnd w:id="268"/>
      <w:r>
        <w:rPr>
          <w:rFonts w:ascii="Amiri" w:hAnsi="Amiri" w:eastAsia="Amiri" w:cs="Amiri"/>
          <w:color w:val="111111"/>
          <w:sz w:val="28"/>
          <w:sz w:val="28"/>
          <w:szCs w:val="28"/>
          <w:rtl w:val="true"/>
          <w:lang w:bidi="ar-SA"/>
        </w:rPr>
        <w:t xml:space="preserve">اِنْهَدُوا إِلَيْهِمْ وَ كُونُوا أَشِدَّاءَ عَلَيْهِمْ، وَ اِلْقَوْهُمْ صَابِرِينَ مُحْتَسِبِينَ تَعْلَمُونَ أَنَّكُمْ مُنَازِلُوهُمْ وَ مُقَاتِلُوهُمْ وَ قَدْ وَطَّنْتُمْ أَنْفُسَكُمْ عَلَى اَلطَّعْنِ اَلدَّعْسِيِّ </w:t>
      </w:r>
      <w:r>
        <w:rPr>
          <w:rStyle w:val="FootnoteAnchor"/>
          <w:rtl w:val="true"/>
        </w:rPr>
        <w:footnoteReference w:id="663"/>
      </w:r>
      <w:r>
        <w:rPr>
          <w:rFonts w:ascii="Amiri" w:hAnsi="Amiri" w:eastAsia="Amiri" w:cs="Amiri"/>
          <w:color w:val="111111"/>
          <w:sz w:val="28"/>
          <w:sz w:val="28"/>
          <w:szCs w:val="28"/>
          <w:rtl w:val="true"/>
          <w:lang w:bidi="ar-SA"/>
        </w:rPr>
        <w:t xml:space="preserve">، وَ اَلضَّرْبِ اَلطِّلَخْفِيِّ </w:t>
      </w:r>
      <w:r>
        <w:rPr>
          <w:rStyle w:val="FootnoteAnchor"/>
          <w:rtl w:val="true"/>
        </w:rPr>
        <w:footnoteReference w:id="664"/>
      </w:r>
      <w:r>
        <w:rPr>
          <w:rFonts w:ascii="Amiri" w:hAnsi="Amiri" w:eastAsia="Amiri" w:cs="Amiri"/>
          <w:color w:val="111111"/>
          <w:sz w:val="28"/>
          <w:sz w:val="28"/>
          <w:szCs w:val="28"/>
          <w:rtl w:val="true"/>
          <w:lang w:bidi="ar-SA"/>
        </w:rPr>
        <w:t>،وَ مُبَارَزَةِ اَلْأَقْرَانِ، وَ أَيُّ اِمْرِئٍ مِنْكُمْ أَحَسَّ مِنْ نَفْسِهِ رَبَاطَةَ جَأْشٍ عِنْدَ اَللِّقَاءِ ، وَ رَأَى مِنْ أَحَدٍ مِنْ إِخْوَانِهِ فَشَلاً، فَلْيَذُبَّ عَنْ أَخِيهِ اَلَّذِي فُضِّلَ عَلَيْهِ كَمَا يَذُبُّ عَنْ نَفْسِهِ، فَلَوْ شَاءَ اَللَّهُ لَجَعَلَهُ مِثْلَهُ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967277_2142443653"/>
      <w:bookmarkStart w:id="270" w:name="_Toc95"/>
      <w:bookmarkEnd w:id="269"/>
      <w:r>
        <w:rPr>
          <w:rtl w:val="true"/>
        </w:rPr>
        <w:t>كلامه عَلَیْهِ السَّلامُ حين قَتَل طَلْحة و انفض أهلُ البصرة</w:t>
      </w:r>
      <w:bookmarkEnd w:id="27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حين قَتَل طَلْحة و انفض أهلُ البصرة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تَسَنَّمْتُمُ اَلشُّرَفَاءَ </w:t>
      </w:r>
      <w:r>
        <w:rPr>
          <w:rStyle w:val="FootnoteAnchor"/>
          <w:rtl w:val="true"/>
        </w:rPr>
        <w:footnoteReference w:id="666"/>
      </w:r>
      <w:r>
        <w:rPr>
          <w:rFonts w:ascii="Amiri" w:hAnsi="Amiri" w:eastAsia="Amiri" w:cs="Amiri"/>
          <w:color w:val="111111"/>
          <w:sz w:val="28"/>
          <w:sz w:val="28"/>
          <w:szCs w:val="28"/>
          <w:rtl w:val="true"/>
          <w:lang w:bidi="ar-SA"/>
        </w:rPr>
        <w:t xml:space="preserve">،وَ بِنَا اِنْفَجَرْتُمْ </w:t>
      </w:r>
      <w:r>
        <w:rPr>
          <w:rStyle w:val="FootnoteAnchor"/>
          <w:rtl w:val="true"/>
        </w:rPr>
        <w:footnoteReference w:id="667"/>
      </w:r>
      <w:r>
        <w:rPr>
          <w:rFonts w:ascii="Amiri" w:hAnsi="Amiri" w:eastAsia="Amiri" w:cs="Amiri"/>
          <w:color w:val="111111"/>
          <w:sz w:val="28"/>
          <w:sz w:val="28"/>
          <w:szCs w:val="28"/>
          <w:rtl w:val="true"/>
          <w:lang w:bidi="ar-SA"/>
        </w:rPr>
        <w:t xml:space="preserve">،عَنِ السِّرَارِ </w:t>
      </w:r>
      <w:r>
        <w:rPr>
          <w:rStyle w:val="FootnoteAnchor"/>
          <w:rtl w:val="true"/>
        </w:rPr>
        <w:footnoteReference w:id="668"/>
      </w:r>
      <w:r>
        <w:rPr>
          <w:rFonts w:ascii="Amiri" w:hAnsi="Amiri" w:eastAsia="Amiri" w:cs="Amiri"/>
          <w:color w:val="111111"/>
          <w:sz w:val="28"/>
          <w:sz w:val="28"/>
          <w:szCs w:val="28"/>
          <w:rtl w:val="true"/>
          <w:lang w:bidi="ar-SA"/>
        </w:rPr>
        <w:t xml:space="preserve">،وَ بِنَا اِهْتَدَيْتُمْ فِي اَلظَّلْمَاءِ، وُقِرَ سَمْعٌ لَمْ يَفْقَهِ اَلْوَاعِيَةَ كَيْفَ يُرَاعُ لِلنَّبْأَةِ مَنْ أَصَمَّتْهُ اَلصَّيْحَةُ، رُبِطَ جَنَانٌ لَمْ يُفَارِقْهُ اَلْخَفَقَان ُ ؛ مَا زِلْتُ أَتَوَقَّعُ بِكُمْ عَوَاقِبَ اَلْغَدْرِ، وَ أَتَوَسَّمُكُمْ بِحِلْيَةِ اَلْمُغْتَرِّينَ، سَتَرَنِي عَنْكُمْ جِلْبَابُ اَلدِّينِ، وَ بَصَّرَنِيكُمْ صِدْقُ اَلنِّيَّةِ، أَقَمْتُ لَكُمُ اَلْحَقَّ حَيْثُ تَعْرِفُونَ وَ لاَ دَلِيلَ، </w:t>
      </w:r>
      <w:bookmarkStart w:id="271" w:name="pg15543_161297"/>
    </w:p>
    <w:p>
      <w:pPr>
        <w:pStyle w:val="BookText"/>
        <w:rPr/>
      </w:pPr>
      <w:bookmarkEnd w:id="271"/>
      <w:r>
        <w:rPr>
          <w:rFonts w:ascii="Amiri" w:hAnsi="Amiri" w:eastAsia="Amiri" w:cs="Amiri"/>
          <w:color w:val="111111"/>
          <w:sz w:val="28"/>
          <w:sz w:val="28"/>
          <w:szCs w:val="28"/>
          <w:rtl w:val="true"/>
          <w:lang w:bidi="ar-SA"/>
        </w:rPr>
        <w:t xml:space="preserve">وَ تَحْتَفِرُونَ وَ لاَ تُمِيهُونَ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 عَزَبَ فَهْمُ اِمْرِئٍ تَخَلَّفَ عَنِّي، مَا شَكَكْتُ فِي اَلْحَقِّ مُنْذُ رَأَيْتُهُ، كَانَ بَنُو يَعْقُوبَ عَلَى اَلْمَحَجَّةِ اَلْعُظْمَى حَتَّى عَقُّوا أَبَاهُمْ وَ بَاعُوا أَخَاهُمْ، وَ بَعْدَ اَلْإِقْرَارِ كَانَتْ تَوْبَتُهُمْ، وَ بِاسْتِغْفَارِ أَبِيهِمْ وَ أَخِيهِمْ غُفِرَ لَهُمْ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8967279_2142443653"/>
      <w:bookmarkStart w:id="273" w:name="_Toc96"/>
      <w:bookmarkEnd w:id="272"/>
      <w:r>
        <w:rPr>
          <w:rtl w:val="true"/>
        </w:rPr>
        <w:t>كلامه عَلَیْهِ السَّلامُ عند تطوافه على القَتَلى</w:t>
      </w:r>
      <w:bookmarkEnd w:id="27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عند تطوافه على القَتَلىک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قُرَيْشٌ، جَدَعْتُ أَنْفِي وَ شَفَيْتُ نَفْسِي، لَقَدْ تَقَدَّمْتُ إِلَيْكُمْ أُحَذِّرُكُمْ عَضَّ اَلسُّيُوفِ، وَ كُنْتُمْ أَحْدَاثاً لاَ عِلْمَ لَكُمْ بِمَا تَرَوْنَ، وَ لَكِنَّهُ اَلْحَيْنُ </w:t>
      </w:r>
      <w:r>
        <w:rPr>
          <w:rStyle w:val="FootnoteAnchor"/>
          <w:rtl w:val="true"/>
        </w:rPr>
        <w:footnoteReference w:id="671"/>
      </w:r>
      <w:r>
        <w:rPr>
          <w:rFonts w:ascii="Amiri" w:hAnsi="Amiri" w:eastAsia="Amiri" w:cs="Amiri"/>
          <w:color w:val="111111"/>
          <w:sz w:val="28"/>
          <w:sz w:val="28"/>
          <w:szCs w:val="28"/>
          <w:rtl w:val="true"/>
          <w:lang w:bidi="ar-SA"/>
        </w:rPr>
        <w:t>وَ سُوءُ اَلْمَصْرَعِ، فَأَعُوذُ بِاللَّهِ مِنْ سُوءِ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عَلَى مَعْبَدِ بْنِ اَلْمِقْدَادِ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هَذَا، أَمَا إِنَّهُ لَو كَانَ حَيّاً لَكَانَ رَأْيُهُ أَحْسَنَ مِنْ رَأْيِ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أَوْقَعَهُ وَ جَعَلَ خَدَّهُ اَلْأَسْفَلَ، إِنَّا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نُبَالِي مَنْ عَنَدَ عَنِ اَلْحَقِّ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وَ جَزَاكَ عَنِ اَلْحَقِّ خَيْراً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بِعَبْدِ اَللَّهِ بْنِ رَبِيعَةَ بْنِ دَرَّاجٍ وَ هُوَ فِي اَلْقَتْلَى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اَلْبَائِسُ مَا كَانَ أَخْرَجَهُ؟ أَ دِينٌ أَخْرَجَهُ أَمْ نَصْرٌ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كَانَ رَأْيُ عُثْمَانَ فِيهِ وَ لاَ فِي أَبِيهِ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بِمَعْبَدِ بْنِ زُهَيْرِ بْنِ أَبِي أُمَيَّةَ </w:t>
      </w:r>
      <w:r>
        <w:rPr>
          <w:rStyle w:val="FootnoteAnchor"/>
          <w:rtl w:val="true"/>
        </w:rPr>
        <w:footnoteReference w:id="6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اَلْفِتْنَةُ بِرَأْسِ اَلثُّرَيَّا لَتَنَاوَلَهَا هَذَا اَلْغُلاَمُ، وَ اَللَّهِ مَا كَانَ فِيهَا بِذِي نَحِيزَةٍ </w:t>
      </w:r>
      <w:r>
        <w:rPr>
          <w:rStyle w:val="FootnoteAnchor"/>
          <w:rtl w:val="true"/>
        </w:rPr>
        <w:footnoteReference w:id="673"/>
      </w:r>
      <w:r>
        <w:rPr>
          <w:rFonts w:ascii="Amiri" w:hAnsi="Amiri" w:eastAsia="Amiri" w:cs="Amiri"/>
          <w:color w:val="111111"/>
          <w:sz w:val="28"/>
          <w:sz w:val="28"/>
          <w:szCs w:val="28"/>
          <w:rtl w:val="true"/>
          <w:lang w:bidi="ar-SA"/>
        </w:rPr>
        <w:t xml:space="preserve">وَ لَقَدْ أَخْبَرَنِي مَنْ أَدْرَكَهُ وَ إِنَّهُ لَيُوَلْوِلُ فَرَقاً مِنَ اَلسَّيْف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بِمُسْلِمِ بْنِ قَرَظَةَ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أَخْرَجَ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لَقَدْ كَلَّمَنِي أَنْ أُكَلِّمَ لَهُ عُثْمَانَ فِي شَيْءٍ كَانَ يَدَّعِيهِ قِبَلَهُ بِمَكَّةَ، فَأَعْطَاهُ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مَا أَعْطَيْتُهُ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اَلْعَشِيرَةِ؛ ثُمَّ جَاءَ اَلْمَشُومُ لِلْحَيْنِ يَنْصُرُ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 اَللَّهِ بْنِ حُمَيْدِ بْنِ زُهَيْرٍ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أَيْضاً مِمَّنْ أَوْضَعَ فِي قِتَالِنَا، زَعَمَ يَطْلُبُ اَللَّهَ بِذَلِكَ وَ لَقَدْ كَتَبَ إِلَيَّ كُتُباً يُؤْذِي فِيهَا عُثْمَانَ فَأَعْطَاهُ شَيْئاً فَرَضِيَ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بِعَبْدِ اَللَّهِ بْنِ حَكِيمِ بْنَ حِزَامٍ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خَالَفَ أَبَاهُ فِي اَلْخُرُوجِ، وَ أَبُوهُ حَيْثُ لَمْ يَنْصُرْنَا قَدْ أَحْسَنَ فِي بَيْعَتِهِ لَنَا، وَ إِنْ كَانَ قَدْ كَفَّ وَ جَلَسَ حَيْثُ شَكَّ فِي اَلْقِتَالِ، وَ مَا أَلُومُ اَلْيَوْمَ مَنْ كَفَّ عَنَّا وَ عَنْ غَيْرِنَا وَ لَكِنَّ اَلْمُلِيمَ اَلَّذِي يُقَاتِلُنَا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بِعَبْدِ اَللَّهِ بْنِ اَلْمُغِيرَةِ بْنِ اَلْأَخْنَسِ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 فَقُتِلَ أَبُوهُ يَوْمَ قُتِلَ عُثْمَانُ فِي اَلدَّارِ، فَخَرَجَ مُغْضَباً لِمَقْتَلِ أَبِيهِ، وَ هُوَ غُلاَمٌ </w:t>
      </w:r>
    </w:p>
    <w:p>
      <w:pPr>
        <w:pStyle w:val="BookText"/>
        <w:rPr/>
      </w:pPr>
      <w:r>
        <w:rPr>
          <w:rFonts w:ascii="Amiri" w:hAnsi="Amiri" w:eastAsia="Amiri" w:cs="Amiri"/>
          <w:color w:val="111111"/>
          <w:sz w:val="28"/>
          <w:sz w:val="28"/>
          <w:szCs w:val="28"/>
          <w:rtl w:val="true"/>
          <w:lang w:bidi="ar-SA"/>
        </w:rPr>
        <w:t>حَدَثٌ حُيِّنَ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 اَللَّهِ بْنِ أَبِي عُثْمَانَ بْنِ اَلْأَخْنَسِ بْنِ شَرِيقٍ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 فَإِنِّي </w:t>
      </w:r>
      <w:r>
        <w:rPr>
          <w:rStyle w:val="FootnoteAnchor"/>
          <w:rtl w:val="true"/>
        </w:rPr>
        <w:footnoteReference w:id="674"/>
      </w:r>
      <w:r>
        <w:rPr>
          <w:rFonts w:ascii="Amiri" w:hAnsi="Amiri" w:eastAsia="Amiri" w:cs="Amiri"/>
          <w:color w:val="111111"/>
          <w:sz w:val="28"/>
          <w:sz w:val="28"/>
          <w:szCs w:val="28"/>
          <w:rtl w:val="true"/>
          <w:lang w:bidi="ar-SA"/>
        </w:rPr>
        <w:t xml:space="preserve">أَنْظُرُ إِلَيْهِ وَ قَدْ أَخَذَ اَلْقَوْمَ اَلسُّيُوفُ هَارِباً يَعْدُو مِنَ اَلصَّفِّ، فَنَهْنَهْتُ عَنْهُ فَلَمْ يَسْمَعْ مَنْ نَهْنَهْتُ حَتَّى قَتَلَهُ، وَ كَانَ هَذَا مِمَّا خَفِيَ عَلَى فِتْيَانِ قُرَيْشٍ، أَغْمَارٍ </w:t>
      </w:r>
      <w:r>
        <w:rPr>
          <w:rStyle w:val="FootnoteAnchor"/>
          <w:rtl w:val="true"/>
        </w:rPr>
        <w:footnoteReference w:id="675"/>
      </w:r>
      <w:r>
        <w:rPr>
          <w:rFonts w:ascii="Amiri" w:hAnsi="Amiri" w:eastAsia="Amiri" w:cs="Amiri"/>
          <w:color w:val="111111"/>
          <w:sz w:val="28"/>
          <w:sz w:val="28"/>
          <w:szCs w:val="28"/>
          <w:rtl w:val="true"/>
          <w:lang w:bidi="ar-SA"/>
        </w:rPr>
        <w:t>لاَ عِلْمَ لَهُمْ بِالْحَرْبِ، خُدِعُوا وَ اُسْتُزِلُّوا، فَلَمَّا وَقَفُوا وَقَعُوا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قَلِيلاً فَمَرَّ بِكَعْبِ بْنِ سُورٍ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خَرَجَ عَلَيْنَا فِي عُنُقِهِ اَلْمُصْحَفُ، يَزْعُمُ أَنَّهُ نَاصِرُ أُمِّهِ، يَدْعُو اَلنَّاسَ إِلَى مَا فِيهِ وَ هُوَ لاَ يَعْلَمُ مَا فِيهِ،، ثُمَّ اِسْتَفْتَحَ فَ‍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دَعَا اَللَّهَ أَنْ يَقْتُلَنِي فَقَتَلَهُ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قَدْ وَجَدْتُ مَا وَعَدَنِي رَبِّي حَقّاً، فَهَلْ وَجَدْتَ مَا وَعَدَكَ رَبُّكَ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أَضْجِعُوا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عَلَى طَلْحَةَ بْنِ عُبَيْدِ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اَلنَّاكِثُ بَيْعَتِي، وَ اَلْمُنْشِئُ اَلْفِتْنَةَ فِي اَلْأُمَّةِ، وَ اَلْمُجْلِبُ عَلَيَّ ، اَلدَّاعِي إِلَى قَتْلِي وَ قَتْلِ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فَقَالَ أَمِيرُ اَلْمُؤْمِنِينَ عَلَیْهِ السَّلامُ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بْنَ عُبَيْدِ اَللَّهِ، قَدْ وَجَدْتُ مَا وَعَدَنِي رَبِّي حَقّاً، فَهَلْ وَجَدْتَ مَا وَعَدَ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تَكَلَّمُ كَعْباً وَ طَلْحَةَ بَعْدَ قَتْلِهِمَا؟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 اَللَّهِ، إِنَّهُمَا لَقَدْ سَمِعَا كَلاَمِي كَمَا سَمِعَ أَهْلُ اَلْقَلِيبِ </w:t>
      </w:r>
      <w:r>
        <w:rPr>
          <w:rStyle w:val="FootnoteAnchor"/>
          <w:rtl w:val="true"/>
        </w:rPr>
        <w:footnoteReference w:id="676"/>
      </w:r>
      <w:r>
        <w:rPr>
          <w:rFonts w:ascii="Amiri" w:hAnsi="Amiri" w:eastAsia="Amiri" w:cs="Amiri"/>
          <w:color w:val="111111"/>
          <w:sz w:val="28"/>
          <w:sz w:val="28"/>
          <w:szCs w:val="28"/>
          <w:rtl w:val="true"/>
          <w:lang w:bidi="ar-SA"/>
        </w:rPr>
        <w:t xml:space="preserve">كَلاَمَ رَسُولِ اَللَّهِ صلّی اللّه </w:t>
      </w:r>
      <w:bookmarkStart w:id="274" w:name="pg15543_161300"/>
    </w:p>
    <w:p>
      <w:pPr>
        <w:pStyle w:val="BookText"/>
        <w:rPr/>
      </w:pPr>
      <w:bookmarkEnd w:id="274"/>
      <w:r>
        <w:rPr>
          <w:rFonts w:ascii="Amiri" w:hAnsi="Amiri" w:eastAsia="Amiri" w:cs="Amiri"/>
          <w:color w:val="111111"/>
          <w:sz w:val="28"/>
          <w:sz w:val="28"/>
          <w:szCs w:val="28"/>
          <w:rtl w:val="true"/>
          <w:lang w:bidi="ar-SA"/>
        </w:rPr>
        <w:t>علیه وآله يَوْمَ بَدْرٍ</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8967281_2142443653"/>
      <w:bookmarkStart w:id="276" w:name="_Toc97"/>
      <w:bookmarkEnd w:id="275"/>
      <w:r>
        <w:rPr>
          <w:rtl w:val="true"/>
        </w:rPr>
        <w:t>كلامه عَلَیْهِ السَّلامُ بالبصرة حين ظَهَرَ على القَوْم</w:t>
      </w:r>
      <w:bookmarkEnd w:id="27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بالبصرة حين ظَهَرَ على القَوْم، بعد حمد الله و الثناء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ذُو رَحْمَةٍ وٰاسِعَةٍ ، وَ مَغْفِرَةٍ دَائِمَةٍ، وَ عَفْوٍ جَمٍّ، وَ عِقَابٍ أَلِيمٍ؛ قَضَى أَنَّ رَحْمَتَهُ وَ مَغْفِرَتَهُ وَ عَفْوَهُ لِأَهْلِ طَاعَتِهِ مِنْ خَلْقِهِ، وَ بِرَحْمَتِهِ اِهْتَدَى اَلْمُهْتَدُونَ؛ وَ قَضَى أَنَّ نَقِمَتَهُ وَ سَطَوَاتِهِ وَ عِقَابَهُ عَلَى أَهْلِ مَعْصِيَتِهِ مِنْ خَلْقِهِ، وَ بَعْدَ اَلْهُدَى وَ اَلْبَيِّنَاتِ مَا ضَلَّ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نَكَثْتُمْ بَيْعَتِي وَ ظَاهَرْتُمْ عَلَى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نَرَاكَ قَدْ ظَفِرْتَ، وَ قَدَرْتَ فَإِنْ عَاقَبْتَ فَقَدِ اِجْتَرَمْنَا ذَلِكَ، وَ إِنْ عَفَوْتَ فَالْعَفْوُ أَحَبُّ إِلَى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عَنْكُمْ فَإِيَّاكُمْ وَ اَلْفِتْنَةَ، فَإِنَّكُمْ أَوَّلُ اَلرَّعِيَّةِ نَكَثَ اَلْبَيْعَةَ وَ شَقَّ عَصَا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لِلنَّاسِ فَبَايَعُوهُ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277" w:name="pg15543_161301"/>
    </w:p>
    <w:p>
      <w:pPr>
        <w:pStyle w:val="Heading5"/>
        <w:numPr>
          <w:ilvl w:val="4"/>
          <w:numId w:val="1"/>
        </w:numPr>
        <w:rPr/>
      </w:pPr>
      <w:bookmarkStart w:id="278" w:name="__RefHeading___Toc8967283_2142443653"/>
      <w:bookmarkStart w:id="279" w:name="_Toc98"/>
      <w:bookmarkEnd w:id="277"/>
      <w:bookmarkEnd w:id="278"/>
      <w:r>
        <w:rPr>
          <w:rtl w:val="true"/>
        </w:rPr>
        <w:t>ثُّمّ كتب عَلَیْهِ السَّلامُ بالفَتْحُ إِلَى أهلُ الكوفة</w:t>
      </w:r>
      <w:bookmarkEnd w:id="27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كتب عَلَیْهِ السَّلامُ بالفَتْحُ إِلَى أهلُ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حَكَمٌ عَدْلٌ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عَنَّا وَ عَمَّنْ سِرْنَا إِلَيْهِ مِنْ جُمُوعِ أَهْلِ اَلْبَصْرَةِ، وَ مَنْ تَأَشَّبَ إِلَيْهِم ْ </w:t>
      </w:r>
      <w:r>
        <w:rPr>
          <w:rStyle w:val="FootnoteAnchor"/>
          <w:rtl w:val="true"/>
        </w:rPr>
        <w:footnoteReference w:id="679"/>
      </w:r>
      <w:r>
        <w:rPr>
          <w:rFonts w:ascii="Amiri" w:hAnsi="Amiri" w:eastAsia="Amiri" w:cs="Amiri"/>
          <w:color w:val="111111"/>
          <w:sz w:val="28"/>
          <w:sz w:val="28"/>
          <w:szCs w:val="28"/>
          <w:rtl w:val="true"/>
          <w:lang w:bidi="ar-SA"/>
        </w:rPr>
        <w:t xml:space="preserve">مِنْ قُرَيْشٍ وَ غَيْرِهِمْ مَعَ طَلْحَةَ وَ اَلزُّبَيْرِ، وَ نَكْثِهِمْ </w:t>
      </w:r>
      <w:r>
        <w:rPr>
          <w:rStyle w:val="FootnoteAnchor"/>
          <w:rtl w:val="true"/>
        </w:rPr>
        <w:footnoteReference w:id="680"/>
      </w:r>
      <w:r>
        <w:rPr>
          <w:rFonts w:ascii="Amiri" w:hAnsi="Amiri" w:eastAsia="Amiri" w:cs="Amiri"/>
          <w:color w:val="111111"/>
          <w:sz w:val="28"/>
          <w:sz w:val="28"/>
          <w:szCs w:val="28"/>
          <w:rtl w:val="true"/>
          <w:lang w:bidi="ar-SA"/>
        </w:rPr>
        <w:t xml:space="preserve">صَفْقَةَ أَيْمَانِهِمْ، فَنَهَضْتُ مِنَ اَلْمَدِينَةِ حِينَ اِنْتَهَى إِلَيَّ خَبَرُ مَنْ سَارَ إِلَيْهَا وَ جَمَاعَتِهَا، وَ مَا صَنَعُوا بِعَامِلِي عُثْمَانَ بْنِ حُنَيْفٍ، حَتَّى قَدِمْتُ ذَا قَارٍ، فَبَعَثْتُ اَلْحَسَنَ بْنَ عَلِيٍّ وَ عَمَّارَ بْنَ يَاسِرٍ وَ قَيْسَ بْنَ سَعْدٍ فَاسْتَنْفَرْتُكُمْ بِحَقِّ اَللَّهِ وَ حَقِّ رَسُولِهِ وَ حَقِّي فَأَقْبَلَ إِلَيَّ إِخْوَانُكُمْ سِرَاعاً حَتَّى قَدِمُوا عَلَيَّ ، فَسِرْتُ بِهِمْ حَتَّى نَزَلْتُ ظَهْرَ اَلْبَصْرَةِ، فَأَعْذَرْتُ بِالدُّعَاءِ، وَ قُمْتُ بِالْحُجَّةِ، وَ أَقَلْتُ اَلْعَثْرَةَ وَ اَلزَّلَّةَ مِنْ أَهْلِ اَلرِّدَّةِ مِنْ قُرَيْشٍ وَ غَيْرِهِمْ، وَ اِسْتَتَبْتُهُمْ مِنْ نَكْثِهِمْ بَيْعَتِي وَ عَهْدَ اَللَّهِ عَلَيْهِمْ، فَأَبَوْا إِلاَّ قِتَالِي وَ قِتَالَ مَنْ مَعِي </w:t>
      </w:r>
      <w:bookmarkStart w:id="280" w:name="pg15543_161302"/>
    </w:p>
    <w:p>
      <w:pPr>
        <w:pStyle w:val="BookText"/>
        <w:rPr/>
      </w:pPr>
      <w:bookmarkEnd w:id="280"/>
      <w:r>
        <w:rPr>
          <w:rFonts w:ascii="Amiri" w:hAnsi="Amiri" w:eastAsia="Amiri" w:cs="Amiri"/>
          <w:color w:val="111111"/>
          <w:sz w:val="28"/>
          <w:sz w:val="28"/>
          <w:szCs w:val="28"/>
          <w:rtl w:val="true"/>
          <w:lang w:bidi="ar-SA"/>
        </w:rPr>
        <w:t xml:space="preserve">وَ اَلتَّمَادِيَ فِي اَلْبَغْيِ </w:t>
      </w:r>
      <w:r>
        <w:rPr>
          <w:rStyle w:val="FootnoteAnchor"/>
          <w:rtl w:val="true"/>
        </w:rPr>
        <w:footnoteReference w:id="681"/>
      </w:r>
      <w:r>
        <w:rPr>
          <w:rFonts w:ascii="Amiri" w:hAnsi="Amiri" w:eastAsia="Amiri" w:cs="Amiri"/>
          <w:color w:val="111111"/>
          <w:sz w:val="28"/>
          <w:sz w:val="28"/>
          <w:szCs w:val="28"/>
          <w:rtl w:val="true"/>
          <w:lang w:bidi="ar-SA"/>
        </w:rPr>
        <w:t xml:space="preserve">فَنَاهَضْتُهُمْ بِالْجِهَادِ، فَقَتَلَ اَللَّهُ مَنْ قُتِلَ مِنْهُمْ نَاكِثاً، وَ وَلَّى مَنْ وَلَّى إِلَى مِصْرِهِمْ، وَ قُتِلَ طَلْحَةُ وَ اَلزُّبَيْرُ عَلَى نَكْثِهِمَا وَ شِقَاقِهِمَا، وَ كَانَتِ اَلْمَرْأَةُ عَلَيْهِمْ أَشْأَمَ مِنْ نَاقَةِ اَلْحِجْرِ </w:t>
      </w:r>
      <w:r>
        <w:rPr>
          <w:rStyle w:val="FootnoteAnchor"/>
          <w:rtl w:val="true"/>
        </w:rPr>
        <w:footnoteReference w:id="682"/>
      </w:r>
      <w:r>
        <w:rPr>
          <w:rFonts w:ascii="Amiri" w:hAnsi="Amiri" w:eastAsia="Amiri" w:cs="Amiri"/>
          <w:color w:val="111111"/>
          <w:sz w:val="28"/>
          <w:sz w:val="28"/>
          <w:szCs w:val="28"/>
          <w:rtl w:val="true"/>
          <w:lang w:bidi="ar-SA"/>
        </w:rPr>
        <w:t>فَخُذِلُوا وَ أَدْبَرُوا وَ تَقَطَّعَتْ بِهِمُ اَلْأَسْبٰابُ، فَلَمَّا رَأَوْا مَا حَلَّ بِهِمْ سَأَلُونِي اَلْعَفْوَ، فَقَبِلْتُ مِنْهُمْ وَ غَمَدْتُ اَلسَّيْفَ عَنْهُمْ، وَ أَجْرَيْتُ اَلْحَقَّ وَ اَلسُّنَّةَ بَيْنَهُمْ، وَ اِسْتَعْمَلْتُ عَبْدَ اَللَّهِ بْنَ اَلْعَبَّاسِ عَلَى اَلْبَصْرَةِ، وَ أَنَا سَائِرٌ إِلَى اَلْكُوفَةِ إِنْ شَاءَ اَللَّهُ، وَ قَدْ بَعَثْتُ إِلَيْكُمْ زَحْرَ بْنَ قَيْسٍ اَلْجُعْفِيَّ لِتَسْأَلُوهُ فَيُخْبِرَكُمْ عَنَّا وَ عَنْهُمْ، وَ رَدِّهِمُ اَلْحَقَّ عَلَيْنَا، وَ رَدِّ اَللَّهِ لَهُمْ وَ هُمْ كَارِهُونَ، وَ 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8967285_2142443653"/>
      <w:bookmarkStart w:id="282" w:name="_Toc99"/>
      <w:bookmarkEnd w:id="281"/>
      <w:r>
        <w:rPr>
          <w:rtl w:val="true"/>
        </w:rPr>
        <w:t>كلامه عَلَیْهِ السَّلامُ بعد خروجه من البصرة و وصوله إِلَى الكوفة</w:t>
      </w:r>
      <w:bookmarkEnd w:id="28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حين قدم الكوفة من البصرة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نَصَرَ وَلِيَّهُ وَ خَذَلَ عَدُوَّهُ، وَ أَعَزَّ اَلصَّادِقَ اَلْمُحِقَّ، وَ أَذَلَّ اَلْكَاذِبَ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هَذَا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 طَاعَةِ مَنْ أَطَاعَ اَللَّهَ مِنْ أَهْلِ </w:t>
      </w:r>
      <w:bookmarkStart w:id="283" w:name="pg15543_161303"/>
    </w:p>
    <w:p>
      <w:pPr>
        <w:pStyle w:val="BookText"/>
        <w:rPr/>
      </w:pPr>
      <w:bookmarkEnd w:id="283"/>
      <w:r>
        <w:rPr>
          <w:rFonts w:ascii="Amiri" w:hAnsi="Amiri" w:eastAsia="Amiri" w:cs="Amiri"/>
          <w:color w:val="111111"/>
          <w:sz w:val="28"/>
          <w:sz w:val="28"/>
          <w:szCs w:val="28"/>
          <w:rtl w:val="true"/>
          <w:lang w:bidi="ar-SA"/>
        </w:rPr>
        <w:t>بَيْتِ نَبِيِّكُمُ، اَلَّذِينَ هُمْ أَوْلَى بِطَاعَتِكُمْ مِنَ اَلْمُنْتَحِلِينَ اَلْمُدَّعِينَ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إِلَيْنَا، يَتَفَضَّلُونَ بِفَضْلِنَا، وَ يُجَاحِدُونَّا أَمْرَنَا، وَ يُنَازِعُونَّا حَقَّنَا وَ يَدْفَعُونَّا عَنْهُ، وَ قَدْ ذَاقُوا وَبَالَ مَا اِجْتَرَحُوا،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قَعَدَ عَنْ نُصْرَتِي مِنْكُمْ رِجَالٌ، وَ أَنَا عَلَيْهِمْ عَاتِبٌ </w:t>
      </w:r>
      <w:r>
        <w:rPr>
          <w:rStyle w:val="FootnoteAnchor"/>
          <w:rtl w:val="true"/>
        </w:rPr>
        <w:footnoteReference w:id="684"/>
      </w:r>
      <w:r>
        <w:rPr>
          <w:rFonts w:ascii="Amiri" w:hAnsi="Amiri" w:eastAsia="Amiri" w:cs="Amiri"/>
          <w:color w:val="111111"/>
          <w:sz w:val="28"/>
          <w:sz w:val="28"/>
          <w:szCs w:val="28"/>
          <w:rtl w:val="true"/>
          <w:lang w:bidi="ar-SA"/>
        </w:rPr>
        <w:t>زَارٍ فَاهْجُرُوهُمْ وَ أَسْمِعُوهُمْ مَا يَكْرَهُونَ حَتَّى يُعْتِبُونَا وَ نَرَى مِنْهُمْ مَا نُحِبُّ</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8967287_2142443653"/>
      <w:bookmarkStart w:id="285" w:name="_Toc100"/>
      <w:bookmarkEnd w:id="284"/>
      <w:r>
        <w:rPr>
          <w:rtl w:val="true"/>
        </w:rPr>
        <w:t>قصة حرب صفين</w:t>
      </w:r>
      <w:bookmarkEnd w:id="285"/>
    </w:p>
    <w:p>
      <w:pPr>
        <w:pStyle w:val="Heading5"/>
        <w:numPr>
          <w:ilvl w:val="4"/>
          <w:numId w:val="1"/>
        </w:numPr>
        <w:rPr/>
      </w:pPr>
      <w:bookmarkStart w:id="286" w:name="__RefHeading___Toc8967289_2142443653"/>
      <w:bookmarkStart w:id="287" w:name="_Toc101"/>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فصل</w:t>
      </w:r>
    </w:p>
    <w:p>
      <w:pPr>
        <w:pStyle w:val="Heading5"/>
        <w:numPr>
          <w:ilvl w:val="4"/>
          <w:numId w:val="1"/>
        </w:numPr>
        <w:rPr/>
      </w:pPr>
      <w:bookmarkStart w:id="288" w:name="__RefHeading___Toc8967291_2142443653"/>
      <w:bookmarkStart w:id="289" w:name="_Toc102"/>
      <w:bookmarkEnd w:id="288"/>
      <w:r>
        <w:rPr>
          <w:rtl w:val="true"/>
        </w:rPr>
        <w:t>كلامه عَلَیْهِ السَّلامُ لما أراد الخروج إِلَى الشام</w:t>
      </w:r>
      <w:bookmarkEnd w:id="289"/>
    </w:p>
    <w:p>
      <w:pPr>
        <w:pStyle w:val="BookText"/>
        <w:rPr/>
      </w:pPr>
      <w:r>
        <w:rPr>
          <w:rFonts w:ascii="Amiri" w:hAnsi="Amiri" w:eastAsia="Amiri" w:cs="Amiri"/>
          <w:color w:val="111111"/>
          <w:sz w:val="28"/>
          <w:sz w:val="28"/>
          <w:szCs w:val="28"/>
          <w:rtl w:val="true"/>
          <w:lang w:bidi="ar-SA"/>
        </w:rPr>
        <w:t>و من كلامه عَلَیْهِ السَّلامُ لما عمل على المسير إِلَى الشام لقتال معاوية بن أبي سُفيان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حَمْدِ اَللَّهِ وَ اَلثَّنَاءِ عَلَيْهِ وَ اَلصَّلاَةِ عَلَى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أَطِيعُوهُ وَ أَطِيعُوا إِمَامَكُمْ، فَإِنَّ اَلرَّعِيَّةَ اَلصَّالِحَةَ تَنْجُو بِالْإِمَامِ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اَلرَّعِيَّةَ اَلْفَاجِرَةَ تُهْلَكُ بِالْإِمَامِ اَلْفَاجِرِ، وَ قَدْ أَصْبَحَ مُعَاوِيَةُ غَاصِباً لِمَا فِي يَدَيْهِ مِنْ حَقِّي، نَاكِثاً لِبَيْعَتِي، طَاعِناً فِي دِينِ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اَلنَّاسُ بِالْأَمْسِ، وَ جِئْتُمُونِي رَاغِبِينَ إِلَيَّ فِي أَمْرِكُمْ حَتَّى اِسْتَخْرَجْتُمُونِي مِنْ مَنْزِلِي لِتُبَايِعُونِي، فَالْتَوَيْتُ عَلَيْكُمْ لِأَبْلُوَ مَا عِنْدَكُمْ، فَرَادَدْتُمُونِيَ اَلْقَوْلَ مِرَاراً وَ رَادَدْتُكُمُوهُ، وَ تَكَأْكَأْتُمْ عَلَيَّ تَكَأْكُؤَ اَلْإِبِلِ اَلْهِيمِ عَلَى حِيَاضِهَا حِرْصاً عَلَى بَيْعَتِي، حَتَّى خِفْتُ أَنْ يَقْتُلَ بَعْضُكُمْ بَعْضاً ،فَلَمَّا </w:t>
      </w:r>
    </w:p>
    <w:p>
      <w:pPr>
        <w:pStyle w:val="BookText"/>
        <w:rPr/>
      </w:pPr>
      <w:r>
        <w:rPr>
          <w:rFonts w:ascii="Amiri" w:hAnsi="Amiri" w:eastAsia="Amiri" w:cs="Amiri"/>
          <w:color w:val="111111"/>
          <w:sz w:val="28"/>
          <w:sz w:val="28"/>
          <w:szCs w:val="28"/>
          <w:rtl w:val="true"/>
          <w:lang w:bidi="ar-SA"/>
        </w:rPr>
        <w:t>رَأَيْتُ ذَلِكَ مِنْكُمْ رَوَّيْتُ فِي أَمْرِي وَ أَمْرِكُمْ،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أُجِبْهُمْ إِلَى اَلْقِيَامِ بِأَمْرِهِمْ، لَمْ يُصِيبُوا أَحَداً مِنْهُمْ يَقُومُ فِيهِمْ مَقَامِي، وَ يَعْدِلُ فِيهِمْ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لَأَلِيَنَّهُمْ وَ هُمْ يَعْرِفُونَ حَقِّي وَ فَضْلِي أَحَبُّ إِلَيَّ مِنْ أَنْ يَلُونِي وَ هُمْ لاَ يَعْرِفُونَ حَقِّي وَ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لَكُمْ يَدِي فَبَايَعْتُمُونِي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فِيكُمُ اَلْمُهَاجِرُونَ وَ اَلْأَنْصَارُ وَ اَلتَّابِعُونَ بِإِحْسَانٍ، فَأَخَذْتُ عَلَيْكُمْ عَهْدَ بَيْعَتِي وَ وَاجِبَ صَفْقَتِي عَهْدَ اَللَّهِ وَ مِيثَاقَهُ، وَ أَشَدَّ مَا أُخِذَ عَلَى اَلنَّبِيِّينَ مِنْ عَهْدٍ وَ مِيثَاقٍ، لَتَفُنَّ لِي وَ لَتَسْمَعُنَّ لِأَمْرِي وَ لَتُطِيعُونِّي وَ تُنَاصِحُونِّي وَ تُقَاتِلُونَ مَعِي كُلَّ بَاغٍ عَلَيَّ ، أَوْ مَارِقٍ إِنْ مَرَقَ، فَأَنْعَمْتُمْ </w:t>
      </w:r>
      <w:r>
        <w:rPr>
          <w:rStyle w:val="FootnoteAnchor"/>
          <w:rtl w:val="true"/>
        </w:rPr>
        <w:footnoteReference w:id="686"/>
      </w:r>
      <w:r>
        <w:rPr>
          <w:rFonts w:ascii="Amiri" w:hAnsi="Amiri" w:eastAsia="Amiri" w:cs="Amiri"/>
          <w:color w:val="111111"/>
          <w:sz w:val="28"/>
          <w:sz w:val="28"/>
          <w:szCs w:val="28"/>
          <w:rtl w:val="true"/>
          <w:lang w:bidi="ar-SA"/>
        </w:rPr>
        <w:t>لِي بِذَلِكَ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عَلَيْكُمْ عَهْدَ اَللَّهِ وَ مِيثَاقَهُ وَ ذِمَّةَ اَللَّهِ وَ ذِمَّةَ رَسُولِهِ، فَأَجَبْتُمُونِي إِلَى ذَلِكَ، وَ أَشْهَدْتُ اَللَّهَ عَلَيْكُمْ، وَ أَشْهَدْتُ بَعْضَكُمْ عَلَى بَعْضٍ، فَقُمْتُ فِيكُمْ بِكِتَابِ اَللَّهِ وَ سُنَّةِ نَبِيِّهِ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مِنْ مُعَاوِيَةَ بْنِ أَبِي سُفْيَانَ يُنَازِعُنِي اَلْخِلاَفَةَ، وَ يَجْحَدُنِي اَلْإِمَامَةَ، وَ يَزْعُمُ أَنَّهُ أَحَقُّ بِهَا مِنِّي، جُرْأَةً مِنْهُ عَلَى اَللَّهِ وَ عَلَى رَسُولِهِ، بِغَيْرِ حَقٍّ لَهُ فِيهَا وَ لاَ حُجَّةٍ، لَمْ يُبَايِعْهُ عَلَيْهَا اَلْمُهَاجِرُونَ، وَ لاَ سَلَّمَ لَهُ اَلْأَنْصَارُ وَ اَلْمُسْلِمُونَ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اَلْمُهَاجِرِينَ وَ اَلْأَنْصَارِ، وَ جَمَاعَةَ مَنْ سَمِعَ كَلاَمِي، أَ مَا أَوْجَبْتُمْ لِي عَلَى أَنْفُسِكُمُ اَلطَّاعَةَ، أَ مَا بَايَعْتُمُونِي عَلَى اَلرَّغْبَةِ، أَ مَا أَخَذْتُ عَلَيْكُمُ اَلْعَهْدَ بِالْقَبُولِ لِقَوْلِي، أَ مَا كَانَتْ بَيْعَتِي لَكُمْ يَوْمَئِذٍ أَوْكَدَ مِنْ بَيْعَةِ أَبِي بَكْرٍ وَ عُمَرَ؟ فَمَا بَالُ مَنْ خَالَفَنِي لَمْ يَنْقُضْ عَلَيْهِمَا حَتَّى مَضَيَا، وَ نَقَضَ عَلَيَّ وَ لَمْ يَفِ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مَا يَجِبُ عَلَيْكُمْ نُصْحِي وَ يَلْزَمُكُمْ أَمْرِي؟ أَ مَا </w:t>
      </w:r>
    </w:p>
    <w:p>
      <w:pPr>
        <w:pStyle w:val="BookText"/>
        <w:rPr/>
      </w:pPr>
      <w:r>
        <w:rPr>
          <w:rFonts w:ascii="Amiri" w:hAnsi="Amiri" w:eastAsia="Amiri" w:cs="Amiri"/>
          <w:color w:val="111111"/>
          <w:sz w:val="28"/>
          <w:sz w:val="28"/>
          <w:szCs w:val="28"/>
          <w:rtl w:val="true"/>
          <w:lang w:bidi="ar-SA"/>
        </w:rPr>
        <w:t>تَعْلَمُونَ أَنَّ بَيْعَتِي تَلْزَمُ اَلشَّاهِدَ مِنْكُمْ وَ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مُعَاوِيَةَ وَ أَصْحَابِهِ طَاعِنِينَ فِي بَيْعَتِي؟ وَ لِمَ لَمْ يَفُوا بِهَا لِي وَ أَنَا فِي قَرَابَتِي وَ سَابِقَتِي وَ صِهْرِي أَوْلَى بِالْأَمْرِ مِمَّنْ تَقَدَّمَنِي؟ أَ مَا سَمِعْتُمْ قَوْلَ رَسُولِ اَللَّهِ صلّی الله علیه و آله يَوْمَ اَلْغَدِيرِ فِي وَلاَيَتِي وَ مُوَالاَتِي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تَحَاثُّوا عَلَى جِهَادِ مُعَاوِيَةَ اَلْقَاسِطِ اَلنَّاكِثِ وَ أَصْحَابِهِ اَلْقَاسِطِينَ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 اَللَّهِ عِظَةٌ لَكُمْ، فَانْتَفِعُوا بِمَوَاعِظِ اَللَّهِ، وَ اِزْدَجِرُوا عَنْ مَعَاصِي اَللَّهِ، فَقَدْ وَعَظَكُمُ اَللَّهُ بِغَيْرِكُمْ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أَيُّهَا اَلنَّاسُ إِنَّ لَكُمْ فِي هَذِهِ اَلْآيَاتِ عِبْرَةً لِتَعْلَمُوا أَنَّ اَللَّهَ تَعَالَى جَعَلَ اَلْخِلاَفَةَ وَ اَلْإِمْرَةَ مِنْ بَعْدِ اَلْأَنْبِيَاءِ فِي أَعْقَابِهِمْ، وَ أَنَّهُ فَضَّلَ طَالُوتَ </w:t>
      </w:r>
    </w:p>
    <w:p>
      <w:pPr>
        <w:pStyle w:val="BookText"/>
        <w:rPr/>
      </w:pPr>
      <w:r>
        <w:rPr>
          <w:rFonts w:ascii="Amiri" w:hAnsi="Amiri" w:eastAsia="Amiri" w:cs="Amiri"/>
          <w:color w:val="111111"/>
          <w:sz w:val="28"/>
          <w:sz w:val="28"/>
          <w:szCs w:val="28"/>
          <w:rtl w:val="true"/>
          <w:lang w:bidi="ar-SA"/>
        </w:rPr>
        <w:t>وَ قَدَّمَهُ عَلَى اَلْجَمَاعَةِ بِاصْطِفَائِهِ إِيَّاهُ، وَ زِيَادَتِهِ بَسْطَةً فِي اَلْعِلْمِ وَ اَلْجِسْمِ، فَهَلْ تَجِدُونَ اَللَّهَ اِصْطَفَى بَنِي أُمَيَّةَ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مُعَاوِيَةَ عَلَيَّ بَسْطَةً فِي اَلْعِلْمِ وَ اَلْجِسْمِ فَاتَّقُوا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سَبِيلِهِ قَبْلَ أَنْ يَنَالَكُمْ سَخَطُهُ بِعِصْيَانِكُمْ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كٰانُوا لاٰ يَتَنٰاهَوْنَ عَنْ مُنكَرٍ فَعَلُوهُ لَبِئْسَ مٰا كٰانُوا يَفْعَلُونَ </w:t>
      </w:r>
      <w:r>
        <w:rPr>
          <w:rStyle w:val="FootnoteAnchor"/>
          <w:rtl w:val="true"/>
        </w:rPr>
        <w:footnoteReference w:id="688"/>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تَحَاثُّوا عَلَى اَلْجِهَادِ مَعَ إِمَامِكُمْ، فَلَوْ كَانَ لِي مِنْكُمْ عِصَابَةٌ بِعَدَدِ أَهْلِ بَدْرٍ، إِذَا أَمَرْتُهُمْ أَطَاعُونِي، وَ إِذَا اِسْتَنْهَضْتُهُمْ نَهَضُوا مَعِي، لاَسْتَغْنَيْتُ بِهِمْ عَنْ كَثِيرٍ مِنْكُمْ، وَ أَسْرَعْتُ اَلنُّهُوضَ إِلَى حَرْبِ مُعَاوِيَةَ وَ أَصْحَابِهِ فَإِنَّهُ اَلْجِهَادُ اَلْمَفْرُوضُ</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290" w:name="pg15543_161307"/>
    </w:p>
    <w:p>
      <w:pPr>
        <w:pStyle w:val="Heading5"/>
        <w:numPr>
          <w:ilvl w:val="4"/>
          <w:numId w:val="1"/>
        </w:numPr>
        <w:rPr/>
      </w:pPr>
      <w:bookmarkStart w:id="291" w:name="__RefHeading___Toc8967293_2142443653"/>
      <w:bookmarkStart w:id="292" w:name="_Toc103"/>
      <w:bookmarkEnd w:id="290"/>
      <w:bookmarkEnd w:id="291"/>
      <w:r>
        <w:rPr>
          <w:rtl w:val="true"/>
        </w:rPr>
        <w:t>كلامه عَلَیْهِ السَّلامُ بعد ما بلغه عن معاوية و أهلُ الشام ما يؤذيه</w:t>
      </w:r>
      <w:bookmarkEnd w:id="29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و قد بلغه عن معاوية و أهلُ الشام ما يؤذيه من الكلام، فَقَالَ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قَدِيماً وَ حَدِيثاً مَا عَادَانِي اَلْفَاسِقُونَ فَعَادَاهُمُ اَللَّهُ، أَ لَمْ تَعْجَبُوا، إِنَّ هَذَا لَهُوَ اَلْخَطْبُ اَلْجَلِيلُ، إِنَّ فُسَّاقاً غَيْرَ مَرْضِيِّينَ، وَ عَنِ اَلْإِسْلاَمِ وَ أَهْلِهِ مُنْحَرِفِينَ </w:t>
      </w:r>
      <w:r>
        <w:rPr>
          <w:rStyle w:val="FootnoteAnchor"/>
          <w:rtl w:val="true"/>
        </w:rPr>
        <w:footnoteReference w:id="692"/>
      </w:r>
      <w:r>
        <w:rPr>
          <w:rFonts w:ascii="Amiri" w:hAnsi="Amiri" w:eastAsia="Amiri" w:cs="Amiri"/>
          <w:color w:val="111111"/>
          <w:sz w:val="28"/>
          <w:sz w:val="28"/>
          <w:szCs w:val="28"/>
          <w:rtl w:val="true"/>
          <w:lang w:bidi="ar-SA"/>
        </w:rPr>
        <w:t xml:space="preserve">،خَدَعُوا بَعْضَ هَذِهِ اَلْأُمَّةِ، وَ أَشْرَبُوا قُلُوبَهُمْ حُبَّ اَلْفِتْنَةِ ، وَ اِسْتَمَالُوا أَهْوَاءَهُمْ بِالْإِفْكِ وَ اَلْبُهْتَانِ </w:t>
      </w:r>
      <w:r>
        <w:rPr>
          <w:rStyle w:val="FootnoteAnchor"/>
          <w:rtl w:val="true"/>
        </w:rPr>
        <w:footnoteReference w:id="693"/>
      </w:r>
      <w:r>
        <w:rPr>
          <w:rFonts w:ascii="Amiri" w:hAnsi="Amiri" w:eastAsia="Amiri" w:cs="Amiri"/>
          <w:color w:val="111111"/>
          <w:sz w:val="28"/>
          <w:sz w:val="28"/>
          <w:szCs w:val="28"/>
          <w:rtl w:val="true"/>
          <w:lang w:bidi="ar-SA"/>
        </w:rPr>
        <w:t xml:space="preserve">، قَدْ نَصَبُوا لَنَا اَلْحَرْبَ، وَ هَبُّوا </w:t>
      </w:r>
      <w:r>
        <w:rPr>
          <w:rStyle w:val="FootnoteAnchor"/>
          <w:rtl w:val="true"/>
        </w:rPr>
        <w:footnoteReference w:id="694"/>
      </w:r>
      <w:r>
        <w:rPr>
          <w:rFonts w:ascii="Amiri" w:hAnsi="Amiri" w:eastAsia="Amiri" w:cs="Amiri"/>
          <w:color w:val="111111"/>
          <w:sz w:val="28"/>
          <w:sz w:val="28"/>
          <w:szCs w:val="28"/>
          <w:rtl w:val="true"/>
          <w:lang w:bidi="ar-SA"/>
        </w:rPr>
        <w:t>فِي إِطْفَاءِ نُورِ اَللَّهِ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رَدُّوا اَلْحَقَّ فَاقْصُصْ </w:t>
      </w:r>
      <w:r>
        <w:rPr>
          <w:rStyle w:val="FootnoteAnchor"/>
          <w:rtl w:val="true"/>
        </w:rPr>
        <w:footnoteReference w:id="695"/>
      </w:r>
      <w:r>
        <w:rPr>
          <w:rFonts w:ascii="Amiri" w:hAnsi="Amiri" w:eastAsia="Amiri" w:cs="Amiri"/>
          <w:color w:val="111111"/>
          <w:sz w:val="28"/>
          <w:sz w:val="28"/>
          <w:szCs w:val="28"/>
          <w:rtl w:val="true"/>
          <w:lang w:bidi="ar-SA"/>
        </w:rPr>
        <w:t xml:space="preserve">جَذْمَتَهُمْ </w:t>
      </w:r>
      <w:r>
        <w:rPr>
          <w:rStyle w:val="FootnoteAnchor"/>
          <w:rtl w:val="true"/>
        </w:rPr>
        <w:footnoteReference w:id="696"/>
      </w:r>
      <w:r>
        <w:rPr>
          <w:rFonts w:ascii="Amiri" w:hAnsi="Amiri" w:eastAsia="Amiri" w:cs="Amiri"/>
          <w:color w:val="111111"/>
          <w:sz w:val="28"/>
          <w:sz w:val="28"/>
          <w:szCs w:val="28"/>
          <w:rtl w:val="true"/>
          <w:lang w:bidi="ar-SA"/>
        </w:rPr>
        <w:t xml:space="preserve">،وَ شَتِّتْ كَلِمَتَهُمْ، وَ أَبْسِلْهُمْ </w:t>
      </w:r>
      <w:r>
        <w:rPr>
          <w:rStyle w:val="FootnoteAnchor"/>
          <w:rtl w:val="true"/>
        </w:rPr>
        <w:footnoteReference w:id="697"/>
      </w:r>
      <w:r>
        <w:rPr>
          <w:rFonts w:ascii="Amiri" w:hAnsi="Amiri" w:eastAsia="Amiri" w:cs="Amiri"/>
          <w:color w:val="111111"/>
          <w:sz w:val="28"/>
          <w:sz w:val="28"/>
          <w:szCs w:val="28"/>
          <w:rtl w:val="true"/>
          <w:lang w:bidi="ar-SA"/>
        </w:rPr>
        <w:t>بِخَطَايَاهُمْ فَإِنَّهُ لاَ يَذِلُّ مَنْ وَالَيْتَ، وَ لاَ يَعِزُّ مَنْ عَادَيْتَ</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93" w:name="pg15543_161308"/>
    </w:p>
    <w:p>
      <w:pPr>
        <w:pStyle w:val="Heading5"/>
        <w:numPr>
          <w:ilvl w:val="4"/>
          <w:numId w:val="1"/>
        </w:numPr>
        <w:rPr/>
      </w:pPr>
      <w:bookmarkStart w:id="294" w:name="__RefHeading___Toc8967295_2142443653"/>
      <w:bookmarkStart w:id="295" w:name="_Toc104"/>
      <w:bookmarkEnd w:id="293"/>
      <w:bookmarkEnd w:id="294"/>
      <w:r>
        <w:rPr>
          <w:rtl w:val="true"/>
        </w:rPr>
        <w:t>كلامه عَلَیْهِ السَّلامُ في تحضيضه على القتال يوم صفين</w:t>
      </w:r>
      <w:bookmarkEnd w:id="29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تحضيضه على القتال يوم صفين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اِتَّقُوا اَللَّهَ، وَ غُضُّوا اَلْأَبْصَارَ، وَ اِخْفِضُوا اَلْأَصْوَاتَ، وَ أَقِلُّوا اَلْكَلاَمَ، وَ وَطِّنُوا أَنْفُسَكُمْ عَلَى اَلْمُنَازَلَةِ وَ اَلْمُجَاوَلَةِ وَ اَلْمُبَارَزَةِ وَ اَلْمُبَالَطَةِ </w:t>
      </w:r>
      <w:r>
        <w:rPr>
          <w:rStyle w:val="FootnoteAnchor"/>
          <w:rtl w:val="true"/>
        </w:rPr>
        <w:footnoteReference w:id="699"/>
      </w:r>
      <w:r>
        <w:rPr>
          <w:rFonts w:ascii="Amiri" w:hAnsi="Amiri" w:eastAsia="Amiri" w:cs="Amiri"/>
          <w:color w:val="111111"/>
          <w:sz w:val="28"/>
          <w:sz w:val="28"/>
          <w:szCs w:val="28"/>
          <w:rtl w:val="true"/>
          <w:lang w:bidi="ar-SA"/>
        </w:rPr>
        <w:t xml:space="preserve">وَ اَلْمُبَالَدَةِ </w:t>
      </w:r>
      <w:r>
        <w:rPr>
          <w:rStyle w:val="FootnoteAnchor"/>
          <w:rtl w:val="true"/>
        </w:rPr>
        <w:footnoteReference w:id="700"/>
      </w:r>
      <w:r>
        <w:rPr>
          <w:rFonts w:ascii="Amiri" w:hAnsi="Amiri" w:eastAsia="Amiri" w:cs="Amiri"/>
          <w:color w:val="111111"/>
          <w:sz w:val="28"/>
          <w:sz w:val="28"/>
          <w:szCs w:val="28"/>
          <w:rtl w:val="true"/>
          <w:lang w:bidi="ar-SA"/>
        </w:rPr>
        <w:t xml:space="preserve">وَ اَلْمُعَانَقَةِ وَ اَلْمُكَادَمَةِ </w:t>
      </w:r>
      <w:r>
        <w:rPr>
          <w:rStyle w:val="FootnoteAnchor"/>
          <w:rtl w:val="true"/>
        </w:rPr>
        <w:footnoteReference w:id="701"/>
      </w:r>
      <w:r>
        <w:rPr>
          <w:rFonts w:ascii="Amiri" w:hAnsi="Amiri" w:eastAsia="Amiri" w:cs="Amiri"/>
          <w:color w:val="111111"/>
          <w:sz w:val="28"/>
          <w:sz w:val="28"/>
          <w:szCs w:val="28"/>
          <w:rtl w:val="true"/>
          <w:lang w:bidi="ar-SA"/>
        </w:rPr>
        <w:t>،وَ اُثْبُتُوا، وَ اُذْكُرُوا اَللّٰهَ كَثِيراً لَعَلَّكُمْ تُفْلِحُونَ، وَ لاٰ تَنٰازَعُوا فَتَفْشَلُوا وَ تَذْهَبَ رِيحُكُمْ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أَلْهِمْهُمُ اَلصَّبْرَ، وَ أَنْزِلْ عَلَيْهِمُ اَلنَّصْرَ، وَ أَعْظِمْ لَهُمُ اَلْأَجْرَ</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أيضاً في هذا المعنى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مَعْشَرَ اَلْمُسْلِمِينَ إِنَّ اَللَّهَ قَدْ دَلَّكُمْ عَلىٰ تِجٰارَةٍ تُنْجِيكُمْ مِنْ عَذٰابٍ أَلِيمٍ، وَ تَشْفِي بِكُمْ عَلَى اَلْخَيْرِ اَلْعَظِيمِ، اَلْإِيمَانُ بِاللَّهِ وَ رَسُولِهِ صلّی الله </w:t>
      </w:r>
    </w:p>
    <w:p>
      <w:pPr>
        <w:pStyle w:val="BookText"/>
        <w:rPr/>
      </w:pPr>
      <w:r>
        <w:rPr>
          <w:rFonts w:ascii="Amiri" w:hAnsi="Amiri" w:eastAsia="Amiri" w:cs="Amiri"/>
          <w:color w:val="111111"/>
          <w:sz w:val="28"/>
          <w:sz w:val="28"/>
          <w:szCs w:val="28"/>
          <w:rtl w:val="true"/>
          <w:lang w:bidi="ar-SA"/>
        </w:rPr>
        <w:t>علیه وآله وَ اَلْجِهَادُ فِي سَبِيلِهِ، وَ جَعَلَ ثَوَابَهُ مَغْفِرَةَ اَلذَّنْبِ، وَ مَسٰاكِنَ طَيِّبَةً 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أَخْبَرَكُمْ أَنَّهُ يُحِبُّ اَلَّذِينَ يُقٰاتِلُونَ فِي سَبِيلِهِ صَفًّا كَأَنَّهُمْ بُنْيٰانٌ مَرْصُوصٌ، فَقَدِّمُوا اَلدَّارِعَ وَ أَخِّرُوا اَلْحَاسِرَ، وَ عَضُّوا عَلَى اَلْأَضْرَاسِ فَإِنَّهُ أَنْبَى لِلسُّيُوفِ عَنِ اَلْهَامِ، وَ اِلْتَوُوا فِي أَطْرَافِ اَلرِّمَاحِ فَإِنَّهُ أَمْوَرُ لِلْأَسِنَّةِ، وَ غُضُّوا اَلْأَبْصَارَ فَإِنَّهُ أَضْبَطُ </w:t>
      </w:r>
      <w:r>
        <w:rPr>
          <w:rStyle w:val="FootnoteAnchor"/>
          <w:rtl w:val="true"/>
        </w:rPr>
        <w:footnoteReference w:id="703"/>
      </w:r>
      <w:r>
        <w:rPr>
          <w:rFonts w:ascii="Amiri" w:hAnsi="Amiri" w:eastAsia="Amiri" w:cs="Amiri"/>
          <w:color w:val="111111"/>
          <w:sz w:val="28"/>
          <w:sz w:val="28"/>
          <w:szCs w:val="28"/>
          <w:rtl w:val="true"/>
          <w:lang w:bidi="ar-SA"/>
        </w:rPr>
        <w:t>لِلْجَأْشِ وَ أَسْكَنُ لِلْقُلُوبِ، وَ أَمِيتُوا اَلْأَصْوَاتَ فَإِنَّهُ أَطْرَدُ لِلْفَشَل ِ وَ أَوْلَى بِالْوَقَارِ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 تُمِيلُوهَا وَ لاَ تُخَلُّوهَا وَ لاَ تَجْعَلُوهَا إِلاَّ بِأَيْدِي شُجْعَانِكُمْ، فَإِنَّ اَلْمَانِعِينَ لِلذِّمَارِ اَلصَّابِرِينَ عَلَى نُزُولِ اَلْحَقَائِقِ أَهْلُ اَلْحِفَاظِ اَلَّذِينَ يَحُفُّونَ بِرَايَاتِهِمْ وَ يَكْتَنِفُونَهَا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مِنْكُمْ آسَى أَخَاهُ بِنَفْسِهِ، وَ لَمْ يَكِلْ قِرْنَهُ إِلَى أَخِيهِ، فَيَجْتَمِعَ عَلَيْهِ قِرْنُهُ وَ قِرْنُ أَخِيهِ فَيَكْتَسِبَ بِذَلِكَ لاَئِمَةً وَ يَأْتِيَ بِهِ دَنَاءَةٌ فَلاَ تَعَرَّضُوا لِمَقْتِ اَللَّهِ، وَ لاَ تَفِرُّوا مِنَ اَلْمَوْتِ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 اَيْمُ اَللَّهِ لَئِنْ فَرَرْتُمْ مِنْ سَيْفِ اَلْعَاجِلَةِ لاَ تَسْلَمُوا مِنْ سَيْفِ اَلْآخِرَةِ، فَ‍ اِسْتَعِينُوا بِالصَّبْرِ وَ اَلصَّلاٰةِ وَ اَلصِّدْقِ فِي اَلنِّيَّةِ، فَإِنَّ اَللَّهَ تَعَالَى بَعْدَ اَلصَّبْرِ يُنْزِلُ اَلنَّصْرَ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296" w:name="pg15543_161310"/>
    </w:p>
    <w:p>
      <w:pPr>
        <w:pStyle w:val="Heading5"/>
        <w:numPr>
          <w:ilvl w:val="4"/>
          <w:numId w:val="1"/>
        </w:numPr>
        <w:rPr/>
      </w:pPr>
      <w:bookmarkStart w:id="297" w:name="__RefHeading___Toc8967297_2142443653"/>
      <w:bookmarkStart w:id="298" w:name="_Toc105"/>
      <w:bookmarkEnd w:id="296"/>
      <w:bookmarkEnd w:id="297"/>
      <w:r>
        <w:rPr>
          <w:rtl w:val="true"/>
        </w:rPr>
        <w:t>كلامه عَلَیْهِ السَّلامُ لما رأى ثبات أهلُ الشام في القتال</w:t>
      </w:r>
      <w:bookmarkEnd w:id="29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و قد مر برايةُ لِأهلِ الشام لا يزول أصحّابها عن مواقفهم صبرا على قتال المؤمنين</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لَنْ يَزُولُوا عَنْ مَوَاقِفِهِمْ دُونَ طَعْنٍ دِرَاكٍ يَخْرُجُ مِنْهُ اَلنَّسِيمُ، وَ ضَرْبٍ يَفْلِقُ اَلْهَامَ وَ يُطِيحُ اَلْعِظَامَ وَ تَسْقُطُ مِنْهُ اَلْمَعَاصِمُ وَ اَلْأَكُفُّ، وَ حَتَّى تَصَدَّعَ جِبَاهُهُمْ بِعُمُدِ اَلْحَدِيدِ، وَ تَنْتَثِرَ حَوَاجِبُهُمْ عَلَى اَلصُّدُورِ وَ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اَلصَّبْرِ؟ أَيْنَ طُلاَّبُ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إِلَيْهِمْ حِينَئِذٍ عِصَابَةٌ مِنَ اَلْمُسْلِمِينَ فَكَشَفُوهُمْ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هذا المعنى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اَلْقَوْمَ لَمْ يَكُونُوا لِيُنِيبُوا إِلَى اَلْحَقِّ، وَ لاَ لِيُجِيبُوا إِلَى كَلِمَةِ اَلسَّوَاءِ حَتَّى يُرْمَوْا بِالْمَنَاسِرِ </w:t>
      </w:r>
      <w:r>
        <w:rPr>
          <w:rStyle w:val="FootnoteAnchor"/>
          <w:rtl w:val="true"/>
        </w:rPr>
        <w:footnoteReference w:id="707"/>
      </w:r>
      <w:r>
        <w:rPr>
          <w:rFonts w:ascii="Amiri" w:hAnsi="Amiri" w:eastAsia="Amiri" w:cs="Amiri"/>
          <w:color w:val="111111"/>
          <w:sz w:val="28"/>
          <w:sz w:val="28"/>
          <w:szCs w:val="28"/>
          <w:rtl w:val="true"/>
          <w:lang w:bidi="ar-SA"/>
        </w:rPr>
        <w:t xml:space="preserve">تَتْبَعُهَا اَلْعَسَاكِرُ، وَ حَتَّى يُرْجَمُوا </w:t>
      </w:r>
      <w:r>
        <w:rPr>
          <w:rStyle w:val="FootnoteAnchor"/>
          <w:rtl w:val="true"/>
        </w:rPr>
        <w:footnoteReference w:id="708"/>
      </w:r>
      <w:r>
        <w:rPr>
          <w:rFonts w:ascii="Amiri" w:hAnsi="Amiri" w:eastAsia="Amiri" w:cs="Amiri"/>
          <w:color w:val="111111"/>
          <w:sz w:val="28"/>
          <w:sz w:val="28"/>
          <w:szCs w:val="28"/>
          <w:rtl w:val="true"/>
          <w:lang w:bidi="ar-SA"/>
        </w:rPr>
        <w:t xml:space="preserve">بِالْكَتَائِبِ تَقْفُوهَا اَلْجَلاَئِبُ </w:t>
      </w:r>
      <w:r>
        <w:rPr>
          <w:rStyle w:val="FootnoteAnchor"/>
          <w:rtl w:val="true"/>
        </w:rPr>
        <w:footnoteReference w:id="709"/>
      </w:r>
      <w:r>
        <w:rPr>
          <w:rFonts w:ascii="Amiri" w:hAnsi="Amiri" w:eastAsia="Amiri" w:cs="Amiri"/>
          <w:color w:val="111111"/>
          <w:sz w:val="28"/>
          <w:sz w:val="28"/>
          <w:szCs w:val="28"/>
          <w:rtl w:val="true"/>
          <w:lang w:bidi="ar-SA"/>
        </w:rPr>
        <w:t xml:space="preserve">، وَ حَتَّى يُجَرَّ بِبِلاَدِهِمُ اَلْخَمِيسُ يَتْلُوهُ اَلْخَمِيسُ، وَ حَتَّى </w:t>
      </w:r>
      <w:bookmarkStart w:id="299" w:name="pg15543_161311"/>
    </w:p>
    <w:p>
      <w:pPr>
        <w:pStyle w:val="BookText"/>
        <w:rPr/>
      </w:pPr>
      <w:bookmarkEnd w:id="299"/>
      <w:r>
        <w:rPr>
          <w:rFonts w:ascii="Amiri" w:hAnsi="Amiri" w:eastAsia="Amiri" w:cs="Amiri"/>
          <w:color w:val="111111"/>
          <w:sz w:val="28"/>
          <w:sz w:val="28"/>
          <w:szCs w:val="28"/>
          <w:rtl w:val="true"/>
          <w:lang w:bidi="ar-SA"/>
        </w:rPr>
        <w:t xml:space="preserve">تَدْعَقَ اَلْخُيُولُ </w:t>
      </w:r>
      <w:r>
        <w:rPr>
          <w:rStyle w:val="FootnoteAnchor"/>
          <w:rtl w:val="true"/>
        </w:rPr>
        <w:footnoteReference w:id="710"/>
      </w:r>
      <w:r>
        <w:rPr>
          <w:rFonts w:ascii="Amiri" w:hAnsi="Amiri" w:eastAsia="Amiri" w:cs="Amiri"/>
          <w:color w:val="111111"/>
          <w:sz w:val="28"/>
          <w:sz w:val="28"/>
          <w:szCs w:val="28"/>
          <w:rtl w:val="true"/>
          <w:lang w:bidi="ar-SA"/>
        </w:rPr>
        <w:t>فِي نَوَاحِي أَرْضِهِمْ وَ بِأَعْنَانِ مَسَارِبِهِمْ وَ مَسَارِحِهِمْ، وَ حَتَّى تُشَنَّ اَلْغَارَاتُ فِي كُلِّ فَجٍّ وَ تَخْفِقُ عَلَيْهِمُ اَلرَّايَاتُ، وَ يَلْقَاهُمْ قَوْمٌ صُدُقٌ صُبُرٌ لاَ يَزِيدُهُمْ هَلاَكُ مَنْ هَلَكَ مِنْ قَتْلاَهُمْ وَ مَوْتَاهُمْ فِي سَبِيلِ اَللَّهِ إِلاَّ جِدّاً فِي طَاعَةِ اَللَّهِ، وَ حِرْصاً عَلَى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كُنَّا مَعَ اَلنَّبِيِّ صلّی الله علیه و آله يُقْتَلُ آبَاؤُنَا وَ أَبْنَاؤُنَا وَ إِخْوَانُنَا وَ أَعْمَامُنَا، لاَ يَزِيدُنَا ذَلِكَ إِلاّٰ إِيمٰاناً وَ تَسْلِيماً، وَ مُضِيّاً عَلَى مَضِّ اَلْأَلَمِ، وَ جُرْأَةً عَلَى جِهَادِ اَلْعَدُوِّ، وَ اِسْتِقْلاَلاً بِمُبَارَزَةِ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 يَتَصَاوَلاَنِ تَصَاوُلَ اَلْفَحْلَيْنِ، وَ يَتَخَالَسَانِ أَنْفُسَهُمَا أَيُّهُمَا يَسْقِي صَاحِبَهُ كَأْسَ اَلْمَنِيَّةِ، فَمَرَّةً لَنَا مِنْ عَدُوِّنَا، وَ مَرَّةً لِعَدُوِّنَا مِنَّا، فَلَمَّا رَآنَا اَللَّهُ تَعَالَى صُبُراً صُدُقاً ، أَنْزَلَ بِعَدُوِّنَا اَلْكَبْتَ، وَ أَنْزَلَ عَلَيْنَا اَلنَّصْرَ، وَ لَعَمْرِي لَوْ كُنَّا نَأْتِي مِثْلَ مَا أَتَيْتُمْ مَا قَامَ اَلدِّينُ وَ لاَ عَزَّ اَلْإِسْلاَمُ، وَ اَيْمُ اَللَّهِ لَتَحْتَلِبُنَّهَا دَماً عَبِيطاً، فَاحْفَظُوا مَا أَقُولُ</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8967299_2142443653"/>
      <w:bookmarkStart w:id="301" w:name="_Toc106"/>
      <w:bookmarkEnd w:id="300"/>
      <w:r>
        <w:rPr>
          <w:rtl w:val="true"/>
        </w:rPr>
        <w:t>كلامه عَلَیْهِ السَّلامُ بعد خداع معاوية برفع المصاحف و انصراف أصحّابه عن الحرب</w:t>
      </w:r>
      <w:bookmarkEnd w:id="30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من كلامه عَلَیْهِ السَّلامُ حين رجع أصحّابه عن القتال بصفين، لما اغترهم معاوية برفع المصاحف فانصرفوا عن الحرب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فَعَلْتُمْ فَعْلَةً ضَعْضَعَتْ مِنَ اَلْإِسْلاَمِ قُوَاهُ، وَ أَسْقَطَتْ </w:t>
      </w:r>
      <w:bookmarkStart w:id="302" w:name="pg15543_161312"/>
    </w:p>
    <w:p>
      <w:pPr>
        <w:pStyle w:val="BookText"/>
        <w:rPr/>
      </w:pPr>
      <w:bookmarkEnd w:id="302"/>
      <w:r>
        <w:rPr>
          <w:rFonts w:ascii="Amiri" w:hAnsi="Amiri" w:eastAsia="Amiri" w:cs="Amiri"/>
          <w:color w:val="111111"/>
          <w:sz w:val="28"/>
          <w:sz w:val="28"/>
          <w:szCs w:val="28"/>
          <w:rtl w:val="true"/>
          <w:lang w:bidi="ar-SA"/>
        </w:rPr>
        <w:t xml:space="preserve">مُنَّتُهُ </w:t>
      </w:r>
      <w:r>
        <w:rPr>
          <w:rStyle w:val="FootnoteAnchor"/>
          <w:rtl w:val="true"/>
        </w:rPr>
        <w:footnoteReference w:id="712"/>
      </w:r>
      <w:r>
        <w:rPr>
          <w:rFonts w:ascii="Amiri" w:hAnsi="Amiri" w:eastAsia="Amiri" w:cs="Amiri"/>
          <w:color w:val="111111"/>
          <w:sz w:val="28"/>
          <w:sz w:val="28"/>
          <w:szCs w:val="28"/>
          <w:rtl w:val="true"/>
          <w:lang w:bidi="ar-SA"/>
        </w:rPr>
        <w:t xml:space="preserve">،وَ أَوْرَثَتْ وَهْناً وَ ذِلَّةً لَمَّا كُنْتُمُ اَلْأَعْلَيْنَ، وَ خَافَ عَدُوُّكُمُ اَلاِجْتِيَاحَ، وَ اِسْتَحَرَّ بِهِمُ اَلْقَتْلُ، وَ وَجَدُوا أَلَمَ اَلْجَرَاحِ رَفَعُوا اَلْمَصَاحِفَ وَ دَعَوْكُمْ إِلَى مَا فِيهَا لِيَفْثَئُوكُمْ </w:t>
      </w:r>
      <w:r>
        <w:rPr>
          <w:rStyle w:val="FootnoteAnchor"/>
          <w:rtl w:val="true"/>
        </w:rPr>
        <w:footnoteReference w:id="713"/>
      </w:r>
      <w:r>
        <w:rPr>
          <w:rFonts w:ascii="Amiri" w:hAnsi="Amiri" w:eastAsia="Amiri" w:cs="Amiri"/>
          <w:color w:val="111111"/>
          <w:sz w:val="28"/>
          <w:sz w:val="28"/>
          <w:szCs w:val="28"/>
          <w:rtl w:val="true"/>
          <w:lang w:bidi="ar-SA"/>
        </w:rPr>
        <w:t>عَنْهُمْ، وَ يَقْطَعُوا اَلْحَرْبَ فِيمَا بَيْنَكُمْ وَ بَيْنَهُمْ، وَ يَتَرَبَّصُوا بِكُمْ رَيْبَ اَلْمَنُونِ خَدِيعَةً وَ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إِنْ جَامَعْتُمُوهُمْ عَلَى مَا أَحَبُّوا، وَ أَعْطَيْتُمُوهُمُ اَلَّذِي سَأَلُوا إِلاَّ مَغْرُورُونَ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اَيْمُ اَللَّهِ، مَا أَظُنُّكُمْ بَعْدَهَا مُوَافِقِي رُشْدٍ، وَ لاَ مُصِيبِي حَزْمٍ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8967301_2142443653"/>
      <w:bookmarkStart w:id="304" w:name="_Toc107"/>
      <w:bookmarkEnd w:id="303"/>
      <w:r>
        <w:rPr>
          <w:rtl w:val="true"/>
        </w:rPr>
        <w:t>كلامه عَلَیْهِ السَّلامُ بعد التحكيم و أثناء كتابة الصحيفة بالصلح</w:t>
      </w:r>
      <w:bookmarkEnd w:id="30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بعد كتب الصحيفة بالموادعة و التحكيم، و قد اخْتلِف عليه أهلُ العراق في ذلكَ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رَضِيتُ وَ لاَ أَحْبَبْتُ أَنْ تَرْضَوْا، فَإِذْ أَبَيْتُمْ إِلاَّ أَنْ تَرْضَوْا فَقَدْ رَضِيتُ، وَ إِذَا رَضِيتُ فَلاَ يَصْلُحُ اَلرُّجُوعُ بَعْدَ اَلرِّضَا، وَ لاَ اَلتَّبْدِيلُ بَعْدَ اَلْإِقْرَارِ، إِلاَّ أَنْ يُعْصَى اَللَّهُ بِنَقْضِ اَلْعَهْدِ، وَ يُتَعَدَّى كِتَابُهُ بِحَلِّ اَلْعَقْدِ، فَقَاتِلُوا حِينَئِذٍ مَنْ تَرَكَ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 ذَكَرْتُمْ عَنِ اَلْأَشْتَرِ مِنْ تَرْكِهِ أَمْرِي بِخَطِّ يَدِهِ فِي اَلْكِتَابِ وَ خِلاَفِهِ مَا أَنَا عَلَيْهِ، فَلَيْسَ مِنْ أُولَئِكَ، وَ لاَ أَخَافُهُ عَلَى ذَلِكَ، وَ لَيْتَ فِيكُمْ مِثْلَهُ اِثْنَيْنِ، بَلْ لَيْتَ فِيكُمْ مِثْلَهُ وَاحِداً يَرَى، فِي عَدُوِّكُمْ مَا يَرَى إِذاً لَخَفَّتْ عَلَيَّ مَئُونَتُكُمْ، </w:t>
      </w:r>
      <w:bookmarkStart w:id="305" w:name="pg15543_161313"/>
    </w:p>
    <w:p>
      <w:pPr>
        <w:pStyle w:val="BookText"/>
        <w:rPr/>
      </w:pPr>
      <w:bookmarkEnd w:id="305"/>
      <w:r>
        <w:rPr>
          <w:rFonts w:ascii="Amiri" w:hAnsi="Amiri" w:eastAsia="Amiri" w:cs="Amiri"/>
          <w:color w:val="111111"/>
          <w:sz w:val="28"/>
          <w:sz w:val="28"/>
          <w:szCs w:val="28"/>
          <w:rtl w:val="true"/>
          <w:lang w:bidi="ar-SA"/>
        </w:rPr>
        <w:t xml:space="preserve">وَ رَجَوْتُ أَنْ يَسْتَقِيمَ لِي بَعْضُ أَوَدِكُمْ، وَ قَدْ نَهَيْتُكُمْ عَمَّا أَتَيْتُمْ فَعَصَيْتُمُونِي،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هَوَازِنَ</w:t>
      </w:r>
    </w:p>
    <w:p>
      <w:pPr>
        <w:pStyle w:val="BookText"/>
        <w:rPr/>
      </w:pPr>
      <w:r>
        <w:rPr>
          <w:rFonts w:ascii="Amiri" w:hAnsi="Amiri" w:eastAsia="Amiri" w:cs="Amiri"/>
          <w:color w:val="111111"/>
          <w:sz w:val="28"/>
          <w:sz w:val="28"/>
          <w:szCs w:val="28"/>
          <w:rtl w:val="true"/>
          <w:lang w:bidi="ar-SA"/>
        </w:rPr>
        <w:t xml:space="preserve">وَ 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غَوَيْتُ وَ إِنْ تَرْشُدْ غَزِيَّةُ أَرْشُدْ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8967303_2142443653"/>
      <w:bookmarkStart w:id="307" w:name="_Toc108"/>
      <w:bookmarkEnd w:id="306"/>
      <w:r>
        <w:rPr>
          <w:rtl w:val="true"/>
        </w:rPr>
        <w:t>كلامه عَلَیْهِ السَّلامُ للخوارج حين رجع إِلَى الكوفة</w:t>
      </w:r>
      <w:bookmarkEnd w:id="307"/>
    </w:p>
    <w:p>
      <w:pPr>
        <w:pStyle w:val="BookText"/>
        <w:rPr/>
      </w:pPr>
      <w:r>
        <w:rPr>
          <w:rFonts w:ascii="IRNazanin" w:hAnsi="IRNazanin" w:eastAsia="IRNazanin"/>
          <w:color w:val="111111"/>
          <w:sz w:val="28"/>
          <w:sz w:val="28"/>
          <w:szCs w:val="28"/>
          <w:rtl w:val="true"/>
          <w:lang w:bidi="fa-IR"/>
        </w:rPr>
        <w:t>فصل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كلامه عَلَیْهِ السَّلامُ للخوارج حين رجع إِلَى الكوفة، و هو بظاهرها قبل دخوله إياها،  بَعْدَ حَمْدِ اَللَّهِ وَ 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مَقَامُ مَنْ فُلِجَ فِيهِ كَانَ أَوْلَى بِالْفَلْجِ يَوْمَ اَلْقِيَامَةِ، وَ مَنْ نَطِفَ </w:t>
      </w:r>
      <w:r>
        <w:rPr>
          <w:rStyle w:val="FootnoteAnchor"/>
          <w:rtl w:val="true"/>
        </w:rPr>
        <w:footnoteReference w:id="716"/>
      </w:r>
      <w:r>
        <w:rPr>
          <w:rFonts w:ascii="Amiri" w:hAnsi="Amiri" w:eastAsia="Amiri" w:cs="Amiri"/>
          <w:color w:val="111111"/>
          <w:sz w:val="28"/>
          <w:sz w:val="28"/>
          <w:szCs w:val="28"/>
          <w:rtl w:val="true"/>
          <w:lang w:bidi="ar-SA"/>
        </w:rPr>
        <w:t>فِيهِ أَوْ غَلَّ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تَعْلَمُونَ أَنَّهُمْ حِينَ رَفَعُوا اَلْمَصَاحِفَ فَقُلْتُمْ نُجِيبُهُمْ 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إِنَّهُمْ لَيْسُوا بِأَصْحَابِ دِينٍ وَ لاَ قُرْآنٍ، إِنِّي صَحِبْتُهُمْ وَ عَرَفْتُهُمْ أَطْفَالاً وَ رِجَالاً فَكَانُوا شَرَّ أَطْفَالٍ وَ شَرَّ رِجَالٍ، اِمْضُوا عَلَى حَقِّكُمْ وَ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اَلْقَوْمُ لَكُمْ هَذِهِ اَلْمَصَاحِفَ خَدِيعَةً وَ وَهْناً وَ مَكِيدَةً، فَرَدَدْتُمْ عَلَيَّ رَأْيِي،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نَقْبَلُ مِنْهُمْ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لَكُمْ وَ مَعْصِيَتَكُمْ إِيَّايَ، فَلَمَّا أَبَيْتُمْ إِلاَّ اَلْكِتَابَ، اِشْتَرَطْتُ عَلَى اَلْحَكَمَيْنِ أَنْ يُحْيِيَا عَلَى مَا أَحْيَاهُ اَلْقُرْآنُ ، وَ أَنْ يُمِيتَا مَا أَمَاتَ اَلْقُرْآنُ فَإِنْ حَكَمَا بِحُكْمِ اَلْقُرْآنِ فَلَيْسَ لَنَا أَنْ نُخَالِفَ </w:t>
      </w:r>
      <w:bookmarkStart w:id="308" w:name="pg15543_161314"/>
    </w:p>
    <w:p>
      <w:pPr>
        <w:pStyle w:val="BookText"/>
        <w:rPr/>
      </w:pPr>
      <w:bookmarkEnd w:id="308"/>
      <w:r>
        <w:rPr>
          <w:rFonts w:ascii="Amiri" w:hAnsi="Amiri" w:eastAsia="Amiri" w:cs="Amiri"/>
          <w:color w:val="111111"/>
          <w:sz w:val="28"/>
          <w:sz w:val="28"/>
          <w:szCs w:val="28"/>
          <w:rtl w:val="true"/>
          <w:lang w:bidi="ar-SA"/>
        </w:rPr>
        <w:t>حُكْمَ مَنْ حَكَمَ بِمَا فِي اَلْكِتَابِ، وَ إِنْ أَبَيَا فَنَحْنُ مِنْ حُكْمِهِمَا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 تَرَاهُ عَدْلاً تَحْكِيمَ اَلرِّجَالِ فِي اَلدِّمَاءِ؟</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نُحَكِّمِ اَلرِّجَالَ إِنَّمَا حَكَّمْنَا اَلْقُرْآنَ، وَ هَذَا اَلْقُرْآنُ إِنَّمَا هُوَ خَطٌّ مَسْطُورٌ بَيْنَ دَفَّتَيْنِ لاَ يَنْطِقُ وَ إِنَّمَا يَتَكَلَّمُ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 جَعَلْتَهُ فِيمَا بَيْنَكَ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لِيَتَعَلَّمَ اَلْجَاهِلُ، وَ يَتَثَبَّتَ اَلْعَالِمُ، وَ لَعَلَّ اَللَّهَ أَنْ يُصْلِحَ فِي هَذِهِ اَلْهُدْنَةِ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دَخَلُوا مِنْ عِنْدِ آخِرِهِمْ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8967305_2142443653"/>
      <w:bookmarkStart w:id="310" w:name="_Toc109"/>
      <w:bookmarkEnd w:id="309"/>
      <w:r>
        <w:rPr>
          <w:rtl w:val="true"/>
        </w:rPr>
        <w:t>كَلاَمُهُ عَلَیْهِ السَّلامُ حِينَ نَقَضَ مُعَاوِيَةُ اَلْعَهْدَ</w:t>
      </w:r>
      <w:bookmarkEnd w:id="31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حِينَ نَقَضَ مُعَاوِيَةُ اَلْعَهْدَ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بِالضَّحَّاكِ بْنِ قَيْسٍ لِلْغَارَةِ عَلَى أَهْلِ اَلْعِرَاقِ، فَلَقِيَ عَمْرَو بْنَ عُمَيْسِ بْنِ مَسْعُودٍ، فَقَتَلَهُ اَلضَّحَّاكُ وَ قَتَلَ نَاساً مِنْ أَصْحَابِهِ، وَ ذَلِكَ بَعْدَ أَنْ 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اُخْرُجُوا إِلَى اَلْعَبْدِ اَلصَّالِحِ وَ إِلَى جَيْشٍ لَكُمْ قَدْ أُصِيبَ مِنْهُ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فَقَاتِلُوا عَدُوَّكُمْ، وَ اِمْنَعُوا حَرِيمَكُمْ إِنْ كُنْتُمْ فَاعِلِينَ</w:t>
      </w:r>
      <w:r>
        <w:rPr>
          <w:rFonts w:eastAsia="Amiri" w:cs="Amiri" w:ascii="Amiri" w:hAnsi="Amiri"/>
          <w:color w:val="111111"/>
          <w:sz w:val="28"/>
          <w:szCs w:val="28"/>
          <w:rtl w:val="true"/>
          <w:lang w:bidi="ar-SA"/>
        </w:rPr>
        <w:t xml:space="preserve">» </w:t>
      </w:r>
      <w:bookmarkStart w:id="311" w:name="pg15543_161315"/>
    </w:p>
    <w:p>
      <w:pPr>
        <w:pStyle w:val="BookText"/>
        <w:rPr/>
      </w:pPr>
      <w:bookmarkEnd w:id="3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رَدّاً ضَعِيفاً، وَ رَأَى مِنْهُمْ عَجْزاً وَ فَشَلاً،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لَوَدِدْتُ أَنَّ لِي بِكُلِّ ثَمَانِيَةٍ مِنْكُمْ رَجُلاً مِنْهُمْ، وَيْحَكُمْ، اُخْرُجُوا مَعِي ثُمَّ فِرُّوا عَنِّي إِنْ بَدَا لَكُمْ فَوَاَللَّهِ مَا أَكْرَهُ لِقَاءَ رَبِّي عَلَى نِيَّتِي </w:t>
      </w:r>
      <w:r>
        <w:rPr>
          <w:rStyle w:val="FootnoteAnchor"/>
          <w:rtl w:val="true"/>
        </w:rPr>
        <w:footnoteReference w:id="718"/>
      </w:r>
      <w:r>
        <w:rPr>
          <w:rFonts w:ascii="Amiri" w:hAnsi="Amiri" w:eastAsia="Amiri" w:cs="Amiri"/>
          <w:color w:val="111111"/>
          <w:sz w:val="28"/>
          <w:sz w:val="28"/>
          <w:szCs w:val="28"/>
          <w:rtl w:val="true"/>
          <w:lang w:bidi="ar-SA"/>
        </w:rPr>
        <w:t xml:space="preserve">وَ بَصِيرَتِي، وَ فِي ذَلِكَ رَوْحٌ لِي عَظِيمٌ، وَ فَرَجٌ مِنْ مُنَاجَاتِكُمْ وَ مُقَاسَاتِكُمْ وَ مُدَارَاتِكُمْ مِثْلَ مَا تُدَارَى اَلْبِكَارُ اَلْعَمِدَةُ </w:t>
      </w:r>
      <w:r>
        <w:rPr>
          <w:rStyle w:val="FootnoteAnchor"/>
          <w:rtl w:val="true"/>
        </w:rPr>
        <w:footnoteReference w:id="719"/>
      </w:r>
      <w:r>
        <w:rPr>
          <w:rFonts w:ascii="Amiri" w:hAnsi="Amiri" w:eastAsia="Amiri" w:cs="Amiri"/>
          <w:color w:val="111111"/>
          <w:sz w:val="28"/>
          <w:sz w:val="28"/>
          <w:szCs w:val="28"/>
          <w:rtl w:val="true"/>
          <w:lang w:bidi="ar-SA"/>
        </w:rPr>
        <w:t xml:space="preserve">أَوِ اَلثِّيَابُ اَلْمُتَهَتِّرَةُ </w:t>
      </w:r>
      <w:r>
        <w:rPr>
          <w:rStyle w:val="FootnoteAnchor"/>
          <w:rtl w:val="true"/>
        </w:rPr>
        <w:footnoteReference w:id="720"/>
      </w:r>
      <w:r>
        <w:rPr>
          <w:rFonts w:ascii="Amiri" w:hAnsi="Amiri" w:eastAsia="Amiri" w:cs="Amiri"/>
          <w:color w:val="111111"/>
          <w:sz w:val="28"/>
          <w:sz w:val="28"/>
          <w:szCs w:val="28"/>
          <w:rtl w:val="true"/>
          <w:lang w:bidi="ar-SA"/>
        </w:rPr>
        <w:t xml:space="preserve">كُلَّمَا خِيطَتْ </w:t>
      </w:r>
      <w:r>
        <w:rPr>
          <w:rStyle w:val="FootnoteAnchor"/>
          <w:rtl w:val="true"/>
        </w:rPr>
        <w:footnoteReference w:id="721"/>
      </w:r>
      <w:r>
        <w:rPr>
          <w:rFonts w:ascii="Amiri" w:hAnsi="Amiri" w:eastAsia="Amiri" w:cs="Amiri"/>
          <w:color w:val="111111"/>
          <w:sz w:val="28"/>
          <w:sz w:val="28"/>
          <w:szCs w:val="28"/>
          <w:rtl w:val="true"/>
          <w:lang w:bidi="ar-SA"/>
        </w:rPr>
        <w:t>مِنْ جَانِبٍ تَهَتَّكَتْ مِنْ جَانِبٍ عَلَى صَاحِبِهَا</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8967307_2142443653"/>
      <w:bookmarkStart w:id="313" w:name="_Toc110"/>
      <w:bookmarkEnd w:id="312"/>
      <w:r>
        <w:rPr>
          <w:rtl w:val="true"/>
        </w:rPr>
        <w:t>كلامه عَلَیْهِ السَّلامُ أيضاً في استنفار القَوْم و استبطائهم عن الجهاد</w:t>
      </w:r>
      <w:bookmarkEnd w:id="31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أيضاً في استنفار القَوْم و استبطائهم عن الجهاد و قد بلغه مسير بسر بن أرطاة إِلَى اليمن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 أَوَّلَ رَفَثِكُم ْ وَ بَدْءَ نَقْضِكُمْ ذَهَابُ أُولِي اَلنُّهَى وَ أَهْلِ اَلرَّأْيِ مِنْكُمُ، اَلَّذِينَ كَانُوا يَلْقَوْنَ فَيَصْدُقُونَ، وَ يَقُولُونَ فَيَعْدِلُونَ، وَ يُدْعَوْنَ فَيُجِيبُونَ، وَ إِنِّي وَاَللَّهِ قَدْ دَعَوْتُكُمْ عَوْداً وَ بَدْءاً، وَ سِرّاً وَ جَهْراً، وَ فِي اَللَّيْلِ وَ اَلنَّهَارِ، وَ اَلْغُدُوِّ وَ اَلْآصَالِ، مَا يَزِيدُكُمْ دُعٰائِي إِلاّٰ فِرٰاراً وَ إِدْبَاراً، مَا تَنْفَعُكُمُ اَلْعِظَةُ وَ اَلدُّعَاءُ إِلَى اَلْهُدَى وَ اَلْحِكْمَةِ، وَ إِنِّي لَعَالِمٌ بِمَا يُصْلِحُكُمْ وَ يُقِيمُ لِي أَوَدَكُمْ، </w:t>
      </w:r>
      <w:bookmarkStart w:id="314" w:name="pg15543_161316"/>
    </w:p>
    <w:p>
      <w:pPr>
        <w:pStyle w:val="BookText"/>
        <w:rPr/>
      </w:pPr>
      <w:bookmarkEnd w:id="314"/>
      <w:r>
        <w:rPr>
          <w:rFonts w:ascii="Amiri" w:hAnsi="Amiri" w:eastAsia="Amiri" w:cs="Amiri"/>
          <w:color w:val="111111"/>
          <w:sz w:val="28"/>
          <w:sz w:val="28"/>
          <w:szCs w:val="28"/>
          <w:rtl w:val="true"/>
          <w:lang w:bidi="ar-SA"/>
        </w:rPr>
        <w:t xml:space="preserve">وَ لَكِنِّي وَاَللَّهِ لاَ أُصْلِحُكُمْ بِفَسَادِ نَفْسِي، وَ لَكِنْ أَمْهِلُونِي قَلِيلاً فَكَأَنَّكُمْ وَاَللَّهِ بِامْرِئٍ قَدْ جَاءَكُمْ يَحْرِمُكُمْ وَ يُعَذِّبُكُمْ فَيُعَذِّبُهُ اَللَّهُ كَمَا يُعَذِّبُكُمْ، إِنَّ مِنْ ذُلِّ اَلْمُسْلِمِينَ وَ هَلاَكِ اَلدِّينِ أَنَّ بُنَيَّ أَبِي سُفْيَانَ يَدْعُو اَلْأَرْذَالَ </w:t>
      </w:r>
      <w:r>
        <w:rPr>
          <w:rStyle w:val="FootnoteAnchor"/>
          <w:rtl w:val="true"/>
        </w:rPr>
        <w:footnoteReference w:id="723"/>
      </w:r>
      <w:r>
        <w:rPr>
          <w:rFonts w:ascii="Amiri" w:hAnsi="Amiri" w:eastAsia="Amiri" w:cs="Amiri"/>
          <w:color w:val="111111"/>
          <w:sz w:val="28"/>
          <w:sz w:val="28"/>
          <w:szCs w:val="28"/>
          <w:rtl w:val="true"/>
          <w:lang w:bidi="ar-SA"/>
        </w:rPr>
        <w:t>اَلْأَشْرَارَ فَيُجَابُ، وَ أَدْعُوكُمْ وَ أَنْتُمُ اَلْأَفْضَلُونَ اَلْأَخْيَارُ فَتُرَاوِغُونَ وَ تُدَافِعُونَ، مَا هَذَا بِفِعْلِ اَلْمُتَّقِينَ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8967309_2142443653"/>
      <w:bookmarkStart w:id="316" w:name="_Toc111"/>
      <w:bookmarkEnd w:id="315"/>
      <w:r>
        <w:rPr>
          <w:rtl w:val="true"/>
        </w:rPr>
        <w:t>كلامه عَلَیْهِ السَّلامُ أيضاً في استبطاء من قعد عن نصرته</w:t>
      </w:r>
      <w:bookmarkEnd w:id="31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أيضاً في استبطاء من قعد عن نصرته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اَلْمُجْتَمِعَةُ أَبْدَانُهُمُ، اَلْمُخْتَلِفَةُ أَهْوَاؤُهُمْ، كَلاَمُكُمْ يُوهِنُ </w:t>
      </w:r>
      <w:r>
        <w:rPr>
          <w:rStyle w:val="FootnoteAnchor"/>
          <w:rtl w:val="true"/>
        </w:rPr>
        <w:footnoteReference w:id="725"/>
      </w:r>
      <w:r>
        <w:rPr>
          <w:rFonts w:ascii="Amiri" w:hAnsi="Amiri" w:eastAsia="Amiri" w:cs="Amiri"/>
          <w:color w:val="111111"/>
          <w:sz w:val="28"/>
          <w:sz w:val="28"/>
          <w:szCs w:val="28"/>
          <w:rtl w:val="true"/>
          <w:lang w:bidi="ar-SA"/>
        </w:rPr>
        <w:t>اَلصُّمَّ اَلصِّلاَبَ وَ فِعْلُكُمْ يُطْمِعُ فِيكُمْ عَدُوَّكُمْ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 كَيْتَ وَ 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Style w:val="FootnoteAnchor"/>
          <w:rtl w:val="true"/>
        </w:rPr>
        <w:footnoteReference w:id="726"/>
      </w:r>
      <w:r>
        <w:rPr>
          <w:rFonts w:ascii="Amiri" w:hAnsi="Amiri" w:eastAsia="Amiri" w:cs="Amiri"/>
          <w:color w:val="111111"/>
          <w:sz w:val="28"/>
          <w:sz w:val="28"/>
          <w:szCs w:val="28"/>
          <w:rtl w:val="true"/>
          <w:lang w:bidi="ar-SA"/>
        </w:rPr>
        <w:t>، مَا عَزَّتْ دَعْوَةُ مَنْ دَعَاكُمْ، وَ لاَ اِسْتَرَاحَ قَلْبُ مَنْ قَاسَاكُمْ، أَعَالِيلَ أَضَالِيلَ، 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 اَلذَّلِيلُ، 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w:t>
      </w:r>
    </w:p>
    <w:p>
      <w:pPr>
        <w:pStyle w:val="BookText"/>
        <w:rPr/>
      </w:pPr>
      <w:r>
        <w:rPr>
          <w:rFonts w:ascii="Amiri" w:hAnsi="Amiri" w:eastAsia="Amiri" w:cs="Amiri"/>
          <w:color w:val="111111"/>
          <w:sz w:val="28"/>
          <w:sz w:val="28"/>
          <w:szCs w:val="28"/>
          <w:rtl w:val="true"/>
          <w:lang w:bidi="ar-SA"/>
        </w:rPr>
        <w:t>أَمْ مَعَ أَيِّ إِمَامٍ بَعْدِي تُقَاتِلُونَ؟ اَلْمَغْرُورُ وَاَللَّهِ مَنْ غَرَرْتُمُوهُ، وَ مَنْ فَازَ بِكُمْ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وَ لاَ أَطْمَعُ فِي نُصْرَتِكُمْ، فَرَّقَ اَللَّهُ بَيْنِي وَ بَيْنَكُمْ، وَ أَبْدَلَنِي بِكُمْ مَنْ هُوَ خَيْرٌ 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بِكُلِّ عَشَرَةٍ مِنْكُمْ رَجُلاً مِنْ بَنِي فِرَاسِ بْنِ غَنْمٍ، صَرْفَ اَلدِّينَارِ بِالدِّرْهَمِ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أيضاً في هذا المعنى</w:t>
      </w:r>
    </w:p>
    <w:p>
      <w:pPr>
        <w:pStyle w:val="BookText"/>
        <w:rPr/>
      </w:pPr>
      <w:r>
        <w:rPr>
          <w:rFonts w:ascii="Amiri" w:hAnsi="Amiri" w:eastAsia="Amiri" w:cs="Amiri"/>
          <w:color w:val="111111"/>
          <w:sz w:val="28"/>
          <w:sz w:val="28"/>
          <w:szCs w:val="28"/>
          <w:rtl w:val="true"/>
          <w:lang w:bidi="ar-SA"/>
        </w:rPr>
        <w:t>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ظَاهِرِينَ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أَمِيرَ اَلْمُؤْمِنِينَ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أُمُورَهُمْ قَدْ عَلَتْ، وَ نِيرَانَكُمْ قَدْ خَبَتْ، وَ أَرَاهُمْ جَادِّينَ، وَ أَرَاكُمْ وَانِينَ وَ أَرَاهُمْ مُجْتَمِعِينَ، وَ أَرَاكُمْ مُتَفَرِّقِينَ ، وَ أَرَاهُمْ لِصَاحِبِهِمْ مُطِيعِينَ، وَ أَرَاكُمْ لِي 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لَئِنْ ظَهَرُوا عَلَيْكُمْ لَتَجِدُنَّهُمْ أَرْبَابَ سَوْءٍ مِنْ بَعْدِي لَكُمْ، لَكَأَنِّي أَنْظُرُ إِلَيْهِمْ وَ قَدْ شَارَكُوكُمْ فِي بِلاَدِكُمْ، وَ حَمَلُوا إِلَى بِلاَدِهِمْ فَيْئَكُمْ وَ كَأَنِّي أَنْظُرُ إِلَيْكُمْ تَكِشُّونَ </w:t>
      </w:r>
      <w:bookmarkStart w:id="317" w:name="pg15543_161318"/>
    </w:p>
    <w:p>
      <w:pPr>
        <w:pStyle w:val="BookText"/>
        <w:rPr/>
      </w:pPr>
      <w:bookmarkEnd w:id="317"/>
      <w:r>
        <w:rPr>
          <w:rFonts w:ascii="Amiri" w:hAnsi="Amiri" w:eastAsia="Amiri" w:cs="Amiri"/>
          <w:color w:val="111111"/>
          <w:sz w:val="28"/>
          <w:sz w:val="28"/>
          <w:szCs w:val="28"/>
          <w:rtl w:val="true"/>
          <w:lang w:bidi="ar-SA"/>
        </w:rPr>
        <w:t xml:space="preserve">كَشِيشَ </w:t>
      </w:r>
      <w:r>
        <w:rPr>
          <w:rStyle w:val="FootnoteAnchor"/>
          <w:rtl w:val="true"/>
        </w:rPr>
        <w:footnoteReference w:id="728"/>
      </w:r>
      <w:r>
        <w:rPr>
          <w:rFonts w:ascii="Amiri" w:hAnsi="Amiri" w:eastAsia="Amiri" w:cs="Amiri"/>
          <w:color w:val="111111"/>
          <w:sz w:val="28"/>
          <w:sz w:val="28"/>
          <w:szCs w:val="28"/>
          <w:rtl w:val="true"/>
          <w:lang w:bidi="ar-SA"/>
        </w:rPr>
        <w:t xml:space="preserve">اَلضِّبَابِ </w:t>
      </w:r>
      <w:r>
        <w:rPr>
          <w:rStyle w:val="FootnoteAnchor"/>
          <w:rtl w:val="true"/>
        </w:rPr>
        <w:footnoteReference w:id="729"/>
      </w:r>
      <w:r>
        <w:rPr>
          <w:rFonts w:ascii="Amiri" w:hAnsi="Amiri" w:eastAsia="Amiri" w:cs="Amiri"/>
          <w:color w:val="111111"/>
          <w:sz w:val="28"/>
          <w:sz w:val="28"/>
          <w:szCs w:val="28"/>
          <w:rtl w:val="true"/>
          <w:lang w:bidi="ar-SA"/>
        </w:rPr>
        <w:t>لاَ تَأْخُذُونَ حَقّاً وَ لاَ تَمْنَعُونَ لِلَّهِ حُرْمَةً، وَ كَأَنِّي أَنْظُرُ إِلَيْهِمْ يَقْتُلُونَ صَالِحِيكُمْ، وَ يُخِيفُونَ قُرَّاءَكُمْ، وَ يَحْرِمُونَكُمْ وَ يَحْجُبُونَكُمْ، وَ يُدْنُونَ اَلنَّاسَ دُونَكُمْ، فَلَوْ قَدْ رَأَيْتُمُ اَلْحِرْمَانَ وَ اَلْأَثَرَةَ، وَ وَقْعَ اَلسَّيْفِ وَ نُزُولَ اَلْخَوْفِ، لَقَدْ نَدِمْتُمْ وَ خَسِرْتُمْ عَلَى تَفْرِيطِكُمْ فِي جِهَادِهِمْ، وَ تَذَاكَرْتُمْ مَا أَنْتُمْ فِيهِ اَلْيَوْمَ مِنَ اَلْخَفْضِ وَ اَلْعَافِيَةِ، حِينَ لاَ يَنْفَعُكُمُ اَلتَّذْكَارُ</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8967311_2142443653"/>
      <w:bookmarkStart w:id="319" w:name="_Toc112"/>
      <w:bookmarkEnd w:id="318"/>
      <w:r>
        <w:rPr>
          <w:rtl w:val="true"/>
        </w:rPr>
        <w:t>كلامه عَلَیْهِ السَّلامُ لما نقض معاوية بن أبي سُفيان شروط الصلح وشنه الغارات على العراق</w:t>
      </w:r>
      <w:bookmarkEnd w:id="31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لما نقض معاوية بن أبي سُفيان شرط الموادعة، و أقبل يشن الغارات على أهلُ العراق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لِمُعَاوِيَةَ 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أَرَادَنِي عَلَى أَمْرٍ عَظِيمٍ، أَرَادَ أَنْ أَفْعَلَ كَمَا يَفْعَلُ فَأَكُونَ قَدْ هَتَكْتُ ذِمَّتِي وَ نَقَضْتُ عَهْدِي، فَيَتَّخِذَهَا عَلَيَّ حُجَّةً، فَتَكُونَ عَلَيَّ شَيْناً إِلَى يَوْمِ اَلْقِيَامَةِ كُلَّمَا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لَهُ، أَنْتَ بَدَأْتَ،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وَ لاَ أَمَرْتُ،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 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إِنَّ اَللَّهَ لَذُو أَنَاةٍ وَ حِلْمٍ عَظِيمٍ، لَقَدْ حَلُمَ عَنْ كَثِيرٍ مِنْ فَرَاعِنَةِ اَلْأَوَّلِينَ </w:t>
      </w:r>
    </w:p>
    <w:p>
      <w:pPr>
        <w:pStyle w:val="BookText"/>
        <w:rPr/>
      </w:pPr>
      <w:r>
        <w:rPr>
          <w:rFonts w:ascii="Amiri" w:hAnsi="Amiri" w:eastAsia="Amiri" w:cs="Amiri"/>
          <w:color w:val="111111"/>
          <w:sz w:val="28"/>
          <w:sz w:val="28"/>
          <w:szCs w:val="28"/>
          <w:rtl w:val="true"/>
          <w:lang w:bidi="ar-SA"/>
        </w:rPr>
        <w:t>وَ عَاقَبَ فَرَاعِنَةً، فَإِنْ يُمْهِلُهُ اَللَّهُ فَلَنْ يَفُوتَهُ، وَ هُوَ لَهُ بِالْمِرْصَادِ عَلَى مَجَازِ طَرِيقِهِ، فَلْيَصْنَعْ مَا بَدَا لَهُ فَإِنَّا غَيْرُ غَادِرِينَ بِذِمَّتِنَا، وَ لاَ نَاقِضِينَ لِعَهْدِنَا، وَ لاَ مُرَوِّعِينَ لِمُسْلِمٍ وَ لاَ مُعَاهَدٍ، حَتَّى يَنْقَضِيَ شَرْطُ اَلْمُوَادَعَةِ بَيْنَنَا، إِنْ شَاءَ اَللَّهُ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مقامُ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رَسُولِ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صلّی الله علیه و آله رَضِيَنِي لِنَفْسِهِ أَخاً، وَ اِخْتَصَّنِي </w:t>
      </w:r>
      <w:r>
        <w:rPr>
          <w:rStyle w:val="FootnoteAnchor"/>
          <w:rtl w:val="true"/>
        </w:rPr>
        <w:footnoteReference w:id="732"/>
      </w:r>
      <w:r>
        <w:rPr>
          <w:rFonts w:ascii="Amiri" w:hAnsi="Amiri" w:eastAsia="Amiri" w:cs="Amiri"/>
          <w:color w:val="111111"/>
          <w:sz w:val="28"/>
          <w:sz w:val="28"/>
          <w:szCs w:val="28"/>
          <w:rtl w:val="true"/>
          <w:lang w:bidi="ar-SA"/>
        </w:rPr>
        <w:t>لَهُ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أَنْفُ اَلْهُدَى وَ عَيْنَاهُ، فَلاَ تَسْتَوْحِشُوا مِنْ طَرِيقِ اَلْهُدَى لِقِلَّةِ مَنْ يَغْشَاهُ، مَنْ زَعَمَ أَنَّ قَاتِلِي مُؤْمِنٌ فَقَدْ قَتَلَنِي، أَلاَ وَ إِنَّ لِكُلِّ دَمٍ ثَائِراً يَوْماً مَا، وَ إِنَّ اَلثَّائِرَ فِي دِمَائِنَا وَ اَلْحَاكِمَ فِي حَقِّ نَفْسِهِ وَ حَقِّ ذَوِي اَلْقُرْبَى وَ اَلْيَتٰامىٰ وَ اَلْمَسٰاكِينِ وَ اِبْنِ اَلسَّبِيلِ اَلَّذِي لاَ يُعْجِزُهُ مَا طَلَبَ وَلاَ يَفُوتُهُ مَنْ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فَأُقْسِمُ بِاللَّهِ اَلَّذِي فَلَقَ اَلْحَبَّةَ وَبَرَأَ اَلنَّسَمَةَ، لَتَنْتَحِرُنَّ </w:t>
      </w:r>
      <w:r>
        <w:rPr>
          <w:rStyle w:val="FootnoteAnchor"/>
          <w:rtl w:val="true"/>
        </w:rPr>
        <w:footnoteReference w:id="734"/>
      </w:r>
      <w:r>
        <w:rPr>
          <w:rFonts w:ascii="Amiri" w:hAnsi="Amiri" w:eastAsia="Amiri" w:cs="Amiri"/>
          <w:color w:val="111111"/>
          <w:sz w:val="28"/>
          <w:sz w:val="28"/>
          <w:szCs w:val="28"/>
          <w:rtl w:val="true"/>
          <w:lang w:bidi="ar-SA"/>
        </w:rPr>
        <w:t xml:space="preserve">عَلَيْهَا يَا بَنِي أُمَيَّةَ، وَلَتَعْرِفُنَّهَا فِي أَيْدِي غَيْرِكُمْ وَدَارِ عَدُوِّكُمْ عَمَّا قَلِيلٍ، وَلَيَعْلَمُنَّ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نَبَأَهُ بَعْدَ حِينٍ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و من كلامه أيضاً في مَعْنى ما 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خُذُوا أُهْبَتَكُمْ لِجِهَادِ عَدُوِّكُمْ مُعَاوِيَةَ وَأَشْيَاعِهِ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،أَمْهِلْنَا يَذْهَبُ عَنَّا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وَاَللَّهِ اَلَّذِي فَلَقَ اَلْحَبَّةَ وَبَرَأَ اَلنَّسَمَةَ، لَيَظْهَرَنَّ هَؤُلاَءِ اَلْقَوْمُ عَلَيْكُمْ، لَيْسَ بِأَنَّهُمْ أَوْلَى بِالْحَقِّ مِنْكُمْ، وَلَكِنَّ لِطَاعَتِهِمْ مُعَاوِيَةَ وَمَعْصِيَتِكُمْ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أَصْبَحَتِ اَلْأُمَمُ كُلُّهَا تَخَافُ ظُلْمَ رُعَاتِهَا، وَأَصْبَحْتُ أَنَا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اِسْتَعْمَلْتُ مِنْكُمْ رِجَالاً فَخَانُوا وَغَدَرُوا، وَلَقَدْ جَمَعَ بَعْضُهُمْ </w:t>
      </w:r>
      <w:r>
        <w:rPr>
          <w:rStyle w:val="FootnoteAnchor"/>
          <w:rtl w:val="true"/>
        </w:rPr>
        <w:footnoteReference w:id="737"/>
      </w:r>
      <w:r>
        <w:rPr>
          <w:rFonts w:ascii="Amiri" w:hAnsi="Amiri" w:eastAsia="Amiri" w:cs="Amiri"/>
          <w:color w:val="111111"/>
          <w:sz w:val="28"/>
          <w:sz w:val="28"/>
          <w:szCs w:val="28"/>
          <w:rtl w:val="true"/>
          <w:lang w:bidi="ar-SA"/>
        </w:rPr>
        <w:t xml:space="preserve">مَا اِئْتَمَنْتُهُ عَلَيْهِ مِنْ فَيْءِ اَلْمُسْلِمِينَ فَحَمَلَهُ إِلَى مُعَاوِيَةَ، وَآخَرُ حَمَلَهُ إِلَى مَنْزِلِهِ، تَهَاوُناً بِالْقُرْآنِ، وَجُرْأَةً عَلَى اَلرَّحْمَنِ، حَتَّى لَوْ أَنَّنِي اِئْتَمَنْتُ أَحَدَكُمْ عَلَى عِلاَقَةِ سَوْطٍ لَخَانَنِي </w:t>
      </w:r>
      <w:r>
        <w:rPr>
          <w:rStyle w:val="FootnoteAnchor"/>
          <w:rtl w:val="true"/>
        </w:rPr>
        <w:footnoteReference w:id="738"/>
      </w:r>
      <w:r>
        <w:rPr>
          <w:rFonts w:ascii="Amiri" w:hAnsi="Amiri" w:eastAsia="Amiri" w:cs="Amiri"/>
          <w:color w:val="111111"/>
          <w:sz w:val="28"/>
          <w:sz w:val="28"/>
          <w:szCs w:val="28"/>
          <w:rtl w:val="true"/>
          <w:lang w:bidi="ar-SA"/>
        </w:rPr>
        <w:t>وَلَقَدْ أَعْيَيْتُمُونِي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قَدْ سَئِمْتُ اَلْحَيَاةَ بَيْنَ ظَهْرَانَيْ هَؤُلاَءِ اَلْقَوْمِ، وَتَبَرَّمْتُ اَلْأَمَلَ </w:t>
      </w:r>
      <w:r>
        <w:rPr>
          <w:rStyle w:val="FootnoteAnchor"/>
          <w:rtl w:val="true"/>
        </w:rPr>
        <w:footnoteReference w:id="739"/>
      </w:r>
      <w:r>
        <w:rPr>
          <w:rFonts w:ascii="Amiri" w:hAnsi="Amiri" w:eastAsia="Amiri" w:cs="Amiri"/>
          <w:color w:val="111111"/>
          <w:sz w:val="28"/>
          <w:sz w:val="28"/>
          <w:szCs w:val="28"/>
          <w:rtl w:val="true"/>
          <w:lang w:bidi="ar-SA"/>
        </w:rPr>
        <w:t>فَأَتِحْ لِي صَاحِبِي حَتَّى أَسْتَرِيحَ مِنْهُمْ وَيَسْتَرِيحُوا مِنِّي وَلَنْ يُفْلِحُوا بَعْدِي</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مقامُ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اِسْتَنْفَرْتُكُمْ لِجِهَادِ هَؤُلاَءِ اَلْقَوْمِ فَلَمْ تَنْفِرُوا، وَأَسْمَعْتُكُمْ فَلَمْ تُجِيبُوا، وَنَصَحْتُ لَكُمْ فَلَمْ تَقْبَلُوا،شُهُودٌ كَالْغُيَّبِ، أَتْلُو عَلَيْكُمُ اَلْحِكْمَةَ فَتُعْرِضُونَ عَنْهَا، وَأَعِظُكُمْ بِالْمَوْعِظَةِ </w:t>
      </w:r>
      <w:r>
        <w:rPr>
          <w:rStyle w:val="FootnoteAnchor"/>
          <w:rtl w:val="true"/>
        </w:rPr>
        <w:footnoteReference w:id="741"/>
      </w:r>
      <w:r>
        <w:rPr>
          <w:rFonts w:ascii="Amiri" w:hAnsi="Amiri" w:eastAsia="Amiri" w:cs="Amiri"/>
          <w:color w:val="111111"/>
          <w:sz w:val="28"/>
          <w:sz w:val="28"/>
          <w:szCs w:val="28"/>
          <w:rtl w:val="true"/>
          <w:lang w:bidi="ar-SA"/>
        </w:rPr>
        <w:t xml:space="preserve">اَلْبَالِغَةِ فَتَتَفَرَّقُونَ عَنْهَا، كَأَنَّكُمْ حُمُرٌ مُسْتَنْفِرَةٌ فَرَّتْ مِنْ قَسْوَرَةٍ؛ وَأَحُثُّكُمْ عَلَى جِهَادِ أَهْلِ اَلْجَوْرِ فَمَا آتِي عَلَى آخِرِ قَوْلِي حَتَّى أَرَاكُمْ مُتَفَرِّقِينَ أَيَادِيَ سَبَا تَرْجِعُونَ إِلَى مَجَالِسِكُمْ تَتَرَبَّعُونَ حَلَقاً تَضْرِبُونَ اَلْأَمْثَالَ، وَتُنَاشِدُونَ </w:t>
      </w:r>
      <w:r>
        <w:rPr>
          <w:rStyle w:val="FootnoteAnchor"/>
          <w:rtl w:val="true"/>
        </w:rPr>
        <w:footnoteReference w:id="742"/>
      </w:r>
      <w:r>
        <w:rPr>
          <w:rFonts w:ascii="Amiri" w:hAnsi="Amiri" w:eastAsia="Amiri" w:cs="Amiri"/>
          <w:color w:val="111111"/>
          <w:sz w:val="28"/>
          <w:sz w:val="28"/>
          <w:szCs w:val="28"/>
          <w:rtl w:val="true"/>
          <w:lang w:bidi="ar-SA"/>
        </w:rPr>
        <w:t xml:space="preserve">اَلْأَشْعَارَ، وَتَجَسَّسُونَ اَلْأَخْبَارَ، حَتَّى إِذَا تَفَرَّقْتُمْ تَسْأَلُونَ عَنِ اَلْأَسْعَارِ جَهْلَةً </w:t>
      </w:r>
      <w:r>
        <w:rPr>
          <w:rStyle w:val="FootnoteAnchor"/>
          <w:rtl w:val="true"/>
        </w:rPr>
        <w:footnoteReference w:id="743"/>
      </w:r>
      <w:r>
        <w:rPr>
          <w:rFonts w:ascii="Amiri" w:hAnsi="Amiri" w:eastAsia="Amiri" w:cs="Amiri"/>
          <w:color w:val="111111"/>
          <w:sz w:val="28"/>
          <w:sz w:val="28"/>
          <w:szCs w:val="28"/>
          <w:rtl w:val="true"/>
          <w:lang w:bidi="ar-SA"/>
        </w:rPr>
        <w:t xml:space="preserve">مِنْ غَيْرِ عِلْمٍ ، وَغَفْلةً مِنْ غَيْرِ وَرَعٍ، وَتَتَبُّعاً </w:t>
      </w:r>
      <w:r>
        <w:rPr>
          <w:rStyle w:val="FootnoteAnchor"/>
          <w:rtl w:val="true"/>
        </w:rPr>
        <w:footnoteReference w:id="744"/>
      </w:r>
      <w:r>
        <w:rPr>
          <w:rFonts w:ascii="Amiri" w:hAnsi="Amiri" w:eastAsia="Amiri" w:cs="Amiri"/>
          <w:color w:val="111111"/>
          <w:sz w:val="28"/>
          <w:sz w:val="28"/>
          <w:szCs w:val="28"/>
          <w:rtl w:val="true"/>
          <w:lang w:bidi="ar-SA"/>
        </w:rPr>
        <w:t>فِي غَيْرِ خَوْفٍ، نَسِيتُمُ اَلْحَرْبَ وَاَلاِسْتِعْدَادَ لَهَا، فَأَصْبَحَتْ قُلُوبُكُمْ فَارِغَةً مِنْ ذِكْرِهَا، شَغَلْتُمُوهَا بِالْأَعَالِيلِ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كُلُّ اَلْعَجَبِ وَمَا لِي لاَ أَعْجَبُ مِنِ اِجْتِمَاعِ قَوْمٍ عَلَى بَاطِلِهِمْ، وَتَخَاذُلِكُمْ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أَنْتُمْ كَأُمِّ مُجَالِدٍ، حَمَلَتْ فَأَمْلَصَتْ، فَمَاتَ قَيِّمُهَا، وَطَالَ تَأَيُّمُهَا، وَوَرِثَهَا أَبْعَدُهَا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اَلْحَبَّةَ وَبَرَأَ اَلنَّسَمَةَ، إِنَّ مِنْ وَرَائِكُمْ لَلْأَعْوَرَ </w:t>
      </w:r>
    </w:p>
    <w:p>
      <w:pPr>
        <w:pStyle w:val="BookText"/>
        <w:rPr/>
      </w:pPr>
      <w:r>
        <w:rPr>
          <w:rFonts w:ascii="Amiri" w:hAnsi="Amiri" w:eastAsia="Amiri" w:cs="Amiri"/>
          <w:color w:val="111111"/>
          <w:sz w:val="28"/>
          <w:sz w:val="28"/>
          <w:szCs w:val="28"/>
          <w:rtl w:val="true"/>
          <w:lang w:bidi="ar-SA"/>
        </w:rPr>
        <w:t xml:space="preserve">اَلْأَدْبَرَ </w:t>
      </w:r>
      <w:r>
        <w:rPr>
          <w:rStyle w:val="FootnoteAnchor"/>
          <w:rtl w:val="true"/>
        </w:rPr>
        <w:footnoteReference w:id="745"/>
      </w:r>
      <w:r>
        <w:rPr>
          <w:rFonts w:ascii="Amiri" w:hAnsi="Amiri" w:eastAsia="Amiri" w:cs="Amiri"/>
          <w:color w:val="111111"/>
          <w:sz w:val="28"/>
          <w:sz w:val="28"/>
          <w:szCs w:val="28"/>
          <w:rtl w:val="true"/>
          <w:lang w:bidi="ar-SA"/>
        </w:rPr>
        <w:t xml:space="preserve">جَهَنَّمَ اَلدُّنْيَا لاَ يُبْقِي وَلاَ يَذَرُ، وَمَنْ بَعْدَهُ اَلنَّهَّاسُ اَلْفَرَّاس ُ </w:t>
      </w:r>
      <w:r>
        <w:rPr>
          <w:rStyle w:val="FootnoteAnchor"/>
          <w:rtl w:val="true"/>
        </w:rPr>
        <w:footnoteReference w:id="746"/>
      </w:r>
      <w:r>
        <w:rPr>
          <w:rFonts w:ascii="Amiri" w:hAnsi="Amiri" w:eastAsia="Amiri" w:cs="Amiri"/>
          <w:color w:val="111111"/>
          <w:sz w:val="28"/>
          <w:sz w:val="28"/>
          <w:szCs w:val="28"/>
          <w:rtl w:val="true"/>
          <w:lang w:bidi="ar-SA"/>
        </w:rPr>
        <w:t xml:space="preserve">اَلْجَمُوعُ اَلْمَنُوعُ، ثُمَّ لَيَتَوَارَثَنَّكُمْ مِنْ بَنِي أُمَيَّةَ عِدَّةٌ، مَا اَلْآخِرُ بِأَرْأَفَ بِكُمْ مِنَ اَلْأَوَّلِ، مَا خَلاَ رَجُلاً وَاحِداً </w:t>
      </w:r>
      <w:r>
        <w:rPr>
          <w:rStyle w:val="FootnoteAnchor"/>
          <w:rtl w:val="true"/>
        </w:rPr>
        <w:footnoteReference w:id="74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 قَضَاهُ اَللَّهُ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عَلَى هَذِهِ اَلْأُمَّةِ لاَ مَحَالَةَ كَائِنٌ، يَقْتُلُونَ خِيَارَكُمْ ، وَيَسْتَعْبِدُونَ أَرَاذِلَكُمْ، وَيَسْتَخْرِجُونَ كُنُوزَكُمْ وَذَخَائِرَكُمْ مِنْ جَوْفِ حِجَالِكُمْ </w:t>
      </w:r>
      <w:r>
        <w:rPr>
          <w:rStyle w:val="FootnoteAnchor"/>
          <w:rtl w:val="true"/>
        </w:rPr>
        <w:footnoteReference w:id="749"/>
      </w:r>
      <w:r>
        <w:rPr>
          <w:rFonts w:ascii="Amiri" w:hAnsi="Amiri" w:eastAsia="Amiri" w:cs="Amiri"/>
          <w:color w:val="111111"/>
          <w:sz w:val="28"/>
          <w:sz w:val="28"/>
          <w:szCs w:val="28"/>
          <w:rtl w:val="true"/>
          <w:lang w:bidi="ar-SA"/>
        </w:rPr>
        <w:t>نَقِمَةً بِمَا ضَيَّعْتُمْ مِنْ أُمُورِكُمْ وَصَلاَحِ أَنْفُسِكُمْ وَدِينِكُمْ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أُخْبِرُكُمْ بِمَا يَكُونُ قَبْلَ أَنْ يَكُونَ، لِتَكُونُوا مِنْهُ عَلَى حَذَرٍ، وَلِتُنْذِرُوا بِهِ مَنِ اِتَّعَظَ وَاِعْتَبَرَ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يكْذِبُ، كَمَا قَالَتْ قُرَيْشٌ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وَسَيِّدِهَا نَبِيِّ اَلرَّحْمَةِ مُحَمَّدِ بْنِ عَبْدِ اَللَّهِ صلّی الله علیه و آله حَبِيبِ اَللَّهِ، فَيَا وَيْلَكُمْ، أَ فَعَلَى مَنْ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أَعَلَى اَللَّهِ فَأَنَا أَوَّلُ مَنْ عَبَدَهُ وَوَحَّدَهُ أَمْ عَلَى رَسُولِهِ فَأَنَا أَوَّلُ مَنْ آمَنَ بِهِ وَصَدَّقَهُ وَنَصَرَهُ كَلاَّ وَلَكِنَّهَا لَهْجَةُ خُدْعَةٍ كُنْتُمْ عَنْهَا أَغْبِيَاءَ </w:t>
      </w:r>
      <w:r>
        <w:rPr>
          <w:rStyle w:val="FootnoteAnchor"/>
          <w:rtl w:val="true"/>
        </w:rPr>
        <w:footnoteReference w:id="750"/>
      </w:r>
      <w:r>
        <w:rPr>
          <w:rFonts w:ascii="Amiri" w:hAnsi="Amiri" w:eastAsia="Amiri" w:cs="Amiri"/>
          <w:color w:val="111111"/>
          <w:sz w:val="28"/>
          <w:sz w:val="28"/>
          <w:szCs w:val="28"/>
          <w:rtl w:val="true"/>
          <w:lang w:bidi="ar-SA"/>
        </w:rPr>
        <w:t xml:space="preserve">وَاَلَّذِي فَلَقَ اَلْحَبَّةَ وَبَرَأَ اَلنَّسَمَةَ، لَتَعْلَمُنَّ نَبَأَهُ </w:t>
      </w:r>
      <w:r>
        <w:rPr>
          <w:rStyle w:val="FootnoteAnchor"/>
          <w:rtl w:val="true"/>
        </w:rPr>
        <w:footnoteReference w:id="751"/>
      </w:r>
      <w:r>
        <w:rPr>
          <w:rFonts w:ascii="Amiri" w:hAnsi="Amiri" w:eastAsia="Amiri" w:cs="Amiri"/>
          <w:color w:val="111111"/>
          <w:sz w:val="28"/>
          <w:sz w:val="28"/>
          <w:szCs w:val="28"/>
          <w:rtl w:val="true"/>
          <w:lang w:bidi="ar-SA"/>
        </w:rPr>
        <w:t xml:space="preserve">بَعْدَ حِينٍ وَذَلِكَ إِذَا صَيَّرَكُمْ إِلَيْهَا جَهْلُكُمْ، وَلاَ يَنْفَعُكُمْ عِنْدَهَا عِلْمُكُمْ، فَقُبْحاً لَكُمْ يَا أَشْبَاهَ اَلرِّجَالِ، وَلاَ رِجَالَ حُلُومُ الْأَطْفَالِ وَعُقُولُ رَبَّاتِ اَلْحِجَالِ، أَمَ وَاَللَّهِ أَيُّهَا اَلشَّاهِدَةُ أَبْدَانُهُمْ، اَلْغَائِبَةُ عَنْهُمْ عُقُولُهُمْ، اَلْمُخْتَلِفَةُ أَهْوَاؤُهُمْ، </w:t>
      </w:r>
    </w:p>
    <w:p>
      <w:pPr>
        <w:pStyle w:val="BookText"/>
        <w:rPr/>
      </w:pPr>
      <w:r>
        <w:rPr>
          <w:rFonts w:ascii="Amiri" w:hAnsi="Amiri" w:eastAsia="Amiri" w:cs="Amiri"/>
          <w:color w:val="111111"/>
          <w:sz w:val="28"/>
          <w:sz w:val="28"/>
          <w:szCs w:val="28"/>
          <w:rtl w:val="true"/>
          <w:lang w:bidi="ar-SA"/>
        </w:rPr>
        <w:t xml:space="preserve">مَا أَعَزَّ اَللَّهُ نَصْرَ مَنْ دَعَاكُمْ، وَلاَ اِسْتَرَاحَ قَلْبُ مَنْ قَاسَاكُمْ، وَلاَ قَرَّتْ عَيْنُ مَنْ آوَاكُمْ، كَلاَمُكُمْ يُوهِي </w:t>
      </w:r>
      <w:r>
        <w:rPr>
          <w:rStyle w:val="FootnoteAnchor"/>
          <w:rtl w:val="true"/>
        </w:rPr>
        <w:footnoteReference w:id="752"/>
      </w:r>
      <w:r>
        <w:rPr>
          <w:rFonts w:ascii="Amiri" w:hAnsi="Amiri" w:eastAsia="Amiri" w:cs="Amiri"/>
          <w:color w:val="111111"/>
          <w:sz w:val="28"/>
          <w:sz w:val="28"/>
          <w:szCs w:val="28"/>
          <w:rtl w:val="true"/>
          <w:lang w:bidi="ar-SA"/>
        </w:rPr>
        <w:t>اَلصُّمَّ اَلصِّلاَبَ، وَفِعْلُكُمْ يُطْمِعُ فِيكُمْ عَدُوَّكُمُ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غَرَرْتُمُوهُ، مَنْ فَازَ بِكُمْ فَازَ بِالسَّهْمِ اَلْأَخْيَبِ، أَصْبَحْتُ لاَ أَطْمَعُ فِي نَصْرِكُمْ، وَلاَ أُصَدِّقُ قَوْلَكُمْ، فَرَّقَ اَللَّهُ بَيْنِي وَبَيْنَكُمْ، وَأَعْقَبَنِي بِكُمْ مَنْ هُوَخَيْرٌ لِي مِنْكُمْ، وَأَعْقَبَكُمْ مَنْ هُوَشَرٌّ لَكُمْ مِنِّي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إِمَامُكُمْ يُطِيعُ اَللَّهَ وَأَنْتُمْ تَعْصُونَهُ، وَإِمَامُ أَهْلِ اَلشَّامِ يَعْصِي اَللَّهَ وَهُمْ يُطِيعُونَهُ، وَاَللَّهِ لَوَدِدْتُ أَنَّ مُعَاوِيَةَ صَارَفَنِي بِكُمْ صَرْفَ اَلدِّينَارِ بِالدِّرْهَمِ، فَأَخَذَ مِنِّي عَشَرَةً مِنْكُمْ وَأَعْطَانِي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لَمْ أَعْرِفْكُمْ وَلَمْ تَعْرِفُونِي، فَإِنَّهَا مَعْرِفَةٌ جَرَّتْ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وَرَّيْتُمْ صَدْرِي غَيْظاً ، وَأَفْسَدْتُمْ عَلَيَّ أَمْرِي بِالْخِذْلاَنِ وَاَلْعِصْيَانِ،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رَجُلٌ شُجَاعٌ لَكِنْ لاَ عِلْمَ لَهُ بِالْحُرُوبِ، لِلَّهِ دَرُّهُمْ </w:t>
      </w:r>
      <w:r>
        <w:rPr>
          <w:rStyle w:val="FootnoteAnchor"/>
          <w:rtl w:val="true"/>
        </w:rPr>
        <w:footnoteReference w:id="753"/>
      </w:r>
      <w:r>
        <w:rPr>
          <w:rFonts w:ascii="Amiri" w:hAnsi="Amiri" w:eastAsia="Amiri" w:cs="Amiri"/>
          <w:color w:val="111111"/>
          <w:sz w:val="28"/>
          <w:sz w:val="28"/>
          <w:szCs w:val="28"/>
          <w:rtl w:val="true"/>
          <w:lang w:bidi="ar-SA"/>
        </w:rPr>
        <w:t>هَلْ كَانَ فِيهِمْ أَحَدٌ أَطْوَلُ لَهَا مِرَاساً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لَهَا مُقَاسَاةً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ثُمَّ هَا أَنَا ذَا قَدْ ذَرَّفْتُ </w:t>
      </w:r>
      <w:r>
        <w:rPr>
          <w:rStyle w:val="FootnoteAnchor"/>
          <w:rtl w:val="true"/>
        </w:rPr>
        <w:footnoteReference w:id="754"/>
      </w:r>
      <w:r>
        <w:rPr>
          <w:rFonts w:ascii="Amiri" w:hAnsi="Amiri" w:eastAsia="Amiri" w:cs="Amiri"/>
          <w:color w:val="111111"/>
          <w:sz w:val="28"/>
          <w:sz w:val="28"/>
          <w:szCs w:val="28"/>
          <w:rtl w:val="true"/>
          <w:lang w:bidi="ar-SA"/>
        </w:rPr>
        <w:t>عَلَى السِّتِّينَ، لَكِنْ لاَ أَمْرَ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لَوَدِدْتُ أَنَّ رَبِّي قَدْ أَخْرَجَنِي مِنْ بَيْنِ أَظْهُرِكُمْ إِلَى رِضْوَانِهِ، وَإِنَّ اَلْمَنِيَّةَ لَتَرْصُدُنِي فَمَا يَمْنَعُ أَشْقَاهَا أَنْ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يَدَهُ عَلَى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w:t>
      </w:r>
      <w:r>
        <w:rPr>
          <w:rStyle w:val="FootnoteAnchor"/>
          <w:rtl w:val="true"/>
        </w:rPr>
        <w:footnoteReference w:id="755"/>
      </w:r>
      <w:r>
        <w:rPr>
          <w:rFonts w:ascii="Amiri" w:hAnsi="Amiri" w:eastAsia="Amiri" w:cs="Amiri"/>
          <w:color w:val="111111"/>
          <w:sz w:val="28"/>
          <w:sz w:val="28"/>
          <w:szCs w:val="28"/>
          <w:rtl w:val="true"/>
          <w:lang w:bidi="ar-SA"/>
        </w:rPr>
        <w:t xml:space="preserve">إِلَيَّ اَلنَّبِيُّ اَلْأُمِّيُّ </w:t>
      </w:r>
    </w:p>
    <w:p>
      <w:pPr>
        <w:pStyle w:val="BookText"/>
        <w:rPr/>
      </w:pPr>
      <w:r>
        <w:rPr>
          <w:rFonts w:ascii="Amiri" w:hAnsi="Amiri" w:eastAsia="Amiri" w:cs="Amiri"/>
          <w:color w:val="111111"/>
          <w:sz w:val="28"/>
          <w:sz w:val="28"/>
          <w:szCs w:val="28"/>
          <w:rtl w:val="true"/>
          <w:lang w:bidi="ar-SA"/>
        </w:rPr>
        <w:t>وَقَدْ خٰابَ مَنِ اِفْتَرىٰ وَنَجَا مَنِ اِتَّقىٰ وَصَدَّقَ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دَعَوْتُكُمْ إِلَى جِهَادِ هَؤُلاَءِ لَيْلاً وَنَهَاراً وَسِرّاً وَإِعْلاَناً، وَقُلْتُ لَكُمُ اُغْزُوهُمْ فَإِنَّهُ مَا غُزِيَ قَوْمٌ فِي عُقْرِ دَارِهِمْ إِلاَّ ذَلُّوا، فَتَوَاكَلْتُمْ وَتَخَاذَلْتُمْ، وَثَقُلَ عَلَيْكُمْ قَوْلِي، وَاِسْتَصْعَبَ عَلَيْكُمْ أَمْرِي، وَاِتَّخَذْتُمُوهُ وَرٰاءَكُمْ ظِهْرِيًّا، حَتَّى شُنَّتْ عَلَيْكُمُ اَلْغَارَاتُ، وَظَهَرَتْ فِيكُمُ اَلْفَوَاحِشُ وَاَلْمُنْكَرَاتُ تُمَسِّيكُمْ وَتُصَبِّحُكُمْ، كَمَا فُعِلَ بِأَهْلِ اَلْمَثُلاَتِ مِنْ قَبْلِكُمْ، حَيْثُ أَخْبَرَ اَللَّهُ عَنِ اَلْجَبَابِرَةِ وَاَلْعُتَاةِ اَلطُّغَاةِ، وَاَلْمُسْتَضْعِفِينَ </w:t>
      </w:r>
      <w:r>
        <w:rPr>
          <w:rStyle w:val="FootnoteAnchor"/>
          <w:rtl w:val="true"/>
        </w:rPr>
        <w:footnoteReference w:id="756"/>
      </w:r>
      <w:r>
        <w:rPr>
          <w:rFonts w:ascii="Amiri" w:hAnsi="Amiri" w:eastAsia="Amiri" w:cs="Amiri"/>
          <w:color w:val="111111"/>
          <w:sz w:val="28"/>
          <w:sz w:val="28"/>
          <w:szCs w:val="28"/>
          <w:rtl w:val="true"/>
          <w:lang w:bidi="ar-SA"/>
        </w:rPr>
        <w:t xml:space="preserve">اَلْغُوَاةِ،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وَيَسْتَحْيُونَ نِسٰاءَكُمْ وَفِي ذٰلِكُمْ بَلاٰءٌ مِنْ رَبِّكُمْ عَظِيمٌ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أَمَ وَاَلَّذِي فَلَقَ اَلْحَبَّةَ وَبَرَأَ اَلنَّسَمَةَ، لَقَدْ حَلَّ بِكُمُ اَلَّذِي تُوعَدُونَ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بِمَوَاعِظِ اَلْقُرْآنِ فَلَمْ أَنْتَفِعْ بِكُمْ، وَأَدَّبْتُكُمْ بِالدِّرَّةِ فَلَمْ تَسْتَقِيمُوا ، وَعَاقَبْتُكُمْ بِالسَّوْطِ اَلَّذِي يُقَامُ بِهِ اَلْحُدُودُ فَلَمْ تَرْعَوُوا </w:t>
      </w:r>
      <w:r>
        <w:rPr>
          <w:rStyle w:val="FootnoteAnchor"/>
          <w:rtl w:val="true"/>
        </w:rPr>
        <w:footnoteReference w:id="758"/>
      </w:r>
      <w:r>
        <w:rPr>
          <w:rFonts w:ascii="Amiri" w:hAnsi="Amiri" w:eastAsia="Amiri" w:cs="Amiri"/>
          <w:color w:val="111111"/>
          <w:sz w:val="28"/>
          <w:sz w:val="28"/>
          <w:szCs w:val="28"/>
          <w:rtl w:val="true"/>
          <w:lang w:bidi="ar-SA"/>
        </w:rPr>
        <w:t xml:space="preserve">وَلَقَدْ عَلِمْتُ أَنَّ اَلَّذِي يُصْلِحُكُمْ هُوَاَلسَّيْفُ، وَمَا كُنْتُ مُتَحَرِّياً صَلاَحَكُمْ بِفَسَادِ نَفْسِي، وَلَكِنْ سَيُسَلَّطُ عَلَيْكُمْ بعْدِي سُلْطَانٌ صَعْبٌ، لاَ يُوَقِّرُ كَبِيرَكُمْ، وَلاَ يَرْحَمُ صَغِيرَكُمْ، وَلاَ يُكْرِمُ عَالِمَكُمْ، وَلاَ يَقْسِمُ اَلْفَيْءَ بِالسَّوِيَّةِ بَيْنَكُمْ، وَلَيَضْرِبَنَّكُمْ وَلَيُذِلَّنَّكُمْ وَيُجَمِّرَنَّكُمْ </w:t>
      </w:r>
      <w:r>
        <w:rPr>
          <w:rStyle w:val="FootnoteAnchor"/>
          <w:rtl w:val="true"/>
        </w:rPr>
        <w:footnoteReference w:id="759"/>
      </w:r>
      <w:r>
        <w:rPr>
          <w:rFonts w:ascii="Amiri" w:hAnsi="Amiri" w:eastAsia="Amiri" w:cs="Amiri"/>
          <w:color w:val="111111"/>
          <w:sz w:val="28"/>
          <w:sz w:val="28"/>
          <w:szCs w:val="28"/>
          <w:rtl w:val="true"/>
          <w:lang w:bidi="ar-SA"/>
        </w:rPr>
        <w:t xml:space="preserve">فِي اَلْمَغَازِي وَيَقْطَعَنَّ سَبِيلَكُمْ، وَلَيَحْجُبَنَّكُمْ عَلَى بَابِهِ، </w:t>
      </w:r>
    </w:p>
    <w:p>
      <w:pPr>
        <w:pStyle w:val="BookText"/>
        <w:rPr/>
      </w:pPr>
      <w:r>
        <w:rPr>
          <w:rFonts w:ascii="Amiri" w:hAnsi="Amiri" w:eastAsia="Amiri" w:cs="Amiri"/>
          <w:color w:val="111111"/>
          <w:sz w:val="28"/>
          <w:sz w:val="28"/>
          <w:szCs w:val="28"/>
          <w:rtl w:val="true"/>
          <w:lang w:bidi="ar-SA"/>
        </w:rPr>
        <w:t xml:space="preserve">حَتَّى يَأْكُلَ قَوِيُّكُمْ ضَعِيفَكُمْ، ثُمَّ لاَ يُبَعِّدُ اَللَّهُ إِلاَّ مَنْ ظَلَمَ مِنْكُمْ، وَلَقَلَّ مَا أَدْبَرَ شَيْءٌ ثُمَّ أَقْبَلَ </w:t>
      </w:r>
      <w:r>
        <w:rPr>
          <w:rStyle w:val="FootnoteAnchor"/>
          <w:rtl w:val="true"/>
        </w:rPr>
        <w:footnoteReference w:id="760"/>
      </w:r>
      <w:r>
        <w:rPr>
          <w:rFonts w:ascii="Amiri" w:hAnsi="Amiri" w:eastAsia="Amiri" w:cs="Amiri"/>
          <w:color w:val="111111"/>
          <w:sz w:val="28"/>
          <w:sz w:val="28"/>
          <w:szCs w:val="28"/>
          <w:rtl w:val="true"/>
          <w:lang w:bidi="ar-SA"/>
        </w:rPr>
        <w:t>، وَإِنِّي لَأَظُنُّكُمْ فِي فَتْرَةٍ، وَمَا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وَاِثْنَتَيْنِ صُمٌّ ذَوُو أَسْمَاعٍ، وَبُكْمٌ ذَوُو أَلْسُنٍ، وَعُمْيٌ ذَوُو أَبْصَارٍ، لاَ إِخْوَانُ صِدْقٍ عِنْدَ اَللِّقَاءِ، وَلاَ إِخْوَانُ ثِقَةٍ عِنْدَ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وَمَلُّونِي، وَسَئِمْتُهُمْ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أَمِيراً وَلاَ تُرْضِهِمْ عَنْ أَمِيرٍ، وَأَمِثْ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لَوْ أَجِدُ بُدّاً مِنْ كَلاَمِكُمْ وَمُرَاسَلَتِكُمْ مَا فَعَلْتُ، وَلَقَدْ عَاتَبْتُكُمْ فِي رُشْدِكُمْ حَتَّى لَقَدْ سَئِمْتُ اَلْحَيَاةَ؛ كُلَّ ذَلِكَ تُرَاجِعُونَ بِالْهُزْءِ </w:t>
      </w:r>
      <w:r>
        <w:rPr>
          <w:rStyle w:val="FootnoteAnchor"/>
          <w:rtl w:val="true"/>
        </w:rPr>
        <w:footnoteReference w:id="761"/>
      </w:r>
      <w:r>
        <w:rPr>
          <w:rFonts w:ascii="Amiri" w:hAnsi="Amiri" w:eastAsia="Amiri" w:cs="Amiri"/>
          <w:color w:val="111111"/>
          <w:sz w:val="28"/>
          <w:sz w:val="28"/>
          <w:szCs w:val="28"/>
          <w:rtl w:val="true"/>
          <w:lang w:bidi="ar-SA"/>
        </w:rPr>
        <w:t xml:space="preserve">مِنَ اَلْقَوْلِ فِرَاراً مِنَ اَلْحَقِّ، وَإِلْحَاداً </w:t>
      </w:r>
      <w:r>
        <w:rPr>
          <w:rStyle w:val="FootnoteAnchor"/>
          <w:rtl w:val="true"/>
        </w:rPr>
        <w:footnoteReference w:id="762"/>
      </w:r>
      <w:r>
        <w:rPr>
          <w:rFonts w:ascii="Amiri" w:hAnsi="Amiri" w:eastAsia="Amiri" w:cs="Amiri"/>
          <w:color w:val="111111"/>
          <w:sz w:val="28"/>
          <w:sz w:val="28"/>
          <w:szCs w:val="28"/>
          <w:rtl w:val="true"/>
          <w:lang w:bidi="ar-SA"/>
        </w:rPr>
        <w:t>إِلَى اَلْبَاطِلِ اَلَّذِي لاَ يُعِزُّ اَللَّهُ بِأَهْلِهِ اَلدِّينَ، وَإِنِّي لَأَعْلَمُ أَنَّكُمْ لاَ تَزِيدُونَنِي غَيْرَ تَخْسِيرٍ ،كُلَّمَا أَمَرْتُكُمْ بِجِهَادِ عَدُوِّكُمْ اِثّٰاقَلْتُمْ إِلَى اَلْأَرْضِ، وَسَأَلْتُمُونِي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شَدِيدٌ، وَإِنْ قُلْتُ لَكُمْ فِي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قُلْتُمُ اَلْقُرُّ شَدِيدٌ كُلُّ ذَلِكَ فِرَاراً عَنِ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عَنِ اَلْحَرِّ وَاَلْبَرْدِ تَعْجِزُونَ، فَأَنْتُمْ عَنْ حَرَارَةِ اَلسَّيْفِ أَعْجَزُ وَأَعْجَزُ، فَ‍ إِنّٰا لِلّٰهِ وَإِنّٰا إِلَيْهِ رٰاجِعُونَ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قَدْ أَتَانِي اَلصَّرِيخُ يُخْبِرُنِي أَنَّ أَخَا غَامِدٍ </w:t>
      </w:r>
      <w:r>
        <w:rPr>
          <w:rStyle w:val="FootnoteAnchor"/>
          <w:rtl w:val="true"/>
        </w:rPr>
        <w:footnoteReference w:id="763"/>
      </w:r>
      <w:r>
        <w:rPr>
          <w:rFonts w:ascii="Amiri" w:hAnsi="Amiri" w:eastAsia="Amiri" w:cs="Amiri"/>
          <w:color w:val="111111"/>
          <w:sz w:val="28"/>
          <w:sz w:val="28"/>
          <w:szCs w:val="28"/>
          <w:rtl w:val="true"/>
          <w:lang w:bidi="ar-SA"/>
        </w:rPr>
        <w:t xml:space="preserve">قَدْ نَزَلَ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اَلْأَنْبَارَ عَلَى أَهْلِهَا لَيْلاً فِي أَرْبَعَةِ آلاَفٍ، فَأَغَارَ عَلَيْهِمْ كَمَا يُغَارُ عَلَى اَلرُّومِ وَاَلْخَزَرِ، فَقَتَلَ بِهَا عَامِلِي اِبْنَ حَسَّانَ وَقَتَلَ مَعَهُ رِجَالاً صَالِحِينَ ذَوِي فَضْلٍ وَعِبَادَةٍ وَنَجْدَةٍ، بَوَّأَ اَللَّهُ لَهُمْ جَنَّاتِ اَلنَّعِيمِ، وَأَنَّهُ أَبَاحَهَا، وَلَقَدْ بَلَغَنِي أَنَّ اَلْعُصْبَةَ مِنْ أَهْلِ اَلشَّامِ كَانُوا يَدْخُلُونَ عَلَى اَلْمَرْأَةِ اَلْمُسْلِمَةِ وَاَلْأُخْرَى اَلْمُعَاهَدَةِ، فَيَهْتِكُونَ سِتْرَهَا، وَيَأْخُذُونَ اَلْقِنَاعَ مِنْ رَأْسِهَا، وَاَلْخُرْصَ </w:t>
      </w:r>
      <w:r>
        <w:rPr>
          <w:rStyle w:val="FootnoteAnchor"/>
          <w:rtl w:val="true"/>
        </w:rPr>
        <w:footnoteReference w:id="764"/>
      </w:r>
      <w:r>
        <w:rPr>
          <w:rFonts w:ascii="Amiri" w:hAnsi="Amiri" w:eastAsia="Amiri" w:cs="Amiri"/>
          <w:color w:val="111111"/>
          <w:sz w:val="28"/>
          <w:sz w:val="28"/>
          <w:szCs w:val="28"/>
          <w:rtl w:val="true"/>
          <w:lang w:bidi="ar-SA"/>
        </w:rPr>
        <w:t xml:space="preserve">مِنْ أُذُنِهَا، وَاَلْأَوْضَاحَ </w:t>
      </w:r>
      <w:r>
        <w:rPr>
          <w:rStyle w:val="FootnoteAnchor"/>
          <w:rtl w:val="true"/>
        </w:rPr>
        <w:footnoteReference w:id="765"/>
      </w:r>
      <w:r>
        <w:rPr>
          <w:rFonts w:ascii="Amiri" w:hAnsi="Amiri" w:eastAsia="Amiri" w:cs="Amiri"/>
          <w:color w:val="111111"/>
          <w:sz w:val="28"/>
          <w:sz w:val="28"/>
          <w:szCs w:val="28"/>
          <w:rtl w:val="true"/>
          <w:lang w:bidi="ar-SA"/>
        </w:rPr>
        <w:t>مِنْ يَدَيْهَا وَرِجْلَيْهَا وَعَضُدَيْهَا، وَاَلْخَلْخَالَ وَاَلْمِئْزَرَ مِنْ سُوقِهَا، فَمَا تَمْتَنِعُ إِلاَّ بِالاِسْتِرْجَاعِ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فَلاَ يُغِيثُهَا مُغِيثٌ، وَلاَ يَنْصُرُهَا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مُؤْمِناً مَاتَ مِنْ دُونِ هَذَا أَسَفاً مَا كَانَ عِنْدِي مَلُوماً </w:t>
      </w:r>
      <w:r>
        <w:rPr>
          <w:rStyle w:val="FootnoteAnchor"/>
          <w:rtl w:val="true"/>
        </w:rPr>
        <w:footnoteReference w:id="766"/>
      </w:r>
      <w:r>
        <w:rPr>
          <w:rFonts w:ascii="Amiri" w:hAnsi="Amiri" w:eastAsia="Amiri" w:cs="Amiri"/>
          <w:color w:val="111111"/>
          <w:sz w:val="28"/>
          <w:sz w:val="28"/>
          <w:szCs w:val="28"/>
          <w:rtl w:val="true"/>
          <w:lang w:bidi="ar-SA"/>
        </w:rPr>
        <w:t>، بَلْ كَانَ عِنْدِي بَارّاً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كُلَّ اَلْعَجَبِ، مِنْ تَظَافُرِ هَؤُلاَءِ اَلْقَوْمِ عَلَى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صِرْتُمْ غَرَضاً يُرْمَى وَلاَ تَرْمُونَ، وَتُغْزَوْنَ، وَلاَ تَغْزُونَ وَيُعْصَى اَللَّهُ وَتَرْضَوْنَ، تَرِبَتْ </w:t>
      </w:r>
      <w:r>
        <w:rPr>
          <w:rStyle w:val="FootnoteAnchor"/>
          <w:rtl w:val="true"/>
        </w:rPr>
        <w:footnoteReference w:id="767"/>
      </w:r>
      <w:r>
        <w:rPr>
          <w:rFonts w:ascii="Amiri" w:hAnsi="Amiri" w:eastAsia="Amiri" w:cs="Amiri"/>
          <w:color w:val="111111"/>
          <w:sz w:val="28"/>
          <w:sz w:val="28"/>
          <w:szCs w:val="28"/>
          <w:rtl w:val="true"/>
          <w:lang w:bidi="ar-SA"/>
        </w:rPr>
        <w:t>أَيْدِيكُمْ يَا أَشْبَاهَ اَلْإِبِلِ غَابَ عَنْهَا رُعَاتُهَا، كُلَّمَا اِجْتَمَعَتْ مِنْ جَانِبٍ تَفَرَّقَتْ مِنْ جَانِبٍ</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20" w:name="pg15543_161327"/>
    </w:p>
    <w:p>
      <w:pPr>
        <w:pStyle w:val="Heading4"/>
        <w:numPr>
          <w:ilvl w:val="3"/>
          <w:numId w:val="1"/>
        </w:numPr>
        <w:rPr/>
      </w:pPr>
      <w:bookmarkStart w:id="321" w:name="__RefHeading___Toc8967313_2142443653"/>
      <w:bookmarkStart w:id="322" w:name="_Toc113"/>
      <w:bookmarkEnd w:id="320"/>
      <w:bookmarkEnd w:id="321"/>
      <w:r>
        <w:rPr>
          <w:rtl w:val="true"/>
        </w:rPr>
        <w:t>كلامه عَلَیْهِ السَّلامُ في تظلمه من أعدائه و دافعُيه عن حقّه</w:t>
      </w:r>
      <w:bookmarkEnd w:id="322"/>
    </w:p>
    <w:p>
      <w:pPr>
        <w:pStyle w:val="BookText"/>
        <w:rPr/>
      </w:pPr>
      <w:r>
        <w:rPr>
          <w:rFonts w:ascii="Amiri" w:hAnsi="Amiri" w:eastAsia="Amiri" w:cs="Amiri"/>
          <w:color w:val="111111"/>
          <w:sz w:val="28"/>
          <w:sz w:val="28"/>
          <w:szCs w:val="28"/>
          <w:rtl w:val="true"/>
          <w:lang w:bidi="ar-SA"/>
        </w:rPr>
        <w:t>فصل و من كلامه عَلَیْهِ السَّلامُ في تظلمه من أعدائه و دافعُيه عن حقّه</w:t>
      </w:r>
    </w:p>
    <w:p>
      <w:pPr>
        <w:pStyle w:val="BookText"/>
        <w:rPr/>
      </w:pPr>
      <w:r>
        <w:rPr>
          <w:rFonts w:ascii="Amiri" w:hAnsi="Amiri" w:eastAsia="Amiri" w:cs="Amiri"/>
          <w:color w:val="111111"/>
          <w:sz w:val="28"/>
          <w:sz w:val="28"/>
          <w:szCs w:val="28"/>
          <w:rtl w:val="true"/>
          <w:lang w:bidi="ar-SA"/>
        </w:rPr>
        <w:t>مَا رَوَاهُ اَلْعَبَّاسُ بْنُ عُبَيْدِ اَللَّهِ اَلْعَبْدِيُّ، عَنْ عَمْرِو بْنِ شِمْرٍ،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أَمِيرَ اَلْمُؤْمِنِينَ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مُنْذُ بَعَثَ اَللَّهُ مُحَمَّداً صلّی الله علیه و آله رَخَاءً فَاَلْحَمْدُ لِلَّهِ، وَاَللَّهِ لَقَدْ خِفْتُ صَغِيراً وَجَاهَدْتُ كَبِيراً، أُقَاتِلُ اَلْمُشْرِكِينَ وَأُعَادِي اَلْمُنَافِقِينَ،  حَتَّى قَبَضَ اَللَّهُ نَبِيَّهُ عَلَیْهِ السَّلامُ فَكَانَتِ اَلطَّامَّةُ اَلْكُبْرَى، فَلَمْ أَزَلْ حَذِراً وَجِلاً أَخَافُ أَنْ يَكُونَ مَا لاَ يَسَعُنِي مَعَهُ اَلْمُقَامُ، فَلَمْ أَرَ بِحَمْدِ اَللَّهِ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أَضْرِبُ بِسَيْفِي صَبِيّاً حَتَّى صِرْتُ شَيْخاً، وَإِنَّهُ لَيُصَبِّرُنِي عَلَى مَا أَنَا فِيهِ إِنَّ ذَلِكَ كُلَّهُ فِي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يَكُونَ اَلرَّوْحُ عَاجِلاً قَرِيباً، فَقَدْ رَأَيْتُ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بَعْدَ هَذِهِ اَلْمَقَالَةِ إِلاَّ يَسِيراً حَتَّى أُصِيبَ عَلَیْهِ السَّلامُ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اَللَّهِ بْنُ بُكَيْرٍ اَلْغَنَوِيُّ،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عَلِيّاً بِالرَّحْبَةِ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قَدْ أَبَيْتُمْ إِلاَّ أَنْ أَقُولَ، أَمَا وَرَبِّ اَلسَّمَاوَاتِ وَاَلْأَرْضِ، لَقَدْ عَهِدَ إِلَيَّ </w:t>
      </w:r>
      <w:bookmarkStart w:id="323" w:name="pg15543_161328"/>
    </w:p>
    <w:p>
      <w:pPr>
        <w:pStyle w:val="BookText"/>
        <w:rPr/>
      </w:pPr>
      <w:bookmarkEnd w:id="323"/>
      <w:r>
        <w:rPr>
          <w:rFonts w:ascii="Amiri" w:hAnsi="Amiri" w:eastAsia="Amiri" w:cs="Amiri"/>
          <w:color w:val="111111"/>
          <w:sz w:val="28"/>
          <w:sz w:val="28"/>
          <w:szCs w:val="28"/>
          <w:rtl w:val="true"/>
          <w:lang w:bidi="ar-SA"/>
        </w:rPr>
        <w:t>خَلِيلِي أَنَّ اَلْأُمَّةَ سَتَغْدِرُ بِكَ مِنْ بَعْدِي</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إِسْمَاعِيلُ بْنُ سَالِمٍ عَنْ أَبِي إِدْرِيسَ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عَهِدَ إِلَيَّ اَلنَّبِيُّ اَلْأُمِّيُّ أَنَّ اَلْأُمَّةَ سَتَغْدِرُ بِكَ مِنْ بَعْدِي</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8967315_2142443653"/>
      <w:bookmarkStart w:id="325" w:name="_Toc114"/>
      <w:bookmarkEnd w:id="324"/>
      <w:r>
        <w:rPr>
          <w:rtl w:val="true"/>
        </w:rPr>
        <w:t>كلامه عَلَیْهِ السَّلامُ عند الشورى و في الدار</w:t>
      </w:r>
      <w:bookmarkEnd w:id="32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عند الشورى و في الدار</w:t>
      </w:r>
    </w:p>
    <w:p>
      <w:pPr>
        <w:pStyle w:val="BookText"/>
        <w:rPr/>
      </w:pPr>
      <w:r>
        <w:rPr>
          <w:rFonts w:ascii="Amiri" w:hAnsi="Amiri" w:eastAsia="Amiri" w:cs="Amiri"/>
          <w:color w:val="111111"/>
          <w:sz w:val="28"/>
          <w:sz w:val="28"/>
          <w:szCs w:val="28"/>
          <w:rtl w:val="true"/>
          <w:lang w:bidi="ar-SA"/>
        </w:rPr>
        <w:t>مَا رَوَاهُ يَحْيَى بْنُ عَبْدِ اَلْحَمِيدِ اَلْحِمَّانِيُّ، عَنْ يَحْيَى بْنِ سَلَمَةَ بْنِ كُهَيْلٍ، عَنْ أَبِيهِ،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جَعَلَهَا عُمَرُ شُورَى فِي سِتَّةٍ،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 اِثْنَانِ لِوَاحِدٍ، وَاِثْنَانِ لِوَاحِدٍ فَكُونُوا مَعَ اَلثَّلاَثَةِ اَلَّذِينَ فِيهِمْ عَبْدُ اَلرَّحْمَنِ، وَاُقْتُلُوا اَلثَّلاَثَةَ اَلَّذِينَ لَيْسَ فِيهِمْ عَبْدُ اَلرَّحْمَنِ، خَرَجَ أَمِيرُ اَلْمُؤْمِنِينَ عَلَیْهِ السَّلامُ مِنَ اَلدَّارِ وَهُوَمُعْتَمِدٌ عَلَى يَدِ عَبْدِ اَللَّهِ بْنِ اَلْعَبَّاسِ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إِنَّ اَلْقَوْمَ قَدْ عَادَوْكُمْ بَعْدَ نَبِيِّكُمْ كَمُعَادَاتِهِمْ لِنَبِيِّكُمْ صلّی الله علیه و آله فِي حَيَاتِهِ، أَمَ وَاَللَّهِ، لاَ يُنِيبُ بِهِمْ إِلَى اَلْحَقِّ إِلاَّ اَلسَّيْفُ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 اِثْنَانِ لِوَاحِدٍ وَاِثْنَانِ لِوَاحِدٍ، فَكُونُوا مَعَ اَلثَّلاَثَةِ اَلَّذِينَ فِيهِمْ عَبْدُ اَلرَّحْمَنِ، وَاُقْتُلُوا اَلثَّلاَثَةَ اَلَّذِينَ لَيْسَ فِيهِمْ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تَعْلَمُ أَنَّ عَبْدَ اَلرَّحْمَنِ اِبْنُ عَمِّ سَعْدٍ، وَأَنَّ عُثْمَانَ صِهْرُ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عُمَرَ قَدْ عَلِمَ أَنَّ سَعْداً وَعَبْدَ اَلرَّحْمَنِ وَعُثْمَانَ لاَ يَخْتَلِفُونَ فِي اَلرَّأْيِ، وَأَنَّهُ مَنْ بُويِعَ مِنْهُمْ كَانَ اَلاِثْنَانِ مَعَهُ، فَأَمَرَ بِقَتْلِ مَنْ خَالَفَهُمْ وَلَمْ يُبَالِ أَنْ يُقْتَلَ طَلْحَةُ إِذَا قَتَلَنِي وَقَتَلَ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لَئِنْ عَاشَ عُمَرُ لَأُعَرِّفَنَّهُ سُوءَ رَأْيِهِ فِينَا قَدِيماً وَحَدِيثاً، وَلَئِنْ مَاتَ لَيَجْمَعَنِّي وَإِيَّاهُ يَوْمٌ يَكُونُ فِيهِ فَصْلُ اَلْخِطَاب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عَمْرُو بْنُ سَعِيدٍ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صَفَقَ عَبْدُ اَلرَّحْمَنِ عَلَى يَدِ عُثْمَانَ بِالْبَيْعَةِ فِي يَوْمِ اَلدَّارِ،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حَرَّكَكَ اَلصِّهْرُ وَبَعَثَكَ عَلَى مَا صَنَعْتَ، وَاَللَّهِ مَا أَمَّلْتَ مِنْهُ إِلاَّ مَا أَمَّلَ </w:t>
      </w:r>
      <w:bookmarkStart w:id="326" w:name="pg15543_161330"/>
    </w:p>
    <w:p>
      <w:pPr>
        <w:pStyle w:val="BookText"/>
        <w:rPr/>
      </w:pPr>
      <w:bookmarkEnd w:id="326"/>
      <w:r>
        <w:rPr>
          <w:rFonts w:ascii="Amiri" w:hAnsi="Amiri" w:eastAsia="Amiri" w:cs="Amiri"/>
          <w:color w:val="111111"/>
          <w:sz w:val="28"/>
          <w:sz w:val="28"/>
          <w:szCs w:val="28"/>
          <w:rtl w:val="true"/>
          <w:lang w:bidi="ar-SA"/>
        </w:rPr>
        <w:t xml:space="preserve">صَاحِبُكَ مِنْ صَاحِبِهِ، دَقَّ اَللَّهُ بَيْنَكُمَا عِطْرَ مَنْشِمَ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الميداني في مجمع الامثال أقوال أخر فراجع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Heading4"/>
        <w:numPr>
          <w:ilvl w:val="3"/>
          <w:numId w:val="1"/>
        </w:numPr>
        <w:rPr/>
      </w:pPr>
      <w:bookmarkStart w:id="327" w:name="__RefHeading___Toc8967317_2142443653"/>
      <w:bookmarkStart w:id="328" w:name="_Toc115"/>
      <w:bookmarkEnd w:id="327"/>
      <w:r>
        <w:rPr>
          <w:rtl w:val="true"/>
        </w:rPr>
        <w:t>في خَطَبَ أَميرُالمؤمنين  عَلَیْهِ السَّلامُ</w:t>
      </w:r>
      <w:bookmarkEnd w:id="328"/>
    </w:p>
    <w:p>
      <w:pPr>
        <w:pStyle w:val="Heading5"/>
        <w:numPr>
          <w:ilvl w:val="4"/>
          <w:numId w:val="1"/>
        </w:numPr>
        <w:rPr/>
      </w:pPr>
      <w:bookmarkStart w:id="329" w:name="__RefHeading___Toc8967319_2142443653"/>
      <w:bookmarkStart w:id="330" w:name="_Toc116"/>
      <w:bookmarkEnd w:id="329"/>
      <w:r>
        <w:rPr>
          <w:rtl w:val="true"/>
        </w:rPr>
        <w:t>الخَطَبَة الشقشقية</w:t>
      </w:r>
      <w:bookmarkEnd w:id="3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جَمَاعَةٌ مِنْ أَهْلِ اَلنَّقْلِ مِنْ طُرُقٍ مُخْتَلِفَةٍ،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أَمِيرِ اَلْمُؤْمِنِينَ عَلَیْهِ السَّلامُ بِالرَّحْبَةِ، فَذَكَرْتُ اَلْخِلاَفَةَ وَتَقَدَّمَ مَنْ تَقَدَّمَ عَلَيْهِ فِيهَا فَتَنَفَّسَ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وَاَللَّهِ لَقَدْ تَقَمَّصَهَا اِبْنُ أَبِي قُحَافَةَ، وَإِنَّهُ لَيَعْلَمُ أَنَّ مَحَلِّي مِنْهَا مَحَلُّ اَلْقُطْبِ مِنَ اَلرَّحَى، يَنْحَدِرُ عَنِّي اَلسَّيْلُ، وَلاَ يَرْقَى إِلَيَّ اَلطَّيْرُ، لَكِنِّي سَدَلْتُ دُونَهَا ثَوْباً، وَطَوَيْتُ دُونَهَا </w:t>
      </w:r>
      <w:r>
        <w:rPr>
          <w:rStyle w:val="FootnoteAnchor"/>
          <w:rtl w:val="true"/>
        </w:rPr>
        <w:footnoteReference w:id="774"/>
      </w:r>
      <w:r>
        <w:rPr>
          <w:rFonts w:ascii="Amiri" w:hAnsi="Amiri" w:eastAsia="Amiri" w:cs="Amiri"/>
          <w:color w:val="111111"/>
          <w:sz w:val="28"/>
          <w:sz w:val="28"/>
          <w:szCs w:val="28"/>
          <w:rtl w:val="true"/>
          <w:lang w:bidi="ar-SA"/>
        </w:rPr>
        <w:t xml:space="preserve">كَشْحاً </w:t>
      </w:r>
      <w:r>
        <w:rPr>
          <w:rStyle w:val="FootnoteAnchor"/>
          <w:rtl w:val="true"/>
        </w:rPr>
        <w:footnoteReference w:id="775"/>
      </w:r>
      <w:r>
        <w:rPr>
          <w:rFonts w:ascii="Amiri" w:hAnsi="Amiri" w:eastAsia="Amiri" w:cs="Amiri"/>
          <w:color w:val="111111"/>
          <w:sz w:val="28"/>
          <w:sz w:val="28"/>
          <w:szCs w:val="28"/>
          <w:rtl w:val="true"/>
          <w:lang w:bidi="ar-SA"/>
        </w:rPr>
        <w:t xml:space="preserve">، وَطَفِقْتُ أَرْتَئِي بَيْنَ أَنْ أَصُولَ بِيَدٍ جَذَّاءَ </w:t>
      </w:r>
      <w:r>
        <w:rPr>
          <w:rStyle w:val="FootnoteAnchor"/>
          <w:rtl w:val="true"/>
        </w:rPr>
        <w:footnoteReference w:id="776"/>
      </w:r>
      <w:r>
        <w:rPr>
          <w:rFonts w:ascii="Amiri" w:hAnsi="Amiri" w:eastAsia="Amiri" w:cs="Amiri"/>
          <w:color w:val="111111"/>
          <w:sz w:val="28"/>
          <w:sz w:val="28"/>
          <w:szCs w:val="28"/>
          <w:rtl w:val="true"/>
          <w:lang w:bidi="ar-SA"/>
        </w:rPr>
        <w:t xml:space="preserve">أَوْ أَصْبِرَ عَلَى طَخْيَةٍ </w:t>
      </w:r>
      <w:r>
        <w:rPr>
          <w:rStyle w:val="FootnoteAnchor"/>
          <w:rtl w:val="true"/>
        </w:rPr>
        <w:footnoteReference w:id="777"/>
      </w:r>
      <w:r>
        <w:rPr>
          <w:rFonts w:ascii="Amiri" w:hAnsi="Amiri" w:eastAsia="Amiri" w:cs="Amiri"/>
          <w:color w:val="111111"/>
          <w:sz w:val="28"/>
          <w:sz w:val="28"/>
          <w:szCs w:val="28"/>
          <w:rtl w:val="true"/>
          <w:lang w:bidi="ar-SA"/>
        </w:rPr>
        <w:t xml:space="preserve">عَمْيَاءَ، يَهْرَمُ فِيهَا اَلْكَبِيرُ، وَيَشِيبُ فِيهَا اَلصَّغِيرُ </w:t>
      </w:r>
      <w:r>
        <w:rPr>
          <w:rStyle w:val="FootnoteAnchor"/>
          <w:rtl w:val="true"/>
        </w:rPr>
        <w:footnoteReference w:id="778"/>
      </w:r>
      <w:r>
        <w:rPr>
          <w:rFonts w:ascii="Amiri" w:hAnsi="Amiri" w:eastAsia="Amiri" w:cs="Amiri"/>
          <w:color w:val="111111"/>
          <w:sz w:val="28"/>
          <w:sz w:val="28"/>
          <w:szCs w:val="28"/>
          <w:rtl w:val="true"/>
          <w:lang w:bidi="ar-SA"/>
        </w:rPr>
        <w:t xml:space="preserve">، وَيَكْدَحُ فِيهَا مُؤْمِنٌ حَتَّى يَلْقَى رَبَّهُ، فَرَأَيْتُ اَلصَّبْرَ عَلَى </w:t>
      </w:r>
    </w:p>
    <w:p>
      <w:pPr>
        <w:pStyle w:val="BookText"/>
        <w:rPr/>
      </w:pPr>
      <w:r>
        <w:rPr>
          <w:rFonts w:ascii="Amiri" w:hAnsi="Amiri" w:eastAsia="Amiri" w:cs="Amiri"/>
          <w:color w:val="111111"/>
          <w:sz w:val="28"/>
          <w:sz w:val="28"/>
          <w:szCs w:val="28"/>
          <w:rtl w:val="true"/>
          <w:lang w:bidi="ar-SA"/>
        </w:rPr>
        <w:t>هَاتَا أَحْجَى، فَصَبَرْتُ وَفِي اَلْعَيْنِ قَذًى، وَفِي اَلْحَلْقِ شَجًا مِنْ أَنْ أَرَى تُرَاثِي نَهْباً، إِلَى أَنْ حَضَرَهُ أَجَلُهُ فَأَدْلَى بِهَا إِلَى عُمَرَ،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هُوَيَسْتَقِيلُهَا فِي حَيَاتِه ِ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فَصَيَّرَهَا وَاَللَّهِ فِي نَاحِيَةٍ خَشْنَاءَ، يَجْفُو مَسُّهَا، وَيَغْلُظُ كَلْمُهَا </w:t>
      </w:r>
      <w:r>
        <w:rPr>
          <w:rStyle w:val="FootnoteAnchor"/>
          <w:rtl w:val="true"/>
        </w:rPr>
        <w:footnoteReference w:id="780"/>
      </w:r>
      <w:r>
        <w:rPr>
          <w:rFonts w:ascii="Amiri" w:hAnsi="Amiri" w:eastAsia="Amiri" w:cs="Amiri"/>
          <w:color w:val="111111"/>
          <w:sz w:val="28"/>
          <w:sz w:val="28"/>
          <w:szCs w:val="28"/>
          <w:rtl w:val="true"/>
          <w:lang w:bidi="ar-SA"/>
        </w:rPr>
        <w:t xml:space="preserve">فَصَاحِبُهَا </w:t>
      </w:r>
      <w:r>
        <w:rPr>
          <w:rStyle w:val="FootnoteAnchor"/>
          <w:rtl w:val="true"/>
        </w:rPr>
        <w:footnoteReference w:id="781"/>
      </w:r>
      <w:r>
        <w:rPr>
          <w:rFonts w:ascii="Amiri" w:hAnsi="Amiri" w:eastAsia="Amiri" w:cs="Amiri"/>
          <w:color w:val="111111"/>
          <w:sz w:val="28"/>
          <w:sz w:val="28"/>
          <w:szCs w:val="28"/>
          <w:rtl w:val="true"/>
          <w:lang w:bidi="ar-SA"/>
        </w:rPr>
        <w:t xml:space="preserve">كَرَاكِبِ اَلصَّعْبَةِ إِنْ أَشْنَقَ </w:t>
      </w:r>
      <w:r>
        <w:rPr>
          <w:rStyle w:val="FootnoteAnchor"/>
          <w:rtl w:val="true"/>
        </w:rPr>
        <w:footnoteReference w:id="782"/>
      </w:r>
      <w:r>
        <w:rPr>
          <w:rFonts w:ascii="Amiri" w:hAnsi="Amiri" w:eastAsia="Amiri" w:cs="Amiri"/>
          <w:color w:val="111111"/>
          <w:sz w:val="28"/>
          <w:sz w:val="28"/>
          <w:szCs w:val="28"/>
          <w:rtl w:val="true"/>
          <w:lang w:bidi="ar-SA"/>
        </w:rPr>
        <w:t xml:space="preserve">لَهَا خَرِقَ </w:t>
      </w:r>
      <w:r>
        <w:rPr>
          <w:rStyle w:val="FootnoteAnchor"/>
          <w:rtl w:val="true"/>
        </w:rPr>
        <w:footnoteReference w:id="783"/>
      </w:r>
      <w:r>
        <w:rPr>
          <w:rFonts w:ascii="Amiri" w:hAnsi="Amiri" w:eastAsia="Amiri" w:cs="Amiri"/>
          <w:color w:val="111111"/>
          <w:sz w:val="28"/>
          <w:sz w:val="28"/>
          <w:szCs w:val="28"/>
          <w:rtl w:val="true"/>
          <w:lang w:bidi="ar-SA"/>
        </w:rPr>
        <w:t xml:space="preserve">وَإِنْ أَسْلَسَ لَهَا عَسَفَ </w:t>
      </w:r>
      <w:r>
        <w:rPr>
          <w:rStyle w:val="FootnoteAnchor"/>
          <w:rtl w:val="true"/>
        </w:rPr>
        <w:footnoteReference w:id="784"/>
      </w:r>
      <w:r>
        <w:rPr>
          <w:rFonts w:ascii="Amiri" w:hAnsi="Amiri" w:eastAsia="Amiri" w:cs="Amiri"/>
          <w:color w:val="111111"/>
          <w:sz w:val="28"/>
          <w:sz w:val="28"/>
          <w:szCs w:val="28"/>
          <w:rtl w:val="true"/>
          <w:lang w:bidi="ar-SA"/>
        </w:rPr>
        <w:t xml:space="preserve">،يَكْثُرُ فِيهَا اَلْعِثَارُ وَيَقِلُّ مِنْهَا اَلاِعْتِذَارُ،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Style w:val="FootnoteAnchor"/>
          <w:rtl w:val="true"/>
        </w:rPr>
        <w:footnoteReference w:id="785"/>
      </w:r>
      <w:r>
        <w:rPr>
          <w:rFonts w:ascii="Amiri" w:hAnsi="Amiri" w:eastAsia="Amiri" w:cs="Amiri"/>
          <w:color w:val="111111"/>
          <w:sz w:val="28"/>
          <w:sz w:val="28"/>
          <w:szCs w:val="28"/>
          <w:rtl w:val="true"/>
          <w:lang w:bidi="ar-SA"/>
        </w:rPr>
        <w:t>وَتَلَوُّنٍ وَاِعْتِرَاضٍ، إِلَى أَنْ حَضَرَتْهُ اَلْوَفَاةُ فَجَعَلَهَا شُورَى بَيْنَ جَمَاعَةٍ زَعَمَ أَنِّي أَحَدُهُمْ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لَلشُّورَى وَلِلَّهِ هُمْ، مَتَى اِعْتَرَضَ اَلرَّيْبُ فِيَّ مَعَ اَلْأَوَّلَيْنِ </w:t>
      </w:r>
      <w:r>
        <w:rPr>
          <w:rStyle w:val="FootnoteAnchor"/>
          <w:rtl w:val="true"/>
        </w:rPr>
        <w:footnoteReference w:id="786"/>
      </w:r>
      <w:r>
        <w:rPr>
          <w:rFonts w:ascii="Amiri" w:hAnsi="Amiri" w:eastAsia="Amiri" w:cs="Amiri"/>
          <w:color w:val="111111"/>
          <w:sz w:val="28"/>
          <w:sz w:val="28"/>
          <w:szCs w:val="28"/>
          <w:rtl w:val="true"/>
          <w:lang w:bidi="ar-SA"/>
        </w:rPr>
        <w:t xml:space="preserve">مِنْهُمْ حَتَّى صِرْتُ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 بِهَذِهِ اَلنَّظَائِرِ</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لَكِنِّي أَسْفَفْتُ إِذْ أَسَفُّوا وَطِرْتُ إِذْ طَارُوا، صَبْراً عَلَى طُولِ اَلْمِحْنَةِ وَاِنْقِضَاءِ اَلْمُدَّةِ ، فَمَالَ رَجُلٌ لِضِغْنِهِ، وَصَغَا </w:t>
      </w:r>
      <w:r>
        <w:rPr>
          <w:rStyle w:val="FootnoteAnchor"/>
          <w:rtl w:val="true"/>
        </w:rPr>
        <w:footnoteReference w:id="788"/>
      </w:r>
      <w:r>
        <w:rPr>
          <w:rFonts w:ascii="Amiri" w:hAnsi="Amiri" w:eastAsia="Amiri" w:cs="Amiri"/>
          <w:color w:val="111111"/>
          <w:sz w:val="28"/>
          <w:sz w:val="28"/>
          <w:szCs w:val="28"/>
          <w:rtl w:val="true"/>
          <w:lang w:bidi="ar-SA"/>
        </w:rPr>
        <w:t xml:space="preserve">آخَرُ لِصِهْرِهِ مَعَ هَنٍ وَهَنٍ، إِلَى أَنْ قَامَ ثَالِثُ </w:t>
      </w:r>
    </w:p>
    <w:p>
      <w:pPr>
        <w:pStyle w:val="BookText"/>
        <w:rPr/>
      </w:pPr>
      <w:r>
        <w:rPr>
          <w:rFonts w:ascii="Amiri" w:hAnsi="Amiri" w:eastAsia="Amiri" w:cs="Amiri"/>
          <w:color w:val="111111"/>
          <w:sz w:val="28"/>
          <w:sz w:val="28"/>
          <w:szCs w:val="28"/>
          <w:rtl w:val="true"/>
          <w:lang w:bidi="ar-SA"/>
        </w:rPr>
        <w:t xml:space="preserve">اَلْقَوْمِ نَافِجاً حِضْنَيْهِ </w:t>
      </w:r>
      <w:r>
        <w:rPr>
          <w:rStyle w:val="FootnoteAnchor"/>
          <w:rtl w:val="true"/>
        </w:rPr>
        <w:footnoteReference w:id="789"/>
      </w:r>
      <w:r>
        <w:rPr>
          <w:rFonts w:ascii="Amiri" w:hAnsi="Amiri" w:eastAsia="Amiri" w:cs="Amiri"/>
          <w:color w:val="111111"/>
          <w:sz w:val="28"/>
          <w:sz w:val="28"/>
          <w:szCs w:val="28"/>
          <w:rtl w:val="true"/>
          <w:lang w:bidi="ar-SA"/>
        </w:rPr>
        <w:t xml:space="preserve">بَيْنَ نَثِيلِهِ </w:t>
      </w:r>
      <w:r>
        <w:rPr>
          <w:rStyle w:val="FootnoteAnchor"/>
          <w:rtl w:val="true"/>
        </w:rPr>
        <w:footnoteReference w:id="790"/>
      </w:r>
      <w:r>
        <w:rPr>
          <w:rFonts w:ascii="Amiri" w:hAnsi="Amiri" w:eastAsia="Amiri" w:cs="Amiri"/>
          <w:color w:val="111111"/>
          <w:sz w:val="28"/>
          <w:sz w:val="28"/>
          <w:szCs w:val="28"/>
          <w:rtl w:val="true"/>
          <w:lang w:bidi="ar-SA"/>
        </w:rPr>
        <w:t xml:space="preserve">وَمُعْتَلَفِه ِ </w:t>
      </w:r>
      <w:r>
        <w:rPr>
          <w:rStyle w:val="FootnoteAnchor"/>
          <w:rtl w:val="true"/>
        </w:rPr>
        <w:footnoteReference w:id="791"/>
      </w:r>
      <w:r>
        <w:rPr>
          <w:rFonts w:ascii="Amiri" w:hAnsi="Amiri" w:eastAsia="Amiri" w:cs="Amiri"/>
          <w:color w:val="111111"/>
          <w:sz w:val="28"/>
          <w:sz w:val="28"/>
          <w:szCs w:val="28"/>
          <w:rtl w:val="true"/>
          <w:lang w:bidi="ar-SA"/>
        </w:rPr>
        <w:t xml:space="preserve">وَأَسْرَعَ مَعَهُ بَنُو أَبِيهِ يَخْضَمُونَ مَالَ اَللَّهِ خَضْمَ اَلْإِبِلِ نِبْتَةَ اَلرَّبِيعِ، إِلَى أَنْ نَزَتْ بِهِ بِطْنَتُهُ وَأَجْهَزَ عَلَيْهِ عَمَلُهُ، فَمَا رَاعَنِي مِنَ اَلنَّاسِ إِلاَّ وَهُمْ رَسَلٌ إِلَيَّ كَعُرْفِ اَلضَّبُعِ يَسْأَلُونَنِي أَنْ أُبَايِعَهُمْ وَاِنْثَالُوا عَلَيَّ حَتَّى لَقَدْ وُطِئَ اَلْحَسَنَانِ وَشُقَّ عِطْفَايَ </w:t>
      </w:r>
      <w:r>
        <w:rPr>
          <w:rStyle w:val="FootnoteAnchor"/>
          <w:rtl w:val="true"/>
        </w:rPr>
        <w:footnoteReference w:id="792"/>
      </w:r>
      <w:r>
        <w:rPr>
          <w:rFonts w:ascii="Amiri" w:hAnsi="Amiri" w:eastAsia="Amiri" w:cs="Amiri"/>
          <w:color w:val="111111"/>
          <w:sz w:val="28"/>
          <w:sz w:val="28"/>
          <w:szCs w:val="28"/>
          <w:rtl w:val="true"/>
          <w:lang w:bidi="ar-SA"/>
        </w:rPr>
        <w:t xml:space="preserve">فَلَمَّا نَهَضْتُ بِالْأَمْرِ نَكَثَتْ طَائِفَةٌ وَمَرَقَتْ أُخْرَى وَقَسَطَ آخَرُونَ ،كَأَنَّهُمْ لَمْ يَسْمَعُوا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بَلَى وَاَللَّهِ، لَقَدْ سَمِعُوهَا وَوَعَوْهَا، وَلَكِنْ حُلِّيَتْ دُنْيَاهُمْ فِي أَعْيُنِهِمْ وَرَاقَهُمْ زِبْرِجُهَا، أَمَا وَاَلَّذِي فَلَقَ اَلْحَبَّةَ وَبَرَأَ اَلنَّسَمَةَ لَوْ لاَ حُضُورُ اَلنَّاصِرِ </w:t>
      </w:r>
      <w:r>
        <w:rPr>
          <w:rStyle w:val="FootnoteAnchor"/>
          <w:rtl w:val="true"/>
        </w:rPr>
        <w:footnoteReference w:id="794"/>
      </w:r>
      <w:r>
        <w:rPr>
          <w:rFonts w:ascii="Amiri" w:hAnsi="Amiri" w:eastAsia="Amiri" w:cs="Amiri"/>
          <w:color w:val="111111"/>
          <w:sz w:val="28"/>
          <w:sz w:val="28"/>
          <w:szCs w:val="28"/>
          <w:rtl w:val="true"/>
          <w:lang w:bidi="ar-SA"/>
        </w:rPr>
        <w:t>وَلُزُومُ اَلْحُجَّةِ بِوُجُودِ اَلنَّاصِرِ، وَمَا أَخَذَ اَللَّهُ عَلَى أَوْلِيَاءِ اَلْأَمْرِ أَلاَّ يَقِرُّوا عَلَى كِظَّةِ ظَالِمٍ أَوْ سَغَبِ مَظْلُومٍ، لَأَلْقَيْتُ حَبْلَهَا عَلَى غَارِبِهَا، وَلَسَقَيْتُ آخِرَهَا بِكَأْسِ أَوَّلِهَا، وَلَأَلْفَوْا دُنْيَاهُمْ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إِلَيْهِ رَجُلٌ مِنْ أَهْلِ اَلسَّوَادِ فَنَاوَلَهُ كِتَاباً، فَقَطَعَ كَلاَمَهُ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أَسَفْتُ عَلَى شَيْءٍ وَلاَ تَفَجَّعْتُ كَتَفَجُّعِي عَلَى مَا فَاتَنِي مِنْ كَلاَمِ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مِنْ قِرَاءَةِ </w:t>
      </w:r>
      <w:bookmarkStart w:id="331" w:name="pg15543_161333"/>
    </w:p>
    <w:p>
      <w:pPr>
        <w:pStyle w:val="BookText"/>
        <w:rPr/>
      </w:pPr>
      <w:bookmarkEnd w:id="331"/>
      <w:r>
        <w:rPr>
          <w:rFonts w:ascii="Amiri" w:hAnsi="Amiri" w:eastAsia="Amiri" w:cs="Amiri"/>
          <w:color w:val="111111"/>
          <w:sz w:val="28"/>
          <w:sz w:val="28"/>
          <w:szCs w:val="28"/>
          <w:rtl w:val="true"/>
          <w:lang w:bidi="ar-SA"/>
        </w:rPr>
        <w:t>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اِطَّرَدْتَ مَقَالَتَكَ مِنْ حَيْثُ اِنْتَهَيْتَ </w:t>
      </w:r>
      <w:r>
        <w:rPr>
          <w:rStyle w:val="FootnoteAnchor"/>
          <w:rtl w:val="true"/>
        </w:rPr>
        <w:footnoteReference w:id="795"/>
      </w:r>
      <w:r>
        <w:rPr>
          <w:rFonts w:ascii="Amiri" w:hAnsi="Amiri" w:eastAsia="Amiri" w:cs="Amiri"/>
          <w:color w:val="111111"/>
          <w:sz w:val="28"/>
          <w:sz w:val="28"/>
          <w:szCs w:val="28"/>
          <w:rtl w:val="true"/>
          <w:lang w:bidi="ar-SA"/>
        </w:rPr>
        <w:t>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اِبْنَ عَبَّاسٍ، كَانَتْ شِقْشِقَةً هَدَرَتْ ثُمَّ قَرَّتْ</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8967321_2142443653"/>
      <w:bookmarkStart w:id="333" w:name="_Toc117"/>
      <w:bookmarkEnd w:id="332"/>
      <w:r>
        <w:rPr>
          <w:rtl w:val="true"/>
        </w:rPr>
        <w:t>خَطَبَة أخرى له عَلَیْهِ السَّلامُ في الكوفة</w:t>
      </w:r>
      <w:bookmarkEnd w:id="333"/>
    </w:p>
    <w:p>
      <w:pPr>
        <w:pStyle w:val="BookText"/>
        <w:rPr/>
      </w:pPr>
      <w:r>
        <w:rPr>
          <w:rFonts w:ascii="Amiri" w:hAnsi="Amiri" w:eastAsia="Amiri" w:cs="Amiri"/>
          <w:color w:val="111111"/>
          <w:sz w:val="28"/>
          <w:sz w:val="28"/>
          <w:szCs w:val="28"/>
          <w:rtl w:val="true"/>
          <w:lang w:bidi="ar-SA"/>
        </w:rPr>
        <w:t>وَرَوَى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عَلَیْهِ السَّلامُ اَلنَّاسَ بِالْكُوفَةِ،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اَلشِّيبِ، وَفِيَّ سُنَّةٌ مِنْ أَيُّوبَ، وَسَيَجْمَعُ اَللَّهُ لِي أَهْلِي كَمَا جَمَعَ لِيَعْقُوبَ، وَذَلِكَ إِذَا اِسْتَدَارَ اَلْفَلَكُ وَقُلْتُمْ ضَلَّ أَوْ هَلَكَ، أَلاَ فَاسْتَشْعِرُوا قَبْلَهَا اَلصَّبْرَ، وَتُوبُوا </w:t>
      </w:r>
      <w:r>
        <w:rPr>
          <w:rStyle w:val="FootnoteAnchor"/>
          <w:rtl w:val="true"/>
        </w:rPr>
        <w:footnoteReference w:id="797"/>
      </w:r>
      <w:r>
        <w:rPr>
          <w:rFonts w:ascii="Amiri" w:hAnsi="Amiri" w:eastAsia="Amiri" w:cs="Amiri"/>
          <w:color w:val="111111"/>
          <w:sz w:val="28"/>
          <w:sz w:val="28"/>
          <w:szCs w:val="28"/>
          <w:rtl w:val="true"/>
          <w:lang w:bidi="ar-SA"/>
        </w:rPr>
        <w:t xml:space="preserve">إِلَى اَللَّهِ بِالذَّنْبِ، فَقَدْ نَبَذْتُمْ قُدْسَكُمْ، وَأَطْفَأْتُمْ مَصَابِيحَكُمْ ،وَقَلَّدْتُمْ هِدَايَتَكُمْ مَنْ لاَ يَمْلِكُ لِنَفْسِهِ وَلاَ لَكُمْ سَمْعاً وَلاَ بَصَراً،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وَاَلْمَطْلُوبُ، هَذَا وَلَوْ لَمْ تَتَوَاكَلُوا أَمْرَكُمْ، وَلَمْ تَتَخَاذَلُوا عَنْ نُصْرَةِ اَلْحَقِّ بَيْنَكُمْ، وَلَمْ تَهِنُوا عَنْ تَوْهِينِ اَلْبَاطِلِ، لَمْ يَتَشَجَّعْ عَلَيْكُمْ مَنْ لَيْسَ مِثْلَكُمْ، وَلَمْ يَقْوَمَنْ قَوِيَ عَلَيْكُمْ وَعَلَى هَضْمِ اَلطَّاعَةِ وَإِزْوَائِهَا عَنْ أَهْلِهَا فِيكُمْ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تِهْتُمْ كَمَا تَاهَتْ بَنُو إِسْرَائِيلَ عَلَى عَهْدِ مُوسَى، وَبِحَقٍّ أَقُولُ لَيُضَعَّفَنَّ عَلَيْكُمُ اَلتِّيهُ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بِاضْطِهَادِكُمْ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تَاهَتْ </w:t>
      </w:r>
      <w:bookmarkStart w:id="334" w:name="pg15543_161334"/>
    </w:p>
    <w:p>
      <w:pPr>
        <w:pStyle w:val="BookText"/>
        <w:rPr/>
      </w:pPr>
      <w:bookmarkEnd w:id="334"/>
      <w:r>
        <w:rPr>
          <w:rFonts w:ascii="Amiri" w:hAnsi="Amiri" w:eastAsia="Amiri" w:cs="Amiri"/>
          <w:color w:val="111111"/>
          <w:sz w:val="28"/>
          <w:sz w:val="28"/>
          <w:szCs w:val="28"/>
          <w:rtl w:val="true"/>
          <w:lang w:bidi="ar-SA"/>
        </w:rPr>
        <w:t xml:space="preserve">بَنُو إِسْرَائِيلَ، فَلَوْ قَدِ اِسْتَكْمَلْتُمْ نَهَلاً </w:t>
      </w:r>
      <w:r>
        <w:rPr>
          <w:rStyle w:val="FootnoteAnchor"/>
          <w:rtl w:val="true"/>
        </w:rPr>
        <w:footnoteReference w:id="798"/>
      </w:r>
      <w:r>
        <w:rPr>
          <w:rFonts w:ascii="Amiri" w:hAnsi="Amiri" w:eastAsia="Amiri" w:cs="Amiri"/>
          <w:color w:val="111111"/>
          <w:sz w:val="28"/>
          <w:sz w:val="28"/>
          <w:szCs w:val="28"/>
          <w:rtl w:val="true"/>
          <w:lang w:bidi="ar-SA"/>
        </w:rPr>
        <w:t xml:space="preserve">وَاِمْتَلَأْتُمْ عَلَلاً </w:t>
      </w:r>
      <w:r>
        <w:rPr>
          <w:rStyle w:val="FootnoteAnchor"/>
          <w:rtl w:val="true"/>
        </w:rPr>
        <w:footnoteReference w:id="799"/>
      </w:r>
      <w:r>
        <w:rPr>
          <w:rFonts w:ascii="Amiri" w:hAnsi="Amiri" w:eastAsia="Amiri" w:cs="Amiri"/>
          <w:color w:val="111111"/>
          <w:sz w:val="28"/>
          <w:sz w:val="28"/>
          <w:szCs w:val="28"/>
          <w:rtl w:val="true"/>
          <w:lang w:bidi="ar-SA"/>
        </w:rPr>
        <w:t>مِنْ سُلْطَانِ اَلشَّجَرَةِ اَلْمَلْعُونَةِ فِي اَلْقُرْآنِ، لَقَدِ اِجْتَمَعْتُمْ عَلَى نَاعِقِ ضَلاَلٍ وَلَأَجَبْتُمُ اَلْبَاطِلَ رَكْضاً، ثُمَّ لَغَادَرْتُمْ دَاعِيَ اَلْحَقِّ، وَقَطَعْتُمُ اَلْأَدْنَى مِنْ أَهْلِ بَدْرٍ، وَوَصَلْتُمُ اَلْأَبْعَدَ مِنْ أَبْنَاءِ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وَلَوْ ذَابَ مَا فِي أَيْدِيهِمْ، لَقَدْ دَنَا اَلتَّمْحِيصُ لِلْجَزَاءِ، وَكُشِفَ اَلْغِطَاءُ، وَاِنْقَضَتِ اَلْمُدَّةُ، وَأَزِفَ اَلْوَعِيدُ </w:t>
      </w:r>
      <w:r>
        <w:rPr>
          <w:rStyle w:val="FootnoteAnchor"/>
          <w:rtl w:val="true"/>
        </w:rPr>
        <w:footnoteReference w:id="800"/>
      </w:r>
      <w:r>
        <w:rPr>
          <w:rFonts w:ascii="Amiri" w:hAnsi="Amiri" w:eastAsia="Amiri" w:cs="Amiri"/>
          <w:color w:val="111111"/>
          <w:sz w:val="28"/>
          <w:sz w:val="28"/>
          <w:szCs w:val="28"/>
          <w:rtl w:val="true"/>
          <w:lang w:bidi="ar-SA"/>
        </w:rPr>
        <w:t xml:space="preserve">وَبَدَا لَكُمُ اَلنَّجْمُ مِنْ قِبَلِ اَلْمَشْرِقِ، وَأَشْرَقَ لَكُمْ قَمَرُكُمْ كَمِلْءِ شَهْرِهِ وَكَلَيْلَةِ تِمِّهِ، فَإِذَا اِسْتَتَمَّ ذَلِكَ فَرَاجِعُوا اَلتَّوْبَةَ وَخَالِعُوا اَلْحَوْبَةَ </w:t>
      </w:r>
      <w:r>
        <w:rPr>
          <w:rStyle w:val="FootnoteAnchor"/>
          <w:rtl w:val="true"/>
        </w:rPr>
        <w:footnoteReference w:id="801"/>
      </w:r>
      <w:r>
        <w:rPr>
          <w:rFonts w:ascii="Amiri" w:hAnsi="Amiri" w:eastAsia="Amiri" w:cs="Amiri"/>
          <w:color w:val="111111"/>
          <w:sz w:val="28"/>
          <w:sz w:val="28"/>
          <w:szCs w:val="28"/>
          <w:rtl w:val="true"/>
          <w:lang w:bidi="ar-SA"/>
        </w:rPr>
        <w:t xml:space="preserve">وَاِعْلَمُوا أَنَّكُمْ إِنْ أَطَعْتُمْ طَالِعَ اَلْمَشْرِقِ سَلَكَ بِكُمْ مِنْهَاجَ اَلرَّسُولِ صلّی الله علیه و آله فَتَدَاوَيْتُمْ مِنَ اَلصَّمَمِ، وَاِسْتَشْفَيْتُمْ مِنَ اَلْبَكَمِ، وَكُفِيتُمْ مَئُونَةَ اَلتَّعَسُّفِ وَاَلطَّلَبِ، وَنَبَذْتُمُ اَلثِّقْلَ اَلْفَادِح َ عَنِ اَلْأَعْنَاقِ، فَلاَ يُبْعِدُ اَللَّهُ إِلاَّ مَنْ أَبَى اَلرَّحْمَةَ وَفَارَقَ اَلْعِصْمَةَ، وَسَيَعْلَمُ اَلَّذِينَ ظَلَمُوا أَيَّ مُنْقَلَبٍ يَنْقَلِبُونَ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8967323_2142443653"/>
      <w:bookmarkStart w:id="336" w:name="_Toc118"/>
      <w:bookmarkEnd w:id="335"/>
      <w:r>
        <w:rPr>
          <w:rtl w:val="true"/>
        </w:rPr>
        <w:t>خَطَبَة له عَلَیْهِ السَّلامُ في المدينة</w:t>
      </w:r>
      <w:bookmarkEnd w:id="3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جَعْفَرِ بْنِ مُحَمَّدٍ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عَلَیْهِ السَّلامُ بِالْمَدِينَةِ فَقَالَ بَعْدَ حَمْدِ اَللَّهِ وَاَلثَّنَاءِ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يَقْصِمْ جَبَّارِي دَهْرٍ قَطُّ إِلاَّ مِنْ بَعْدِ تَمْهِيلٍ وَرَخَاءٍ، وَلَمْ يَجْبُرْ كَسْرَ عَظْمِ أَحَدٍ مِنَ اَلْأُمَمِ إِلاَّ مِنْ بَعْدِ أَزْلٍ </w:t>
      </w:r>
      <w:r>
        <w:rPr>
          <w:rStyle w:val="FootnoteAnchor"/>
          <w:rtl w:val="true"/>
        </w:rPr>
        <w:footnoteReference w:id="803"/>
      </w:r>
      <w:r>
        <w:rPr>
          <w:rFonts w:ascii="Amiri" w:hAnsi="Amiri" w:eastAsia="Amiri" w:cs="Amiri"/>
          <w:color w:val="111111"/>
          <w:sz w:val="28"/>
          <w:sz w:val="28"/>
          <w:szCs w:val="28"/>
          <w:rtl w:val="true"/>
          <w:lang w:bidi="ar-SA"/>
        </w:rPr>
        <w:t>وَبَلاَءٍ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وَفِي دُونِ مَا اِسْتَقْبَلْتُمْ مِنْ خَطْبٍ وَاِسْتَدْبَرْتُمْ مِنْ عَصْرٍ مُعْتَبَرٌ وَمَا كُلُّ ذِي قَلْبٍ بِلَبِيبٍ، وَلاَ كُلُّ ذِي سَمْعٍ بِسَمِيعٍ، وَلاَ كُلُّ ذِي نَاظِرِ عَيْنٍ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فَأَحْسِنُوا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يَعْنِيكُمْ، ثُمَّ اُنْظُرُوا إِلَى عَرَصَاتِ مَنْ قَدْ أَقَادَهُ </w:t>
      </w:r>
      <w:r>
        <w:rPr>
          <w:rStyle w:val="FootnoteAnchor"/>
          <w:rtl w:val="true"/>
        </w:rPr>
        <w:footnoteReference w:id="804"/>
      </w:r>
      <w:r>
        <w:rPr>
          <w:rFonts w:ascii="Amiri" w:hAnsi="Amiri" w:eastAsia="Amiri" w:cs="Amiri"/>
          <w:color w:val="111111"/>
          <w:sz w:val="28"/>
          <w:sz w:val="28"/>
          <w:szCs w:val="28"/>
          <w:rtl w:val="true"/>
          <w:lang w:bidi="ar-SA"/>
        </w:rPr>
        <w:t xml:space="preserve">اَللَّهُ بِعِلْمِهِ، كَانُوا عَلَى سُنَّةٍ مِنْ آلِ فِرْعَوْنَ، أَهْلَ جَنّٰاتٍ وَعُيُونٍ وَزُرُوعٍ وَمَقٰامٍ كَرِيمٍ ، فَهَا هِيَ عَرْصَةُ </w:t>
      </w:r>
      <w:r>
        <w:rPr>
          <w:rStyle w:val="FootnoteAnchor"/>
          <w:rtl w:val="true"/>
        </w:rPr>
        <w:footnoteReference w:id="805"/>
      </w:r>
      <w:r>
        <w:rPr>
          <w:rFonts w:ascii="Amiri" w:hAnsi="Amiri" w:eastAsia="Amiri" w:cs="Amiri"/>
          <w:color w:val="111111"/>
          <w:sz w:val="28"/>
          <w:sz w:val="28"/>
          <w:szCs w:val="28"/>
          <w:rtl w:val="true"/>
          <w:lang w:bidi="ar-SA"/>
        </w:rPr>
        <w:t xml:space="preserve">اَلْمُتَوَسِّمِينَ وَإِنَّهٰا لَبِسَبِيلٍ مُقِيمٍ، تُنْذِرُ مَنْ نَابَهَا </w:t>
      </w:r>
      <w:r>
        <w:rPr>
          <w:rStyle w:val="FootnoteAnchor"/>
          <w:rtl w:val="true"/>
        </w:rPr>
        <w:footnoteReference w:id="806"/>
      </w:r>
      <w:r>
        <w:rPr>
          <w:rFonts w:ascii="Amiri" w:hAnsi="Amiri" w:eastAsia="Amiri" w:cs="Amiri"/>
          <w:color w:val="111111"/>
          <w:sz w:val="28"/>
          <w:sz w:val="28"/>
          <w:szCs w:val="28"/>
          <w:rtl w:val="true"/>
          <w:lang w:bidi="ar-SA"/>
        </w:rPr>
        <w:t>مِنَ اَلثُّبُورِ بَعْدَ اَلنَّضْرَةِ وَاَلسُّرُورِ وَمَقِيلٍ، مِنَ اَلْأَمْنِ وَاَلْحُبُورِ، وَلِمَنْ صَبَرَ مِنْكُمُ اَلْعَاقِبَةُ وَلِلّٰهِ عٰاقِبَةُ اَلْأُمُورِ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فَوَاهاً لِأَهْلِ اَلْعُقُولِ كَيْفَ أَقَامُوا بِمَدْرَجَةِ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وَاِسْتَضَافُوا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 </w:t>
      </w:r>
      <w:r>
        <w:rPr>
          <w:rStyle w:val="FootnoteAnchor"/>
          <w:rtl w:val="true"/>
        </w:rPr>
        <w:footnoteReference w:id="807"/>
      </w:r>
      <w:r>
        <w:rPr>
          <w:rFonts w:ascii="Amiri" w:hAnsi="Amiri" w:eastAsia="Amiri" w:cs="Amiri"/>
          <w:color w:val="111111"/>
          <w:sz w:val="28"/>
          <w:sz w:val="28"/>
          <w:szCs w:val="28"/>
          <w:rtl w:val="true"/>
          <w:lang w:bidi="ar-SA"/>
        </w:rPr>
        <w:t>لِهَذِهِ اَلْأُمَّةِ اَلْجَائِرَةِ فِي قَصْدِهَا اَلرَّاغِبَةِ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يَقْتَفُونَ أَثَرَ نَبِيٍّ، وَلاَ يَقْتَدُونَ بِعَمَلِ وَصِيٍّ، وَلاَ يُؤْمِنُونَ بِغَيْبٍ، وَلاَ يَرْعَوُونَ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وَمَفْزَعُهُمْ فِي اَلْمُبْهَمَاتِ إِلَى قُلُوبِهِمْ، فَكُلُّ اِمْرِئٍ مِنْهُمْ إِمَامُ نَفْسِهِ، آخِذٌ مِنْهَا فِيمَا يَرَى بِعُرًى ثِقَاتٍ، لاَ يَأْلُونَ قَصْداً، وَلَنْ يَزْدَادُوا إِلاَّ بُعْداً، لِشَدِّ أُنْسِ بَعْضِهِمْ بِبَعْضٍ وَتَصْدِيقِ بَعْضِهِمْ بَعْضاً، حِيَاداً كُلُّ ذَلِكَ عَمَّا وَرَّثَ اَلرَّسُولُ صلّی الله علیه و آله، وَنُفُوراً مِمَّا أُدِّيَ إِلَيْهِ مِنْ فَاطِرِ اَلسَّمَاوَاتِ وَاَلْأَرَضِينَ اَلْعَلِيمِ اَلْخَبِيرِ، فَهُمْ أَهْلُ </w:t>
      </w:r>
    </w:p>
    <w:p>
      <w:pPr>
        <w:pStyle w:val="BookText"/>
        <w:rPr/>
      </w:pPr>
      <w:r>
        <w:rPr>
          <w:rFonts w:ascii="Amiri" w:hAnsi="Amiri" w:eastAsia="Amiri" w:cs="Amiri"/>
          <w:color w:val="111111"/>
          <w:sz w:val="28"/>
          <w:sz w:val="28"/>
          <w:szCs w:val="28"/>
          <w:rtl w:val="true"/>
          <w:lang w:bidi="ar-SA"/>
        </w:rPr>
        <w:t xml:space="preserve">غَشَوَاتٍ </w:t>
      </w:r>
      <w:r>
        <w:rPr>
          <w:rStyle w:val="FootnoteAnchor"/>
          <w:rtl w:val="true"/>
        </w:rPr>
        <w:footnoteReference w:id="808"/>
      </w:r>
      <w:r>
        <w:rPr>
          <w:rFonts w:ascii="Amiri" w:hAnsi="Amiri" w:eastAsia="Amiri" w:cs="Amiri"/>
          <w:color w:val="111111"/>
          <w:sz w:val="28"/>
          <w:sz w:val="28"/>
          <w:szCs w:val="28"/>
          <w:rtl w:val="true"/>
          <w:lang w:bidi="ar-SA"/>
        </w:rPr>
        <w:t xml:space="preserve">كُهُوفُ شُبُهَاتٍ قَادَةُ حَيْرَةٍ وَرِيبَةٍ مَنْ وُكِلَ إِلَى نَفْسِهِ فَاغْرَوْرَقَ فِي اَلْأَضَالِيلِ هَذَا وَقَدْ ضَمِنَ اَللَّهُ قَصْدَ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مَا أَشْبَهَهَا أُمَّةً صَدَّتْ عَنْ وُلاَتِهَا وَرَغِبَتْ عَنْ رُعَاتِهَا، وَيَا أَسَفاً أَسَفاً </w:t>
      </w:r>
      <w:r>
        <w:rPr>
          <w:rStyle w:val="FootnoteAnchor"/>
          <w:rtl w:val="true"/>
        </w:rPr>
        <w:footnoteReference w:id="810"/>
      </w:r>
      <w:r>
        <w:rPr>
          <w:rFonts w:ascii="Amiri" w:hAnsi="Amiri" w:eastAsia="Amiri" w:cs="Amiri"/>
          <w:color w:val="111111"/>
          <w:sz w:val="28"/>
          <w:sz w:val="28"/>
          <w:szCs w:val="28"/>
          <w:rtl w:val="true"/>
          <w:lang w:bidi="ar-SA"/>
        </w:rPr>
        <w:t xml:space="preserve">يَكْلِمُ اَلْقَلْبَ وَيُدْمِنُ اَلْكَرْبَ مِنْ فَعَلاَتِ شِيعَتِنَا بَعْدَ مَهْلَكِي عَلَى قُرْبِ مَوَدَّتِهَا وَتَأَشُّبِ </w:t>
      </w:r>
      <w:r>
        <w:rPr>
          <w:rStyle w:val="FootnoteAnchor"/>
          <w:rtl w:val="true"/>
        </w:rPr>
        <w:footnoteReference w:id="811"/>
      </w:r>
      <w:r>
        <w:rPr>
          <w:rFonts w:ascii="Amiri" w:hAnsi="Amiri" w:eastAsia="Amiri" w:cs="Amiri"/>
          <w:color w:val="111111"/>
          <w:sz w:val="28"/>
          <w:sz w:val="28"/>
          <w:szCs w:val="28"/>
          <w:rtl w:val="true"/>
          <w:lang w:bidi="ar-SA"/>
        </w:rPr>
        <w:t>أُلْفَتِهَا، كَيْفَ يَقْتُلُ بَعْضُهَا بَعْضاً وَتَحُورُ أُلْفَتُهَا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اَلْأُسْرَةُ اَلْمُتَزَحْزِحَة ُ غَداً عَنِ اَلْأَصْلِ، اَلْمُخَيِّمَةُ بِالْفَرْعِ، اَلْمُؤَمِّلَةُ لِلْفَتْحِ مِنْ غَيْرِ جِهَتِهِ اَلْمُتَوَكِّفَةُ اَلرَّوْحَ مِنْ غَيْرِ مَطْلِعِهِ، كُلُّ حِزْبٍ مِنْهُمْ مُعْتَصِمٌ بِغُصْنٍ آخِذٌ بِهِ، أَيْنَمَا مَالَ اَلْغُصْنُ مَالَ مَعَهُ، مَعَ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سَيَجْمَعُهُمْ كَقَزَعِ </w:t>
      </w:r>
      <w:r>
        <w:rPr>
          <w:rStyle w:val="FootnoteAnchor"/>
          <w:rtl w:val="true"/>
        </w:rPr>
        <w:footnoteReference w:id="812"/>
      </w:r>
      <w:r>
        <w:rPr>
          <w:rFonts w:ascii="Amiri" w:hAnsi="Amiri" w:eastAsia="Amiri" w:cs="Amiri"/>
          <w:color w:val="111111"/>
          <w:sz w:val="28"/>
          <w:sz w:val="28"/>
          <w:szCs w:val="28"/>
          <w:rtl w:val="true"/>
          <w:lang w:bidi="ar-SA"/>
        </w:rPr>
        <w:t xml:space="preserve">اَلْخَرِيفِ، وَيُؤَلِّفُ بَيْنَهُمْ ثُمَّ يَجْعَلُهُمْ رُكَاماً كَرُكَامِ اَلسَّحَابِ، يَفْتَحُ اَللَّهُ لَهُمْ </w:t>
      </w:r>
      <w:r>
        <w:rPr>
          <w:rStyle w:val="FootnoteAnchor"/>
          <w:rtl w:val="true"/>
        </w:rPr>
        <w:footnoteReference w:id="813"/>
      </w:r>
      <w:r>
        <w:rPr>
          <w:rFonts w:ascii="Amiri" w:hAnsi="Amiri" w:eastAsia="Amiri" w:cs="Amiri"/>
          <w:color w:val="111111"/>
          <w:sz w:val="28"/>
          <w:sz w:val="28"/>
          <w:szCs w:val="28"/>
          <w:rtl w:val="true"/>
          <w:lang w:bidi="ar-SA"/>
        </w:rPr>
        <w:t xml:space="preserve">أَبْوَاباً يَسِيلُونَ مِنْ مُسْتَثَارِهِمْ إِلَيْهَا كَسَيْلِ اَلْعَرِمِ، حَيْثُ لَمْ تَسْلَمْ عَلَيْهِ قَارَةٌ </w:t>
      </w:r>
      <w:r>
        <w:rPr>
          <w:rStyle w:val="FootnoteAnchor"/>
          <w:rtl w:val="true"/>
        </w:rPr>
        <w:footnoteReference w:id="814"/>
      </w:r>
      <w:r>
        <w:rPr>
          <w:rFonts w:ascii="Amiri" w:hAnsi="Amiri" w:eastAsia="Amiri" w:cs="Amiri"/>
          <w:color w:val="111111"/>
          <w:sz w:val="28"/>
          <w:sz w:val="28"/>
          <w:szCs w:val="28"/>
          <w:rtl w:val="true"/>
          <w:lang w:bidi="ar-SA"/>
        </w:rPr>
        <w:t xml:space="preserve">وَلَمْ تَمْنَعْ مِنْهُ أَكَمَةٌ، وَلَمْ يَرُدَّ رُكْنُ طَوْدٍ سَنَنَه ُ </w:t>
      </w:r>
      <w:r>
        <w:rPr>
          <w:rStyle w:val="FootnoteAnchor"/>
          <w:rtl w:val="true"/>
        </w:rPr>
        <w:footnoteReference w:id="815"/>
      </w:r>
      <w:r>
        <w:rPr>
          <w:rFonts w:ascii="Amiri" w:hAnsi="Amiri" w:eastAsia="Amiri" w:cs="Amiri"/>
          <w:color w:val="111111"/>
          <w:sz w:val="28"/>
          <w:sz w:val="28"/>
          <w:szCs w:val="28"/>
          <w:rtl w:val="true"/>
          <w:lang w:bidi="ar-SA"/>
        </w:rPr>
        <w:t xml:space="preserve">يَغْرِسُهُمُ اَللَّهُ فِي بُطُونِ أَوْدِيَةٍ، وَيَسْلُكُهُمْ يَنٰابِيعَ فِي </w:t>
      </w:r>
      <w:bookmarkStart w:id="337" w:name="pg15543_161337"/>
    </w:p>
    <w:p>
      <w:pPr>
        <w:pStyle w:val="BookText"/>
        <w:rPr/>
      </w:pPr>
      <w:bookmarkEnd w:id="337"/>
      <w:r>
        <w:rPr>
          <w:rFonts w:ascii="Amiri" w:hAnsi="Amiri" w:eastAsia="Amiri" w:cs="Amiri"/>
          <w:color w:val="111111"/>
          <w:sz w:val="28"/>
          <w:sz w:val="28"/>
          <w:szCs w:val="28"/>
          <w:rtl w:val="true"/>
          <w:lang w:bidi="ar-SA"/>
        </w:rPr>
        <w:t>اَلْأَرْضِ، يَنْفِي بِهِمْ عَنْ حُرُمَاتِ قَوْمٍ، وَيُمَكِّنُ لَهُمْ فِي دِيَارِ قَوْمٍ، لِكَيْ يَعْتَقِبُوا مَا غُصِبُوا، يُضَعْضِعُ اَللَّهُ بِهِمْ رُكْناً، وَيَنْقُضُ بِهِمْ طَيَّ اَلْجَنْدَلِ مِنْ إِرَمَ، وَيَمْلَأُ مِنْهُمْ بُطْنَانَ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لَيَذُوبَنَّ مَا فِي أَيْدِيهِمْ مِنْ بَعْدِ اَلتَّمَكُّنِ </w:t>
      </w:r>
      <w:r>
        <w:rPr>
          <w:rStyle w:val="FootnoteAnchor"/>
          <w:rtl w:val="true"/>
        </w:rPr>
        <w:footnoteReference w:id="816"/>
      </w:r>
      <w:r>
        <w:rPr>
          <w:rFonts w:ascii="Amiri" w:hAnsi="Amiri" w:eastAsia="Amiri" w:cs="Amiri"/>
          <w:color w:val="111111"/>
          <w:sz w:val="28"/>
          <w:sz w:val="28"/>
          <w:szCs w:val="28"/>
          <w:rtl w:val="true"/>
          <w:lang w:bidi="ar-SA"/>
        </w:rPr>
        <w:t xml:space="preserve">فِي اَلْبِلاَدِ وَاَلْعُلُوِّ عَلَى اَلْعِبَادِ كَمَا يَذُوبُ اَلْقَارُ وَاَلْآنُكُ </w:t>
      </w:r>
      <w:r>
        <w:rPr>
          <w:rStyle w:val="FootnoteAnchor"/>
          <w:rtl w:val="true"/>
        </w:rPr>
        <w:footnoteReference w:id="817"/>
      </w:r>
      <w:r>
        <w:rPr>
          <w:rFonts w:ascii="Amiri" w:hAnsi="Amiri" w:eastAsia="Amiri" w:cs="Amiri"/>
          <w:color w:val="111111"/>
          <w:sz w:val="28"/>
          <w:sz w:val="28"/>
          <w:szCs w:val="28"/>
          <w:rtl w:val="true"/>
          <w:lang w:bidi="ar-SA"/>
        </w:rPr>
        <w:t xml:space="preserve">فِي اَلنَّارِ، وَلَعَلَّ اَللَّهَ يَجْمَعُ شِيعَتِي بَعْدَ اَلتَّشْتِيتِ لِشَرِّ </w:t>
      </w:r>
      <w:r>
        <w:rPr>
          <w:rStyle w:val="FootnoteAnchor"/>
          <w:rtl w:val="true"/>
        </w:rPr>
        <w:footnoteReference w:id="818"/>
      </w:r>
      <w:r>
        <w:rPr>
          <w:rFonts w:ascii="Amiri" w:hAnsi="Amiri" w:eastAsia="Amiri" w:cs="Amiri"/>
          <w:color w:val="111111"/>
          <w:sz w:val="28"/>
          <w:sz w:val="28"/>
          <w:szCs w:val="28"/>
          <w:rtl w:val="true"/>
          <w:lang w:bidi="ar-SA"/>
        </w:rPr>
        <w:t>يَوْمٍ لِهَؤُلاَءِ، وَلَيْسَ لِأَحَدٍ عَلَى اَللَّهِ اَلْخِيَرَةُ بَلْ لِلّٰهِ اَلْخِيَرَةُ وَاَلْأَمْرُ جَمِيعاً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8967325_2142443653"/>
      <w:bookmarkStart w:id="339" w:name="_Toc119"/>
      <w:bookmarkEnd w:id="338"/>
      <w:r>
        <w:rPr>
          <w:rtl w:val="true"/>
        </w:rPr>
        <w:t>كلامه عَلَیْهِ السَّلامُ لرجلّ من بني أسَد</w:t>
      </w:r>
      <w:bookmarkEnd w:id="33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نَقَلَةُ اَلْآثَارِ </w:t>
      </w:r>
      <w:r>
        <w:rPr>
          <w:rStyle w:val="FootnoteAnchor"/>
          <w:rtl w:val="true"/>
        </w:rPr>
        <w:footnoteReference w:id="820"/>
      </w:r>
      <w:r>
        <w:rPr>
          <w:rFonts w:ascii="Amiri" w:hAnsi="Amiri" w:eastAsia="Amiri" w:cs="Amiri"/>
          <w:color w:val="111111"/>
          <w:sz w:val="28"/>
          <w:sz w:val="28"/>
          <w:szCs w:val="28"/>
          <w:rtl w:val="true"/>
          <w:lang w:bidi="ar-SA"/>
        </w:rPr>
        <w:t xml:space="preserve">أَنَّ رَجُلاً مِنْ بَنِي أَسَدٍ وَقَفَ عَلَى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اَلْعَجَبُ مِنْكُمْ يَا بَنِي هَاشِمٍ، كَيْفَ عُدِلَ بِهَذَا اَلْأَمْرِ عَنْكُمْ، وَأَنْتُمُ اَلْأَعْلَوْنَ نَسَباً، نَوْطاً </w:t>
      </w:r>
      <w:r>
        <w:rPr>
          <w:rStyle w:val="FootnoteAnchor"/>
          <w:rtl w:val="true"/>
        </w:rPr>
        <w:footnoteReference w:id="821"/>
      </w:r>
      <w:r>
        <w:rPr>
          <w:rFonts w:ascii="Amiri" w:hAnsi="Amiri" w:eastAsia="Amiri" w:cs="Amiri"/>
          <w:color w:val="111111"/>
          <w:sz w:val="28"/>
          <w:sz w:val="28"/>
          <w:szCs w:val="28"/>
          <w:rtl w:val="true"/>
          <w:lang w:bidi="ar-SA"/>
        </w:rPr>
        <w:t xml:space="preserve">بِالرَّسُولِ، وَفَهْماً لِلْكِتَابِ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دُودَانَ </w:t>
      </w:r>
      <w:r>
        <w:rPr>
          <w:rStyle w:val="FootnoteAnchor"/>
          <w:rtl w:val="true"/>
        </w:rPr>
        <w:footnoteReference w:id="823"/>
      </w:r>
      <w:r>
        <w:rPr>
          <w:rFonts w:ascii="Amiri" w:hAnsi="Amiri" w:eastAsia="Amiri" w:cs="Amiri"/>
          <w:color w:val="111111"/>
          <w:sz w:val="28"/>
          <w:sz w:val="28"/>
          <w:szCs w:val="28"/>
          <w:rtl w:val="true"/>
          <w:lang w:bidi="ar-SA"/>
        </w:rPr>
        <w:t xml:space="preserve">،إِنَّكَ لَقَلِقُ اَلْوَضِينِ </w:t>
      </w:r>
      <w:r>
        <w:rPr>
          <w:rStyle w:val="FootnoteAnchor"/>
          <w:rtl w:val="true"/>
        </w:rPr>
        <w:footnoteReference w:id="824"/>
      </w:r>
      <w:r>
        <w:rPr>
          <w:rFonts w:ascii="Amiri" w:hAnsi="Amiri" w:eastAsia="Amiri" w:cs="Amiri"/>
          <w:color w:val="111111"/>
          <w:sz w:val="28"/>
          <w:sz w:val="28"/>
          <w:szCs w:val="28"/>
          <w:rtl w:val="true"/>
          <w:lang w:bidi="ar-SA"/>
        </w:rPr>
        <w:t xml:space="preserve">، ضَيِّقُ اَلْمَحْزَمِ </w:t>
      </w:r>
      <w:r>
        <w:rPr>
          <w:rStyle w:val="FootnoteAnchor"/>
          <w:rtl w:val="true"/>
        </w:rPr>
        <w:footnoteReference w:id="825"/>
      </w:r>
      <w:r>
        <w:rPr>
          <w:rFonts w:ascii="Amiri" w:hAnsi="Amiri" w:eastAsia="Amiri" w:cs="Amiri"/>
          <w:color w:val="111111"/>
          <w:sz w:val="28"/>
          <w:sz w:val="28"/>
          <w:szCs w:val="28"/>
          <w:rtl w:val="true"/>
          <w:lang w:bidi="ar-SA"/>
        </w:rPr>
        <w:t xml:space="preserve">تُرْسِلُ غَيْرَ ذِي </w:t>
      </w:r>
      <w:bookmarkStart w:id="340" w:name="pg15543_161338"/>
    </w:p>
    <w:p>
      <w:pPr>
        <w:pStyle w:val="BookText"/>
        <w:rPr/>
      </w:pPr>
      <w:bookmarkEnd w:id="340"/>
      <w:r>
        <w:rPr>
          <w:rFonts w:ascii="Amiri" w:hAnsi="Amiri" w:eastAsia="Amiri" w:cs="Amiri"/>
          <w:color w:val="111111"/>
          <w:sz w:val="28"/>
          <w:sz w:val="28"/>
          <w:szCs w:val="28"/>
          <w:rtl w:val="true"/>
          <w:lang w:bidi="ar-SA"/>
        </w:rPr>
        <w:t xml:space="preserve">مَسَدٍ </w:t>
      </w:r>
      <w:r>
        <w:rPr>
          <w:rStyle w:val="FootnoteAnchor"/>
          <w:rtl w:val="true"/>
        </w:rPr>
        <w:footnoteReference w:id="826"/>
      </w:r>
      <w:r>
        <w:rPr>
          <w:rFonts w:ascii="Amiri" w:hAnsi="Amiri" w:eastAsia="Amiri" w:cs="Amiri"/>
          <w:color w:val="111111"/>
          <w:sz w:val="28"/>
          <w:sz w:val="28"/>
          <w:szCs w:val="28"/>
          <w:rtl w:val="true"/>
          <w:lang w:bidi="ar-SA"/>
        </w:rPr>
        <w:t xml:space="preserve">لَكَ ذِمَامَةُ اَلصِّهْرِ وَحَقُّ اَلْمَسْأَلَةِ وَقَدِ اِسْتَعْلَمْتَ فَاعْلَمْ كَانَتْ أَثَرَةً سَخَتْ بِهَا نُفُوسُ قَوْمٍ وَشَحَّتْ عَلَيْهَا نُفُوسُ آخَرِينَ فَدَعْ عَنْكَ نَهْباً صِيحَ فِي حُجُرَاتِه ِ </w:t>
      </w:r>
      <w:r>
        <w:rPr>
          <w:rStyle w:val="FootnoteAnchor"/>
          <w:rtl w:val="true"/>
        </w:rPr>
        <w:footnoteReference w:id="827"/>
      </w:r>
      <w:r>
        <w:rPr>
          <w:rFonts w:ascii="Amiri" w:hAnsi="Amiri" w:eastAsia="Amiri" w:cs="Amiri"/>
          <w:color w:val="111111"/>
          <w:sz w:val="28"/>
          <w:sz w:val="28"/>
          <w:szCs w:val="28"/>
          <w:rtl w:val="true"/>
          <w:lang w:bidi="ar-SA"/>
        </w:rPr>
        <w:t xml:space="preserve">وَهَلُمَّ اَلْخَطْبَ فِي أَمْرِ اِبْنِ أَبِي سُفْيَانَ فَلَقَدْ أَضْحَكَنِي اَلدَّهْرُ بَعْدَ إِبْكَائِهِ </w:t>
      </w:r>
      <w:r>
        <w:rPr>
          <w:rStyle w:val="FootnoteAnchor"/>
          <w:rtl w:val="true"/>
        </w:rPr>
        <w:footnoteReference w:id="828"/>
      </w:r>
      <w:r>
        <w:rPr>
          <w:rFonts w:ascii="Amiri" w:hAnsi="Amiri" w:eastAsia="Amiri" w:cs="Amiri"/>
          <w:color w:val="111111"/>
          <w:sz w:val="28"/>
          <w:sz w:val="28"/>
          <w:szCs w:val="28"/>
          <w:rtl w:val="true"/>
          <w:lang w:bidi="ar-SA"/>
        </w:rPr>
        <w:t xml:space="preserve">وَلاَ غَرْوَيَئِسَ اَلْقَوْمُ وَاَللَّهِ مِنْ خَفْضِي وَهِينَتِي وَحَاوَلُوا اَلاِدِّهَانَ فِي ذَاتِ اَللَّهِ وَهَيْهَاتَ ذَلِكَ مِنِّي فَإِنْ تَنْحَسِرْ عَنَّا مِحَنُ اَلْبَلْوَى أَحْمِلْهُمْ مِنَ اَلْحَقِّ عَلَى مَحْضِهِ وَإِنْ تَكُنِ اَلْأُخْرَى فَلاٰ تَذْهَبْ نَفْسُكَ عَلَيْهِمْ حَسَرٰاتٍ، وَ لاٰ تَأْسَ عَلَى اَلْقَوْمِ اَلْفٰاسِقِينَ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8967327_2142443653"/>
      <w:bookmarkStart w:id="342" w:name="_Toc120"/>
      <w:bookmarkEnd w:id="341"/>
      <w:r>
        <w:rPr>
          <w:rtl w:val="true"/>
        </w:rPr>
        <w:t>كلامه عَلَیْهِ السَّلامُ في الحُكمِ ة و الموعظة</w:t>
      </w:r>
      <w:bookmarkEnd w:id="34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من كلامه عَلَیْهِ السَّلامُ في الحُكمِ ة و الموعظة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مَمَرِّكُمْ لِمَقَرِّكُمْ ، وَلاَ تَهْتِكُوا </w:t>
      </w:r>
    </w:p>
    <w:p>
      <w:pPr>
        <w:pStyle w:val="BookText"/>
        <w:rPr/>
      </w:pPr>
      <w:r>
        <w:rPr>
          <w:rFonts w:ascii="Amiri" w:hAnsi="Amiri" w:eastAsia="Amiri" w:cs="Amiri"/>
          <w:color w:val="111111"/>
          <w:sz w:val="28"/>
          <w:sz w:val="28"/>
          <w:szCs w:val="28"/>
          <w:rtl w:val="true"/>
          <w:lang w:bidi="ar-SA"/>
        </w:rPr>
        <w:t>أَسْتَارَكُمْ عِنْدَ مَنْ لاَ يَخْفَى عَلَيْهِ أَسْرَارُكُمْ، وَأَخْرِجُوا مِنَ اَلدُّنْيَا قُلُوبَكُمْ قَبْلَ أَنْ تُخْرَجَ مِنْهَا أَبْدَانُكُمْ، فَلِلْآخِرَةِ خُلِقْتُمْ وَفِي اَلدُّنْيَا حُبِسْتُمْ، إِنَّ اَلْمَرْءَ إِذَا هَلَكَ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فَلِلَّهِ آبَاؤُكُمْ </w:t>
      </w:r>
      <w:r>
        <w:rPr>
          <w:rStyle w:val="FootnoteAnchor"/>
          <w:rtl w:val="true"/>
        </w:rPr>
        <w:footnoteReference w:id="830"/>
      </w:r>
      <w:r>
        <w:rPr>
          <w:rFonts w:ascii="Amiri" w:hAnsi="Amiri" w:eastAsia="Amiri" w:cs="Amiri"/>
          <w:color w:val="111111"/>
          <w:sz w:val="28"/>
          <w:sz w:val="28"/>
          <w:szCs w:val="28"/>
          <w:rtl w:val="true"/>
          <w:lang w:bidi="ar-SA"/>
        </w:rPr>
        <w:t>قَدِّمُوا بَعْضاً يَكُنْ لَكُمْ، وَلاَ تُخَلِّفُوا كُلاًّ فَيَكُونَ عَلَيْكُمْ، فَإِنَّمَا مَثَلُ اَلدُّنْيَا مَثَلُ اَلسَّمِّ، يَأْكُلُهُ مَنْ لاَ يَعْرِفُهُ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حَيَاةَ إِلاَّ بِالدِّينِ، وَلاَ مَوْتَ إِلاَّ بِجُحُودِ اَلْيَقِينِ، فَاشْرَبُوا اَلْعَذْبَ اَلْفُرَاتَ يُنَبِّهْكُمْ مِنْ نَوْمَةِ اَلسُّبَاتِ، وَإِيَّاكُمْ وَاَلسَّمَائِمَ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صِدْقٍ لِمَنْ عَرَفَهَا، وَمِضْمَارُ اَلْخَلاَصِ لِمَنْ تَزَوَّدَ مِنْهَا ، هِيَ مَهْبِطُ وَحْيِ اَللَّهِ، وَمَتْجَرُ أَوْلِيَائِهِ، اِتَّجَرُوا فَرَبِحُوا اَلْجَنَّةَ</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كَلاَمُهُ عَلَیْهِ السَّلامُ لِرَجُلٍ سَمِعَهُ يَذُمُّ اَلدُّنْيَا مِنْ غَيْرِ مَعْرِفَةٍ بِمَا يَجِبُ أَنْ يَقُولَ فِي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صِدْقٍ لِمَنْ صَدَقَهَا، وَدَارُ عَافِيَةٍ لِمَنْ فَهِمَ عَنْهَا، وَدَارُ غِنًى لِمَنْ تَزَوَّدَ مِنْهَا ، مَسْجِدُ أَنْبِيَاءِ اَللَّهِ، وَمَهْبِطُ وَحْيِهِ، وَمُصَلَّى مَلاَئِكَتِهِ، وَمَتْجَرُ أَوْلِيَائِهِ، اِكْتَسَبُوا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وَقَدْ آذَنَتْ بِبَيْنِهَا، وَنَادَتْ بِفِرَاقِهَا، وَنَعَتْ نَفْسَهَا، فَشَوَّقَتْ بِسُرُورِهَا إِلَى اَلسُّرُورِ، وَبِبَلاَئِهَا إِلَى اَلْبَلاَءِ، تَخْوِيفاً وَتَحْذِيراً وَتَرْغِيباً </w:t>
      </w:r>
    </w:p>
    <w:p>
      <w:pPr>
        <w:pStyle w:val="BookText"/>
        <w:rPr/>
      </w:pPr>
      <w:r>
        <w:rPr>
          <w:rFonts w:ascii="Amiri" w:hAnsi="Amiri" w:eastAsia="Amiri" w:cs="Amiri"/>
          <w:color w:val="111111"/>
          <w:sz w:val="28"/>
          <w:sz w:val="28"/>
          <w:szCs w:val="28"/>
          <w:rtl w:val="true"/>
          <w:lang w:bidi="ar-SA"/>
        </w:rPr>
        <w:t>وَتَرْهِيباً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فَأَيُّهَا اَلذَّامُّ لِلدُّنْيَا وَاَلْمُعْتَلُّ </w:t>
      </w:r>
      <w:r>
        <w:rPr>
          <w:rStyle w:val="FootnoteAnchor"/>
          <w:rtl w:val="true"/>
        </w:rPr>
        <w:footnoteReference w:id="832"/>
      </w:r>
      <w:r>
        <w:rPr>
          <w:rFonts w:ascii="Amiri" w:hAnsi="Amiri" w:eastAsia="Amiri" w:cs="Amiri"/>
          <w:color w:val="111111"/>
          <w:sz w:val="28"/>
          <w:sz w:val="28"/>
          <w:szCs w:val="28"/>
          <w:rtl w:val="true"/>
          <w:lang w:bidi="ar-SA"/>
        </w:rPr>
        <w:t>بِتَغْرِيرِهَا، مَتَى غَرَّتْكَ؟ أَ بِمَصَارِعِ آبَائِكَ مِنَ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 وَمَرَّضْتَ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 وَتَسْتَوْصِفُ لَهُمُ اَلْأَطِبَّاءَ، وَتَلْتَمِسُ لَهُمُ اَلدَّوَاءَ، لَمْ تَنْفَعْهُمْ بِطَلِبَتِكَ، وَلَمْ تُسْعِفْهُمْ </w:t>
      </w:r>
      <w:r>
        <w:rPr>
          <w:rStyle w:val="FootnoteAnchor"/>
          <w:rtl w:val="true"/>
        </w:rPr>
        <w:footnoteReference w:id="833"/>
      </w:r>
      <w:r>
        <w:rPr>
          <w:rFonts w:ascii="Amiri" w:hAnsi="Amiri" w:eastAsia="Amiri" w:cs="Amiri"/>
          <w:color w:val="111111"/>
          <w:sz w:val="28"/>
          <w:sz w:val="28"/>
          <w:szCs w:val="28"/>
          <w:rtl w:val="true"/>
          <w:lang w:bidi="ar-SA"/>
        </w:rPr>
        <w:t>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اَلدُّنْيَا بِهِمْ مَصْرَعَكَ وَمَضْجَعَكَ، حَيْثُ لاَ يَنْفَعُكَ بُكَاؤُكَ، وَلاَ يُغْنِي عَنْكَ أَحِبَّاؤُكَ</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خُذُوا عَنِّي خَمْساً، فَوَاَللَّهِ لَوْ رَحَلْتُمُ اَلْمَطِيَّ فِيهَا لَأَنْضَيْتُمُوهَا قَبْلَ أَنْ تَجِدُوا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إِلاَّ رَبَّهُ، وَلاَ يَخَافَنَّ إِلاَّ ذَنْبَهُ </w:t>
      </w:r>
      <w:r>
        <w:rPr>
          <w:rStyle w:val="FootnoteAnchor"/>
          <w:rtl w:val="true"/>
        </w:rPr>
        <w:footnoteReference w:id="835"/>
      </w:r>
      <w:r>
        <w:rPr>
          <w:rFonts w:ascii="Amiri" w:hAnsi="Amiri" w:eastAsia="Amiri" w:cs="Amiri"/>
          <w:color w:val="111111"/>
          <w:sz w:val="28"/>
          <w:sz w:val="28"/>
          <w:szCs w:val="28"/>
          <w:rtl w:val="true"/>
          <w:lang w:bidi="ar-SA"/>
        </w:rPr>
        <w:t>وَلاَ يَسْتَحْيِيَنَّ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يَسْتَحْيِيَنَّ أَحَدٌ إِذَا لَمْ يَعْلَمِ اَلشَّيْءَ أَنْ يَتَعَلَّمَهُ</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وَاَلصَّبْرُ مِنَ اَلْإِيمَانِ بِمَنْزِلَةِ اَلرَّأْسِ، مِنَ اَلْجَسَدِ، وَلاَ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قَوْلٍ لَيْسَ لِلَّهِ فِيهِ ذِكْرٌ فَلَغْوٌ، </w:t>
      </w:r>
    </w:p>
    <w:p>
      <w:pPr>
        <w:pStyle w:val="BookText"/>
        <w:rPr/>
      </w:pPr>
      <w:r>
        <w:rPr>
          <w:rFonts w:ascii="Amiri" w:hAnsi="Amiri" w:eastAsia="Amiri" w:cs="Amiri"/>
          <w:color w:val="111111"/>
          <w:sz w:val="28"/>
          <w:sz w:val="28"/>
          <w:szCs w:val="28"/>
          <w:rtl w:val="true"/>
          <w:lang w:bidi="ar-SA"/>
        </w:rPr>
        <w:t>وَكُلُّ صَمْتٍ لَيْسَ فِيهِ فِكْرٌ فَسَهْوٌ، وَكُلُّ نَظَرٍ لَيْسَ فِيهِ اِعْتِبَارٌ فَلَهْوٌ</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 اِبْتَاعَ نَفْسَهُ فَأَعْتَقَهَا كَمَنْ بَاعَ نَفْسَهُ فَأَوْبَقَهَا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اَلظِّلِّ ضَحِي َ ، وَمَنْ سُبِقَ إِلَى اَلْمَاءِ ظَمِئَ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اَلزَّاهِدُ فِي اَلدُّنْيَا كُلَّمَا اِزْدَادَتْ لَهُ تَحَلِّياً </w:t>
      </w:r>
      <w:r>
        <w:rPr>
          <w:rStyle w:val="FootnoteAnchor"/>
          <w:rtl w:val="true"/>
        </w:rPr>
        <w:footnoteReference w:id="840"/>
      </w:r>
      <w:r>
        <w:rPr>
          <w:rFonts w:ascii="Amiri" w:hAnsi="Amiri" w:eastAsia="Amiri" w:cs="Amiri"/>
          <w:color w:val="111111"/>
          <w:sz w:val="28"/>
          <w:sz w:val="28"/>
          <w:szCs w:val="28"/>
          <w:rtl w:val="true"/>
          <w:lang w:bidi="ar-SA"/>
        </w:rPr>
        <w:t>اِزْدَادَ عَنْهَا تَوَلِّياً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أَشْبَكُ اَلْأَنْسَابِ وَاَلْعِلْمُ أَشْرَفُ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يَكُنِ اَلشُّغُلُ مَجْهَدَةً فَاتِّصَالُ اَلْفَرَاغِ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بَالَغَ فِي اَلْخُصُومَةِ أَثِمَ وَمَنْ قَصَّرَ فِيهَا خُصِمَ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يُفْسِدُ مِنَ اَللَّئِيمِ بِقَدْرِ إِصْلاَحِهِ مِنَ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اَلْمَكَارِمَ اِجْتَنَبَ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اَلْجُودِ أَنْ تُعْطِيَ مِنْ نَفْسِكَ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كَائِنٌ وَلاَ قَرُبَ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 </w:t>
      </w:r>
      <w:r>
        <w:rPr>
          <w:rStyle w:val="FootnoteAnchor"/>
          <w:rtl w:val="true"/>
        </w:rPr>
        <w:footnoteReference w:id="841"/>
      </w:r>
      <w:r>
        <w:rPr>
          <w:rFonts w:ascii="Amiri" w:hAnsi="Amiri" w:eastAsia="Amiri" w:cs="Amiri"/>
          <w:color w:val="111111"/>
          <w:sz w:val="28"/>
          <w:sz w:val="28"/>
          <w:szCs w:val="28"/>
          <w:rtl w:val="true"/>
          <w:lang w:bidi="ar-SA"/>
        </w:rPr>
        <w:t>اَلْجُودِ اِبْتِنَاءُ اَلْمَكَارِمِ وَاِحْتِمَالُ اَلْمَغَارِمِ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اَلْكَرَمِ صِدْقُ اَلْإِخَاءِ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اَلْفَاجِرُ إِنْ سَخِطَ ثَلَبَ وَإِنْ رَضِيَ كَذَبَ وَإِنْ طَمِعَ 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أَكْثَرَ مَا فِيهِ عَقْلُهُ كَانَ بِأَكْثَرِ مَا فِيهِ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اَلاِعْتِرَافِ يَهْدِمُ اَلاِقْتِرَافَ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يُضِعْ مِنْ مَالِكَ مَا بَصَّرَكَ صَلاَحَ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أَسْهَلُ مِنَ اَلتَّعَسُّفِ وَاَلْكَفُّ أَوْدَعُ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نَفَادَ لِفَائِدَةٍ إِذَا شُكِرَتْ وَلاَ بَقَاءَ لِنِعْمَةٍ إِذَا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يَوْمَانِ يَوْمٌ لَكَ وَيَوْمٌ عَلَيْكَ فَإِنْ كَانَ لَكَ فَلاَ تَبْطَرْ وَإِنْ كَانَ عَلَيْكَ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عَزِيزٍ أَذَلَّهُ خُلُقُهُ وَذَلِيلٌ أَعَزَّهُ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يُجَرِّبِ اَلْأُمُورَ خُدِعَ وَمَنْ صَارَعَ اَلْحَقَّ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عُرِفَ اَلْأَجَلُ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 زِينَةُ اَلْغِنَى وَاَلصَّبْرُ زِينَةُ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شَاوَرَ ذَوِي اَلْأَلْبَابِ دُلَّ عَلَى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قَنَعَ بِالْيَسِيرِ اِسْتَغْنَى عَنِ اَلْكَثِيرِ وَمَنْ لَمْ يَسْتَغْنِ بِالْكَثِيرِ اِفْتَقَرَ إِلَى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صَحَّتْ عُرُوقُهُ أَثْمَرَتْ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أَمَّلَ إِنْسَاناً هَابَهُ وَمَنْ قَصَّرَ عَنْ مَعْرِفَةِ شَيْءٍ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عَلَیْهِ السَّلامُ في وصفِّ الإنسان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مَا فِي اَلْإِنْسَانِ قَلْبُهُ، وَلَهُ مَوَادُّ مِنَ اَلْحِكْمَةِ وَأَضْدَادِهَا، فَإِنْ سَنَحَ لَهُ اَلرَّجَاءُ أَذَلَّهُ اَلطَّمَعُ وَإِنْ هَاجَ بِهِ اَلطَّمَعُ، أَهْلَكَهُ اَلْحِرْصُ، وَإِنْ مَلَكَهُ اَلْيَأْسُ قَتَلَهُ اَلْأَسَفُ، وَإِنْ عَرَضَ لَهُ اَلْغَضَبُ اِشْتَدَّ بِهِ اَلْغَيْظُ، وَإِنْ أُسْعِفَ بِالرِّضَا نَسِيَ اَلتَّحَفُّظَ، وَإِنْ نَالَهُ اَلْخَوْفُ شَغَلَهُ اَلْحَذَرُ، وَإِنِ اِتَّسَعَ لَهُ اَلْأَمْنُ اِسْتَوْلَتْ عَلَيْهِ اَلْغِرَّةُ </w:t>
      </w:r>
      <w:r>
        <w:rPr>
          <w:rStyle w:val="FootnoteAnchor"/>
          <w:rtl w:val="true"/>
        </w:rPr>
        <w:footnoteReference w:id="842"/>
      </w:r>
      <w:r>
        <w:rPr>
          <w:rFonts w:ascii="Amiri" w:hAnsi="Amiri" w:eastAsia="Amiri" w:cs="Amiri"/>
          <w:color w:val="111111"/>
          <w:sz w:val="28"/>
          <w:sz w:val="28"/>
          <w:szCs w:val="28"/>
          <w:rtl w:val="true"/>
          <w:lang w:bidi="ar-SA"/>
        </w:rPr>
        <w:t>وَإِنْ جُدِّدَتْ لَهُ نِعْمَةٌ أَخَذَتْهُ اَلْعِزَّةُ، وَإِنْ أَصَابَتْهُ مُصِيبَةٌ فَضَحَهُ اَلْجَزَعُ، وَإِنْ أَفَادَ مَالاً أَطْغَاهُ اَلْغِنَى، وَإِنْ عَضَّتْهُ فَاقَةٌ شَغَلَهُ اَلْبَلاَءُ، وَإِنْ أَجْهَدَهُ اَلْجُوعُ قَعَدَ بِهِ اَلضَّعْفُ، وَإِنْ أَفْرَطَ فِي اَلشِّبَعِ كَظَّتْهُ اَلْبِطْنَةُ، فَكُلُّ تَقْصِيرٍ بِهِ مُضِرٌّ، وَكُلُّ إِفْرَاطٍ لَهُ مُفْسِدٌ</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كَلاَمِهِ عَلَیْهِ السَّلامُ وَقَدْ سَأَلَ شَاهْ زَنَانَ بِنْتَ كِسْرَى حِينَ أُسِرَتْ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 عَنْ أَبِيكِ بَعْدَ وَقْعَةِ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حَفِظْنَا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اَللَّهُ عَلَى أَمْرٍ ذَلَّتِ اَلْمَطَامِعُ دُونَهُ، وَإِذَا اِنْقَضَتِ اَلْمُدَّةُ كَانَ اَلْحَتْفُ فِي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وَمِنْ كَلاَمِهِ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نَفْسِهِ فِي تَعَبٍ، وَاَلنَّاسُ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كَسِلَ لَمْ يُؤَدِّ حَقّاً لِلَّهِ تَعَالَى عَلَيْهِ</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وَاَلصَّمْتُ، وَاِنْتِظَارُ اَلْفَرَجِ</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عَلَى اَلْمُصِيبَةِ، وَصَبْرٌ عَنِ اَلْمَعْصِيَةِ، وَصَبْرٌ عَلَى اَلطَّاعَةِ</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وَزِيرُ اَلْمُؤْمِنِ، وَاَلْعِلْمُ خَلِيلُهُ، وَاَلرِّفْقُ أَخُوهُ، وَاَلْبِرُّ وَالِدُهُ وَاَلصَّبْرُ أَمِيرُ جُنُودِهِ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اَلصَّدَقَةِ، وَكِتْمَانُ اَلْمُصِيبَةِ، وَكِتْمَانُ اَلْمَرَضِ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مَعَ فُجُورٍ، وَلاَ رَاحَةَ لِحَسُودٍ، وَلاَ مَوَدَّةَ 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أَخُو اَلرَّاضِي، وَمَنْ لَمْ يَكُنْ مَعَنَا كَانَ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مِنْ كَرَمِ اَلطَّبِيعَةِ، وَاَلْمَنُّ مَفْسَدَةٌ لِلصَّنِيعَةِ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اَلتَّعَاهُدِ لِلصَّدِيقِ دَاعِيَةُ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إِرْجَافُ اَلْعَامَّةِ بِالشَّيْءِ دَلِيلٌ عَلَى مُقَدِّمَاتِ كَوْنِهِ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لِرَعِيَّتِهِ، وَاَلْوَالِدُ اَلْبَارُّ لِوَلَدِهِ، وَاَلْوَلَدُ اَلْبَارُّ لِوَالِدِهِ، وَاَلْمَظْلُومُ، يَقُولُ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اَلْغِنَى تَرْكُ اَلسُّؤَالِ، وَشَرُّ اَلْفَقْرِ لُزُومُ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 مُعْتَرِفٌ بِذَنْبِهِ، أَفْضَلُ مِنْ بَاكٍ مُدِلٍّ عَلَى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عِصْمَةٌ مِنَ اَلْبَوَارِ، وَاَلرِّفْقُ نَعْشَةٌ مِنَ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أَنْفَعُ مِنَ اَلْعَقْلِ، وَلاَ عَدُوَّ أَضَرُّ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اَلتَّجَارِبُ عَمِيَتِ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أَشْكَرُ اَلنَّاسِ أَقْنَعُهُمْ، وَأَكْفَرُهُمْ لِلنِّعَمِ أَجْشَعُهُمْ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أَمثالِ هذا الكلامِ المفيد للحِكمةِ و فصل الخَطّاب، لم نَستوفِ ما جَاَءَ في معناهُ عَنْهُ عَلَیْهِ السَّلامُ، لِئَلّا ينتشر الخَطّابُ، و يطول الكتابُ، و فيما أَثبتناهُ منه مُقْنَعٌ لذوي الأَلباب</w:t>
      </w:r>
      <w:r>
        <w:rPr>
          <w:rFonts w:eastAsia="Amiri" w:cs="Amiri" w:ascii="Amiri" w:hAnsi="Amiri"/>
          <w:color w:val="111111"/>
          <w:sz w:val="28"/>
          <w:szCs w:val="28"/>
          <w:rtl w:val="true"/>
          <w:lang w:bidi="ar-SA"/>
        </w:rPr>
        <w:t xml:space="preserve">. </w:t>
      </w:r>
      <w:bookmarkStart w:id="343" w:name="pg15543_161348"/>
    </w:p>
    <w:p>
      <w:pPr>
        <w:pStyle w:val="Heading3"/>
        <w:numPr>
          <w:ilvl w:val="2"/>
          <w:numId w:val="1"/>
        </w:numPr>
        <w:rPr/>
      </w:pPr>
      <w:bookmarkStart w:id="344" w:name="__RefHeading___Toc8967329_2142443653"/>
      <w:bookmarkStart w:id="345" w:name="_Toc121"/>
      <w:bookmarkEnd w:id="343"/>
      <w:bookmarkEnd w:id="344"/>
      <w:r>
        <w:rPr>
          <w:rtl w:val="true"/>
        </w:rPr>
        <w:t>فصل في آيات الله الباهرةِ في أَميرُالمؤمنين  عَلَیْهِ السَّلامُ</w:t>
      </w:r>
      <w:bookmarkEnd w:id="345"/>
    </w:p>
    <w:p>
      <w:pPr>
        <w:pStyle w:val="Heading4"/>
        <w:numPr>
          <w:ilvl w:val="3"/>
          <w:numId w:val="1"/>
        </w:numPr>
        <w:rPr/>
      </w:pPr>
      <w:bookmarkStart w:id="346" w:name="__RefHeading___Toc8967331_2142443653"/>
      <w:bookmarkStart w:id="347" w:name="_Toc122"/>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فصل في آيات الله تعالى و براهينه الظاهرة على أَميرُالمؤمنين  عَلَیْهِ السَّلامُ الدالة على مكانه من الله عزَّ و جلّّ و اختَصَّاصه من الكرامات بما انفردَ به ممّن سواه، لِلدعوةِ إِلَى طاعته، و التَمَسُّك بِوِلايَتِهِ، و الاستبصار بحقه، و اليقين بإمامته، و المعرفة بعصمته و كماله و ظُهُورُ حُجَتِهِ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967333_2142443653"/>
      <w:bookmarkStart w:id="349" w:name="_Toc123"/>
      <w:bookmarkEnd w:id="348"/>
      <w:r>
        <w:rPr>
          <w:rtl w:val="true"/>
        </w:rPr>
        <w:t>مساوٍاته عَلَیْهِ السَّلامُ للأَنّبياء عَلَیْهِ السَّلامُ عدا رسول الله صلی الله علیه و آله وسلم</w:t>
      </w:r>
      <w:bookmarkEnd w:id="34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ساوى به نبيَّين من أَنّبياء الله و رُسُلِهِ و حُجَّتينِ له على خلقِه ما لا شُبهةَ في صِحَّتِهِ و لا رَيبَ في صوابه، قالََ اللهُ عزَّ اِسْمُهَ في ذِكر المسيح عيسى ابن مريَم رُوح الله و كلمته و نبيِّه و رسوله إِلَى خليقته، و قد ذَكَرَ قصّةَ والدته في حَمْلِها له و وضعها إيّاه و الأُعجوبة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هُوَعَلَيَّ هَيِّنٌ وَلِنَجْعَلَهُ آيَةً لِلنّٰاسِ وَرَحْمَةً مِنّٰا وَكٰانَ أَمْراً مَقْضِيًّا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 كانَ من آياتِ اللهِ تعالى في المسيح عيسى ابن مريمَ عَلَیْهِ السَّلامُ نُطقُه في المهدِ، و خَرَقُ العادةَ بِذلكَ، و الأُعجوبةُ فيهوالمُعجِزُ الباهرُ لعقولِ الرِّجالِ ، وكانَ من اياتِ اللهِ تعالى في أميرِ المؤمنينَ عليِّ بنِ أبي طالبِ عَلَیْهِ السَّلامُ كمالُ عقلهِ و وَقارتُه و معرفتُه بالله و برسوله صلّی الله علیه و آله معَ تَقارُب سِنِّه وكونه على ظاهرِ الحالِ في عِدادِ الأطفالِ حينَ دعاه رسولُ الله صلّی الله علیه و آله إِلَى التَصديقِ به و الإقرارِ و كلّفه العلمَ بحقَه، و المعرفةَ </w:t>
      </w:r>
    </w:p>
    <w:p>
      <w:pPr>
        <w:pStyle w:val="BookText"/>
        <w:rPr/>
      </w:pPr>
      <w:r>
        <w:rPr>
          <w:rFonts w:ascii="Amiri" w:hAnsi="Amiri" w:eastAsia="Amiri" w:cs="Amiri"/>
          <w:color w:val="111111"/>
          <w:sz w:val="28"/>
          <w:sz w:val="28"/>
          <w:szCs w:val="28"/>
          <w:rtl w:val="true"/>
          <w:lang w:bidi="ar-SA"/>
        </w:rPr>
        <w:t>بصانِعه، و التَّوحيدَ له ،و عَهدَ إليه في الاستسرار بما أَودعه من دينهِ، و الصيانة له و الحفظ و أَداءِ الأَمانةِ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 ذاكَ عَلَیْهِ السَّلامُ  على قولِ بعضِهم من أبناءِ سبعِ سنينَ ، وعلى قولِ بعضٍ آخرَمن أبناءِ تسعٍ ، وعلى قولِ الأكثرِمن أبناءِ عشرٍ ، فكانَ كمالُ عقلهِ علیهِ السّلامُ وحصولُ المعرفَةِ له باللهِ وبرسولهِ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للّهِ فيه باهرةً خَرَقَ بها العادةَ ، ودَلَّ بها على مكانهِ منه واختصاصِه به وتأهيلِه لما رشّحه له من إِمامةِ المسلمينَ والحجّةِ على الخلقِ أجمعينَ ، فجرى في خرقِ العادةِ لِما ذكرناه مجرى عيسى ويحيى علیهِما السّلامُ بما وصفناه ، ولولا أنّه علیهِ السّلامُ كانَ في تلكَ الحالِ كاملاً وافراً وباللّهِ عزّ وجلّ عارفاً ، لمَا كلّفه رسولُ اللهِ صلّی اللهُ علیهِ وآلهِ الإقرارَ بنبوّته ، ولا ألزمه الإيمانَ به والتّصديقَ لرسالتهِ ، ولا دعاه إِلى الاعترافِ بحقِّه ، ولا افتتحَ الدّعوةَ به قبلَ كل أحدٍ منَ النّاسِ سوى خديجةَ علیهِا السّلامُ زوجتهِ ، وَلماُ</w:t>
      </w:r>
      <w:r>
        <w:rPr>
          <w:rStyle w:val="FootnoteAnchor"/>
          <w:rtl w:val="true"/>
        </w:rPr>
        <w:footnoteReference w:id="854"/>
      </w:r>
      <w:r>
        <w:rPr>
          <w:rFonts w:ascii="Amiri" w:hAnsi="Amiri" w:eastAsia="Amiri" w:cs="Amiri"/>
          <w:color w:val="111111"/>
          <w:sz w:val="28"/>
          <w:sz w:val="28"/>
          <w:szCs w:val="28"/>
          <w:rtl w:val="true"/>
          <w:lang w:bidi="ar-SA"/>
        </w:rPr>
        <w:t xml:space="preserve">ائتَمّنه على سِرِّه الذي أُمِرَ بصيانته، فلمّا  أفرده النبيُّ صلّی اللهُ علیهِ وآلهِ بذلكَ من أَبْناءِ سِنِّه  كلِّهِم في عصرِه وخَصَّه به دونََ من سواه ممّن ذكرناه، دلَّ ذلكَ على أَنّه عَلَیْهِ السَّلامُ كانَ كاملاً مَعَ تقارب سنِّه ، و عارفاً بالله تعالى وبنبيِّه صلّی اللهُ علیهِ وآلهِ قبل حُلْمِه، وهذا هومعنى قولِ اللهِ تعالى عزّ و جلّّ في يحيى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إذ لا حَكَمَ أَوضحُ من معرفة الله وأظَهَرُ من العَلِمَ بنبوّةِ رسول الله صلّی الله علیه وآله، وأشهرُ  من القدرةِ على </w:t>
      </w:r>
      <w:bookmarkStart w:id="350" w:name="pg15543_161350"/>
    </w:p>
    <w:p>
      <w:pPr>
        <w:pStyle w:val="BookText"/>
        <w:rPr/>
      </w:pPr>
      <w:bookmarkEnd w:id="350"/>
      <w:r>
        <w:rPr>
          <w:rFonts w:ascii="Amiri" w:hAnsi="Amiri" w:eastAsia="Amiri" w:cs="Amiri"/>
          <w:color w:val="111111"/>
          <w:sz w:val="28"/>
          <w:sz w:val="28"/>
          <w:szCs w:val="28"/>
          <w:rtl w:val="true"/>
          <w:lang w:bidi="ar-SA"/>
        </w:rPr>
        <w:t xml:space="preserve">الاستدلَّالی، وأَبينُ من معرفةِ النظرِ والاعتبارِ، والعَلِمَ بوجوهِ الاستنباطِ، والوصول بذلكَ إِلَى حقائق الغائباتِ؛ وإذا كانَ الأَمرُ على ما بيّنّاه، ثبتَ أَنّ الله سُبحانَه قد خَرَقَ العادةَ في أَميرالمؤمنين  عَلَیْهِ السَّلامُ بالآيةِ الباهرةِ الّتي ساوى بها نبيَّيْه اللذَيْن نطق القرآنُ بآياتهِ </w:t>
      </w:r>
      <w:r>
        <w:rPr>
          <w:rStyle w:val="FootnoteAnchor"/>
          <w:rtl w:val="true"/>
        </w:rPr>
        <w:footnoteReference w:id="856"/>
      </w:r>
      <w:r>
        <w:rPr>
          <w:rFonts w:ascii="Amiri" w:hAnsi="Amiri" w:eastAsia="Amiri" w:cs="Amiri"/>
          <w:color w:val="111111"/>
          <w:sz w:val="28"/>
          <w:sz w:val="28"/>
          <w:szCs w:val="28"/>
          <w:rtl w:val="true"/>
          <w:lang w:bidi="ar-SA"/>
        </w:rPr>
        <w:t>العظمى فيهما على ما شَرَحناه</w:t>
      </w:r>
    </w:p>
    <w:p>
      <w:pPr>
        <w:pStyle w:val="Heading4"/>
        <w:numPr>
          <w:ilvl w:val="3"/>
          <w:numId w:val="1"/>
        </w:numPr>
        <w:rPr/>
      </w:pPr>
      <w:bookmarkStart w:id="351" w:name="__RefHeading___Toc8967335_2142443653"/>
      <w:bookmarkStart w:id="352" w:name="_Toc124"/>
      <w:bookmarkEnd w:id="351"/>
      <w:r>
        <w:rPr>
          <w:rtl w:val="true"/>
        </w:rPr>
        <w:t>أَنّه عَلَیْهِ السَّلامُ لم يجرح في حَرُوبه ولم ينازل غيره مثله في الحروب</w:t>
      </w:r>
      <w:bookmarkEnd w:id="352"/>
    </w:p>
    <w:p>
      <w:pPr>
        <w:pStyle w:val="BookText"/>
        <w:rPr/>
      </w:pPr>
      <w:r>
        <w:rPr>
          <w:rFonts w:ascii="IRNazanin" w:hAnsi="IRNazanin" w:eastAsia="IRNazanin"/>
          <w:color w:val="111111"/>
          <w:sz w:val="28"/>
          <w:sz w:val="28"/>
          <w:szCs w:val="28"/>
          <w:rtl w:val="true"/>
          <w:lang w:bidi="fa-IR"/>
        </w:rPr>
        <w:t>فصل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اللهِ عزَّ وجلّ الخارقة للعادة في أَميرالمؤمنينَ  عَلَیْهِ السَّلامُ أَنّه لم يُعْهَدْ لِأَحدٍ من مبارزة الأَقرانِ ومُنازَلَةِ الأبطالِ، مثلُ ما عُرِفَ له عَلَیْهِ السَّلامُ من كثرةِ ذلكَ على مر الزّمانِ؛ ثُّمّ إنَّه لم يُوجَد في مُما رسي الحروب إلّا من عَرَتْهُ </w:t>
      </w:r>
      <w:r>
        <w:rPr>
          <w:rStyle w:val="FootnoteAnchor"/>
          <w:rtl w:val="true"/>
        </w:rPr>
        <w:footnoteReference w:id="857"/>
      </w:r>
      <w:r>
        <w:rPr>
          <w:rFonts w:ascii="Amiri" w:hAnsi="Amiri" w:eastAsia="Amiri" w:cs="Amiri"/>
          <w:color w:val="111111"/>
          <w:sz w:val="28"/>
          <w:sz w:val="28"/>
          <w:szCs w:val="28"/>
          <w:rtl w:val="true"/>
          <w:lang w:bidi="ar-SA"/>
        </w:rPr>
        <w:t xml:space="preserve">بشرٍّ ونيل منه بجراح أوشين إلّا أَميرُالمؤمنين، فإنّه لم ينله مَعَ طولِ مدة زمان حربه </w:t>
      </w:r>
      <w:r>
        <w:rPr>
          <w:rStyle w:val="FootnoteAnchor"/>
          <w:rtl w:val="true"/>
        </w:rPr>
        <w:footnoteReference w:id="858"/>
      </w:r>
      <w:r>
        <w:rPr>
          <w:rFonts w:ascii="Amiri" w:hAnsi="Amiri" w:eastAsia="Amiri" w:cs="Amiri"/>
          <w:color w:val="111111"/>
          <w:sz w:val="28"/>
          <w:sz w:val="28"/>
          <w:szCs w:val="28"/>
          <w:rtl w:val="true"/>
          <w:lang w:bidi="ar-SA"/>
        </w:rPr>
        <w:t>جراح من عدوٍّ ولا شينٌ، ولا وصلَ إليه أحدٌ منهم بسُوءٍ، حتّى كانَ من أمرُه مَعَ ابنِ مُلْجَمٍ لَعَنَهُ اللهُ على اغتياله إيّاه ما كانَ، و هذهِ أعجوبة أفرده الله تعالى بالآيةِ فيها، وخَصَّه بالعَلَمِ الباهر في معناها، فدلَّ بذلكَ على مكانه منه، وتَخَصُّصِه بكرامته الّتي بَانَ بفضلِها من كافَّةِ  الأَنّامِ</w:t>
      </w:r>
      <w:r>
        <w:rPr>
          <w:rFonts w:eastAsia="Amiri" w:cs="Amiri" w:ascii="Amiri" w:hAnsi="Amiri"/>
          <w:color w:val="111111"/>
          <w:sz w:val="28"/>
          <w:szCs w:val="28"/>
          <w:rtl w:val="true"/>
          <w:lang w:bidi="ar-SA"/>
        </w:rPr>
        <w:t xml:space="preserve">. </w:t>
      </w:r>
      <w:bookmarkStart w:id="353" w:name="pg15543_161351"/>
    </w:p>
    <w:p>
      <w:pPr>
        <w:pStyle w:val="Heading4"/>
        <w:numPr>
          <w:ilvl w:val="3"/>
          <w:numId w:val="1"/>
        </w:numPr>
        <w:rPr/>
      </w:pPr>
      <w:bookmarkStart w:id="354" w:name="__RefHeading___Toc8967337_2142443653"/>
      <w:bookmarkStart w:id="355" w:name="_Toc125"/>
      <w:bookmarkEnd w:id="353"/>
      <w:bookmarkEnd w:id="354"/>
      <w:r>
        <w:rPr>
          <w:rtl w:val="true"/>
        </w:rPr>
        <w:t>انتصاره عَلَیْهِ السَّلامُ على كلُّ من نازَلَه في الحروب</w:t>
      </w:r>
      <w:bookmarkEnd w:id="35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آيات الله تعالى فيه عَلَیْهِ السَّلامُ أَنّه لا يُذَكَّرُ مِمَّا رسُ للحروب الّتي لقيَ فيها عدواً إلّا وهوظافرٌ به حيناً، وغير ظافر به حينا ولا نال أحدٌ منهم خَصَّمه بجراح إلّا وقَضى  منها وقتاً وعوفي منها زماناً، ولم يُعهَد من لم يُفلِت منه قِرنٌ في الحرب، ولا نجا من ضربته أحدٌ فَصَلَحَ منها إلّا أَميرُالمؤمنين  عَلَیْهِ السَّلامُ، فإنّه لا مرية في ظَفَرِه بكل قرن بارَزَه، وإهلاكهِ كلُّ بطلٍ نازَلَه، وهذا أيضاً مِمَّا  انفردَ به عَلَیْهِ السَّلامُ من كافَّة  الأَنّام، وخَرَقَ اللهُ عزّوجلّّ به العادةَ في كلُّ حين وزمانٍ، وهو من دلائلهِ الواضحةِ عَلَیْهِ السَّلامُ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8967339_2142443653"/>
      <w:bookmarkStart w:id="357" w:name="_Toc126"/>
      <w:bookmarkEnd w:id="356"/>
      <w:r>
        <w:rPr>
          <w:rtl w:val="true"/>
        </w:rPr>
        <w:t>أَنّه عَلَیْهِ السَّلامُ لم يول ظَهَرَه لِأَحدٍ في الحروب</w:t>
      </w:r>
      <w:bookmarkEnd w:id="35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آياتِ اللهِ تعالى فيه أيضاً، أَنّه مَعَ طولِ ملاقاتِه للحروب ومُلابَستِه إياها، وكثرةِ من مني به فيها من شُجعانَ الأَعداءِ وصناديدهم، و تَجَمُّعِهم عليه واحتيالهم في الفَتْكِ به وبذل الجهد في ذلكَ، ما ولّى قَطُّ عن أحدٌ منهم ظَهَرَه، ولا انهزمَ عن أحدٍ منهم، ولا تَزَحْزَحَ عن مكانه، ولا هاب أحدا ًمن أقرانِه، ولم يلقَ أحدٌ سواه خَصماً له في حرب إلّا وثَبَتَ له حينا وانحرف عَنْهُ حينا، و أقدمَ عليه وقتاً وأحجمَ عَنْهُ زماناً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على ما وصفناه، ثبتَ ما ذكرناه من انفرادِه بالآيةِ </w:t>
      </w:r>
      <w:bookmarkStart w:id="358" w:name="pg15543_161352"/>
    </w:p>
    <w:p>
      <w:pPr>
        <w:pStyle w:val="BookText"/>
        <w:rPr/>
      </w:pPr>
      <w:bookmarkEnd w:id="358"/>
      <w:r>
        <w:rPr>
          <w:rFonts w:ascii="Amiri" w:hAnsi="Amiri" w:eastAsia="Amiri" w:cs="Amiri"/>
          <w:color w:val="111111"/>
          <w:sz w:val="28"/>
          <w:sz w:val="28"/>
          <w:szCs w:val="28"/>
          <w:rtl w:val="true"/>
          <w:lang w:bidi="ar-SA"/>
        </w:rPr>
        <w:t>الباهرةِ والمعجزةِ الزاهرةِ وخَرْقِ العادةِ فيه بما دلَّ الله به على إمامته، و كَشَفَ به عن فَرْضِ طاعته، وأبانَه بذلكَ من كافَّة  خليقته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8967341_2142443653"/>
      <w:bookmarkStart w:id="360" w:name="_Toc127"/>
      <w:bookmarkEnd w:id="359"/>
      <w:r>
        <w:rPr>
          <w:rtl w:val="true"/>
        </w:rPr>
        <w:t>ظُهُورُ مناقبه عَلَیْهِ السَّلامُ في الخاصَّة والعامُة</w:t>
      </w:r>
      <w:bookmarkEnd w:id="36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ومن آياتِه عَلَیْهِ السَّلامُ وبيِّناتِه الّتي انفردَ بها ممّن عداه، ظُهُورُ مَناقبِه في الخاصَّةِ والعامُةِ، وتَسخيرُ الجمهور لنقل فضائله وما خَصَّه اللهُ به من كرائمه، وتسليم العَدُوٍّمن ذلكَ بما </w:t>
      </w:r>
      <w:r>
        <w:rPr>
          <w:rStyle w:val="FootnoteAnchor"/>
          <w:rtl w:val="true"/>
        </w:rPr>
        <w:footnoteReference w:id="859"/>
      </w:r>
      <w:r>
        <w:rPr>
          <w:rFonts w:ascii="Amiri" w:hAnsi="Amiri" w:eastAsia="Amiri" w:cs="Amiri"/>
          <w:color w:val="111111"/>
          <w:sz w:val="28"/>
          <w:sz w:val="28"/>
          <w:szCs w:val="28"/>
          <w:rtl w:val="true"/>
          <w:lang w:bidi="ar-SA"/>
        </w:rPr>
        <w:t>فيه الحُجَّةُ عليه، هذا مَعَ كثرةِ المنحرفينَ عَنْهُ والأعداء له، و تَوَفُّرِ أَسبابٌ دواعيهم إِلَى كتَمّانِ فضله وجَحْدِ حقّه، وكون الدُّنيا في يد خَصَّومه وانحرافها عن أوّلَيائه، وما اتّفقَ لِأَضدادِه من سلطان الدُّنيا، وحمل الجمهور على إطفاء نوره ودحض أمرُه، فخرق الله العادةَ بنشر فضائله، وظُهُورُ مناقبه، وتسخيرُ الكلِّ للاعتراف بذلكَ والإقرار بصحَّتهِ، واندِحاضِ ما احتال به أعداؤه في كتَمّان مناقبه وجَحْدِ حقوقه، حتّى تَمّتِ الحُجَّةُ له وظَهَرَ البرهانُ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العادةُ جاريةً بخلافِ ما ذكرناه فيمن اتّفقَ له من أَسبابٌ خُمولِ أمرُه ما اتّفقَ لأَميرُالمؤمنين  عَلَیْهِ السَّلامُ فانخرقت العادةُ فيه، دلَّ ذلكَ على بَينونتِه من الكافَّة  بباهرِ الآيةِ على ما وصفناه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 اَلْخَبَرُ وَاِسْتَفَاضَ عَنِ اَلشَّعْبِيِّ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أَسْمَعُ خُطَبَاءَ بَنِي أُمَيَّةَ يَسُبُّونَ أَمِيرَ اَلْمُؤْمِنِينَ عَلِيَّ بْنَ أَبِي طَالِبٍ عَلَى </w:t>
      </w:r>
    </w:p>
    <w:p>
      <w:pPr>
        <w:pStyle w:val="BookText"/>
        <w:rPr/>
      </w:pPr>
      <w:r>
        <w:rPr>
          <w:rFonts w:ascii="Amiri" w:hAnsi="Amiri" w:eastAsia="Amiri" w:cs="Amiri"/>
          <w:color w:val="111111"/>
          <w:sz w:val="28"/>
          <w:sz w:val="28"/>
          <w:szCs w:val="28"/>
          <w:rtl w:val="true"/>
          <w:lang w:bidi="ar-SA"/>
        </w:rPr>
        <w:t xml:space="preserve">مَنَابِرِهِمْ وَكَأَنَّمَا </w:t>
      </w:r>
      <w:r>
        <w:rPr>
          <w:rStyle w:val="FootnoteAnchor"/>
          <w:rtl w:val="true"/>
        </w:rPr>
        <w:footnoteReference w:id="860"/>
      </w:r>
      <w:r>
        <w:rPr>
          <w:rFonts w:ascii="Amiri" w:hAnsi="Amiri" w:eastAsia="Amiri" w:cs="Amiri"/>
          <w:color w:val="111111"/>
          <w:sz w:val="28"/>
          <w:sz w:val="28"/>
          <w:szCs w:val="28"/>
          <w:rtl w:val="true"/>
          <w:lang w:bidi="ar-SA"/>
        </w:rPr>
        <w:t xml:space="preserve">يُشَالُ بِضَبْعِهِ إِلَى اَلسَّمَاءِ، وَكُنْتُ أَسْمَعُهُمْ يَمْدَحُونَ أَسْلاَفَهُمْ عَلَى مَنَابِرِهِمْ وَكَأَنَّهُمْ </w:t>
      </w:r>
      <w:r>
        <w:rPr>
          <w:rStyle w:val="FootnoteAnchor"/>
          <w:rtl w:val="true"/>
        </w:rPr>
        <w:footnoteReference w:id="861"/>
      </w:r>
      <w:r>
        <w:rPr>
          <w:rFonts w:ascii="Amiri" w:hAnsi="Amiri" w:eastAsia="Amiri" w:cs="Amiri"/>
          <w:color w:val="111111"/>
          <w:sz w:val="28"/>
          <w:sz w:val="28"/>
          <w:szCs w:val="28"/>
          <w:rtl w:val="true"/>
          <w:lang w:bidi="ar-SA"/>
        </w:rPr>
        <w:t xml:space="preserve">يَكْشِفُونَ عَنْ جِيفَةٍ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اَلْوَلِيدُ بْنُ عَبْدِ اَلْمَلِكِ لِبَنِيهِ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عَلَيْكُمْ بِالدِّينِ فَإِنِّي لَمْ أَرَ اَلدِّينَ بَنَى شَيْئاً فَهَدَمَتْهُ اَلدُّنْيَا، وَرَأَيْتُ اَلدُّنْيَا قَدْ بَنَتْ بُنْيَاناً هَدَمَهُ </w:t>
      </w:r>
      <w:r>
        <w:rPr>
          <w:rStyle w:val="FootnoteAnchor"/>
          <w:rtl w:val="true"/>
        </w:rPr>
        <w:footnoteReference w:id="863"/>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أَسْمَعُ أَصْحَابَنَا وَأَهْلَنَا يَسُبُّونَ عَلِيَّ بْنَ أَبِي طَالِبٍ وَيَدْفِنُونَ فَضَائِلَهُ، وَيَحْمِلُونَ اَلنَّاسَ عَلَى شَنَآنِهِ، فَلاَ يَزِيدُهُ ذَلِكَ مِنَ اَلْقُلُوبِ إِلاَّ قُرْباً وَيَجْتَهِدُونَ فِي تَقْرِيبِهِمْ </w:t>
      </w:r>
      <w:r>
        <w:rPr>
          <w:rStyle w:val="FootnoteAnchor"/>
          <w:rtl w:val="true"/>
        </w:rPr>
        <w:footnoteReference w:id="864"/>
      </w:r>
      <w:r>
        <w:rPr>
          <w:rFonts w:ascii="Amiri" w:hAnsi="Amiri" w:eastAsia="Amiri" w:cs="Amiri"/>
          <w:color w:val="111111"/>
          <w:sz w:val="28"/>
          <w:sz w:val="28"/>
          <w:szCs w:val="28"/>
          <w:rtl w:val="true"/>
          <w:lang w:bidi="ar-SA"/>
        </w:rPr>
        <w:t xml:space="preserve">مِنْ نُفُوسِ اَلْخَلْقِ فَلاَ يَزِيدُهُمْ ذَلِكَ إِلاَّ بُعْداً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انتهى إليه الأَمرُ في دفن فضائل أَميرُالمؤمنين  عَلَیْهِ السَّلامُ والحيلولةِ بين العلمَاءِ ونشرها ، ما لا شُبهةَ فيه على عاقل، حتّى كانَ الرجلُّ إذا أرادَ أَنّ يَرويَ عن أَميرُالمؤمنين  عَلَیْهِ السَّلامُ روايةً لم يَستطعْ أَنّ يُضيفَها إليه بذكر اِسْمُهَ ونَسَبِه، و تَدعوه الضّرورةُ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 رسول الله صلّی اللهُ علیهِ وآلهِ أويقول حدَّثَني رجلُّ من قريش، ومنهم من يقولُ، حدَّثَني أَبوزينبَ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عِكْرِمَةُ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حَدِيثِهَا لَهُ بِمَرَضِ رَسُولِ اَللَّهِ صلّی اللهُ علیهِ وآلهِ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صلّی اللهُ علیهِ وآلهِ مُتَوَكِّئاً عَلَى رَجُلَيْنِ مِنْ أَهْلِ بَيْتِهِ، أَحَدُهُمَا اَلْفَضْلُ بْنُ </w:t>
      </w:r>
      <w:bookmarkStart w:id="361" w:name="pg15543_161354"/>
    </w:p>
    <w:p>
      <w:pPr>
        <w:pStyle w:val="BookText"/>
        <w:rPr/>
      </w:pPr>
      <w:bookmarkEnd w:id="361"/>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حَكَى عَنْهَا ذَلِكَ لِعَبْدِ اَللَّهِ بْنِ عَبَّاسٍ رَحِمَهُ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اَلرَّجُلَ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أَبِي طَالِبٍ، وما كانت أُمِنَا تذكره بخيرُ وهي تستطيع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الوُلاةُ الجَوَرةُ تضربُ بالسَّياطِ من ذكره بخيرٍ، بل تَضربُ الرَّقابَ على ذلكَ، وتعترض عن النّاس بالبراءةِ منه؛ والعادةُ جاريةُ فيمنِ اتّفقَ له ذلكَ ألا يُذَكَرَ على وجه بخيرُ، فضلاً عن أَنّ تَذْكَرَ له فضائل أوتروى له مناقب أوتثبت له حُجَّةَ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ظُهُورُ فضائله عَلَیْهِ السَّلامُ و انتشارُ مناقبه على ما قدمنا ذكره من شياع ذلكَ في الخاصَّة والعامُة وتسخيرُ العَدُوِّوالولي لنَقلِه، ثبتَ خَرَقَ العادةَ فيه وبانَ وجهُ البرهانِ في معناه، بالآيةِ الباهرةِ على ما قدَّمناه</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8967343_2142443653"/>
      <w:bookmarkStart w:id="363" w:name="_Toc128"/>
      <w:bookmarkEnd w:id="362"/>
      <w:r>
        <w:rPr>
          <w:rtl w:val="true"/>
        </w:rPr>
        <w:t>أَنّه لم يمن أحدٌ في ولدِه وذريته بما مني عَلَیْهِ السَّلامُ في ذُرِّيَّتِهِ</w:t>
      </w:r>
      <w:bookmarkEnd w:id="363"/>
    </w:p>
    <w:p>
      <w:pPr>
        <w:pStyle w:val="BookText"/>
        <w:rPr/>
      </w:pPr>
      <w:r>
        <w:rPr>
          <w:rFonts w:ascii="IRNazanin" w:hAnsi="IRNazanin" w:eastAsia="IRNazanin"/>
          <w:color w:val="111111"/>
          <w:sz w:val="28"/>
          <w:sz w:val="28"/>
          <w:szCs w:val="28"/>
          <w:rtl w:val="true"/>
          <w:lang w:bidi="fa-IR"/>
        </w:rPr>
        <w:t>فصل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اللهِ تعالى فيه عَلَیْهِ السَّلامُ أَنّه لم يُمْنَ أحدٌ في ولدِه و ذُرِّيَّتِهِ، بما مني عَلَیْهِ السَّلامُ في ذُرِّيَّتِهِ وذلك أَنّه لم يُعرَف خوف شمل جماعةُ من ولد نبيُّ ولا إمام ولا مَلَك زمان ولا بَرٍ ولا فاجرٍ، كالخوفُ الذي شَمِلَ ذُرِّيَّتِهِ أَميرِالمؤمنينَ عَلَیْهِ السَّلامُ، ولا لَحِقَ أحداً منَ القَتَلِ والطّردِ عن الديارِ والأَوطانِ والإِخافةِ والإرهابِ ما لَحِقَ ذُرِّيَّتِهِ أَميرُالمؤمنين  عَلَیْهِ السَّلامُ وولدَه، ولم يَجْرِ على طائفةٍ منَ النّاسِ من ضُروبِ </w:t>
      </w:r>
      <w:bookmarkStart w:id="364" w:name="pg15543_161355"/>
    </w:p>
    <w:p>
      <w:pPr>
        <w:pStyle w:val="BookText"/>
        <w:rPr/>
      </w:pPr>
      <w:bookmarkEnd w:id="364"/>
      <w:r>
        <w:rPr>
          <w:rFonts w:ascii="Amiri" w:hAnsi="Amiri" w:eastAsia="Amiri" w:cs="Amiri"/>
          <w:color w:val="111111"/>
          <w:sz w:val="28"/>
          <w:sz w:val="28"/>
          <w:szCs w:val="28"/>
          <w:rtl w:val="true"/>
          <w:lang w:bidi="ar-SA"/>
        </w:rPr>
        <w:t xml:space="preserve">النّكال ما جرى عليهم من ذلكَ، فقَتَلوا بالفَتْك والغِيْلةِ والاحتيالِ، و بُنيَ على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البُنيانُ، وعُذُّبوا بالجوع والعطش حتّى ذهبتْ أَنّفسُهم على الهلاك، وأحوجهم ذلكَ إِلَى التَمّزق في البلاد، ومفارقة الديار والِأهلِ والأَوطان، وكتَمّان نَسَبهم عن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بِهِم الخوفُ إِلَى الاستخفاء من أحبّائهم فضلاً عن الأَعداءِ، وبلغ هربُهم من أوطانِهم إِلَى أقصى الشّرقِ والغربِ والمواضعِ النائيةِ عن العُمْرانِ، و زَهِدَ في معرفتهم أَكثرُ النّاسِ، ورغبوا عن تقريبِهم والاختلاط بِهِم، مخافةً على أَنّفسِهم وذراريهم من جبابرة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أَسبابٌ تقتضي انقَطُّاعَ نظامِهم، واجتثاثَ أُصولِهم، و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 ما وصفناه أَكثرُ ذُرِّيَّتِهِ أحدٍ منَ الأَنّبياءِ والصّالحينَ والأوّلَياء، بل أَكثرُ من ذراريَّ كلِّ أحدٍ من النّاسِ، قد طبَّقوا بكثرتهم البلادَ، وغَلَبوا في الكثرةِ على ذراريِّ أَكثر العِبادِ ، هذا مَعَ اختَصَّاص مَناكحِهم في أَنّفسِهم دونََ البُعَداءِ، وحصرها في ذوي أَنّسابهم دِنْيةً منَ الأَقرباءِ، وفي ذلكَ خَرقُ العادةِ على ما بَيِّناه، وهودليلُ الآية الباهرةِ في أَميرُالمؤمنينَ عليّ بن أبي طالب عَلَیْهِ السَّلامُ كما وصفناه و بَيِّنَّاه ، وهذا ما لا شُبهةَ فيه، والحمدُللهِ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8967345_2142443653"/>
      <w:bookmarkStart w:id="366" w:name="_Toc129"/>
      <w:bookmarkEnd w:id="365"/>
      <w:r>
        <w:rPr>
          <w:rtl w:val="true"/>
        </w:rPr>
        <w:t>فصل في إِخبارِه عَلَیْهِ السَّلامُ بالغائبات والكائن قبل كونه</w:t>
      </w:r>
      <w:bookmarkEnd w:id="366"/>
    </w:p>
    <w:p>
      <w:pPr>
        <w:pStyle w:val="Heading4"/>
        <w:numPr>
          <w:ilvl w:val="3"/>
          <w:numId w:val="1"/>
        </w:numPr>
        <w:rPr/>
      </w:pPr>
      <w:bookmarkStart w:id="367" w:name="__RefHeading___Toc8967347_2142443653"/>
      <w:bookmarkStart w:id="368" w:name="_Toc130"/>
      <w:bookmarkEnd w:id="367"/>
      <w:r>
        <w:rPr>
          <w:rtl w:val="true"/>
        </w:rPr>
        <w:t>اشارة</w:t>
      </w:r>
      <w:bookmarkEnd w:id="36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ومن آياتِ اللهِ عزَّ وجلَّّ الباهرةِ فيه عَلَیْهِ السَّلامُ والخواصَّ الّتي أفردَه بها ودلَّ بالمعجزِ منها على إمامته ووجوبِ طاعتِه وثبوت حُجَتِهِ، ما </w:t>
      </w:r>
    </w:p>
    <w:p>
      <w:pPr>
        <w:pStyle w:val="BookText"/>
        <w:rPr/>
      </w:pPr>
      <w:r>
        <w:rPr>
          <w:rFonts w:ascii="Amiri" w:hAnsi="Amiri" w:eastAsia="Amiri" w:cs="Amiri"/>
          <w:color w:val="111111"/>
          <w:sz w:val="28"/>
          <w:sz w:val="28"/>
          <w:szCs w:val="28"/>
          <w:rtl w:val="true"/>
          <w:lang w:bidi="ar-SA"/>
        </w:rPr>
        <w:t xml:space="preserve">هومن جملةِ الخرائج </w:t>
      </w:r>
      <w:r>
        <w:rPr>
          <w:rStyle w:val="FootnoteAnchor"/>
          <w:rtl w:val="true"/>
        </w:rPr>
        <w:footnoteReference w:id="867"/>
      </w:r>
      <w:r>
        <w:rPr>
          <w:rFonts w:ascii="Amiri" w:hAnsi="Amiri" w:eastAsia="Amiri" w:cs="Amiri"/>
          <w:color w:val="111111"/>
          <w:sz w:val="28"/>
          <w:sz w:val="28"/>
          <w:szCs w:val="28"/>
          <w:rtl w:val="true"/>
          <w:lang w:bidi="ar-SA"/>
        </w:rPr>
        <w:t>الّتي أبانَ بها الأَنّبياء و الرُّسُلَ عَلَیْهِ السَّلامُ وجَعَلَها أعلاما لهم على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استفاضَ عَنْهُ عَلَیْهِ السَّلامُ من إِخبارِه بالغائباتِ والكائنِ  قبلَ كونِه، فلا يَخْرِمُ من ذلكَ شيئاً ويُوافِقُ المُخْبَرُ منه خَبَرَه حتّى يُتَحَقَّقُ الصَّدَقُ فيه، وهذا من أبهر مُعْجِزاتِ الأَنّبياء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إِلَى قوله تعالى فيما أَبانَ به المسيح عيسى ابن مريمَ عَلَیْهِ السَّلامُ من المعجز الباهر والآية العجيبة الدالة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وجَعَلَ عزَّ اِسْمُه مثلُ ذلكَ من عجيب آياتِ رسولِ الله صلّی اللهُ علیهِ وآلهِ فقالَ عندَ غَلَبةِ فارس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فكانَ الأَمرُ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 في أهلُ بدر قبل الوقعة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فكانَ كما قالَ من غير اختلاف في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لَتَدْخُلُنَّ اَلْمَسْجِدَ اَلْحَرٰامَ إِنْ شٰاءَ اَللّٰهُ آمِنِينَ مُحَلِّقِينَ </w:t>
      </w:r>
      <w:bookmarkStart w:id="369" w:name="pg15543_161357"/>
    </w:p>
    <w:p>
      <w:pPr>
        <w:pStyle w:val="BookText"/>
        <w:rPr/>
      </w:pPr>
      <w:bookmarkEnd w:id="369"/>
      <w:r>
        <w:rPr>
          <w:rFonts w:ascii="Amiri" w:hAnsi="Amiri" w:eastAsia="Amiri" w:cs="Amiri"/>
          <w:color w:val="111111"/>
          <w:sz w:val="28"/>
          <w:sz w:val="28"/>
          <w:szCs w:val="28"/>
          <w:rtl w:val="true"/>
          <w:lang w:bidi="ar-SA"/>
        </w:rPr>
        <w:t>رُؤُسَكُمْ وَمُقَصِّرِينَ لاٰ تَخٰافُونَ</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فكانَ الأَمرُ في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فكانَ الأَمرُ في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مُخبراً عن ضمائرِ قومٍ من أهلُ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فِي أَنْفُسِهِمْ لَوْ لاٰ يُعَذِّبُنَا اَللّٰهُ بِمٰا نَقُولُ</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فَخَبَّرَ عن ضمائرهم وما أَخفَوْه في سرائرهم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 في قصّة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فكانَ الأَمرُ كما قالََ، ولم يجسر أحدٌ منهم أَنّ يتَمّناه، فحقق ذلكَ خَبَرُه وأبان عن صَدَقَه، ودلَّ به على نبوَّتِه عَلَیْهِ السَّلامُ؛ في أَمثالِ ذلكَ مِمَّا  يطول به </w:t>
      </w:r>
      <w:r>
        <w:rPr>
          <w:rStyle w:val="FootnoteAnchor"/>
          <w:rtl w:val="true"/>
        </w:rPr>
        <w:footnoteReference w:id="875"/>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967349_2142443653"/>
      <w:bookmarkStart w:id="371" w:name="_Toc131"/>
      <w:bookmarkEnd w:id="370"/>
      <w:r>
        <w:rPr>
          <w:rtl w:val="true"/>
        </w:rPr>
        <w:t>في ما ذكره عَلَیْهِ السَّلامُ في الفرق الثلاث بعد بيعته قبل قتالهم</w:t>
      </w:r>
      <w:bookmarkEnd w:id="371"/>
    </w:p>
    <w:p>
      <w:pPr>
        <w:pStyle w:val="BookText"/>
        <w:rPr/>
      </w:pPr>
      <w:r>
        <w:rPr>
          <w:rFonts w:ascii="IRNazanin" w:hAnsi="IRNazanin" w:eastAsia="IRNazanin"/>
          <w:color w:val="111111"/>
          <w:sz w:val="28"/>
          <w:sz w:val="28"/>
          <w:szCs w:val="28"/>
          <w:rtl w:val="true"/>
          <w:lang w:bidi="fa-IR"/>
        </w:rPr>
        <w:t>فصل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كانَ من أَميرُالمؤمنين  عَلَیْهِ السَّلامُ من هذا الجِنسِ، ما لا يُستطاعُ إنكارُه إلّا مَعَ الغَباوةِ والجهل والبَهتِ والعِنادِ؛ أ لا تَرى إِلَى ما تظاهرتْ به الأَخبار، وانتشرتْ به الآثارُ، ونقلْته الكافَّةُ  عَنْهُ عَلَیْهِ السَّلامُ من قَوْلِهِ قَبْلَ </w:t>
      </w:r>
    </w:p>
    <w:p>
      <w:pPr>
        <w:pStyle w:val="BookText"/>
        <w:rPr/>
      </w:pPr>
      <w:r>
        <w:rPr>
          <w:rFonts w:ascii="Amiri" w:hAnsi="Amiri" w:eastAsia="Amiri" w:cs="Amiri"/>
          <w:color w:val="111111"/>
          <w:sz w:val="28"/>
          <w:sz w:val="28"/>
          <w:szCs w:val="28"/>
          <w:rtl w:val="true"/>
          <w:lang w:bidi="ar-SA"/>
        </w:rPr>
        <w:t>قِتَالِهِ اَلْفِرَقَ اَلثَّلاَثَ بَعْدَ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عَلَیْهِ السَّلامُ وكان الأَمرُ فيما خبر به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لِطَلْحَةَ وَاَلزُّبَيْرِ حِينَ اِسْتَأْذَنَاهُ فِي اَلْخُرُوجِ إِلَى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تُرِيدَانِ اَلْعُمْرَةَ وَإِنَّمَا تُرِيدَانِ اَلْبَصْرَةَ</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 لاِبْنِ عَبَّاسٍ وَهُوَيُخْبِرُهُ عَنِ اِسْتِئْذَانِهِمَا لَهُ فِي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أَذِنْتُ لَهُمَا مَعَ عِلْمِي بِمَا قَدِ اِنْطَوَيَا عَلَيْهِ مِنَ اَلْغَدْرِ، وَاِسْتَظْهَرْتُ بِاللَّهِ عَلَيْهِمَا، وَإِنَّ اَللَّهَ تَعَالَى سَيَرُدُّ كَيْدَهُمَا وَيُظْفِرُنِي بِهِمَا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 بِذِي قَارٍ وَهُوَجَالِسٌ لِأَخْذِ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مِنْ قِبَلِ </w:t>
      </w:r>
      <w:r>
        <w:rPr>
          <w:rStyle w:val="FootnoteAnchor"/>
          <w:rtl w:val="true"/>
        </w:rPr>
        <w:footnoteReference w:id="879"/>
      </w:r>
      <w:r>
        <w:rPr>
          <w:rFonts w:ascii="Amiri" w:hAnsi="Amiri" w:eastAsia="Amiri" w:cs="Amiri"/>
          <w:color w:val="111111"/>
          <w:sz w:val="28"/>
          <w:sz w:val="28"/>
          <w:szCs w:val="28"/>
          <w:rtl w:val="true"/>
          <w:lang w:bidi="ar-SA"/>
        </w:rPr>
        <w:t>اَلْكُوفَةِ أَلْفُ رَجُلٍ، لاَ يَزِيدُونَ رَجُلاً، وَلاَ يَنْقُصُونَ رَجُلاً يُبَايِعُونِّي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لِذَلِكَ، وَخِفْتُ أَنْ يَنْقُصَ اَلْقَوْمُ عَنِ اَلْعَدَدِ أَوْ يَزِيدُوا عَلَيْهِ فَيَفْسُدُ اَلْأَمْرُ عَلَيْنَا ، وَلَمْ أَزَلْ مَهْمُوماً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دَأْبِي إِحْصَاءُ</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اَلْقَوْمِ، حَتَّى وَرَدَ أَوَائِلُهُمْ، فَجَعَلْتُ أُحْصِيهِمْ فَاسْتَوْفَيْتُ عَدَدَهُمْ تِسْعَمِائَةِ رَجُلٍ وَتِسْعَةً وَتِسْعِينَ رَجُلاً، ثُمَّ اِنْقَطَعَ مَجِيءُ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 ذَا حَمَلَهُ عَلَى مَا قَالَ؟ فَبَيْنَا أَنَا مُفَكِّرٌ فِي ذَلِكَ إِذْ رَأَيْتُ شَخْصاً قَدْ أَقْبَلَ، حَتَّى دَنَا فَإِذَا هُوَرَاجِلٌ عَلَيْهِ قَبَاءُ </w:t>
      </w:r>
    </w:p>
    <w:p>
      <w:pPr>
        <w:pStyle w:val="BookText"/>
        <w:rPr/>
      </w:pPr>
      <w:r>
        <w:rPr>
          <w:rFonts w:ascii="Amiri" w:hAnsi="Amiri" w:eastAsia="Amiri" w:cs="Amiri"/>
          <w:color w:val="111111"/>
          <w:sz w:val="28"/>
          <w:sz w:val="28"/>
          <w:szCs w:val="28"/>
          <w:rtl w:val="true"/>
          <w:lang w:bidi="ar-SA"/>
        </w:rPr>
        <w:t xml:space="preserve">صُوفٍ مَعَهُ سَيْفُهُ وَتُرْسُهُ وَإِدَاوَتُهُ </w:t>
      </w:r>
      <w:r>
        <w:rPr>
          <w:rStyle w:val="FootnoteAnchor"/>
          <w:rtl w:val="true"/>
        </w:rPr>
        <w:footnoteReference w:id="881"/>
      </w:r>
      <w:r>
        <w:rPr>
          <w:rFonts w:ascii="Amiri" w:hAnsi="Amiri" w:eastAsia="Amiri" w:cs="Amiri"/>
          <w:color w:val="111111"/>
          <w:sz w:val="28"/>
          <w:sz w:val="28"/>
          <w:szCs w:val="28"/>
          <w:rtl w:val="true"/>
          <w:lang w:bidi="ar-SA"/>
        </w:rPr>
        <w:t xml:space="preserve">فَقَرُبَ مِنْ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 تُبَايِعُنِي؟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وَاَلْقِتَالِ بَيْنَ يَدَيْكَ حَتَّى أَمُوتَ أَوْ يَفْتَحَ اَللَّهُ عَلَيْكَ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أَخْبَرَنِي حَبِيبِي رَسُولُ اَللَّهِ صلّی اللهُ علیهِ وآلهِ أَنِّي أُدْرِكُ رَجُلاً مِنْ أُمَّتِهِ يُقَالُ لَهُ أُوَيْسٌ اَلْقَرَنِيُّ، يَكُونُ مِنْ حِزْبِ اَللَّهِ وَرَسُولِهِ، يَمُوتُ عَلَى اَلشَّهَادَةِ، يَدْخُلُ فِي شَفَاعَتِهِ مِثْلُ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فَسُرِّيَ عَنِّي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قَوْلُهُ عَلَیْهِ السَّلامُ وَقَدْ رَفَعَ أَهْلُ اَلشَّامِ اَلْمَصَاحِفَ، وَشَكَّ فَرِيقٌ مِنْ أَصْحَابِهِ وَلَجَئُوا إِلَى اَلْمُسَالَمَةِ وَدَعَوْهُ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إِنَّ هَذِهِ خَدِيعَةٌ، وَمَا يُرِيدُ اَلْقَوْمُ اَلْقُرْآنَ، لِأَنَّهُمْ لَيْسُوا بِأَهْلِ قُرْآنٍ، فَاتَّقُوا اَللَّهَ وَاِمْضُوا عَلَى بَصَائِرِكُمْ فِي قِتَالِهِمْ، فَإِنْ لَمْ تَفْعَلُوا تَفَرَّقَتْ بِكُمُ اَلسُّبُلُ، وَنَدَمْتُمْ حَيْثُ </w:t>
      </w:r>
      <w:r>
        <w:rPr>
          <w:rStyle w:val="FootnoteAnchor"/>
          <w:rtl w:val="true"/>
        </w:rPr>
        <w:footnoteReference w:id="883"/>
      </w:r>
      <w:r>
        <w:rPr>
          <w:rFonts w:ascii="Amiri" w:hAnsi="Amiri" w:eastAsia="Amiri" w:cs="Amiri"/>
          <w:color w:val="111111"/>
          <w:sz w:val="28"/>
          <w:sz w:val="28"/>
          <w:szCs w:val="28"/>
          <w:rtl w:val="true"/>
          <w:lang w:bidi="ar-SA"/>
        </w:rPr>
        <w:t>لاَ تَنْفَعُكُمُ اَلنَّدَامَةُ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قالَ وكفر القَوْم بعد التحكيم، وندموا على ما فرط منهم في الإجابةُ إليه، وتفرق بِهِم السبل، وكان عاقبتهم الدمار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 وَهُوَمُتَوَجِّهٌ إِلَى قِتَالِ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أَنَّنِي أَخَافُ </w:t>
      </w:r>
      <w:bookmarkStart w:id="372" w:name="pg15543_161360"/>
    </w:p>
    <w:p>
      <w:pPr>
        <w:pStyle w:val="BookText"/>
        <w:rPr/>
      </w:pPr>
      <w:bookmarkEnd w:id="372"/>
      <w:r>
        <w:rPr>
          <w:rFonts w:ascii="Amiri" w:hAnsi="Amiri" w:eastAsia="Amiri" w:cs="Amiri"/>
          <w:color w:val="111111"/>
          <w:sz w:val="28"/>
          <w:sz w:val="28"/>
          <w:szCs w:val="28"/>
          <w:rtl w:val="true"/>
          <w:lang w:bidi="ar-SA"/>
        </w:rPr>
        <w:t xml:space="preserve">أَنْ تَتَّكِلُوا وَتَتْرُكُوا اَلْعَمَلَ لَأَخْبَرْتُكُمْ بِمَا قَضَاهُ اَللَّهُ عَلَى لِسَانِ نَبِيِّهِ صلّی اللهُ علیهِ وآلهِ فِيمَنْ قَاتَلَ هَؤُلاَءِ اَلْقَوْمَ مُسْتَبْصِراً بِضَلاَلَتِهِمْ، وَإِنَّ فِيهِمْ لَرَجُلاً مَوْدُونَ </w:t>
      </w:r>
      <w:r>
        <w:rPr>
          <w:rStyle w:val="FootnoteAnchor"/>
          <w:rtl w:val="true"/>
        </w:rPr>
        <w:footnoteReference w:id="885"/>
      </w:r>
      <w:r>
        <w:rPr>
          <w:rFonts w:ascii="Amiri" w:hAnsi="Amiri" w:eastAsia="Amiri" w:cs="Amiri"/>
          <w:color w:val="111111"/>
          <w:sz w:val="28"/>
          <w:sz w:val="28"/>
          <w:szCs w:val="28"/>
          <w:rtl w:val="true"/>
          <w:lang w:bidi="ar-SA"/>
        </w:rPr>
        <w:t>اَلْيَدِ، لَهُ كَثَدْيِ اَلْمَرْأَةِ، هُمْ شَرُّ اَلْخَلْقِ وَاَلْخَلِيقَةِ، قَاتِلُهُمْ أَقْرَبُ اَلْخَلْقِ إِلَى اَللَّهِ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اَلْمُخْدَجُ مَعْرُوفاً فِي اَلْقَوْمِ، فَلَمَّا قُتِلُوا جَعَلَ عَلَیْهِ السَّلامُ يَطْلُبُهُ فِي اَلْقَتْلَى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كَذَبْتُ 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 فِي اَلْقَوْمِ، فَشُقَّ قَمِيصُهُ </w:t>
      </w:r>
      <w:r>
        <w:rPr>
          <w:rStyle w:val="FootnoteAnchor"/>
          <w:rtl w:val="true"/>
        </w:rPr>
        <w:footnoteReference w:id="886"/>
      </w:r>
      <w:r>
        <w:rPr>
          <w:rFonts w:ascii="Amiri" w:hAnsi="Amiri" w:eastAsia="Amiri" w:cs="Amiri"/>
          <w:color w:val="111111"/>
          <w:sz w:val="28"/>
          <w:sz w:val="28"/>
          <w:szCs w:val="28"/>
          <w:rtl w:val="true"/>
          <w:lang w:bidi="ar-SA"/>
        </w:rPr>
        <w:t xml:space="preserve">فَكَانَ عَلَى كَتِفِهِ سِلْعَةٌ </w:t>
      </w:r>
      <w:r>
        <w:rPr>
          <w:rStyle w:val="FootnoteAnchor"/>
          <w:rtl w:val="true"/>
        </w:rPr>
        <w:footnoteReference w:id="887"/>
      </w:r>
      <w:r>
        <w:rPr>
          <w:rFonts w:ascii="Amiri" w:hAnsi="Amiri" w:eastAsia="Amiri" w:cs="Amiri"/>
          <w:color w:val="111111"/>
          <w:sz w:val="28"/>
          <w:sz w:val="28"/>
          <w:szCs w:val="28"/>
          <w:rtl w:val="true"/>
          <w:lang w:bidi="ar-SA"/>
        </w:rPr>
        <w:t xml:space="preserve">كَثَدْيِ اَلْمَرْأَةِ، عَلَيْهَا شَعَرَاتٌ إِذَا جُذِبَتِ اِنْجَذَبَ </w:t>
      </w:r>
      <w:r>
        <w:rPr>
          <w:rStyle w:val="FootnoteAnchor"/>
          <w:rtl w:val="true"/>
        </w:rPr>
        <w:footnoteReference w:id="888"/>
      </w:r>
      <w:r>
        <w:rPr>
          <w:rFonts w:ascii="Amiri" w:hAnsi="Amiri" w:eastAsia="Amiri" w:cs="Amiri"/>
          <w:color w:val="111111"/>
          <w:sz w:val="28"/>
          <w:sz w:val="28"/>
          <w:szCs w:val="28"/>
          <w:rtl w:val="true"/>
          <w:lang w:bidi="ar-SA"/>
        </w:rPr>
        <w:t>كَتِفُهُ مَعَهَا، وَإِذَا تُرِكَتْ رَجَعَ كَتِفُهُ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وَجَدَهُ كَبَّرَ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هَذَا لَعِبْرَةً لِمَنِ اِسْتَبْصَرَ</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8967351_2142443653"/>
      <w:bookmarkStart w:id="374" w:name="_Toc132"/>
      <w:bookmarkEnd w:id="373"/>
      <w:r>
        <w:rPr>
          <w:rtl w:val="true"/>
        </w:rPr>
        <w:t>في ما ذكره جندب عَنْهُ عَلَیْهِ السَّلامُ في معركة النهروان</w:t>
      </w:r>
      <w:bookmarkEnd w:id="374"/>
    </w:p>
    <w:p>
      <w:pPr>
        <w:pStyle w:val="BookText"/>
        <w:rPr/>
      </w:pPr>
      <w:r>
        <w:rPr>
          <w:rFonts w:ascii="IRNazanin" w:hAnsi="IRNazanin" w:eastAsia="IRNazanin"/>
          <w:color w:val="111111"/>
          <w:sz w:val="28"/>
          <w:sz w:val="28"/>
          <w:szCs w:val="28"/>
          <w:rtl w:val="true"/>
          <w:lang w:bidi="fa-IR"/>
        </w:rPr>
        <w:t>فصل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أَصْحَابُ اَلسِّيرَةِ عَنْ جُنْدَبِ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 عَلَیْهِ السَّلامُ اَلْجَمَلَ وَصِفِّينَ لاَ أَشُكُّ فِي قِتَالِ مَنْ قَاتَلَهُ، حَتَّى نَزَلْنَا اَلنَّهْرَوَانَ فَدَخَلَنِي شَكٌّ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وَخِيَارُنَا نَقْتُلُهُمْ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غُدْوَةً أَمْشِي وَمَعِي إِدَاوَةُ مَاءٍ حَتَّى بَرَزْتُ عَنِ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اَلصُّفُوفِ، فَرَكَزْتُ رُمْحِي وَوَضَعْتُ تُرْسِي إِلَيْهِ وَاِسْتَتَرْتُ مِنَ اَلشَّمْسِ، فَإِنِّي لَجَالِسٌ حَتَّى وَرَدَ عَلَيَّ أَمِيرُ اَلْمُؤْمِنِينَ عَلَیْهِ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أَخَا اَلْأَزْدِ </w:t>
      </w:r>
      <w:r>
        <w:rPr>
          <w:rStyle w:val="FootnoteAnchor"/>
          <w:rtl w:val="true"/>
        </w:rPr>
        <w:footnoteReference w:id="891"/>
      </w:r>
      <w:r>
        <w:rPr>
          <w:rFonts w:ascii="Amiri" w:hAnsi="Amiri" w:eastAsia="Amiri" w:cs="Amiri"/>
          <w:color w:val="111111"/>
          <w:sz w:val="28"/>
          <w:sz w:val="28"/>
          <w:szCs w:val="28"/>
          <w:rtl w:val="true"/>
          <w:lang w:bidi="ar-SA"/>
        </w:rPr>
        <w:t>أَ مَعَكَ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لَمْ أَرَهُ ثُمَّ أَقْبَلَ وَقَدْ تَطَهَّرَ فَجَلَسَ فِي ظِلِّ اَلتُّرْسِ، فَإِذَا فَارِسٌ يَسْأَلُ عَنْهُ، فَقُلْتُ يَا أَمِيرَ اَلْمُؤْمِنِينَ هَذَا فَارِسٌ يُرِيدُكَ،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إِلَيْهِ فَأَشَرْتُ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عَبَرَ اَلْقَوْمُ وَقَدْ قَطَعُوا اَلنَّهَرَ،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لَكَذَلِكَ إِذْ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عَبَرَ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جِئْتُكَ حَتَّى رَأَيْتُ اَلرَّايَاتِ فِي ذَلِكَ اَلْجَانِبِ وَاَلْأَثْقَالَ،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وَإِنَّهُ لَمَصْرَعُهُمْ وَمُهَرَاقُ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وَنَهَضْتُ مَعَه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بَصَّرَنِي هَذَا اَلرَّجُلَ، وَعَرَّفَنِي أَمْرَهُ، هَذَا أَحَدُ رَجُلَيْنِ إِمَّا رَجُلٌ كَذَّابٌ جَرِيءٌ أَوْ عَلَى بَيِّنَةٍ مِنْ رَبِّهِ وَعَهْدٍ مِنْ نَبِيِّهِ، اَللَّهُمَّ إِنِّي أُعْطِيكَ عَهْداً تَسْأَلُنِي عَنْهُ يَوْمَ اَلْقِيَامَةِ، إِنْ أَنَا وَجَدْتُ اَلْقَوْمَ قَدْ عَبَرُوا أَنْ أَكُونَ أَوَّلَ مَنْ يُقَاتِلُهُ وَأَوَّلَ مَنْ يَطْعَنُ بِالرُّمْحِ فِي عَيْنِهِ، وَإِنْ كَانُوا لَمْ يَعْبُرُوا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عَلَى اَلْمُنَاجَزَةِ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إِلَى اَلصُّفُوفِ فَوَجَدْنَا اَلرَّايَاتِ وَاَلْأَثْقَالَ كَمَا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وَدَفَعَنِي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أَخَا اَلْأَزْدِ </w:t>
      </w:r>
      <w:r>
        <w:rPr>
          <w:rStyle w:val="FootnoteAnchor"/>
          <w:rtl w:val="true"/>
        </w:rPr>
        <w:footnoteReference w:id="893"/>
      </w:r>
      <w:r>
        <w:rPr>
          <w:rFonts w:ascii="Amiri" w:hAnsi="Amiri" w:eastAsia="Amiri" w:cs="Amiri"/>
          <w:color w:val="111111"/>
          <w:sz w:val="28"/>
          <w:sz w:val="28"/>
          <w:szCs w:val="28"/>
          <w:rtl w:val="true"/>
          <w:lang w:bidi="ar-SA"/>
        </w:rPr>
        <w:t>أَ تَبَيَّنَ 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فَشَأْنَكَ </w:t>
      </w:r>
      <w:bookmarkStart w:id="375" w:name="pg15543_161362"/>
    </w:p>
    <w:p>
      <w:pPr>
        <w:pStyle w:val="BookText"/>
        <w:rPr/>
      </w:pPr>
      <w:bookmarkEnd w:id="375"/>
      <w:r>
        <w:rPr>
          <w:rFonts w:ascii="Amiri" w:hAnsi="Amiri" w:eastAsia="Amiri" w:cs="Amiri"/>
          <w:color w:val="111111"/>
          <w:sz w:val="28"/>
          <w:sz w:val="28"/>
          <w:szCs w:val="28"/>
          <w:rtl w:val="true"/>
          <w:lang w:bidi="ar-SA"/>
        </w:rPr>
        <w:t>بِعَدُوِّكَ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رَجُلاً ثُمَّ قَتَلْتُ آخَرَ، ثُمَّ اِخْتَلَفْتُ أَنَا وَرَجُلٌ آخَرُ أَضْرِبُهُ وَيَضْرِبُنِي فَوَقَعْنَا جَمِيعاً، فَاحْتَمَلَنِي أَصْحَابِي فَأَفَقْتُ حِينَ أَفَقْتُ وَقَدْ فَرَغَ اَلْقَوْمُ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حديثٌ مشهورٌ شائعٌ بين نَقَلةُ الآثارِ، وقد أَخبرَ به الرجلُّ عن نفسه في عهدُ أَميرِالمؤمنين  عَلَیْهِ السَّلامُ وبعدَه ، فلم يَدفعْه عَنْهُ دافعُ ولا أَنّكرَ صَدَقَه فيه مُنكرٌ، وفيه إخبار بالغيب، وإبانةٌ عن علمِ  الضَّميرِ ومعرفة ما في النُّفوسِ، والآيةُ باهرةٌ فيه لا يُعادِلُها إلّا ما ساواها في معناها من عظيم المعجز وجلّيلِ البرهانِ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8967353_2142443653"/>
      <w:bookmarkStart w:id="377" w:name="_Toc133"/>
      <w:bookmarkEnd w:id="376"/>
      <w:r>
        <w:rPr>
          <w:rtl w:val="true"/>
        </w:rPr>
        <w:t>في نعيه نفسه قبل وفاته</w:t>
      </w:r>
      <w:bookmarkEnd w:id="37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ذلكَ ما تواترتْ به الرواياتُ من نعيه عَلَیْهِ السَّلامُ نفسه قبلَ وفاته، والخبرُ عن الحادث في قَتْلُه، وأَنّه يَخْرِجُ منَ الدُّنيا شهيداً بضربةٍ في رأسهِ يَخضِب دمُها لحيتَه، فكانَ الأَمرُ في 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اللفظِ الذي رواه الرُواة في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لَتُخْضَبَنَّ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رَأْسِهِ وَلِحْيَتِهِ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لَيَخْضِبَنَّهَا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شَيْبَتِهِ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يَحْبِسُ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 أَشْقَاهَا أَنْ يَخْضِبَهَا مِنْ فَوْقِهَا بِدَمٍ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أَتَاكُمْ شَهْرُ رَمَضَانَ، وَهُوَسَيِّدُ اَلشُّهُورِ، وَأَوَّلُ اَلسَّنَةِ، وَفِيهِ تَدُورُ رَحَى اَلسُّلْطَانِ، أَلاَ وَإِنَّكُمْ حَاجُّواَلْعَامِ صَفّاً وَاحِداً، وَآيَةُ ذَلِكَ أَنِّي لَسْتُ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يَنْعَى إِلَيْنَا نَفْسَهُ </w:t>
      </w:r>
      <w:r>
        <w:rPr>
          <w:rStyle w:val="FootnoteAnchor"/>
          <w:rtl w:val="true"/>
        </w:rPr>
        <w:footnoteReference w:id="898"/>
      </w:r>
      <w:r>
        <w:rPr>
          <w:rFonts w:ascii="Amiri" w:hAnsi="Amiri" w:eastAsia="Amiri" w:cs="Amiri"/>
          <w:color w:val="111111"/>
          <w:sz w:val="28"/>
          <w:sz w:val="28"/>
          <w:szCs w:val="28"/>
          <w:rtl w:val="true"/>
          <w:lang w:bidi="ar-SA"/>
        </w:rPr>
        <w:t xml:space="preserve">فَضُرِبَ عَلَیْهِ السَّلامُ في لَيْلَةِ تِسْعَ عَشْرَةَ، وَمَضَى فِي لَيْلَةِ إِحْدَى وَعِشْرِينَ مِنْ ذَلِكَ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اَلثِّقَاتُ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يُفْطِرُ فِي هَذَا اَلشَّهْرِ لَيْلَةً عِنْدَ اَلْحَسَنِ، وَلَيْلَةً عِنْدَ اَلْحُسَيْنِ، وَلَيْلَةً عِنْدَ اِبْنِ عَبَّاسٍ </w:t>
      </w:r>
      <w:r>
        <w:rPr>
          <w:rStyle w:val="FootnoteAnchor"/>
          <w:rtl w:val="true"/>
        </w:rPr>
        <w:footnoteReference w:id="899"/>
      </w:r>
      <w:r>
        <w:rPr>
          <w:rFonts w:ascii="Amiri" w:hAnsi="Amiri" w:eastAsia="Amiri" w:cs="Amiri"/>
          <w:color w:val="111111"/>
          <w:sz w:val="28"/>
          <w:sz w:val="28"/>
          <w:szCs w:val="28"/>
          <w:rtl w:val="true"/>
          <w:lang w:bidi="ar-SA"/>
        </w:rPr>
        <w:t xml:space="preserve">لاَ يَزِيدُ عَلَى ثَلاَثِ لُقَمٍ، فَقَالَ لَهُ أَحَدُ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يَأْتِي أَمْرُ اَللَّهِ وَأَنَا خَمِيصٌ، إِنَّمَا هِيَ لَيْلَةٌ أَوْ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مِنَ اَللَّيْلِ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أَصْحَابُ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اَلْجَعْدَ بْنَ بَعْجَةَ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w:t>
      </w:r>
      <w:bookmarkStart w:id="378" w:name="pg15543_161364"/>
    </w:p>
    <w:p>
      <w:pPr>
        <w:pStyle w:val="BookText"/>
        <w:rPr/>
      </w:pPr>
      <w:bookmarkEnd w:id="378"/>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وَاَللَّهِ مَقْتُولٌ قَتْلاً، ضَرْبَةً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وَتُخْضَبُ هَذِهِ</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وَوَضَعَ يَدَهُ عَلَى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وَقَدْ خٰابَ مَنِ اِفْتَرىٰ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 فِي اَللَّيْلَةِ اَلَّتِي ضَرَبَهُ اَلشَّقِيُّ فِي آخِرِهَا، وَقَدْ تَوَجَّهَ إِلَى اَلْمَسْجِدِ فَصَاحَ اَلْإِوَزُّ فِي وَجْهِهِ فَطَرَدَهُنَّ اَلنَّاسُ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اُتْرُكُوهُنَّ فَإِنَّهُنَّ نَوَائِحُ</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8967355_2142443653"/>
      <w:bookmarkStart w:id="380" w:name="_Toc134"/>
      <w:bookmarkEnd w:id="379"/>
      <w:r>
        <w:rPr>
          <w:rtl w:val="true"/>
        </w:rPr>
        <w:t>في إِخبارِه عَلَیْهِ السَّلامُ بما يقع لبسر بن أرطاة بعد ما فعله في اليمن</w:t>
      </w:r>
      <w:bookmarkEnd w:id="380"/>
    </w:p>
    <w:p>
      <w:pPr>
        <w:pStyle w:val="BookText"/>
        <w:rPr/>
      </w:pPr>
      <w:r>
        <w:rPr>
          <w:rFonts w:ascii="IRNazanin" w:hAnsi="IRNazanin" w:eastAsia="IRNazanin"/>
          <w:color w:val="111111"/>
          <w:sz w:val="28"/>
          <w:sz w:val="28"/>
          <w:szCs w:val="28"/>
          <w:rtl w:val="true"/>
          <w:lang w:bidi="fa-IR"/>
        </w:rPr>
        <w:t>فصل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اَلْوَلِيدُ بْنُ اَلْحَارِثِ وَغَيْرُهُ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لَمَّا بَلَغَهُ مَا صَنَعَهُ بُسْرُ بْنُ أَرْطَاةَ بِالْيَمَنِ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بُسْراً بَاعَ دِينَهُ بِالدُّنْيَا فَاسْلُبْهُ عَقْلَهُ، وَلاَ تُبْقِ لَهُ مِنْ دِينِهِ مَا يَسْتَوْجِبُ بِهِ عَلَيْكَ رَحْمَتَكَ، فَبَقِيَ بُسْرٌ حَتَّى اِخْتَلَطَ وَكَانَ يَدْعُوبِالسَّيْفِ، فَاتُّخِذَ لَهُ سَيْفٌ مِنْ خَشَبٍ، فَكَانَ يَضْرِبُ بِهِ حَتَّى يُغْشَى عَلَيْهِ،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bookmarkStart w:id="381" w:name="pg15543_161365"/>
    </w:p>
    <w:p>
      <w:pPr>
        <w:pStyle w:val="BookText"/>
        <w:rPr/>
      </w:pPr>
      <w:bookmarkEnd w:id="381"/>
      <w:r>
        <w:rPr>
          <w:rFonts w:ascii="Amiri" w:hAnsi="Amiri" w:eastAsia="Amiri" w:cs="Amiri"/>
          <w:color w:val="111111"/>
          <w:sz w:val="28"/>
          <w:sz w:val="28"/>
          <w:szCs w:val="28"/>
          <w:rtl w:val="true"/>
          <w:lang w:bidi="ar-SA"/>
        </w:rPr>
        <w:t xml:space="preserve">اَلسَّيْفَ، فَيُدْفَعُ إِلَيْهِ فَيَضْرِبُ بِهِ، فَلَمْ يَزَلْ ذَلِكَ دَأْبَهُ حَتَّى مَاتَ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8967357_2142443653"/>
      <w:bookmarkStart w:id="383" w:name="_Toc135"/>
      <w:bookmarkEnd w:id="382"/>
      <w:r>
        <w:rPr>
          <w:rtl w:val="true"/>
        </w:rPr>
        <w:t>في نهيه عَلَیْهِ السَّلامُ عن البراءة منه وقت المحنة</w:t>
      </w:r>
      <w:bookmarkEnd w:id="383"/>
    </w:p>
    <w:p>
      <w:pPr>
        <w:pStyle w:val="BookText"/>
        <w:rPr/>
      </w:pPr>
      <w:r>
        <w:rPr>
          <w:rFonts w:ascii="Amiri" w:hAnsi="Amiri" w:eastAsia="Amiri" w:cs="Amiri"/>
          <w:color w:val="111111"/>
          <w:sz w:val="28"/>
          <w:sz w:val="28"/>
          <w:szCs w:val="28"/>
          <w:rtl w:val="true"/>
          <w:lang w:bidi="ar-SA"/>
        </w:rPr>
        <w:t>وَمِنْ ذَلِكَ مَا اِسْتَفَاضَ عَنْهُ عَلَیْهِ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سَتُعْرَضُونَ مِنْ بَعْدِي عَلَى سَبِّي فَسُبُّونِي، فَإِنْ عُرِضَ عَلَيْكُمُ اَلْبَرَاءَةُ مِنِّي فَلاَ تَبَرَّءُوا </w:t>
      </w:r>
      <w:r>
        <w:rPr>
          <w:rStyle w:val="FootnoteAnchor"/>
          <w:rtl w:val="true"/>
        </w:rPr>
        <w:footnoteReference w:id="906"/>
      </w:r>
      <w:r>
        <w:rPr>
          <w:rFonts w:ascii="Amiri" w:hAnsi="Amiri" w:eastAsia="Amiri" w:cs="Amiri"/>
          <w:color w:val="111111"/>
          <w:sz w:val="28"/>
          <w:sz w:val="28"/>
          <w:szCs w:val="28"/>
          <w:rtl w:val="true"/>
          <w:lang w:bidi="ar-SA"/>
        </w:rPr>
        <w:t>مِنِّي فَإِنِّي عَلَى اَلْإِسْلاَمِ، فَمَنْ عُرِضَ عَلَيْهِ اَلْبَرَاءَةُ مِنِّي فَلْيَمْدُدْ عُنُقَهُ، فَإِنْ تَبَرَّأَ مِنِّي فَلاَ دُنْيَا لَهُ وَلاَ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في ذلكَ كما قالَ</w:t>
      </w:r>
    </w:p>
    <w:p>
      <w:pPr>
        <w:pStyle w:val="Heading4"/>
        <w:numPr>
          <w:ilvl w:val="3"/>
          <w:numId w:val="1"/>
        </w:numPr>
        <w:rPr/>
      </w:pPr>
      <w:bookmarkStart w:id="384" w:name="__RefHeading___Toc8967359_2142443653"/>
      <w:bookmarkStart w:id="385" w:name="_Toc136"/>
      <w:bookmarkEnd w:id="384"/>
      <w:r>
        <w:rPr>
          <w:rtl w:val="true"/>
        </w:rPr>
        <w:t>في شَكَّوى علي  عَلَیْهِ السَّلامُ من أهلُ الكوفة وإخباره عن صاحب اليمن وما يفعله بأهل الكوفة بعده</w:t>
      </w:r>
      <w:bookmarkEnd w:id="385"/>
    </w:p>
    <w:p>
      <w:pPr>
        <w:pStyle w:val="BookText"/>
        <w:rPr/>
      </w:pPr>
      <w:r>
        <w:rPr>
          <w:rFonts w:ascii="Amiri" w:hAnsi="Amiri" w:eastAsia="Amiri" w:cs="Amiri"/>
          <w:color w:val="111111"/>
          <w:sz w:val="28"/>
          <w:sz w:val="28"/>
          <w:szCs w:val="28"/>
          <w:rtl w:val="true"/>
          <w:lang w:bidi="ar-SA"/>
        </w:rPr>
        <w:t>وَمِنْ ذَلِكَ مَا رَوَوْهُ أَيْضاً عَنْهُ عَلَیْهِ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دَعَوْتُكُمْ إِلَى اَلْحَقِّ فَتَوَلَّيْتُمْ عَلَيَّ، وَضَرَبْتُكُمْ بِالدِّرَّةِ </w:t>
      </w:r>
      <w:r>
        <w:rPr>
          <w:rStyle w:val="FootnoteAnchor"/>
          <w:rtl w:val="true"/>
        </w:rPr>
        <w:footnoteReference w:id="907"/>
      </w:r>
      <w:r>
        <w:rPr>
          <w:rFonts w:ascii="Amiri" w:hAnsi="Amiri" w:eastAsia="Amiri" w:cs="Amiri"/>
          <w:color w:val="111111"/>
          <w:sz w:val="28"/>
          <w:sz w:val="28"/>
          <w:szCs w:val="28"/>
          <w:rtl w:val="true"/>
          <w:lang w:bidi="ar-SA"/>
        </w:rPr>
        <w:t>فَأَعْيَيْتُمُونِي؛ أَمَا إِنَّهُ سَيَلِيكُمْ بَعْدِي وُلاَةٌ لاَ يَرْضَوْنَ مِنْكُمْ بِهَذَا حَتَّى يُعَذِّبُوكُمْ بِالسِّيَاطِ وَبِالْحَدِيدِ، إِنَّهُ مَنْ عَذَّبَ اَلنَّاسَ فِي اَلدُّنْيَا عَذَّبَهُ اَللَّهُ فِي اَلْآخِرَةِ، وَآيَةُ ذَلِكَ أَنْ يَأْتِيَكُمْ صَاحِبُ اَلْيَمَنِ حَتَّى يَحُلَّ بَيْنَ أَظْهُرِكُمْ، فَيَأْخُذَ اَلْعُمَّالَ، وَعُمَّالَ اَلْعُمَّالِ رَجُلٌ يُقَالُ لَهُ يُوسُفُ بْنُ عُمَرَ</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في ذلكَ كما قالَ</w:t>
      </w:r>
    </w:p>
    <w:p>
      <w:pPr>
        <w:pStyle w:val="Heading4"/>
        <w:numPr>
          <w:ilvl w:val="3"/>
          <w:numId w:val="1"/>
        </w:numPr>
        <w:rPr/>
      </w:pPr>
      <w:bookmarkStart w:id="386" w:name="__RefHeading___Toc8967361_2142443653"/>
      <w:bookmarkStart w:id="387" w:name="_Toc137"/>
      <w:bookmarkEnd w:id="386"/>
      <w:r>
        <w:rPr>
          <w:rtl w:val="true"/>
        </w:rPr>
        <w:t>في إِخبارِه عَلَیْهِ السَّلامُ بما يقع عليه من قَتْلُه</w:t>
      </w:r>
      <w:bookmarkEnd w:id="3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جُوَيْرِيَةَ بْنَ مُسْهِرٍ وَقَفَ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اَلنَّائِمُ اِسْتَيْقِظْ، فَوَاَلَّذِي نَفْسِي بِيَدِهِ، لَتُضْرَبَنَّ ضَرْبَةً عَلَى رَأْسِكَ تُخْضَبُ مِنْهَا لِحْيَتُكَ كَمَا أَخْبَرْتَنَا بِذَلِكَ مِنْ قَبْلُ فَسَمِعَهُ أَمِيرُ اَلْمُؤْمِنِينَ عَلَیْهِ السَّلامُ </w:t>
      </w:r>
      <w:bookmarkStart w:id="388" w:name="pg15543_161366"/>
    </w:p>
    <w:p>
      <w:pPr>
        <w:pStyle w:val="BookText"/>
        <w:rPr/>
      </w:pPr>
      <w:bookmarkEnd w:id="388"/>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يَا جُوَيْرِيَةُ حَتَّى أُحَدِّثَكَ بِحَدِيثِكَ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لَتُعْتَلَنَّ إِلَى اَلْعُتُلِّ اَلزَّنِيمِ، وَلَيَقْطَعَنَّ يَدَكَ وَرِجْلَكَ، ثُمَّ لَيَصْلِبَنَّكَ تَحْتَ جِذْعِ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ذَلِكَ اَلدَّهْرُ حَتَّى وُلِّيَ زِيَادٌ فِي أَيَّامِ مُعَاوِيَةَ، فَقَطَعَ يَدَهُ وَرِجْلَهُ ثُمَّ صَلَبَهُ إِلَى جِذْعِ اِبْنِ مُكَعْبَرٍ </w:t>
      </w:r>
      <w:r>
        <w:rPr>
          <w:rStyle w:val="FootnoteAnchor"/>
          <w:rtl w:val="true"/>
        </w:rPr>
        <w:footnoteReference w:id="909"/>
      </w:r>
      <w:r>
        <w:rPr>
          <w:rFonts w:ascii="Amiri" w:hAnsi="Amiri" w:eastAsia="Amiri" w:cs="Amiri"/>
          <w:color w:val="111111"/>
          <w:sz w:val="28"/>
          <w:sz w:val="28"/>
          <w:szCs w:val="28"/>
          <w:rtl w:val="true"/>
          <w:lang w:bidi="ar-SA"/>
        </w:rPr>
        <w:t xml:space="preserve">، وَكَانَ جِذْعاً طَوِيلاً فَكَانَ تَحْتَهُ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8967363_2142443653"/>
      <w:bookmarkStart w:id="390" w:name="_Toc138"/>
      <w:bookmarkEnd w:id="389"/>
      <w:r>
        <w:rPr>
          <w:rtl w:val="true"/>
        </w:rPr>
        <w:t>في إِخبارِه عَلَیْهِ السَّلامُ بما يقع على ميثُّمّ  التَمّار</w:t>
      </w:r>
      <w:bookmarkEnd w:id="390"/>
    </w:p>
    <w:p>
      <w:pPr>
        <w:pStyle w:val="BookText"/>
        <w:rPr/>
      </w:pPr>
      <w:r>
        <w:rPr>
          <w:rFonts w:ascii="Amiri" w:hAnsi="Amiri" w:eastAsia="Amiri" w:cs="Amiri"/>
          <w:color w:val="111111"/>
          <w:sz w:val="28"/>
          <w:sz w:val="28"/>
          <w:szCs w:val="28"/>
          <w:rtl w:val="true"/>
          <w:lang w:bidi="ar-SA"/>
        </w:rPr>
        <w:t>وَمِنْ ذَلِكَ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مِيثَمَ </w:t>
      </w:r>
      <w:r>
        <w:rPr>
          <w:rStyle w:val="FootnoteAnchor"/>
          <w:rtl w:val="true"/>
        </w:rPr>
        <w:footnoteReference w:id="911"/>
      </w:r>
      <w:r>
        <w:rPr>
          <w:rFonts w:ascii="Amiri" w:hAnsi="Amiri" w:eastAsia="Amiri" w:cs="Amiri"/>
          <w:color w:val="111111"/>
          <w:sz w:val="28"/>
          <w:sz w:val="28"/>
          <w:szCs w:val="28"/>
          <w:rtl w:val="true"/>
          <w:lang w:bidi="ar-SA"/>
        </w:rPr>
        <w:t>،اَلتَّمَّارِ كَانَ عَبْداً لاِمْرَأَةٍ مِنْ بَنِي أَسَدٍ، فَاشْتَرَاهُ أَمِيرُ اَلْمُؤْمِنِينَ عَلَیْهِ السَّلامُ مِنْهَا وَأَعْتَقَهُ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رَسُولُ اَللَّهِ صلّی اللهُ علیهِ وآلهِ أَنَّ اِسْمَكَ اَلَّذِي سَمَّاكَ بِهِ أَبَوَاكَ فِي اَلْعَجَمِ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 وَاَللَّهِ إِنَّهُ لاَسْمِي،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إِلَى اِسْمِكَ اَلَّذِي سَمَّاكَ بِهِ رَسُولُ اَللَّهِ صلّی اللهُ علیهِ وآلهِ وَدَعْ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مِيثَمٍ وَاِكْتَنَى بِأَبِي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تُؤْخَذُ بَعْدِي فَتُصْلَبُ وَتُطْعَنُ بِحَرْبَةٍ، فَإِذَا كَانَ اَلْيَوْمُ اَلثَّالِثُ اِبْتَدَرَ مَنْخِرَاكَ وَفَمُكَ دَماً فَيُخْضَبُ لِحْيَتُكَ، فَانْتَظِرْ ذَلِكَ اَلْخِضَابَ، وَتُصْلَبُ عَلَى بَابِ دَارِ عَمْرِوبْنِ حُرَيْثٍ عَاشِرَ عَشَرَةٍ أَنْتَ أَقْصَرُهُمْ خَشَبَةً وَأَقْرَبُهُمْ مِنَ اَلْمَطْهَرَةِ </w:t>
      </w:r>
      <w:r>
        <w:rPr>
          <w:rStyle w:val="FootnoteAnchor"/>
          <w:rtl w:val="true"/>
        </w:rPr>
        <w:footnoteReference w:id="912"/>
      </w:r>
      <w:r>
        <w:rPr>
          <w:rFonts w:ascii="Amiri" w:hAnsi="Amiri" w:eastAsia="Amiri" w:cs="Amiri"/>
          <w:color w:val="111111"/>
          <w:sz w:val="28"/>
          <w:sz w:val="28"/>
          <w:szCs w:val="28"/>
          <w:rtl w:val="true"/>
          <w:lang w:bidi="ar-SA"/>
        </w:rPr>
        <w:t>وَاِمْضِ حَتَّى أُرِيَكَ اَلنَّخْلَةَ اَلَّتِي تُصْلَبُ عَلَى جِذْعِهَا فَأَرَاهُ إِيَّاهَا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مِيثَمٌ يَأْتِيهَا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نَخْلَةٍ، لَكِ </w:t>
      </w:r>
    </w:p>
    <w:p>
      <w:pPr>
        <w:pStyle w:val="BookText"/>
        <w:rPr/>
      </w:pPr>
      <w:r>
        <w:rPr>
          <w:rFonts w:ascii="Amiri" w:hAnsi="Amiri" w:eastAsia="Amiri" w:cs="Amiri"/>
          <w:color w:val="111111"/>
          <w:sz w:val="28"/>
          <w:sz w:val="28"/>
          <w:szCs w:val="28"/>
          <w:rtl w:val="true"/>
          <w:lang w:bidi="ar-SA"/>
        </w:rPr>
        <w:t xml:space="preserve">خُلِقْتُ وَلِي غُذِّيت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يَتَعَاهَدُهَا حَتَّى قُطِعَتْ وَحَتَّى عَرَفَ اَلْمَوْضِعَ اَلَّذِي يُصْلَبُ عَلَيْهَا </w:t>
      </w:r>
      <w:r>
        <w:rPr>
          <w:rStyle w:val="FootnoteAnchor"/>
          <w:rtl w:val="true"/>
        </w:rPr>
        <w:footnoteReference w:id="913"/>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يَلْقَى عَمْرَوبْنَ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 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أَوْ دَارَ اِبْنِ حَكِيمٍ؟ وَهُوَلاَ يَعْلَمُ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فِي اَلسَّنَةِ اَلَّتِي قُتِلَ فِيهَا فَدَخَلَ عَلَى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لَرُبَّمَا سَمِعْتُ رَسُولَ اَللَّهِ صلّی اللهُ علیهِ وآلهِ يُوصِي بِكَ عَلِيّاً 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لَهُ بِطِيبٍ فَطَيَّبَتْ لِحْيَتَهُ،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اَلْكُوفَةَ فَأَخَذَهُ عُبَيْدُ اَللَّهِ بْنُ زِيَادٍ فَأُدْخِلَ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 مَا أَخْبَرَكَ صَاحِبُكَ أَنِّي 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مِنَ اَلْمَطْهَرَةِ،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فَوَاَللَّهِ مَا أَخْبَرَنِي إِلاَّ عَنِ اَلنَّبِيِّ صلّی اللهُ علیهِ وآلهِ عَنْ جَبْرَئِيلَ عَنِ اَللَّهِ تَعَالَى، فَكَيْفَ تُخَالِفُ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عَرَفْتُ اَلْمَوْضِعَ اَلَّذِي أُصْلَبُ عَلَيْهِ أَيْنَ هُوَمِنَ اَلْكُوفَةِ، وَأَنَا أَوَّلُ خَلْقِ اَللَّهِ أُلْجِمَ </w:t>
      </w:r>
      <w:r>
        <w:rPr>
          <w:rStyle w:val="FootnoteAnchor"/>
          <w:rtl w:val="true"/>
        </w:rPr>
        <w:footnoteReference w:id="914"/>
      </w:r>
      <w:r>
        <w:rPr>
          <w:rFonts w:ascii="Amiri" w:hAnsi="Amiri" w:eastAsia="Amiri" w:cs="Amiri"/>
          <w:color w:val="111111"/>
          <w:sz w:val="28"/>
          <w:sz w:val="28"/>
          <w:szCs w:val="28"/>
          <w:rtl w:val="true"/>
          <w:lang w:bidi="ar-SA"/>
        </w:rPr>
        <w:t>فِي اَلْإِسْلاَمِ، فَحَبَسَهُ وَحُبِسَ مَعَهُ اَلْمُخْتَارُ بْنُ أَبِي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وَتَخْرُجُ ثَائِراً بِدَمِ اَلْحُسَيْنِ فَتَقْتُلُ هَذَا اَلَّذِي 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عُبَيْدُ اَللَّهِ </w:t>
      </w:r>
      <w:bookmarkStart w:id="391" w:name="pg15543_161368"/>
    </w:p>
    <w:p>
      <w:pPr>
        <w:pStyle w:val="BookText"/>
        <w:rPr/>
      </w:pPr>
      <w:bookmarkEnd w:id="391"/>
      <w:r>
        <w:rPr>
          <w:rFonts w:ascii="Amiri" w:hAnsi="Amiri" w:eastAsia="Amiri" w:cs="Amiri"/>
          <w:color w:val="111111"/>
          <w:sz w:val="28"/>
          <w:sz w:val="28"/>
          <w:szCs w:val="28"/>
          <w:rtl w:val="true"/>
          <w:lang w:bidi="ar-SA"/>
        </w:rPr>
        <w:t>بِالْمُخْتَارِ لِيَقْتُلَهُ طَلَعَ بَرِيدٌ بِكِتَابِ يَزِيدَ إِلَى عُبَيْدِ اَللَّهِ يَأْمُرُهُ بِتَخْلِيَةِ سَبِيلِهِ فَخَلاَّهُ، وَأَمَرَ بِمِيثَمٍ أَنْ يُصْلَبَ، فَأُخْرِجَ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وَهُوَيُومِئُ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 فَلَمَّا رُفِعَ عَلَى اَلْخَشَبَةِ اِجْتَمَعَ اَلنَّاسُ حَوْلَهُ عَلَى بَابِ عَمْرِوبْنِ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صُلِبَ أَمَرَ جَارِيَتَهُ بِكَنْسِ تَحْتِ خَشَبَتِهِ وَرَشِّهِ وَتَجْمِيرِهِ، فَجَعَلَ مِيثَمٌ يُحَدِّثُ بِفَضَائِلِ بَنِي هَاشِمٍ،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فَكَانَ أَوَّلَ خَلْقِ اَللَّهِ أُلْجِمَ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مَقْتَلُ مِيثَمٍ رَحْمَةُ اَللَّهِ عَلَيْهِ قَبْلَ قُدُومِ اَلْحُسَيْنِ بْنِ عَلِيٍّ عَلَیْهِ السَّلامُ اَلْعِرَاقَ بِعَشَرَةِ أَيَّامٍ، فَلَمَّا كَانَ يَوْمُ اَلثَّالِثِ مِنْ صَلْبِهِ ،طُعِنَ مِيثَمٌ بِالْحَرْبَةِ فَكَبَّرَ ثُمَّ اِنْبَعَثَ فِي آخِرِ اَلنَّهَارِ فَمُهُ وَأَنْفُهُ دَماً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جملة الأَخبار عن الغيوب المحفوظة عن أَميرُالمؤمنين  عَلَیْهِ السَّلامُ، وذكره شائعٌ والرواية به بين العُلِمَاءُ مستفيضة</w:t>
      </w:r>
    </w:p>
    <w:p>
      <w:pPr>
        <w:pStyle w:val="Heading4"/>
        <w:numPr>
          <w:ilvl w:val="3"/>
          <w:numId w:val="1"/>
        </w:numPr>
        <w:rPr/>
      </w:pPr>
      <w:bookmarkStart w:id="392" w:name="__RefHeading___Toc8967365_2142443653"/>
      <w:bookmarkStart w:id="393" w:name="_Toc139"/>
      <w:bookmarkEnd w:id="392"/>
      <w:r>
        <w:rPr>
          <w:rtl w:val="true"/>
        </w:rPr>
        <w:t>في إِخبارِه عَلَیْهِ السَّلامُ عما يقع على رشيد الهجري ومقَتْلُه</w:t>
      </w:r>
      <w:bookmarkEnd w:id="393"/>
    </w:p>
    <w:p>
      <w:pPr>
        <w:pStyle w:val="BookText"/>
        <w:rPr/>
      </w:pPr>
      <w:r>
        <w:rPr>
          <w:rFonts w:ascii="IRNazanin" w:hAnsi="IRNazanin" w:eastAsia="IRNazanin"/>
          <w:color w:val="111111"/>
          <w:sz w:val="28"/>
          <w:sz w:val="28"/>
          <w:szCs w:val="28"/>
          <w:rtl w:val="true"/>
          <w:lang w:bidi="fa-IR"/>
        </w:rPr>
        <w:t>فصل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اِبْنُ عَيَّاشٍ عَنْ مُجَالِدٍ عَنِ اَلشَّعْبِيِّ عَنْ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إِذْ أُتِيَ بِرُشَيْدٍ اَلْهَجَرِيِّ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صَاحِبُكَ يَعْنِي عَلِيّاً عَلَیْهِ السَّلامُ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أَمَ وَاَللَّهِ لَأُكَذِّبَنَّ حَدِيثَهُ خَلُّوا سَبِيلَهُ فَلَمَّا </w:t>
      </w:r>
      <w:bookmarkStart w:id="394" w:name="pg15543_161369"/>
    </w:p>
    <w:p>
      <w:pPr>
        <w:pStyle w:val="BookText"/>
        <w:rPr/>
      </w:pPr>
      <w:bookmarkEnd w:id="394"/>
      <w:r>
        <w:rPr>
          <w:rFonts w:ascii="Amiri" w:hAnsi="Amiri" w:eastAsia="Amiri" w:cs="Amiri"/>
          <w:color w:val="111111"/>
          <w:sz w:val="28"/>
          <w:sz w:val="28"/>
          <w:szCs w:val="28"/>
          <w:rtl w:val="true"/>
          <w:lang w:bidi="ar-SA"/>
        </w:rPr>
        <w:t>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وَاَللَّهِ مَا نَجِدُ لَهُ شَيْئاً شَرّاً مِمَّا قَالَ صَاحِبُهُ، اِقْطَعُوا يَدَيْهِ وَرِجْلَيْهِ وَاِصْلِبُوهُ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بَقِيَ لِي عِنْدَكُمْ شَيْءٌ أَخْبَرَنِي بِهِ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اِقْطَعُوا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وَاَللَّهِ جَاءَ تَصْدِيقُ خَبَرِ أَمِيرِ اَلْمُؤْمِنِينَ عَلَیْهِ السَّلامُ </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قَدْ نَقَلَهُ اَلْمُؤَالِفُ وَاَلْمُخَالِفُ عَنْ ثِقَاتِهِمْ عَمَّنْ سَمَّيْنَاهُ، وَاِشْتَهَرَ أَمْرُهُ عِنْدَ عُلَمَاءِ اَلْجَمِيعِ، وَهُوَمِنْ جُمْلَةِ مَا تَقَدَّمَ ذِكْرُهُ مِنَ اَلْمُعْجِزَاتِ وَاَلْإِخْبَارِ عَنِ اَلْغُيُوبِ</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967367_2142443653"/>
      <w:bookmarkStart w:id="396" w:name="_Toc140"/>
      <w:bookmarkEnd w:id="395"/>
      <w:r>
        <w:rPr>
          <w:rtl w:val="true"/>
        </w:rPr>
        <w:t>في إِخبارِه عَلَیْهِ السَّلامُ عما يقع على مزرع بن عَبْدُالله ومقَتْلُه</w:t>
      </w:r>
      <w:bookmarkEnd w:id="396"/>
    </w:p>
    <w:p>
      <w:pPr>
        <w:pStyle w:val="BookText"/>
        <w:rPr/>
      </w:pPr>
      <w:r>
        <w:rPr>
          <w:rFonts w:ascii="IRNazanin" w:hAnsi="IRNazanin" w:eastAsia="IRNazanin"/>
          <w:color w:val="111111"/>
          <w:sz w:val="28"/>
          <w:sz w:val="28"/>
          <w:szCs w:val="28"/>
          <w:rtl w:val="true"/>
          <w:lang w:bidi="fa-IR"/>
        </w:rPr>
        <w:t>فصل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عَبْدُ 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وَاَللَّهِ لَيُقْبِلَنَّ جَيْشٌ حَتَّى إِذَا كَانَ بِالْبَيْدَاءِ </w:t>
      </w:r>
      <w:r>
        <w:rPr>
          <w:rStyle w:val="FootnoteAnchor"/>
          <w:rtl w:val="true"/>
        </w:rPr>
        <w:footnoteReference w:id="917"/>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 وَاَللَّهِ لَيَكُونَنَّ مَا خَبَّرَنِي بِهِ أَمِيرُ اَلْمُؤْمِنِينَ عَلَیْهِ السَّلامُ، وَلَيُؤْخَذَنَّ رَجُلٌ فَلَيُقْتَلَنَّ وَلَيُصْلَبَنَّ بَيْنَ شُرْفَتَيْنِ مِنْ شُرَفِ هَذَا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اَلْمَأْمُونُ عَلِيُّ بْنُ أَبِي طَالِبٍ عَلَیْهِ السَّلامُ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397" w:name="pg15543_161370"/>
    </w:p>
    <w:p>
      <w:pPr>
        <w:pStyle w:val="BookText"/>
        <w:rPr/>
      </w:pPr>
      <w:bookmarkEnd w:id="3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عَلَيْنَا جُمْعَةٌ حَتَّى أُخِذَ مُزَرِّعٌ فَقُتِلَ وَصُلِبَ بَيْنَ اَلشُّرْفَتَينِ؛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حَدَّثَنِي بِثَالِثَةٍ فَنَسِيتُهَا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967369_2142443653"/>
      <w:bookmarkStart w:id="399" w:name="_Toc141"/>
      <w:bookmarkEnd w:id="398"/>
      <w:r>
        <w:rPr>
          <w:rtl w:val="true"/>
        </w:rPr>
        <w:t>في إِخبارِه عن كميل بن زياد ومقَتْلُه</w:t>
      </w:r>
      <w:bookmarkEnd w:id="399"/>
    </w:p>
    <w:p>
      <w:pPr>
        <w:pStyle w:val="BookText"/>
        <w:rPr/>
      </w:pPr>
      <w:r>
        <w:rPr>
          <w:rFonts w:ascii="IRNazanin" w:hAnsi="IRNazanin" w:eastAsia="IRNazanin"/>
          <w:color w:val="111111"/>
          <w:sz w:val="28"/>
          <w:sz w:val="28"/>
          <w:szCs w:val="28"/>
          <w:rtl w:val="true"/>
          <w:lang w:bidi="fa-IR"/>
        </w:rPr>
        <w:t>فصل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طَلَبَ كُمَيْلَ بْنَ زِيَادٍ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قَدْ نَفِدَ عُمُرِي، لاَ يَنْبَغِي أَنْ أَحْرِمَ قَوْمِي عَطِيَّاتِهِمْف فَخَرَجَ فَدَفَعَ بِيَدِهِ إِلَى اَلْحَجَّاجِ،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 أَنْ أَجِدَ عَلَيْكَ سَبِيلاً،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w:t>
      </w:r>
      <w:r>
        <w:rPr>
          <w:rStyle w:val="FootnoteAnchor"/>
          <w:rtl w:val="true"/>
        </w:rPr>
        <w:footnoteReference w:id="919"/>
      </w:r>
      <w:r>
        <w:rPr>
          <w:rFonts w:ascii="Amiri" w:hAnsi="Amiri" w:eastAsia="Amiri" w:cs="Amiri"/>
          <w:color w:val="111111"/>
          <w:sz w:val="28"/>
          <w:sz w:val="28"/>
          <w:szCs w:val="28"/>
          <w:rtl w:val="true"/>
          <w:lang w:bidi="ar-SA"/>
        </w:rPr>
        <w:t xml:space="preserve">عَلَيَّ أَنْيَابَكَ وَلاَ تَهَدَّمْ عَلَيَّ </w:t>
      </w:r>
      <w:r>
        <w:rPr>
          <w:rStyle w:val="FootnoteAnchor"/>
          <w:rtl w:val="true"/>
        </w:rPr>
        <w:footnoteReference w:id="920"/>
      </w:r>
      <w:r>
        <w:rPr>
          <w:rFonts w:ascii="Amiri" w:hAnsi="Amiri" w:eastAsia="Amiri" w:cs="Amiri"/>
          <w:color w:val="111111"/>
          <w:sz w:val="28"/>
          <w:sz w:val="28"/>
          <w:szCs w:val="28"/>
          <w:rtl w:val="true"/>
          <w:lang w:bidi="ar-SA"/>
        </w:rPr>
        <w:t xml:space="preserve">فَوَاَللَّهِ مَا بَقِيَ مِنْ عُمُرِي إِلاَّ مِثْلُ كَوَاسِلِ </w:t>
      </w:r>
      <w:r>
        <w:rPr>
          <w:rStyle w:val="FootnoteAnchor"/>
          <w:rtl w:val="true"/>
        </w:rPr>
        <w:footnoteReference w:id="921"/>
      </w:r>
      <w:r>
        <w:rPr>
          <w:rFonts w:ascii="Amiri" w:hAnsi="Amiri" w:eastAsia="Amiri" w:cs="Amiri"/>
          <w:color w:val="111111"/>
          <w:sz w:val="28"/>
          <w:sz w:val="28"/>
          <w:szCs w:val="28"/>
          <w:rtl w:val="true"/>
          <w:lang w:bidi="ar-SA"/>
        </w:rPr>
        <w:t>اَلْغُبَارِ، فَاقْضِ مٰا أَنْتَ قٰاضٍ فَإِنَّ اَلْمَوْعِدَ اَللَّهُ وَبَعْدَ اَلْقَتْلِ اَلْحِسَابُ، وَلَقَدْ خَبَّرَنِي أَمِيرُ اَلْمُؤْمِنِينَ عَلِيُّ بْنُ أَبِي طَالِبٍ عَلَیْهِ السَّلامُ أَنَّكَ 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 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إِنْ كَانَ اَلْقَضَاءُ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كُنْتَ فِيمَنْ قَتَلَ عُثْمَانَ بْنَ عَفَّانَ، اِضْرِبُوا عُنُقَهُ، فَضُرِبَتْ عُنُقُهُ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400" w:name="pg15543_161371"/>
    </w:p>
    <w:p>
      <w:pPr>
        <w:pStyle w:val="BookText"/>
        <w:rPr/>
      </w:pPr>
      <w:bookmarkEnd w:id="400"/>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رواه نَقَلةُ العامُّة عن ثقاتهم، وشاركهم في نَقَله الخاصَّة، ومضمونه من باب ما ذكرناه من المعجزات والبراهين البينات</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967371_2142443653"/>
      <w:bookmarkStart w:id="402" w:name="_Toc142"/>
      <w:bookmarkEnd w:id="401"/>
      <w:r>
        <w:rPr>
          <w:rtl w:val="true"/>
        </w:rPr>
        <w:t>في إِخبارِه عَلَیْهِ السَّلامُ عما يقع على قنبر مولاه ومقَتْلُه</w:t>
      </w:r>
      <w:bookmarkEnd w:id="40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أَصْحَابُ اَلسِّيرَةِ مِنْ 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أَحَداً كَانَ أَطْوَلَ صُحْبَةً لِأَبِي تُرَابٍ مِنْ قَنْبَرٍ مَوْلاَهُ، فَبَعَثَ فِي طَلَبِهِ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وَأَمِيرُ اَلْمُؤْمِنِينَ عَلِيٌّ وَلِيُّ </w:t>
      </w:r>
      <w:r>
        <w:rPr>
          <w:rStyle w:val="FootnoteAnchor"/>
          <w:rtl w:val="true"/>
        </w:rPr>
        <w:footnoteReference w:id="923"/>
      </w:r>
      <w:r>
        <w:rPr>
          <w:rFonts w:ascii="Amiri" w:hAnsi="Amiri" w:eastAsia="Amiri" w:cs="Amiri"/>
          <w:color w:val="111111"/>
          <w:sz w:val="28"/>
          <w:sz w:val="28"/>
          <w:szCs w:val="28"/>
          <w:rtl w:val="true"/>
          <w:lang w:bidi="ar-SA"/>
        </w:rPr>
        <w:t>نِعْمَتِي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تَدُلُّنِي عَلَى دِينٍ غَيْرِهِ أَفْضَلَ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تَقْتُلُنِي قِتْلَةً إِلاَّ قَتَلْتُكَ مِثْلَهَا، وَلَقَدْ خَبَّرَنِي أَمِيرُ اَلْمُؤْمِنِينَ عَلَیْهِ السَّلامُ أَنَّ مَنِيَّتِي </w:t>
      </w:r>
      <w:r>
        <w:rPr>
          <w:rStyle w:val="FootnoteAnchor"/>
          <w:rtl w:val="true"/>
        </w:rPr>
        <w:footnoteReference w:id="924"/>
      </w:r>
      <w:r>
        <w:rPr>
          <w:rFonts w:ascii="Amiri" w:hAnsi="Amiri" w:eastAsia="Amiri" w:cs="Amiri"/>
          <w:color w:val="111111"/>
          <w:sz w:val="28"/>
          <w:sz w:val="28"/>
          <w:szCs w:val="28"/>
          <w:rtl w:val="true"/>
          <w:lang w:bidi="ar-SA"/>
        </w:rPr>
        <w:t>تَكُونُ ذَبْحاً ظُلْماً بِغَيْرِ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فَذُبِحَ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الأَخبار الّتي صحت عن أَميرُالمؤمنين  عَلَیْهِ السَّلامُ بالغيب، وحصلت في باب المعجز القاهر والدليل الباهر والعَلِمَ </w:t>
      </w:r>
      <w:bookmarkStart w:id="403" w:name="pg15543_161372"/>
    </w:p>
    <w:p>
      <w:pPr>
        <w:pStyle w:val="BookText"/>
        <w:rPr/>
      </w:pPr>
      <w:bookmarkEnd w:id="403"/>
      <w:r>
        <w:rPr>
          <w:rFonts w:ascii="Amiri" w:hAnsi="Amiri" w:eastAsia="Amiri" w:cs="Amiri"/>
          <w:color w:val="111111"/>
          <w:sz w:val="28"/>
          <w:sz w:val="28"/>
          <w:szCs w:val="28"/>
          <w:rtl w:val="true"/>
          <w:lang w:bidi="ar-SA"/>
        </w:rPr>
        <w:t>الذي خَصَّ الله به حججه من أَنّبيائه ورسله وأوصيائه عَلَیْهِ السَّلامُ، وهولاحق بما قدَّمناه</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8967373_2142443653"/>
      <w:bookmarkStart w:id="405" w:name="_Toc143"/>
      <w:bookmarkEnd w:id="404"/>
      <w:r>
        <w:rPr>
          <w:rtl w:val="true"/>
        </w:rPr>
        <w:t>في إِخبارِه عَلَیْهِ السَّلامُ عن خالدَ بن عرفطة ومايقع عليه</w:t>
      </w:r>
      <w:bookmarkEnd w:id="40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ذَلِكَ مَا رَوَاهُ اَلْحَسَنُ بْنُ مَحْبُوبٍ، عَنْ ثَابِتٍ اَلثُّمّ  َالِيِّ، عَنْ أَبِي إِسْحَاقَ اَلسَّبِيعِيِّ، 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فَرَأَيْتُ خَالِدَ بْنَ عُرْفُطَةَ قَدْ مَاتَ بِهَا فَاسْتَغْفِرْ لَهُ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إِنَّهُ لَمْ يَمُتْ وَلاَ يَمُوتُ حَتَّى يَقُودَ جَيْشَ ضَلاَلَةٍ صَاحِبُ لِوَائِهِ حَبِيبُ بْنُ حِمَازٍ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إِنِّي لَكَ شِيعَةٌ وَإِنِّي لَكَ مُحِبٌّ،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بْنُ حِمَازٍ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تَحْمِلَهَا، وَلَتَحْمِلَنَّهَا فَتَدْخُلُ بِهَا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بَابِ اَلْفِيلِ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أَمِيرُ اَلْمُؤْمِنِينَ عَلَیْهِ السَّلامُ وَقَضَى اَلْحَسَنُ بْنُ عَلٍِّي مِنْ بَعْدِهِ، وَكَانَ مِنْ أَمْرِ اَلْحُسَيْنِ بْنِ عَلِيٍّ عَلَیْهِ السَّلامُ وَمِنْ ظُهُورِهِ مَا كَانَ، بَعَثَ اِبْنُ زِيَادٍ بِعُمَرَ بِنْ سَعْدٍ إِلَى اَلْحُسَيْنِ بْنِ عَلِيٍّ عَلَیْهِ السَّلامُ وَجَعَلَ خَالِدَ بْنَ عُرْفُطَةَ عَلَى مُقَدِّمَتِهِ، وَحَبِيبَ بْنَ حِمَازٍ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رَايَتِهِ، فَسَارَ بِهَا حَتَّى دَخَلَ اَلْمَسْجِدَ مِنْ بَابِ اَلْفِيلِ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406" w:name="pg15543_161373"/>
    </w:p>
    <w:p>
      <w:pPr>
        <w:pStyle w:val="BookText"/>
        <w:rPr/>
      </w:pPr>
      <w:bookmarkEnd w:id="406"/>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مستفيض لا يتناكره أهلُ العَلِمَ الرُواة للآثار، وهومنتشر في أهلُ الكوفة، ظاهر في جماعتهم لا يتناكره منهم اثنان، وهومن المعجز الذي بَيِّناه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967375_2142443653"/>
      <w:bookmarkStart w:id="408" w:name="_Toc144"/>
      <w:bookmarkEnd w:id="407"/>
      <w:r>
        <w:rPr>
          <w:rtl w:val="true"/>
        </w:rPr>
        <w:t>في إِخبارِه عَلَیْهِ السَّلامُ عن مصرع الحسين عَلَیْهِ السَّلامُ ومن يَقتُلُه</w:t>
      </w:r>
      <w:bookmarkEnd w:id="40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ذَلِكَ مَا رَوَاهُ زَكَرِيَّا بْنُ يَحْيَى اَلْقَطَّانُ، عَنْ فُضَيْلِ بْنِ اَلزُّبَيْرِ، 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وَعُلَمَاءَنَا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عَلَیْهِ السَّلامُ فَقَالَ فِي خُطْبَتِهِ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فَوَاَللَّهِ لاَ تَسْأَلُونِّي عَنْ فِئَةٍ تُضِلُّ مِائَةً وَتَهْدِي مِائَةً إِلاَّ نَبَّأْتُكُمْ بِنَاعِقِهَا وَسَائِقِهَا إِلَى يَوْمِ اَلْقِيَامَةِ </w:t>
      </w:r>
      <w:r>
        <w:rPr>
          <w:rStyle w:val="FootnoteAnchor"/>
          <w:rtl w:val="true"/>
        </w:rPr>
        <w:footnoteReference w:id="92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وَلِحْيَتِي مِنْ طَاقَةِ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أَمِيرُ اَلْمُؤْمِنِينَ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حَدَّثَنِي خَلِيلِي رَسُولُ اَللَّهِ صلّی اللهُ علیهِ وآلهِ بِمَا سَأَلْتَ عَنْهُ، وَإِنَّ عَلَى كُلِّ طَاقَةِ شَعْرٍ فِي رَأْسِكَ مَلَكاً يَلْعَنُكَ، وَعَلَى كُلِّ طَاقَةِ شَعْرٍ فِي لِحْيَتِكَ شَيْطَاناً يَسْتَفِزُّكَ، وَإِنَّ فِي بَيْتِكَ لَسَخْلاً </w:t>
      </w:r>
      <w:r>
        <w:rPr>
          <w:rStyle w:val="FootnoteAnchor"/>
          <w:rtl w:val="true"/>
        </w:rPr>
        <w:footnoteReference w:id="928"/>
      </w:r>
      <w:r>
        <w:rPr>
          <w:rFonts w:ascii="Amiri" w:hAnsi="Amiri" w:eastAsia="Amiri" w:cs="Amiri"/>
          <w:color w:val="111111"/>
          <w:sz w:val="28"/>
          <w:sz w:val="28"/>
          <w:szCs w:val="28"/>
          <w:rtl w:val="true"/>
          <w:lang w:bidi="ar-SA"/>
        </w:rPr>
        <w:t xml:space="preserve">يَقْتُلُ اِبْنَ رَسُولِ اَللَّهِ وَآيَةُ ذَلِكَ مِصْدَاقُ مَا </w:t>
      </w:r>
      <w:bookmarkStart w:id="409" w:name="pg15543_161374"/>
    </w:p>
    <w:p>
      <w:pPr>
        <w:pStyle w:val="BookText"/>
        <w:rPr/>
      </w:pPr>
      <w:bookmarkEnd w:id="409"/>
      <w:r>
        <w:rPr>
          <w:rFonts w:ascii="Amiri" w:hAnsi="Amiri" w:eastAsia="Amiri" w:cs="Amiri"/>
          <w:color w:val="111111"/>
          <w:sz w:val="28"/>
          <w:sz w:val="28"/>
          <w:szCs w:val="28"/>
          <w:rtl w:val="true"/>
          <w:lang w:bidi="ar-SA"/>
        </w:rPr>
        <w:t>خَبَّرْتُكَ بِهِ، وَلَوْ لاَ أَنَّ اَلَّذِي سَأَلْتَ عَنْهُ يَعْسُرُ بُرْهَانُهُ لَأَخْبَرْتُكَ بِهِ، وَلَكِنْ آيَةُ ذَلِكَ مَا نَبَّأْتُ بِهِ عَنْ لَعْنَتِكَ وَسَخْلِكَ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فِي ذَلِكَ اَلْوَقْتِ صَبِيّاً صَغِيراً يَحْبُو</w:t>
      </w:r>
      <w:r>
        <w:rPr>
          <w:rStyle w:val="FootnoteAnchor"/>
          <w:rtl w:val="true"/>
        </w:rPr>
        <w:footnoteReference w:id="929"/>
      </w:r>
      <w:r>
        <w:rPr>
          <w:rFonts w:ascii="Amiri" w:hAnsi="Amiri" w:eastAsia="Amiri" w:cs="Amiri"/>
          <w:color w:val="111111"/>
          <w:sz w:val="28"/>
          <w:sz w:val="28"/>
          <w:szCs w:val="28"/>
          <w:rtl w:val="true"/>
          <w:lang w:bidi="ar-SA"/>
        </w:rPr>
        <w:t>فَلَمَّا كَانَ مِنْ أَمْرِ اَلْحُسَيْنِ عَلَیْهِ السَّلامُ مَا كَانَ تَوَلىَّ قَتْلَهُ وَكَانَ اَلْأَمْرُ كَمَا قَالَ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8967377_2142443653"/>
      <w:bookmarkStart w:id="411" w:name="_Toc145"/>
      <w:bookmarkEnd w:id="410"/>
      <w:r>
        <w:rPr>
          <w:rtl w:val="true"/>
        </w:rPr>
        <w:t>في إِخبارِه عَلَیْهِ السَّلامُ عن مصرع الحسين عَلَیْهِ السَّلامُ وعدم نصرة البراء بن عازب له</w:t>
      </w:r>
      <w:bookmarkEnd w:id="411"/>
    </w:p>
    <w:p>
      <w:pPr>
        <w:pStyle w:val="BookText"/>
        <w:rPr/>
      </w:pPr>
      <w:r>
        <w:rPr>
          <w:rFonts w:ascii="IRNazanin" w:hAnsi="IRNazanin" w:eastAsia="IRNazanin"/>
          <w:color w:val="111111"/>
          <w:sz w:val="28"/>
          <w:sz w:val="28"/>
          <w:szCs w:val="28"/>
          <w:rtl w:val="true"/>
          <w:lang w:bidi="fa-IR"/>
        </w:rPr>
        <w:t>فصل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إِسْمَاعِيلُ بْنُ صَبِيحٍ، عَنْ يَحْيَى بْنِ اَلْمُسَاوِرِ اَلْعَابِدِ،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بْنِ عَازِبٍ يَوْماً </w:t>
      </w:r>
      <w:r>
        <w:rPr>
          <w:rStyle w:val="FootnoteAnchor"/>
          <w:rtl w:val="true"/>
        </w:rPr>
        <w:footnoteReference w:id="9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بَرَاءُ يُقْتَلُ اِبْنِيَ اَلْحُسَيْنُ عَلَیْهِ السَّلامُ وَأَنْتَ حَيٌّ لاَ تَنْصُرُهُ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بْنُ عَلِيٍّ عَلَیْهِ السَّلامُ كَانَ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عَلِيُّ بْنُ أَبِي طَالِبٍ، قُتِلَ اَلْحُسَيْنُ وَلَمْ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اَلْحَسْرَةَ عَلَى ذَلِكَ وَاَلنَّدَمَ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412" w:name="pg15543_161375"/>
    </w:p>
    <w:p>
      <w:pPr>
        <w:pStyle w:val="BookText"/>
        <w:rPr/>
      </w:pPr>
      <w:bookmarkEnd w:id="412"/>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بما قدمنا ذكره من الإنباء بالغيوب والأَعْلامِ القاهرة للقلوب</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967379_2142443653"/>
      <w:bookmarkStart w:id="414" w:name="_Toc146"/>
      <w:bookmarkEnd w:id="413"/>
      <w:r>
        <w:rPr>
          <w:rtl w:val="true"/>
        </w:rPr>
        <w:t>في إِخبارِه عَلَیْهِ السَّلامُ عن كربلاء ومصرع الحسين وأصحّابه فيها</w:t>
      </w:r>
      <w:bookmarkEnd w:id="41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ذَلِكَ مَا رَوَاهُ عُثْمَانُ بْنُ عِيسَى اَلْعَامِرِيُّ، عَنْ جَابِرِ بْنِ اَلْحُرِّ، عَنْ 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أَمِيرِ اَلْمُؤْمِنِينَ عَلِيِّ بْنِ أَبِي طَالِبٍ عَلَیْهِ السَّلامُ إِلَى صِفِّينَ فَبَلَغْنَا طُفُوفَ كَرْبَلاَءَ وَقَفَ عَلَیْهِ السَّلامُ نَاحِيَةً مِنَ اَلْعَسْكَرِ، ثُمَّ نَظَرَ يَمِيناً وَشِمَالاً وَاِسْتَعْبَرَ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رِكَابِهِمْ وَمَوْضِعُ مَنِيَّتِهِمْ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كَرْبَلاَءُ، يُقْتَلُ فِيهِ قَوْمٌ يَدْخُلُونَ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اَلنَّاسُ لاَ يَعْرِفُونَ تَأْوِيلَ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مِنْ أَمْرِ أَبِي عَبْدِ اَللَّهِ اَلْحُسَيْنِ بْنِ عَلِيٍّ عَلَیْهِ السَّلامُ وَأَصْحَابِهِ بِالطَّفِّ مَا كَانَ، فَعَرَفَ حِينَئِذٍ مَنْ سَمِعَ مَقَالَهُ مِصْدَاقَ اَلْخَبَرِ فِيمَا أَنْبَأَهُمْ بِهِ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عَلِمَ الغيب والخبرُ بالكائن قبل كونه، وهوالمعجز الظاهر والعَلِمَ الباهر حَسَب ما ذكرناه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يطول بها الشرح، وفيما أَثبتناهُ منها كفاية فيما قصدناه</w:t>
      </w:r>
      <w:r>
        <w:rPr>
          <w:rFonts w:eastAsia="Amiri" w:cs="Amiri" w:ascii="Amiri" w:hAnsi="Amiri"/>
          <w:color w:val="111111"/>
          <w:sz w:val="28"/>
          <w:szCs w:val="28"/>
          <w:rtl w:val="true"/>
          <w:lang w:bidi="ar-SA"/>
        </w:rPr>
        <w:t xml:space="preserve">. </w:t>
      </w:r>
      <w:bookmarkStart w:id="415" w:name="pg15543_161376"/>
    </w:p>
    <w:p>
      <w:pPr>
        <w:pStyle w:val="Heading3"/>
        <w:numPr>
          <w:ilvl w:val="2"/>
          <w:numId w:val="1"/>
        </w:numPr>
        <w:rPr/>
      </w:pPr>
      <w:bookmarkStart w:id="416" w:name="__RefHeading___Toc8967381_2142443653"/>
      <w:bookmarkStart w:id="417" w:name="_Toc147"/>
      <w:bookmarkEnd w:id="415"/>
      <w:bookmarkEnd w:id="416"/>
      <w:r>
        <w:rPr>
          <w:rtl w:val="true"/>
        </w:rPr>
        <w:t>فصل في ما ظَهَرَ من الأعاجيب وخارق العادات والقوّةُ على يديه</w:t>
      </w:r>
      <w:bookmarkEnd w:id="417"/>
    </w:p>
    <w:p>
      <w:pPr>
        <w:pStyle w:val="Heading4"/>
        <w:numPr>
          <w:ilvl w:val="3"/>
          <w:numId w:val="1"/>
        </w:numPr>
        <w:rPr/>
      </w:pPr>
      <w:bookmarkStart w:id="418" w:name="__RefHeading___Toc8967383_2142443653"/>
      <w:bookmarkStart w:id="419" w:name="_Toc148"/>
      <w:bookmarkEnd w:id="418"/>
      <w:r>
        <w:rPr>
          <w:rtl w:val="true"/>
        </w:rPr>
        <w:t>في قلعه باب خَيْبَرُ</w:t>
      </w:r>
      <w:bookmarkEnd w:id="419"/>
    </w:p>
    <w:p>
      <w:pPr>
        <w:pStyle w:val="BookText"/>
        <w:rPr/>
      </w:pPr>
      <w:r>
        <w:rPr>
          <w:rFonts w:ascii="IRNazanin" w:hAnsi="IRNazanin" w:eastAsia="IRNazanin"/>
          <w:color w:val="111111"/>
          <w:sz w:val="28"/>
          <w:sz w:val="28"/>
          <w:szCs w:val="28"/>
          <w:rtl w:val="true"/>
          <w:lang w:bidi="fa-IR"/>
        </w:rPr>
        <w:t>فصل آخر</w:t>
      </w:r>
    </w:p>
    <w:p>
      <w:pPr>
        <w:pStyle w:val="BookText"/>
        <w:rPr/>
      </w:pPr>
      <w:r>
        <w:rPr>
          <w:rFonts w:ascii="Amiri" w:hAnsi="Amiri" w:eastAsia="Amiri" w:cs="Amiri"/>
          <w:color w:val="111111"/>
          <w:sz w:val="28"/>
          <w:sz w:val="28"/>
          <w:szCs w:val="28"/>
          <w:rtl w:val="true"/>
          <w:lang w:bidi="ar-SA"/>
        </w:rPr>
        <w:t>ومن أَعلامِه عَلَیْهِ السَّلامُ الباهرةِ ما أبانَه الله تعالى به من القدرة، وخَصَّه به من القوّةُ وخَرَقَ العادةَ بالأعجوبة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جاءتْ به الآثارُ وتظاهرتْ به الأَخبارُ، و اتَّفِقَ عليه العُلِمَاءُ، وسلم له المخالفُ والمؤالفُ من قصة خَيْبَرَ وقلعِ أَميرُالمؤمنينَ عَلَیْهِ السَّلامُ باب الحِصْن بيده، ودَحْوه به على الأَرض، وكان من الثقلِ بحيثُ لا يحملهُ أقلُّ من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عَبْدُ اَللَّهِ بْنُ أَحْمَدَ بْنِ حَنْبَلٍ، فِيمَا رَوَاهُ عَنْ مَشِيخَتِهِ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حَرَامٍ، عَنْ أَبِي عَتِيقٍ، عَنِ اِبْنَيْ جَابِرٍ،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وآلهِ دَفَعَ اَلرَّايَةَ إِلَى عَلِيِّ بْنِ أَبِي طَالِبٍ عَلَیْهِ السَّلامُ فِي يَوْمِ خَيْبَرَ بَعْدَ أَنْ دَعَا لَهُ، فَجَعَلَ عَلِيٌّ عَلَیْهِ السَّلامُ يُسْرِعُ اَلْمَسِيرَ </w:t>
      </w:r>
      <w:r>
        <w:rPr>
          <w:rStyle w:val="FootnoteAnchor"/>
          <w:rtl w:val="true"/>
        </w:rPr>
        <w:footnoteReference w:id="934"/>
      </w:r>
      <w:r>
        <w:rPr>
          <w:rFonts w:ascii="Amiri" w:hAnsi="Amiri" w:eastAsia="Amiri" w:cs="Amiri"/>
          <w:color w:val="111111"/>
          <w:sz w:val="28"/>
          <w:sz w:val="28"/>
          <w:szCs w:val="28"/>
          <w:rtl w:val="true"/>
          <w:lang w:bidi="ar-SA"/>
        </w:rPr>
        <w:t>وَأَصْحَابُهُ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حَتَّى اِنْتَهَى إِلَى اَلْحِصْنِ فَاجْتَذَبَ بَابَهُ فَأَلْقَاهُ بِالْأَرْضِ، ثُمَّ اِجْتَمَعَ عَلَيْهِ مِنَّا سَبْعُونَ رَجُلاً وَكَانَ جُهْدُهُمْ أَنْ أَعَادُوا اَلْبَابَ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خَصَّه الله تعالى به من القوّةِ، وخَرَقَ به العادةَ وجَعَلَه عَلَماً مُعجِزاً كما قدَّمناه</w:t>
      </w:r>
      <w:r>
        <w:rPr>
          <w:rFonts w:eastAsia="Amiri" w:cs="Amiri" w:ascii="Amiri" w:hAnsi="Amiri"/>
          <w:color w:val="111111"/>
          <w:sz w:val="28"/>
          <w:szCs w:val="28"/>
          <w:rtl w:val="true"/>
          <w:lang w:bidi="ar-SA"/>
        </w:rPr>
        <w:t xml:space="preserve">. </w:t>
      </w:r>
      <w:bookmarkStart w:id="420" w:name="pg15543_161377"/>
    </w:p>
    <w:p>
      <w:pPr>
        <w:pStyle w:val="Heading4"/>
        <w:numPr>
          <w:ilvl w:val="3"/>
          <w:numId w:val="1"/>
        </w:numPr>
        <w:rPr/>
      </w:pPr>
      <w:bookmarkStart w:id="421" w:name="__RefHeading___Toc8967385_2142443653"/>
      <w:bookmarkStart w:id="422" w:name="_Toc149"/>
      <w:bookmarkEnd w:id="420"/>
      <w:bookmarkEnd w:id="421"/>
      <w:r>
        <w:rPr>
          <w:rtl w:val="true"/>
        </w:rPr>
        <w:t>في إِخبارِه عن الصخرة وقلعها وكلامه مَعَ الراهب</w:t>
      </w:r>
      <w:bookmarkEnd w:id="42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ومن ذلكَ ما رواه أهلُ السِّيرة، و اشتهرَ الخبرُ به عند </w:t>
      </w:r>
      <w:r>
        <w:rPr>
          <w:rStyle w:val="FootnoteAnchor"/>
          <w:rtl w:val="true"/>
        </w:rPr>
        <w:footnoteReference w:id="936"/>
      </w:r>
      <w:r>
        <w:rPr>
          <w:rFonts w:ascii="Amiri" w:hAnsi="Amiri" w:eastAsia="Amiri" w:cs="Amiri"/>
          <w:color w:val="111111"/>
          <w:sz w:val="28"/>
          <w:sz w:val="28"/>
          <w:szCs w:val="28"/>
          <w:rtl w:val="true"/>
          <w:lang w:bidi="ar-SA"/>
        </w:rPr>
        <w:t xml:space="preserve">العامُّة والخاصّة، حتّى نَظَمَتْه </w:t>
      </w:r>
      <w:r>
        <w:rPr>
          <w:rStyle w:val="FootnoteAnchor"/>
          <w:rtl w:val="true"/>
        </w:rPr>
        <w:footnoteReference w:id="937"/>
      </w:r>
      <w:r>
        <w:rPr>
          <w:rFonts w:ascii="Amiri" w:hAnsi="Amiri" w:eastAsia="Amiri" w:cs="Amiri"/>
          <w:color w:val="111111"/>
          <w:sz w:val="28"/>
          <w:sz w:val="28"/>
          <w:szCs w:val="28"/>
          <w:rtl w:val="true"/>
          <w:lang w:bidi="ar-SA"/>
        </w:rPr>
        <w:t xml:space="preserve">الشُّعَراءُ، وخَطَبَت </w:t>
      </w:r>
      <w:r>
        <w:rPr>
          <w:rStyle w:val="FootnoteAnchor"/>
          <w:rtl w:val="true"/>
        </w:rPr>
        <w:footnoteReference w:id="938"/>
      </w:r>
      <w:r>
        <w:rPr>
          <w:rFonts w:ascii="Amiri" w:hAnsi="Amiri" w:eastAsia="Amiri" w:cs="Amiri"/>
          <w:color w:val="111111"/>
          <w:sz w:val="28"/>
          <w:sz w:val="28"/>
          <w:szCs w:val="28"/>
          <w:rtl w:val="true"/>
          <w:lang w:bidi="ar-SA"/>
        </w:rPr>
        <w:t>به البلغاء، ورواه الفُقَهاءُ والعُلِمَاءُ، من حديثٌ الرّاهب بأَرض كربلاءَ والصخرِة، وشُهرتُه تُغني عن تكلُّف إيراد الإسناد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اَلْجَمَاعَةَ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 بْنَ أَبِي طَالِبٍ عَلَیْهِ السَّلامُ لَمَّا تَوَجَّهَ إِلَى صِفِّينَ، لَحِقَ أَصْحَابَهُ عَطَشٌ شَدِيدٌ وَنَفِدَ مَا كَانَ مَعَهُمْ مِنَ اَلْمَاءِ، فَأَخَذُوا يَمِيناً وَشِمَالاً يَلْتَمِسُونَ اَلْمَاءَ فَلَمْ يَجِدُوا لَهُ أَثَراً، فَعَدَلَ بِهِمْ أَمِيرُ اَلْمُؤْمِنِينَ عَنِ اَلْجَادَّةِ وَسَارَ قَلِيلاً فَلاَحَ لَهُمْ دَيْرٌ فِي وَسَطِ اَلْبَرِّيَّةِ فَسَارَ بِهِمْ نَحْوَهُ، حَتَّى إِذَا صَارَ فِي فِنَائِهِ أَمَرَ مَنْ نَادَى سَاكِنَهُ بِالاِطِّلاَعِ إِلَيْهِمْ فَنَادَوْهُ فَاطَّلَعَ،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قُرْبَ قَائِمِكَ هَذَا مَاءٌ يَتَغَوَّثُ بِهِ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بَيْنِي وَبَيْنَ اَلْمَاءِ أَكْثَرُ مِنْ فَرْسَخَيْنِ، وَمَا بِالْقُرْبِ مِنِّي شَيْءٌ مِنَ اَلْمَاءِ، وَلَوْ لاَ أَنَّنِي أُوتَى بِمَاءٍ يَكْفِينِي كُلَّ شَهْرٍ عَلَى اَلتَّقْتِيرِ لَتَلِفْتُ عَطَشاً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سَمِعْتُمْ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فَتَأْمُرُنَا بِالْمَسِيرِ إِلَى حَيْثُ أَوْمَأَ إِلَيْهِ لَعَلَّنَا نُدْرِكُ اَلْمَاءَ وَبِنَا </w:t>
      </w:r>
    </w:p>
    <w:p>
      <w:pPr>
        <w:pStyle w:val="BookText"/>
        <w:rPr/>
      </w:pPr>
      <w:r>
        <w:rPr>
          <w:rFonts w:ascii="Amiri" w:hAnsi="Amiri" w:eastAsia="Amiri" w:cs="Amiri"/>
          <w:color w:val="111111"/>
          <w:sz w:val="28"/>
          <w:sz w:val="28"/>
          <w:szCs w:val="28"/>
          <w:rtl w:val="true"/>
          <w:lang w:bidi="ar-SA"/>
        </w:rPr>
        <w:t>قُوَّةٌ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بِكُمْ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عُنُقَ بَغْلَتِهِ نَحْوَاَلْقِبْلَةِ وَأَشَارَ لَهُمْ إِلَى مَكَانٍ يَقْرُبُ مِنَ اَلدَّيْرِ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اِكْشِفُوا اَلْأَرْضَ فِي هَذَا اَلْمَكَانِ فَعَدَلَ جَمَاعَةٌ مِنْهُمْ إِلَى اَلْمَوْضِعِ فَكَشَفُوهُ بِالْمَسَاحِي، فَظَهَرَتْ </w:t>
      </w:r>
      <w:r>
        <w:rPr>
          <w:rStyle w:val="FootnoteAnchor"/>
          <w:rtl w:val="true"/>
        </w:rPr>
        <w:footnoteReference w:id="939"/>
      </w:r>
      <w:r>
        <w:rPr>
          <w:rFonts w:ascii="Amiri" w:hAnsi="Amiri" w:eastAsia="Amiri" w:cs="Amiri"/>
          <w:color w:val="111111"/>
          <w:sz w:val="28"/>
          <w:sz w:val="28"/>
          <w:szCs w:val="28"/>
          <w:rtl w:val="true"/>
          <w:lang w:bidi="ar-SA"/>
        </w:rPr>
        <w:t>لَهُمْ صَخْرَةٌ عَظِيمَةٌ تَلْمَعُ،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هُنَا صَخْرَةٌ لاَ تَعْمَلُ فِيهَا اَلْمَسَاحِي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اَلصَّخْرَةَ عَلَى اَلْمَاءِ فَإِنْ زَالَتْ عَنْ مَوْضِعِهَا وَجَدْتُمُ اَلْمَاءَ، فَاجْتَهِدُوا فِي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وَرَامُوا تَحْرِيكَهَا فَلَمْ يَجِدُوا إِلَى ذَلِكَ سَبِيلاً وَاِسْتَصْعَبَتْ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عَلَیْهِ السَّلامُ قَدِ اِجْتَمَعُوا وَبَذَلُوا اَلْجُهْدَ فِي قَلْعِ اَلصَّخْرَةِ فَاسْتَصْعَبَتْ </w:t>
      </w:r>
      <w:r>
        <w:rPr>
          <w:rStyle w:val="FootnoteAnchor"/>
          <w:rtl w:val="true"/>
        </w:rPr>
        <w:footnoteReference w:id="940"/>
      </w:r>
      <w:r>
        <w:rPr>
          <w:rFonts w:ascii="Amiri" w:hAnsi="Amiri" w:eastAsia="Amiri" w:cs="Amiri"/>
          <w:color w:val="111111"/>
          <w:sz w:val="28"/>
          <w:sz w:val="28"/>
          <w:szCs w:val="28"/>
          <w:rtl w:val="true"/>
          <w:lang w:bidi="ar-SA"/>
        </w:rPr>
        <w:t>عَلَيْهِمْ، لَوَى عَلَیْهِ السَّلامُ رِجْلَهُ عَنْ سَرْجِهِ حَتَّى صَارَ عَلَى اَلْأَرْضِ، ثُمَّ حَسَرَ عَنْ ذِرَاعَيْهِ وَوَضَعَ أَصَابِعَهُ تَحْتَ جَانِبِ اَلصَّخْرَةِ فَحَرَّكَهَا، ثُمَّ قَلَعَهَا بِيَدِهِ وَدَحَى بِهَا أَذْرُعاً كَثِيرَةً، فَلَمَّا زَالَتْ عَنْ مَكَانِهَا ظَهَرَ لَهُمْ بَيَاضُ اَلْمَاءِ فَتَبَادَرُوا إِلَيْهِ فَشَرِبُوا مِنْهُ فَكَانَ أَعْذَبَ مَاءٍ شَرِبُوا مِنْهُ، فِي سَفَرِهِمْ وَأَبْرَدَهُ وَأَصْفَاهُ،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وَاِرْتَوُوا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إِلَى اَلصَّخْرَةِ فَتَنَاوَلَهَا بِيَدِهِ وَوَضَعَهَا حَيْثُ كَانَتْ، وَأَمَرَ أَنْ يُعْفَى أَثَرُهَا بِالتُّرَابِ ، وَاَلرَّاهِبُ يَنْظُرُ مِنْ فَوْقِ دَيْرِهِ، فَلَمَّا اِسْتَوْفَى عِلْمَ مَا جَرَى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أَنْزِلُونِي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أَنْزِلُونِي فَاحْتَالُوا فِي إِنْزَالِهِ فَوَقَفَ بَيْنَ يَدَيْ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نَبِيٌّ 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مُقَرَّبٌ؟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رَسُولِ اَللَّهِ مُحَمَّدِ بْنِ عَبْدِ اَللَّهِ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أُسْلِمْ لِلَّهِ تَبَارَكَ وَتَعَالَى عَلَى يَدِكَ، فَبَسَطَ أَمِيرُ اَلْمُؤْمِنِينَ عَلَیْهِ السَّلامُ يَدَهُ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وَأَشْهَدُ أَنَّكَ وَصِيُّ رَسُولِ اَللَّهِ وَأَحَقُّ اَلنَّاسِ بِالْأَمْرِ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أَمِيرُ اَلْمُؤْمِنِينَ عَلَیْهِ السَّلامُ عَلَيْهِ شَرَائِطَ اَلْإِسْلاَمِ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دَعَاكَ اَلْآنَ إِلَى اَلْإِسْلاَمِ بَعْدَ طُولِ مُقَامِكَ فِي هَذَا اَلدَّيْرِ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اَلدَّيْرَ بُنِيَ عَلَى طَلَبِ قَالِعِ هَذِهِ اَلصَّخْرَةِ وَمُخْرِجِ اَلْمَاءِ مِنْ تَحْتِهَا، وَقَدْ مَضَى عَالَمٌ قَبْلِي فَلَمْ يُدْرِكُوا ذَلِكَ، وَقَدْ رَزَقَنِيهِ اَللَّهُ عَزَّ وَجَلَّ، وَإِنَّا نَجِدُ فِي كِتَابٍ مِنْ كُتُبِنَا وَنَأْثُرُ عَنْ عُلَمَائِنَا، أَنَّ فِي هَذَا اَلصُّقْعِ عَيْناً عَلَيْهَا صَخْرَةٌ لاَ يَعْرِفُ مَكَانَهَا إِلاَّ نَبِيٌّ، أَوْ وَصِيُّ نَبِيٍّ وَأَنَّهُ لاَ بُدَّ مِنْ وَلِيٍّ لِلَّهِ يَدْعُوإِلَى اَلْحَقِّ آيَتُهُ مَعْرِفَةُ مَكَانِ هَذِهِ اَلصَّخْرَةِ وَقُدْرَتُهُ عَلَى قَلْعِهَا، وَإِنِّي لَمَّا رَأَيْتُكَ قَدْ فَعَلْتَ ذَلِكَ تَحَقَّقْتُ مَا كُنَّا نَنْتَظِرُهُ وَبَلَغْتُ اَلْأُمْنِيَّةَ مِنْهُ، فَأَنَا اَلْيَوْمَ مُسْلِمٌ عَلَى يَدِكَ وَمُؤْمِنٌ بِحَقِّكَ وَمَوْلاَكَ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أَمِيرُ اَلْمُؤْمِنِينَ عَلَیْهِ السَّلامُ بَكَى حَتَّى اِخْضَلَّتْ لِحْيَتُهُ مِنَ 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أَكُنْ عِنْدَهُ مَنْسِيّاً، اَلْحَمْدُ لِلَّهِ اَلَّذِي كُنْتُ فِي كُتُبِهِ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اَلنَّاسَ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مَا يَقُولُ أَخُوكُمْ هَذَا اَلْمُسْلِمُ فَسَمِعُوا مَقَالَتَهُ </w:t>
      </w:r>
      <w:r>
        <w:rPr>
          <w:rStyle w:val="FootnoteAnchor"/>
          <w:rtl w:val="true"/>
        </w:rPr>
        <w:footnoteReference w:id="941"/>
      </w:r>
      <w:r>
        <w:rPr>
          <w:rFonts w:ascii="Amiri" w:hAnsi="Amiri" w:eastAsia="Amiri" w:cs="Amiri"/>
          <w:color w:val="111111"/>
          <w:sz w:val="28"/>
          <w:sz w:val="28"/>
          <w:szCs w:val="28"/>
          <w:rtl w:val="true"/>
          <w:lang w:bidi="ar-SA"/>
        </w:rPr>
        <w:t xml:space="preserve">وَكَثُرَ حَمْدُهُمْ لِلَّهِ وَشُكْرُهُمْ عَلَى اَلنِّعْمَةِ اَلَّتِي أَنْعَمَ اَللَّهُ بِهَا عَلَيْهِمْ فِي مَعْرِفَتِهِمْ بِحَقِّ أَمِيرِ اَلْمُؤْمِنِينَ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سَارَ عَلَیْهِ السَّلامُ وَاَلرَّاهِبُ بَيْنَ يَدَيْهِ فِي جُمْلَةِ أَصْحَابِهِ حَتَّى لَقِيَ أَهْلَ اَلشَّامِ، وَكَانَ اَلرَّاهِبُ مِنْ جُمْلَةِ مَنِ اُسْتُشْهِدَ مَعَهُ، فَتَوَلَّى عَلَیْهِ السَّلامُ اَلصَّلاَةَ عَلَيْهِ وَدَفَنَهُ وَأَكْثَرَ مِنَ اَلاِسْتِغْفَارِ لَهُ، وَكَانَ إِذَا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مَوْلاَيَ</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ضروب منَ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خَرَقَ العادةَ بها وتَميَّزَ بخصوصيَّتها من الأَنّام، مَعَ ما فيه من ثبوت البشارة به في كُتُب الله الأوّلَى، وذلك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فِي اَلتَّوْرٰاةِ وَمَثَلُهُمْ فِي اَلْإِنْجِيلِ</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وفي ذلكَ يقولُ إسماعيلُ بنُ محمّدٍ  الحِمْيَرِيَّ في قصيدتِه البائيةِ المُذهبَةِ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سَرَي‌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بِلَيْلَة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العِشَاءِ بِكَرْبِلاَ فِي‌ مَوْكِبِ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أَتي‌ مُتَبتِّلاً فِي‌ 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أَلْقَي‌ قَوَاعِدَهُ بِقَاعٍ مُجْدِبِ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يَأْتِيهِ لَيْسَ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عَامِراً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الوُحُوشِ</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وَغَيْرِ أَصْلَعَ أَشْيَبِ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فَدَنَا‌ فَصَاحَ بِهِ فَأَشْرَفَ 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كَالنَّسْرِ فَوْقَ شَظِيَّةٍ مِنْ مَرْقَبِ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قُرْبَ قَائِمِكَ الَّذِي‌ بَوَّأْتَهُ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يُصَابُ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مَشْرَبِ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بِغَايَةِ فَرْسَخَيْنِ وَمَنْ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بِالمَاءِ بَيْنَ نُقيً وَرِقي‌ٍّ سَبْسَبِ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فَثَنَي‌ الاَعِنَّةَ نَحْوَ وَعْثٍ فَاجْتَلَي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 تَبْرُقُ كَاللُّجَيْنِ المَذْهَبِ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اقْلِبُوهَا إنَّكُمْ إِنْ تَقْلِبُوا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تُرْوَوْا وَلاَ تُرْوَوْنَ إِنْ لَمْ تُقْلَبِ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فَاعْصَوْ صَبُوا فِي‌ قَلْعِهَا فَتَمنَّعَتْ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تَمَنُّعَ صَعْبَةٍ لَمْ تُرْكَبِ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إِذَا أَعيَتْهُمُ أهوت </w:t>
      </w:r>
      <w:r>
        <w:rPr>
          <w:rStyle w:val="FootnoteAnchor"/>
          <w:rtl w:val="true"/>
        </w:rPr>
        <w:footnoteReference w:id="947"/>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مَتَي‌ تَرِدِ</w:t>
      </w:r>
      <w:r>
        <w:rPr>
          <w:rStyle w:val="FootnoteAnchor"/>
          <w:rtl w:val="true"/>
        </w:rPr>
        <w:footnoteReference w:id="948"/>
      </w:r>
      <w:r>
        <w:rPr>
          <w:rFonts w:ascii="Amiri" w:hAnsi="Amiri" w:eastAsia="Amiri" w:cs="Amiri"/>
          <w:color w:val="111111"/>
          <w:sz w:val="28"/>
          <w:sz w:val="28"/>
          <w:szCs w:val="28"/>
          <w:rtl w:val="true"/>
          <w:lang w:bidi="ar-SA"/>
        </w:rPr>
        <w:t>المَغَالِبَ تُغْلَبِ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 نَّهَا كُرَةٌ بِكَفِّ حِزَوَّرٍ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عَبَلَ الذِّرَاعِ دَحَي‌ بِهَا فِي‌ مَلْعَبِ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فَسَقَاهُمُ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علي الاَلَذِّ الاَعْذَبِ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إِذَا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 فَخَلَتْ مَكَانَهَا لَمْ يُقْرَبِ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ابن فاطمة الوصي ومن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وَفَعَالِهِ لَمْ </w:t>
      </w:r>
      <w:r>
        <w:rPr>
          <w:rStyle w:val="FootnoteAnchor"/>
          <w:rtl w:val="true"/>
        </w:rPr>
        <w:footnoteReference w:id="949"/>
      </w:r>
      <w:r>
        <w:rPr>
          <w:rFonts w:ascii="Amiri" w:hAnsi="Amiri" w:eastAsia="Amiri" w:cs="Amiri"/>
          <w:color w:val="111111"/>
          <w:sz w:val="28"/>
          <w:sz w:val="28"/>
          <w:szCs w:val="28"/>
          <w:rtl w:val="true"/>
          <w:lang w:bidi="ar-SA"/>
        </w:rPr>
        <w:t xml:space="preserve">يَكْذِبِ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الليل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والقائم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صومعته، والقاع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الحرّة الطين الّتي لا حزونة فيها ولا انهباط، والقاعدة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الجدار وكلّ ما يبنى، والجدب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يأتي هذا الموضع الذي فيه الراهب،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بحيثُ يلقى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مقيم فيه سوى الوحوش، ويمكن أَنّ يكون مأخوذا من العمرة الّتي هي الزيارة، والأصلع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هوالراهب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وشبه الراهب بالنسر لطول عمره، والشظيّة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الجبل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الرَمْل تنقاد محدودبة، والقيّ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الواسعة، والسبسب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الذي لا يسلك فيه،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اجتلى ملساء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الى صخرة ملساء فتجلّت لعينه،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تلمع، ووصفِّ اللجين بالمذهب لأَنّّه أشدّ ّ لبريقه ولمعانَه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اعصوصبوا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اجتَمّعوا على قلعها وصاروا عصبة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إليها، والمغالب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المترعرع، والعبل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الممتلئ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السلسل في الحلق، ويُقالَ انه البارد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اللّه مقامُه، نَقَله العلاّمة المجلّسي في البحار </w:t>
      </w:r>
      <w:r>
        <w:rPr>
          <w:rFonts w:eastAsia="Amiri" w:cs="Amiri" w:ascii="Amiri" w:hAnsi="Amiri"/>
          <w:color w:val="111111"/>
          <w:sz w:val="28"/>
          <w:szCs w:val="28"/>
          <w:lang w:bidi="ar-SA"/>
        </w:rPr>
        <w:t>264:41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مصادر حديثٌ الراهب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المطبوعة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فيها ابن ميمون قوله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وأبان راهبها سريرة معجز فيها وآمن بالوصيّ المنجب ومضى شهيداً صادقا في نصره أكرم به من راهب مترهّب رجلّاً كلا طرفيه من سام وما حام له بأب ولا بأبي أب من لا يفرّ ولا يرى في معرك إلّا ّ وصارمه الخضيب المضرب</w:t>
      </w:r>
      <w:r>
        <w:rPr>
          <w:rFonts w:eastAsia="Amiri" w:cs="Amiri" w:ascii="Amiri" w:hAnsi="Amiri"/>
          <w:color w:val="111111"/>
          <w:sz w:val="28"/>
          <w:szCs w:val="28"/>
          <w:rtl w:val="true"/>
          <w:lang w:bidi="ar-SA"/>
        </w:rPr>
        <w:t>» .</w:t>
      </w:r>
      <w:bookmarkStart w:id="423" w:name="pg15543_161382"/>
    </w:p>
    <w:p>
      <w:pPr>
        <w:pStyle w:val="Heading4"/>
        <w:numPr>
          <w:ilvl w:val="3"/>
          <w:numId w:val="1"/>
        </w:numPr>
        <w:rPr/>
      </w:pPr>
      <w:bookmarkStart w:id="424" w:name="__RefHeading___Toc8967387_2142443653"/>
      <w:bookmarkStart w:id="425" w:name="_Toc150"/>
      <w:bookmarkEnd w:id="423"/>
      <w:bookmarkEnd w:id="424"/>
      <w:r>
        <w:rPr>
          <w:rtl w:val="true"/>
        </w:rPr>
        <w:t>في بعثة رسول الله صلّی اللهُ علیهِ وآلهِ عَلِيَّاً عَلَیْهِ السَّلامُ إِلَى وادي الجنِّ وما جرى على يديه</w:t>
      </w:r>
      <w:bookmarkEnd w:id="42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تَظاهَر به الخبرُ من بعثةِ</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رسولِ اللهِ صلّی اللهُ علیهِ وآلهِ له إِلَى وادي الجنِّ، وقد أخَبَرَه جبرئيلُ عَلَیْهِ السَّلامُ بأَنّ طوائفَ منهم قد اجتَمّعوا لِكِيْدِه، فأَغنى عن رسول الله صلّی اللهُ علیهِ وآلهِ وكفى الله المؤمنين به كيدَهم، ودَفَعَهم عن المسلمينَ بقُوَّتهِ الّتي بَانَ بها من جماعتهم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مُحَمَّدُ بْنُ أَبِي اَلسَّرِيِّ اَلتَّمِيمِيُّ، عَنْ أَحْمَدَ بْنِ اَلْفَرَجِ، عَنِ اَلْحَسَنِ بْنِ مُوسَى اَلنَّهْدِيِّ، عَنْ أَبِيهِ، عَنْ وَبْرَةَ بْنِ اَلْحَارِثِ، عَنِ اِبْنِ عَبَّاسٍ رَحِمَهُ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صلّی اللهُ علیهِ وآلهِ إِلَى بَنِي اَلْمُصْطَلِقِ جَنَّبَ عَنِ اَلطَّرِيقِ، فَأَدْرَكَهُ اَللَّيْلُ فَنَزَلَ بِقُرْبِ وَادٍ وَعِرٍ، فَلَمَّا كَانَ فِي آخِرِ اَللَّيْلِ هَبَطَ عَلَيْهِ جَبْرَئِيلُ عَلَیْهِ السَّلامُ يُخْبِرُهُ أَنَّ طَائِفَةً مِنْ كُفَّارِ </w:t>
      </w:r>
    </w:p>
    <w:p>
      <w:pPr>
        <w:pStyle w:val="BookText"/>
        <w:rPr/>
      </w:pPr>
      <w:r>
        <w:rPr>
          <w:rFonts w:ascii="Amiri" w:hAnsi="Amiri" w:eastAsia="Amiri" w:cs="Amiri"/>
          <w:color w:val="111111"/>
          <w:sz w:val="28"/>
          <w:sz w:val="28"/>
          <w:szCs w:val="28"/>
          <w:rtl w:val="true"/>
          <w:lang w:bidi="ar-SA"/>
        </w:rPr>
        <w:t>اَلْجِنِّ قَدِ اِسْتَبْطَنُوا اَلْوَادِيَ يُرِيدُونَ كَيْدَهُ وَإِيقَاعَ اَلشَّرِّ بِأَصْحَابِهِ عِنْدَ سُلُوكِهِمْ إِيَّاهُ، فَدَعَا أَمِيرَ اَلْمُؤْمِنِينَ عَلِيَّ بْنَ أَبِي طَالِبٍ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هَذَا اَلْوَادِي، فَسَيَعْرِضُ لَكَ مِنْ أَعْدَاءِ اَللَّهِ اَلْجِنُّ مَنْ يُرِيدُكَ، فَادْفَعْهُ بِالْقُوَّةِ اَلَّتِي أَعْطَاكَ اَللَّهُ عَزَّ وَجَلَّ، وَتَحَصَّنْ مِنْهُ بِأَسْمَاءِ اَللَّهِ اَلَّتِي خَصَّكَ بِعِلْمِهَا وَأَنْفَذَ مَعَهُ مِائَةَ رَجُلٍ مِنْ أَخْلاَطِ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مَعَهُ وَاِمْتَثِلُوا أَمْرَهُ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أَمِيرُ اَلْمُؤْمِنِينَ عَلَیْهِ السَّلامُ إِلَى اَلْوَادِي، فَلَمَّا قَارَبَ شَفِيرَهُ أَمَرَ اَلْمِائَةَ اَلَّذِينَ صَحِبُوهُ أَنْ يَقِفُوا بِقُرْبِ اَلشَّفِيرِ،وَلاَ يُحْدِثُوا شَيْئاً حَتَّى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فَوَقَفَ عَلَى شَفِيرِ اَلْوَادِي، وَتَعَوَّذَ بِاللَّهِ مِنْ أَعْدَائِهِ، وَسَمَّى اَللَّهَ عَزَّ وَجَلَّ وَأَوْمَأَ إِلَى اَلْقَوْمِ اَلَّذِينَ اِتَّبَعُوهُ أَنْ يَقْرُبُوا مِنْهُ فَقَرُبُوا ، فَكَانَ بَيْنَهُمْ وَبَيْنَهُ فُرْجَةٌ مَسَافَتُها غَلْوَةٌ </w:t>
      </w:r>
      <w:r>
        <w:rPr>
          <w:rStyle w:val="FootnoteAnchor"/>
          <w:rtl w:val="true"/>
        </w:rPr>
        <w:footnoteReference w:id="952"/>
      </w:r>
      <w:r>
        <w:rPr>
          <w:rFonts w:ascii="Amiri" w:hAnsi="Amiri" w:eastAsia="Amiri" w:cs="Amiri"/>
          <w:color w:val="111111"/>
          <w:sz w:val="28"/>
          <w:sz w:val="28"/>
          <w:szCs w:val="28"/>
          <w:rtl w:val="true"/>
          <w:lang w:bidi="ar-SA"/>
        </w:rPr>
        <w:t xml:space="preserve">،ثُمَّ رَامَ اَلْهُبُوطَ إِلَى اَلْوَادِي فَاعْتَرَضَتْهُ </w:t>
      </w:r>
      <w:r>
        <w:rPr>
          <w:rStyle w:val="FootnoteAnchor"/>
          <w:rtl w:val="true"/>
        </w:rPr>
        <w:footnoteReference w:id="953"/>
      </w:r>
      <w:r>
        <w:rPr>
          <w:rFonts w:ascii="Amiri" w:hAnsi="Amiri" w:eastAsia="Amiri" w:cs="Amiri"/>
          <w:color w:val="111111"/>
          <w:sz w:val="28"/>
          <w:sz w:val="28"/>
          <w:szCs w:val="28"/>
          <w:rtl w:val="true"/>
          <w:lang w:bidi="ar-SA"/>
        </w:rPr>
        <w:t>رِيحٌ عَاصِفٌ كَادَ أَنْ يَقَعَ اَلْقَوْمُ عَلَى وُجُوهِهِمْ لِشِدَّتِهَا، وَلَمْ تَثْبُتْ أَقْدَامُهُمْ عَلَى اَلْأَرْضِ مِنْ هَوْلِ مَا 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 وَصِيُّ رَسُولِ اَللَّهِ وَاِبْنُ عَمِّهِ؛ اُثْبُتُوا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لِلْقَوْمِ أَشْخَاصٌ عَلَى صُورَةِ اَلزُّطِّ </w:t>
      </w:r>
      <w:r>
        <w:rPr>
          <w:rStyle w:val="FootnoteAnchor"/>
          <w:rtl w:val="true"/>
        </w:rPr>
        <w:footnoteReference w:id="954"/>
      </w:r>
      <w:r>
        <w:rPr>
          <w:rFonts w:ascii="Amiri" w:hAnsi="Amiri" w:eastAsia="Amiri" w:cs="Amiri"/>
          <w:color w:val="111111"/>
          <w:sz w:val="28"/>
          <w:sz w:val="28"/>
          <w:szCs w:val="28"/>
          <w:rtl w:val="true"/>
          <w:lang w:bidi="ar-SA"/>
        </w:rPr>
        <w:t xml:space="preserve">تُخَيَّلُ فِي أَيْدِيهِمْ شُعَلُ اَلنَّارِ، قَدِ اِطْمَأَنُّوا بِجَنَبَاتِ اَلْوَادِي ، فَتَوَغَّلَ أَمِيرُ اَلْمُؤْمِنِينَ عَلَیْهِ السَّلامُ بَطْنَ اَلْوَادِي وَهُوَيَتْلُواَلْقُرْآنَ وَيُومِئُ بِسَيْفِهِ يَمِيناً وَشِمَالاً، فَمَا لَبِثَتِ اَلْأَشْخَاصُ حَتَّى صَارَتْ كَالدُّخَانِ اَلْأَسْوَدِ، وَكَبَّرَ </w:t>
      </w:r>
    </w:p>
    <w:p>
      <w:pPr>
        <w:pStyle w:val="BookText"/>
        <w:rPr/>
      </w:pPr>
      <w:r>
        <w:rPr>
          <w:rFonts w:ascii="Amiri" w:hAnsi="Amiri" w:eastAsia="Amiri" w:cs="Amiri"/>
          <w:color w:val="111111"/>
          <w:sz w:val="28"/>
          <w:sz w:val="28"/>
          <w:szCs w:val="28"/>
          <w:rtl w:val="true"/>
          <w:lang w:bidi="ar-SA"/>
        </w:rPr>
        <w:t>أَمِيرُ اَلْمُؤْمِنِينَ عَلَیْهِ السَّلامُ ثُمَّ صَعِدَ مِنْ حَيْثُ اِنْهَبَطَ، فَقَامَ مَعَ اَلْقَوْمِ اَلَّذِينَ اِتَّبَعُوهُ حَتَّى أَسْفَرَ اَلْمَوْضِعُ عَمَّا اِعْتَرَاهُ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يَا أَبَا اَلْحَسَنِ؟ فَلَقَدْ كِدْنَا أَنْ نَهْلِكَ خَوْفاً وَإِشْفَاقُنَا </w:t>
      </w:r>
      <w:r>
        <w:rPr>
          <w:rStyle w:val="FootnoteAnchor"/>
          <w:rtl w:val="true"/>
        </w:rPr>
        <w:footnoteReference w:id="955"/>
      </w:r>
      <w:r>
        <w:rPr>
          <w:rFonts w:ascii="Amiri" w:hAnsi="Amiri" w:eastAsia="Amiri" w:cs="Amiri"/>
          <w:color w:val="111111"/>
          <w:sz w:val="28"/>
          <w:sz w:val="28"/>
          <w:szCs w:val="28"/>
          <w:rtl w:val="true"/>
          <w:lang w:bidi="ar-SA"/>
        </w:rPr>
        <w:t>عَلَيْكَ أَكْثَرُ مِمَّا 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تَرَاءَى لِيَ اَلْعَدُوُّ جَهَرْتُ فِيهِمْ بِأَسْمَاءِ اَللَّهِ عَزَّ وَجَلَّ فَتَضَاءَلُوا، وَعَلِمْتُ مَا حَلَّ بِهِمْ مِنَ اَلْجَزَعِ فَتَوَغَّلْتُ اَلْوَادِيَ غَيْرَ خَائِفٍ مِنْهُمْ، وَلَوْ بَقُوا عَلَى هَيْئَاتِهِمْ لَأَتَيْتُ عَلَى آخِرِهِمْ </w:t>
      </w:r>
      <w:r>
        <w:rPr>
          <w:rStyle w:val="FootnoteAnchor"/>
          <w:rtl w:val="true"/>
        </w:rPr>
        <w:footnoteReference w:id="956"/>
      </w:r>
      <w:r>
        <w:rPr>
          <w:rFonts w:ascii="Amiri" w:hAnsi="Amiri" w:eastAsia="Amiri" w:cs="Amiri"/>
          <w:color w:val="111111"/>
          <w:sz w:val="28"/>
          <w:sz w:val="28"/>
          <w:szCs w:val="28"/>
          <w:rtl w:val="true"/>
          <w:lang w:bidi="ar-SA"/>
        </w:rPr>
        <w:t>وَقَدْ كَفَى اَللَّهُ كَيْدَهُمْ وَكَفَى اَلْمُسْلِمِينَ شَرَّهُمْ، وَسَيَسْبِقُنِي بَقِيَّتُهُمْ إِلَى اَلنَّبِيِّ عَلَیْهِ السَّلامُ فَيُؤْمِنُونَ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أَمِيرُ اَلْمُؤْمِنِينَ بِمَنْ تَبِعَهُ إِلَى رَسُولِ اَللَّهِ صلّی اللهُ علیهِ وآلهِ فَأَخْبَرَهُ اَلْخَبَرَ، فَسُرِّيَ عَنْهُ وَدَعَا لَهُ بِخَيْرٍ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سَبَقَكَ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أَخَافَهُ اَللَّهُ بِكَ، فَأَسْلَمَ وَقَبِلْتُ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بِجَمَاعَةِ اَلْمُسْلِمِينَ حَتَّى قَطَعُوا اَلْوَادِيَ آمِنِينَ غَيْرَ خَائِفِينَ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قد روتْه العامَّةُ كما روته الخاصَّةُ ولم يتناكروا شيئاً منه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والمُعتزِلِة لميلِها إِلَى مذهب البَراهِمِة </w:t>
      </w:r>
      <w:r>
        <w:rPr>
          <w:rStyle w:val="FootnoteAnchor"/>
          <w:rtl w:val="true"/>
        </w:rPr>
        <w:footnoteReference w:id="958"/>
      </w:r>
      <w:r>
        <w:rPr>
          <w:rFonts w:ascii="Amiri" w:hAnsi="Amiri" w:eastAsia="Amiri" w:cs="Amiri"/>
          <w:color w:val="111111"/>
          <w:sz w:val="28"/>
          <w:sz w:val="28"/>
          <w:szCs w:val="28"/>
          <w:rtl w:val="true"/>
          <w:lang w:bidi="ar-SA"/>
        </w:rPr>
        <w:t xml:space="preserve">تَدفَعُه، ولبُعدِها </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959"/>
      </w:r>
      <w:r>
        <w:rPr>
          <w:rFonts w:ascii="Amiri" w:hAnsi="Amiri" w:eastAsia="Amiri" w:cs="Amiri"/>
          <w:color w:val="111111"/>
          <w:sz w:val="28"/>
          <w:sz w:val="28"/>
          <w:szCs w:val="28"/>
          <w:rtl w:val="true"/>
          <w:lang w:bidi="ar-SA"/>
        </w:rPr>
        <w:t>معرفة الأَخبار تُنكِرُه، وهي سالكةٌ في ذلكَ طريقَ الزَّنادقةِ فيما طعنت به في القرآنِ، وما تَضَمَّنَه من أخبار الجنِّ وإيمانهم بالله ورسوله عَلَیْهِ السَّلامُ، وما قص الله تعالى من نبئهم في القرآنُ في سورة الجنِّ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إِلَى آخر ما تضمنه الخبرُ عنهم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بطل اعتراضُ الزّنادقة في ذلكَ بتجويز العُقولِ وجود الجنِّ، وإمكان تكليفهم وثبوت ذلكَ مَعَ إعجاز القرآنُ والأُعجوبةِ الباهرةِ فيه، كانَ مثلُ ذلكَ ظُهُورُ بطلان طُعُونِ المُعتزِلِة في الخبرُ الذي رَوَيْناه، لعدم استحالة مضمونِه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مجيئِه من طريقين مختلفين و بروايةِ فريقين في دلَّالته متباينين برهانُ صِحَّتِهِ، وليس في إنكار مَنْ عَدَلَ عن الإنصاف في النظر من المُعتزِلِة والمُجبرِة قدحٌ فيما ذكرناه من وجوب العملِ عليه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في جحدِ الملحدةِ و أَصنافِ الزّنادقة واليهودِ والنصارى والمجوس والصابئينَ ما جَاَءَ مجيئَه من الأَخبار بمعجزات 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كانشقاق القمر، وحنين الجِذْع ، وتسبيحِ الحصى، وشَكَّوى البعيرِ وكلامِ الذِّراعِ، ومجيءِ الشجرِة، وخروجِ الماءِ من بين أصَابعِه في المِيضَاةِ، وإطعامِ الخلق الكثيرِ منَ الطعامِ القليلِ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في صحَّتِها، وصِدقِ رُواتِها، وثبوتِ الحُجَّةِ </w:t>
      </w:r>
    </w:p>
    <w:p>
      <w:pPr>
        <w:pStyle w:val="BookText"/>
        <w:rPr/>
      </w:pPr>
      <w:r>
        <w:rPr>
          <w:rFonts w:ascii="Amiri" w:hAnsi="Amiri" w:eastAsia="Amiri" w:cs="Amiri"/>
          <w:color w:val="111111"/>
          <w:sz w:val="28"/>
          <w:sz w:val="28"/>
          <w:szCs w:val="28"/>
          <w:rtl w:val="true"/>
          <w:lang w:bidi="ar-SA"/>
        </w:rPr>
        <w:t xml:space="preserve">بها بلِ الشُّبهَةُ لهم في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شُبهةَ مُنكِري مُعْجِزاتِ أَميرِالمؤمنينَ  عَلَیْهِ السَّلامُ وبراهينهِ، لما لا خفاءَ على أهلُ الاعتبار به، مِمَّا  لا حاجة بنا إِلَى شرح وجوهه في هذا المكان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تَخَصُّصُ أَميرِالمؤمنينَ  عَلَیْهِ السَّلامُ من القَوْم بما وصفْناه، وبينونتهُ من الكافَّة  في العَلِمَ بما شَرَحناه، وضح القول في الحُكمِ  له بالتقدُّم على الجماعةُ في مقامُ الإمامة، واستحقاقِه السبقَ لهم إِلَى محلِّّ الرِئاسةِ، بما تضمَّنَه الذِّكرُ الحكيمُ من قصّة داود عَلَیْهِ السَّلامُ وطالوتَ ، حيثُ يقولُ اللهُ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فجَعَلَ تعالى الحُجَّةُ لِطالوتَ في تقدِّمه على الجماعةِ من قومهِ ما جَعَلَه لوَليِّه وأَخي نبيِّه عَلَیْهِما السَّلامُ في التقدُّم على كافَّة  الأُمّة، من اصطفائه عليهم، وزيادته في العَلِمَ والجسم بسطة؛ وأكد ذلكَ بمثل ما تأكد به الحُكْمَ لأَميرُالمؤمنين  عَلَیْهِ السَّلامُ من المعجز الباهر المضاف إِلَى البينونة من القَوْم بزيادة البسطةً في العَلِمَ والجسم،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فكانَ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خَرْقُ العادةَ لأَميرُالمؤمنين  عَلَیْهِ السَّلامُ بما عَدَدْناه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الغيوب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كخَرْقِ العادةَِلطالوتَ بحملِ التابوتِ سواءً، وهذا بَيِّنٌ واللهُ وليُّ التوفيق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أَزالُ أَجِدُ الجاهلَ منَ الناصِبةِ والمعانَد يظَهَرَ العجبَ </w:t>
      </w:r>
      <w:r>
        <w:rPr>
          <w:rStyle w:val="FootnoteAnchor"/>
          <w:rtl w:val="true"/>
        </w:rPr>
        <w:footnoteReference w:id="965"/>
      </w:r>
      <w:r>
        <w:rPr>
          <w:rFonts w:ascii="Amiri" w:hAnsi="Amiri" w:eastAsia="Amiri" w:cs="Amiri"/>
          <w:color w:val="111111"/>
          <w:sz w:val="28"/>
          <w:sz w:val="28"/>
          <w:szCs w:val="28"/>
          <w:rtl w:val="true"/>
          <w:lang w:bidi="ar-SA"/>
        </w:rPr>
        <w:t>منَ الخبرُ بمُلاقاةِ أَميرِالمؤمنينَ  عَلَیْهِ السَّلامُ الجنِّ وكفَّه شرَّهم عن النبيِّ صلّی اللهُ علیهِ وآلهِ وأصحّابه، ويتضَاحَكُ لذلكَ ويَنْسبُ الروايةَ له إِلَى الخرافات الباطلةِ، ويصنعُ مثلُ ذلكَ في الأَخبار الواردة بسوى ذلكَ من معجزاته عَلَیْهِ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موضوعات الشِّيعة، وتَخَرُّص مَنِ افتراه منهم للتكسُّب بذلكَ أو التَّعصُّب، وهذا بعينه مقالَ </w:t>
      </w:r>
      <w:r>
        <w:rPr>
          <w:rStyle w:val="FootnoteAnchor"/>
          <w:rtl w:val="true"/>
        </w:rPr>
        <w:footnoteReference w:id="966"/>
      </w:r>
      <w:r>
        <w:rPr>
          <w:rFonts w:ascii="Amiri" w:hAnsi="Amiri" w:eastAsia="Amiri" w:cs="Amiri"/>
          <w:color w:val="111111"/>
          <w:sz w:val="28"/>
          <w:sz w:val="28"/>
          <w:szCs w:val="28"/>
          <w:rtl w:val="true"/>
          <w:lang w:bidi="ar-SA"/>
        </w:rPr>
        <w:t xml:space="preserve">الزَّنادقةِ وكافَّة  أَعداءِ الإسلام فيما نطقَ به القرآنُ من خبر الجنِّ وإسلامهم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 يَهْدِي إِلَى اَلرُّشْدِ</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وفيما ثبتَ به الخبرُ عن ابن مَسعُودٍ في قصّتهِ ليلة الجنِّ، ومشاهدته لهم كالزط </w:t>
      </w:r>
      <w:r>
        <w:rPr>
          <w:rStyle w:val="FootnoteAnchor"/>
          <w:rtl w:val="true"/>
        </w:rPr>
        <w:footnoteReference w:id="968"/>
      </w:r>
      <w:r>
        <w:rPr>
          <w:rFonts w:ascii="Amiri" w:hAnsi="Amiri" w:eastAsia="Amiri" w:cs="Amiri"/>
          <w:color w:val="111111"/>
          <w:sz w:val="28"/>
          <w:sz w:val="28"/>
          <w:szCs w:val="28"/>
          <w:rtl w:val="true"/>
          <w:lang w:bidi="ar-SA"/>
        </w:rPr>
        <w:t xml:space="preserve">وفي غير ذلكَ من مُعْجِزاتِ الرَّسولِ عَلَیْهِ و آلهِ السَّلامُ، فإنّهم يظَهَرَون العجب من جميع ذلكَ، ويَتضاحَكونَ عندَ سماعِ الخبرِ به والاحتجاجِ بصحَّتهِ، ويَستهزِءونَ ويُلْغطُونَ فيما يُسرِفُونَ به من سَبَّ الإسلامِ وأَهلِه، واستحماق مُعتقِدِيه والنّاصِرينَ له، ونسبتِهِم إياهم إِلَى العجز والجهلِ ووضعِ الأباطيلِ، فلينظُرِ القَوْمُ ما جَنَوْه على الإسلام بعَداوتِهم أَميرِالمؤمنين  عَلَیْهِ السَّلامُ واعتمادِهم في دفعِ فضائِله ومناقبِه وآياتِه على ما </w:t>
      </w:r>
      <w:bookmarkStart w:id="426" w:name="pg15543_161388"/>
    </w:p>
    <w:p>
      <w:pPr>
        <w:pStyle w:val="BookText"/>
        <w:rPr/>
      </w:pPr>
      <w:bookmarkEnd w:id="426"/>
      <w:r>
        <w:rPr>
          <w:rFonts w:ascii="Amiri" w:hAnsi="Amiri" w:eastAsia="Amiri" w:cs="Amiri"/>
          <w:color w:val="111111"/>
          <w:sz w:val="28"/>
          <w:sz w:val="28"/>
          <w:szCs w:val="28"/>
          <w:rtl w:val="true"/>
          <w:lang w:bidi="ar-SA"/>
        </w:rPr>
        <w:t xml:space="preserve">ضاهوا به أَصنافِ الزَّنادقةِ والكفار، مِمَّا  يخَرَجَ عن طريق الحجاج إِلَى أبواب الشغب والمسافهات </w:t>
      </w:r>
      <w:r>
        <w:rPr>
          <w:rStyle w:val="FootnoteAnchor"/>
          <w:rtl w:val="true"/>
        </w:rPr>
        <w:footnoteReference w:id="969"/>
      </w:r>
      <w:r>
        <w:rPr>
          <w:rFonts w:ascii="Amiri" w:hAnsi="Amiri" w:eastAsia="Amiri" w:cs="Amiri"/>
          <w:color w:val="111111"/>
          <w:sz w:val="28"/>
          <w:sz w:val="28"/>
          <w:szCs w:val="28"/>
          <w:rtl w:val="true"/>
          <w:lang w:bidi="ar-SA"/>
        </w:rPr>
        <w:t xml:space="preserve">وبالله نستعين </w:t>
      </w:r>
      <w:r>
        <w:rPr>
          <w:rStyle w:val="FootnoteAnchor"/>
          <w:rtl w:val="true"/>
        </w:rPr>
        <w:footnoteReference w:id="970"/>
      </w:r>
    </w:p>
    <w:p>
      <w:pPr>
        <w:pStyle w:val="Heading4"/>
        <w:numPr>
          <w:ilvl w:val="3"/>
          <w:numId w:val="1"/>
        </w:numPr>
        <w:rPr/>
      </w:pPr>
      <w:bookmarkStart w:id="427" w:name="__RefHeading___Toc8967389_2142443653"/>
      <w:bookmarkStart w:id="428" w:name="_Toc151"/>
      <w:bookmarkEnd w:id="427"/>
      <w:r>
        <w:rPr>
          <w:rtl w:val="true"/>
        </w:rPr>
        <w:t>في رَدَّ الشمس لعلي  عَلَیْهِ السَّلامُ مرتين</w:t>
      </w:r>
      <w:bookmarkEnd w:id="42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وممّا  أظَهَرَه اللهُ تعالى من الأَعْلامِ الباهرةِ على يد أَميرُالمؤمنين عليّ بن أبي طالب عَلَیْهِ السَّلامُ ما استفاضتْ به الأَخبارُ، ورواه عُلماءُ السِّيرةِ والآثارِ، ونظمت فيه الشُّعَراءُ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الشمس له عَلَیْهِ السَّلامُ مرتين </w:t>
      </w:r>
      <w:r>
        <w:rPr>
          <w:rStyle w:val="FootnoteAnchor"/>
          <w:rtl w:val="true"/>
        </w:rPr>
        <w:footnoteReference w:id="971"/>
      </w:r>
      <w:r>
        <w:rPr>
          <w:rFonts w:ascii="Amiri" w:hAnsi="Amiri" w:eastAsia="Amiri" w:cs="Amiri"/>
          <w:color w:val="111111"/>
          <w:sz w:val="28"/>
          <w:sz w:val="28"/>
          <w:szCs w:val="28"/>
          <w:rtl w:val="true"/>
          <w:lang w:bidi="ar-SA"/>
        </w:rPr>
        <w:t>في حياة النبيُّ صلّی اللهُ علیهِ وآلهِ مرة وبعد وفاته مرة أخرى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حديثِ رُجُوعِها عليه في المرَّةِ الأوّلَى مَا رَوَتْهُ أَسْمَاءُ بِنْتُ عُمَيْسٍ، وَأُمُّ سَلَمَةَ زَوْجُ اَلنَّبِيِّ صلّی الله علیه وآله، وَجَابِرُ بْنُ عَبْدِ اَللَّهِ اَلْأَنْصَارِيُّ، وَأَبُوسَعِيدٍ اَلْخُدْرِيُّ، فِي جَمَاعَةٍ مِنَ اَلصَّحَابَةِ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وآلهِ كَانَ ذَاتَ يَوْمٍ فِي مَنْزِلِهِ، وَعَلِيٌّ عَلَیْهِ السَّلامُ بَيْنَ يَدَيْهِ، إِذْ جَاءَهُ جَبْرَئِيلُ عَلَیْهِ السَّلامُ يُنَاجِيهِ عَنِ اَللَّهِ سُبْحَانَهُ، فَلَمَّا تَغَشَّاهُ اَلْوَحْيُ تَوَسَّدَ فَخِذَ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يَرْفَعْ رَأْسَهُ عَنْهُ حَتَّى غَابَتِ اَلشَّمْسُ، فَاضْطُرَّ أَمِيرُ اَلْمُؤْمِنِينَ عَلَیْهِ السَّلامُ لِذَلِكَ </w:t>
      </w:r>
    </w:p>
    <w:p>
      <w:pPr>
        <w:pStyle w:val="BookText"/>
        <w:rPr/>
      </w:pPr>
      <w:r>
        <w:rPr>
          <w:rFonts w:ascii="Amiri" w:hAnsi="Amiri" w:eastAsia="Amiri" w:cs="Amiri"/>
          <w:color w:val="111111"/>
          <w:sz w:val="28"/>
          <w:sz w:val="28"/>
          <w:szCs w:val="28"/>
          <w:rtl w:val="true"/>
          <w:lang w:bidi="ar-SA"/>
        </w:rPr>
        <w:t>إِلَى صَلاَةِ اَلْعَصْرِ جَالِساً يُومِئُ بِرُكُوعِهِ وَسُجُودِهِ إِيمَاءً، فَلَمَّا أَفَاقَ مِنْ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فَاتَتْكَ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أَسْتَطِعْ أَنْ أُصَلِّيَهَا قَائِماً لِمَكَانِكَ يَا رَسُولَ، اَللَّهِ وَاَلْحَالُ اَلَّتِي كُنْتَ عَلَيْهَا فِي اِسْتِمَاعِ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لِيَرُدَّ عَلَيْكَ اَلشَّمْسَ حَتَّى تُصَلِّيَهَا قَائِماً فِي وَقْتِهَا كَمَا فَاتَتْكَ، فَإِنَّ اَللَّهَ يُجِيبُكَ لِطَاعَتِكَ 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أَمِيرُ اَلْمُؤْمِنِينَ اَللَّهَ عَزَّ اِسْمُهُ فِي رَدِّ اَلشَّمْسِ، فَرُدَّتْ عَلَيْهِ حَتَّى صَارَتْ فِي مَوْضِعِهَا مِنَ اَلسَّمَاءِ وَقْتَ اَلْعَصْرِ، فَصَلَّى أَمِيرُ اَلْمُؤْمِنِينَ عَلَیْهِ السَّلامُ صَلاَةَ اَلْعَصْرِ فِي وَقْتِهَا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لَقَدْ سَمِعْنَا لَهَا عِنْدَ غُرُوبِهَا صَرِيراً كَصَرِيرِ اَلْمِنْشَارِ فِي اَلْخَشَبَةِ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رُجُوعُها عليه بعد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أَنْ يَعْبُرَ اَلْفُرَاتَ بِبَابِلَ، اِشْتَغَلَ كَثِيرٌ مِنْ أَصْحَابِهِ بِتَعْبِيرِ دَوَابِّهِمْ وَرِحَالِهِمْ، وَصَلَّى عَلَیْهِ السَّلامُ بِنَفْسِهِ فِي طَائِفَةٍ مَعَهُ اَلْعَصْرَ، فَلَمْ يَفْرُغِ اَلنَّاسُ مِنْ عُبُورِهِمْ حَتَّى غَرَبَتِ اَلشَّمْسُ فَفَاتَتِ اَلصَّلاَةُ كَثِيراً مِنْهُمْ، وَفَاتَ اَلْجُمْهُورَ فَضْلُ اَلاِجْتِمَاعِ مَعَهُ، فَتَكَلَّمُوا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كَلاَمَهُمْ فِيهِ سَأَلَ اَللَّهَ تَعَالَى رَدَّ اَلشَّمْسِ عَلَيْهِ، لِيَجْتَمِعَ </w:t>
      </w:r>
      <w:r>
        <w:rPr>
          <w:rStyle w:val="FootnoteAnchor"/>
          <w:rtl w:val="true"/>
        </w:rPr>
        <w:footnoteReference w:id="974"/>
      </w:r>
      <w:r>
        <w:rPr>
          <w:rFonts w:ascii="Amiri" w:hAnsi="Amiri" w:eastAsia="Amiri" w:cs="Amiri"/>
          <w:color w:val="111111"/>
          <w:sz w:val="28"/>
          <w:sz w:val="28"/>
          <w:szCs w:val="28"/>
          <w:rtl w:val="true"/>
          <w:lang w:bidi="ar-SA"/>
        </w:rPr>
        <w:t xml:space="preserve">كَافَّةُ أَصْحَابِهِ عَلَى صَلاَةِ اَلْعَصْرِ فِي وَقْتِهَا، فَأَجَابَهُ اَللَّهُ تَعَالَى إِلَى رَدِّهَا عَلَيْهِ، فَكَانَتْ </w:t>
      </w:r>
      <w:r>
        <w:rPr>
          <w:rStyle w:val="FootnoteAnchor"/>
          <w:rtl w:val="true"/>
        </w:rPr>
        <w:footnoteReference w:id="975"/>
      </w:r>
      <w:r>
        <w:rPr>
          <w:rFonts w:ascii="Amiri" w:hAnsi="Amiri" w:eastAsia="Amiri" w:cs="Amiri"/>
          <w:color w:val="111111"/>
          <w:sz w:val="28"/>
          <w:sz w:val="28"/>
          <w:szCs w:val="28"/>
          <w:rtl w:val="true"/>
          <w:lang w:bidi="ar-SA"/>
        </w:rPr>
        <w:t xml:space="preserve">فِي اَلْأُفُقِ عَلَى اَلْحَالِ اَلَّتِي تَكُونُ عَلَيْهَا وَقْتَ اَلْعَصْرِ، فَلَمَّا سَلَّمَ بِالْقَوْمِ غَابَتْ فَسُمِعَ لَهَا وَجِيبٌ </w:t>
      </w:r>
      <w:r>
        <w:rPr>
          <w:rStyle w:val="FootnoteAnchor"/>
          <w:rtl w:val="true"/>
        </w:rPr>
        <w:footnoteReference w:id="976"/>
      </w:r>
      <w:r>
        <w:rPr>
          <w:rFonts w:ascii="Amiri" w:hAnsi="Amiri" w:eastAsia="Amiri" w:cs="Amiri"/>
          <w:color w:val="111111"/>
          <w:sz w:val="28"/>
          <w:sz w:val="28"/>
          <w:szCs w:val="28"/>
          <w:rtl w:val="true"/>
          <w:lang w:bidi="ar-SA"/>
        </w:rPr>
        <w:t xml:space="preserve">شَدِيدٌ هَالَ اَلنَّاسَ ذَلِكَ، وَأَكْثَرُوا مِنَ </w:t>
      </w:r>
      <w:bookmarkStart w:id="429" w:name="pg15543_161390"/>
    </w:p>
    <w:p>
      <w:pPr>
        <w:pStyle w:val="BookText"/>
        <w:rPr/>
      </w:pPr>
      <w:bookmarkEnd w:id="429"/>
      <w:r>
        <w:rPr>
          <w:rFonts w:ascii="Amiri" w:hAnsi="Amiri" w:eastAsia="Amiri" w:cs="Amiri"/>
          <w:color w:val="111111"/>
          <w:sz w:val="28"/>
          <w:sz w:val="28"/>
          <w:szCs w:val="28"/>
          <w:rtl w:val="true"/>
          <w:lang w:bidi="ar-SA"/>
        </w:rPr>
        <w:t xml:space="preserve">اَلتَّسْبِيحِ وَاَلتَّهْلِيلِ وَاَلاِسْتِغْفَارِ وَاَلْحَمْدِ لِلَّهِ عَلَى نِعْمَتِهِ اَلَّتِي ظَهَرَتْ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خبر ذلكَ في الآفاق وانتشر ذكره في النّاس، وفي ذلكَ يقولُ السيّد بن محمّد  الحميري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وقد دنت للمغرب</w:t>
      </w:r>
    </w:p>
    <w:p>
      <w:pPr>
        <w:pStyle w:val="BookText"/>
        <w:rPr/>
      </w:pPr>
      <w:r>
        <w:rPr>
          <w:rFonts w:ascii="Amiri" w:hAnsi="Amiri" w:eastAsia="Amiri" w:cs="Amiri"/>
          <w:color w:val="111111"/>
          <w:sz w:val="28"/>
          <w:sz w:val="28"/>
          <w:szCs w:val="28"/>
          <w:rtl w:val="true"/>
          <w:lang w:bidi="ar-SA"/>
        </w:rPr>
        <w:t xml:space="preserve">حتّى تبلج نورها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هوي الكوكب</w:t>
      </w:r>
    </w:p>
    <w:p>
      <w:pPr>
        <w:pStyle w:val="BookText"/>
        <w:rPr/>
      </w:pPr>
      <w:r>
        <w:rPr>
          <w:rFonts w:ascii="Amiri" w:hAnsi="Amiri" w:eastAsia="Amiri" w:cs="Amiri"/>
          <w:color w:val="111111"/>
          <w:sz w:val="28"/>
          <w:sz w:val="28"/>
          <w:szCs w:val="28"/>
          <w:rtl w:val="true"/>
          <w:lang w:bidi="ar-SA"/>
        </w:rPr>
        <w:t xml:space="preserve">وعليه قد ردت ببابل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وما ردت </w:t>
      </w:r>
      <w:r>
        <w:rPr>
          <w:rStyle w:val="FootnoteAnchor"/>
          <w:rtl w:val="true"/>
        </w:rPr>
        <w:footnoteReference w:id="977"/>
      </w:r>
      <w:r>
        <w:rPr>
          <w:rFonts w:ascii="IRNazanin" w:hAnsi="IRNazanin" w:eastAsia="IRNazanin"/>
          <w:color w:val="111111"/>
          <w:sz w:val="28"/>
          <w:sz w:val="28"/>
          <w:szCs w:val="28"/>
          <w:rtl w:val="true"/>
          <w:lang w:bidi="fa-IR"/>
        </w:rPr>
        <w:t>لخلق معرب</w:t>
      </w:r>
    </w:p>
    <w:p>
      <w:pPr>
        <w:pStyle w:val="BookText"/>
        <w:rPr/>
      </w:pPr>
      <w:r>
        <w:rPr>
          <w:rFonts w:ascii="Amiri" w:hAnsi="Amiri" w:eastAsia="Amiri" w:cs="Amiri"/>
          <w:color w:val="111111"/>
          <w:sz w:val="28"/>
          <w:sz w:val="28"/>
          <w:szCs w:val="28"/>
          <w:rtl w:val="true"/>
          <w:lang w:bidi="ar-SA"/>
        </w:rPr>
        <w:t xml:space="preserve">إلّا ليوشع أوّلَه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ولردها تأوِيلُ أمر معجب</w:t>
      </w:r>
    </w:p>
    <w:p>
      <w:pPr>
        <w:pStyle w:val="Heading4"/>
        <w:numPr>
          <w:ilvl w:val="3"/>
          <w:numId w:val="1"/>
        </w:numPr>
        <w:rPr/>
      </w:pPr>
      <w:bookmarkStart w:id="430" w:name="__RefHeading___Toc8967391_2142443653"/>
      <w:bookmarkStart w:id="431" w:name="_Toc152"/>
      <w:bookmarkEnd w:id="430"/>
      <w:r>
        <w:rPr>
          <w:rtl w:val="true"/>
        </w:rPr>
        <w:t>في كلام الحيتان والثعبان والجنِّ له عَلَیْهِ السَّلامُ</w:t>
      </w:r>
      <w:bookmarkEnd w:id="43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وَمِنْ ذَلِكَ مَا رَوَاهُ نَقَلَةُ اَلْأَخْبَارِ، وَاِشْتَهَرَ فِي أَهْلِ اَلْكُوفَةِ لاِسْتِفَاضَتِهِ بَيْنَهُمْ، وَاِنْتَشَرَ اَلْخَبَرُ بِهِ إِلَى مَنْ عَدَاهُمْ مِنْ أَهْلِ اَلْبِلاَدِ، فَأَثْبَتَهُ اَلْعُلَمَاءُ مِنْ كَلاَمِ اَلْحِيتَانِ لَهُ فِي فُرَاتِ اَلْكُوفَةِ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طَغَى فِي اَلْفُرَاتِ وَزَادَ حَتَّى أَشْفَقَ أَهْلُ اَلْكُوفَةِ مِنَ اَلْغَرَقِ، فَفَزِعُوا إِلَى أَمِيرِ اَلْمُؤْمِنِينَ عَلَیْهِ السَّلامُ فَرَكِبَ بَغْلَةَ رَسُولِ اَللَّهِ صلّی اللهُ علیهِ وآلهِ وَخَرَجَ وَاَلنَّاسُ مَعَهُ حَتَّى أَتَى شَاطِئَ اَلْفُرَاتِ، فَنَزَلَ عَلَيْهِ وَأَسْبَغَ اَلْوُضُوءَ وَصَلَّى مُنْفَرِداً بِنَفْسِهِ وَاَلنَّاسُ يَرَوْنَهُ، ثُمَّ دَعَا اَللَّهَ بِدَعَوَاتٍ سَمِعَهَا أَكْثَرُهُمْ، ثُمَّ تَقَدَّمَ إِلَى اَلْفُرَاتِ مُتَوَكِّئاً عَلَى قَضِيبٍ بِيَدِهِ حَتَّى ضَرَبَ بِهِ صَفْحَةَ اَلْمَاءِ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اُنْقُصْ بِإِذْنِ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فَغَاضَ اَلْمَاءُ حَتَّى بَدَتِ اَلْحِيتَانُ مِنْ قَعْرِ اَلْبَحْرِ فَنَطَقَ </w:t>
      </w:r>
    </w:p>
    <w:p>
      <w:pPr>
        <w:pStyle w:val="BookText"/>
        <w:rPr/>
      </w:pPr>
      <w:r>
        <w:rPr>
          <w:rFonts w:ascii="Amiri" w:hAnsi="Amiri" w:eastAsia="Amiri" w:cs="Amiri"/>
          <w:color w:val="111111"/>
          <w:sz w:val="28"/>
          <w:sz w:val="28"/>
          <w:szCs w:val="28"/>
          <w:rtl w:val="true"/>
          <w:lang w:bidi="ar-SA"/>
        </w:rPr>
        <w:t>كَثِيرٌ مِنْهَا بِالسَّلاَمِ عَلَيْهِ بِإِمْرَةِ اَلْمُؤْمِنِينَ، وَلَمْ يَنْطِقْ مِنْهَا أَصْنَافٌ مِنَ اَلسُّمُوكِ،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w:t>
      </w:r>
      <w:r>
        <w:rPr>
          <w:rStyle w:val="FootnoteAnchor"/>
          <w:rtl w:val="true"/>
        </w:rPr>
        <w:footnoteReference w:id="978"/>
      </w:r>
      <w:r>
        <w:rPr>
          <w:rFonts w:ascii="Amiri" w:hAnsi="Amiri" w:eastAsia="Amiri" w:cs="Amiri"/>
          <w:color w:val="111111"/>
          <w:sz w:val="28"/>
          <w:sz w:val="28"/>
          <w:szCs w:val="28"/>
          <w:rtl w:val="true"/>
          <w:lang w:bidi="ar-SA"/>
        </w:rPr>
        <w:t xml:space="preserve">وَاَلزِّمَّارُ </w:t>
      </w:r>
      <w:r>
        <w:rPr>
          <w:rStyle w:val="FootnoteAnchor"/>
          <w:rtl w:val="true"/>
        </w:rPr>
        <w:footnoteReference w:id="979"/>
      </w:r>
      <w:r>
        <w:rPr>
          <w:rFonts w:ascii="Amiri" w:hAnsi="Amiri" w:eastAsia="Amiri" w:cs="Amiri"/>
          <w:color w:val="111111"/>
          <w:sz w:val="28"/>
          <w:sz w:val="28"/>
          <w:szCs w:val="28"/>
          <w:rtl w:val="true"/>
          <w:lang w:bidi="ar-SA"/>
        </w:rPr>
        <w:t xml:space="preserve">وَاَلْمَارْمَاهِي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فَتَعَجَّبَ اَلنَّاسُ لِذَلِكَ وَسَأَلُوهُ عَنْ عِلَّةِ نُطْقِ مَا نَطَقَ وَصُمُوتِ مَا صَمَتَ،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 اَللَّهُ لِي مَا طَهُرَ مِنَ اَلسُّمُوكِ، وَأَصْمَتَ عَنِّي مَا حَرَّمَهُ وَنَجَّسَهُ وَبَعَّدَهُ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مستفيض شُهرتُه بالنقل والرواية كشهرة كلام الذئب للنبيّ صلّی اللهُ علیهِ وآلهِ وتسبيح الحصى بكفه </w:t>
      </w:r>
      <w:r>
        <w:rPr>
          <w:rStyle w:val="FootnoteAnchor"/>
          <w:rtl w:val="true"/>
        </w:rPr>
        <w:footnoteReference w:id="982"/>
      </w:r>
      <w:r>
        <w:rPr>
          <w:rFonts w:ascii="Amiri" w:hAnsi="Amiri" w:eastAsia="Amiri" w:cs="Amiri"/>
          <w:color w:val="111111"/>
          <w:sz w:val="28"/>
          <w:sz w:val="28"/>
          <w:szCs w:val="28"/>
          <w:rtl w:val="true"/>
          <w:lang w:bidi="ar-SA"/>
        </w:rPr>
        <w:t>وحنين الجذع إليه وإطعامه الخلق الكثير من الطعام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رام طعنا فيه فهولا يجد من الشُّبهَةُ في ذلكَ إلّا ما يتعلق به الطاعنون فيما عَدَدْناه من مُعْجِزاتِ النبيُّ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وقد روى حملة الأَخبار أيضاً من حديثٌ الثعبان والآية فيه والأعجوبة مثلُ ما رووه من حديثٌ كلام الحيتان ونقصان ماء الفرات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عَلَیْهِ السَّلامُ كَانَ ذَاتَ يَوْمٍ يَخْطُبُ عَلَى مِنْبَرِ </w:t>
      </w:r>
    </w:p>
    <w:p>
      <w:pPr>
        <w:pStyle w:val="BookText"/>
        <w:rPr/>
      </w:pPr>
      <w:r>
        <w:rPr>
          <w:rFonts w:ascii="Amiri" w:hAnsi="Amiri" w:eastAsia="Amiri" w:cs="Amiri"/>
          <w:color w:val="111111"/>
          <w:sz w:val="28"/>
          <w:sz w:val="28"/>
          <w:szCs w:val="28"/>
          <w:rtl w:val="true"/>
          <w:lang w:bidi="ar-SA"/>
        </w:rPr>
        <w:t xml:space="preserve">اَلْكُوفَةِ، إِذْ ظَهَرَ ثُعْبَانٌ مِنْ جَانِبِ اَلْمِنْبَرِ فَجَعَلَ يَرْقَى حَتَّى دَنَا مِنْ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فَارْتَاعَ اَلنَّاسُ لِذَلِكَ، وَهَمُّوا بِقَصْدِهِ وَدَفْعِهِ عَنْ أَمِيرِ اَلْمُؤْمِنِينَ فَأَوْمَأَ إِلَيْهِمْ بِالْكَفِّ عَنْهُ، فَلَمَّا صَارَ عَلَى اَلْمِرْقَاةِ اَلَّتِي عَلَيْهَا أَمِيرُ اَلْمُؤْمِنِينَ قَائِمٌ، اِنْحَنَى إِلَى اَلثُّعْبَانِ وَتَطَاوَلَ اَلثُّعْبَانُ إِلَيْهِ حَتَّى اِلْتَقَمَ أُذُنَهُ، وَسَكَتَ اَلنَّاسُ وَتَحَيَّرُوا لِذَلِكَ فَنَقَّ نَقِيقاً سَمِعَهُ كَثِيرٌ مِنْهُمْ، ثُمَّ إِنَّهُ زَالَ عَنْ مَكَانِهِ وَأَمِيرُ اَلْمُؤْمِنِينَ عَلَیْهِ السَّلامُ يُحَرِّكُ شَفَتَيْهِ وَاَلثُّعْبَانُ كَالْمُصْغِي إِلَيْهِ، ثُمَّ اِنْسَابَ فَكَأَنَّ </w:t>
      </w:r>
      <w:r>
        <w:rPr>
          <w:rStyle w:val="FootnoteAnchor"/>
          <w:rtl w:val="true"/>
        </w:rPr>
        <w:footnoteReference w:id="983"/>
      </w:r>
      <w:r>
        <w:rPr>
          <w:rFonts w:ascii="Amiri" w:hAnsi="Amiri" w:eastAsia="Amiri" w:cs="Amiri"/>
          <w:color w:val="111111"/>
          <w:sz w:val="28"/>
          <w:sz w:val="28"/>
          <w:szCs w:val="28"/>
          <w:rtl w:val="true"/>
          <w:lang w:bidi="ar-SA"/>
        </w:rPr>
        <w:t xml:space="preserve">اَلْأَرْضَ اِبْتَلَعَتْهُ، وَعَادَ أَمِيرُ اَلْمُؤْمِنِينَ عَلَیْهِ السَّلامُ إِلَى خُطْبَتِهِ فَتَمَّمَهَا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مِنْهَا وَنَزَلَ اِجْتَمَعَ إِلَيْهِ اَلنَّاسُ يَسْأَلُونَهُ عَنْ حَالِ اَلثُّعْبَانِ وَاَلْأُعْجُوبَةِ فِيهِ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كَمَا ظَنَنْتُمْ، وَإِنَّمَا هُوَحَاكِمٌ مِنْ حُكَّامِ اَلْجِنِّ اِلْتَبَسَتْ عَلَيْهِ قَضِيَّةٌ فَصَارَ إِلَيَّ يَسْتَفْهِمُنِي عَنْهَا فَأَفْهَمْتُهُ إِيَّاهَا وَدَعَا لِي بِخَيْرٍ وَاِنْصَرَفَ</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استبعد جهال من النّاس ظُهُورُ الجنِّ في صور الحيوان الذي ليس بناطق، وذلك معروف عند العرب قبل البعثة وبعدها، وقد </w:t>
      </w:r>
      <w:bookmarkStart w:id="432" w:name="pg15543_161393"/>
    </w:p>
    <w:p>
      <w:pPr>
        <w:pStyle w:val="BookText"/>
        <w:rPr/>
      </w:pPr>
      <w:bookmarkEnd w:id="432"/>
      <w:r>
        <w:rPr>
          <w:rFonts w:ascii="Amiri" w:hAnsi="Amiri" w:eastAsia="Amiri" w:cs="Amiri"/>
          <w:color w:val="111111"/>
          <w:sz w:val="28"/>
          <w:sz w:val="28"/>
          <w:szCs w:val="28"/>
          <w:rtl w:val="true"/>
          <w:lang w:bidi="ar-SA"/>
        </w:rPr>
        <w:t xml:space="preserve">تناصرتْ به أخبارُ أهلِ الإسلامِ، وليسَ ذلكَ بأبعدَ مِمَّا  أجمع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أهلُ القبلة من ظُهُورِ إبليسَ  لِأهلِ دار الندوة في صورة شيخ من أهلُ نجد، واجتَمّاعه معهم في الرَّأْي على المكر برسول الله صلّی الله علیه وآله، وظُهُورُه يوم بدر للمشركينَ في صورةِ سُرَاقَةِ بن جُعْشُم المُدْلَّجي،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اللهُ عزَّ وجلَّّ فَلَمّٰا تَرٰاءَتِ اَلْفِئَتٰانِ نَكَصَ عَلىٰ عَقِبَيْهِ وَقٰالَ إِنِّي بَرِيءٌ مِنْكُمْ إِنِّي أَرىٰ مٰا لاٰ تَرَوْنَ إِنِّي أَخٰافُ اَللّٰهَ وَاَللّٰهُ شَدِيدُ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رَامَ الطّعنَ فيما ذكرْناه من هذهِ الأياتِ ، فإِنّما يُعوِّل في ذلكَ على الملحدةِ وأصنافِ الكفّارِ من مُخالفي الملّةِ ، وَيطعنُ فيها بمثلِ ما طعنوا به في آياتِ النّبيِّ صلّی الله علیه وآله؛ وكلهم راجعٌ إِلى طُعونِ البَراهِمة والزّنادِقةِ في آياتِ الرُّسلِ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والحجّة عليهم ثبوتُ النُّبوّةِ وصحّةُ المعجزِلرسُلِ اللهِ صلّى اللهُ عليهم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8967393_2142443653"/>
      <w:bookmarkStart w:id="434" w:name="_Toc153"/>
      <w:bookmarkEnd w:id="433"/>
      <w:r>
        <w:rPr>
          <w:rtl w:val="true"/>
        </w:rPr>
        <w:t>فصل في مناشدّةِ علي  عَلَیْهِ السَّلامُ لبعض الصحابة وما وقع عليه بتكذيبه له</w:t>
      </w:r>
      <w:bookmarkEnd w:id="434"/>
    </w:p>
    <w:p>
      <w:pPr>
        <w:pStyle w:val="BookText"/>
        <w:rPr/>
      </w:pPr>
      <w:r>
        <w:rPr>
          <w:rFonts w:ascii="IRNazanin" w:hAnsi="IRNazanin" w:eastAsia="IRNazanin"/>
          <w:color w:val="111111"/>
          <w:sz w:val="28"/>
          <w:sz w:val="28"/>
          <w:szCs w:val="28"/>
          <w:rtl w:val="true"/>
          <w:lang w:bidi="fa-IR"/>
        </w:rPr>
        <w:t>فصل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عَبْدُ اَلْقَاهِرِ بْنُ عَبْدِ اَلْمَلِكِ بْنِ عَطَاءٍ اَلْأَشْجَعِيُّ، عَنِ اَلْوَلِيدِ بْنِ عِمْرَانَ اَلْبَجَلِيِّ ،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عَلِيٌّ عَلَیْهِ السَّلامُ رَجُلاً يُقَالُ لَهُ اَلْعِيزَارُ بِرَفْعِ أَخْبَارِهِ إِلَى مُعَاوِيَةَ ، فَأَنْكَرَ ذَلِكَ، وَجَحَدَهُ،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تَحْلِفُ بِاللَّهِ يَا هَذَا إِنَّكَ مَا </w:t>
      </w:r>
      <w:bookmarkStart w:id="435" w:name="pg15543_161394"/>
    </w:p>
    <w:p>
      <w:pPr>
        <w:pStyle w:val="BookText"/>
        <w:rPr/>
      </w:pPr>
      <w:bookmarkEnd w:id="435"/>
      <w:r>
        <w:rPr>
          <w:rFonts w:ascii="Amiri" w:hAnsi="Amiri" w:eastAsia="Amiri" w:cs="Amiri"/>
          <w:color w:val="111111"/>
          <w:sz w:val="28"/>
          <w:sz w:val="28"/>
          <w:szCs w:val="28"/>
          <w:rtl w:val="true"/>
          <w:lang w:bidi="ar-SA"/>
        </w:rPr>
        <w:t>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وَبَدَرَ </w:t>
      </w:r>
      <w:r>
        <w:rPr>
          <w:rStyle w:val="FootnoteAnchor"/>
          <w:rtl w:val="true"/>
        </w:rPr>
        <w:footnoteReference w:id="986"/>
      </w:r>
      <w:r>
        <w:rPr>
          <w:rFonts w:ascii="Amiri" w:hAnsi="Amiri" w:eastAsia="Amiri" w:cs="Amiri"/>
          <w:color w:val="111111"/>
          <w:sz w:val="28"/>
          <w:sz w:val="28"/>
          <w:szCs w:val="28"/>
          <w:rtl w:val="true"/>
          <w:lang w:bidi="ar-SA"/>
        </w:rPr>
        <w:t>فَحَلَفَ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كَاذِباً فَأَعْمَى اَللَّهُ بَصَرَكَ فَمَا دَارَتِ اَلْجُمُعَةُ حَتَّى أُخْرِجَ أَعْمَى يُقَادُ قَدْ أَذْهَبَ اَللَّهُ بَصَرَهُ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8967395_2142443653"/>
      <w:bookmarkStart w:id="437" w:name="_Toc154"/>
      <w:bookmarkEnd w:id="436"/>
      <w:r>
        <w:rPr>
          <w:rtl w:val="true"/>
        </w:rPr>
        <w:t>في مناشدّةِ علي  عَلَیْهِ السَّلامُ لأَنّس وما وقع عليه بتكذيبه له</w:t>
      </w:r>
      <w:bookmarkEnd w:id="437"/>
    </w:p>
    <w:p>
      <w:pPr>
        <w:pStyle w:val="BookText"/>
        <w:rPr/>
      </w:pPr>
      <w:r>
        <w:rPr>
          <w:rFonts w:ascii="IRNazanin" w:hAnsi="IRNazanin" w:eastAsia="IRNazanin"/>
          <w:color w:val="111111"/>
          <w:sz w:val="28"/>
          <w:sz w:val="28"/>
          <w:szCs w:val="28"/>
          <w:rtl w:val="true"/>
          <w:lang w:bidi="fa-IR"/>
        </w:rPr>
        <w:t>فصل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رَوَاهُ إِسْمَاعِيلُ 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عَلَیْهِ السَّلامُ اَلنَّاسَ فِي قَوْلِ 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اِثْنَا عَشَرَ رَجُلاً مِنَ اَلْأَنْصَارِ، وَأَنَسُ بْنُ مَالِكٍ فِي اَلْقَوْمِ لَمْ يَشْهَدْ، 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تَشْهَدَ وَقَدْ سَمِعْتَ مَا سَمِعُوا؟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كَاذِباً فَاضْرِبْهُ بِبَيَاضٍ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رَأَيْتُهَا بَيْضَاءَ بَيْنَ عَيْنَيْهِ </w:t>
      </w:r>
      <w:r>
        <w:rPr>
          <w:rStyle w:val="FootnoteAnchor"/>
          <w:rtl w:val="true"/>
        </w:rPr>
        <w:footnoteReference w:id="988"/>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438" w:name="pg15543_161395"/>
    </w:p>
    <w:p>
      <w:pPr>
        <w:pStyle w:val="Heading4"/>
        <w:numPr>
          <w:ilvl w:val="3"/>
          <w:numId w:val="1"/>
        </w:numPr>
        <w:rPr/>
      </w:pPr>
      <w:bookmarkStart w:id="439" w:name="__RefHeading___Toc8967397_2142443653"/>
      <w:bookmarkStart w:id="440" w:name="_Toc155"/>
      <w:bookmarkEnd w:id="438"/>
      <w:bookmarkEnd w:id="439"/>
      <w:r>
        <w:rPr>
          <w:rtl w:val="true"/>
        </w:rPr>
        <w:t>في مناشدّةِ علي  عَلَیْهِ السَّلامُ لزيد بن أرقم وما وقع عليه بتكذيبه له</w:t>
      </w:r>
      <w:bookmarkEnd w:id="44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ذَلِكَ مَا رَوَاهُ أَبُوإِسْرَائِيلَ عَنِ اَلْحَكَمِ عَنْ أَبِي سَلْمَانَ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صلّی اللهُ علیهِ وآلهِ يَقُولُ مَنْ كُنْتُ مَوْلاَهُ فَعَلِيٌّ مَوْلاَهُ اَللَّهُمَّ وَالِ مَنْ وَالاَهُ وَعَادِ مَنْ عَادَاهُ فَقَامَ اِثْنَا عَشَرَ بَدْرِيّاً سِتَّةٌ مِنَ اَلْجَانِبِ اَلْأَيْمَنِ وَسِتَّةٌ مِنَ اَلْجَانِبِ اَلْأَيْسَرِ فَشَهِدُوا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وَكُنْتُ أَنَا فِيمَنْ سَمِعَ ذَلِكَ فَكَتَمْتُهُ فَذَهَبَ اَللَّهُ بِبَصَرِي وَكَانَ يَتَنَدَّمُ عَلَى مَا فَاتَهُ مِنَ اَلشَّهَادَةِ وَيَسْتَغْفِرُ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8967399_2142443653"/>
      <w:bookmarkStart w:id="442" w:name="_Toc156"/>
      <w:bookmarkEnd w:id="441"/>
      <w:r>
        <w:rPr>
          <w:rtl w:val="true"/>
        </w:rPr>
        <w:t>ما وقع لرجلّ من عبس بسبب تكذيبه لعلي ع</w:t>
      </w:r>
      <w:bookmarkEnd w:id="442"/>
    </w:p>
    <w:p>
      <w:pPr>
        <w:pStyle w:val="BookText"/>
        <w:rPr/>
      </w:pPr>
      <w:r>
        <w:rPr>
          <w:rFonts w:ascii="IRNazanin" w:hAnsi="IRNazanin" w:eastAsia="IRNazanin"/>
          <w:color w:val="111111"/>
          <w:sz w:val="28"/>
          <w:sz w:val="28"/>
          <w:szCs w:val="28"/>
          <w:rtl w:val="true"/>
          <w:lang w:bidi="fa-IR"/>
        </w:rPr>
        <w:t>فصل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عَلِيُّ بْنُ مُسْهِرٍ </w:t>
      </w:r>
      <w:r>
        <w:rPr>
          <w:rStyle w:val="FootnoteAnchor"/>
          <w:rtl w:val="true"/>
        </w:rPr>
        <w:footnoteReference w:id="991"/>
      </w:r>
      <w:r>
        <w:rPr>
          <w:rFonts w:ascii="Amiri" w:hAnsi="Amiri" w:eastAsia="Amiri" w:cs="Amiri"/>
          <w:color w:val="111111"/>
          <w:sz w:val="28"/>
          <w:sz w:val="28"/>
          <w:szCs w:val="28"/>
          <w:rtl w:val="true"/>
          <w:lang w:bidi="ar-SA"/>
        </w:rPr>
        <w:t>عَنِ اَلْأَعْمَشِ، عَنْ مُوسَى بْنِ طَرِيفٍ،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أُكَيْلٍ اَلنُّمَيْرِيِّ عَنْ عِمْرَانَ بْنِ مِيثَمٍ،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اَلْوَجِيهِيِّ </w:t>
      </w:r>
      <w:r>
        <w:rPr>
          <w:rStyle w:val="FootnoteAnchor"/>
          <w:rtl w:val="true"/>
        </w:rPr>
        <w:footnoteReference w:id="992"/>
      </w:r>
      <w:r>
        <w:rPr>
          <w:rFonts w:ascii="Amiri" w:hAnsi="Amiri" w:eastAsia="Amiri" w:cs="Amiri"/>
          <w:color w:val="111111"/>
          <w:sz w:val="28"/>
          <w:sz w:val="28"/>
          <w:szCs w:val="28"/>
          <w:rtl w:val="true"/>
          <w:lang w:bidi="ar-SA"/>
        </w:rPr>
        <w:t xml:space="preserve">عَنِ اَلْمِنْهَالِ بْنِ عَمْرٍو، وَعَنْ عَبْدِ اَللَّهِ بْنِ </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سَعِيدٍ عَنْ عَبْدِ اَللَّهِ بْنِ بُكَيْرٍ، عَنْ حَكِيمِ بْنِ جُبَيْرٍ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عَلِيّاً أَمِيرَ اَلْمُؤْمِنِينَ عَلَیْهِ السَّلامُ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وَأَخُورَسُولِ اَللَّهِ، وَرِثْتُ نَبِيَّ اَلرَّحْمَةِ ، وَنَكَحْتُ سَيِّدَةَ نِسَاءِ أَهْلِ اَلْجَنَّةِ، وَأَنَا سَيِّدُ اَلْوَصِيِّينَ، وَآخِرُ أَوْصِيَاءِ اَلنَّبِيِّينَ، لاَ يَدَّعِي ذَلِكَ غَيْرِي إِلاَّ أَصَابَهُ اَللَّهُ بِسُوءٍ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عَبْسٍ كَانَ جَالِساً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أَنْ يَقُولَ هَذَا؟ أَنَا عَبْدُ اَللَّهِ وَأَخُورَسُولِ اَللَّهِ، فَلَمْ يَبْرَحْ مَكَانَهُ حَتَّى تَخَبَّطَهُ اَلشَّيْطَانُ، فَجُرَّ بِرِجْلِهِ إِلَى بَابِ اَلْمَسْجِدِ فَسَأَلْنَا قَوْمَهُ عَنْهُ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بِهِ عَرْضاً قَبْلَ هَذَا؟ قَالُوا اَللَّهُمَّ لاَ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رضي الله عَنْهُ والأَخبار في أَمثالِ ما ذكرناه وأثبتناه يطول بها الكتاب وفيما أودعناه كتابنا هذا من جملتها غنى عما سواه والله نسأل التوفيق وإياه نستهدي إِلَى سبيل الرشاد </w:t>
      </w:r>
      <w:r>
        <w:rPr>
          <w:rStyle w:val="FootnoteAnchor"/>
          <w:rtl w:val="true"/>
        </w:rPr>
        <w:footnoteReference w:id="994"/>
      </w:r>
      <w:bookmarkStart w:id="443" w:name="pg15543_161397"/>
    </w:p>
    <w:p>
      <w:pPr>
        <w:pStyle w:val="Heading3"/>
        <w:numPr>
          <w:ilvl w:val="2"/>
          <w:numId w:val="1"/>
        </w:numPr>
        <w:rPr/>
      </w:pPr>
      <w:bookmarkStart w:id="444" w:name="__RefHeading___Toc8967401_2142443653"/>
      <w:bookmarkStart w:id="445" w:name="_Toc157"/>
      <w:bookmarkEnd w:id="443"/>
      <w:bookmarkEnd w:id="444"/>
      <w:r>
        <w:rPr>
          <w:rtl w:val="true"/>
        </w:rPr>
        <w:t>فصل في ذِكر أسماء أوّلَاد أَميرُالمؤمنين  عَلَیْهِ السَّلامُ وأخبارهم</w:t>
      </w:r>
      <w:bookmarkEnd w:id="445"/>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أوّلَاد أَميرُالمؤمنين  عَلَیْهِ السَّلامُ وعددهم وأسمائهم ومختصر من أخبارهم</w:t>
      </w:r>
    </w:p>
    <w:p>
      <w:pPr>
        <w:pStyle w:val="BookText"/>
        <w:rPr/>
      </w:pPr>
      <w:r>
        <w:rPr>
          <w:rFonts w:ascii="Amiri" w:hAnsi="Amiri" w:eastAsia="Amiri" w:cs="Amiri"/>
          <w:color w:val="111111"/>
          <w:sz w:val="28"/>
          <w:sz w:val="28"/>
          <w:szCs w:val="28"/>
          <w:rtl w:val="true"/>
          <w:lang w:bidi="ar-SA"/>
        </w:rPr>
        <w:t xml:space="preserve">فأولادُ أميرِ المؤمنينَ صلواتُ الله عليهِ سبعةٌ وعشرونَ ولداً ذكراً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وزينبُ الكُبرى وزينبُ الصُّغرى المكنّاةُ أمّ كًلْثومَ ، أُمهم فاطمةُ البتولُ سيِّدةُ نساءِ العالمينَ بنتُ سيِّدِ المرسلينَ محمّدٍ خاتم النّبيِّينَ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المكنى أبا القاسمِ ، امُّهُ خَوْلةُ بنتُ جعفر بن قيس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ورُقيةً كانا توأمَينِ ، وأُمًّهما أُمُّ حبيب بنتُ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وجعفر وعُثمانُ وعبدُ الله الشُهداءُ معَ أخيهمِ الحسينِ ابن عليٍّ صلواتُ الله عليه وعليهم بطفِّ كربلاءَ ، أُمهم أُمُ البنينَ بنتُ حِزَامَ بنِ خالدِ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المكًنّى أبا بكرٍ وعًبَيْدُاللهِ الشّهيدانِ معَ أخيهما الحسينِ عَلَیْهِ السَّلامُ  بالطّفِّ ، أُمُّهما ليلى بنتُ مسعود الدّارميّةُ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أُمُّه أسماءُ بنتُ عُمَيْس الخَثْعَمِيّةُ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الحسنِ ورَمْلَةُ ، أُمهما اُمُ سعيدٍ بنتُ عُرْوة بن مَسْعودِ الثّقفيِّ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ونَفِيْسةُ وزينبُ الصُّغرى ورُقَيّةُ الصغرى وأُمُّ هانئٍ وأُمُّ </w:t>
      </w:r>
    </w:p>
    <w:p>
      <w:pPr>
        <w:pStyle w:val="BookText"/>
        <w:rPr/>
      </w:pPr>
      <w:r>
        <w:rPr>
          <w:rFonts w:ascii="Amiri" w:hAnsi="Amiri" w:eastAsia="Amiri" w:cs="Amiri"/>
          <w:color w:val="111111"/>
          <w:sz w:val="28"/>
          <w:sz w:val="28"/>
          <w:szCs w:val="28"/>
          <w:rtl w:val="true"/>
          <w:lang w:bidi="ar-SA"/>
        </w:rPr>
        <w:t xml:space="preserve">الكِرام وجُمانةُ المكناةُ أُمَّ جَعْفَرٍ وأُمَامة وأمُّ سَلَمَةَ ومَيْمُوْنَةُ وخَديجةُ وفاطمة ، رحمةُ اللّهِ عليهنَّ لأمهاتٍ شتّى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الشِّيعةِ من يَذكرُ أنّ فاطمةَ صلواتُ الله عليها أسقَطَتْ بعدَ النّبي صلّی اللّهُ علیهِ وآلهِ ولداً ذكَراً كانَ سَمّاه رسولُ اللّهِ علیهِ السّلامُ ـ وهوحملُ ـ مُحَسِّنَاً </w:t>
      </w:r>
      <w:r>
        <w:rPr>
          <w:rStyle w:val="FootnoteAnchor"/>
          <w:rtl w:val="true"/>
        </w:rPr>
        <w:footnoteReference w:id="996"/>
      </w:r>
      <w:r>
        <w:rPr>
          <w:rFonts w:ascii="Amiri" w:hAnsi="Amiri" w:eastAsia="Amiri" w:cs="Amiri"/>
          <w:color w:val="111111"/>
          <w:sz w:val="28"/>
          <w:sz w:val="28"/>
          <w:szCs w:val="28"/>
          <w:rtl w:val="true"/>
          <w:lang w:bidi="ar-SA"/>
        </w:rPr>
        <w:t xml:space="preserve">فعلى قولِ هذهِ الطّائفةِ أولادُ أَميرِ المؤمنينَ علیهِ السّلامُ ثمانيةٌ وعشرونَ ، واللّهُ أعلمُ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عُبَيد اللّه هذا قد تقدّم ذكره مَعَ اخيه محمّد الأصغر المكنى بابي بكر، وامهما ليلى بنت مسعود الدارمية، المعروفة بالنهشلية، وهووان اخْتلِفت المصادر في وقت ومكان استشهاده الا انه عين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الكامل في التأريخ لابن الأثير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صلّی اللّهُ علیهِ وآلهِعلیهِ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علیهِ السّلامُعلیهِ السّلامُ،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يتعارض مَعَ ما ذكره المصنّف في اول الباب من حصر أوّلَاده عليه السلام بسبعة وعشرين ولدا ذكرا وانثى، اوثُّمّ   انية وعشرين عند إضافة المحسن اليهم، فان عددهم سيزيد واحدا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لم ترد في باقي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العلاّمة المجلّسي</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ان ترد هذه الإضافة ان صحت في الاسطر السابقة لتعليق الشيخ الأخيرُ حول المحسن كما في سابقاتها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 من كتاب الإرشاد في معرفة حجج الله تعالى على العباد، ويتلُوه في الجزء الثاني إن شاء الله باب ذِكر الأئمة علیهم السلام ، بعد أَميرُالمؤمنين  عَلَیْهِ السَّلامُ وتاريخ مواليدهم، ودلَّائل إمامتهم ومدت خلافتهم، ووقت وفاتهم، وموضع قبورهم، وعدد أوّلَادهم، وطرف من أخبارهم صلوات الله عليهم وسلم تسليما كثيرا</w:t>
      </w:r>
      <w:r>
        <w:rPr>
          <w:rFonts w:eastAsia="IRNazanin" w:cs="IRNazanin"/>
          <w:color w:val="111111"/>
          <w:sz w:val="28"/>
          <w:szCs w:val="28"/>
          <w:rtl w:val="true"/>
          <w:lang w:bidi="fa-IR"/>
        </w:rPr>
        <w:t xml:space="preserve">) </w:t>
      </w:r>
      <w:r>
        <w:rPr>
          <w:rStyle w:val="FootnoteAnchor"/>
          <w:rtl w:val="true"/>
        </w:rPr>
        <w:footnoteReference w:id="998"/>
      </w:r>
      <w:bookmarkStart w:id="446" w:name="pg15543_161400"/>
    </w:p>
    <w:p>
      <w:pPr>
        <w:pStyle w:val="Heading2"/>
        <w:numPr>
          <w:ilvl w:val="1"/>
          <w:numId w:val="1"/>
        </w:numPr>
        <w:rPr/>
      </w:pPr>
      <w:bookmarkStart w:id="447" w:name="__RefHeading___Toc8967403_2142443653"/>
      <w:bookmarkStart w:id="448" w:name="_Toc158"/>
      <w:bookmarkEnd w:id="446"/>
      <w:bookmarkEnd w:id="447"/>
      <w:r>
        <w:rPr>
          <w:rtl w:val="true"/>
        </w:rPr>
        <w:t>محتوى الكتاب</w:t>
      </w:r>
      <w:bookmarkEnd w:id="448"/>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الخبرُ عن أَميرُالمؤمنين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اخباره عليه السلام بمقَتْلُه وعَلِمَه به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نعيه عليه السلام نفسه إِلَى اهله وأصحّابه قبل مقَتْلُه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ما جَاَءَ عن تآمر الخوارج لقَتْلُه عليه السلام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الاخبار الدالة علي موضع قبره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باب طرف من اخبار أَميرُالمؤمنين عليه السلام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انه عليه السلام أوّلَ النّاس اسلاما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انه عليه السلام اعَلِمَ الصحابة ومبلغ عَلِمَه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فضله ومكانته ومكانة أهلُ بيته عليهم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حديثٌ الطائر ودلَّالته على منَزَلته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ما جَاَءَ في الخبرُ بَانَ محبته ايمان وبغضه كفر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ما روي عن انه وشيعته هم الفائزون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الاخبار الدالة على ان ولايته عَلِمَ على طيب المولد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تسمية رسول اللّه صلّى اللّه عليه وآله له بامير المؤمنين في حياته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حديثٌ الدار ومقامُه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مبيته عليه السلام في فراش رسول اللّه صلّى اللّه عليه وآله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استخلاف رسول اللّه صلّى اللّه عليه وآله له عليه السلام في ردّ ودائعه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ارسال رسول اللّه صلّى اللّه عليه وآله له عليه السلام إِلَى بني جذيمة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انقياده المطلق عليه السلام لرسول اللّه صلّى اللّه عليه وآله في قضية حاطب بن أبي بلتعة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تسلمه الرايةُ من سَعدُ بن عبادة يوم الفَتْحُ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اسلام همدان على يديه عليه السلام </w:t>
      </w:r>
      <w:r>
        <w:rPr>
          <w:rFonts w:eastAsia="Amiri" w:cs="Amiri" w:ascii="Amiri" w:hAnsi="Amiri"/>
          <w:color w:val="111111"/>
          <w:sz w:val="28"/>
          <w:szCs w:val="28"/>
          <w:lang w:bidi="ar-SA"/>
        </w:rPr>
        <w:t>62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علیهِ السّلامُ </w:t>
      </w:r>
    </w:p>
    <w:p>
      <w:pPr>
        <w:pStyle w:val="BookText"/>
        <w:rPr/>
      </w:pPr>
      <w:r>
        <w:rPr>
          <w:rFonts w:ascii="Amiri" w:hAnsi="Amiri" w:eastAsia="Amiri" w:cs="Amiri"/>
          <w:color w:val="111111"/>
          <w:sz w:val="28"/>
          <w:sz w:val="28"/>
          <w:szCs w:val="28"/>
          <w:rtl w:val="true"/>
          <w:lang w:bidi="ar-SA"/>
        </w:rPr>
        <w:t xml:space="preserve">وقعة خَيْبَرُ وما بَانَ فيها من شجاعته وقوته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ابلاغه عليه السلام سورة براءة لمشركي قريش وغيرهم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فضل جهاده عليه السلام في تثبيت ركائز الإسلام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غَزوة بدر وفضله عليه السلام في انتصار المسلمين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اسماء من قَتْلَهم عليه السلام في غَزوة بدر من المشركين علیهِ السّلامُ</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نتف مِمَّا روي عن دوره عليه السلام في غَزوة بدر علیهِ السّلامُ</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غَزوة أحدٌ وما ظَهَرَ فيها من عظيم فضله وشجاعته عليه السلام علیهِ السّلامُ</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نداء الملائكة في السماء يوم أحدٌ بفضله عليه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شجاعته الفائقة عليه السلام في مبارزة الابطال وقَتْلَهم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جملة ممّن قَتَلوا بسيفه عليه السلام في أحدٌ صلّی اللّهُ علیهِ وآلهِ</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ما جَاَءَ عنفضله عَلَیْهِ السَّلامُ ليه السلام في غَزوة بني النضير صلّی اللّهُ علیهِ وآلهِ</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غَزوة الأحزاب ودوره عليه السلام فيها صلّی اللّهُ علیهِ وآلهِ</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مبارزته عليه السلام لعَمْروُبن عَبْد ود وقَتْلُه صلّی اللّهُ علیهِ وآلهِ</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ارسال النبيُّ ّّ صلّى اللّه عليه وآله له عليه السلام إِلَى بني قريظة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غَزوة وادي الرَمْل وفعال أَميرُالمؤمنين عليه السلام فيها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جَاَءَ عنفضله عَلَیْهِ السَّلامُ ليه السلام في غَزوة بني المُصْطَلِق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صلح الحُدَيْبِيَّة وما بَانَ منفضله عَلَیْهِ السَّلامُ ليه السلام في هذا الامر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ما جَاَءَ عن شجاعته عليه السلام في الحُدَيْبِيَّة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غَزوة خَيْبَرُ وما بَانَ فيها منفضله عَلَیْهِ السَّلامُ ليه السلام دونَ الجميع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فتح مكّة وبلاء أَميرُالمؤمنين عليه السلام فيه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مقدم أبي سُفيان إِلَى المدينة، وتوسله بأَميرُالمؤمنين وأهل بيته عليهم عليهم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دخول أَميرُالمؤمنين عليه السلام مكّة برايةُ رسول اللّه صلّى اللّه عليه وآله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قَتْلُه عليه السلام للمشركين الذين كانوا يؤذون رسول اللّه صلّى اللّه عليه وآله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ارسال رسول اللّه صلّى اللّه عليه وآله له عليه السلام إِلَى بني جذيمة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ما بَانَ من فضله وشجاعته عليه السلام في غَزوة حنين </w:t>
      </w:r>
      <w:r>
        <w:rPr>
          <w:rFonts w:eastAsia="Amiri" w:cs="Amiri" w:ascii="Amiri" w:hAnsi="Amiri"/>
          <w:color w:val="111111"/>
          <w:sz w:val="28"/>
          <w:szCs w:val="28"/>
          <w:lang w:bidi="ar-SA"/>
        </w:rPr>
        <w:t>140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رسول اللّه صلّى اللّه عليه وآله لغنائم حنين واعتراض بعض الأَنّصار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اشارة رسول اللّه صلّى اللّه عليه وآله إِلَى قَتَل عليّ عليه السلام للخوارج من بعده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ارسال رسول اللّه صلّى اللّه عليه وآله له عليه السلام لتحطيم الأصنام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غَزوة تبوك واستخلاف رسول اللّه صلّى اللّه عليه وآله له عليه السلام في المدينة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قدوم عَمْروُبن معَدِيّ كرب على رسول اللّه صلّى اللّه عليه وآله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مبارزة عليّ عليه السلام لعَمْروُبن معَدِيّ كرب وقَتْلُه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خبر بريدة الاسلمي وزجر النبيُّ ّّ صلّى اللّه عليه وآله 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غَزاة السلسلة وما بَانَ فيها منفضله عَلَیْهِ السَّلامُ ليه السلام دونَ باقي الصحابة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قدوم وَفْدَ النصارى على رسول اللّه صلّى اللّه عليه وآله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استصحاب رسول اللّه صلّى اللّه عليه وآله أهلُ بيته عليهم السلام للمباهلة مَعَ نصارى نَجْران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كتاب صلح رسول اللّه صلّى اللّه عليه وآله مَعَ نصارى نَجْران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ذِكر حُجَّةَ الوداع ولحاق أَميرُالمؤمنين عليه السلام برسول اللّه صلّى اللّه عليه وآله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مخالفة عمر لرسول اللّه صلّى اللّه عليه وآله في امر متعة الحجّ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نزول آية التبليغ على رسول اللّه صلّى اللّه عليه وآله بحق علي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تبليغ رسول اللّه صلّى اللّه عليه وآله المسلمين باستخلافه لعلي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شعر حسان بن ثابت بعد مبايعة المسلمين لعلي عليه السلام بالخلافةُ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علیهِ السّلامُعلیهِ السّلامُ</w:t>
      </w:r>
    </w:p>
    <w:p>
      <w:pPr>
        <w:pStyle w:val="BookText"/>
        <w:rPr/>
      </w:pPr>
      <w:r>
        <w:rPr>
          <w:rFonts w:ascii="Amiri" w:hAnsi="Amiri" w:eastAsia="Amiri" w:cs="Amiri"/>
          <w:color w:val="111111"/>
          <w:sz w:val="28"/>
          <w:sz w:val="28"/>
          <w:szCs w:val="28"/>
          <w:rtl w:val="true"/>
          <w:lang w:bidi="ar-SA"/>
        </w:rPr>
        <w:t xml:space="preserve">استغفار رسول اللّه صلّى اللّه عليه وآله لاهل البقيع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مرض رسول اللّه صلّى اللّه عليه وآله واخباره المسلمين بأوان رحيله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تأكيده صلّى اللّه عليه وآله على صحابته بانفاذ جيش أسامة بن زيد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طلب رسول اللّه صلّى اللّه عليه وآله دواة وكتف واعتراض عُمَربن الخَطّاب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ايصاء رسول اللّه صلّى اللّه عليه وآله عليّا عليه السلام بقضاء دينه بعد وفاته </w:t>
      </w:r>
      <w:r>
        <w:rPr>
          <w:rFonts w:eastAsia="Amiri" w:cs="Amiri" w:ascii="Amiri" w:hAnsi="Amiri"/>
          <w:color w:val="111111"/>
          <w:sz w:val="28"/>
          <w:szCs w:val="28"/>
          <w:lang w:bidi="ar-SA"/>
        </w:rPr>
        <w:t>185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صلّی اللّهُ علیهِ وآلهِ </w:t>
      </w:r>
    </w:p>
    <w:p>
      <w:pPr>
        <w:pStyle w:val="BookText"/>
        <w:rPr/>
      </w:pPr>
      <w:r>
        <w:rPr>
          <w:rFonts w:ascii="Amiri" w:hAnsi="Amiri" w:eastAsia="Amiri" w:cs="Amiri"/>
          <w:color w:val="111111"/>
          <w:sz w:val="28"/>
          <w:sz w:val="28"/>
          <w:szCs w:val="28"/>
          <w:rtl w:val="true"/>
          <w:lang w:bidi="ar-SA"/>
        </w:rPr>
        <w:t xml:space="preserve">دفعه صلّى اللّه عليه وآله بخاتَمّه وسيفه ودرعه ولامته لعلي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اعراضه صلّى اللّه عليه وآله عن أبي بكر وعمر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مناجاته صلّى اللّه عليه وآله عَلِيَّاً قبل وفاته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اشتداد المرض على رسول اللّه صلّى اللّه عليه وآله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وفاة رسول اللّه صلّى اللّه عليه وآله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اخبار رسول اللّه صلّى اللّه عليه وآله فاطمة عليها السلام بانها أوّلَ أَهَّلَه لحوقا به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علیهِ السّلامُ</w:t>
      </w:r>
    </w:p>
    <w:p>
      <w:pPr>
        <w:pStyle w:val="BookText"/>
        <w:rPr/>
      </w:pPr>
      <w:r>
        <w:rPr>
          <w:rFonts w:ascii="IRNazanin" w:hAnsi="IRNazanin" w:eastAsia="IRNazanin"/>
          <w:color w:val="111111"/>
          <w:sz w:val="28"/>
          <w:sz w:val="28"/>
          <w:szCs w:val="28"/>
          <w:rtl w:val="true"/>
          <w:lang w:bidi="fa-IR"/>
        </w:rPr>
        <w:t xml:space="preserve">قيام الإمام عليّ عليه السلام بتغسيل رسول اللّه صلّى اللّه عليه وآله وتحنيطه وتكفينه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قرار الإمام عليّ عليه السلام بدفن رسول اللّه صلّى اللّه عليه وآله في بيته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تدبير البيعة لأبي بكر في سقيفة بني ساعدة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صلّی اللّهُ علیهِ وآلهِ</w:t>
      </w:r>
    </w:p>
    <w:p>
      <w:pPr>
        <w:pStyle w:val="BookText"/>
        <w:rPr/>
      </w:pPr>
      <w:r>
        <w:rPr>
          <w:rFonts w:ascii="Amiri" w:hAnsi="Amiri" w:eastAsia="Amiri" w:cs="Amiri"/>
          <w:color w:val="111111"/>
          <w:sz w:val="28"/>
          <w:sz w:val="28"/>
          <w:szCs w:val="28"/>
          <w:rtl w:val="true"/>
          <w:lang w:bidi="ar-SA"/>
        </w:rPr>
        <w:t xml:space="preserve">محاولة ابي سُفيان اثارة الفتنة بين المسلمين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لجوء كبار الصحابة إِلَى عليّ عليه السلام في حل معضلات الأُمور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دعاء رسول اللّه صلّى اللّه عليه وآله له عليه السلام في ان يهدي اللّه قلبه ويثبت لسانه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انفاذه عليه السلام من قبل رسول اللّه صلّى اللّه عليه وآله للقضاء في اليمن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جانب من قضاياه عليه السلام في اليمن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طرف من أخبار قضائه عليه السلام في إمارة أبي بكر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صلّی اللّهُ علیهِ وآلهِصلّی اللّهُ علیهِ وآلهِ</w:t>
      </w:r>
    </w:p>
    <w:p>
      <w:pPr>
        <w:pStyle w:val="BookText"/>
        <w:rPr/>
      </w:pPr>
      <w:r>
        <w:rPr>
          <w:rFonts w:ascii="Amiri" w:hAnsi="Amiri" w:eastAsia="Amiri" w:cs="Amiri"/>
          <w:color w:val="111111"/>
          <w:sz w:val="28"/>
          <w:sz w:val="28"/>
          <w:szCs w:val="28"/>
          <w:rtl w:val="true"/>
          <w:lang w:bidi="ar-SA"/>
        </w:rPr>
        <w:t xml:space="preserve">ما جَاَءَ من قضاياه عليه السلام في امارة عُمَربن الخَطّاب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جَاَءَ من قضاياه عليه السلام في امارة عثُّمّان بن عفان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جملة مِمَّا روي عن قضاياه عليه السلام في أيّام خلافته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مختصر من كلامه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 كلامه عليه السلام في وجوب المعرفة باللّه والتوحيد 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 كلامه عليه السلام في مدح العُلِمَاءُ وتصنيف النّاس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من كلامه عليه السلام في الدعاء إِلَى معرفته وبيان فضله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صلّی اللّهُ علیهِ وآلهِ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كلامه عليه السلام في صفة العالم وادب المتعَلِمَ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كلامه عليه السلام في أهلُ البدع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كلامه عليه السلام في صفة الدُّنيا والتحذير منها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كلامه عليه السلام في التزود للآخرة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 كلامه عليه السلام في التزهيد في الدُّنيا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 كلامه عليه السلام في ذِكر خيار الصحابة وزهّادهم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من كلامه عليه السلام في صفة شيعته المُخْلِصين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من كلامه عليه السلام ومواعظه وذكره للموت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كلامه عليه السلام في الدعاء إِلَى نفسه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من مختصر كلامه عليه السلام في الدعاء إِلَى نفسه وعترته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 كلامه عليه السلام حين تخلف بعض الصحابة عن بيعته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كلامه عليه السلام عند نكث طَلْحة والزبير بيعته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من كلامه عليه السلام عند ما اتصل به خبر مسير عائشة وجماعتها إِلَى البصرة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من كلامه عليه السلام في الربذة عند توجهه إِلَى الشام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من كلامه عليه السلام عند لقائه أهلُ الكوفة بذي قار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صلّی اللّهُ علیهِ وآلهِ</w:t>
      </w:r>
    </w:p>
    <w:p>
      <w:pPr>
        <w:pStyle w:val="BookText"/>
        <w:rPr/>
      </w:pPr>
      <w:r>
        <w:rPr>
          <w:rFonts w:ascii="Amiri" w:hAnsi="Amiri" w:eastAsia="Amiri" w:cs="Amiri"/>
          <w:color w:val="111111"/>
          <w:sz w:val="28"/>
          <w:sz w:val="28"/>
          <w:szCs w:val="28"/>
          <w:rtl w:val="true"/>
          <w:lang w:bidi="ar-SA"/>
        </w:rPr>
        <w:t xml:space="preserve">من كلامه عليه السلام حين نهض من ذي قار متوجها إِلَى البصرة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من كلامه عليه السلام حين دخل البصرة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كلامه عليه السلام حين قَتَل طَلْحة وانفض أهلُ البصرة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كلامه عليه السلام عند تطوافه على قَتَلى أهلُ الجمل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 كلامه عليه السلام بالبصرة حين ظَهَرَ على القَوْم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كتابه عليه السلام بالفَتْحُ إِلَى أهلُ الكوفة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من كلامه عليه السلام حين قدم الكوفة من البصرة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صلّی اللّهُ علیهِ وآلهِ</w:t>
      </w:r>
    </w:p>
    <w:p>
      <w:pPr>
        <w:pStyle w:val="BookText"/>
        <w:rPr/>
      </w:pPr>
      <w:r>
        <w:rPr>
          <w:rFonts w:ascii="Amiri" w:hAnsi="Amiri" w:eastAsia="Amiri" w:cs="Amiri"/>
          <w:color w:val="111111"/>
          <w:sz w:val="28"/>
          <w:sz w:val="28"/>
          <w:szCs w:val="28"/>
          <w:rtl w:val="true"/>
          <w:lang w:bidi="ar-SA"/>
        </w:rPr>
        <w:t xml:space="preserve">من كلامه عليه السلام لما عزم على المسير لقتال معاوية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كلامه عليه السلام ردا على أقاويل معاوية وأهل الشام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كلامه عليه السلام في تحضيضه على القتال يوم صفّين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كلامه عليه السلام اثناء صفّين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من كلامه عليه السلام حين رجع أصحّابه عن القتال بصفين </w:t>
      </w:r>
      <w:r>
        <w:rPr>
          <w:rFonts w:eastAsia="Amiri" w:cs="Amiri" w:ascii="Amiri" w:hAnsi="Amiri"/>
          <w:color w:val="111111"/>
          <w:sz w:val="28"/>
          <w:szCs w:val="28"/>
          <w:lang w:bidi="ar-SA"/>
        </w:rPr>
        <w:t>268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كلامه عليه السلام بعد كتابة الصلح مَعَ معاوية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صلّی اللّهُ علیهِ وآلهِ </w:t>
      </w:r>
    </w:p>
    <w:p>
      <w:pPr>
        <w:pStyle w:val="BookText"/>
        <w:rPr/>
      </w:pPr>
      <w:r>
        <w:rPr>
          <w:rFonts w:ascii="Amiri" w:hAnsi="Amiri" w:eastAsia="Amiri" w:cs="Amiri"/>
          <w:color w:val="111111"/>
          <w:sz w:val="28"/>
          <w:sz w:val="28"/>
          <w:szCs w:val="28"/>
          <w:rtl w:val="true"/>
          <w:lang w:bidi="ar-SA"/>
        </w:rPr>
        <w:t xml:space="preserve">من كلامه عليه السلام مَعَ الخوارج حين رجع إِلَى الكوفة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من كلامه عليه السلام حين نقض معاوية العهد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من كلامه عليه السلام في استنفار أهلُ الكوفة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من كلامه عليه السلام في استبطاء من قعد عن نصرته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من كلامه عليه السلام لما نقض معاوية شرط الموادعة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من كلامه عليه السلام في حث أهلُ الكوفة على الجهاد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علیهِ السّلامُعلیهِ السّلامُ</w:t>
      </w:r>
    </w:p>
    <w:p>
      <w:pPr>
        <w:pStyle w:val="BookText"/>
        <w:rPr/>
      </w:pPr>
      <w:r>
        <w:rPr>
          <w:rFonts w:ascii="IRNazanin" w:hAnsi="IRNazanin" w:eastAsia="IRNazanin"/>
          <w:color w:val="111111"/>
          <w:sz w:val="28"/>
          <w:sz w:val="28"/>
          <w:szCs w:val="28"/>
          <w:rtl w:val="true"/>
          <w:lang w:bidi="fa-IR"/>
        </w:rPr>
        <w:t xml:space="preserve">من كلامه عليه السلام في ذمّ تقاعس أهلُ الكوفة عن الجهاد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من كلامه عليه السلام في تظلمه من اعدائه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 كلامه عليه السلام عند الشورى وفي الدار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خَطَبَته المسماة بالشقشقية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من كلامه عليه السلام في تحذير قومه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من كلامه عليه السلام عن عدول الامر عن أهلُ البيت عليهم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من كلامه عليه السلام في الحُكمِ ة والموعظة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 كلامه عليه السلام في وصفِّ الإنسان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مشابهته عليه السلام في كراماته للأَنّبياء عليهم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 تَمّيز به عليه السلام من شجاعة لا تقارن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اضطرار اعدائه إِلَى الاعتراف بمناقبه ونشرها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عكوف اعدائه على محاربة ولدِه وذريته بغضا له عليه السلام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ما جَاَءَ عَنْهُ عليه السلام من اخبار بالغائبات وتحقّق ذلكَ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اشارته عليه السلام إِلَى قدوم وَفْدَ الكوفة لمبايعته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تحذيره لجماعته من سوء الاستجابة لاهل الشام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حديثٌه عليه السلام عن مصير الخوارج ومقَتْلَهم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ما رواه جندب الأزديّ عَنْهُ عليه السلام في النهروان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اخباره عليه السلام بمقَتْلُه وكيفيته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دعاؤه عليه السلام على بسر بن ارطاة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اشارته عليه السلام إِلَى ما يبتلى به شيعته من بعده </w:t>
      </w:r>
      <w:r>
        <w:rPr>
          <w:rFonts w:eastAsia="Amiri" w:cs="Amiri" w:ascii="Amiri" w:hAnsi="Amiri"/>
          <w:color w:val="111111"/>
          <w:sz w:val="28"/>
          <w:szCs w:val="28"/>
          <w:lang w:bidi="ar-SA"/>
        </w:rPr>
        <w:t>322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اخباره عليه السلام جويرية بن مسهر بمقَتْلُه وكيف يكون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حديثٌه عليه السلام مَعَ ميثُّمّ  التَمّار وما جرى عليه بعد ذلكَ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مقَتَل رشيد الهجري كما اخبر بذلكَ الإمام عليه 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حديثٌ مزرع بن عَبْد اللّه عن اخبار أَميرُالمؤمنين عليه السلام بالغيبيات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قَتَل الحجاج بن يوسف لكميل بن زياد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مقَتَل قنبر بيد الحجاج كما اخَبَرُه الإمام عليه السلام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اخباره عليه السلام بدخول حبيب بن جماز المسجد برايةُ ابن زياد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صلّی اللّهُ علیهِ وآلهِ</w:t>
      </w:r>
    </w:p>
    <w:p>
      <w:pPr>
        <w:pStyle w:val="BookText"/>
        <w:rPr/>
      </w:pPr>
      <w:r>
        <w:rPr>
          <w:rFonts w:ascii="Amiri" w:hAnsi="Amiri" w:eastAsia="Amiri" w:cs="Amiri"/>
          <w:color w:val="111111"/>
          <w:sz w:val="28"/>
          <w:sz w:val="28"/>
          <w:szCs w:val="28"/>
          <w:rtl w:val="true"/>
          <w:lang w:bidi="ar-SA"/>
        </w:rPr>
        <w:t xml:space="preserve">قوله عليه السلام سلوني قبل ان تفقدونَي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اخباره عليه السلام البراء بعدم نصرته للامام الحسين عليه السلام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مروره عليه السلام بكربلاء واشارته إِلَى وقعة الطف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جانب مِمَّا روي من كراماته العظيمة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قلعه عليه السلام لباب خَيْبَرُ ودحوه به على الأَرض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حديثٌ الراهب بأرض كربلاء وما قيل في ذلكَ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مواجهته عليه السلام لطوائف من الجنِّ وانهزامهم امامه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صلّی اللّهُ علیهِ وآلهِ</w:t>
      </w:r>
    </w:p>
    <w:p>
      <w:pPr>
        <w:pStyle w:val="BookText"/>
        <w:rPr/>
      </w:pPr>
      <w:r>
        <w:rPr>
          <w:rFonts w:ascii="Amiri" w:hAnsi="Amiri" w:eastAsia="Amiri" w:cs="Amiri"/>
          <w:color w:val="111111"/>
          <w:sz w:val="28"/>
          <w:sz w:val="28"/>
          <w:szCs w:val="28"/>
          <w:rtl w:val="true"/>
          <w:lang w:bidi="ar-SA"/>
        </w:rPr>
        <w:t xml:space="preserve">قصة ردّ الشمس له عليه السلام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ما روي عن طغيان ماء الفرات في خلافته عليه السلام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حديثٌ الثعبان وما روي عن فضل أَميرُالمؤمنين عليه السلام فيه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ما روي عن اصابة العيزار بالعمى لكذبه على أَميرُالمؤمنين عليه السلام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دعاء أَميرُالمؤمنين عليه السلام على انس بن مالك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توقف زيد بن أرقم عن الشهادة لأَميرُالمؤمنين عليه السلام واصابته بالعمى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ما اصاب رجلّاً استخف بقول أَميرُالمؤمنين عليه السلام </w:t>
      </w:r>
      <w:r>
        <w:rPr>
          <w:rFonts w:eastAsia="Amiri" w:cs="Amiri" w:ascii="Amiri" w:hAnsi="Amiri"/>
          <w:color w:val="111111"/>
          <w:sz w:val="28"/>
          <w:szCs w:val="28"/>
          <w:lang w:bidi="ar-SA"/>
        </w:rPr>
        <w:t>352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أوّلَاد أَميرُالمؤمنين عليه السلام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صنعاء فاستدعاه معاوية فكتب له كتاب الملوك و اخبار الماضين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 عَبْد اللّه بن الزبير، كانَ يعد من كبار فقهاء المدينة، اعتزل أخاه في قتاله مَعَ الامويين، ثم بايع عَبْد الملك بن مروان بعد مقَتَل اخيه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أول حياته يقولُ بالقدر، و كتب فيه كتاباً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و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خيرُ منه،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و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 قالَ النسائي و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أحاديثه مشهورٌة و عامتها مُنكرٌة، 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 عن الاثبات،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يضع الحديثٌ و أتهم بالزندقة، و قالَ 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أتهم بالزندقة، و هو في الرواية ساقط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تنقيط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السند في مقدّمة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2/377:1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ولد من هاشميين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المنصور، عَبْد اللّه بن محمّد بن عليّ بن العبّاس، ثاني خلفاء بني العبّاس، ولد في الحميمة من أرض الشراة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وليّ الخلافةُ  بعد وفاة أخيه السفاح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توفي ببئر ميمون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دفن في الحجون بمكّة و كانت مدة خلافته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العَبْدي تصحيف الضبيّ، فإنّّه محمّد بن فضيل بن غزوان الضبيّ، مولاهم أبو عَبْد الرحمن، و قد عدّه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و 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عليّ بن المُنْذِر الطريقي،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انساب السمعانَي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ليخضبنّ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6/192:42</w:t>
      </w:r>
      <w:r>
        <w:rPr>
          <w:rFonts w:ascii="IRNazanin" w:hAnsi="IRNazanin" w:eastAsia="IRNazanin"/>
          <w:b w:val="false"/>
          <w:b w:val="false"/>
          <w:bCs w:val="false"/>
          <w:i w:val="false"/>
          <w:i w:val="false"/>
          <w:iCs w:val="false"/>
          <w:color w:val="333333"/>
          <w:sz w:val="20"/>
          <w:sz w:val="20"/>
          <w:szCs w:val="20"/>
          <w:rtl w:val="true"/>
        </w:rPr>
        <w:t xml:space="preserve">و البيت الأخيرُ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عذيرك من فلان بالنصب، أي هات من يعذرك فيه، فعيل بمعنى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لعَمْروُ بن 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شهرآشوب مختصرا في المناقب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7/192:42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إليه ابن شهرآشوب في المناقب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 الراونديّ في الخرائج و الجرائح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8/193:42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193:42/9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العبّاس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195:13/36583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ذكره مختصرا الراونديّ في الخرائج </w:t>
      </w:r>
      <w:r>
        <w:rPr>
          <w:rFonts w:eastAsia="IRNazanin" w:cs="IRNazanin"/>
          <w:b w:val="false"/>
          <w:bCs w:val="false"/>
          <w:i w:val="false"/>
          <w:iCs w:val="false"/>
          <w:color w:val="333333"/>
          <w:sz w:val="20"/>
          <w:szCs w:val="20"/>
        </w:rPr>
        <w:t>201:1/41</w:t>
      </w:r>
      <w:r>
        <w:rPr>
          <w:rFonts w:ascii="IRNazanin" w:hAnsi="IRNazanin" w:eastAsia="IRNazanin"/>
          <w:b w:val="false"/>
          <w:b w:val="false"/>
          <w:bCs w:val="false"/>
          <w:i w:val="false"/>
          <w:i w:val="false"/>
          <w:iCs w:val="false"/>
          <w:color w:val="333333"/>
          <w:sz w:val="20"/>
          <w:sz w:val="20"/>
          <w:szCs w:val="20"/>
          <w:rtl w:val="true"/>
        </w:rPr>
        <w:t>، و سيأتي في فصل من نعيه لنفسه عليه السلام اواخر الجزء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خادم و هو صَوَاب أيضاً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402/387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و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 يدة،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النبيُّ ّّ صلّى اللّه عليه و سلّم في النوم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ذا لقيت بعدك من الأود و اللدد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مثله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Pr>
        <w:t>78/233:1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مؤذنا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ليصلي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أزراره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آتیكَ</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استقبله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هاشم الرفاعي، و 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أبو هشام محمّد بن يزيد بن محمّد بن كثير بن رِفاعَة،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اللباب لابن الأثير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تعاهدوا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توافقوا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فعصبوا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فجلسوا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لينهسون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جثته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المسمّم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الواقعة مقطعة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524/489:2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401/380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41/228:42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أخو مندلَّ كما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جيّان بن علي مولى لعليّ بن أبي طالب و فيه سقط، ثُّمّ   ّ إنّ في ضبط اِسْمُهَ خلافا فقط ضبطه العلامة و ابن داود بالياء المنقطة تحتها نقطتين بعد 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كونه حبّان بالموحدة بعد الحاء المكسورة كما في غير واحد من كتب الرجال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الضعفاء للعقيلي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سؤالات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الضعفاء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الضعفاء للدارقطني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الضعفاء الصغير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بناءان كالصومعتين بظاهر الكوفة بناهما المُنْذِر بن امرئ القِيسْ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يلمع نورها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الخرائج و الجرائح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الصواب جعفر بن محمّد بن عمارة، و هو يروي عن أبيه عن جابر ابن يزيد الجعفي في غير واحد من الأسانيد كأسانيد كتب الصدوق،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كذا يروي جعفر عن أبيه عن الصادق عليه السلام في أسانيد متكررة، نعم وردت رواية محمّد بن عمارة عن أبيه عن الصادق عليه السلام في صفات الشيعة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محرّف، و الصواب جعفر ابن محمّد بن عمارة كما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بجانب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و كامل الزيارات و فرحة الغري و كفاية الطالب، 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42/234:42</w:t>
      </w:r>
      <w:r>
        <w:rPr>
          <w:rFonts w:ascii="IRNazanin" w:hAnsi="IRNazanin" w:eastAsia="IRNazanin"/>
          <w:b w:val="false"/>
          <w:b w:val="false"/>
          <w:bCs w:val="false"/>
          <w:i w:val="false"/>
          <w:i w:val="false"/>
          <w:iCs w:val="false"/>
          <w:color w:val="333333"/>
          <w:sz w:val="20"/>
          <w:sz w:val="20"/>
          <w:szCs w:val="20"/>
          <w:rtl w:val="true"/>
        </w:rPr>
        <w:t>، و قد بينت المصادر المراد من رجال ابن أبي عُمَيرُ في السند و فيها اختلاف يسير 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عائشة و فوقه علامة التصحيح و لعلّ المراد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بدلَّه محمّد بن عائشة و كأَنّّ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فحينئذ تصير العبارة كما اثبتناه في المتن،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عائشة،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عن ابن عائشة، و نقل في البحار هذا الخبرُ عن فرحة الغري بإسناده الى المفيد عن محمّد بن زكريا عن عَبْد اللّه بن محمّد بن عائشة، ثُّمّ   ّ أشار بعد ذِكر الخبرُ انّ في الإرشاد مثله، ثُّمّ   ّ انّ الخبرُ مرويّ في فرحة الغري بطريق آخر عن عُبَيد اللّه بن محمّد بن عائشة عن عَبْد اللّه بن حازم بن خزيمة و هذا نظير ما أَثبتناهُ في المتن و هو أقرب في بادئ النظر من جهة انّ محمّد بن زكريا الغلابي يروي عن ابن عائشة كما هو المصرّح في كتب الرجال و هو أبو عَبْد الرحمن عُبَيد اللّه بن محمّد بن حفص العيشي المعروف بابن عائشة لانه من ولد عائشة بنت طَلْحة، توفي في شهر رمضان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xml:space="preserve">، انساب السمعانَي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فرحة الغري و البحار و الدلَّائل البرهانُية، و نَقَله في فرحة الغري بطريق آخر عن عُبَيد اللّه بن محمّد بن عائشة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حازم بن خزيمة، لكن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خازم باعجام الخاء، و هو الصحيح، و قد جَاَءَ ذكره في احداث خلافة المهديّ و الرشيد و الأمين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بن عم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الدلَّائل البرهانُية المطبوع في الغارات </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 xml:space="preserve">و نَقَله العلاّمة المجلسي في البحار </w:t>
      </w:r>
      <w:r>
        <w:rPr>
          <w:rFonts w:eastAsia="IRNazanin" w:cs="IRNazanin"/>
          <w:b w:val="false"/>
          <w:bCs w:val="false"/>
          <w:i w:val="false"/>
          <w:iCs w:val="false"/>
          <w:color w:val="333333"/>
          <w:sz w:val="20"/>
          <w:szCs w:val="20"/>
        </w:rPr>
        <w:t>331:42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حديثٌ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البرقي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البرتي و كأَنّّ فوقه علامة التصحيح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يأتي في السندين الآتيين اِسْمُهَ أيضاً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الظاهر أَنّّه أحمد ابن القاسم بن محمّد بن سليمان أبو الحسن الطائي البرتي، و قد ترجم له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وفاته في 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ثُّمّ   ّ إنّ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بالعراق على القاطول 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بليدة في سواد بغداد قريبة من المزرفة، و في انساب السمعانَي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بنواحي بغداد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بن عُبَيدة،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اسد بن عُبَيدة كذا هو في كتاب ابن مردويه، و الظاهر ان الصواب ما اثبتناه، و هو اسد بن عَبْد اللّه بن يزيد بن أسَد بن كرز بن عامر بن عبقري البجلي القسري، أبو عَبْد 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المُنْذِر، ولاه اخوه خالدَ ابن عَبْد اللّه القسري على خراسان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روى عن أبيه و عن يحيى بن عفيف و عَنْهُ سعيد بن خثيم و سالم بن قتيبة الباهلي، توفّي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399/504:2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812/206:1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عفيف بن قِيسْ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مسند أحمد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الضعفاء الكبير للعقيلي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هامشه، المستدرك على الصحيحين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244:38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32/226:38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226:38/32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الشيرواني باعجام الشين و يحتَمّل صحة كليهما بَانَ يكون السيرواني تعريبا للشيرواني، فقد يعبر باسمه الاصلي و قد يعبر باسمه المعرّب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الرئيس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51/113:1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العلاّمة المجلسي في البحار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تأييده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الامر منصرف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بالآيات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لنعَلِمَه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الفتن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سليم بن قِيسْ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الأربلي في كَشَفَ الغمّة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و في تاريخ اليعقوبي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عُتْبة بن أبي لهب، و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 عَبْد اللّه بن أبي سُفيان ابن الحارث بن عَبْدالملک، والفصول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ربیعه بن الحارث، وکنزالفواید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الحارث بن عَبْدالمطّلب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49/143:40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الرقي، و انما اضيفت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حمزة، عن ابي سعيد الخُدري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7/202:40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50/144:40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بكر،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الجيش و قد صحح أبو بكر بأبي الحسين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جَعَلَ على أبي بكر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الزيادة، و كتب في هامشها معَلِمَا بعلامة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في نسخة منقولة مِمَّا قرئ على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المظَفَر البزاز في عدة مواضع فهو الصحيح، و أيضاً كتب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الحافظ البغداديّ و كانَ معاصرا للدارقطني و يُعرَف أبو الحسين بالبزاز الاشهب و هو محمّد بن المظَفَر بن موسى بن عيسى،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هذه الحاشية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لكن محي 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أبو الحسين البزاز مترجم في تاريخ بغداد</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و ذِكر ولادته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سنة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البرقاني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الدارقطني عن ابن المظَفَر ألف حديثٌ، و الف حديثٌ، و الف حديثٌ، فعدّد ذلكَ مرّات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تضلّ أو تهدي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نَقَله العلاّمة المجلسي في البحار</w:t>
      </w:r>
      <w:r>
        <w:rPr>
          <w:rFonts w:eastAsia="IRNazanin" w:cs="IRNazanin"/>
          <w:b w:val="false"/>
          <w:bCs w:val="false"/>
          <w:i w:val="false"/>
          <w:iCs w:val="false"/>
          <w:color w:val="333333"/>
          <w:sz w:val="20"/>
          <w:szCs w:val="20"/>
        </w:rPr>
        <w:t>51/144:40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بن أبي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جَعَلَ فوق قِيسْ عن أبي هارون في المتن علامة التصحيح مرتين،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قِيسْ بن الربيع كوفي كثير الرواية عن أبي هارون العَبْدي و هو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سعيد، ثُّمّ   ّ إنّ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 اللّه بن موسى عن قِيسْ أبي هارون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انكحكه هو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زوّجك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الوصيّين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قطعة منه الهيثُّمّ   ي في مجمع الزوائد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و نَقَله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العلاّمة المجلسي في البحار </w:t>
      </w:r>
      <w:r>
        <w:rPr>
          <w:rFonts w:eastAsia="IRNazanin" w:cs="IRNazanin"/>
          <w:b w:val="false"/>
          <w:bCs w:val="false"/>
          <w:i w:val="false"/>
          <w:iCs w:val="false"/>
          <w:color w:val="333333"/>
          <w:sz w:val="20"/>
          <w:szCs w:val="20"/>
        </w:rPr>
        <w:t>34/17:40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 ه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نَقَله العلاّمة المجلسي في البحار</w:t>
      </w:r>
      <w:r>
        <w:rPr>
          <w:rFonts w:eastAsia="IRNazanin" w:cs="IRNazanin"/>
          <w:b w:val="false"/>
          <w:bCs w:val="false"/>
          <w:i w:val="false"/>
          <w:iCs w:val="false"/>
          <w:color w:val="333333"/>
          <w:sz w:val="20"/>
          <w:szCs w:val="20"/>
        </w:rPr>
        <w:t>25/48:37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 المراد بالمنصور أيضاً القائم عليه السلام بقرينة ان بالقائم يتَمّ السبع و يحتَمّل أَنّ يكون المراد به الحسين عليه السلام فانه منصور في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فسّره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 و نحن المنصورون لانا جند اللّه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لَهُمُ اَلْمَنْصُورُونَ</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محمّد بن إسحاق بن يسار، و قبره ببغداد 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قد صحفت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باسحاق، فهذه الحاشية تفسير لتلك العبارة المصحفة و لذلك جَعَلَ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التصحيح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بأيام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عماد الدين الطبريّ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ورد باختلاف في الفاظه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و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و نَقَله العلاّمة المجلسي في البحار </w:t>
      </w:r>
      <w:r>
        <w:rPr>
          <w:rFonts w:eastAsia="IRNazanin" w:cs="IRNazanin"/>
          <w:b w:val="false"/>
          <w:bCs w:val="false"/>
          <w:i w:val="false"/>
          <w:iCs w:val="false"/>
          <w:color w:val="333333"/>
          <w:sz w:val="20"/>
          <w:szCs w:val="20"/>
        </w:rPr>
        <w:t>17:40/35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 من الأحاديث المشهورٌة الّتي جاوزت اسانيدها المئات و الّتي افردت بالتأليف من قبل جماعةُ من الحفاظ من كلا الفريقين، انظر على سبيل المثال مجلد حديثٌ الطير من كتاب عبقات الأَنّوار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عائشة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أَنّساب الأشراف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اللآلي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انتهائها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كنز الفوائد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426:14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255:39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عُمَربن عُبَيد اللّه الحافظ لكن يأتي سند مشابه عن قريب و كانَ فيه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فصحح في الهامش بعُبَيد، بل صرّح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عُبَيد لا غير،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عُبَيد من دونَ تردد و الظاهر غفلة النسّاخ من تصحيح عبارة السند هنا و لذلك صححناه فان الظاهر كونه عليّ بن محمّد بن عُبَيد اللّه بن عَبْد اللّه الحافظ البزاز مات في شوال سنة ثلاثينَ و ثلاث مائة، و له ثُّمّ   ان و 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سَعدُ بن طريف،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و كأَنّّ فوق العبارة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الزيادة، و لعلّ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سَعدُ عن طالب و لذلك فسّر سَعدُ في الهامش مِمَّا فسّر، ثُّمّ   ّ صحح عبارة المتن فحذف ما في الهامش، و امّا ناسخ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فاخذ هذه العبارة و ظنها نسخة، ثُّمّ   ّ ان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كانَ فيما قرئ على الشيخ، و في هامش آخر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السليل، و كذلك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صححه و ذِكر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الكوفيّ و الكرجي و الكرخي و تحت الكلمة الأخيرُة علامة التصحيح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عائشة، و قد تقدّم ما ينفع المقامُ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قبر أَميرُالمؤمنين عليه السلام، فليراجع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أَميرُالمؤمنين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 الشيخ المحمودي في الهامش ذِكر مصادر الحديثٌ بأسانيدها و متونها و مظانها،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و ما أَثبتناهُ من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و كأَنّّ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التصحيح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صحة ما أَثبتناهُ، فقد ذِكر في تهذيب التهذيب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عُبَيد اللّه بن موسى بن أبي المختار عن إسرائيل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156:27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اسكاف ناحية بالعراق من النهروان الى البصرة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نختبر،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نبور أوّلَادنا بحب عليّ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ولد 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156:27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الثلج، و هو أيضاً صحيح نسبة الى الجدّ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نسبه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نسخة، و في متن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الحسن بن محبوب، 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الظاهر صحة ما أَثبتناهُ في المتن، و لم نجد راو بهذا الاسم في ضمن الروايات، و أمّا الحسن بن محبوب فانه يروي عن أبي حمزة الثُّمّ   الي بكثرة و هو راوي كتابه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 ابن محبوب علي بن الحسن بن فضّال و عليّ بن الحسن الطاطري، و قد روى المصنّف عين هذا السند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غالب عن عليّ بن الحسن عن عَبْد اللّه بن جبلة، و روى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الى ابن أبي الثلج عن الحسين بن أيّوب عن محمّد ابن غالب، عن عليّ بن الحسين، و في تهذيب الشيخ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محمّد بن غالب عن عليّ بن الحسن بن فضّال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 نَقَله العلاّمة المجلسي 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الأزديّ، و لم يَعلَمُ  كونه تفسيرا أو نسخة بدلَّ، و على اي حال كتب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عباية بن كليب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الأزديّ ابدلَّت السين من الزاي، هذا و لكن لا يبعد كون المراد من عباية الأسَدي هو عباية بن ربعي الأسَدي، فقد عنونه ابن أبي حاتَمّ في الجرح و التعَدِيّل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بروايته عن ابن عبّاس و رواية الأعمش عَنْهُ و نقل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عتق الشيعة، انظر ميزان الاعتدال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قوامها، و أصله من زرّ القلب، و هو عظيم صغير يكون قوام القلب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العَلِمَ 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 ه في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بذكرها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 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يسع ستة عشر رطلا،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السقاء،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1540:4</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مجرى الدمع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ليهنئك، و كلاهما بمعنى ليسرّك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حديثٌ الدار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أَميرُالمؤمنين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توازيه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متسَتْرِا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دمه فرغا أي هدرا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حيلتهم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حديثٌ المبيت في 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أَميرُالمؤمنين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191:13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الرازيّ </w:t>
      </w:r>
      <w:r>
        <w:rPr>
          <w:rFonts w:eastAsia="IRNazanin" w:cs="IRNazanin"/>
          <w:b w:val="false"/>
          <w:bCs w:val="false"/>
          <w:i w:val="false"/>
          <w:iCs w:val="false"/>
          <w:color w:val="333333"/>
          <w:sz w:val="20"/>
          <w:szCs w:val="20"/>
        </w:rPr>
        <w:t>155:15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امانته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يكنفهم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قضية ردّ ودائع النبيُّ ّّ صلّى اللّه عليه و آله الى  اصحابها و قضاء ما كانَ عليه من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وديت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مخلّفيكم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875:3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اسمها سارة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 منهم البرّ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يتلفّت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فاستغفر اللّه لذنبك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تسبى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1803:5</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كتب أَميرُالمؤمنين عليه السلام بذلكَ كتاباً الى رسول اللّه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بهديه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أَميرُالمؤمنين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تأبى و تَمّتنع من العَدُوٍّ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أَميرُالمؤمنين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نياتهم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القتال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يتبينهم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لبسوا المغافر، و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ينسج من الدرع على قدر الرأس، يلبس تحت القلنسوة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يلبثه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نبيُّّنها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صلّی الله علیه و آله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هذه القضية و الردود عليها، في الصحيح من سيرة النبيُّ ّّ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للسيّد جعفر مرتضى العامُلي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العاصي و 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ورد في السِّيرة النبويّة لابن هشام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بعض المقتَوَلّين خلاف في كتب السِّيرة كما في قِيسْ بن الفاكه ففيها أبو قِيسْ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مسند أحمد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 دلَّائل النُبوّة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اللطخ و الأثر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عين، و ما أَثبتناهُ من البحار،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عينيّ جودا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هامشها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يعرّونه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ذيله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يشبهه،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شرح النهج لابن أبي الحديد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281:19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للترس إذا كانَ من جلود ليس فيها خشب و لا عقب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281:19</w:t>
      </w:r>
      <w:r>
        <w:rPr>
          <w:rFonts w:ascii="IRNazanin" w:hAnsi="IRNazanin" w:eastAsia="IRNazanin"/>
          <w:b w:val="false"/>
          <w:b w:val="false"/>
          <w:bCs w:val="false"/>
          <w:i w:val="false"/>
          <w:i w:val="false"/>
          <w:iCs w:val="false"/>
          <w:color w:val="333333"/>
          <w:sz w:val="20"/>
          <w:sz w:val="20"/>
          <w:szCs w:val="20"/>
          <w:rtl w:val="true"/>
        </w:rPr>
        <w:t xml:space="preserve">، و نحو ه في مغازي الواقدي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دلَّائل النُبوّة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أَنّاس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تنكروا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ينكر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ذبحا و يمشي سالما لم يَذُبُّح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بعرض السيف لا بحده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282:19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رياح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الغَزوة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ذكره الصدوق في الخَصَّال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يغتنمون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ثنّته و كلاهما مَعْنى واحد، و هي ما بين السرّة و العانَة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هزيمته الّتي ابعد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زمانا و مكانا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محل الواقعة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فقرات من الواقعة في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عجبنا معها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بسند آخر الطبريّ في تاريخه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و ابن شهرآشوب في المناقب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قطع منه في مجمع الزوائد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 شرح النهج</w:t>
      </w:r>
      <w:r>
        <w:rPr>
          <w:rFonts w:eastAsia="IRNazanin" w:cs="IRNazanin"/>
          <w:b w:val="false"/>
          <w:bCs w:val="false"/>
          <w:i w:val="false"/>
          <w:iCs w:val="false"/>
          <w:color w:val="333333"/>
          <w:sz w:val="20"/>
          <w:szCs w:val="20"/>
        </w:rPr>
        <w:t>250/14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ضبط كلمة ظهير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هامشهما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 مكبرا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الظاء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هامش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الاسم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عَنْهُ، و في هامش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المعروف عند أصحّابَ الحديثٌ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الكلمة بالتصغير في تقريب التهذيب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اجزت، و هي لغة في اجهزت، فكلاهما بمعنى واحد، و ما أَثبتناهُ من هامشهما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باختلاف يسير في تاريخ الطبريّ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قطع منه في مناقب آل أبي طالب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الخميس، و نَقَله العلاّمة المجلسي في البحار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بحار الأَنّوار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 و الأغاني لابي الفرج الأصفهانيّ </w:t>
      </w:r>
      <w:r>
        <w:rPr>
          <w:rFonts w:eastAsia="IRNazanin" w:cs="IRNazanin"/>
          <w:b w:val="false"/>
          <w:bCs w:val="false"/>
          <w:i w:val="false"/>
          <w:iCs w:val="false"/>
          <w:color w:val="333333"/>
          <w:sz w:val="20"/>
          <w:szCs w:val="20"/>
        </w:rPr>
        <w:t>192:15</w:t>
      </w:r>
      <w:r>
        <w:rPr>
          <w:rFonts w:ascii="IRNazanin" w:hAnsi="IRNazanin" w:eastAsia="IRNazanin"/>
          <w:b w:val="false"/>
          <w:b w:val="false"/>
          <w:bCs w:val="false"/>
          <w:i w:val="false"/>
          <w:i w:val="false"/>
          <w:iCs w:val="false"/>
          <w:color w:val="333333"/>
          <w:sz w:val="20"/>
          <w:sz w:val="20"/>
          <w:szCs w:val="20"/>
          <w:rtl w:val="true"/>
        </w:rPr>
        <w:t>، 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87:20</w:t>
      </w:r>
      <w:r>
        <w:rPr>
          <w:rFonts w:ascii="IRNazanin" w:hAnsi="IRNazanin" w:eastAsia="IRNazanin"/>
          <w:b w:val="false"/>
          <w:b w:val="false"/>
          <w:bCs w:val="false"/>
          <w:i w:val="false"/>
          <w:i w:val="false"/>
          <w:iCs w:val="false"/>
          <w:color w:val="333333"/>
          <w:sz w:val="20"/>
          <w:sz w:val="20"/>
          <w:szCs w:val="20"/>
          <w:rtl w:val="true"/>
        </w:rPr>
        <w:t xml:space="preserve">، و ذِكر ذيله الواقدي في مغازيه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قطعا منه في تاريخ الطبريّ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 بن عُبَيد اللّه،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الصواب، و هو زياد بن عَبْد اللّه ابن الطفيل، أبو محمّد البكائي الكرخي، سمع المغازي من محمّد بن إسحاق مات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ابن الجنِّيد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هامشه، و زياد بن عَبْد اللّه هو الواسطة بين ابن هشام و ابن إسحاق كما صرّح به في كتب الرجال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 المخول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الأعمام و الاخوال و الكريمهم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1992:5</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أخول أخولا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ذهب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أخول أخول، إذا تفرقوا شتّى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عللت، ينهلا، قالَ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وردت الإبل الماء فالسقية الأوّلَى النهل و الثانية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468:11</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و ذِكر ذيله ابن هشام في السِّيرة النبويّة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حطمة من الأَنّصار بنو عَبْد اللّه بن مالك بن أوس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فحولت قبته الى الفسيح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ينشب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عرزوا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يلَحِقَوا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المصادر في اِسْمُهَ، ففي سيرة ابن هشام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 و في مغازي الواقدي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للحلبي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فادعوها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نستأصله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تنفتل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 و هو الطريق في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سير فيه كبر و خَيْلٍاء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خيولهم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خلّتين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اقتحموا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يلوون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الّتي كانوا يعَبْدَوَّنَهُا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في الجدالة و هي الأَرض،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دكداك و هو ما التبد من الرَمْل اللين بالارض و لم يرتفع، الروابي جمع رابية و هي ما ارتفع من الأَرض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الملقى على أحدٌ قطريه على الأَرض، و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النسخ الخطية، لكن في 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يحرض المسلمين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ليبارزهم، و 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لتحرك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يرجع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هذا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لا يسمى له، لأَنّّه لا يدرك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60:19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محمّد بن السائب الكلبي كما صرّح به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أَنّساب الاشراف القسم الثاني من 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اخبروا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أرديت عمرا إذ طغى بمهنّد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رويت هذه الأبيات بزيادة و نقصان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نحو ه في مستدرك النيسابوريّ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الأزهر،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و قد وضع عليه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هو الصواب،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هو الصواب كما سيظَهَرَ، ثُّمّ   ّ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يوسف بن حكيم عن سُفيان بن زيد عن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يَعلَمُ  معناها، و قد وضع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كلمة كليب، و عن الّتي تليها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النسخة، و تحت قرّة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كليب بن و بذيلها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سُفيان و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كلُّ ما في النسخ</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جنب، و هو الناحية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سيرة ابن هشام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 و هو الذي لا درع 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ابنه، و ما اثبتناه من نسخة البحار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رداؤه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تنكروا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فتحقروا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شعر حسان في السِّيرة النبويّة لابن هشام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 شرح النهج الحديدي </w:t>
      </w:r>
      <w:r>
        <w:rPr>
          <w:rFonts w:eastAsia="IRNazanin" w:cs="IRNazanin"/>
          <w:b w:val="false"/>
          <w:bCs w:val="false"/>
          <w:i w:val="false"/>
          <w:iCs w:val="false"/>
          <w:color w:val="333333"/>
          <w:sz w:val="20"/>
          <w:szCs w:val="20"/>
        </w:rPr>
        <w:t>290:13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 كريم قومه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سلام اللّه عليه، أي أَنّّه فرد ليس مثله في الشرف كالبيضة الّتي هي تريكة وحدها ليس معها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نحو ه في المستدرك على الصحيحين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الذياد و هو الذود و الدفع، و المراد ساحة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ناب و هو الإبل المسنّة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روي باختلاف يسير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260:20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نَزَلوا، و ما في المتن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فتوقف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وعدكم، و 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متيقنا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امتنع به و تحصّن به فهو صيصة، و منه قيل للحصون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الصافّات </w:t>
      </w:r>
      <w:r>
        <w:rPr>
          <w:rFonts w:eastAsia="IRNazanin" w:cs="IRNazanin"/>
          <w:b w:val="false"/>
          <w:bCs w:val="false"/>
          <w:i w:val="false"/>
          <w:iCs w:val="false"/>
          <w:color w:val="333333"/>
          <w:sz w:val="20"/>
          <w:szCs w:val="20"/>
        </w:rPr>
        <w:t>177:37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نَزَلَ بِسٰاحَتِهِمْ فَسٰاءَ صَبٰاحُ اَلْمُنْذَرِينَ</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فجاهد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اغضبه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خناقة،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بنت عَمْروُ بن خنافة، انظر أسَد الغابة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الفصل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كانَ من بلائه عليه السلام ببني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في صلّی الله علیه و آله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يبيتوك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يبيتكم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فوافق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 هي نومة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المنصور كلُّ واحد منهم، أي نصرت فاقَتَل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أحسنُت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نسائه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النسخ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 و المظنون صحة فائد فانه أشهرُ  من قائد، و قد أورد الخبرُ في الإصابة في باب الفاء في ترجمة فائد مولى عَبْد اللّه بن 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المفيد بن النعمان الرافضي في مناقب علي حديثٌا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غزو</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جزع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حرّة، و هي أرض ذات حجارة سود نخرة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الطرب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المؤلّف، مناقب آل أبي طالب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بحار الأَنّوار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باختلاف يسير في سنن الترمذي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نحو ه في المستدرك على الصحيحين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بين الاصبعين في النعل العربي ممتدّا على ظَهَرَ 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و في هامشهما مصغرا بضم النون، و نجيح مكبرا أشهرُ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رمية 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2448:6</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قاتلت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 في مسند أبي يعلى الموصلي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اجمع عليه نَقَلةُ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متن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و آخره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و آخر الكلمة مخروق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المكان، و ما اثبتناه من هامشهما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1963:5</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يتناوشون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فتعرض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إيليّا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كريهات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عبل الذراعين شدّ يد القصرة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ضخم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نحو ه في السِّيرة النبويّة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مواسيا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ذيله في المناقب لابن شهرآشوب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بخَيْبَرُ عليه حِصْن أبي الحَقَّيق اليهودي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سبعون كلّهم له يتشدّ 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تعتّب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توطّأ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فاستقبله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فغدا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بنيّيك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اسقط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فانصحني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تستحل،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لحسم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ببعثه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الحويرث بن نقيذ، و في سيرة ابن هشام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الحويرث بن نقيذ بن وهب بن عَبْد بن قصيّ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تقَوِيَة، و ما أَثبتناهُ من هامشهما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بادية العرب قرب مكّة كانَ يسكنه بنو جذيمة بن عامر بن عَبْد مناة بن كنانة الذين أوقع بِهِم خالدَ بن الوَليدُ عام الفَتْحُ 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وداهم على يدي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بالعين، و هو أثر عين الحاسد في المنظور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الذی فی موخر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البقَرَت ، کذا قالَ وهو وقفٌ التاء دونَ الهاء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البقَرَت ، کذا قالَ وهو وقفٌ التاء دونَ الهاء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العلاّمة المجلسي في البحار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اليوم، هكذا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على أحدٌ جانبيُّه، أسقطه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لم تسمع الاّ منه صلّى اللّه عليه و آله، و هو من فصيح الكلام،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للأمر إذا اشتد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الأَنّوع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 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 كرشي و عيبتي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أَنّّهم بطانته و موضع سرّه و أمانته و الذين يعتَمّد عليهم في أموره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مغازي الواقدي </w:t>
      </w:r>
      <w:r>
        <w:rPr>
          <w:rFonts w:eastAsia="IRNazanin" w:cs="IRNazanin"/>
          <w:b w:val="false"/>
          <w:bCs w:val="false"/>
          <w:i w:val="false"/>
          <w:iCs w:val="false"/>
          <w:color w:val="333333"/>
          <w:sz w:val="20"/>
          <w:szCs w:val="20"/>
        </w:rPr>
        <w:t>947:3</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نهبي</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 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لما قالَ النبيُّ ّّ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اقطعوا عنّي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عُمَربن الخَطّاب فأهوى إِلَى شفرة كانت في وسطه ليسلّها فيقطع بها لسانه، فقالَ النبيُّ ّّ عليه السلام لأَميرُالمؤمنين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أَنّت فاقطع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 قالَ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حظيرة، و هي ما يَعُمُّل للإبل من شجر يقيها الحرّ و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هوازن كانت فيه وقعة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من منبتها لا تحتاج إِلَى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تندقّا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سنن الترمذي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مناقب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انظر قطع منه في سنن الترمذي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مناقب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الطبراني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جعفي أبو قبيلة، و القبيلة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جعفي، و من النّاس من يَظُنُّ أَنّه جعف و هو خطأ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انصبّت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صنعاء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بمكانه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المقصوص شعر الهلب، و هو الذنب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و هو خطّ هجر، تنسب إليه الرماح الخطّية، لأَنّّها تحمل من بلاد الهند فتقوّم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 بعيره أو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 فمه كي لا يظَهَرَ منه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كبسوا دار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أغاروا عليه فجأة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969:3</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113:2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ركازها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المدينة المنورة ستة أميال أو سبعة، و فيها ميقات أهلُ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لبّى اي رفع صوته بالتلبية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طريق المدينة إِلَى مكّة المكرمة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1713:4</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الركض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مجردا، و اثبتنا 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العلاّمة المجلسي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خف القَوْم 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قلّوا، و هي كناية منه صلّى اللّه عليه و آله عن ارتحاله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الموضع منها بخط متَأَخَّرَ عن زمن نسخها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القطعة من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متَأَخَّرَ عن زمن نسخها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 وسط العضد،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تحت الإبط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تعوّض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بعون اللّه و قدرته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الذكر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عليّ بن أبي طالب فانه اخي،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عليّ بن أبي طالب فانه اخي، و اثبتنا ما في نسخة العلاّمة المجلّسي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 من الحديثٌ في الطبقات الكبرى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العلاّمة المجلّسي في البحار </w:t>
      </w:r>
      <w:r>
        <w:rPr>
          <w:rFonts w:eastAsia="IRNazanin" w:cs="IRNazanin"/>
          <w:b w:val="false"/>
          <w:bCs w:val="false"/>
          <w:i w:val="false"/>
          <w:iCs w:val="false"/>
          <w:color w:val="333333"/>
          <w:sz w:val="20"/>
          <w:szCs w:val="20"/>
        </w:rPr>
        <w:t>465:22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بالخروج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مسلم في صحيحه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البيهقيّ في دلَّائل النبوّة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حدث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أهلُ بيته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التضجيع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يئسوا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1649:4</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وسط القبر، و اللحد في 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الحويزي في تفسير نور الثقلين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يبيّن لهم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تندبني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الطبقات الكبرى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443:12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244:40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الكافي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يحفرونها في مكان عال ليصطادوا بها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فقعصت</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النافرة الضاربة برجلّيها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قَضى  في القارصة و القامصة و الواقصة بالدية أثلاثا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الواقصة، و 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روي باختلاف في تقسيم الديات أَنّصافا لا أثلاثا في الفقيه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241:10</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393:104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357:104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الكافي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 باختلاف في ألفاظه في تهذيب الأحكام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فضائل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400:104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عليه و ارتجّ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استبهم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159:79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أي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ابن شهرآشوب في مناقبه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أبو عُبَيد و عَبْد بن جَميل، و نَقَله البحرانيّ في تفسير البرهانُ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الحويزي في تفسير نور الثقلين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العلاّمة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الفصول المختارة من العيون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201:17</w:t>
      </w:r>
      <w:r>
        <w:rPr>
          <w:rFonts w:ascii="IRNazanin" w:hAnsi="IRNazanin" w:eastAsia="IRNazanin"/>
          <w:b w:val="false"/>
          <w:b w:val="false"/>
          <w:bCs w:val="false"/>
          <w:i w:val="false"/>
          <w:i w:val="false"/>
          <w:iCs w:val="false"/>
          <w:color w:val="333333"/>
          <w:sz w:val="20"/>
          <w:sz w:val="20"/>
          <w:szCs w:val="20"/>
          <w:rtl w:val="true"/>
        </w:rPr>
        <w:t xml:space="preserve">، و فيها صدر الحديثٌ، و نَقَله العلاّمة المجلّسي في البحار </w:t>
      </w:r>
      <w:r>
        <w:rPr>
          <w:rFonts w:eastAsia="IRNazanin" w:cs="IRNazanin"/>
          <w:b w:val="false"/>
          <w:bCs w:val="false"/>
          <w:i w:val="false"/>
          <w:iCs w:val="false"/>
          <w:color w:val="333333"/>
          <w:sz w:val="20"/>
          <w:szCs w:val="20"/>
        </w:rPr>
        <w:t>344:104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أشَهِدَ أَنّ لا إله إلّا ّ هو، هذا هو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248:40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93:5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الكافي </w:t>
      </w:r>
      <w:r>
        <w:rPr>
          <w:rFonts w:eastAsia="IRNazanin" w:cs="IRNazanin"/>
          <w:b w:val="false"/>
          <w:bCs w:val="false"/>
          <w:i w:val="false"/>
          <w:iCs w:val="false"/>
          <w:color w:val="333333"/>
          <w:sz w:val="20"/>
          <w:szCs w:val="20"/>
        </w:rPr>
        <w:t>7:215/10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Pr>
        <w:t>93:10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189/341:1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يذكرا اسم قدامة بن مظعون، و نَقَله العلاّمة المجلّسي في البحار</w:t>
      </w:r>
      <w:r>
        <w:rPr>
          <w:rFonts w:eastAsia="IRNazanin" w:cs="IRNazanin"/>
          <w:b w:val="false"/>
          <w:bCs w:val="false"/>
          <w:i w:val="false"/>
          <w:iCs w:val="false"/>
          <w:color w:val="333333"/>
          <w:sz w:val="20"/>
          <w:szCs w:val="20"/>
        </w:rPr>
        <w:t>43/249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14/159:79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تجذب جذبا عنيفا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 روي نحو ه في مسند أحمد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بحار الأَنّوار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باختَصَّار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أملصت المرأة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مناقب آل أبي طالب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 نحو ه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394:104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و نحو ه في فضائل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الدّر المنثور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و نَقَله الحويزي في تفسير نور الثقلين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العلاّمة المجلّسي في البحار </w:t>
      </w:r>
      <w:r>
        <w:rPr>
          <w:rFonts w:eastAsia="IRNazanin" w:cs="IRNazanin"/>
          <w:b w:val="false"/>
          <w:bCs w:val="false"/>
          <w:i w:val="false"/>
          <w:iCs w:val="false"/>
          <w:color w:val="333333"/>
          <w:sz w:val="20"/>
          <w:szCs w:val="20"/>
        </w:rPr>
        <w:t>252:40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و روي نحو ه في تفسير العيّاشيّ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يفسدهم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كومس، و هي كورة كبيرة واسعة تشتَمّل على مدن و قرى و مزارع، و هي في ذيل جبال طبرستان، و قصبتها المشهورٌة دامغان و هي بين الري و نيسابور، و من مدنها المشهورٌة بسطام و بيار و بعض يدخل فيها سمنان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جرّسته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 و أحكمته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و نَقَله العلاّمة المجلّسي في البحار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 محلّ شدّ  الإزار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2317:6</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354:104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 مقدار شبر، ليسَتْرِ العورة المغلظة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أخبار القضاة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259:40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شرط الخميس كانوا خمسة آلاف رجلُّ، اشترطوا مَعَ أَميرُالمؤمنين عليه السلام أَنّ يقاتلوا دَوَّنَهُ حتّى يَقتُلُوا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الكافي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259:40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و نحو ه في الكافي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خلافة عمر، و نَقَله العلاّمة المجلّسي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الكافي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باختلاف يسير في الفقيه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أورد نحو ه في مناقب آل أبي طالب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و نَقَله العلاّمة المجلّسي في البحار</w:t>
      </w:r>
      <w:r>
        <w:rPr>
          <w:rFonts w:eastAsia="IRNazanin" w:cs="IRNazanin"/>
          <w:b w:val="false"/>
          <w:bCs w:val="false"/>
          <w:i w:val="false"/>
          <w:iCs w:val="false"/>
          <w:color w:val="333333"/>
          <w:sz w:val="20"/>
          <w:szCs w:val="20"/>
        </w:rPr>
        <w:t>33/264:40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34/394:104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الكافي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كنز الفوائد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كنز الفوائد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265:40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مختصرا في تفسير العيّاشيّ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266:40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266:40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ولجها، و اثبتنا ما في نسخة البحار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266:40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الخَطَبَة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باختلاف يسير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بَعْضُهُا في الكافي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أمالي المرتضى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نهج البلاغة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يضرب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 في الغارات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و ذكره المؤلّف باختلاف يسير في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أمالي المرتضى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 نَقَله العلاّمة المجلّسي في البحار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الألفاظ، و نَقَله العلاّمة المجلّسي في البحار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محبة العالم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فمنهوما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مغلوبا كي 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امالي الطوسيّ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الى قوله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يستعمل آلة الدين في الدُّنيا،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التفسير الكبير للفخر الرازيّ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 محكوم عليه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الديلميّ في 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العلاّمة المجلّسي في البحار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و الملال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النبت هياجا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شعفه الحب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أحرق قلبه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القماش ، وهو ما على وجه الأَرض من فتات الأشياء حتّى يُقالَ لرذالة النّاس قماش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جهّال غشوه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 و ما اثبتناه من هامشهما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و فسره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عترة نبيُّّكم محمّد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نسخة الشيخ،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المتن نسخة اخرى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 من هذه الخَطَبَة في تاريخ اليعقوبي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شرح النهج لابن ميثُّمّ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 نَقَله العلاّمة المجلّسي في البحار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بَعْضُهُ في نثر الدر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المصنّف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الآبي في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فيه مختصرا، و نَقَله العلاّمة المجلّسي في البحار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رواه الطوسيّ في أماليه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106:73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يرعين مرعى،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يرعين مرعى،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يدّعين مدّع، و ما أَثبتناهُ من نسخة العلاّمة المجلّسي في البحار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فادروا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الى قوله و لقلّ ما أدَبَّر شيء فأدَبَّر، و نثر الدر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الى قوله و ما عليّ إلّا ّ الاجتهاد، و نَقَله العلاّمة المجلّسي في البحار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683:11</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 نَقَله العلاّمة المجلّسي في البحار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 في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 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2063:5</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نحو ه في العقد الفريد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النسخ الخطية، و أَثبتناهُ من أمالي المفيد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خشيت، و ما أَثبتناهُ من هامشهما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يعورّ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أَنّفذوا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شرح ابن أبي الحديد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 نَقَله العلاّمة المجلّسي في البحار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لرب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 في شرح النهج لابن أبي الحديد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المنورة، بينهما ثلاثة أيام، و هي من منازل حاجّ العراق، و فيها قبر ابي ذرّ الغفاري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خشنت و غلظت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لأَنّقبنّ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المقشر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بجراء، و هي المنتفخة البطن، يعني التَمّر الجيد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محافظة الناصرية في العراق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فاستعدوا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باختلاف يسير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احتسبنا في ذلكَ الخيرُ و رجوناه، و نَقَله العلاّمة المجلّسي في البحار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المعروف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العقرب، و المراد الشدّةِ و الضيق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 من الخَطَبَة في الاستيعاب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و نهج البلاغة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نَقَلها العلاّمة المجلّسي في البحار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القَوْم لعدوهم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صمدوا له و 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السيابجة قوم صالحون كانَ أَميرُالمؤمنين عليه السّلام سلّم بيت المال بالبصرة اليهم فكبسهم أصحّابَ الجمل و قَتَلوهم و ذلكَ بعد معاهدتهم ألاّ يَقتُلُوا أصحّابَ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السند كانوا جلّاوزة بالبصرة و أصحّابَ سجن، و الهاء للنسبة و العجمة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سياه بجكان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الشدّ 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يد من الطعن و 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طلخف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،انفجر، دخل في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الّتي يسَتْرِ فيها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أماه الحافر 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انبط الماء و وصل إليه عند حفره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واحد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أميّة، و هو الصواب،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زُهَيْر بن أبي امية بن عَبْد اللّه بن عَمْروُ بن مَخزوم القرشيّ المَخزومي ابن أخي أمّ سلمة زوج النبيُّ ّّ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فكأَنّّي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يجرب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مشركو قريش الذين قَتَلوا يوم بدر و رماهم المسلمون في بئر هناك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العلاّمة المجلّسي في البحار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تأشّب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اليهم و اختلط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ناقة ثُّمّ   ود، و نحو ه ما ورد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أحمر عاد و هو قدار بن قديرة الذي عقر ناقة صالح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سوائر الامثال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تلخيص الشافي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عائب، و نسبه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نسخة الشيخ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أَنّعمتَمّ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قبلتَمّ و قلتَمّ نعم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متخوفين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العَدُوٍّان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همّوا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فافضض، و هذا يناسب ما نَقَله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فافضض خدمتهم،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جذمتهم،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جمعهم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أسلمه للهلكة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المبالطة، و هي المضاربة بالسيوف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510:12</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تَمّرّ أمام الجيش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يزحموا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تجلّب ليقاتل عليها بعد تعب الأوّلَى، أو كتائب اخرى تدخل  المعركة بعد الكتائب الأوّلَى</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تدعق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تكثر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و أورده سليم بن قِيسْ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في ألفاظه، و نَقَله العلاّمة المجلّسي في البحار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فثأه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 سكّن غضبه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عدوي بدلَّ عدوكم، و نَقَله العلاّمة المجلّسي في البحار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أخو هوازن هو 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بالعيب و اتهم بالرَيْبة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العلاّمة المجلّسي في البحار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بينتي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ينفضخ سنامها من الركوب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حيصت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الأراذل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و أورده مختصرا البلاذري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اليعقوبي في تاريخه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 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يوهي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حيدي حيدي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مثله في البيان و التبيين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 في نهج البلاغة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اطمع في نصرتكم، و أمالي الطوسيّ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خيرُ لي منكم، و نحو ه في الإمامة و السياسة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جلّد الافعى و غيرها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ضب، و هو دابة برية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الألفاظ، و 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ستعَلِمَن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بعضكم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تنشدّ 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جهالة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تثبطا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يوسف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هشام بن عَبْد الملك</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عُمَربن عَبْد العُزِيَز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قضاه 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 هي بيت يزين بالثياب و الأسرّة و الستور، يهيأ 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1667:4</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أغنياء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يوهن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نيّفت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 كسرها في النسخ و في 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المستضعفون هم المعاقبون بالذبح و القَتَل،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المستكبر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الندم على الشيء و الانصراف عَنْهُ و الترك 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العسكر في وجه العَدُوٍّ</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بالهذر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اخلادا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 غامد، هو سُفيان بن عوف بن المغفل الغامدي، امّره معاوية على جيش لغارة على أهلُ الانبار و المدائن في أيّام عليّ عليه السلام، و قَتَل حسان بن حسان عامل علي عليه  السلام على الانبار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الذهب و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من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مليما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فتربت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مقطعا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نهج البلاغة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أورده 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نَقَله العلاّمة المجلّسي في البحار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بعض فقراتها ابن أبي الحديد في شرح النهج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نحو ه في الغارات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و مرسلا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عطارة كانت بمكّة، و كانت خزاعة و جرهم إذا أرادوا القتال تطيبوا من طيبها، و كانوا إذا فعلوِّا ذلكَ كثرت القَتَلى فيما بينهم، فتشاءموا به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طوى كشحه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أضمره و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يرضع فيها الصغير، و يدب فيها الكبير،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يهرم فيها الصغير و يشيب فيها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العلاّمة المجلّسي في البحار و بقية المصادر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الكبير، اعشى قِيسْ، و هو أبو بصير ميمون بن قِيسْ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اشنق الراكب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كفّها بالزمام و هو راكب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على غير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1403:4</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تقرن بي هذه النظائر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نافجا 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التكبر و الخَيْلٍاء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عطافي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افضيت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الخَطَبَة المشهورٌة بالشقشقية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أمالي الطوسيّ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 نهج البلاغة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أوردها الآبي في نثر الدر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بوءوا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الجدب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تستعمل في موضع الرأفة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ويسا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بملاحظة ان الالف هنا منقلبة عن ياء المتكلم و هي احدى اللغات في نداء المضاف الى ياء المتكلم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و الخلطة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السحاب رقيقة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يفتح لهم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 المرتفعة عن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سيبه، و هو جريان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الأوّلَى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كلامه الشريف في نهج البلاغة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 و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أسَد، و هو دودان بن أسَد 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للهودج بمنَزَلة الحزام للسرج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أَنّ يكون نصبا مفعَوَّلا لترسل و يجوز أَنّ يكون حالا أي غير ذي سداد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سائر، ذكره الميداني في مجمع الامثال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النهب المال المنهوب، و كذلك النهبى، و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ذهب من ماله شيء ثُّمّ   ّ ذهب بعده ما هو أجلّ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قصة المثل، و هو شطر من بيت لامرئ القِيسْ يقولُ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 عنك نهبا صيح في حجراته و لكن حديثٌا ما حديثٌ الرواحل</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ابكائيه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الآبي في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أورده الشريف الرضي في نهج البلاغة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الفاظه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أبوكم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و أورده الشريف الرضي في نهج البلاغة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المُعْتِبر و في النهج و 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المغتر</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تشفهم،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تشفّعهم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عيون الأَخبار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 اليعقوبي في تاريخه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و المسعودي في مروج الذهب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 الشريف الرضي في النهج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الآبي في نثر الدر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ألفاظه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اثبتناها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موافقة لما في جميع المصادر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و نحو ه في نهج البلاغة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تجلّّيا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خَصَّائص الأئمة للرضي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في نثر الدرّ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مثله في نثر الدر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ه عن رسول اللّه صلّى اللّه عليه و آله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 تأخيرُ، و الكراجكيّ في كنزه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 رواه المسعودي باختلاف يسير في مروج الذهب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وصية الامام لابنه الحسن عليهما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بآياته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اصابته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حَرُوبه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وكأَنّّما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فهدمه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البخاري في صحيحه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وباختلاف يسير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المعجزات،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الشريعة وهي الّتي تخَرَجَ على ايديهم مصحّحة لدعاويهم وكذلك هي في كتاب الجلّيس والانيس للمعافي ابن زكريا من خ ر ج</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باثباته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واني احصي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يحمل يستفاد من مائه في التطهير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الكشّيّ في اختيار معرفة الرجال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الديلميّ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ونَقَله العلاّمة المجلّسي في البحار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العنق والالواح واليدين الناقص الخلق الضيق المنكبين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قميصه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غدة تظَهَرَ بين الجلّد واللحم إذا غمزت باليد تحركت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انجذبت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الى نحو ه أبويعلى في مسنده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النهج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283:41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اتَمّّ،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اثُّمّ   ، واثبتنا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اخا أزد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وكذا كنز العمّال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الوسيط، وابن أبي الحديد في شرح النهج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الكنى للدولابي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وهوالأوّلَى، انظر اوائل الإرشاد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وانظر مصادر اخرى في أوائل الكتاب في فصل آخر من الاخبار الّتي جاءت بنعيه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نعجة،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بعجة وليس منهم نعجة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تخضب هذه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على الصحيحين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وابن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والطبريّ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وذكره الطيالسي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رأس الخوارج الى علي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الأثير في أسَد الغابة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والطبريّ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الثقفي في الغارات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 وكذا ابن أبي الحديد في شرح النهج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تتبرءوا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يضرب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أبي الحديد في شرح النهج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معكبر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أبي الحديد في شرح النهج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ميثُّمّ   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يتطهر به وتزال به الأقذار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ألجم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لارض ملساء بين مكّة والمدينة وهي الى مكّة اقرب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الأَنّياب، وهوكناية عن التهديد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غضبه عليه،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كأَنّها بقايا الغبار الّتي كسلت عن أوائله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ميتتي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والمصنّف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وذكره أبوالفرج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والخَصَّيبي في الهداية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يحببه الى ابويه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ونَقَله العلاّمة المجلّسي في البحار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 النبت هياجا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أحرق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1382:4</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القماش، وهوما على وجه الأَرض من فتات الأشياء حتّى يُقالَ لرذالة النّاس قماش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الى الواقعة نصر 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فتح خَيْبَرُ في تاريخ دمشق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وظَهَرَتِ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الحادثة باختلاف في الألفاظ كلُّ من الرضي في 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وابن شاذان في فضائله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وكذلك نَقَلها نصر 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وعن ابن أبي الحديد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ونَقَلها العلاّمة المجلّسي في البحار </w:t>
      </w:r>
      <w:r>
        <w:rPr>
          <w:rFonts w:eastAsia="IRNazanin" w:cs="IRNazanin"/>
          <w:b w:val="false"/>
          <w:bCs w:val="false"/>
          <w:i w:val="false"/>
          <w:iCs w:val="false"/>
          <w:color w:val="333333"/>
          <w:sz w:val="20"/>
          <w:szCs w:val="20"/>
        </w:rPr>
        <w:t>260:41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ولمزيد من المصادر انظر إحقاق الحَقَّّ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يسير بليلة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يلقى عامر غير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الوحوش</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هذه القصيدة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وزعناه على تسلسل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تظاهرت به الاخبار من بعثه رسولِ اللّهِ صلّى اللّه عليه وآله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الّتي يبلغها السهم عند رميه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فاعترضت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الواحد زطي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زطط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الزنج</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واشفقنا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انفسهم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القوشجي مختصرا في شرح تجريد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الشبه أَنّ 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فرقة من كفرة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تقدس العقل وترى انه يُغني عن النبوّة، والمُعتزِلِة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فرق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تقدس العقل وتؤوّل ما خالفه من الأُمور الغيبية أوتردّه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اليسير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لابي نعيم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الفخر الرازيّ في تفسيره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الطبراني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المشاتَمّات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للتحقّق من تواتر الحديثٌ راجع طرقه في تاريخ دمشق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روى هذا الحديثٌ أيضاً أبوهريرة وأبوالطفيل عامر بن واثلة</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لتجمع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حبست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السمك لا فلس له، ويُقالَ له الجريث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 والزمير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وأصله حية السمك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والرضي في 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كفه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 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وابن شاذان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وانظر إحقاق الحَقَّّ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حسنويه في در بحر المناقب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والقوشجي في شرح تجريد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فبدر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أرجح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السئول، ونَقَله العلاّمة المجلّسي في البحار </w:t>
      </w:r>
      <w:r>
        <w:rPr>
          <w:rFonts w:eastAsia="IRNazanin" w:cs="IRNazanin"/>
          <w:b w:val="false"/>
          <w:bCs w:val="false"/>
          <w:i w:val="false"/>
          <w:iCs w:val="false"/>
          <w:color w:val="333333"/>
          <w:sz w:val="20"/>
          <w:szCs w:val="20"/>
        </w:rPr>
        <w:t>198:41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أَنّس إذا أَخَذَ في ذِكر مناقب أهلُ البيت عليهم السلام تتوارى تلكَ البرصة وإذا امتنع منها تلوح</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217:19</w:t>
      </w:r>
      <w:r>
        <w:rPr>
          <w:rFonts w:ascii="IRNazanin" w:hAnsi="IRNazanin" w:eastAsia="IRNazanin"/>
          <w:b w:val="false"/>
          <w:b w:val="false"/>
          <w:bCs w:val="false"/>
          <w:i w:val="false"/>
          <w:i w:val="false"/>
          <w:iCs w:val="false"/>
          <w:color w:val="333333"/>
          <w:sz w:val="20"/>
          <w:sz w:val="20"/>
          <w:szCs w:val="20"/>
          <w:rtl w:val="true"/>
        </w:rPr>
        <w:t>، والمعارف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من كنت مولاه ومناشدّةِ أَميرُالمؤمنين عليه السلام يطلب من كتاب الغدير الجزء الأوّلَ بأجمعه، وإحقاق الحَقَّّ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وهامش صحيفة الإمام الرضا عليه السلام حديثٌ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مدرسة المهديّ</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305:41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الوجيهي هوموسى بن عمر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السبيل الى الرشاد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لامهات أوّلَاد شتّى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تعدّدت المصادر الّتي تؤكد وبوضوح وجود المحسن ضمن أوّلَاد علي من فاطمة عليهما السلام، ولم يقتصر هذا الامر في حدود كتب الشيعة، بل ان الكثير من كتب العامُّة ذكرت ذلكَ الامر وسلمت بوجوده من دونَ تعليق أوترديد،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لابن الأثير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صلّی اللّهُ علیهِ وآلهِعلیهِ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والذهبي في لسان الميزان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المختلفة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 من النهشلية عُبَيد اللّه المدفون بالمذار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اشتباه وقع فيه النسّاخ لانه ليس من أصل الكتاب قَطُّعا للأسباب التالية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الجزء الأوّلَ تعليقا في أوقات متفرقة على يد أضعف العباد وأفقرهم وأحوجهم الى رحمة مالك الدُّنيا والمعاد أسير ذنَبَّه المرتهن بعمله الراجي بشفاعة سادته ومواليه العفووالصفح عن خطله وزلله وسوء عمله سلمان بن محمّد بن سلمان الحائري المجاور بالظل للاشرف الغروي صلوات اللّه ورحمته وبركاته على مشرفه، اللّهمّ اغفر ذنوبه واسَتْرِ عيوبه وعجلّ له الفرج بجمع شمله بمواليه وسادته وأحسنُ بِهِم خاتَمّته وعاقبته وابدا بالمؤمنين والمؤمنات وبصاحبَه وبوالديه وبربه يا ربّ العالمين ويا ارحم الراحمين بحق محمّد وآله الطيبين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0.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46953</Words>
  <Characters>186386</Characters>
  <CharactersWithSpaces>232717</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2026-08-25T01:42:09Z</dcterms:created>
  <dc:creator>ghaemiyeh.com</dc:creator>
  <dc:description/>
  <dc:language>en-US</dc:language>
  <cp:lastModifiedBy/>
  <dcterms:modified xsi:type="dcterms:W3CDTF">2026-08-25T05:12:23Z</dcterms:modified>
  <cp:revision>1</cp:revision>
  <dc:subject/>
  <dc:title>الإرشاد فی معرفة حجج الله علی العباد جلد 1</dc:title>
</cp:coreProperties>
</file>

<file path=docProps/custom.xml><?xml version="1.0" encoding="utf-8"?>
<Properties xmlns="http://schemas.openxmlformats.org/officeDocument/2006/custom-properties" xmlns:vt="http://schemas.openxmlformats.org/officeDocument/2006/docPropsVTypes"/>
</file>