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الفقه موسوعة استدلالیة فی الفقه الإسلامی من فقه الزهراء علیها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2465_2142443653">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5302467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5302469_2142443653">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5302471_2142443653">
            <w:r>
              <w:rPr>
                <w:webHidden/>
                <w:rStyle w:val="IndexLink"/>
                <w:rtl w:val="true"/>
              </w:rPr>
              <w:t>وَنَصَحَ لَهُمْ سِرّاً وَإِعْلاَناً</w:t>
            </w:r>
            <w:r>
              <w:rPr>
                <w:rStyle w:val="IndexLink"/>
                <w:rtl w:val="true"/>
              </w:rPr>
              <w:tab/>
            </w:r>
            <w:r>
              <w:rPr>
                <w:rStyle w:val="IndexLink"/>
              </w:rPr>
              <w:t>15</w:t>
            </w:r>
          </w:hyperlink>
        </w:p>
        <w:p>
          <w:pPr>
            <w:pStyle w:val="Contents3"/>
            <w:tabs>
              <w:tab w:val="clear" w:pos="8459"/>
              <w:tab w:val="right" w:pos="9026" w:leader="dot"/>
            </w:tabs>
            <w:rPr/>
          </w:pPr>
          <w:hyperlink w:anchor="__RefHeading___Toc5302473_2142443653">
            <w:r>
              <w:rPr>
                <w:webHidden/>
                <w:rStyle w:val="IndexLink"/>
                <w:rtl w:val="true"/>
              </w:rPr>
              <w:t>معنيان للنصيحة</w:t>
            </w:r>
            <w:r>
              <w:rPr>
                <w:rStyle w:val="IndexLink"/>
                <w:rtl w:val="true"/>
              </w:rPr>
              <w:tab/>
            </w:r>
            <w:r>
              <w:rPr>
                <w:rStyle w:val="IndexLink"/>
              </w:rPr>
              <w:t>15</w:t>
            </w:r>
          </w:hyperlink>
        </w:p>
        <w:p>
          <w:pPr>
            <w:pStyle w:val="Contents3"/>
            <w:tabs>
              <w:tab w:val="clear" w:pos="8459"/>
              <w:tab w:val="right" w:pos="9026" w:leader="dot"/>
            </w:tabs>
            <w:rPr/>
          </w:pPr>
          <w:hyperlink w:anchor="__RefHeading___Toc5302475_2142443653">
            <w:r>
              <w:rPr>
                <w:webHidden/>
                <w:rStyle w:val="IndexLink"/>
                <w:rtl w:val="true"/>
              </w:rPr>
              <w:t>شفافية الحاكم</w:t>
            </w:r>
            <w:r>
              <w:rPr>
                <w:rStyle w:val="IndexLink"/>
                <w:rtl w:val="true"/>
              </w:rPr>
              <w:tab/>
            </w:r>
            <w:r>
              <w:rPr>
                <w:rStyle w:val="IndexLink"/>
              </w:rPr>
              <w:t>17</w:t>
            </w:r>
          </w:hyperlink>
        </w:p>
        <w:p>
          <w:pPr>
            <w:pStyle w:val="Contents3"/>
            <w:tabs>
              <w:tab w:val="clear" w:pos="8459"/>
              <w:tab w:val="right" w:pos="9026" w:leader="dot"/>
            </w:tabs>
            <w:rPr/>
          </w:pPr>
          <w:hyperlink w:anchor="__RefHeading___Toc5302477_2142443653">
            <w:r>
              <w:rPr>
                <w:webHidden/>
                <w:rStyle w:val="IndexLink"/>
                <w:rtl w:val="true"/>
              </w:rPr>
              <w:t>الرقابة على الحاكم</w:t>
            </w:r>
            <w:r>
              <w:rPr>
                <w:rStyle w:val="IndexLink"/>
                <w:rtl w:val="true"/>
              </w:rPr>
              <w:tab/>
            </w:r>
            <w:r>
              <w:rPr>
                <w:rStyle w:val="IndexLink"/>
              </w:rPr>
              <w:t>21</w:t>
            </w:r>
          </w:hyperlink>
        </w:p>
        <w:p>
          <w:pPr>
            <w:pStyle w:val="Contents3"/>
            <w:tabs>
              <w:tab w:val="clear" w:pos="8459"/>
              <w:tab w:val="right" w:pos="9026" w:leader="dot"/>
            </w:tabs>
            <w:rPr/>
          </w:pPr>
          <w:hyperlink w:anchor="__RefHeading___Toc5302479_2142443653">
            <w:r>
              <w:rPr>
                <w:webHidden/>
                <w:rStyle w:val="IndexLink"/>
                <w:rtl w:val="true"/>
              </w:rPr>
              <w:t>نصح الشعب</w:t>
            </w:r>
            <w:r>
              <w:rPr>
                <w:rStyle w:val="IndexLink"/>
                <w:rtl w:val="true"/>
              </w:rPr>
              <w:tab/>
            </w:r>
            <w:r>
              <w:rPr>
                <w:rStyle w:val="IndexLink"/>
              </w:rPr>
              <w:t>22</w:t>
            </w:r>
          </w:hyperlink>
        </w:p>
        <w:p>
          <w:pPr>
            <w:pStyle w:val="Contents2"/>
            <w:tabs>
              <w:tab w:val="clear" w:pos="8743"/>
              <w:tab w:val="right" w:pos="9026" w:leader="dot"/>
            </w:tabs>
            <w:rPr/>
          </w:pPr>
          <w:hyperlink w:anchor="__RefHeading___Toc5302481_2142443653">
            <w:r>
              <w:rPr>
                <w:webHidden/>
                <w:rStyle w:val="IndexLink"/>
                <w:rtl w:val="true"/>
              </w:rPr>
              <w:t>وَلَمْ يَكُنْ يَتَحَلَّى مِنَ الدُّنيا بِطَائِلٍ</w:t>
            </w:r>
            <w:r>
              <w:rPr>
                <w:rStyle w:val="IndexLink"/>
                <w:rtl w:val="true"/>
              </w:rPr>
              <w:tab/>
            </w:r>
            <w:r>
              <w:rPr>
                <w:rStyle w:val="IndexLink"/>
              </w:rPr>
              <w:t>26</w:t>
            </w:r>
          </w:hyperlink>
        </w:p>
        <w:p>
          <w:pPr>
            <w:pStyle w:val="Contents3"/>
            <w:tabs>
              <w:tab w:val="clear" w:pos="8459"/>
              <w:tab w:val="right" w:pos="9026" w:leader="dot"/>
            </w:tabs>
            <w:rPr/>
          </w:pPr>
          <w:hyperlink w:anchor="__RefHeading___Toc5302483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5302485_2142443653">
            <w:r>
              <w:rPr>
                <w:webHidden/>
                <w:rStyle w:val="IndexLink"/>
                <w:rtl w:val="true"/>
              </w:rPr>
              <w:t>التحلي من الدنيا</w:t>
            </w:r>
            <w:r>
              <w:rPr>
                <w:rStyle w:val="IndexLink"/>
                <w:rtl w:val="true"/>
              </w:rPr>
              <w:tab/>
            </w:r>
            <w:r>
              <w:rPr>
                <w:rStyle w:val="IndexLink"/>
              </w:rPr>
              <w:t>26</w:t>
            </w:r>
          </w:hyperlink>
        </w:p>
        <w:p>
          <w:pPr>
            <w:pStyle w:val="Contents3"/>
            <w:tabs>
              <w:tab w:val="clear" w:pos="8459"/>
              <w:tab w:val="right" w:pos="9026" w:leader="dot"/>
            </w:tabs>
            <w:rPr/>
          </w:pPr>
          <w:hyperlink w:anchor="__RefHeading___Toc5302487_2142443653">
            <w:r>
              <w:rPr>
                <w:webHidden/>
                <w:rStyle w:val="IndexLink"/>
                <w:rtl w:val="true"/>
              </w:rPr>
              <w:t>السلطة مطية الحاكم</w:t>
            </w:r>
            <w:r>
              <w:rPr>
                <w:rStyle w:val="IndexLink"/>
                <w:rtl w:val="true"/>
              </w:rPr>
              <w:tab/>
            </w:r>
            <w:r>
              <w:rPr>
                <w:rStyle w:val="IndexLink"/>
              </w:rPr>
              <w:t>27</w:t>
            </w:r>
          </w:hyperlink>
        </w:p>
        <w:p>
          <w:pPr>
            <w:pStyle w:val="Contents3"/>
            <w:tabs>
              <w:tab w:val="clear" w:pos="8459"/>
              <w:tab w:val="right" w:pos="9026" w:leader="dot"/>
            </w:tabs>
            <w:rPr/>
          </w:pPr>
          <w:hyperlink w:anchor="__RefHeading___Toc5302489_2142443653">
            <w:r>
              <w:rPr>
                <w:webHidden/>
                <w:rStyle w:val="IndexLink"/>
                <w:rtl w:val="true"/>
              </w:rPr>
              <w:t>الحاكم وثروة الناس</w:t>
            </w:r>
            <w:r>
              <w:rPr>
                <w:rStyle w:val="IndexLink"/>
                <w:rtl w:val="true"/>
              </w:rPr>
              <w:tab/>
            </w:r>
            <w:r>
              <w:rPr>
                <w:rStyle w:val="IndexLink"/>
              </w:rPr>
              <w:t>29</w:t>
            </w:r>
          </w:hyperlink>
        </w:p>
        <w:p>
          <w:pPr>
            <w:pStyle w:val="Contents3"/>
            <w:tabs>
              <w:tab w:val="clear" w:pos="8459"/>
              <w:tab w:val="right" w:pos="9026" w:leader="dot"/>
            </w:tabs>
            <w:rPr/>
          </w:pPr>
          <w:hyperlink w:anchor="__RefHeading___Toc5302491_2142443653">
            <w:r>
              <w:rPr>
                <w:webHidden/>
                <w:rStyle w:val="IndexLink"/>
                <w:rtl w:val="true"/>
              </w:rPr>
              <w:t>حطام الدنيا</w:t>
            </w:r>
            <w:r>
              <w:rPr>
                <w:rStyle w:val="IndexLink"/>
                <w:rtl w:val="true"/>
              </w:rPr>
              <w:tab/>
            </w:r>
            <w:r>
              <w:rPr>
                <w:rStyle w:val="IndexLink"/>
              </w:rPr>
              <w:t>30</w:t>
            </w:r>
          </w:hyperlink>
        </w:p>
        <w:p>
          <w:pPr>
            <w:pStyle w:val="Contents3"/>
            <w:tabs>
              <w:tab w:val="clear" w:pos="8459"/>
              <w:tab w:val="right" w:pos="9026" w:leader="dot"/>
            </w:tabs>
            <w:rPr/>
          </w:pPr>
          <w:hyperlink w:anchor="__RefHeading___Toc5302493_2142443653">
            <w:r>
              <w:rPr>
                <w:webHidden/>
                <w:rStyle w:val="IndexLink"/>
                <w:rtl w:val="true"/>
              </w:rPr>
              <w:t>الحذر من الدنيا</w:t>
            </w:r>
            <w:r>
              <w:rPr>
                <w:rStyle w:val="IndexLink"/>
                <w:rtl w:val="true"/>
              </w:rPr>
              <w:tab/>
            </w:r>
            <w:r>
              <w:rPr>
                <w:rStyle w:val="IndexLink"/>
              </w:rPr>
              <w:t>32</w:t>
            </w:r>
          </w:hyperlink>
        </w:p>
        <w:p>
          <w:pPr>
            <w:pStyle w:val="Contents3"/>
            <w:tabs>
              <w:tab w:val="clear" w:pos="8459"/>
              <w:tab w:val="right" w:pos="9026" w:leader="dot"/>
            </w:tabs>
            <w:rPr/>
          </w:pPr>
          <w:hyperlink w:anchor="__RefHeading___Toc5302495_2142443653">
            <w:r>
              <w:rPr>
                <w:webHidden/>
                <w:rStyle w:val="IndexLink"/>
                <w:rtl w:val="true"/>
              </w:rPr>
              <w:t xml:space="preserve">عصمة الإمام </w:t>
            </w:r>
            <w:r>
              <w:rPr>
                <w:rStyle w:val="IndexLink"/>
                <w:rtl w:val="true"/>
              </w:rPr>
              <w:t>(</w:t>
            </w:r>
            <w:r>
              <w:rPr>
                <w:rStyle w:val="IndexLink"/>
                <w:rtl w:val="true"/>
              </w:rPr>
              <w:t>عليه السلام</w:t>
            </w:r>
            <w:r>
              <w:rPr>
                <w:rStyle w:val="IndexLink"/>
                <w:rtl w:val="true"/>
              </w:rPr>
              <w:t>)</w:t>
              <w:tab/>
            </w:r>
            <w:r>
              <w:rPr>
                <w:rStyle w:val="IndexLink"/>
              </w:rPr>
              <w:t>32</w:t>
            </w:r>
          </w:hyperlink>
        </w:p>
        <w:p>
          <w:pPr>
            <w:pStyle w:val="Contents2"/>
            <w:tabs>
              <w:tab w:val="clear" w:pos="8743"/>
              <w:tab w:val="right" w:pos="9026" w:leader="dot"/>
            </w:tabs>
            <w:rPr/>
          </w:pPr>
          <w:hyperlink w:anchor="__RefHeading___Toc5302497_2142443653">
            <w:r>
              <w:rPr>
                <w:webHidden/>
                <w:rStyle w:val="IndexLink"/>
                <w:rtl w:val="true"/>
              </w:rPr>
              <w:t>وَلاَ يَحْظَى مِنَهَا بِنَائِلٍ</w:t>
            </w:r>
            <w:r>
              <w:rPr>
                <w:rStyle w:val="IndexLink"/>
                <w:rtl w:val="true"/>
              </w:rPr>
              <w:tab/>
            </w:r>
            <w:r>
              <w:rPr>
                <w:rStyle w:val="IndexLink"/>
              </w:rPr>
              <w:t>36</w:t>
            </w:r>
          </w:hyperlink>
        </w:p>
        <w:p>
          <w:pPr>
            <w:pStyle w:val="Contents3"/>
            <w:tabs>
              <w:tab w:val="clear" w:pos="8459"/>
              <w:tab w:val="right" w:pos="9026" w:leader="dot"/>
            </w:tabs>
            <w:rPr/>
          </w:pPr>
          <w:hyperlink w:anchor="__RefHeading___Toc5302499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5302501_2142443653">
            <w:r>
              <w:rPr>
                <w:webHidden/>
                <w:rStyle w:val="IndexLink"/>
                <w:rtl w:val="true"/>
              </w:rPr>
              <w:t>ضبط الحاكم</w:t>
            </w:r>
            <w:r>
              <w:rPr>
                <w:rStyle w:val="IndexLink"/>
                <w:rtl w:val="true"/>
              </w:rPr>
              <w:tab/>
            </w:r>
            <w:r>
              <w:rPr>
                <w:rStyle w:val="IndexLink"/>
              </w:rPr>
              <w:t>36</w:t>
            </w:r>
          </w:hyperlink>
        </w:p>
        <w:p>
          <w:pPr>
            <w:pStyle w:val="Contents3"/>
            <w:tabs>
              <w:tab w:val="clear" w:pos="8459"/>
              <w:tab w:val="right" w:pos="9026" w:leader="dot"/>
            </w:tabs>
            <w:rPr/>
          </w:pPr>
          <w:hyperlink w:anchor="__RefHeading___Toc5302503_2142443653">
            <w:r>
              <w:rPr>
                <w:webHidden/>
                <w:rStyle w:val="IndexLink"/>
                <w:rtl w:val="true"/>
              </w:rPr>
              <w:t>الحاكم ورد الهدايا</w:t>
            </w:r>
            <w:r>
              <w:rPr>
                <w:rStyle w:val="IndexLink"/>
                <w:rtl w:val="true"/>
              </w:rPr>
              <w:tab/>
            </w:r>
            <w:r>
              <w:rPr>
                <w:rStyle w:val="IndexLink"/>
              </w:rPr>
              <w:t>36</w:t>
            </w:r>
          </w:hyperlink>
        </w:p>
        <w:p>
          <w:pPr>
            <w:pStyle w:val="Contents2"/>
            <w:tabs>
              <w:tab w:val="clear" w:pos="8743"/>
              <w:tab w:val="right" w:pos="9026" w:leader="dot"/>
            </w:tabs>
            <w:rPr/>
          </w:pPr>
          <w:hyperlink w:anchor="__RefHeading___Toc5302505_2142443653">
            <w:r>
              <w:rPr>
                <w:webHidden/>
                <w:rStyle w:val="IndexLink"/>
                <w:rtl w:val="true"/>
              </w:rPr>
              <w:t>غَيْرَ رَيِّ النَّاهِلِ</w:t>
            </w:r>
            <w:r>
              <w:rPr>
                <w:rStyle w:val="IndexLink"/>
                <w:rtl w:val="true"/>
              </w:rPr>
              <w:tab/>
            </w:r>
            <w:r>
              <w:rPr>
                <w:rStyle w:val="IndexLink"/>
              </w:rPr>
              <w:t>39</w:t>
            </w:r>
          </w:hyperlink>
        </w:p>
        <w:p>
          <w:pPr>
            <w:pStyle w:val="Contents3"/>
            <w:tabs>
              <w:tab w:val="clear" w:pos="8459"/>
              <w:tab w:val="right" w:pos="9026" w:leader="dot"/>
            </w:tabs>
            <w:rPr/>
          </w:pPr>
          <w:hyperlink w:anchor="__RefHeading___Toc5302507_2142443653">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5302509_2142443653">
            <w:r>
              <w:rPr>
                <w:webHidden/>
                <w:rStyle w:val="IndexLink"/>
                <w:rtl w:val="true"/>
              </w:rPr>
              <w:t>الدنيا والاقتصار على الضرورة</w:t>
            </w:r>
            <w:r>
              <w:rPr>
                <w:rStyle w:val="IndexLink"/>
                <w:rtl w:val="true"/>
              </w:rPr>
              <w:tab/>
            </w:r>
            <w:r>
              <w:rPr>
                <w:rStyle w:val="IndexLink"/>
              </w:rPr>
              <w:t>39</w:t>
            </w:r>
          </w:hyperlink>
        </w:p>
        <w:p>
          <w:pPr>
            <w:pStyle w:val="Contents2"/>
            <w:tabs>
              <w:tab w:val="clear" w:pos="8743"/>
              <w:tab w:val="right" w:pos="9026" w:leader="dot"/>
            </w:tabs>
            <w:rPr/>
          </w:pPr>
          <w:hyperlink w:anchor="__RefHeading___Toc5302511_2142443653">
            <w:r>
              <w:rPr>
                <w:webHidden/>
                <w:rStyle w:val="IndexLink"/>
                <w:rtl w:val="true"/>
              </w:rPr>
              <w:t>وَشُبْعَةِ الكَافِلِ</w:t>
            </w:r>
            <w:r>
              <w:rPr>
                <w:rStyle w:val="IndexLink"/>
                <w:rtl w:val="true"/>
              </w:rPr>
              <w:tab/>
            </w:r>
            <w:r>
              <w:rPr>
                <w:rStyle w:val="IndexLink"/>
              </w:rPr>
              <w:t>42</w:t>
            </w:r>
          </w:hyperlink>
        </w:p>
        <w:p>
          <w:pPr>
            <w:pStyle w:val="Contents3"/>
            <w:tabs>
              <w:tab w:val="clear" w:pos="8459"/>
              <w:tab w:val="right" w:pos="9026" w:leader="dot"/>
            </w:tabs>
            <w:rPr/>
          </w:pPr>
          <w:hyperlink w:anchor="__RefHeading___Toc5302513_2142443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5302515_2142443653">
            <w:r>
              <w:rPr>
                <w:webHidden/>
                <w:rStyle w:val="IndexLink"/>
                <w:rtl w:val="true"/>
              </w:rPr>
              <w:t>للحاكم ما يكفيه ليومه</w:t>
            </w:r>
            <w:r>
              <w:rPr>
                <w:rStyle w:val="IndexLink"/>
                <w:rtl w:val="true"/>
              </w:rPr>
              <w:tab/>
            </w:r>
            <w:r>
              <w:rPr>
                <w:rStyle w:val="IndexLink"/>
              </w:rPr>
              <w:t>42</w:t>
            </w:r>
          </w:hyperlink>
        </w:p>
        <w:p>
          <w:pPr>
            <w:pStyle w:val="Contents3"/>
            <w:tabs>
              <w:tab w:val="clear" w:pos="8459"/>
              <w:tab w:val="right" w:pos="9026" w:leader="dot"/>
            </w:tabs>
            <w:rPr/>
          </w:pPr>
          <w:hyperlink w:anchor="__RefHeading___Toc5302517_2142443653">
            <w:r>
              <w:rPr>
                <w:webHidden/>
                <w:rStyle w:val="IndexLink"/>
                <w:rtl w:val="true"/>
              </w:rPr>
              <w:t>شبعة الكافل</w:t>
            </w:r>
            <w:r>
              <w:rPr>
                <w:rStyle w:val="IndexLink"/>
                <w:rtl w:val="true"/>
              </w:rPr>
              <w:tab/>
            </w:r>
            <w:r>
              <w:rPr>
                <w:rStyle w:val="IndexLink"/>
              </w:rPr>
              <w:t>43</w:t>
            </w:r>
          </w:hyperlink>
        </w:p>
        <w:p>
          <w:pPr>
            <w:pStyle w:val="Contents3"/>
            <w:tabs>
              <w:tab w:val="clear" w:pos="8459"/>
              <w:tab w:val="right" w:pos="9026" w:leader="dot"/>
            </w:tabs>
            <w:rPr/>
          </w:pPr>
          <w:hyperlink w:anchor="__RefHeading___Toc5302519_2142443653">
            <w:r>
              <w:rPr>
                <w:webHidden/>
                <w:rStyle w:val="IndexLink"/>
                <w:rtl w:val="true"/>
              </w:rPr>
              <w:t>وبعبارة أخرى</w:t>
            </w:r>
            <w:r>
              <w:rPr>
                <w:rStyle w:val="IndexLink"/>
                <w:rtl w:val="true"/>
              </w:rPr>
              <w:t>:</w:t>
              <w:tab/>
            </w:r>
            <w:r>
              <w:rPr>
                <w:rStyle w:val="IndexLink"/>
              </w:rPr>
              <w:t>43</w:t>
            </w:r>
          </w:hyperlink>
        </w:p>
        <w:p>
          <w:pPr>
            <w:pStyle w:val="Contents3"/>
            <w:tabs>
              <w:tab w:val="clear" w:pos="8459"/>
              <w:tab w:val="right" w:pos="9026" w:leader="dot"/>
            </w:tabs>
            <w:rPr/>
          </w:pPr>
          <w:hyperlink w:anchor="__RefHeading___Toc5302521_2142443653">
            <w:r>
              <w:rPr>
                <w:webHidden/>
                <w:rStyle w:val="IndexLink"/>
                <w:rtl w:val="true"/>
              </w:rPr>
              <w:t>حرمة الاحتكار</w:t>
            </w:r>
            <w:r>
              <w:rPr>
                <w:rStyle w:val="IndexLink"/>
                <w:rtl w:val="true"/>
              </w:rPr>
              <w:tab/>
            </w:r>
            <w:r>
              <w:rPr>
                <w:rStyle w:val="IndexLink"/>
              </w:rPr>
              <w:t>44</w:t>
            </w:r>
          </w:hyperlink>
        </w:p>
        <w:p>
          <w:pPr>
            <w:pStyle w:val="Contents2"/>
            <w:tabs>
              <w:tab w:val="clear" w:pos="8743"/>
              <w:tab w:val="right" w:pos="9026" w:leader="dot"/>
            </w:tabs>
            <w:rPr/>
          </w:pPr>
          <w:hyperlink w:anchor="__RefHeading___Toc5302523_2142443653">
            <w:r>
              <w:rPr>
                <w:webHidden/>
                <w:rStyle w:val="IndexLink"/>
                <w:rtl w:val="true"/>
              </w:rPr>
              <w:t>وَلَبَانَ لَهُمُ الزَّاهِدُ مِنَ الرَّاغِبِ</w:t>
            </w:r>
            <w:r>
              <w:rPr>
                <w:rStyle w:val="IndexLink"/>
                <w:rtl w:val="true"/>
              </w:rPr>
              <w:tab/>
            </w:r>
            <w:r>
              <w:rPr>
                <w:rStyle w:val="IndexLink"/>
              </w:rPr>
              <w:t>47</w:t>
            </w:r>
          </w:hyperlink>
        </w:p>
        <w:p>
          <w:pPr>
            <w:pStyle w:val="Contents3"/>
            <w:tabs>
              <w:tab w:val="clear" w:pos="8459"/>
              <w:tab w:val="right" w:pos="9026" w:leader="dot"/>
            </w:tabs>
            <w:rPr/>
          </w:pPr>
          <w:hyperlink w:anchor="__RefHeading___Toc5302525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302527_2142443653">
            <w:r>
              <w:rPr>
                <w:webHidden/>
                <w:rStyle w:val="IndexLink"/>
                <w:rtl w:val="true"/>
              </w:rPr>
              <w:t>كشف حقيقة الحكام</w:t>
            </w:r>
            <w:r>
              <w:rPr>
                <w:rStyle w:val="IndexLink"/>
                <w:rtl w:val="true"/>
              </w:rPr>
              <w:tab/>
            </w:r>
            <w:r>
              <w:rPr>
                <w:rStyle w:val="IndexLink"/>
              </w:rPr>
              <w:t>47</w:t>
            </w:r>
          </w:hyperlink>
        </w:p>
        <w:p>
          <w:pPr>
            <w:pStyle w:val="Contents3"/>
            <w:tabs>
              <w:tab w:val="clear" w:pos="8459"/>
              <w:tab w:val="right" w:pos="9026" w:leader="dot"/>
            </w:tabs>
            <w:rPr/>
          </w:pPr>
          <w:hyperlink w:anchor="__RefHeading___Toc5302529_2142443653">
            <w:r>
              <w:rPr>
                <w:webHidden/>
                <w:rStyle w:val="IndexLink"/>
                <w:rtl w:val="true"/>
              </w:rPr>
              <w:t xml:space="preserve">علي </w:t>
            </w:r>
            <w:r>
              <w:rPr>
                <w:rStyle w:val="IndexLink"/>
                <w:rtl w:val="true"/>
              </w:rPr>
              <w:t>(</w:t>
            </w:r>
            <w:r>
              <w:rPr>
                <w:rStyle w:val="IndexLink"/>
                <w:rtl w:val="true"/>
              </w:rPr>
              <w:t>عليه السلام</w:t>
            </w:r>
            <w:r>
              <w:rPr>
                <w:rStyle w:val="IndexLink"/>
                <w:rtl w:val="true"/>
              </w:rPr>
              <w:t xml:space="preserve">) </w:t>
            </w:r>
            <w:r>
              <w:rPr>
                <w:rStyle w:val="IndexLink"/>
                <w:rtl w:val="true"/>
              </w:rPr>
              <w:t>هو الزاهد</w:t>
            </w:r>
            <w:r>
              <w:rPr>
                <w:rStyle w:val="IndexLink"/>
                <w:rtl w:val="true"/>
              </w:rPr>
              <w:tab/>
            </w:r>
            <w:r>
              <w:rPr>
                <w:rStyle w:val="IndexLink"/>
              </w:rPr>
              <w:t>48</w:t>
            </w:r>
          </w:hyperlink>
        </w:p>
        <w:p>
          <w:pPr>
            <w:pStyle w:val="Contents3"/>
            <w:tabs>
              <w:tab w:val="clear" w:pos="8459"/>
              <w:tab w:val="right" w:pos="9026" w:leader="dot"/>
            </w:tabs>
            <w:rPr/>
          </w:pPr>
          <w:hyperlink w:anchor="__RefHeading___Toc5302531_2142443653">
            <w:r>
              <w:rPr>
                <w:webHidden/>
                <w:rStyle w:val="IndexLink"/>
                <w:rtl w:val="true"/>
              </w:rPr>
              <w:t>الزهد ومصاديقه</w:t>
            </w:r>
            <w:r>
              <w:rPr>
                <w:rStyle w:val="IndexLink"/>
                <w:rtl w:val="true"/>
              </w:rPr>
              <w:tab/>
            </w:r>
            <w:r>
              <w:rPr>
                <w:rStyle w:val="IndexLink"/>
              </w:rPr>
              <w:t>56</w:t>
            </w:r>
          </w:hyperlink>
        </w:p>
        <w:p>
          <w:pPr>
            <w:pStyle w:val="Contents3"/>
            <w:tabs>
              <w:tab w:val="clear" w:pos="8459"/>
              <w:tab w:val="right" w:pos="9026" w:leader="dot"/>
            </w:tabs>
            <w:rPr/>
          </w:pPr>
          <w:hyperlink w:anchor="__RefHeading___Toc5302533_2142443653">
            <w:r>
              <w:rPr>
                <w:webHidden/>
                <w:rStyle w:val="IndexLink"/>
                <w:rtl w:val="true"/>
              </w:rPr>
              <w:t>الرغبة في الدنيا</w:t>
            </w:r>
            <w:r>
              <w:rPr>
                <w:rStyle w:val="IndexLink"/>
                <w:rtl w:val="true"/>
              </w:rPr>
              <w:tab/>
            </w:r>
            <w:r>
              <w:rPr>
                <w:rStyle w:val="IndexLink"/>
              </w:rPr>
              <w:t>62</w:t>
            </w:r>
          </w:hyperlink>
        </w:p>
        <w:p>
          <w:pPr>
            <w:pStyle w:val="Contents3"/>
            <w:tabs>
              <w:tab w:val="clear" w:pos="8459"/>
              <w:tab w:val="right" w:pos="9026" w:leader="dot"/>
            </w:tabs>
            <w:rPr/>
          </w:pPr>
          <w:hyperlink w:anchor="__RefHeading___Toc5302535_2142443653">
            <w:r>
              <w:rPr>
                <w:webHidden/>
                <w:rStyle w:val="IndexLink"/>
                <w:rtl w:val="true"/>
              </w:rPr>
              <w:t>الزهد ملكة نفسانية</w:t>
            </w:r>
            <w:r>
              <w:rPr>
                <w:rStyle w:val="IndexLink"/>
                <w:rtl w:val="true"/>
              </w:rPr>
              <w:tab/>
            </w:r>
            <w:r>
              <w:rPr>
                <w:rStyle w:val="IndexLink"/>
              </w:rPr>
              <w:t>63</w:t>
            </w:r>
          </w:hyperlink>
        </w:p>
        <w:p>
          <w:pPr>
            <w:pStyle w:val="Contents2"/>
            <w:tabs>
              <w:tab w:val="clear" w:pos="8743"/>
              <w:tab w:val="right" w:pos="9026" w:leader="dot"/>
            </w:tabs>
            <w:rPr/>
          </w:pPr>
          <w:hyperlink w:anchor="__RefHeading___Toc5302537_2142443653">
            <w:r>
              <w:rPr>
                <w:webHidden/>
                <w:rStyle w:val="IndexLink"/>
                <w:rtl w:val="true"/>
              </w:rPr>
              <w:t>وَالصَّادِقُ مِنَ الْكَاذِبِ</w:t>
            </w:r>
            <w:r>
              <w:rPr>
                <w:rStyle w:val="IndexLink"/>
                <w:rtl w:val="true"/>
              </w:rPr>
              <w:tab/>
            </w:r>
            <w:r>
              <w:rPr>
                <w:rStyle w:val="IndexLink"/>
              </w:rPr>
              <w:t>67</w:t>
            </w:r>
          </w:hyperlink>
        </w:p>
        <w:p>
          <w:pPr>
            <w:pStyle w:val="Contents3"/>
            <w:tabs>
              <w:tab w:val="clear" w:pos="8459"/>
              <w:tab w:val="right" w:pos="9026" w:leader="dot"/>
            </w:tabs>
            <w:rPr/>
          </w:pPr>
          <w:hyperlink w:anchor="__RefHeading___Toc5302539_2142443653">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5302541_2142443653">
            <w:r>
              <w:rPr>
                <w:webHidden/>
                <w:rStyle w:val="IndexLink"/>
                <w:rtl w:val="true"/>
              </w:rPr>
              <w:t>الصادق بقول مطلق</w:t>
            </w:r>
            <w:r>
              <w:rPr>
                <w:rStyle w:val="IndexLink"/>
                <w:rtl w:val="true"/>
              </w:rPr>
              <w:tab/>
            </w:r>
            <w:r>
              <w:rPr>
                <w:rStyle w:val="IndexLink"/>
              </w:rPr>
              <w:t>67</w:t>
            </w:r>
          </w:hyperlink>
        </w:p>
        <w:p>
          <w:pPr>
            <w:pStyle w:val="Contents3"/>
            <w:tabs>
              <w:tab w:val="clear" w:pos="8459"/>
              <w:tab w:val="right" w:pos="9026" w:leader="dot"/>
            </w:tabs>
            <w:rPr/>
          </w:pPr>
          <w:hyperlink w:anchor="__RefHeading___Toc5302543_2142443653">
            <w:r>
              <w:rPr>
                <w:webHidden/>
                <w:rStyle w:val="IndexLink"/>
                <w:rtl w:val="true"/>
              </w:rPr>
              <w:t>من هم الصادقون</w:t>
            </w:r>
            <w:r>
              <w:rPr>
                <w:rStyle w:val="IndexLink"/>
                <w:rtl w:val="true"/>
              </w:rPr>
              <w:tab/>
            </w:r>
            <w:r>
              <w:rPr>
                <w:rStyle w:val="IndexLink"/>
              </w:rPr>
              <w:t>71</w:t>
            </w:r>
          </w:hyperlink>
        </w:p>
        <w:p>
          <w:pPr>
            <w:pStyle w:val="Contents3"/>
            <w:tabs>
              <w:tab w:val="clear" w:pos="8459"/>
              <w:tab w:val="right" w:pos="9026" w:leader="dot"/>
            </w:tabs>
            <w:rPr/>
          </w:pPr>
          <w:hyperlink w:anchor="__RefHeading___Toc5302545_2142443653">
            <w:r>
              <w:rPr>
                <w:webHidden/>
                <w:rStyle w:val="IndexLink"/>
                <w:rtl w:val="true"/>
              </w:rPr>
              <w:t>مسائل في الصدق</w:t>
            </w:r>
            <w:r>
              <w:rPr>
                <w:rStyle w:val="IndexLink"/>
                <w:rtl w:val="true"/>
              </w:rPr>
              <w:tab/>
            </w:r>
            <w:r>
              <w:rPr>
                <w:rStyle w:val="IndexLink"/>
              </w:rPr>
              <w:t>73</w:t>
            </w:r>
          </w:hyperlink>
        </w:p>
        <w:p>
          <w:pPr>
            <w:pStyle w:val="Contents3"/>
            <w:tabs>
              <w:tab w:val="clear" w:pos="8459"/>
              <w:tab w:val="right" w:pos="9026" w:leader="dot"/>
            </w:tabs>
            <w:rPr/>
          </w:pPr>
          <w:hyperlink w:anchor="__RefHeading___Toc5302547_2142443653">
            <w:r>
              <w:rPr>
                <w:webHidden/>
                <w:rStyle w:val="IndexLink"/>
                <w:rtl w:val="true"/>
              </w:rPr>
              <w:t>الخلافة للصادقين</w:t>
            </w:r>
            <w:r>
              <w:rPr>
                <w:rStyle w:val="IndexLink"/>
                <w:rtl w:val="true"/>
              </w:rPr>
              <w:tab/>
            </w:r>
            <w:r>
              <w:rPr>
                <w:rStyle w:val="IndexLink"/>
              </w:rPr>
              <w:t>76</w:t>
            </w:r>
          </w:hyperlink>
        </w:p>
        <w:p>
          <w:pPr>
            <w:pStyle w:val="Contents3"/>
            <w:tabs>
              <w:tab w:val="clear" w:pos="8459"/>
              <w:tab w:val="right" w:pos="9026" w:leader="dot"/>
            </w:tabs>
            <w:rPr/>
          </w:pPr>
          <w:hyperlink w:anchor="__RefHeading___Toc5302549_2142443653">
            <w:r>
              <w:rPr>
                <w:webHidden/>
                <w:rStyle w:val="IndexLink"/>
                <w:rtl w:val="true"/>
              </w:rPr>
              <w:t>القائد وحرمة الكذب</w:t>
            </w:r>
            <w:r>
              <w:rPr>
                <w:rStyle w:val="IndexLink"/>
                <w:rtl w:val="true"/>
              </w:rPr>
              <w:tab/>
            </w:r>
            <w:r>
              <w:rPr>
                <w:rStyle w:val="IndexLink"/>
              </w:rPr>
              <w:t>78</w:t>
            </w:r>
          </w:hyperlink>
        </w:p>
        <w:p>
          <w:pPr>
            <w:pStyle w:val="Contents3"/>
            <w:tabs>
              <w:tab w:val="clear" w:pos="8459"/>
              <w:tab w:val="right" w:pos="9026" w:leader="dot"/>
            </w:tabs>
            <w:rPr/>
          </w:pPr>
          <w:hyperlink w:anchor="__RefHeading___Toc5302551_2142443653">
            <w:r>
              <w:rPr>
                <w:webHidden/>
                <w:rStyle w:val="IndexLink"/>
                <w:rtl w:val="true"/>
              </w:rPr>
              <w:t>القائد والتحلي بالصدق</w:t>
            </w:r>
            <w:r>
              <w:rPr>
                <w:rStyle w:val="IndexLink"/>
                <w:rtl w:val="true"/>
              </w:rPr>
              <w:tab/>
            </w:r>
            <w:r>
              <w:rPr>
                <w:rStyle w:val="IndexLink"/>
              </w:rPr>
              <w:t>81</w:t>
            </w:r>
          </w:hyperlink>
        </w:p>
        <w:p>
          <w:pPr>
            <w:pStyle w:val="Contents2"/>
            <w:tabs>
              <w:tab w:val="clear" w:pos="8743"/>
              <w:tab w:val="right" w:pos="9026" w:leader="dot"/>
            </w:tabs>
            <w:rPr/>
          </w:pPr>
          <w:hyperlink w:anchor="__RefHeading___Toc5302553_2142443653">
            <w:r>
              <w:rPr>
                <w:webHidden/>
                <w:rStyle w:val="IndexLink"/>
                <w:rtl w:val="true"/>
              </w:rPr>
              <w:t>«</w:t>
            </w:r>
            <w:r>
              <w:rPr>
                <w:rStyle w:val="IndexLink"/>
                <w:rtl w:val="true"/>
              </w:rPr>
              <w:t>وَلَوْ أَنَّ أَهْلَ الْقُرَى آمَنُوا وَاتَّقَوْا لَفَتَحْنَا عَلَيْهِمْ بَرَكَاتٍ</w:t>
            </w:r>
            <w:r>
              <w:rPr>
                <w:rStyle w:val="IndexLink"/>
                <w:rtl w:val="true"/>
              </w:rPr>
              <w:t>....</w:t>
              <w:tab/>
            </w:r>
            <w:r>
              <w:rPr>
                <w:rStyle w:val="IndexLink"/>
              </w:rPr>
              <w:t>84</w:t>
            </w:r>
          </w:hyperlink>
        </w:p>
        <w:p>
          <w:pPr>
            <w:pStyle w:val="Contents3"/>
            <w:tabs>
              <w:tab w:val="clear" w:pos="8459"/>
              <w:tab w:val="right" w:pos="9026" w:leader="dot"/>
            </w:tabs>
            <w:rPr/>
          </w:pPr>
          <w:hyperlink w:anchor="__RefHeading___Toc5302555_2142443653">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5302557_2142443653">
            <w:r>
              <w:rPr>
                <w:webHidden/>
                <w:rStyle w:val="IndexLink"/>
                <w:rtl w:val="true"/>
              </w:rPr>
              <w:t>مسائل في الاستشهاد بالآية</w:t>
            </w:r>
            <w:r>
              <w:rPr>
                <w:rStyle w:val="IndexLink"/>
                <w:rtl w:val="true"/>
              </w:rPr>
              <w:tab/>
            </w:r>
            <w:r>
              <w:rPr>
                <w:rStyle w:val="IndexLink"/>
              </w:rPr>
              <w:t>84</w:t>
            </w:r>
          </w:hyperlink>
        </w:p>
        <w:p>
          <w:pPr>
            <w:pStyle w:val="Contents3"/>
            <w:tabs>
              <w:tab w:val="clear" w:pos="8459"/>
              <w:tab w:val="right" w:pos="9026" w:leader="dot"/>
            </w:tabs>
            <w:rPr/>
          </w:pPr>
          <w:hyperlink w:anchor="__RefHeading___Toc5302559_2142443653">
            <w:r>
              <w:rPr>
                <w:webHidden/>
                <w:rStyle w:val="IndexLink"/>
                <w:rtl w:val="true"/>
              </w:rPr>
              <w:t xml:space="preserve">معنى </w:t>
            </w:r>
            <w:r>
              <w:rPr>
                <w:rStyle w:val="IndexLink"/>
                <w:rtl w:val="true"/>
              </w:rPr>
              <w:t>«</w:t>
            </w:r>
            <w:r>
              <w:rPr>
                <w:rStyle w:val="IndexLink"/>
                <w:rtl w:val="true"/>
              </w:rPr>
              <w:t>أخذناهم</w:t>
            </w:r>
            <w:r>
              <w:rPr>
                <w:rStyle w:val="IndexLink"/>
                <w:rtl w:val="true"/>
              </w:rPr>
              <w:t xml:space="preserve">» </w:t>
            </w:r>
            <w:r>
              <w:rPr>
                <w:rStyle w:val="IndexLink"/>
                <w:rtl w:val="true"/>
              </w:rPr>
              <w:t>غيبياً ومادياً</w:t>
            </w:r>
            <w:r>
              <w:rPr>
                <w:rStyle w:val="IndexLink"/>
                <w:rtl w:val="true"/>
              </w:rPr>
              <w:tab/>
            </w:r>
            <w:r>
              <w:rPr>
                <w:rStyle w:val="IndexLink"/>
              </w:rPr>
              <w:t>85</w:t>
            </w:r>
          </w:hyperlink>
        </w:p>
        <w:p>
          <w:pPr>
            <w:pStyle w:val="Contents2"/>
            <w:tabs>
              <w:tab w:val="clear" w:pos="8743"/>
              <w:tab w:val="right" w:pos="9026" w:leader="dot"/>
            </w:tabs>
            <w:rPr/>
          </w:pPr>
          <w:hyperlink w:anchor="__RefHeading___Toc5302561_2142443653">
            <w:r>
              <w:rPr>
                <w:webHidden/>
                <w:rStyle w:val="IndexLink"/>
                <w:rtl w:val="true"/>
              </w:rPr>
              <w:t>«</w:t>
            </w:r>
            <w:r>
              <w:rPr>
                <w:rStyle w:val="IndexLink"/>
                <w:rtl w:val="true"/>
              </w:rPr>
              <w:t xml:space="preserve">وَالَّذِينَ ظَلَمُوا مِنْ هؤُلَاءِ سَيُصِيبُهُمْ </w:t>
            </w:r>
            <w:r>
              <w:rPr>
                <w:rStyle w:val="IndexLink"/>
                <w:rtl w:val="true"/>
              </w:rPr>
              <w:t>.....</w:t>
              <w:tab/>
            </w:r>
            <w:r>
              <w:rPr>
                <w:rStyle w:val="IndexLink"/>
              </w:rPr>
              <w:t>92</w:t>
            </w:r>
          </w:hyperlink>
        </w:p>
        <w:p>
          <w:pPr>
            <w:pStyle w:val="Contents3"/>
            <w:tabs>
              <w:tab w:val="clear" w:pos="8459"/>
              <w:tab w:val="right" w:pos="9026" w:leader="dot"/>
            </w:tabs>
            <w:rPr/>
          </w:pPr>
          <w:hyperlink w:anchor="__RefHeading___Toc5302563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5302565_2142443653">
            <w:r>
              <w:rPr>
                <w:webHidden/>
                <w:rStyle w:val="IndexLink"/>
                <w:rtl w:val="true"/>
              </w:rPr>
              <w:t>الجزاء من سنخ العمل</w:t>
            </w:r>
            <w:r>
              <w:rPr>
                <w:rStyle w:val="IndexLink"/>
                <w:rtl w:val="true"/>
              </w:rPr>
              <w:tab/>
            </w:r>
            <w:r>
              <w:rPr>
                <w:rStyle w:val="IndexLink"/>
              </w:rPr>
              <w:t>92</w:t>
            </w:r>
          </w:hyperlink>
        </w:p>
        <w:p>
          <w:pPr>
            <w:pStyle w:val="Contents3"/>
            <w:tabs>
              <w:tab w:val="clear" w:pos="8459"/>
              <w:tab w:val="right" w:pos="9026" w:leader="dot"/>
            </w:tabs>
            <w:rPr/>
          </w:pPr>
          <w:hyperlink w:anchor="__RefHeading___Toc5302567_2142443653">
            <w:r>
              <w:rPr>
                <w:webHidden/>
                <w:rStyle w:val="IndexLink"/>
                <w:rtl w:val="true"/>
              </w:rPr>
              <w:t>عدل الله تعالى</w:t>
            </w:r>
            <w:r>
              <w:rPr>
                <w:rStyle w:val="IndexLink"/>
                <w:rtl w:val="true"/>
              </w:rPr>
              <w:tab/>
            </w:r>
            <w:r>
              <w:rPr>
                <w:rStyle w:val="IndexLink"/>
              </w:rPr>
              <w:t>95</w:t>
            </w:r>
          </w:hyperlink>
        </w:p>
        <w:p>
          <w:pPr>
            <w:pStyle w:val="Contents2"/>
            <w:tabs>
              <w:tab w:val="clear" w:pos="8743"/>
              <w:tab w:val="right" w:pos="9026" w:leader="dot"/>
            </w:tabs>
            <w:rPr/>
          </w:pPr>
          <w:hyperlink w:anchor="__RefHeading___Toc5302569_2142443653">
            <w:r>
              <w:rPr>
                <w:webHidden/>
                <w:rStyle w:val="IndexLink"/>
                <w:rtl w:val="true"/>
              </w:rPr>
              <w:t>أَلا هَلُمَّ فَاسْمَعْ</w:t>
            </w:r>
            <w:r>
              <w:rPr>
                <w:rStyle w:val="IndexLink"/>
                <w:rtl w:val="true"/>
              </w:rPr>
              <w:tab/>
            </w:r>
            <w:r>
              <w:rPr>
                <w:rStyle w:val="IndexLink"/>
              </w:rPr>
              <w:t>99</w:t>
            </w:r>
          </w:hyperlink>
        </w:p>
        <w:p>
          <w:pPr>
            <w:pStyle w:val="Contents3"/>
            <w:tabs>
              <w:tab w:val="clear" w:pos="8459"/>
              <w:tab w:val="right" w:pos="9026" w:leader="dot"/>
            </w:tabs>
            <w:rPr/>
          </w:pPr>
          <w:hyperlink w:anchor="__RefHeading___Toc5302571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5302573_2142443653">
            <w:r>
              <w:rPr>
                <w:webHidden/>
                <w:rStyle w:val="IndexLink"/>
                <w:rtl w:val="true"/>
              </w:rPr>
              <w:t>أدوات التنبيه والتحضيض</w:t>
            </w:r>
            <w:r>
              <w:rPr>
                <w:rStyle w:val="IndexLink"/>
                <w:rtl w:val="true"/>
              </w:rPr>
              <w:tab/>
            </w:r>
            <w:r>
              <w:rPr>
                <w:rStyle w:val="IndexLink"/>
              </w:rPr>
              <w:t>99</w:t>
            </w:r>
          </w:hyperlink>
        </w:p>
        <w:p>
          <w:pPr>
            <w:pStyle w:val="Contents2"/>
            <w:tabs>
              <w:tab w:val="clear" w:pos="8743"/>
              <w:tab w:val="right" w:pos="9026" w:leader="dot"/>
            </w:tabs>
            <w:rPr/>
          </w:pPr>
          <w:hyperlink w:anchor="__RefHeading___Toc5302575_2142443653">
            <w:r>
              <w:rPr>
                <w:webHidden/>
                <w:rStyle w:val="IndexLink"/>
                <w:rtl w:val="true"/>
              </w:rPr>
              <w:t>وَمَا عِشْتَ أَرَاكَ الدَّهْرَ عَجَباً</w:t>
            </w:r>
            <w:r>
              <w:rPr>
                <w:rStyle w:val="IndexLink"/>
                <w:rtl w:val="true"/>
              </w:rPr>
              <w:tab/>
            </w:r>
            <w:r>
              <w:rPr>
                <w:rStyle w:val="IndexLink"/>
              </w:rPr>
              <w:t>103</w:t>
            </w:r>
          </w:hyperlink>
        </w:p>
        <w:p>
          <w:pPr>
            <w:pStyle w:val="Contents3"/>
            <w:tabs>
              <w:tab w:val="clear" w:pos="8459"/>
              <w:tab w:val="right" w:pos="9026" w:leader="dot"/>
            </w:tabs>
            <w:rPr/>
          </w:pPr>
          <w:hyperlink w:anchor="__RefHeading___Toc5302577_2142443653">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5302579_2142443653">
            <w:r>
              <w:rPr>
                <w:webHidden/>
                <w:rStyle w:val="IndexLink"/>
                <w:rtl w:val="true"/>
              </w:rPr>
              <w:t>عجائب الدهر</w:t>
            </w:r>
            <w:r>
              <w:rPr>
                <w:rStyle w:val="IndexLink"/>
                <w:rtl w:val="true"/>
              </w:rPr>
              <w:tab/>
            </w:r>
            <w:r>
              <w:rPr>
                <w:rStyle w:val="IndexLink"/>
              </w:rPr>
              <w:t>103</w:t>
            </w:r>
          </w:hyperlink>
        </w:p>
        <w:p>
          <w:pPr>
            <w:pStyle w:val="Contents3"/>
            <w:tabs>
              <w:tab w:val="clear" w:pos="8459"/>
              <w:tab w:val="right" w:pos="9026" w:leader="dot"/>
            </w:tabs>
            <w:rPr/>
          </w:pPr>
          <w:hyperlink w:anchor="__RefHeading___Toc5302581_2142443653">
            <w:r>
              <w:rPr>
                <w:webHidden/>
                <w:rStyle w:val="IndexLink"/>
                <w:rtl w:val="true"/>
              </w:rPr>
              <w:t>العجائب وحكمة الخالق</w:t>
            </w:r>
            <w:r>
              <w:rPr>
                <w:rStyle w:val="IndexLink"/>
                <w:rtl w:val="true"/>
              </w:rPr>
              <w:tab/>
            </w:r>
            <w:r>
              <w:rPr>
                <w:rStyle w:val="IndexLink"/>
              </w:rPr>
              <w:t>105</w:t>
            </w:r>
          </w:hyperlink>
        </w:p>
        <w:p>
          <w:pPr>
            <w:pStyle w:val="Contents3"/>
            <w:tabs>
              <w:tab w:val="clear" w:pos="8459"/>
              <w:tab w:val="right" w:pos="9026" w:leader="dot"/>
            </w:tabs>
            <w:rPr/>
          </w:pPr>
          <w:hyperlink w:anchor="__RefHeading___Toc5302583_2142443653">
            <w:r>
              <w:rPr>
                <w:webHidden/>
                <w:rStyle w:val="IndexLink"/>
                <w:rtl w:val="true"/>
              </w:rPr>
              <w:t>إلفات</w:t>
            </w:r>
            <w:r>
              <w:rPr>
                <w:rStyle w:val="IndexLink"/>
                <w:rtl w:val="true"/>
              </w:rPr>
              <w:t>:</w:t>
              <w:tab/>
            </w:r>
            <w:r>
              <w:rPr>
                <w:rStyle w:val="IndexLink"/>
              </w:rPr>
              <w:t>106</w:t>
            </w:r>
          </w:hyperlink>
        </w:p>
        <w:p>
          <w:pPr>
            <w:pStyle w:val="Contents3"/>
            <w:tabs>
              <w:tab w:val="clear" w:pos="8459"/>
              <w:tab w:val="right" w:pos="9026" w:leader="dot"/>
            </w:tabs>
            <w:rPr/>
          </w:pPr>
          <w:hyperlink w:anchor="__RefHeading___Toc5302585_2142443653">
            <w:r>
              <w:rPr>
                <w:webHidden/>
                <w:rStyle w:val="IndexLink"/>
                <w:rtl w:val="true"/>
              </w:rPr>
              <w:t>الاعتبار من العجائب</w:t>
            </w:r>
            <w:r>
              <w:rPr>
                <w:rStyle w:val="IndexLink"/>
                <w:rtl w:val="true"/>
              </w:rPr>
              <w:tab/>
            </w:r>
            <w:r>
              <w:rPr>
                <w:rStyle w:val="IndexLink"/>
              </w:rPr>
              <w:t>107</w:t>
            </w:r>
          </w:hyperlink>
        </w:p>
        <w:p>
          <w:pPr>
            <w:pStyle w:val="Contents3"/>
            <w:tabs>
              <w:tab w:val="clear" w:pos="8459"/>
              <w:tab w:val="right" w:pos="9026" w:leader="dot"/>
            </w:tabs>
            <w:rPr/>
          </w:pPr>
          <w:hyperlink w:anchor="__RefHeading___Toc5302587_2142443653">
            <w:r>
              <w:rPr>
                <w:webHidden/>
                <w:rStyle w:val="IndexLink"/>
                <w:rtl w:val="true"/>
              </w:rPr>
              <w:t>قرائن العدول عن الظاهر</w:t>
            </w:r>
            <w:r>
              <w:rPr>
                <w:rStyle w:val="IndexLink"/>
                <w:rtl w:val="true"/>
              </w:rPr>
              <w:tab/>
            </w:r>
            <w:r>
              <w:rPr>
                <w:rStyle w:val="IndexLink"/>
              </w:rPr>
              <w:t>109</w:t>
            </w:r>
          </w:hyperlink>
        </w:p>
        <w:p>
          <w:pPr>
            <w:pStyle w:val="Contents2"/>
            <w:tabs>
              <w:tab w:val="clear" w:pos="8743"/>
              <w:tab w:val="right" w:pos="9026" w:leader="dot"/>
            </w:tabs>
            <w:rPr/>
          </w:pPr>
          <w:hyperlink w:anchor="__RefHeading___Toc5302589_2142443653">
            <w:r>
              <w:rPr>
                <w:webHidden/>
                <w:rStyle w:val="IndexLink"/>
                <w:rtl w:val="true"/>
              </w:rPr>
              <w:t>«</w:t>
            </w:r>
            <w:r>
              <w:rPr>
                <w:rStyle w:val="IndexLink"/>
                <w:rtl w:val="true"/>
              </w:rPr>
              <w:t>وَإِنْ تَعْجَبْ فَعَجَبٌ قَوْلُهمْ</w:t>
            </w:r>
            <w:r>
              <w:rPr>
                <w:rStyle w:val="IndexLink"/>
                <w:rtl w:val="true"/>
              </w:rPr>
              <w:t>»</w:t>
              <w:tab/>
            </w:r>
            <w:r>
              <w:rPr>
                <w:rStyle w:val="IndexLink"/>
              </w:rPr>
              <w:t>112</w:t>
            </w:r>
          </w:hyperlink>
        </w:p>
        <w:p>
          <w:pPr>
            <w:pStyle w:val="Contents3"/>
            <w:tabs>
              <w:tab w:val="clear" w:pos="8459"/>
              <w:tab w:val="right" w:pos="9026" w:leader="dot"/>
            </w:tabs>
            <w:rPr/>
          </w:pPr>
          <w:hyperlink w:anchor="__RefHeading___Toc5302591_2142443653">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5302593_2142443653">
            <w:r>
              <w:rPr>
                <w:webHidden/>
                <w:rStyle w:val="IndexLink"/>
                <w:rtl w:val="true"/>
              </w:rPr>
              <w:t>التعجب من المنكر</w:t>
            </w:r>
            <w:r>
              <w:rPr>
                <w:rStyle w:val="IndexLink"/>
                <w:rtl w:val="true"/>
              </w:rPr>
              <w:tab/>
            </w:r>
            <w:r>
              <w:rPr>
                <w:rStyle w:val="IndexLink"/>
              </w:rPr>
              <w:t>112</w:t>
            </w:r>
          </w:hyperlink>
        </w:p>
        <w:p>
          <w:pPr>
            <w:pStyle w:val="Contents3"/>
            <w:tabs>
              <w:tab w:val="clear" w:pos="8459"/>
              <w:tab w:val="right" w:pos="9026" w:leader="dot"/>
            </w:tabs>
            <w:rPr/>
          </w:pPr>
          <w:hyperlink w:anchor="__RefHeading___Toc5302595_2142443653">
            <w:r>
              <w:rPr>
                <w:webHidden/>
                <w:rStyle w:val="IndexLink"/>
                <w:rtl w:val="true"/>
              </w:rPr>
              <w:t>العَجَب المكروه</w:t>
            </w:r>
            <w:r>
              <w:rPr>
                <w:rStyle w:val="IndexLink"/>
                <w:rtl w:val="true"/>
              </w:rPr>
              <w:tab/>
            </w:r>
            <w:r>
              <w:rPr>
                <w:rStyle w:val="IndexLink"/>
              </w:rPr>
              <w:t>113</w:t>
            </w:r>
          </w:hyperlink>
        </w:p>
        <w:p>
          <w:pPr>
            <w:pStyle w:val="Contents2"/>
            <w:tabs>
              <w:tab w:val="clear" w:pos="8743"/>
              <w:tab w:val="right" w:pos="9026" w:leader="dot"/>
            </w:tabs>
            <w:rPr/>
          </w:pPr>
          <w:hyperlink w:anchor="__RefHeading___Toc5302597_2142443653">
            <w:r>
              <w:rPr>
                <w:webHidden/>
                <w:rStyle w:val="IndexLink"/>
                <w:rtl w:val="true"/>
              </w:rPr>
              <w:t>لَيْتَ شَعْرِي إِلَى أَيِّ سِنَادٍ اسْتَنَدُوا</w:t>
            </w:r>
            <w:r>
              <w:rPr>
                <w:rStyle w:val="IndexLink"/>
                <w:rtl w:val="true"/>
              </w:rPr>
              <w:tab/>
            </w:r>
            <w:r>
              <w:rPr>
                <w:rStyle w:val="IndexLink"/>
              </w:rPr>
              <w:t>116</w:t>
            </w:r>
          </w:hyperlink>
        </w:p>
        <w:p>
          <w:pPr>
            <w:pStyle w:val="Contents3"/>
            <w:tabs>
              <w:tab w:val="clear" w:pos="8459"/>
              <w:tab w:val="right" w:pos="9026" w:leader="dot"/>
            </w:tabs>
            <w:rPr/>
          </w:pPr>
          <w:hyperlink w:anchor="__RefHeading___Toc5302599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5302601_2142443653">
            <w:r>
              <w:rPr>
                <w:webHidden/>
                <w:rStyle w:val="IndexLink"/>
                <w:rtl w:val="true"/>
              </w:rPr>
              <w:t>فضح المبطلين</w:t>
            </w:r>
            <w:r>
              <w:rPr>
                <w:rStyle w:val="IndexLink"/>
                <w:rtl w:val="true"/>
              </w:rPr>
              <w:tab/>
            </w:r>
            <w:r>
              <w:rPr>
                <w:rStyle w:val="IndexLink"/>
              </w:rPr>
              <w:t>116</w:t>
            </w:r>
          </w:hyperlink>
        </w:p>
        <w:p>
          <w:pPr>
            <w:pStyle w:val="Contents3"/>
            <w:tabs>
              <w:tab w:val="clear" w:pos="8459"/>
              <w:tab w:val="right" w:pos="9026" w:leader="dot"/>
            </w:tabs>
            <w:rPr/>
          </w:pPr>
          <w:hyperlink w:anchor="__RefHeading___Toc5302603_2142443653">
            <w:r>
              <w:rPr>
                <w:webHidden/>
                <w:rStyle w:val="IndexLink"/>
                <w:rtl w:val="true"/>
              </w:rPr>
              <w:t>ليت شعري</w:t>
            </w:r>
            <w:r>
              <w:rPr>
                <w:rStyle w:val="IndexLink"/>
                <w:rtl w:val="true"/>
              </w:rPr>
              <w:tab/>
            </w:r>
            <w:r>
              <w:rPr>
                <w:rStyle w:val="IndexLink"/>
              </w:rPr>
              <w:t>120</w:t>
            </w:r>
          </w:hyperlink>
        </w:p>
        <w:p>
          <w:pPr>
            <w:pStyle w:val="Contents2"/>
            <w:tabs>
              <w:tab w:val="clear" w:pos="8743"/>
              <w:tab w:val="right" w:pos="9026" w:leader="dot"/>
            </w:tabs>
            <w:rPr/>
          </w:pPr>
          <w:hyperlink w:anchor="__RefHeading___Toc5302605_2142443653">
            <w:r>
              <w:rPr>
                <w:webHidden/>
                <w:rStyle w:val="IndexLink"/>
                <w:rtl w:val="true"/>
              </w:rPr>
              <w:t>وَإلَى أَيِّ عِمَادٍ اعْتَمَدُوا</w:t>
            </w:r>
            <w:r>
              <w:rPr>
                <w:rStyle w:val="IndexLink"/>
                <w:rtl w:val="true"/>
              </w:rPr>
              <w:tab/>
            </w:r>
            <w:r>
              <w:rPr>
                <w:rStyle w:val="IndexLink"/>
              </w:rPr>
              <w:t>122</w:t>
            </w:r>
          </w:hyperlink>
        </w:p>
        <w:p>
          <w:pPr>
            <w:pStyle w:val="Contents3"/>
            <w:tabs>
              <w:tab w:val="clear" w:pos="8459"/>
              <w:tab w:val="right" w:pos="9026" w:leader="dot"/>
            </w:tabs>
            <w:rPr/>
          </w:pPr>
          <w:hyperlink w:anchor="__RefHeading___Toc5302607_2142443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5302609_2142443653">
            <w:r>
              <w:rPr>
                <w:webHidden/>
                <w:rStyle w:val="IndexLink"/>
                <w:rtl w:val="true"/>
              </w:rPr>
              <w:t>عماد القوم</w:t>
            </w:r>
            <w:r>
              <w:rPr>
                <w:rStyle w:val="IndexLink"/>
                <w:rtl w:val="true"/>
              </w:rPr>
              <w:tab/>
            </w:r>
            <w:r>
              <w:rPr>
                <w:rStyle w:val="IndexLink"/>
              </w:rPr>
              <w:t>122</w:t>
            </w:r>
          </w:hyperlink>
        </w:p>
        <w:p>
          <w:pPr>
            <w:pStyle w:val="Contents2"/>
            <w:tabs>
              <w:tab w:val="clear" w:pos="8743"/>
              <w:tab w:val="right" w:pos="9026" w:leader="dot"/>
            </w:tabs>
            <w:rPr/>
          </w:pPr>
          <w:hyperlink w:anchor="__RefHeading___Toc5302611_2142443653">
            <w:r>
              <w:rPr>
                <w:webHidden/>
                <w:rStyle w:val="IndexLink"/>
                <w:rtl w:val="true"/>
              </w:rPr>
              <w:t>وَبِأَيَّةِ عُرْوَةٍ تَمَسَّكُوا</w:t>
            </w:r>
            <w:r>
              <w:rPr>
                <w:rStyle w:val="IndexLink"/>
                <w:rtl w:val="true"/>
              </w:rPr>
              <w:tab/>
            </w:r>
            <w:r>
              <w:rPr>
                <w:rStyle w:val="IndexLink"/>
              </w:rPr>
              <w:t>123</w:t>
            </w:r>
          </w:hyperlink>
        </w:p>
        <w:p>
          <w:pPr>
            <w:pStyle w:val="Contents3"/>
            <w:tabs>
              <w:tab w:val="clear" w:pos="8459"/>
              <w:tab w:val="right" w:pos="9026" w:leader="dot"/>
            </w:tabs>
            <w:rPr/>
          </w:pPr>
          <w:hyperlink w:anchor="__RefHeading___Toc5302613_2142443653">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5302615_2142443653">
            <w:r>
              <w:rPr>
                <w:webHidden/>
                <w:rStyle w:val="IndexLink"/>
                <w:rtl w:val="true"/>
              </w:rPr>
              <w:t>لا عروة للقوم</w:t>
            </w:r>
            <w:r>
              <w:rPr>
                <w:rStyle w:val="IndexLink"/>
                <w:rtl w:val="true"/>
              </w:rPr>
              <w:tab/>
            </w:r>
            <w:r>
              <w:rPr>
                <w:rStyle w:val="IndexLink"/>
              </w:rPr>
              <w:t>123</w:t>
            </w:r>
          </w:hyperlink>
        </w:p>
        <w:p>
          <w:pPr>
            <w:pStyle w:val="Contents2"/>
            <w:tabs>
              <w:tab w:val="clear" w:pos="8743"/>
              <w:tab w:val="right" w:pos="9026" w:leader="dot"/>
            </w:tabs>
            <w:rPr/>
          </w:pPr>
          <w:hyperlink w:anchor="__RefHeading___Toc5302617_2142443653">
            <w:r>
              <w:rPr>
                <w:webHidden/>
                <w:rStyle w:val="IndexLink"/>
                <w:rtl w:val="true"/>
              </w:rPr>
              <w:t>وَعَلَى أَيَّةِ ذُرِّيَّةٍ أَقْدَمُوا</w:t>
            </w:r>
            <w:r>
              <w:rPr>
                <w:rStyle w:val="IndexLink"/>
                <w:rtl w:val="true"/>
              </w:rPr>
              <w:tab/>
            </w:r>
            <w:r>
              <w:rPr>
                <w:rStyle w:val="IndexLink"/>
              </w:rPr>
              <w:t>126</w:t>
            </w:r>
          </w:hyperlink>
        </w:p>
        <w:p>
          <w:pPr>
            <w:pStyle w:val="Contents3"/>
            <w:tabs>
              <w:tab w:val="clear" w:pos="8459"/>
              <w:tab w:val="right" w:pos="9026" w:leader="dot"/>
            </w:tabs>
            <w:rPr/>
          </w:pPr>
          <w:hyperlink w:anchor="__RefHeading___Toc5302619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5302621_2142443653">
            <w:r>
              <w:rPr>
                <w:webHidden/>
                <w:rStyle w:val="IndexLink"/>
                <w:rtl w:val="true"/>
              </w:rPr>
              <w:t>الذرية الطاهرة</w:t>
            </w:r>
            <w:r>
              <w:rPr>
                <w:rStyle w:val="IndexLink"/>
                <w:rtl w:val="true"/>
              </w:rPr>
              <w:tab/>
            </w:r>
            <w:r>
              <w:rPr>
                <w:rStyle w:val="IndexLink"/>
              </w:rPr>
              <w:t>126</w:t>
            </w:r>
          </w:hyperlink>
        </w:p>
        <w:p>
          <w:pPr>
            <w:pStyle w:val="Contents3"/>
            <w:tabs>
              <w:tab w:val="clear" w:pos="8459"/>
              <w:tab w:val="right" w:pos="9026" w:leader="dot"/>
            </w:tabs>
            <w:rPr/>
          </w:pPr>
          <w:hyperlink w:anchor="__RefHeading___Toc5302623_2142443653">
            <w:r>
              <w:rPr>
                <w:webHidden/>
                <w:rStyle w:val="IndexLink"/>
                <w:rtl w:val="true"/>
              </w:rPr>
              <w:t>احترام الذرية النبوية</w:t>
            </w:r>
            <w:r>
              <w:rPr>
                <w:rStyle w:val="IndexLink"/>
                <w:rtl w:val="true"/>
              </w:rPr>
              <w:tab/>
            </w:r>
            <w:r>
              <w:rPr>
                <w:rStyle w:val="IndexLink"/>
              </w:rPr>
              <w:t>129</w:t>
            </w:r>
          </w:hyperlink>
        </w:p>
        <w:p>
          <w:pPr>
            <w:pStyle w:val="Contents3"/>
            <w:tabs>
              <w:tab w:val="clear" w:pos="8459"/>
              <w:tab w:val="right" w:pos="9026" w:leader="dot"/>
            </w:tabs>
            <w:rPr/>
          </w:pPr>
          <w:hyperlink w:anchor="__RefHeading___Toc5302625_2142443653">
            <w:r>
              <w:rPr>
                <w:webHidden/>
                <w:rStyle w:val="IndexLink"/>
                <w:rtl w:val="true"/>
              </w:rPr>
              <w:t>من آذى الذرية الطاهرة</w:t>
            </w:r>
            <w:r>
              <w:rPr>
                <w:rStyle w:val="IndexLink"/>
                <w:rtl w:val="true"/>
              </w:rPr>
              <w:tab/>
            </w:r>
            <w:r>
              <w:rPr>
                <w:rStyle w:val="IndexLink"/>
              </w:rPr>
              <w:t>134</w:t>
            </w:r>
          </w:hyperlink>
        </w:p>
        <w:p>
          <w:pPr>
            <w:pStyle w:val="Contents3"/>
            <w:tabs>
              <w:tab w:val="clear" w:pos="8459"/>
              <w:tab w:val="right" w:pos="9026" w:leader="dot"/>
            </w:tabs>
            <w:rPr/>
          </w:pPr>
          <w:hyperlink w:anchor="__RefHeading___Toc5302627_2142443653">
            <w:r>
              <w:rPr>
                <w:webHidden/>
                <w:rStyle w:val="IndexLink"/>
                <w:rtl w:val="true"/>
              </w:rPr>
              <w:t>الإيذاء الأشد حرمة</w:t>
            </w:r>
            <w:r>
              <w:rPr>
                <w:rStyle w:val="IndexLink"/>
                <w:rtl w:val="true"/>
              </w:rPr>
              <w:tab/>
            </w:r>
            <w:r>
              <w:rPr>
                <w:rStyle w:val="IndexLink"/>
              </w:rPr>
              <w:t>134</w:t>
            </w:r>
          </w:hyperlink>
        </w:p>
        <w:p>
          <w:pPr>
            <w:pStyle w:val="Contents2"/>
            <w:tabs>
              <w:tab w:val="clear" w:pos="8743"/>
              <w:tab w:val="right" w:pos="9026" w:leader="dot"/>
            </w:tabs>
            <w:rPr/>
          </w:pPr>
          <w:hyperlink w:anchor="__RefHeading___Toc5302629_2142443653">
            <w:r>
              <w:rPr>
                <w:webHidden/>
                <w:rStyle w:val="IndexLink"/>
                <w:rtl w:val="true"/>
              </w:rPr>
              <w:t>وَاحْتَنَكُوا</w:t>
            </w:r>
            <w:r>
              <w:rPr>
                <w:rStyle w:val="IndexLink"/>
                <w:rtl w:val="true"/>
              </w:rPr>
              <w:tab/>
            </w:r>
            <w:r>
              <w:rPr>
                <w:rStyle w:val="IndexLink"/>
              </w:rPr>
              <w:t>136</w:t>
            </w:r>
          </w:hyperlink>
        </w:p>
        <w:p>
          <w:pPr>
            <w:pStyle w:val="Contents3"/>
            <w:tabs>
              <w:tab w:val="clear" w:pos="8459"/>
              <w:tab w:val="right" w:pos="9026" w:leader="dot"/>
            </w:tabs>
            <w:rPr/>
          </w:pPr>
          <w:hyperlink w:anchor="__RefHeading___Toc5302631_2142443653">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5302633_2142443653">
            <w:r>
              <w:rPr>
                <w:webHidden/>
                <w:rStyle w:val="IndexLink"/>
                <w:rtl w:val="true"/>
              </w:rPr>
              <w:t>حرمة الاستيلاء على الذرية الطاهرة</w:t>
            </w:r>
            <w:r>
              <w:rPr>
                <w:rStyle w:val="IndexLink"/>
                <w:rtl w:val="true"/>
              </w:rPr>
              <w:tab/>
            </w:r>
            <w:r>
              <w:rPr>
                <w:rStyle w:val="IndexLink"/>
              </w:rPr>
              <w:t>136</w:t>
            </w:r>
          </w:hyperlink>
        </w:p>
        <w:p>
          <w:pPr>
            <w:pStyle w:val="Contents2"/>
            <w:tabs>
              <w:tab w:val="clear" w:pos="8743"/>
              <w:tab w:val="right" w:pos="9026" w:leader="dot"/>
            </w:tabs>
            <w:rPr/>
          </w:pPr>
          <w:hyperlink w:anchor="__RefHeading___Toc5302635_2142443653">
            <w:r>
              <w:rPr>
                <w:webHidden/>
                <w:rStyle w:val="IndexLink"/>
                <w:rtl w:val="true"/>
              </w:rPr>
              <w:t>«</w:t>
            </w:r>
            <w:r>
              <w:rPr>
                <w:rStyle w:val="IndexLink"/>
                <w:rtl w:val="true"/>
              </w:rPr>
              <w:t>لَبِئْسَ الْموْلَى وَلَبِئْسَ الْعَشِيرُ</w:t>
            </w:r>
            <w:r>
              <w:rPr>
                <w:rStyle w:val="IndexLink"/>
                <w:rtl w:val="true"/>
              </w:rPr>
              <w:t>»</w:t>
              <w:tab/>
            </w:r>
            <w:r>
              <w:rPr>
                <w:rStyle w:val="IndexLink"/>
              </w:rPr>
              <w:t>139</w:t>
            </w:r>
          </w:hyperlink>
        </w:p>
        <w:p>
          <w:pPr>
            <w:pStyle w:val="Contents3"/>
            <w:tabs>
              <w:tab w:val="clear" w:pos="8459"/>
              <w:tab w:val="right" w:pos="9026" w:leader="dot"/>
            </w:tabs>
            <w:rPr/>
          </w:pPr>
          <w:hyperlink w:anchor="__RefHeading___Toc5302637_2142443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5302639_2142443653">
            <w:r>
              <w:rPr>
                <w:webHidden/>
                <w:rStyle w:val="IndexLink"/>
                <w:rtl w:val="true"/>
              </w:rPr>
              <w:t>مولى الظالمين وعشيرهم</w:t>
            </w:r>
            <w:r>
              <w:rPr>
                <w:rStyle w:val="IndexLink"/>
                <w:rtl w:val="true"/>
              </w:rPr>
              <w:tab/>
            </w:r>
            <w:r>
              <w:rPr>
                <w:rStyle w:val="IndexLink"/>
              </w:rPr>
              <w:t>139</w:t>
            </w:r>
          </w:hyperlink>
        </w:p>
        <w:p>
          <w:pPr>
            <w:pStyle w:val="Contents3"/>
            <w:tabs>
              <w:tab w:val="clear" w:pos="8459"/>
              <w:tab w:val="right" w:pos="9026" w:leader="dot"/>
            </w:tabs>
            <w:rPr/>
          </w:pPr>
          <w:hyperlink w:anchor="__RefHeading___Toc5302641_2142443653">
            <w:r>
              <w:rPr>
                <w:webHidden/>
                <w:rStyle w:val="IndexLink"/>
                <w:rtl w:val="true"/>
              </w:rPr>
              <w:t>من هو المولى</w:t>
            </w:r>
            <w:r>
              <w:rPr>
                <w:rStyle w:val="IndexLink"/>
                <w:rtl w:val="true"/>
              </w:rPr>
              <w:tab/>
            </w:r>
            <w:r>
              <w:rPr>
                <w:rStyle w:val="IndexLink"/>
              </w:rPr>
              <w:t>142</w:t>
            </w:r>
          </w:hyperlink>
        </w:p>
        <w:p>
          <w:pPr>
            <w:pStyle w:val="Contents3"/>
            <w:tabs>
              <w:tab w:val="clear" w:pos="8459"/>
              <w:tab w:val="right" w:pos="9026" w:leader="dot"/>
            </w:tabs>
            <w:rPr/>
          </w:pPr>
          <w:hyperlink w:anchor="__RefHeading___Toc5302643_2142443653">
            <w:r>
              <w:rPr>
                <w:webHidden/>
                <w:rStyle w:val="IndexLink"/>
                <w:rtl w:val="true"/>
              </w:rPr>
              <w:t>عشير السوء</w:t>
            </w:r>
            <w:r>
              <w:rPr>
                <w:rStyle w:val="IndexLink"/>
                <w:rtl w:val="true"/>
              </w:rPr>
              <w:tab/>
            </w:r>
            <w:r>
              <w:rPr>
                <w:rStyle w:val="IndexLink"/>
              </w:rPr>
              <w:t>146</w:t>
            </w:r>
          </w:hyperlink>
        </w:p>
        <w:p>
          <w:pPr>
            <w:pStyle w:val="Contents3"/>
            <w:tabs>
              <w:tab w:val="clear" w:pos="8459"/>
              <w:tab w:val="right" w:pos="9026" w:leader="dot"/>
            </w:tabs>
            <w:rPr/>
          </w:pPr>
          <w:hyperlink w:anchor="__RefHeading___Toc5302645_2142443653">
            <w:r>
              <w:rPr>
                <w:webHidden/>
                <w:rStyle w:val="IndexLink"/>
                <w:rtl w:val="true"/>
              </w:rPr>
              <w:t>الاضطرار في سوء العشير</w:t>
            </w:r>
            <w:r>
              <w:rPr>
                <w:rStyle w:val="IndexLink"/>
                <w:rtl w:val="true"/>
              </w:rPr>
              <w:tab/>
            </w:r>
            <w:r>
              <w:rPr>
                <w:rStyle w:val="IndexLink"/>
              </w:rPr>
              <w:t>149</w:t>
            </w:r>
          </w:hyperlink>
        </w:p>
        <w:p>
          <w:pPr>
            <w:pStyle w:val="Contents3"/>
            <w:tabs>
              <w:tab w:val="clear" w:pos="8459"/>
              <w:tab w:val="right" w:pos="9026" w:leader="dot"/>
            </w:tabs>
            <w:rPr/>
          </w:pPr>
          <w:hyperlink w:anchor="__RefHeading___Toc5302647_2142443653">
            <w:r>
              <w:rPr>
                <w:webHidden/>
                <w:rStyle w:val="IndexLink"/>
                <w:rtl w:val="true"/>
              </w:rPr>
              <w:t>فرض مولى السوء</w:t>
            </w:r>
            <w:r>
              <w:rPr>
                <w:rStyle w:val="IndexLink"/>
                <w:rtl w:val="true"/>
              </w:rPr>
              <w:tab/>
            </w:r>
            <w:r>
              <w:rPr>
                <w:rStyle w:val="IndexLink"/>
              </w:rPr>
              <w:t>151</w:t>
            </w:r>
          </w:hyperlink>
        </w:p>
        <w:p>
          <w:pPr>
            <w:pStyle w:val="Contents3"/>
            <w:tabs>
              <w:tab w:val="clear" w:pos="8459"/>
              <w:tab w:val="right" w:pos="9026" w:leader="dot"/>
            </w:tabs>
            <w:rPr/>
          </w:pPr>
          <w:hyperlink w:anchor="__RefHeading___Toc5302649_2142443653">
            <w:r>
              <w:rPr>
                <w:webHidden/>
                <w:rStyle w:val="IndexLink"/>
                <w:rtl w:val="true"/>
              </w:rPr>
              <w:t>مصادر الضلالة</w:t>
            </w:r>
            <w:r>
              <w:rPr>
                <w:rStyle w:val="IndexLink"/>
                <w:rtl w:val="true"/>
              </w:rPr>
              <w:tab/>
            </w:r>
            <w:r>
              <w:rPr>
                <w:rStyle w:val="IndexLink"/>
              </w:rPr>
              <w:t>151</w:t>
            </w:r>
          </w:hyperlink>
        </w:p>
        <w:p>
          <w:pPr>
            <w:pStyle w:val="Contents3"/>
            <w:tabs>
              <w:tab w:val="clear" w:pos="8459"/>
              <w:tab w:val="right" w:pos="9026" w:leader="dot"/>
            </w:tabs>
            <w:rPr/>
          </w:pPr>
          <w:hyperlink w:anchor="__RefHeading___Toc5302651_2142443653">
            <w:r>
              <w:rPr>
                <w:webHidden/>
                <w:rStyle w:val="IndexLink"/>
                <w:rtl w:val="true"/>
              </w:rPr>
              <w:t>القيادة والأجواء الصحيحة</w:t>
            </w:r>
            <w:r>
              <w:rPr>
                <w:rStyle w:val="IndexLink"/>
                <w:rtl w:val="true"/>
              </w:rPr>
              <w:tab/>
            </w:r>
            <w:r>
              <w:rPr>
                <w:rStyle w:val="IndexLink"/>
              </w:rPr>
              <w:t>154</w:t>
            </w:r>
          </w:hyperlink>
        </w:p>
        <w:p>
          <w:pPr>
            <w:pStyle w:val="Contents3"/>
            <w:tabs>
              <w:tab w:val="clear" w:pos="8459"/>
              <w:tab w:val="right" w:pos="9026" w:leader="dot"/>
            </w:tabs>
            <w:rPr/>
          </w:pPr>
          <w:hyperlink w:anchor="__RefHeading___Toc5302653_2142443653">
            <w:r>
              <w:rPr>
                <w:webHidden/>
                <w:rStyle w:val="IndexLink"/>
                <w:rtl w:val="true"/>
              </w:rPr>
              <w:t>القيادة الفاسدة والأعوان الفساق</w:t>
            </w:r>
            <w:r>
              <w:rPr>
                <w:rStyle w:val="IndexLink"/>
                <w:rtl w:val="true"/>
              </w:rPr>
              <w:tab/>
            </w:r>
            <w:r>
              <w:rPr>
                <w:rStyle w:val="IndexLink"/>
              </w:rPr>
              <w:t>158</w:t>
            </w:r>
          </w:hyperlink>
        </w:p>
        <w:p>
          <w:pPr>
            <w:pStyle w:val="Contents3"/>
            <w:tabs>
              <w:tab w:val="clear" w:pos="8459"/>
              <w:tab w:val="right" w:pos="9026" w:leader="dot"/>
            </w:tabs>
            <w:rPr/>
          </w:pPr>
          <w:hyperlink w:anchor="__RefHeading___Toc5302655_2142443653">
            <w:r>
              <w:rPr>
                <w:webHidden/>
                <w:rStyle w:val="IndexLink"/>
                <w:rtl w:val="true"/>
              </w:rPr>
              <w:t>معاني المولى والعشير</w:t>
            </w:r>
            <w:r>
              <w:rPr>
                <w:rStyle w:val="IndexLink"/>
                <w:rtl w:val="true"/>
              </w:rPr>
              <w:tab/>
            </w:r>
            <w:r>
              <w:rPr>
                <w:rStyle w:val="IndexLink"/>
              </w:rPr>
              <w:t>158</w:t>
            </w:r>
          </w:hyperlink>
        </w:p>
        <w:p>
          <w:pPr>
            <w:pStyle w:val="Contents2"/>
            <w:tabs>
              <w:tab w:val="clear" w:pos="8743"/>
              <w:tab w:val="right" w:pos="9026" w:leader="dot"/>
            </w:tabs>
            <w:rPr/>
          </w:pPr>
          <w:hyperlink w:anchor="__RefHeading___Toc5302657_2142443653">
            <w:r>
              <w:rPr>
                <w:webHidden/>
                <w:rStyle w:val="IndexLink"/>
                <w:rtl w:val="true"/>
              </w:rPr>
              <w:t>وَ</w:t>
            </w:r>
            <w:r>
              <w:rPr>
                <w:rStyle w:val="IndexLink"/>
                <w:rtl w:val="true"/>
              </w:rPr>
              <w:t>«</w:t>
            </w:r>
            <w:r>
              <w:rPr>
                <w:rStyle w:val="IndexLink"/>
                <w:rtl w:val="true"/>
              </w:rPr>
              <w:t>بِئْسَ لِلظَّالِمينَ بَدَلًا</w:t>
            </w:r>
            <w:r>
              <w:rPr>
                <w:rStyle w:val="IndexLink"/>
                <w:rtl w:val="true"/>
              </w:rPr>
              <w:t>»</w:t>
              <w:tab/>
            </w:r>
            <w:r>
              <w:rPr>
                <w:rStyle w:val="IndexLink"/>
              </w:rPr>
              <w:t>163</w:t>
            </w:r>
          </w:hyperlink>
        </w:p>
        <w:p>
          <w:pPr>
            <w:pStyle w:val="Contents3"/>
            <w:tabs>
              <w:tab w:val="clear" w:pos="8459"/>
              <w:tab w:val="right" w:pos="9026" w:leader="dot"/>
            </w:tabs>
            <w:rPr/>
          </w:pPr>
          <w:hyperlink w:anchor="__RefHeading___Toc5302659_2142443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5302661_2142443653">
            <w:r>
              <w:rPr>
                <w:webHidden/>
                <w:rStyle w:val="IndexLink"/>
                <w:rtl w:val="true"/>
              </w:rPr>
              <w:t>من هم الظالمون</w:t>
            </w:r>
            <w:r>
              <w:rPr>
                <w:rStyle w:val="IndexLink"/>
                <w:rtl w:val="true"/>
              </w:rPr>
              <w:tab/>
            </w:r>
            <w:r>
              <w:rPr>
                <w:rStyle w:val="IndexLink"/>
              </w:rPr>
              <w:t>163</w:t>
            </w:r>
          </w:hyperlink>
        </w:p>
        <w:p>
          <w:pPr>
            <w:pStyle w:val="Contents3"/>
            <w:tabs>
              <w:tab w:val="clear" w:pos="8459"/>
              <w:tab w:val="right" w:pos="9026" w:leader="dot"/>
            </w:tabs>
            <w:rPr/>
          </w:pPr>
          <w:hyperlink w:anchor="__RefHeading___Toc5302663_2142443653">
            <w:r>
              <w:rPr>
                <w:webHidden/>
                <w:rStyle w:val="IndexLink"/>
                <w:rtl w:val="true"/>
              </w:rPr>
              <w:t>قاعدة</w:t>
            </w:r>
            <w:r>
              <w:rPr>
                <w:rStyle w:val="IndexLink"/>
                <w:rtl w:val="true"/>
              </w:rPr>
              <w:t>:</w:t>
              <w:tab/>
            </w:r>
            <w:r>
              <w:rPr>
                <w:rStyle w:val="IndexLink"/>
              </w:rPr>
              <w:t>165</w:t>
            </w:r>
          </w:hyperlink>
        </w:p>
        <w:p>
          <w:pPr>
            <w:pStyle w:val="Contents3"/>
            <w:tabs>
              <w:tab w:val="clear" w:pos="8459"/>
              <w:tab w:val="right" w:pos="9026" w:leader="dot"/>
            </w:tabs>
            <w:rPr/>
          </w:pPr>
          <w:hyperlink w:anchor="__RefHeading___Toc5302665_2142443653">
            <w:r>
              <w:rPr>
                <w:webHidden/>
                <w:rStyle w:val="IndexLink"/>
                <w:rtl w:val="true"/>
              </w:rPr>
              <w:t>قاعدة</w:t>
            </w:r>
            <w:r>
              <w:rPr>
                <w:rStyle w:val="IndexLink"/>
                <w:rtl w:val="true"/>
              </w:rPr>
              <w:t>:</w:t>
              <w:tab/>
            </w:r>
            <w:r>
              <w:rPr>
                <w:rStyle w:val="IndexLink"/>
              </w:rPr>
              <w:t>167</w:t>
            </w:r>
          </w:hyperlink>
        </w:p>
        <w:p>
          <w:pPr>
            <w:pStyle w:val="Contents3"/>
            <w:tabs>
              <w:tab w:val="clear" w:pos="8459"/>
              <w:tab w:val="right" w:pos="9026" w:leader="dot"/>
            </w:tabs>
            <w:rPr/>
          </w:pPr>
          <w:hyperlink w:anchor="__RefHeading___Toc5302667_2142443653">
            <w:r>
              <w:rPr>
                <w:webHidden/>
                <w:rStyle w:val="IndexLink"/>
                <w:rtl w:val="true"/>
              </w:rPr>
              <w:t>قاعدة</w:t>
            </w:r>
            <w:r>
              <w:rPr>
                <w:rStyle w:val="IndexLink"/>
                <w:rtl w:val="true"/>
              </w:rPr>
              <w:t>:</w:t>
              <w:tab/>
            </w:r>
            <w:r>
              <w:rPr>
                <w:rStyle w:val="IndexLink"/>
              </w:rPr>
              <w:t>168</w:t>
            </w:r>
          </w:hyperlink>
        </w:p>
        <w:p>
          <w:pPr>
            <w:pStyle w:val="Contents2"/>
            <w:tabs>
              <w:tab w:val="clear" w:pos="8743"/>
              <w:tab w:val="right" w:pos="9026" w:leader="dot"/>
            </w:tabs>
            <w:rPr/>
          </w:pPr>
          <w:hyperlink w:anchor="__RefHeading___Toc5302669_2142443653">
            <w:r>
              <w:rPr>
                <w:webHidden/>
                <w:rStyle w:val="IndexLink"/>
                <w:rtl w:val="true"/>
              </w:rPr>
              <w:t xml:space="preserve">اسْتَبْدَلُوا </w:t>
            </w:r>
            <w:r>
              <w:rPr>
                <w:rStyle w:val="IndexLink"/>
                <w:rtl w:val="true"/>
              </w:rPr>
              <w:t xml:space="preserve">- </w:t>
            </w:r>
            <w:r>
              <w:rPr>
                <w:rStyle w:val="IndexLink"/>
                <w:rtl w:val="true"/>
              </w:rPr>
              <w:t xml:space="preserve">وَاللهِ </w:t>
            </w:r>
            <w:r>
              <w:rPr>
                <w:rStyle w:val="IndexLink"/>
                <w:rtl w:val="true"/>
              </w:rPr>
              <w:t xml:space="preserve">- </w:t>
            </w:r>
            <w:r>
              <w:rPr>
                <w:rStyle w:val="IndexLink"/>
                <w:rtl w:val="true"/>
              </w:rPr>
              <w:t>الذَّنَابَى بِالْقَوَادِمِ</w:t>
            </w:r>
            <w:r>
              <w:rPr>
                <w:rStyle w:val="IndexLink"/>
                <w:rtl w:val="true"/>
              </w:rPr>
              <w:tab/>
            </w:r>
            <w:r>
              <w:rPr>
                <w:rStyle w:val="IndexLink"/>
              </w:rPr>
              <w:t>169</w:t>
            </w:r>
          </w:hyperlink>
        </w:p>
        <w:p>
          <w:pPr>
            <w:pStyle w:val="Contents3"/>
            <w:tabs>
              <w:tab w:val="clear" w:pos="8459"/>
              <w:tab w:val="right" w:pos="9026" w:leader="dot"/>
            </w:tabs>
            <w:rPr/>
          </w:pPr>
          <w:hyperlink w:anchor="__RefHeading___Toc5302671_2142443653">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5302673_2142443653">
            <w:r>
              <w:rPr>
                <w:webHidden/>
                <w:rStyle w:val="IndexLink"/>
                <w:rtl w:val="true"/>
              </w:rPr>
              <w:t>تقديم المفضول</w:t>
            </w:r>
            <w:r>
              <w:rPr>
                <w:rStyle w:val="IndexLink"/>
                <w:rtl w:val="true"/>
              </w:rPr>
              <w:tab/>
            </w:r>
            <w:r>
              <w:rPr>
                <w:rStyle w:val="IndexLink"/>
              </w:rPr>
              <w:t>169</w:t>
            </w:r>
          </w:hyperlink>
        </w:p>
        <w:p>
          <w:pPr>
            <w:pStyle w:val="Contents3"/>
            <w:tabs>
              <w:tab w:val="clear" w:pos="8459"/>
              <w:tab w:val="right" w:pos="9026" w:leader="dot"/>
            </w:tabs>
            <w:rPr/>
          </w:pPr>
          <w:hyperlink w:anchor="__RefHeading___Toc5302675_2142443653">
            <w:r>
              <w:rPr>
                <w:webHidden/>
                <w:rStyle w:val="IndexLink"/>
                <w:rtl w:val="true"/>
              </w:rPr>
              <w:t>قاعدة</w:t>
            </w:r>
            <w:r>
              <w:rPr>
                <w:rStyle w:val="IndexLink"/>
                <w:rtl w:val="true"/>
              </w:rPr>
              <w:t>:</w:t>
              <w:tab/>
            </w:r>
            <w:r>
              <w:rPr>
                <w:rStyle w:val="IndexLink"/>
              </w:rPr>
              <w:t>175</w:t>
            </w:r>
          </w:hyperlink>
        </w:p>
        <w:p>
          <w:pPr>
            <w:pStyle w:val="Contents3"/>
            <w:tabs>
              <w:tab w:val="clear" w:pos="8459"/>
              <w:tab w:val="right" w:pos="9026" w:leader="dot"/>
            </w:tabs>
            <w:rPr/>
          </w:pPr>
          <w:hyperlink w:anchor="__RefHeading___Toc5302677_2142443653">
            <w:r>
              <w:rPr>
                <w:webHidden/>
                <w:rStyle w:val="IndexLink"/>
                <w:rtl w:val="true"/>
              </w:rPr>
              <w:t>إفهام الناس</w:t>
            </w:r>
            <w:r>
              <w:rPr>
                <w:rStyle w:val="IndexLink"/>
                <w:rtl w:val="true"/>
              </w:rPr>
              <w:tab/>
            </w:r>
            <w:r>
              <w:rPr>
                <w:rStyle w:val="IndexLink"/>
              </w:rPr>
              <w:t>178</w:t>
            </w:r>
          </w:hyperlink>
        </w:p>
        <w:p>
          <w:pPr>
            <w:pStyle w:val="Contents3"/>
            <w:tabs>
              <w:tab w:val="clear" w:pos="8459"/>
              <w:tab w:val="right" w:pos="9026" w:leader="dot"/>
            </w:tabs>
            <w:rPr/>
          </w:pPr>
          <w:hyperlink w:anchor="__RefHeading___Toc5302679_2142443653">
            <w:r>
              <w:rPr>
                <w:webHidden/>
                <w:rStyle w:val="IndexLink"/>
                <w:rtl w:val="true"/>
              </w:rPr>
              <w:t>قيادة الكفاءات</w:t>
            </w:r>
            <w:r>
              <w:rPr>
                <w:rStyle w:val="IndexLink"/>
                <w:rtl w:val="true"/>
              </w:rPr>
              <w:tab/>
            </w:r>
            <w:r>
              <w:rPr>
                <w:rStyle w:val="IndexLink"/>
              </w:rPr>
              <w:t>178</w:t>
            </w:r>
          </w:hyperlink>
        </w:p>
        <w:p>
          <w:pPr>
            <w:pStyle w:val="Contents3"/>
            <w:tabs>
              <w:tab w:val="clear" w:pos="8459"/>
              <w:tab w:val="right" w:pos="9026" w:leader="dot"/>
            </w:tabs>
            <w:rPr/>
          </w:pPr>
          <w:hyperlink w:anchor="__RefHeading___Toc5302681_2142443653">
            <w:r>
              <w:rPr>
                <w:webHidden/>
                <w:rStyle w:val="IndexLink"/>
                <w:rtl w:val="true"/>
              </w:rPr>
              <w:t>معنى الذنابى</w:t>
            </w:r>
            <w:r>
              <w:rPr>
                <w:rStyle w:val="IndexLink"/>
                <w:rtl w:val="true"/>
              </w:rPr>
              <w:tab/>
            </w:r>
            <w:r>
              <w:rPr>
                <w:rStyle w:val="IndexLink"/>
              </w:rPr>
              <w:t>180</w:t>
            </w:r>
          </w:hyperlink>
        </w:p>
        <w:p>
          <w:pPr>
            <w:pStyle w:val="Contents2"/>
            <w:tabs>
              <w:tab w:val="clear" w:pos="8743"/>
              <w:tab w:val="right" w:pos="9026" w:leader="dot"/>
            </w:tabs>
            <w:rPr/>
          </w:pPr>
          <w:hyperlink w:anchor="__RefHeading___Toc5302683_2142443653">
            <w:r>
              <w:rPr>
                <w:webHidden/>
                <w:rStyle w:val="IndexLink"/>
                <w:rtl w:val="true"/>
              </w:rPr>
              <w:t>وَالْعَجُزَ بِالْكَاهِلِ</w:t>
            </w:r>
            <w:r>
              <w:rPr>
                <w:rStyle w:val="IndexLink"/>
                <w:rtl w:val="true"/>
              </w:rPr>
              <w:tab/>
            </w:r>
            <w:r>
              <w:rPr>
                <w:rStyle w:val="IndexLink"/>
              </w:rPr>
              <w:t>182</w:t>
            </w:r>
          </w:hyperlink>
        </w:p>
        <w:p>
          <w:pPr>
            <w:pStyle w:val="Contents3"/>
            <w:tabs>
              <w:tab w:val="clear" w:pos="8459"/>
              <w:tab w:val="right" w:pos="9026" w:leader="dot"/>
            </w:tabs>
            <w:rPr/>
          </w:pPr>
          <w:hyperlink w:anchor="__RefHeading___Toc5302685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5302687_2142443653">
            <w:r>
              <w:rPr>
                <w:webHidden/>
                <w:rStyle w:val="IndexLink"/>
                <w:rtl w:val="true"/>
              </w:rPr>
              <w:t>استبدال العجز بالكاهل</w:t>
            </w:r>
            <w:r>
              <w:rPr>
                <w:rStyle w:val="IndexLink"/>
                <w:rtl w:val="true"/>
              </w:rPr>
              <w:tab/>
            </w:r>
            <w:r>
              <w:rPr>
                <w:rStyle w:val="IndexLink"/>
              </w:rPr>
              <w:t>182</w:t>
            </w:r>
          </w:hyperlink>
        </w:p>
        <w:p>
          <w:pPr>
            <w:pStyle w:val="Contents3"/>
            <w:tabs>
              <w:tab w:val="clear" w:pos="8459"/>
              <w:tab w:val="right" w:pos="9026" w:leader="dot"/>
            </w:tabs>
            <w:rPr/>
          </w:pPr>
          <w:hyperlink w:anchor="__RefHeading___Toc5302689_2142443653">
            <w:r>
              <w:rPr>
                <w:webHidden/>
                <w:rStyle w:val="IndexLink"/>
                <w:rtl w:val="true"/>
              </w:rPr>
              <w:t>الشؤون العامة والقيادة الكفوءة</w:t>
            </w:r>
            <w:r>
              <w:rPr>
                <w:rStyle w:val="IndexLink"/>
                <w:rtl w:val="true"/>
              </w:rPr>
              <w:tab/>
            </w:r>
            <w:r>
              <w:rPr>
                <w:rStyle w:val="IndexLink"/>
              </w:rPr>
              <w:t>184</w:t>
            </w:r>
          </w:hyperlink>
        </w:p>
        <w:p>
          <w:pPr>
            <w:pStyle w:val="Contents2"/>
            <w:tabs>
              <w:tab w:val="clear" w:pos="8743"/>
              <w:tab w:val="right" w:pos="9026" w:leader="dot"/>
            </w:tabs>
            <w:rPr/>
          </w:pPr>
          <w:hyperlink w:anchor="__RefHeading___Toc5302691_2142443653">
            <w:r>
              <w:rPr>
                <w:webHidden/>
                <w:rStyle w:val="IndexLink"/>
                <w:rtl w:val="true"/>
              </w:rPr>
              <w:t xml:space="preserve">فَرَغْماً لِمَعَاطِسِ قَوْمٍ </w:t>
            </w:r>
            <w:r>
              <w:rPr>
                <w:rStyle w:val="IndexLink"/>
                <w:rtl w:val="true"/>
              </w:rPr>
              <w:t>«</w:t>
            </w:r>
            <w:r>
              <w:rPr>
                <w:rStyle w:val="IndexLink"/>
                <w:rtl w:val="true"/>
              </w:rPr>
              <w:t>يَحْسَبُونَ أَنَّهُمْ يُحْسِنُونَ صُنْعًا</w:t>
            </w:r>
            <w:r>
              <w:rPr>
                <w:rStyle w:val="IndexLink"/>
                <w:rtl w:val="true"/>
              </w:rPr>
              <w:t>»</w:t>
              <w:tab/>
            </w:r>
            <w:r>
              <w:rPr>
                <w:rStyle w:val="IndexLink"/>
              </w:rPr>
              <w:t>186</w:t>
            </w:r>
          </w:hyperlink>
        </w:p>
        <w:p>
          <w:pPr>
            <w:pStyle w:val="Contents3"/>
            <w:tabs>
              <w:tab w:val="clear" w:pos="8459"/>
              <w:tab w:val="right" w:pos="9026" w:leader="dot"/>
            </w:tabs>
            <w:rPr/>
          </w:pPr>
          <w:hyperlink w:anchor="__RefHeading___Toc5302693_2142443653">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5302695_2142443653">
            <w:r>
              <w:rPr>
                <w:webHidden/>
                <w:rStyle w:val="IndexLink"/>
                <w:rtl w:val="true"/>
              </w:rPr>
              <w:t xml:space="preserve">استعمال كلمة </w:t>
            </w:r>
            <w:r>
              <w:rPr>
                <w:rStyle w:val="IndexLink"/>
                <w:rtl w:val="true"/>
              </w:rPr>
              <w:t>(</w:t>
            </w:r>
            <w:r>
              <w:rPr>
                <w:rStyle w:val="IndexLink"/>
                <w:rtl w:val="true"/>
              </w:rPr>
              <w:t>رغماً</w:t>
            </w:r>
            <w:r>
              <w:rPr>
                <w:rStyle w:val="IndexLink"/>
                <w:rtl w:val="true"/>
              </w:rPr>
              <w:t>)</w:t>
              <w:tab/>
            </w:r>
            <w:r>
              <w:rPr>
                <w:rStyle w:val="IndexLink"/>
              </w:rPr>
              <w:t>186</w:t>
            </w:r>
          </w:hyperlink>
        </w:p>
        <w:p>
          <w:pPr>
            <w:pStyle w:val="Contents3"/>
            <w:tabs>
              <w:tab w:val="clear" w:pos="8459"/>
              <w:tab w:val="right" w:pos="9026" w:leader="dot"/>
            </w:tabs>
            <w:rPr/>
          </w:pPr>
          <w:hyperlink w:anchor="__RefHeading___Toc5302697_2142443653">
            <w:r>
              <w:rPr>
                <w:webHidden/>
                <w:rStyle w:val="IndexLink"/>
                <w:rtl w:val="true"/>
              </w:rPr>
              <w:t>استهداف الباطل</w:t>
            </w:r>
            <w:r>
              <w:rPr>
                <w:rStyle w:val="IndexLink"/>
                <w:rtl w:val="true"/>
              </w:rPr>
              <w:tab/>
            </w:r>
            <w:r>
              <w:rPr>
                <w:rStyle w:val="IndexLink"/>
              </w:rPr>
              <w:t>187</w:t>
            </w:r>
          </w:hyperlink>
        </w:p>
        <w:p>
          <w:pPr>
            <w:pStyle w:val="Contents3"/>
            <w:tabs>
              <w:tab w:val="clear" w:pos="8459"/>
              <w:tab w:val="right" w:pos="9026" w:leader="dot"/>
            </w:tabs>
            <w:rPr/>
          </w:pPr>
          <w:hyperlink w:anchor="__RefHeading___Toc5302699_2142443653">
            <w:r>
              <w:rPr>
                <w:webHidden/>
                <w:rStyle w:val="IndexLink"/>
                <w:rtl w:val="true"/>
              </w:rPr>
              <w:t>ما فعله القوم من الظلم</w:t>
            </w:r>
            <w:r>
              <w:rPr>
                <w:rStyle w:val="IndexLink"/>
                <w:rtl w:val="true"/>
              </w:rPr>
              <w:tab/>
            </w:r>
            <w:r>
              <w:rPr>
                <w:rStyle w:val="IndexLink"/>
              </w:rPr>
              <w:t>189</w:t>
            </w:r>
          </w:hyperlink>
        </w:p>
        <w:p>
          <w:pPr>
            <w:pStyle w:val="Contents3"/>
            <w:tabs>
              <w:tab w:val="clear" w:pos="8459"/>
              <w:tab w:val="right" w:pos="9026" w:leader="dot"/>
            </w:tabs>
            <w:rPr/>
          </w:pPr>
          <w:hyperlink w:anchor="__RefHeading___Toc5302701_2142443653">
            <w:r>
              <w:rPr>
                <w:webHidden/>
                <w:rStyle w:val="IndexLink"/>
                <w:rtl w:val="true"/>
              </w:rPr>
              <w:t>معنى الرغم والمعاطس</w:t>
            </w:r>
            <w:r>
              <w:rPr>
                <w:rStyle w:val="IndexLink"/>
                <w:rtl w:val="true"/>
              </w:rPr>
              <w:tab/>
            </w:r>
            <w:r>
              <w:rPr>
                <w:rStyle w:val="IndexLink"/>
              </w:rPr>
              <w:t>198</w:t>
            </w:r>
          </w:hyperlink>
        </w:p>
        <w:p>
          <w:pPr>
            <w:pStyle w:val="Contents3"/>
            <w:tabs>
              <w:tab w:val="clear" w:pos="8459"/>
              <w:tab w:val="right" w:pos="9026" w:leader="dot"/>
            </w:tabs>
            <w:rPr/>
          </w:pPr>
          <w:hyperlink w:anchor="__RefHeading___Toc5302703_2142443653">
            <w:r>
              <w:rPr>
                <w:webHidden/>
                <w:rStyle w:val="IndexLink"/>
                <w:rtl w:val="true"/>
              </w:rPr>
              <w:t>شمول الذل</w:t>
            </w:r>
            <w:r>
              <w:rPr>
                <w:rStyle w:val="IndexLink"/>
                <w:rtl w:val="true"/>
              </w:rPr>
              <w:tab/>
            </w:r>
            <w:r>
              <w:rPr>
                <w:rStyle w:val="IndexLink"/>
              </w:rPr>
              <w:t>199</w:t>
            </w:r>
          </w:hyperlink>
        </w:p>
        <w:p>
          <w:pPr>
            <w:pStyle w:val="Contents3"/>
            <w:tabs>
              <w:tab w:val="clear" w:pos="8459"/>
              <w:tab w:val="right" w:pos="9026" w:leader="dot"/>
            </w:tabs>
            <w:rPr/>
          </w:pPr>
          <w:hyperlink w:anchor="__RefHeading___Toc5302705_2142443653">
            <w:r>
              <w:rPr>
                <w:webHidden/>
                <w:rStyle w:val="IndexLink"/>
                <w:rtl w:val="true"/>
              </w:rPr>
              <w:t>رغم المعاطس والخلود في النار</w:t>
            </w:r>
            <w:r>
              <w:rPr>
                <w:rStyle w:val="IndexLink"/>
                <w:rtl w:val="true"/>
              </w:rPr>
              <w:tab/>
            </w:r>
            <w:r>
              <w:rPr>
                <w:rStyle w:val="IndexLink"/>
              </w:rPr>
              <w:t>200</w:t>
            </w:r>
          </w:hyperlink>
        </w:p>
        <w:p>
          <w:pPr>
            <w:pStyle w:val="Contents3"/>
            <w:tabs>
              <w:tab w:val="clear" w:pos="8459"/>
              <w:tab w:val="right" w:pos="9026" w:leader="dot"/>
            </w:tabs>
            <w:rPr/>
          </w:pPr>
          <w:hyperlink w:anchor="__RefHeading___Toc5302707_2142443653">
            <w:r>
              <w:rPr>
                <w:webHidden/>
                <w:rStyle w:val="IndexLink"/>
                <w:rtl w:val="true"/>
              </w:rPr>
              <w:t>رغم المعاطس ما دامت الدنيا</w:t>
            </w:r>
            <w:r>
              <w:rPr>
                <w:rStyle w:val="IndexLink"/>
                <w:rtl w:val="true"/>
              </w:rPr>
              <w:tab/>
            </w:r>
            <w:r>
              <w:rPr>
                <w:rStyle w:val="IndexLink"/>
              </w:rPr>
              <w:t>201</w:t>
            </w:r>
          </w:hyperlink>
        </w:p>
        <w:p>
          <w:pPr>
            <w:pStyle w:val="Contents2"/>
            <w:tabs>
              <w:tab w:val="clear" w:pos="8743"/>
              <w:tab w:val="right" w:pos="9026" w:leader="dot"/>
            </w:tabs>
            <w:rPr/>
          </w:pPr>
          <w:hyperlink w:anchor="__RefHeading___Toc5302709_2142443653">
            <w:r>
              <w:rPr>
                <w:webHidden/>
                <w:rStyle w:val="IndexLink"/>
                <w:rtl w:val="true"/>
              </w:rPr>
              <w:t>«</w:t>
            </w:r>
            <w:r>
              <w:rPr>
                <w:rStyle w:val="IndexLink"/>
                <w:rtl w:val="true"/>
              </w:rPr>
              <w:t>أَلَا إِنَّهُمْ هُمُ الْمفْسِدُونَ وَلكِنْ لَا يَشْعُرُونَ</w:t>
            </w:r>
            <w:r>
              <w:rPr>
                <w:rStyle w:val="IndexLink"/>
                <w:rtl w:val="true"/>
              </w:rPr>
              <w:t>»</w:t>
              <w:tab/>
            </w:r>
            <w:r>
              <w:rPr>
                <w:rStyle w:val="IndexLink"/>
              </w:rPr>
              <w:t>202</w:t>
            </w:r>
          </w:hyperlink>
        </w:p>
        <w:p>
          <w:pPr>
            <w:pStyle w:val="Contents3"/>
            <w:tabs>
              <w:tab w:val="clear" w:pos="8459"/>
              <w:tab w:val="right" w:pos="9026" w:leader="dot"/>
            </w:tabs>
            <w:rPr/>
          </w:pPr>
          <w:hyperlink w:anchor="__RefHeading___Toc5302711_2142443653">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5302713_2142443653">
            <w:r>
              <w:rPr>
                <w:webHidden/>
                <w:rStyle w:val="IndexLink"/>
                <w:rtl w:val="true"/>
              </w:rPr>
              <w:t>هم المفسدون</w:t>
            </w:r>
            <w:r>
              <w:rPr>
                <w:rStyle w:val="IndexLink"/>
                <w:rtl w:val="true"/>
              </w:rPr>
              <w:tab/>
            </w:r>
            <w:r>
              <w:rPr>
                <w:rStyle w:val="IndexLink"/>
              </w:rPr>
              <w:t>202</w:t>
            </w:r>
          </w:hyperlink>
        </w:p>
        <w:p>
          <w:pPr>
            <w:pStyle w:val="Contents3"/>
            <w:tabs>
              <w:tab w:val="clear" w:pos="8459"/>
              <w:tab w:val="right" w:pos="9026" w:leader="dot"/>
            </w:tabs>
            <w:rPr/>
          </w:pPr>
          <w:hyperlink w:anchor="__RefHeading___Toc5302715_2142443653">
            <w:r>
              <w:rPr>
                <w:webHidden/>
                <w:rStyle w:val="IndexLink"/>
                <w:rtl w:val="true"/>
              </w:rPr>
              <w:t>شمولية فسادهم</w:t>
            </w:r>
            <w:r>
              <w:rPr>
                <w:rStyle w:val="IndexLink"/>
                <w:rtl w:val="true"/>
              </w:rPr>
              <w:tab/>
            </w:r>
            <w:r>
              <w:rPr>
                <w:rStyle w:val="IndexLink"/>
              </w:rPr>
              <w:t>203</w:t>
            </w:r>
          </w:hyperlink>
        </w:p>
        <w:p>
          <w:pPr>
            <w:pStyle w:val="Contents3"/>
            <w:tabs>
              <w:tab w:val="clear" w:pos="8459"/>
              <w:tab w:val="right" w:pos="9026" w:leader="dot"/>
            </w:tabs>
            <w:rPr/>
          </w:pPr>
          <w:hyperlink w:anchor="__RefHeading___Toc5302717_2142443653">
            <w:r>
              <w:rPr>
                <w:webHidden/>
                <w:rStyle w:val="IndexLink"/>
                <w:rtl w:val="true"/>
              </w:rPr>
              <w:t>الاقتباس من القرآن</w:t>
            </w:r>
            <w:r>
              <w:rPr>
                <w:rStyle w:val="IndexLink"/>
                <w:rtl w:val="true"/>
              </w:rPr>
              <w:tab/>
            </w:r>
            <w:r>
              <w:rPr>
                <w:rStyle w:val="IndexLink"/>
              </w:rPr>
              <w:t>205</w:t>
            </w:r>
          </w:hyperlink>
        </w:p>
        <w:p>
          <w:pPr>
            <w:pStyle w:val="Contents3"/>
            <w:tabs>
              <w:tab w:val="clear" w:pos="8459"/>
              <w:tab w:val="right" w:pos="9026" w:leader="dot"/>
            </w:tabs>
            <w:rPr/>
          </w:pPr>
          <w:hyperlink w:anchor="__RefHeading___Toc5302719_2142443653">
            <w:r>
              <w:rPr>
                <w:webHidden/>
                <w:rStyle w:val="IndexLink"/>
                <w:rtl w:val="true"/>
              </w:rPr>
              <w:t>أسلوب الربط التاريخي</w:t>
            </w:r>
            <w:r>
              <w:rPr>
                <w:rStyle w:val="IndexLink"/>
                <w:rtl w:val="true"/>
              </w:rPr>
              <w:tab/>
            </w:r>
            <w:r>
              <w:rPr>
                <w:rStyle w:val="IndexLink"/>
              </w:rPr>
              <w:t>209</w:t>
            </w:r>
          </w:hyperlink>
        </w:p>
        <w:p>
          <w:pPr>
            <w:pStyle w:val="Contents2"/>
            <w:tabs>
              <w:tab w:val="clear" w:pos="8743"/>
              <w:tab w:val="right" w:pos="9026" w:leader="dot"/>
            </w:tabs>
            <w:rPr/>
          </w:pPr>
          <w:hyperlink w:anchor="__RefHeading___Toc5302721_2142443653">
            <w:r>
              <w:rPr>
                <w:webHidden/>
                <w:rStyle w:val="IndexLink"/>
                <w:rtl w:val="true"/>
              </w:rPr>
              <w:t>وَيْحَهُمْ</w:t>
            </w:r>
            <w:r>
              <w:rPr>
                <w:rStyle w:val="IndexLink"/>
                <w:rtl w:val="true"/>
              </w:rPr>
              <w:tab/>
            </w:r>
            <w:r>
              <w:rPr>
                <w:rStyle w:val="IndexLink"/>
              </w:rPr>
              <w:t>213</w:t>
            </w:r>
          </w:hyperlink>
        </w:p>
        <w:p>
          <w:pPr>
            <w:pStyle w:val="Contents3"/>
            <w:tabs>
              <w:tab w:val="clear" w:pos="8459"/>
              <w:tab w:val="right" w:pos="9026" w:leader="dot"/>
            </w:tabs>
            <w:rPr/>
          </w:pPr>
          <w:hyperlink w:anchor="__RefHeading___Toc5302723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5302725_2142443653">
            <w:r>
              <w:rPr>
                <w:webHidden/>
                <w:rStyle w:val="IndexLink"/>
                <w:rtl w:val="true"/>
              </w:rPr>
              <w:t>توبيخ الظالم وزجره</w:t>
            </w:r>
            <w:r>
              <w:rPr>
                <w:rStyle w:val="IndexLink"/>
                <w:rtl w:val="true"/>
              </w:rPr>
              <w:tab/>
            </w:r>
            <w:r>
              <w:rPr>
                <w:rStyle w:val="IndexLink"/>
              </w:rPr>
              <w:t>213</w:t>
            </w:r>
          </w:hyperlink>
        </w:p>
        <w:p>
          <w:pPr>
            <w:pStyle w:val="Contents2"/>
            <w:tabs>
              <w:tab w:val="clear" w:pos="8743"/>
              <w:tab w:val="right" w:pos="9026" w:leader="dot"/>
            </w:tabs>
            <w:rPr/>
          </w:pPr>
          <w:hyperlink w:anchor="__RefHeading___Toc5302727_2142443653">
            <w:r>
              <w:rPr>
                <w:webHidden/>
                <w:rStyle w:val="IndexLink"/>
                <w:rtl w:val="true"/>
              </w:rPr>
              <w:t>«</w:t>
            </w:r>
            <w:r>
              <w:rPr>
                <w:rStyle w:val="IndexLink"/>
                <w:rtl w:val="true"/>
              </w:rPr>
              <w:t>أَ فَمَنْ يَهْدِي إِلَى الْحقِّ أَحَقُّ أَنْ يُتَّبَعَ أَمَّنْ</w:t>
            </w:r>
            <w:r>
              <w:rPr>
                <w:rStyle w:val="IndexLink"/>
                <w:rtl w:val="true"/>
              </w:rPr>
              <w:t>....</w:t>
              <w:tab/>
            </w:r>
            <w:r>
              <w:rPr>
                <w:rStyle w:val="IndexLink"/>
              </w:rPr>
              <w:t>218</w:t>
            </w:r>
          </w:hyperlink>
        </w:p>
        <w:p>
          <w:pPr>
            <w:pStyle w:val="Contents3"/>
            <w:tabs>
              <w:tab w:val="clear" w:pos="8459"/>
              <w:tab w:val="right" w:pos="9026" w:leader="dot"/>
            </w:tabs>
            <w:rPr/>
          </w:pPr>
          <w:hyperlink w:anchor="__RefHeading___Toc5302729_2142443653">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5302731_2142443653">
            <w:r>
              <w:rPr>
                <w:webHidden/>
                <w:rStyle w:val="IndexLink"/>
                <w:rtl w:val="true"/>
              </w:rPr>
              <w:t>القائد والهداية إلى الحق</w:t>
            </w:r>
            <w:r>
              <w:rPr>
                <w:rStyle w:val="IndexLink"/>
                <w:rtl w:val="true"/>
              </w:rPr>
              <w:tab/>
            </w:r>
            <w:r>
              <w:rPr>
                <w:rStyle w:val="IndexLink"/>
              </w:rPr>
              <w:t>218</w:t>
            </w:r>
          </w:hyperlink>
        </w:p>
        <w:p>
          <w:pPr>
            <w:pStyle w:val="Contents3"/>
            <w:tabs>
              <w:tab w:val="clear" w:pos="8459"/>
              <w:tab w:val="right" w:pos="9026" w:leader="dot"/>
            </w:tabs>
            <w:rPr/>
          </w:pPr>
          <w:hyperlink w:anchor="__RefHeading___Toc5302733_2142443653">
            <w:r>
              <w:rPr>
                <w:webHidden/>
                <w:rStyle w:val="IndexLink"/>
                <w:rtl w:val="true"/>
              </w:rPr>
              <w:t>لا طاعة مطلقة لغير المعصوم</w:t>
            </w:r>
            <w:r>
              <w:rPr>
                <w:rStyle w:val="IndexLink"/>
                <w:rtl w:val="true"/>
              </w:rPr>
              <w:tab/>
            </w:r>
            <w:r>
              <w:rPr>
                <w:rStyle w:val="IndexLink"/>
              </w:rPr>
              <w:t>222</w:t>
            </w:r>
          </w:hyperlink>
        </w:p>
        <w:p>
          <w:pPr>
            <w:pStyle w:val="Contents3"/>
            <w:tabs>
              <w:tab w:val="clear" w:pos="8459"/>
              <w:tab w:val="right" w:pos="9026" w:leader="dot"/>
            </w:tabs>
            <w:rPr/>
          </w:pPr>
          <w:hyperlink w:anchor="__RefHeading___Toc5302735_2142443653">
            <w:r>
              <w:rPr>
                <w:webHidden/>
                <w:rStyle w:val="IndexLink"/>
                <w:rtl w:val="true"/>
              </w:rPr>
              <w:t>من لا يهدّي لا يتبع</w:t>
            </w:r>
            <w:r>
              <w:rPr>
                <w:rStyle w:val="IndexLink"/>
                <w:rtl w:val="true"/>
              </w:rPr>
              <w:tab/>
            </w:r>
            <w:r>
              <w:rPr>
                <w:rStyle w:val="IndexLink"/>
              </w:rPr>
              <w:t>224</w:t>
            </w:r>
          </w:hyperlink>
        </w:p>
        <w:p>
          <w:pPr>
            <w:pStyle w:val="Contents3"/>
            <w:tabs>
              <w:tab w:val="clear" w:pos="8459"/>
              <w:tab w:val="right" w:pos="9026" w:leader="dot"/>
            </w:tabs>
            <w:rPr/>
          </w:pPr>
          <w:hyperlink w:anchor="__RefHeading___Toc5302737_2142443653">
            <w:r>
              <w:rPr>
                <w:webHidden/>
                <w:rStyle w:val="IndexLink"/>
                <w:rtl w:val="true"/>
              </w:rPr>
              <w:t>اتباع المهتدي طريقي وموضوعي</w:t>
            </w:r>
            <w:r>
              <w:rPr>
                <w:rStyle w:val="IndexLink"/>
                <w:rtl w:val="true"/>
              </w:rPr>
              <w:tab/>
            </w:r>
            <w:r>
              <w:rPr>
                <w:rStyle w:val="IndexLink"/>
              </w:rPr>
              <w:t>227</w:t>
            </w:r>
          </w:hyperlink>
        </w:p>
        <w:p>
          <w:pPr>
            <w:pStyle w:val="Contents2"/>
            <w:tabs>
              <w:tab w:val="clear" w:pos="8743"/>
              <w:tab w:val="right" w:pos="9026" w:leader="dot"/>
            </w:tabs>
            <w:rPr/>
          </w:pPr>
          <w:hyperlink w:anchor="__RefHeading___Toc5302739_2142443653">
            <w:r>
              <w:rPr>
                <w:webHidden/>
                <w:rStyle w:val="IndexLink"/>
                <w:rtl w:val="true"/>
              </w:rPr>
              <w:t>أَمَا لَعَمْرِي</w:t>
            </w:r>
            <w:r>
              <w:rPr>
                <w:rStyle w:val="IndexLink"/>
                <w:rtl w:val="true"/>
              </w:rPr>
              <w:tab/>
            </w:r>
            <w:r>
              <w:rPr>
                <w:rStyle w:val="IndexLink"/>
              </w:rPr>
              <w:t>232</w:t>
            </w:r>
          </w:hyperlink>
        </w:p>
        <w:p>
          <w:pPr>
            <w:pStyle w:val="Contents3"/>
            <w:tabs>
              <w:tab w:val="clear" w:pos="8459"/>
              <w:tab w:val="right" w:pos="9026" w:leader="dot"/>
            </w:tabs>
            <w:rPr/>
          </w:pPr>
          <w:hyperlink w:anchor="__RefHeading___Toc5302741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5302743_2142443653">
            <w:r>
              <w:rPr>
                <w:webHidden/>
                <w:rStyle w:val="IndexLink"/>
                <w:rtl w:val="true"/>
              </w:rPr>
              <w:t xml:space="preserve">الحلف ب </w:t>
            </w:r>
            <w:r>
              <w:rPr>
                <w:rStyle w:val="IndexLink"/>
                <w:rtl w:val="true"/>
              </w:rPr>
              <w:t>(</w:t>
            </w:r>
            <w:r>
              <w:rPr>
                <w:rStyle w:val="IndexLink"/>
                <w:rtl w:val="true"/>
              </w:rPr>
              <w:t>لعمري</w:t>
            </w:r>
            <w:r>
              <w:rPr>
                <w:rStyle w:val="IndexLink"/>
                <w:rtl w:val="true"/>
              </w:rPr>
              <w:t>)</w:t>
              <w:tab/>
            </w:r>
            <w:r>
              <w:rPr>
                <w:rStyle w:val="IndexLink"/>
              </w:rPr>
              <w:t>232</w:t>
            </w:r>
          </w:hyperlink>
        </w:p>
        <w:p>
          <w:pPr>
            <w:pStyle w:val="Contents3"/>
            <w:tabs>
              <w:tab w:val="clear" w:pos="8459"/>
              <w:tab w:val="right" w:pos="9026" w:leader="dot"/>
            </w:tabs>
            <w:rPr/>
          </w:pPr>
          <w:hyperlink w:anchor="__RefHeading___Toc5302745_2142443653">
            <w:r>
              <w:rPr>
                <w:webHidden/>
                <w:rStyle w:val="IndexLink"/>
                <w:rtl w:val="true"/>
              </w:rPr>
              <w:t>حرمة الشك والتشكيك في كلام الصديقة</w:t>
            </w:r>
            <w:r>
              <w:rPr>
                <w:rStyle w:val="IndexLink"/>
                <w:rtl w:val="true"/>
              </w:rPr>
              <w:tab/>
            </w:r>
            <w:r>
              <w:rPr>
                <w:rStyle w:val="IndexLink"/>
              </w:rPr>
              <w:t>235</w:t>
            </w:r>
          </w:hyperlink>
        </w:p>
        <w:p>
          <w:pPr>
            <w:pStyle w:val="Contents2"/>
            <w:tabs>
              <w:tab w:val="clear" w:pos="8743"/>
              <w:tab w:val="right" w:pos="9026" w:leader="dot"/>
            </w:tabs>
            <w:rPr/>
          </w:pPr>
          <w:hyperlink w:anchor="__RefHeading___Toc5302747_2142443653">
            <w:r>
              <w:rPr>
                <w:webHidden/>
                <w:rStyle w:val="IndexLink"/>
                <w:rtl w:val="true"/>
              </w:rPr>
              <w:t>لَقَدْ لَقِحَتْ</w:t>
            </w:r>
            <w:r>
              <w:rPr>
                <w:rStyle w:val="IndexLink"/>
                <w:rtl w:val="true"/>
              </w:rPr>
              <w:tab/>
            </w:r>
            <w:r>
              <w:rPr>
                <w:rStyle w:val="IndexLink"/>
              </w:rPr>
              <w:t>237</w:t>
            </w:r>
          </w:hyperlink>
        </w:p>
        <w:p>
          <w:pPr>
            <w:pStyle w:val="Contents3"/>
            <w:tabs>
              <w:tab w:val="clear" w:pos="8459"/>
              <w:tab w:val="right" w:pos="9026" w:leader="dot"/>
            </w:tabs>
            <w:rPr/>
          </w:pPr>
          <w:hyperlink w:anchor="__RefHeading___Toc5302749_2142443653">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5302751_2142443653">
            <w:r>
              <w:rPr>
                <w:webHidden/>
                <w:rStyle w:val="IndexLink"/>
                <w:rtl w:val="true"/>
              </w:rPr>
              <w:t>الأثر الوضعي وأنواعه</w:t>
            </w:r>
            <w:r>
              <w:rPr>
                <w:rStyle w:val="IndexLink"/>
                <w:rtl w:val="true"/>
              </w:rPr>
              <w:tab/>
            </w:r>
            <w:r>
              <w:rPr>
                <w:rStyle w:val="IndexLink"/>
              </w:rPr>
              <w:t>237</w:t>
            </w:r>
          </w:hyperlink>
        </w:p>
        <w:p>
          <w:pPr>
            <w:pStyle w:val="Contents3"/>
            <w:tabs>
              <w:tab w:val="clear" w:pos="8459"/>
              <w:tab w:val="right" w:pos="9026" w:leader="dot"/>
            </w:tabs>
            <w:rPr/>
          </w:pPr>
          <w:hyperlink w:anchor="__RefHeading___Toc5302753_2142443653">
            <w:r>
              <w:rPr>
                <w:webHidden/>
                <w:rStyle w:val="IndexLink"/>
                <w:rtl w:val="true"/>
              </w:rPr>
              <w:t>شمولية الأثر الوضعي</w:t>
            </w:r>
            <w:r>
              <w:rPr>
                <w:rStyle w:val="IndexLink"/>
                <w:rtl w:val="true"/>
              </w:rPr>
              <w:tab/>
            </w:r>
            <w:r>
              <w:rPr>
                <w:rStyle w:val="IndexLink"/>
              </w:rPr>
              <w:t>238</w:t>
            </w:r>
          </w:hyperlink>
        </w:p>
        <w:p>
          <w:pPr>
            <w:pStyle w:val="Contents3"/>
            <w:tabs>
              <w:tab w:val="clear" w:pos="8459"/>
              <w:tab w:val="right" w:pos="9026" w:leader="dot"/>
            </w:tabs>
            <w:rPr/>
          </w:pPr>
          <w:hyperlink w:anchor="__RefHeading___Toc5302755_2142443653">
            <w:r>
              <w:rPr>
                <w:webHidden/>
                <w:rStyle w:val="IndexLink"/>
                <w:rtl w:val="true"/>
              </w:rPr>
              <w:t>الآثار الطولية للأعمال</w:t>
            </w:r>
            <w:r>
              <w:rPr>
                <w:rStyle w:val="IndexLink"/>
                <w:rtl w:val="true"/>
              </w:rPr>
              <w:tab/>
            </w:r>
            <w:r>
              <w:rPr>
                <w:rStyle w:val="IndexLink"/>
              </w:rPr>
              <w:t>239</w:t>
            </w:r>
          </w:hyperlink>
        </w:p>
        <w:p>
          <w:pPr>
            <w:pStyle w:val="Contents2"/>
            <w:tabs>
              <w:tab w:val="clear" w:pos="8743"/>
              <w:tab w:val="right" w:pos="9026" w:leader="dot"/>
            </w:tabs>
            <w:rPr/>
          </w:pPr>
          <w:hyperlink w:anchor="__RefHeading___Toc5302757_2142443653">
            <w:r>
              <w:rPr>
                <w:webHidden/>
                <w:rStyle w:val="IndexLink"/>
                <w:rtl w:val="true"/>
              </w:rPr>
              <w:t>فَنَظِرَةٌ رَيْثَمَا تُنْتَجُ،</w:t>
            </w:r>
            <w:r>
              <w:rPr>
                <w:rStyle w:val="IndexLink"/>
                <w:rtl w:val="true"/>
              </w:rPr>
              <w:tab/>
            </w:r>
            <w:r>
              <w:rPr>
                <w:rStyle w:val="IndexLink"/>
              </w:rPr>
              <w:t>244</w:t>
            </w:r>
          </w:hyperlink>
        </w:p>
        <w:p>
          <w:pPr>
            <w:pStyle w:val="Contents3"/>
            <w:tabs>
              <w:tab w:val="clear" w:pos="8459"/>
              <w:tab w:val="right" w:pos="9026" w:leader="dot"/>
            </w:tabs>
            <w:rPr/>
          </w:pPr>
          <w:hyperlink w:anchor="__RefHeading___Toc5302759_2142443653">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5302761_2142443653">
            <w:r>
              <w:rPr>
                <w:webHidden/>
                <w:rStyle w:val="IndexLink"/>
                <w:rtl w:val="true"/>
              </w:rPr>
              <w:t>وجوب تحذير الظالم</w:t>
            </w:r>
            <w:r>
              <w:rPr>
                <w:rStyle w:val="IndexLink"/>
                <w:rtl w:val="true"/>
              </w:rPr>
              <w:tab/>
            </w:r>
            <w:r>
              <w:rPr>
                <w:rStyle w:val="IndexLink"/>
              </w:rPr>
              <w:t>244</w:t>
            </w:r>
          </w:hyperlink>
        </w:p>
        <w:p>
          <w:pPr>
            <w:pStyle w:val="Contents3"/>
            <w:tabs>
              <w:tab w:val="clear" w:pos="8459"/>
              <w:tab w:val="right" w:pos="9026" w:leader="dot"/>
            </w:tabs>
            <w:rPr/>
          </w:pPr>
          <w:hyperlink w:anchor="__RefHeading___Toc5302763_2142443653">
            <w:r>
              <w:rPr>
                <w:webHidden/>
                <w:rStyle w:val="IndexLink"/>
                <w:rtl w:val="true"/>
              </w:rPr>
              <w:t>الإمهال وليس الإهمال</w:t>
            </w:r>
            <w:r>
              <w:rPr>
                <w:rStyle w:val="IndexLink"/>
                <w:rtl w:val="true"/>
              </w:rPr>
              <w:tab/>
            </w:r>
            <w:r>
              <w:rPr>
                <w:rStyle w:val="IndexLink"/>
              </w:rPr>
              <w:t>248</w:t>
            </w:r>
          </w:hyperlink>
        </w:p>
        <w:p>
          <w:pPr>
            <w:pStyle w:val="Contents3"/>
            <w:tabs>
              <w:tab w:val="clear" w:pos="8459"/>
              <w:tab w:val="right" w:pos="9026" w:leader="dot"/>
            </w:tabs>
            <w:rPr/>
          </w:pPr>
          <w:hyperlink w:anchor="__RefHeading___Toc5302765_2142443653">
            <w:r>
              <w:rPr>
                <w:webHidden/>
                <w:rStyle w:val="IndexLink"/>
                <w:rtl w:val="true"/>
              </w:rPr>
              <w:t>تغيير المستقبل</w:t>
            </w:r>
            <w:r>
              <w:rPr>
                <w:rStyle w:val="IndexLink"/>
                <w:rtl w:val="true"/>
              </w:rPr>
              <w:tab/>
            </w:r>
            <w:r>
              <w:rPr>
                <w:rStyle w:val="IndexLink"/>
              </w:rPr>
              <w:t>249</w:t>
            </w:r>
          </w:hyperlink>
        </w:p>
        <w:p>
          <w:pPr>
            <w:pStyle w:val="Contents2"/>
            <w:tabs>
              <w:tab w:val="clear" w:pos="8743"/>
              <w:tab w:val="right" w:pos="9026" w:leader="dot"/>
            </w:tabs>
            <w:rPr/>
          </w:pPr>
          <w:hyperlink w:anchor="__RefHeading___Toc5302767_2142443653">
            <w:r>
              <w:rPr>
                <w:webHidden/>
                <w:rStyle w:val="IndexLink"/>
                <w:rtl w:val="true"/>
              </w:rPr>
              <w:t>ثُمَّ احْتَلَبُوا مِلْ‌ءَ الْقَعْبِ دَماً عَبِيطاً،</w:t>
            </w:r>
            <w:r>
              <w:rPr>
                <w:rStyle w:val="IndexLink"/>
                <w:rtl w:val="true"/>
              </w:rPr>
              <w:tab/>
            </w:r>
            <w:r>
              <w:rPr>
                <w:rStyle w:val="IndexLink"/>
              </w:rPr>
              <w:t>255</w:t>
            </w:r>
          </w:hyperlink>
        </w:p>
        <w:p>
          <w:pPr>
            <w:pStyle w:val="Contents3"/>
            <w:tabs>
              <w:tab w:val="clear" w:pos="8459"/>
              <w:tab w:val="right" w:pos="9026" w:leader="dot"/>
            </w:tabs>
            <w:rPr/>
          </w:pPr>
          <w:hyperlink w:anchor="__RefHeading___Toc5302769_2142443653">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5302771_2142443653">
            <w:r>
              <w:rPr>
                <w:webHidden/>
                <w:rStyle w:val="IndexLink"/>
                <w:rtl w:val="true"/>
              </w:rPr>
              <w:t>إنذار القوم</w:t>
            </w:r>
            <w:r>
              <w:rPr>
                <w:rStyle w:val="IndexLink"/>
                <w:rtl w:val="true"/>
              </w:rPr>
              <w:tab/>
            </w:r>
            <w:r>
              <w:rPr>
                <w:rStyle w:val="IndexLink"/>
              </w:rPr>
              <w:t>255</w:t>
            </w:r>
          </w:hyperlink>
        </w:p>
        <w:p>
          <w:pPr>
            <w:pStyle w:val="Contents3"/>
            <w:tabs>
              <w:tab w:val="clear" w:pos="8459"/>
              <w:tab w:val="right" w:pos="9026" w:leader="dot"/>
            </w:tabs>
            <w:rPr/>
          </w:pPr>
          <w:hyperlink w:anchor="__RefHeading___Toc5302773_2142443653">
            <w:r>
              <w:rPr>
                <w:webHidden/>
                <w:rStyle w:val="IndexLink"/>
                <w:rtl w:val="true"/>
              </w:rPr>
              <w:t>من آثار الخذلان</w:t>
            </w:r>
            <w:r>
              <w:rPr>
                <w:rStyle w:val="IndexLink"/>
                <w:rtl w:val="true"/>
              </w:rPr>
              <w:tab/>
            </w:r>
            <w:r>
              <w:rPr>
                <w:rStyle w:val="IndexLink"/>
              </w:rPr>
              <w:t>256</w:t>
            </w:r>
          </w:hyperlink>
        </w:p>
        <w:p>
          <w:pPr>
            <w:pStyle w:val="Contents3"/>
            <w:tabs>
              <w:tab w:val="clear" w:pos="8459"/>
              <w:tab w:val="right" w:pos="9026" w:leader="dot"/>
            </w:tabs>
            <w:rPr/>
          </w:pPr>
          <w:hyperlink w:anchor="__RefHeading___Toc5302775_2142443653">
            <w:r>
              <w:rPr>
                <w:webHidden/>
                <w:rStyle w:val="IndexLink"/>
                <w:rtl w:val="true"/>
              </w:rPr>
              <w:t>شمولية احتلاب الدم فرداً وزمناً</w:t>
            </w:r>
            <w:r>
              <w:rPr>
                <w:rStyle w:val="IndexLink"/>
                <w:rtl w:val="true"/>
              </w:rPr>
              <w:tab/>
            </w:r>
            <w:r>
              <w:rPr>
                <w:rStyle w:val="IndexLink"/>
              </w:rPr>
              <w:t>257</w:t>
            </w:r>
          </w:hyperlink>
        </w:p>
        <w:p>
          <w:pPr>
            <w:pStyle w:val="Contents3"/>
            <w:tabs>
              <w:tab w:val="clear" w:pos="8459"/>
              <w:tab w:val="right" w:pos="9026" w:leader="dot"/>
            </w:tabs>
            <w:rPr/>
          </w:pPr>
          <w:hyperlink w:anchor="__RefHeading___Toc5302777_2142443653">
            <w:r>
              <w:rPr>
                <w:webHidden/>
                <w:rStyle w:val="IndexLink"/>
                <w:rtl w:val="true"/>
              </w:rPr>
              <w:t>وعلى مر التاريخ</w:t>
            </w:r>
            <w:r>
              <w:rPr>
                <w:rStyle w:val="IndexLink"/>
                <w:rtl w:val="true"/>
              </w:rPr>
              <w:tab/>
            </w:r>
            <w:r>
              <w:rPr>
                <w:rStyle w:val="IndexLink"/>
              </w:rPr>
              <w:t>258</w:t>
            </w:r>
          </w:hyperlink>
        </w:p>
        <w:p>
          <w:pPr>
            <w:pStyle w:val="Contents3"/>
            <w:tabs>
              <w:tab w:val="clear" w:pos="8459"/>
              <w:tab w:val="right" w:pos="9026" w:leader="dot"/>
            </w:tabs>
            <w:rPr/>
          </w:pPr>
          <w:hyperlink w:anchor="__RefHeading___Toc5302779_2142443653">
            <w:r>
              <w:rPr>
                <w:webHidden/>
                <w:rStyle w:val="IndexLink"/>
                <w:rtl w:val="true"/>
              </w:rPr>
              <w:t>تبديل نعمة الله</w:t>
            </w:r>
            <w:r>
              <w:rPr>
                <w:rStyle w:val="IndexLink"/>
                <w:rtl w:val="true"/>
              </w:rPr>
              <w:tab/>
            </w:r>
            <w:r>
              <w:rPr>
                <w:rStyle w:val="IndexLink"/>
              </w:rPr>
              <w:t>260</w:t>
            </w:r>
          </w:hyperlink>
        </w:p>
        <w:p>
          <w:pPr>
            <w:pStyle w:val="Contents3"/>
            <w:tabs>
              <w:tab w:val="clear" w:pos="8459"/>
              <w:tab w:val="right" w:pos="9026" w:leader="dot"/>
            </w:tabs>
            <w:rPr/>
          </w:pPr>
          <w:hyperlink w:anchor="__RefHeading___Toc5302781_2142443653">
            <w:r>
              <w:rPr>
                <w:webHidden/>
                <w:rStyle w:val="IndexLink"/>
                <w:rtl w:val="true"/>
              </w:rPr>
              <w:t>تجدد البلاء والمحن</w:t>
            </w:r>
            <w:r>
              <w:rPr>
                <w:rStyle w:val="IndexLink"/>
                <w:rtl w:val="true"/>
              </w:rPr>
              <w:tab/>
            </w:r>
            <w:r>
              <w:rPr>
                <w:rStyle w:val="IndexLink"/>
              </w:rPr>
              <w:t>264</w:t>
            </w:r>
          </w:hyperlink>
        </w:p>
        <w:p>
          <w:pPr>
            <w:pStyle w:val="Contents3"/>
            <w:tabs>
              <w:tab w:val="clear" w:pos="8459"/>
              <w:tab w:val="right" w:pos="9026" w:leader="dot"/>
            </w:tabs>
            <w:rPr/>
          </w:pPr>
          <w:hyperlink w:anchor="__RefHeading___Toc5302783_2142443653">
            <w:r>
              <w:rPr>
                <w:webHidden/>
                <w:rStyle w:val="IndexLink"/>
                <w:rtl w:val="true"/>
              </w:rPr>
              <w:t>إعلام العالم بالحق</w:t>
            </w:r>
            <w:r>
              <w:rPr>
                <w:rStyle w:val="IndexLink"/>
                <w:rtl w:val="true"/>
              </w:rPr>
              <w:tab/>
            </w:r>
            <w:r>
              <w:rPr>
                <w:rStyle w:val="IndexLink"/>
              </w:rPr>
              <w:t>267</w:t>
            </w:r>
          </w:hyperlink>
        </w:p>
        <w:p>
          <w:pPr>
            <w:pStyle w:val="Contents2"/>
            <w:tabs>
              <w:tab w:val="clear" w:pos="8743"/>
              <w:tab w:val="right" w:pos="9026" w:leader="dot"/>
            </w:tabs>
            <w:rPr/>
          </w:pPr>
          <w:hyperlink w:anchor="__RefHeading___Toc5302785_2142443653">
            <w:r>
              <w:rPr>
                <w:webHidden/>
                <w:rStyle w:val="IndexLink"/>
                <w:rtl w:val="true"/>
              </w:rPr>
              <w:t>وَذُعَافاً مُبِيداً</w:t>
            </w:r>
            <w:r>
              <w:rPr>
                <w:rStyle w:val="IndexLink"/>
                <w:rtl w:val="true"/>
              </w:rPr>
              <w:tab/>
            </w:r>
            <w:r>
              <w:rPr>
                <w:rStyle w:val="IndexLink"/>
              </w:rPr>
              <w:t>269</w:t>
            </w:r>
          </w:hyperlink>
        </w:p>
        <w:p>
          <w:pPr>
            <w:pStyle w:val="Contents3"/>
            <w:tabs>
              <w:tab w:val="clear" w:pos="8459"/>
              <w:tab w:val="right" w:pos="9026" w:leader="dot"/>
            </w:tabs>
            <w:rPr/>
          </w:pPr>
          <w:hyperlink w:anchor="__RefHeading___Toc5302787_2142443653">
            <w:r>
              <w:rPr>
                <w:webHidden/>
                <w:rStyle w:val="IndexLink"/>
                <w:rtl w:val="true"/>
              </w:rPr>
              <w:t>اشارة</w:t>
            </w:r>
            <w:r>
              <w:rPr>
                <w:rStyle w:val="IndexLink"/>
                <w:rtl w:val="true"/>
              </w:rPr>
              <w:tab/>
            </w:r>
            <w:r>
              <w:rPr>
                <w:rStyle w:val="IndexLink"/>
              </w:rPr>
              <w:t>269</w:t>
            </w:r>
          </w:hyperlink>
        </w:p>
        <w:p>
          <w:pPr>
            <w:pStyle w:val="Contents3"/>
            <w:tabs>
              <w:tab w:val="clear" w:pos="8459"/>
              <w:tab w:val="right" w:pos="9026" w:leader="dot"/>
            </w:tabs>
            <w:rPr/>
          </w:pPr>
          <w:hyperlink w:anchor="__RefHeading___Toc5302789_2142443653">
            <w:r>
              <w:rPr>
                <w:webHidden/>
                <w:rStyle w:val="IndexLink"/>
                <w:rtl w:val="true"/>
              </w:rPr>
              <w:t>تغيير منهج الله</w:t>
            </w:r>
            <w:r>
              <w:rPr>
                <w:rStyle w:val="IndexLink"/>
                <w:rtl w:val="true"/>
              </w:rPr>
              <w:tab/>
            </w:r>
            <w:r>
              <w:rPr>
                <w:rStyle w:val="IndexLink"/>
              </w:rPr>
              <w:t>269</w:t>
            </w:r>
          </w:hyperlink>
        </w:p>
        <w:p>
          <w:pPr>
            <w:pStyle w:val="Contents3"/>
            <w:tabs>
              <w:tab w:val="clear" w:pos="8459"/>
              <w:tab w:val="right" w:pos="9026" w:leader="dot"/>
            </w:tabs>
            <w:rPr/>
          </w:pPr>
          <w:hyperlink w:anchor="__RefHeading___Toc5302791_2142443653">
            <w:r>
              <w:rPr>
                <w:webHidden/>
                <w:rStyle w:val="IndexLink"/>
                <w:rtl w:val="true"/>
              </w:rPr>
              <w:t>سم الأجساد وسم الأرواح</w:t>
            </w:r>
            <w:r>
              <w:rPr>
                <w:rStyle w:val="IndexLink"/>
                <w:rtl w:val="true"/>
              </w:rPr>
              <w:tab/>
            </w:r>
            <w:r>
              <w:rPr>
                <w:rStyle w:val="IndexLink"/>
              </w:rPr>
              <w:t>271</w:t>
            </w:r>
          </w:hyperlink>
        </w:p>
        <w:p>
          <w:pPr>
            <w:pStyle w:val="Contents3"/>
            <w:tabs>
              <w:tab w:val="clear" w:pos="8459"/>
              <w:tab w:val="right" w:pos="9026" w:leader="dot"/>
            </w:tabs>
            <w:rPr/>
          </w:pPr>
          <w:hyperlink w:anchor="__RefHeading___Toc5302793_2142443653">
            <w:r>
              <w:rPr>
                <w:webHidden/>
                <w:rStyle w:val="IndexLink"/>
                <w:rtl w:val="true"/>
              </w:rPr>
              <w:t>الدفاع عن العترة الطاهرة</w:t>
            </w:r>
            <w:r>
              <w:rPr>
                <w:rStyle w:val="IndexLink"/>
                <w:rtl w:val="true"/>
              </w:rPr>
              <w:tab/>
            </w:r>
            <w:r>
              <w:rPr>
                <w:rStyle w:val="IndexLink"/>
              </w:rPr>
              <w:t>282</w:t>
            </w:r>
          </w:hyperlink>
        </w:p>
        <w:p>
          <w:pPr>
            <w:pStyle w:val="Contents3"/>
            <w:tabs>
              <w:tab w:val="clear" w:pos="8459"/>
              <w:tab w:val="right" w:pos="9026" w:leader="dot"/>
            </w:tabs>
            <w:rPr/>
          </w:pPr>
          <w:hyperlink w:anchor="__RefHeading___Toc5302795_2142443653">
            <w:r>
              <w:rPr>
                <w:webHidden/>
                <w:rStyle w:val="IndexLink"/>
                <w:rtl w:val="true"/>
              </w:rPr>
              <w:t>حرمة ما يبيد الإنسان</w:t>
            </w:r>
            <w:r>
              <w:rPr>
                <w:rStyle w:val="IndexLink"/>
                <w:rtl w:val="true"/>
              </w:rPr>
              <w:tab/>
            </w:r>
            <w:r>
              <w:rPr>
                <w:rStyle w:val="IndexLink"/>
              </w:rPr>
              <w:t>282</w:t>
            </w:r>
          </w:hyperlink>
        </w:p>
        <w:p>
          <w:pPr>
            <w:pStyle w:val="Contents2"/>
            <w:tabs>
              <w:tab w:val="clear" w:pos="8743"/>
              <w:tab w:val="right" w:pos="9026" w:leader="dot"/>
            </w:tabs>
            <w:rPr/>
          </w:pPr>
          <w:hyperlink w:anchor="__RefHeading___Toc5302797_2142443653">
            <w:r>
              <w:rPr>
                <w:webHidden/>
                <w:rStyle w:val="IndexLink"/>
                <w:rtl w:val="true"/>
              </w:rPr>
              <w:t xml:space="preserve">هُنَالِكَ </w:t>
            </w:r>
            <w:r>
              <w:rPr>
                <w:rStyle w:val="IndexLink"/>
                <w:rtl w:val="true"/>
              </w:rPr>
              <w:t>«</w:t>
            </w:r>
            <w:r>
              <w:rPr>
                <w:rStyle w:val="IndexLink"/>
                <w:rtl w:val="true"/>
              </w:rPr>
              <w:t>يَخْسَرُ الْمُبْطِلُونَ</w:t>
            </w:r>
            <w:r>
              <w:rPr>
                <w:rStyle w:val="IndexLink"/>
                <w:rtl w:val="true"/>
              </w:rPr>
              <w:t>»</w:t>
              <w:tab/>
            </w:r>
            <w:r>
              <w:rPr>
                <w:rStyle w:val="IndexLink"/>
              </w:rPr>
              <w:t>283</w:t>
            </w:r>
          </w:hyperlink>
        </w:p>
        <w:p>
          <w:pPr>
            <w:pStyle w:val="Contents3"/>
            <w:tabs>
              <w:tab w:val="clear" w:pos="8459"/>
              <w:tab w:val="right" w:pos="9026" w:leader="dot"/>
            </w:tabs>
            <w:rPr/>
          </w:pPr>
          <w:hyperlink w:anchor="__RefHeading___Toc5302799_2142443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5302801_2142443653">
            <w:r>
              <w:rPr>
                <w:webHidden/>
                <w:rStyle w:val="IndexLink"/>
                <w:rtl w:val="true"/>
              </w:rPr>
              <w:t>خسارة المبطلين ثبوتاً وإثباتاً</w:t>
            </w:r>
            <w:r>
              <w:rPr>
                <w:rStyle w:val="IndexLink"/>
                <w:rtl w:val="true"/>
              </w:rPr>
              <w:tab/>
            </w:r>
            <w:r>
              <w:rPr>
                <w:rStyle w:val="IndexLink"/>
              </w:rPr>
              <w:t>283</w:t>
            </w:r>
          </w:hyperlink>
        </w:p>
        <w:p>
          <w:pPr>
            <w:pStyle w:val="Contents3"/>
            <w:tabs>
              <w:tab w:val="clear" w:pos="8459"/>
              <w:tab w:val="right" w:pos="9026" w:leader="dot"/>
            </w:tabs>
            <w:rPr/>
          </w:pPr>
          <w:hyperlink w:anchor="__RefHeading___Toc5302803_2142443653">
            <w:r>
              <w:rPr>
                <w:webHidden/>
                <w:rStyle w:val="IndexLink"/>
                <w:rtl w:val="true"/>
              </w:rPr>
              <w:t>المبطل الخاسر</w:t>
            </w:r>
            <w:r>
              <w:rPr>
                <w:rStyle w:val="IndexLink"/>
                <w:rtl w:val="true"/>
              </w:rPr>
              <w:tab/>
            </w:r>
            <w:r>
              <w:rPr>
                <w:rStyle w:val="IndexLink"/>
              </w:rPr>
              <w:t>286</w:t>
            </w:r>
          </w:hyperlink>
        </w:p>
        <w:p>
          <w:pPr>
            <w:pStyle w:val="Contents2"/>
            <w:tabs>
              <w:tab w:val="clear" w:pos="8743"/>
              <w:tab w:val="right" w:pos="9026" w:leader="dot"/>
            </w:tabs>
            <w:rPr/>
          </w:pPr>
          <w:hyperlink w:anchor="__RefHeading___Toc5302805_2142443653">
            <w:r>
              <w:rPr>
                <w:webHidden/>
                <w:rStyle w:val="IndexLink"/>
                <w:rtl w:val="true"/>
              </w:rPr>
              <w:t>وَيَعْرِفُ التَّالُونَ غِبَّ مَا أُسِّسَ الأَوَّلُونَ</w:t>
            </w:r>
            <w:r>
              <w:rPr>
                <w:rStyle w:val="IndexLink"/>
                <w:rtl w:val="true"/>
              </w:rPr>
              <w:t>.</w:t>
              <w:tab/>
            </w:r>
            <w:r>
              <w:rPr>
                <w:rStyle w:val="IndexLink"/>
              </w:rPr>
              <w:t>290</w:t>
            </w:r>
          </w:hyperlink>
        </w:p>
        <w:p>
          <w:pPr>
            <w:pStyle w:val="Contents3"/>
            <w:tabs>
              <w:tab w:val="clear" w:pos="8459"/>
              <w:tab w:val="right" w:pos="9026" w:leader="dot"/>
            </w:tabs>
            <w:rPr/>
          </w:pPr>
          <w:hyperlink w:anchor="__RefHeading___Toc5302807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5302809_2142443653">
            <w:r>
              <w:rPr>
                <w:webHidden/>
                <w:rStyle w:val="IndexLink"/>
                <w:rtl w:val="true"/>
              </w:rPr>
              <w:t>التاريخ وفضح الظلم والظالمين</w:t>
            </w:r>
            <w:r>
              <w:rPr>
                <w:rStyle w:val="IndexLink"/>
                <w:rtl w:val="true"/>
              </w:rPr>
              <w:tab/>
            </w:r>
            <w:r>
              <w:rPr>
                <w:rStyle w:val="IndexLink"/>
              </w:rPr>
              <w:t>290</w:t>
            </w:r>
          </w:hyperlink>
        </w:p>
        <w:p>
          <w:pPr>
            <w:pStyle w:val="Contents3"/>
            <w:tabs>
              <w:tab w:val="clear" w:pos="8459"/>
              <w:tab w:val="right" w:pos="9026" w:leader="dot"/>
            </w:tabs>
            <w:rPr/>
          </w:pPr>
          <w:hyperlink w:anchor="__RefHeading___Toc5302811_2142443653">
            <w:r>
              <w:rPr>
                <w:webHidden/>
                <w:rStyle w:val="IndexLink"/>
                <w:rtl w:val="true"/>
              </w:rPr>
              <w:t>معرفة تاريخ الأمم</w:t>
            </w:r>
            <w:r>
              <w:rPr>
                <w:rStyle w:val="IndexLink"/>
                <w:rtl w:val="true"/>
              </w:rPr>
              <w:tab/>
            </w:r>
            <w:r>
              <w:rPr>
                <w:rStyle w:val="IndexLink"/>
              </w:rPr>
              <w:t>291</w:t>
            </w:r>
          </w:hyperlink>
        </w:p>
        <w:p>
          <w:pPr>
            <w:pStyle w:val="Contents3"/>
            <w:tabs>
              <w:tab w:val="clear" w:pos="8459"/>
              <w:tab w:val="right" w:pos="9026" w:leader="dot"/>
            </w:tabs>
            <w:rPr/>
          </w:pPr>
          <w:hyperlink w:anchor="__RefHeading___Toc5302813_2142443653">
            <w:r>
              <w:rPr>
                <w:webHidden/>
                <w:rStyle w:val="IndexLink"/>
                <w:rtl w:val="true"/>
              </w:rPr>
              <w:t>الكتابة الواعية</w:t>
            </w:r>
            <w:r>
              <w:rPr>
                <w:rStyle w:val="IndexLink"/>
                <w:rtl w:val="true"/>
              </w:rPr>
              <w:tab/>
            </w:r>
            <w:r>
              <w:rPr>
                <w:rStyle w:val="IndexLink"/>
              </w:rPr>
              <w:t>292</w:t>
            </w:r>
          </w:hyperlink>
        </w:p>
        <w:p>
          <w:pPr>
            <w:pStyle w:val="Contents2"/>
            <w:tabs>
              <w:tab w:val="clear" w:pos="8743"/>
              <w:tab w:val="right" w:pos="9026" w:leader="dot"/>
            </w:tabs>
            <w:rPr/>
          </w:pPr>
          <w:hyperlink w:anchor="__RefHeading___Toc5302815_2142443653">
            <w:r>
              <w:rPr>
                <w:webHidden/>
                <w:rStyle w:val="IndexLink"/>
                <w:rtl w:val="true"/>
              </w:rPr>
              <w:t>ثُمَّ طِيبُوا عن دُنْيَاكُمْ أَنْفُساً،</w:t>
            </w:r>
            <w:r>
              <w:rPr>
                <w:rStyle w:val="IndexLink"/>
                <w:rtl w:val="true"/>
              </w:rPr>
              <w:tab/>
            </w:r>
            <w:r>
              <w:rPr>
                <w:rStyle w:val="IndexLink"/>
              </w:rPr>
              <w:t>294</w:t>
            </w:r>
          </w:hyperlink>
        </w:p>
        <w:p>
          <w:pPr>
            <w:pStyle w:val="Contents3"/>
            <w:tabs>
              <w:tab w:val="clear" w:pos="8459"/>
              <w:tab w:val="right" w:pos="9026" w:leader="dot"/>
            </w:tabs>
            <w:rPr/>
          </w:pPr>
          <w:hyperlink w:anchor="__RefHeading___Toc5302817_2142443653">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5302819_2142443653">
            <w:r>
              <w:rPr>
                <w:webHidden/>
                <w:rStyle w:val="IndexLink"/>
                <w:rtl w:val="true"/>
              </w:rPr>
              <w:t>الغرور بظاهر الدنيا</w:t>
            </w:r>
            <w:r>
              <w:rPr>
                <w:rStyle w:val="IndexLink"/>
                <w:rtl w:val="true"/>
              </w:rPr>
              <w:tab/>
            </w:r>
            <w:r>
              <w:rPr>
                <w:rStyle w:val="IndexLink"/>
              </w:rPr>
              <w:t>294</w:t>
            </w:r>
          </w:hyperlink>
        </w:p>
        <w:p>
          <w:pPr>
            <w:pStyle w:val="Contents2"/>
            <w:tabs>
              <w:tab w:val="clear" w:pos="8743"/>
              <w:tab w:val="right" w:pos="9026" w:leader="dot"/>
            </w:tabs>
            <w:rPr/>
          </w:pPr>
          <w:hyperlink w:anchor="__RefHeading___Toc5302821_2142443653">
            <w:r>
              <w:rPr>
                <w:webHidden/>
                <w:rStyle w:val="IndexLink"/>
                <w:rtl w:val="true"/>
              </w:rPr>
              <w:t>وَاطْمَئِنُّوا لِلْفِتْنَةِ جَأْشاً،</w:t>
            </w:r>
            <w:r>
              <w:rPr>
                <w:rStyle w:val="IndexLink"/>
                <w:rtl w:val="true"/>
              </w:rPr>
              <w:tab/>
            </w:r>
            <w:r>
              <w:rPr>
                <w:rStyle w:val="IndexLink"/>
              </w:rPr>
              <w:t>299</w:t>
            </w:r>
          </w:hyperlink>
        </w:p>
        <w:p>
          <w:pPr>
            <w:pStyle w:val="Contents3"/>
            <w:tabs>
              <w:tab w:val="clear" w:pos="8459"/>
              <w:tab w:val="right" w:pos="9026" w:leader="dot"/>
            </w:tabs>
            <w:rPr/>
          </w:pPr>
          <w:hyperlink w:anchor="__RefHeading___Toc5302823_2142443653">
            <w:r>
              <w:rPr>
                <w:webHidden/>
                <w:rStyle w:val="IndexLink"/>
                <w:rtl w:val="true"/>
              </w:rPr>
              <w:t>اشارة</w:t>
            </w:r>
            <w:r>
              <w:rPr>
                <w:rStyle w:val="IndexLink"/>
                <w:rtl w:val="true"/>
              </w:rPr>
              <w:tab/>
            </w:r>
            <w:r>
              <w:rPr>
                <w:rStyle w:val="IndexLink"/>
              </w:rPr>
              <w:t>299</w:t>
            </w:r>
          </w:hyperlink>
        </w:p>
        <w:p>
          <w:pPr>
            <w:pStyle w:val="Contents3"/>
            <w:tabs>
              <w:tab w:val="clear" w:pos="8459"/>
              <w:tab w:val="right" w:pos="9026" w:leader="dot"/>
            </w:tabs>
            <w:rPr/>
          </w:pPr>
          <w:hyperlink w:anchor="__RefHeading___Toc5302825_2142443653">
            <w:r>
              <w:rPr>
                <w:webHidden/>
                <w:rStyle w:val="IndexLink"/>
                <w:rtl w:val="true"/>
              </w:rPr>
              <w:t>اطمئنان النفس بالفتنة</w:t>
            </w:r>
            <w:r>
              <w:rPr>
                <w:rStyle w:val="IndexLink"/>
                <w:rtl w:val="true"/>
              </w:rPr>
              <w:tab/>
            </w:r>
            <w:r>
              <w:rPr>
                <w:rStyle w:val="IndexLink"/>
              </w:rPr>
              <w:t>299</w:t>
            </w:r>
          </w:hyperlink>
        </w:p>
        <w:p>
          <w:pPr>
            <w:pStyle w:val="Contents3"/>
            <w:tabs>
              <w:tab w:val="clear" w:pos="8459"/>
              <w:tab w:val="right" w:pos="9026" w:leader="dot"/>
            </w:tabs>
            <w:rPr/>
          </w:pPr>
          <w:hyperlink w:anchor="__RefHeading___Toc5302827_2142443653">
            <w:r>
              <w:rPr>
                <w:webHidden/>
                <w:rStyle w:val="IndexLink"/>
                <w:rtl w:val="true"/>
              </w:rPr>
              <w:t xml:space="preserve">مسألتان </w:t>
            </w:r>
            <w:r>
              <w:rPr>
                <w:rStyle w:val="IndexLink"/>
                <w:rtl w:val="true"/>
              </w:rPr>
              <w:t>:</w:t>
              <w:tab/>
            </w:r>
            <w:r>
              <w:rPr>
                <w:rStyle w:val="IndexLink"/>
              </w:rPr>
              <w:t>300</w:t>
            </w:r>
          </w:hyperlink>
        </w:p>
        <w:p>
          <w:pPr>
            <w:pStyle w:val="Contents2"/>
            <w:tabs>
              <w:tab w:val="clear" w:pos="8743"/>
              <w:tab w:val="right" w:pos="9026" w:leader="dot"/>
            </w:tabs>
            <w:rPr/>
          </w:pPr>
          <w:hyperlink w:anchor="__RefHeading___Toc5302829_2142443653">
            <w:r>
              <w:rPr>
                <w:webHidden/>
                <w:rStyle w:val="IndexLink"/>
                <w:rtl w:val="true"/>
              </w:rPr>
              <w:t>وَأَبْشِرُوا بِسَيْفٍ صَارِمٍ،</w:t>
            </w:r>
            <w:r>
              <w:rPr>
                <w:rStyle w:val="IndexLink"/>
                <w:rtl w:val="true"/>
              </w:rPr>
              <w:tab/>
            </w:r>
            <w:r>
              <w:rPr>
                <w:rStyle w:val="IndexLink"/>
              </w:rPr>
              <w:t>301</w:t>
            </w:r>
          </w:hyperlink>
        </w:p>
        <w:p>
          <w:pPr>
            <w:pStyle w:val="Contents3"/>
            <w:tabs>
              <w:tab w:val="clear" w:pos="8459"/>
              <w:tab w:val="right" w:pos="9026" w:leader="dot"/>
            </w:tabs>
            <w:rPr/>
          </w:pPr>
          <w:hyperlink w:anchor="__RefHeading___Toc5302831_2142443653">
            <w:r>
              <w:rPr>
                <w:webHidden/>
                <w:rStyle w:val="IndexLink"/>
                <w:rtl w:val="true"/>
              </w:rPr>
              <w:t>اشارة</w:t>
            </w:r>
            <w:r>
              <w:rPr>
                <w:rStyle w:val="IndexLink"/>
                <w:rtl w:val="true"/>
              </w:rPr>
              <w:tab/>
            </w:r>
            <w:r>
              <w:rPr>
                <w:rStyle w:val="IndexLink"/>
              </w:rPr>
              <w:t>301</w:t>
            </w:r>
          </w:hyperlink>
        </w:p>
        <w:p>
          <w:pPr>
            <w:pStyle w:val="Contents3"/>
            <w:tabs>
              <w:tab w:val="clear" w:pos="8459"/>
              <w:tab w:val="right" w:pos="9026" w:leader="dot"/>
            </w:tabs>
            <w:rPr/>
          </w:pPr>
          <w:hyperlink w:anchor="__RefHeading___Toc5302833_2142443653">
            <w:r>
              <w:rPr>
                <w:webHidden/>
                <w:rStyle w:val="IndexLink"/>
                <w:rtl w:val="true"/>
              </w:rPr>
              <w:t>مستقبل الأمة بعد الرسول</w:t>
            </w:r>
            <w:r>
              <w:rPr>
                <w:rStyle w:val="IndexLink"/>
                <w:rtl w:val="true"/>
              </w:rPr>
              <w:tab/>
            </w:r>
            <w:r>
              <w:rPr>
                <w:rStyle w:val="IndexLink"/>
              </w:rPr>
              <w:t>301</w:t>
            </w:r>
          </w:hyperlink>
        </w:p>
        <w:p>
          <w:pPr>
            <w:pStyle w:val="Contents3"/>
            <w:tabs>
              <w:tab w:val="clear" w:pos="8459"/>
              <w:tab w:val="right" w:pos="9026" w:leader="dot"/>
            </w:tabs>
            <w:rPr/>
          </w:pPr>
          <w:hyperlink w:anchor="__RefHeading___Toc5302835_2142443653">
            <w:r>
              <w:rPr>
                <w:webHidden/>
                <w:rStyle w:val="IndexLink"/>
                <w:rtl w:val="true"/>
              </w:rPr>
              <w:t>إنذار الظالم</w:t>
            </w:r>
            <w:r>
              <w:rPr>
                <w:rStyle w:val="IndexLink"/>
                <w:rtl w:val="true"/>
              </w:rPr>
              <w:tab/>
            </w:r>
            <w:r>
              <w:rPr>
                <w:rStyle w:val="IndexLink"/>
              </w:rPr>
              <w:t>303</w:t>
            </w:r>
          </w:hyperlink>
        </w:p>
        <w:p>
          <w:pPr>
            <w:pStyle w:val="Contents3"/>
            <w:tabs>
              <w:tab w:val="clear" w:pos="8459"/>
              <w:tab w:val="right" w:pos="9026" w:leader="dot"/>
            </w:tabs>
            <w:rPr/>
          </w:pPr>
          <w:hyperlink w:anchor="__RefHeading___Toc5302837_2142443653">
            <w:r>
              <w:rPr>
                <w:webHidden/>
                <w:rStyle w:val="IndexLink"/>
                <w:rtl w:val="true"/>
              </w:rPr>
              <w:t>لا تسكت عن الظالم</w:t>
            </w:r>
            <w:r>
              <w:rPr>
                <w:rStyle w:val="IndexLink"/>
                <w:rtl w:val="true"/>
              </w:rPr>
              <w:tab/>
            </w:r>
            <w:r>
              <w:rPr>
                <w:rStyle w:val="IndexLink"/>
              </w:rPr>
              <w:t>306</w:t>
            </w:r>
          </w:hyperlink>
        </w:p>
        <w:p>
          <w:pPr>
            <w:pStyle w:val="Contents2"/>
            <w:tabs>
              <w:tab w:val="clear" w:pos="8743"/>
              <w:tab w:val="right" w:pos="9026" w:leader="dot"/>
            </w:tabs>
            <w:rPr/>
          </w:pPr>
          <w:hyperlink w:anchor="__RefHeading___Toc5302839_2142443653">
            <w:r>
              <w:rPr>
                <w:webHidden/>
                <w:rStyle w:val="IndexLink"/>
                <w:rtl w:val="true"/>
              </w:rPr>
              <w:t>وَسَطْوَةِ مُعْتَدٍ غَاشِمٍ،</w:t>
            </w:r>
            <w:r>
              <w:rPr>
                <w:rStyle w:val="IndexLink"/>
                <w:rtl w:val="true"/>
              </w:rPr>
              <w:tab/>
            </w:r>
            <w:r>
              <w:rPr>
                <w:rStyle w:val="IndexLink"/>
              </w:rPr>
              <w:t>308</w:t>
            </w:r>
          </w:hyperlink>
        </w:p>
        <w:p>
          <w:pPr>
            <w:pStyle w:val="Contents3"/>
            <w:tabs>
              <w:tab w:val="clear" w:pos="8459"/>
              <w:tab w:val="right" w:pos="9026" w:leader="dot"/>
            </w:tabs>
            <w:rPr/>
          </w:pPr>
          <w:hyperlink w:anchor="__RefHeading___Toc5302841_2142443653">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5302843_2142443653">
            <w:r>
              <w:rPr>
                <w:webHidden/>
                <w:rStyle w:val="IndexLink"/>
                <w:rtl w:val="true"/>
              </w:rPr>
              <w:t>الضغط والقهر المشروع وغيره</w:t>
            </w:r>
            <w:r>
              <w:rPr>
                <w:rStyle w:val="IndexLink"/>
                <w:rtl w:val="true"/>
              </w:rPr>
              <w:tab/>
            </w:r>
            <w:r>
              <w:rPr>
                <w:rStyle w:val="IndexLink"/>
              </w:rPr>
              <w:t>308</w:t>
            </w:r>
          </w:hyperlink>
        </w:p>
        <w:p>
          <w:pPr>
            <w:pStyle w:val="Contents3"/>
            <w:tabs>
              <w:tab w:val="clear" w:pos="8459"/>
              <w:tab w:val="right" w:pos="9026" w:leader="dot"/>
            </w:tabs>
            <w:rPr/>
          </w:pPr>
          <w:hyperlink w:anchor="__RefHeading___Toc5302845_2142443653">
            <w:r>
              <w:rPr>
                <w:webHidden/>
                <w:rStyle w:val="IndexLink"/>
                <w:rtl w:val="true"/>
              </w:rPr>
              <w:t>الحكم الإسلامي قبل الظهور</w:t>
            </w:r>
            <w:r>
              <w:rPr>
                <w:rStyle w:val="IndexLink"/>
                <w:rtl w:val="true"/>
              </w:rPr>
              <w:tab/>
            </w:r>
            <w:r>
              <w:rPr>
                <w:rStyle w:val="IndexLink"/>
              </w:rPr>
              <w:t>313</w:t>
            </w:r>
          </w:hyperlink>
        </w:p>
        <w:p>
          <w:pPr>
            <w:pStyle w:val="Contents3"/>
            <w:tabs>
              <w:tab w:val="clear" w:pos="8459"/>
              <w:tab w:val="right" w:pos="9026" w:leader="dot"/>
            </w:tabs>
            <w:rPr/>
          </w:pPr>
          <w:hyperlink w:anchor="__RefHeading___Toc5302847_2142443653">
            <w:r>
              <w:rPr>
                <w:webHidden/>
                <w:rStyle w:val="IndexLink"/>
                <w:rtl w:val="true"/>
              </w:rPr>
              <w:t>خلافة الأئمة الطاهرين</w:t>
            </w:r>
            <w:r>
              <w:rPr>
                <w:rStyle w:val="IndexLink"/>
                <w:rtl w:val="true"/>
              </w:rPr>
              <w:tab/>
            </w:r>
            <w:r>
              <w:rPr>
                <w:rStyle w:val="IndexLink"/>
              </w:rPr>
              <w:t>314</w:t>
            </w:r>
          </w:hyperlink>
        </w:p>
        <w:p>
          <w:pPr>
            <w:pStyle w:val="Contents3"/>
            <w:tabs>
              <w:tab w:val="clear" w:pos="8459"/>
              <w:tab w:val="right" w:pos="9026" w:leader="dot"/>
            </w:tabs>
            <w:rPr/>
          </w:pPr>
          <w:hyperlink w:anchor="__RefHeading___Toc5302849_2142443653">
            <w:r>
              <w:rPr>
                <w:webHidden/>
                <w:rStyle w:val="IndexLink"/>
                <w:rtl w:val="true"/>
              </w:rPr>
              <w:t>روايات في الفقر</w:t>
            </w:r>
            <w:r>
              <w:rPr>
                <w:rStyle w:val="IndexLink"/>
                <w:rtl w:val="true"/>
              </w:rPr>
              <w:tab/>
            </w:r>
            <w:r>
              <w:rPr>
                <w:rStyle w:val="IndexLink"/>
              </w:rPr>
              <w:t>317</w:t>
            </w:r>
          </w:hyperlink>
        </w:p>
        <w:p>
          <w:pPr>
            <w:pStyle w:val="Contents3"/>
            <w:tabs>
              <w:tab w:val="clear" w:pos="8459"/>
              <w:tab w:val="right" w:pos="9026" w:leader="dot"/>
            </w:tabs>
            <w:rPr/>
          </w:pPr>
          <w:hyperlink w:anchor="__RefHeading___Toc5302851_2142443653">
            <w:r>
              <w:rPr>
                <w:webHidden/>
                <w:rStyle w:val="IndexLink"/>
                <w:rtl w:val="true"/>
              </w:rPr>
              <w:t>هل الظلم ينافي الرحمة الإلهية؟</w:t>
            </w:r>
            <w:r>
              <w:rPr>
                <w:rStyle w:val="IndexLink"/>
                <w:rtl w:val="true"/>
              </w:rPr>
              <w:tab/>
            </w:r>
            <w:r>
              <w:rPr>
                <w:rStyle w:val="IndexLink"/>
              </w:rPr>
              <w:t>318</w:t>
            </w:r>
          </w:hyperlink>
        </w:p>
        <w:p>
          <w:pPr>
            <w:pStyle w:val="Contents3"/>
            <w:tabs>
              <w:tab w:val="clear" w:pos="8459"/>
              <w:tab w:val="right" w:pos="9026" w:leader="dot"/>
            </w:tabs>
            <w:rPr/>
          </w:pPr>
          <w:hyperlink w:anchor="__RefHeading___Toc5302853_2142443653">
            <w:r>
              <w:rPr>
                <w:webHidden/>
                <w:rStyle w:val="IndexLink"/>
                <w:rtl w:val="true"/>
              </w:rPr>
              <w:t>لماذا لا يستجاب الدعاء؟</w:t>
            </w:r>
            <w:r>
              <w:rPr>
                <w:rStyle w:val="IndexLink"/>
                <w:rtl w:val="true"/>
              </w:rPr>
              <w:tab/>
            </w:r>
            <w:r>
              <w:rPr>
                <w:rStyle w:val="IndexLink"/>
              </w:rPr>
              <w:t>324</w:t>
            </w:r>
          </w:hyperlink>
        </w:p>
        <w:p>
          <w:pPr>
            <w:pStyle w:val="Contents2"/>
            <w:tabs>
              <w:tab w:val="clear" w:pos="8743"/>
              <w:tab w:val="right" w:pos="9026" w:leader="dot"/>
            </w:tabs>
            <w:rPr/>
          </w:pPr>
          <w:hyperlink w:anchor="__RefHeading___Toc5302855_2142443653">
            <w:r>
              <w:rPr>
                <w:webHidden/>
                <w:rStyle w:val="IndexLink"/>
                <w:rtl w:val="true"/>
              </w:rPr>
              <w:t>وَبِهَرْجٍ شَامِلٍ،</w:t>
            </w:r>
            <w:r>
              <w:rPr>
                <w:rStyle w:val="IndexLink"/>
                <w:rtl w:val="true"/>
              </w:rPr>
              <w:tab/>
            </w:r>
            <w:r>
              <w:rPr>
                <w:rStyle w:val="IndexLink"/>
              </w:rPr>
              <w:t>328</w:t>
            </w:r>
          </w:hyperlink>
        </w:p>
        <w:p>
          <w:pPr>
            <w:pStyle w:val="Contents3"/>
            <w:tabs>
              <w:tab w:val="clear" w:pos="8459"/>
              <w:tab w:val="right" w:pos="9026" w:leader="dot"/>
            </w:tabs>
            <w:rPr/>
          </w:pPr>
          <w:hyperlink w:anchor="__RefHeading___Toc5302857_2142443653">
            <w:r>
              <w:rPr>
                <w:webHidden/>
                <w:rStyle w:val="IndexLink"/>
                <w:rtl w:val="true"/>
              </w:rPr>
              <w:t>اشارة</w:t>
            </w:r>
            <w:r>
              <w:rPr>
                <w:rStyle w:val="IndexLink"/>
                <w:rtl w:val="true"/>
              </w:rPr>
              <w:tab/>
            </w:r>
            <w:r>
              <w:rPr>
                <w:rStyle w:val="IndexLink"/>
              </w:rPr>
              <w:t>328</w:t>
            </w:r>
          </w:hyperlink>
        </w:p>
        <w:p>
          <w:pPr>
            <w:pStyle w:val="Contents3"/>
            <w:tabs>
              <w:tab w:val="clear" w:pos="8459"/>
              <w:tab w:val="right" w:pos="9026" w:leader="dot"/>
            </w:tabs>
            <w:rPr/>
          </w:pPr>
          <w:hyperlink w:anchor="__RefHeading___Toc5302859_2142443653">
            <w:r>
              <w:rPr>
                <w:webHidden/>
                <w:rStyle w:val="IndexLink"/>
                <w:rtl w:val="true"/>
              </w:rPr>
              <w:t>مسائل عن الهرج والمرج</w:t>
            </w:r>
            <w:r>
              <w:rPr>
                <w:rStyle w:val="IndexLink"/>
                <w:rtl w:val="true"/>
              </w:rPr>
              <w:tab/>
            </w:r>
            <w:r>
              <w:rPr>
                <w:rStyle w:val="IndexLink"/>
              </w:rPr>
              <w:t>328</w:t>
            </w:r>
          </w:hyperlink>
        </w:p>
        <w:p>
          <w:pPr>
            <w:pStyle w:val="Contents3"/>
            <w:tabs>
              <w:tab w:val="clear" w:pos="8459"/>
              <w:tab w:val="right" w:pos="9026" w:leader="dot"/>
            </w:tabs>
            <w:rPr/>
          </w:pPr>
          <w:hyperlink w:anchor="__RefHeading___Toc5302861_2142443653">
            <w:r>
              <w:rPr>
                <w:webHidden/>
                <w:rStyle w:val="IndexLink"/>
                <w:rtl w:val="true"/>
              </w:rPr>
              <w:t>حرمة ما يوجب الهرج</w:t>
            </w:r>
            <w:r>
              <w:rPr>
                <w:rStyle w:val="IndexLink"/>
                <w:rtl w:val="true"/>
              </w:rPr>
              <w:tab/>
            </w:r>
            <w:r>
              <w:rPr>
                <w:rStyle w:val="IndexLink"/>
              </w:rPr>
              <w:t>330</w:t>
            </w:r>
          </w:hyperlink>
        </w:p>
        <w:p>
          <w:pPr>
            <w:pStyle w:val="Contents3"/>
            <w:tabs>
              <w:tab w:val="clear" w:pos="8459"/>
              <w:tab w:val="right" w:pos="9026" w:leader="dot"/>
            </w:tabs>
            <w:rPr/>
          </w:pPr>
          <w:hyperlink w:anchor="__RefHeading___Toc5302863_2142443653">
            <w:r>
              <w:rPr>
                <w:webHidden/>
                <w:rStyle w:val="IndexLink"/>
                <w:rtl w:val="true"/>
              </w:rPr>
              <w:t>الهرج من الكبائر</w:t>
            </w:r>
            <w:r>
              <w:rPr>
                <w:rStyle w:val="IndexLink"/>
                <w:rtl w:val="true"/>
              </w:rPr>
              <w:tab/>
            </w:r>
            <w:r>
              <w:rPr>
                <w:rStyle w:val="IndexLink"/>
              </w:rPr>
              <w:t>332</w:t>
            </w:r>
          </w:hyperlink>
        </w:p>
        <w:p>
          <w:pPr>
            <w:pStyle w:val="Contents3"/>
            <w:tabs>
              <w:tab w:val="clear" w:pos="8459"/>
              <w:tab w:val="right" w:pos="9026" w:leader="dot"/>
            </w:tabs>
            <w:rPr/>
          </w:pPr>
          <w:hyperlink w:anchor="__RefHeading___Toc5302865_2142443653">
            <w:r>
              <w:rPr>
                <w:webHidden/>
                <w:rStyle w:val="IndexLink"/>
                <w:rtl w:val="true"/>
              </w:rPr>
              <w:t>شمولية الهرج والمرج</w:t>
            </w:r>
            <w:r>
              <w:rPr>
                <w:rStyle w:val="IndexLink"/>
                <w:rtl w:val="true"/>
              </w:rPr>
              <w:tab/>
            </w:r>
            <w:r>
              <w:rPr>
                <w:rStyle w:val="IndexLink"/>
              </w:rPr>
              <w:t>334</w:t>
            </w:r>
          </w:hyperlink>
        </w:p>
        <w:p>
          <w:pPr>
            <w:pStyle w:val="Contents2"/>
            <w:tabs>
              <w:tab w:val="clear" w:pos="8743"/>
              <w:tab w:val="right" w:pos="9026" w:leader="dot"/>
            </w:tabs>
            <w:rPr/>
          </w:pPr>
          <w:hyperlink w:anchor="__RefHeading___Toc5302867_2142443653">
            <w:r>
              <w:rPr>
                <w:webHidden/>
                <w:rStyle w:val="IndexLink"/>
                <w:rtl w:val="true"/>
              </w:rPr>
              <w:t>وَاسْتِبْدَادٍ مِنَ الظَّالِمِينَ،</w:t>
            </w:r>
            <w:r>
              <w:rPr>
                <w:rStyle w:val="IndexLink"/>
                <w:rtl w:val="true"/>
              </w:rPr>
              <w:tab/>
            </w:r>
            <w:r>
              <w:rPr>
                <w:rStyle w:val="IndexLink"/>
              </w:rPr>
              <w:t>339</w:t>
            </w:r>
          </w:hyperlink>
        </w:p>
        <w:p>
          <w:pPr>
            <w:pStyle w:val="Contents3"/>
            <w:tabs>
              <w:tab w:val="clear" w:pos="8459"/>
              <w:tab w:val="right" w:pos="9026" w:leader="dot"/>
            </w:tabs>
            <w:rPr/>
          </w:pPr>
          <w:hyperlink w:anchor="__RefHeading___Toc5302869_2142443653">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5302871_2142443653">
            <w:r>
              <w:rPr>
                <w:webHidden/>
                <w:rStyle w:val="IndexLink"/>
                <w:rtl w:val="true"/>
              </w:rPr>
              <w:t>الاستبداد من أعظم المحرمات</w:t>
            </w:r>
            <w:r>
              <w:rPr>
                <w:rStyle w:val="IndexLink"/>
                <w:rtl w:val="true"/>
              </w:rPr>
              <w:tab/>
            </w:r>
            <w:r>
              <w:rPr>
                <w:rStyle w:val="IndexLink"/>
              </w:rPr>
              <w:t>339</w:t>
            </w:r>
          </w:hyperlink>
        </w:p>
        <w:p>
          <w:pPr>
            <w:pStyle w:val="Contents3"/>
            <w:tabs>
              <w:tab w:val="clear" w:pos="8459"/>
              <w:tab w:val="right" w:pos="9026" w:leader="dot"/>
            </w:tabs>
            <w:rPr/>
          </w:pPr>
          <w:hyperlink w:anchor="__RefHeading___Toc5302873_2142443653">
            <w:r>
              <w:rPr>
                <w:webHidden/>
                <w:rStyle w:val="IndexLink"/>
                <w:rtl w:val="true"/>
              </w:rPr>
              <w:t>النسبة بين الظالم والمستبد</w:t>
            </w:r>
            <w:r>
              <w:rPr>
                <w:rStyle w:val="IndexLink"/>
                <w:rtl w:val="true"/>
              </w:rPr>
              <w:tab/>
            </w:r>
            <w:r>
              <w:rPr>
                <w:rStyle w:val="IndexLink"/>
              </w:rPr>
              <w:t>341</w:t>
            </w:r>
          </w:hyperlink>
        </w:p>
        <w:p>
          <w:pPr>
            <w:pStyle w:val="Contents2"/>
            <w:tabs>
              <w:tab w:val="clear" w:pos="8743"/>
              <w:tab w:val="right" w:pos="9026" w:leader="dot"/>
            </w:tabs>
            <w:rPr/>
          </w:pPr>
          <w:hyperlink w:anchor="__RefHeading___Toc5302875_2142443653">
            <w:r>
              <w:rPr>
                <w:webHidden/>
                <w:rStyle w:val="IndexLink"/>
                <w:rtl w:val="true"/>
              </w:rPr>
              <w:t>يَدَعُ فَيْئَكُمْ زَهِيداً،</w:t>
            </w:r>
            <w:r>
              <w:rPr>
                <w:rStyle w:val="IndexLink"/>
                <w:rtl w:val="true"/>
              </w:rPr>
              <w:tab/>
            </w:r>
            <w:r>
              <w:rPr>
                <w:rStyle w:val="IndexLink"/>
              </w:rPr>
              <w:t>342</w:t>
            </w:r>
          </w:hyperlink>
        </w:p>
        <w:p>
          <w:pPr>
            <w:pStyle w:val="Contents3"/>
            <w:tabs>
              <w:tab w:val="clear" w:pos="8459"/>
              <w:tab w:val="right" w:pos="9026" w:leader="dot"/>
            </w:tabs>
            <w:rPr/>
          </w:pPr>
          <w:hyperlink w:anchor="__RefHeading___Toc5302877_2142443653">
            <w:r>
              <w:rPr>
                <w:webHidden/>
                <w:rStyle w:val="IndexLink"/>
                <w:rtl w:val="true"/>
              </w:rPr>
              <w:t>اشارة</w:t>
            </w:r>
            <w:r>
              <w:rPr>
                <w:rStyle w:val="IndexLink"/>
                <w:rtl w:val="true"/>
              </w:rPr>
              <w:tab/>
            </w:r>
            <w:r>
              <w:rPr>
                <w:rStyle w:val="IndexLink"/>
              </w:rPr>
              <w:t>342</w:t>
            </w:r>
          </w:hyperlink>
        </w:p>
        <w:p>
          <w:pPr>
            <w:pStyle w:val="Contents3"/>
            <w:tabs>
              <w:tab w:val="clear" w:pos="8459"/>
              <w:tab w:val="right" w:pos="9026" w:leader="dot"/>
            </w:tabs>
            <w:rPr/>
          </w:pPr>
          <w:hyperlink w:anchor="__RefHeading___Toc5302879_2142443653">
            <w:r>
              <w:rPr>
                <w:webHidden/>
                <w:rStyle w:val="IndexLink"/>
                <w:rtl w:val="true"/>
              </w:rPr>
              <w:t>الاستبداد والاقتصاد</w:t>
            </w:r>
            <w:r>
              <w:rPr>
                <w:rStyle w:val="IndexLink"/>
                <w:rtl w:val="true"/>
              </w:rPr>
              <w:tab/>
            </w:r>
            <w:r>
              <w:rPr>
                <w:rStyle w:val="IndexLink"/>
              </w:rPr>
              <w:t>342</w:t>
            </w:r>
          </w:hyperlink>
        </w:p>
        <w:p>
          <w:pPr>
            <w:pStyle w:val="Contents3"/>
            <w:tabs>
              <w:tab w:val="clear" w:pos="8459"/>
              <w:tab w:val="right" w:pos="9026" w:leader="dot"/>
            </w:tabs>
            <w:rPr/>
          </w:pPr>
          <w:hyperlink w:anchor="__RefHeading___Toc5302881_2142443653">
            <w:r>
              <w:rPr>
                <w:webHidden/>
                <w:rStyle w:val="IndexLink"/>
                <w:rtl w:val="true"/>
              </w:rPr>
              <w:t>مما يحرم على الحكام</w:t>
            </w:r>
            <w:r>
              <w:rPr>
                <w:rStyle w:val="IndexLink"/>
                <w:rtl w:val="true"/>
              </w:rPr>
              <w:tab/>
            </w:r>
            <w:r>
              <w:rPr>
                <w:rStyle w:val="IndexLink"/>
              </w:rPr>
              <w:t>345</w:t>
            </w:r>
          </w:hyperlink>
        </w:p>
        <w:p>
          <w:pPr>
            <w:pStyle w:val="Contents3"/>
            <w:tabs>
              <w:tab w:val="clear" w:pos="8459"/>
              <w:tab w:val="right" w:pos="9026" w:leader="dot"/>
            </w:tabs>
            <w:rPr/>
          </w:pPr>
          <w:hyperlink w:anchor="__RefHeading___Toc5302883_2142443653">
            <w:r>
              <w:rPr>
                <w:webHidden/>
                <w:rStyle w:val="IndexLink"/>
                <w:rtl w:val="true"/>
              </w:rPr>
              <w:t>المقاومة السلمية</w:t>
            </w:r>
            <w:r>
              <w:rPr>
                <w:rStyle w:val="IndexLink"/>
                <w:rtl w:val="true"/>
              </w:rPr>
              <w:tab/>
            </w:r>
            <w:r>
              <w:rPr>
                <w:rStyle w:val="IndexLink"/>
              </w:rPr>
              <w:t>348</w:t>
            </w:r>
          </w:hyperlink>
        </w:p>
        <w:p>
          <w:pPr>
            <w:pStyle w:val="Contents3"/>
            <w:tabs>
              <w:tab w:val="clear" w:pos="8459"/>
              <w:tab w:val="right" w:pos="9026" w:leader="dot"/>
            </w:tabs>
            <w:rPr/>
          </w:pPr>
          <w:hyperlink w:anchor="__RefHeading___Toc5302885_2142443653">
            <w:r>
              <w:rPr>
                <w:webHidden/>
                <w:rStyle w:val="IndexLink"/>
                <w:rtl w:val="true"/>
              </w:rPr>
              <w:t>من قُتل دون الفيء</w:t>
            </w:r>
            <w:r>
              <w:rPr>
                <w:rStyle w:val="IndexLink"/>
                <w:rtl w:val="true"/>
              </w:rPr>
              <w:tab/>
            </w:r>
            <w:r>
              <w:rPr>
                <w:rStyle w:val="IndexLink"/>
              </w:rPr>
              <w:t>349</w:t>
            </w:r>
          </w:hyperlink>
        </w:p>
        <w:p>
          <w:pPr>
            <w:pStyle w:val="Contents2"/>
            <w:tabs>
              <w:tab w:val="clear" w:pos="8743"/>
              <w:tab w:val="right" w:pos="9026" w:leader="dot"/>
            </w:tabs>
            <w:rPr/>
          </w:pPr>
          <w:hyperlink w:anchor="__RefHeading___Toc5302887_2142443653">
            <w:r>
              <w:rPr>
                <w:webHidden/>
                <w:rStyle w:val="IndexLink"/>
                <w:rtl w:val="true"/>
              </w:rPr>
              <w:t>وَجَمْعَكُمْ حَصِيداً،</w:t>
            </w:r>
            <w:r>
              <w:rPr>
                <w:rStyle w:val="IndexLink"/>
                <w:rtl w:val="true"/>
              </w:rPr>
              <w:tab/>
            </w:r>
            <w:r>
              <w:rPr>
                <w:rStyle w:val="IndexLink"/>
              </w:rPr>
              <w:t>350</w:t>
            </w:r>
          </w:hyperlink>
        </w:p>
        <w:p>
          <w:pPr>
            <w:pStyle w:val="Contents3"/>
            <w:tabs>
              <w:tab w:val="clear" w:pos="8459"/>
              <w:tab w:val="right" w:pos="9026" w:leader="dot"/>
            </w:tabs>
            <w:rPr/>
          </w:pPr>
          <w:hyperlink w:anchor="__RefHeading___Toc5302889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5302891_2142443653">
            <w:r>
              <w:rPr>
                <w:webHidden/>
                <w:rStyle w:val="IndexLink"/>
                <w:rtl w:val="true"/>
              </w:rPr>
              <w:t>حرمة تحطيم الاقتصاد</w:t>
            </w:r>
            <w:r>
              <w:rPr>
                <w:rStyle w:val="IndexLink"/>
                <w:rtl w:val="true"/>
              </w:rPr>
              <w:tab/>
            </w:r>
            <w:r>
              <w:rPr>
                <w:rStyle w:val="IndexLink"/>
              </w:rPr>
              <w:t>350</w:t>
            </w:r>
          </w:hyperlink>
        </w:p>
        <w:p>
          <w:pPr>
            <w:pStyle w:val="Contents3"/>
            <w:tabs>
              <w:tab w:val="clear" w:pos="8459"/>
              <w:tab w:val="right" w:pos="9026" w:leader="dot"/>
            </w:tabs>
            <w:rPr/>
          </w:pPr>
          <w:hyperlink w:anchor="__RefHeading___Toc5302893_2142443653">
            <w:r>
              <w:rPr>
                <w:webHidden/>
                <w:rStyle w:val="IndexLink"/>
                <w:rtl w:val="true"/>
              </w:rPr>
              <w:t>تنويع مصادر الدخل</w:t>
            </w:r>
            <w:r>
              <w:rPr>
                <w:rStyle w:val="IndexLink"/>
                <w:rtl w:val="true"/>
              </w:rPr>
              <w:tab/>
            </w:r>
            <w:r>
              <w:rPr>
                <w:rStyle w:val="IndexLink"/>
              </w:rPr>
              <w:t>351</w:t>
            </w:r>
          </w:hyperlink>
        </w:p>
        <w:p>
          <w:pPr>
            <w:pStyle w:val="Contents2"/>
            <w:tabs>
              <w:tab w:val="clear" w:pos="8743"/>
              <w:tab w:val="right" w:pos="9026" w:leader="dot"/>
            </w:tabs>
            <w:rPr/>
          </w:pPr>
          <w:hyperlink w:anchor="__RefHeading___Toc5302895_2142443653">
            <w:r>
              <w:rPr>
                <w:webHidden/>
                <w:rStyle w:val="IndexLink"/>
                <w:rtl w:val="true"/>
              </w:rPr>
              <w:t>فَيَا حَسْرَةً لَكُمْ، وَأَنَّى بِكُمْ،</w:t>
            </w:r>
            <w:r>
              <w:rPr>
                <w:rStyle w:val="IndexLink"/>
                <w:rtl w:val="true"/>
              </w:rPr>
              <w:tab/>
            </w:r>
            <w:r>
              <w:rPr>
                <w:rStyle w:val="IndexLink"/>
              </w:rPr>
              <w:t>353</w:t>
            </w:r>
          </w:hyperlink>
        </w:p>
        <w:p>
          <w:pPr>
            <w:pStyle w:val="Contents3"/>
            <w:tabs>
              <w:tab w:val="clear" w:pos="8459"/>
              <w:tab w:val="right" w:pos="9026" w:leader="dot"/>
            </w:tabs>
            <w:rPr/>
          </w:pPr>
          <w:hyperlink w:anchor="__RefHeading___Toc5302897_2142443653">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5302899_2142443653">
            <w:r>
              <w:rPr>
                <w:webHidden/>
                <w:rStyle w:val="IndexLink"/>
                <w:rtl w:val="true"/>
              </w:rPr>
              <w:t>استحباب التحسر على الأمة</w:t>
            </w:r>
            <w:r>
              <w:rPr>
                <w:rStyle w:val="IndexLink"/>
                <w:rtl w:val="true"/>
              </w:rPr>
              <w:tab/>
            </w:r>
            <w:r>
              <w:rPr>
                <w:rStyle w:val="IndexLink"/>
              </w:rPr>
              <w:t>353</w:t>
            </w:r>
          </w:hyperlink>
        </w:p>
        <w:p>
          <w:pPr>
            <w:pStyle w:val="Contents3"/>
            <w:tabs>
              <w:tab w:val="clear" w:pos="8459"/>
              <w:tab w:val="right" w:pos="9026" w:leader="dot"/>
            </w:tabs>
            <w:rPr/>
          </w:pPr>
          <w:hyperlink w:anchor="__RefHeading___Toc5302901_2142443653">
            <w:r>
              <w:rPr>
                <w:webHidden/>
                <w:rStyle w:val="IndexLink"/>
                <w:rtl w:val="true"/>
              </w:rPr>
              <w:t>من طرق الهداية</w:t>
            </w:r>
            <w:r>
              <w:rPr>
                <w:rStyle w:val="IndexLink"/>
                <w:rtl w:val="true"/>
              </w:rPr>
              <w:tab/>
            </w:r>
            <w:r>
              <w:rPr>
                <w:rStyle w:val="IndexLink"/>
              </w:rPr>
              <w:t>357</w:t>
            </w:r>
          </w:hyperlink>
        </w:p>
        <w:p>
          <w:pPr>
            <w:pStyle w:val="Contents3"/>
            <w:tabs>
              <w:tab w:val="clear" w:pos="8459"/>
              <w:tab w:val="right" w:pos="9026" w:leader="dot"/>
            </w:tabs>
            <w:rPr/>
          </w:pPr>
          <w:hyperlink w:anchor="__RefHeading___Toc5302903_2142443653">
            <w:r>
              <w:rPr>
                <w:webHidden/>
                <w:rStyle w:val="IndexLink"/>
                <w:rtl w:val="true"/>
              </w:rPr>
              <w:t>التحسر على المؤمنين</w:t>
            </w:r>
            <w:r>
              <w:rPr>
                <w:rStyle w:val="IndexLink"/>
                <w:rtl w:val="true"/>
              </w:rPr>
              <w:tab/>
            </w:r>
            <w:r>
              <w:rPr>
                <w:rStyle w:val="IndexLink"/>
              </w:rPr>
              <w:t>359</w:t>
            </w:r>
          </w:hyperlink>
        </w:p>
        <w:p>
          <w:pPr>
            <w:pStyle w:val="Contents2"/>
            <w:tabs>
              <w:tab w:val="clear" w:pos="8743"/>
              <w:tab w:val="right" w:pos="9026" w:leader="dot"/>
            </w:tabs>
            <w:rPr/>
          </w:pPr>
          <w:hyperlink w:anchor="__RefHeading___Toc5302905_2142443653">
            <w:r>
              <w:rPr>
                <w:webHidden/>
                <w:rStyle w:val="IndexLink"/>
                <w:rtl w:val="true"/>
              </w:rPr>
              <w:t xml:space="preserve">وَقَدْ عَمِيَتْ عَلَيْكُمْ، </w:t>
            </w:r>
            <w:r>
              <w:rPr>
                <w:rStyle w:val="IndexLink"/>
                <w:rtl w:val="true"/>
              </w:rPr>
              <w:t>«</w:t>
            </w:r>
            <w:r>
              <w:rPr>
                <w:rStyle w:val="IndexLink"/>
                <w:rtl w:val="true"/>
              </w:rPr>
              <w:t>أَ نُلْزِمُكُمُوها وَأَنْتُمْ لَها كَارِهُونَ</w:t>
            </w:r>
            <w:r>
              <w:rPr>
                <w:rStyle w:val="IndexLink"/>
                <w:rtl w:val="true"/>
              </w:rPr>
              <w:t>»</w:t>
              <w:tab/>
            </w:r>
            <w:r>
              <w:rPr>
                <w:rStyle w:val="IndexLink"/>
              </w:rPr>
              <w:t>361</w:t>
            </w:r>
          </w:hyperlink>
        </w:p>
        <w:p>
          <w:pPr>
            <w:pStyle w:val="Contents3"/>
            <w:tabs>
              <w:tab w:val="clear" w:pos="8459"/>
              <w:tab w:val="right" w:pos="9026" w:leader="dot"/>
            </w:tabs>
            <w:rPr/>
          </w:pPr>
          <w:hyperlink w:anchor="__RefHeading___Toc5302907_2142443653">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5302909_2142443653">
            <w:r>
              <w:rPr>
                <w:webHidden/>
                <w:rStyle w:val="IndexLink"/>
                <w:rtl w:val="true"/>
              </w:rPr>
              <w:t>إضلال النفس والغير</w:t>
            </w:r>
            <w:r>
              <w:rPr>
                <w:rStyle w:val="IndexLink"/>
                <w:rtl w:val="true"/>
              </w:rPr>
              <w:tab/>
            </w:r>
            <w:r>
              <w:rPr>
                <w:rStyle w:val="IndexLink"/>
              </w:rPr>
              <w:t>361</w:t>
            </w:r>
          </w:hyperlink>
        </w:p>
        <w:p>
          <w:pPr>
            <w:pStyle w:val="Contents3"/>
            <w:tabs>
              <w:tab w:val="clear" w:pos="8459"/>
              <w:tab w:val="right" w:pos="9026" w:leader="dot"/>
            </w:tabs>
            <w:rPr/>
          </w:pPr>
          <w:hyperlink w:anchor="__RefHeading___Toc5302911_2142443653">
            <w:r>
              <w:rPr>
                <w:webHidden/>
                <w:rStyle w:val="IndexLink"/>
                <w:rtl w:val="true"/>
              </w:rPr>
              <w:t>عدة مسائل</w:t>
            </w:r>
            <w:r>
              <w:rPr>
                <w:rStyle w:val="IndexLink"/>
                <w:rtl w:val="true"/>
              </w:rPr>
              <w:tab/>
            </w:r>
            <w:r>
              <w:rPr>
                <w:rStyle w:val="IndexLink"/>
              </w:rPr>
              <w:t>364</w:t>
            </w:r>
          </w:hyperlink>
        </w:p>
        <w:p>
          <w:pPr>
            <w:pStyle w:val="Contents3"/>
            <w:tabs>
              <w:tab w:val="clear" w:pos="8459"/>
              <w:tab w:val="right" w:pos="9026" w:leader="dot"/>
            </w:tabs>
            <w:rPr/>
          </w:pPr>
          <w:hyperlink w:anchor="__RefHeading___Toc5302913_2142443653">
            <w:r>
              <w:rPr>
                <w:webHidden/>
                <w:rStyle w:val="IndexLink"/>
                <w:rtl w:val="true"/>
              </w:rPr>
              <w:t xml:space="preserve">قدرتهم </w:t>
            </w:r>
            <w:r>
              <w:rPr>
                <w:rStyle w:val="IndexLink"/>
                <w:rtl w:val="true"/>
              </w:rPr>
              <w:t>(</w:t>
            </w:r>
            <w:r>
              <w:rPr>
                <w:rStyle w:val="IndexLink"/>
                <w:rtl w:val="true"/>
              </w:rPr>
              <w:t>عليهم السلام</w:t>
            </w:r>
            <w:r>
              <w:rPr>
                <w:rStyle w:val="IndexLink"/>
                <w:rtl w:val="true"/>
              </w:rPr>
              <w:t xml:space="preserve">) </w:t>
            </w:r>
            <w:r>
              <w:rPr>
                <w:rStyle w:val="IndexLink"/>
                <w:rtl w:val="true"/>
              </w:rPr>
              <w:t>على الإجبار والإكراه</w:t>
            </w:r>
            <w:r>
              <w:rPr>
                <w:rStyle w:val="IndexLink"/>
                <w:rtl w:val="true"/>
              </w:rPr>
              <w:tab/>
            </w:r>
            <w:r>
              <w:rPr>
                <w:rStyle w:val="IndexLink"/>
              </w:rPr>
              <w:t>366</w:t>
            </w:r>
          </w:hyperlink>
        </w:p>
        <w:p>
          <w:pPr>
            <w:pStyle w:val="Contents3"/>
            <w:tabs>
              <w:tab w:val="clear" w:pos="8459"/>
              <w:tab w:val="right" w:pos="9026" w:leader="dot"/>
            </w:tabs>
            <w:rPr/>
          </w:pPr>
          <w:hyperlink w:anchor="__RefHeading___Toc5302915_2142443653">
            <w:r>
              <w:rPr>
                <w:webHidden/>
                <w:rStyle w:val="IndexLink"/>
                <w:rtl w:val="true"/>
              </w:rPr>
              <w:t>الحرية الأصل</w:t>
            </w:r>
            <w:r>
              <w:rPr>
                <w:rStyle w:val="IndexLink"/>
                <w:rtl w:val="true"/>
              </w:rPr>
              <w:tab/>
            </w:r>
            <w:r>
              <w:rPr>
                <w:rStyle w:val="IndexLink"/>
              </w:rPr>
              <w:t>369</w:t>
            </w:r>
          </w:hyperlink>
        </w:p>
        <w:p>
          <w:pPr>
            <w:pStyle w:val="Contents2"/>
            <w:tabs>
              <w:tab w:val="clear" w:pos="8743"/>
              <w:tab w:val="right" w:pos="9026" w:leader="dot"/>
            </w:tabs>
            <w:rPr/>
          </w:pPr>
          <w:hyperlink w:anchor="__RefHeading___Toc5302917_2142443653">
            <w:r>
              <w:rPr>
                <w:webHidden/>
                <w:rStyle w:val="IndexLink"/>
                <w:rtl w:val="true"/>
              </w:rPr>
              <w:t>قال سويد بن غفلة</w:t>
            </w:r>
            <w:r>
              <w:rPr>
                <w:rStyle w:val="IndexLink"/>
                <w:rtl w:val="true"/>
              </w:rPr>
              <w:t xml:space="preserve">: </w:t>
            </w:r>
            <w:r>
              <w:rPr>
                <w:rStyle w:val="IndexLink"/>
                <w:rtl w:val="true"/>
              </w:rPr>
              <w:t xml:space="preserve">فأعادت النساء قولها </w:t>
            </w:r>
            <w:r>
              <w:rPr>
                <w:rStyle w:val="IndexLink"/>
                <w:rtl w:val="true"/>
              </w:rPr>
              <w:t>(</w:t>
            </w:r>
            <w:r>
              <w:rPr>
                <w:rStyle w:val="IndexLink"/>
                <w:rtl w:val="true"/>
              </w:rPr>
              <w:t>عليها السلام</w:t>
            </w:r>
            <w:r>
              <w:rPr>
                <w:rStyle w:val="IndexLink"/>
                <w:rtl w:val="true"/>
              </w:rPr>
              <w:t xml:space="preserve">) </w:t>
            </w:r>
            <w:r>
              <w:rPr>
                <w:rStyle w:val="IndexLink"/>
                <w:rtl w:val="true"/>
              </w:rPr>
              <w:t>على رجالهن</w:t>
            </w:r>
            <w:r>
              <w:rPr>
                <w:rStyle w:val="IndexLink"/>
                <w:rtl w:val="true"/>
              </w:rPr>
              <w:t>.</w:t>
              <w:tab/>
            </w:r>
            <w:r>
              <w:rPr>
                <w:rStyle w:val="IndexLink"/>
              </w:rPr>
              <w:t>371</w:t>
            </w:r>
          </w:hyperlink>
        </w:p>
        <w:p>
          <w:pPr>
            <w:pStyle w:val="Contents3"/>
            <w:tabs>
              <w:tab w:val="clear" w:pos="8459"/>
              <w:tab w:val="right" w:pos="9026" w:leader="dot"/>
            </w:tabs>
            <w:rPr/>
          </w:pPr>
          <w:hyperlink w:anchor="__RefHeading___Toc5302919_2142443653">
            <w:r>
              <w:rPr>
                <w:webHidden/>
                <w:rStyle w:val="IndexLink"/>
                <w:rtl w:val="true"/>
              </w:rPr>
              <w:t>اشارة</w:t>
            </w:r>
            <w:r>
              <w:rPr>
                <w:rStyle w:val="IndexLink"/>
                <w:rtl w:val="true"/>
              </w:rPr>
              <w:tab/>
            </w:r>
            <w:r>
              <w:rPr>
                <w:rStyle w:val="IndexLink"/>
              </w:rPr>
              <w:t>371</w:t>
            </w:r>
          </w:hyperlink>
        </w:p>
        <w:p>
          <w:pPr>
            <w:pStyle w:val="Contents3"/>
            <w:tabs>
              <w:tab w:val="clear" w:pos="8459"/>
              <w:tab w:val="right" w:pos="9026" w:leader="dot"/>
            </w:tabs>
            <w:rPr/>
          </w:pPr>
          <w:hyperlink w:anchor="__RefHeading___Toc5302921_2142443653">
            <w:r>
              <w:rPr>
                <w:webHidden/>
                <w:rStyle w:val="IndexLink"/>
                <w:rtl w:val="true"/>
              </w:rPr>
              <w:t>دور النساء</w:t>
            </w:r>
            <w:r>
              <w:rPr>
                <w:rStyle w:val="IndexLink"/>
                <w:rtl w:val="true"/>
              </w:rPr>
              <w:tab/>
            </w:r>
            <w:r>
              <w:rPr>
                <w:rStyle w:val="IndexLink"/>
              </w:rPr>
              <w:t>371</w:t>
            </w:r>
          </w:hyperlink>
        </w:p>
        <w:p>
          <w:pPr>
            <w:pStyle w:val="Contents3"/>
            <w:tabs>
              <w:tab w:val="clear" w:pos="8459"/>
              <w:tab w:val="right" w:pos="9026" w:leader="dot"/>
            </w:tabs>
            <w:rPr/>
          </w:pPr>
          <w:hyperlink w:anchor="__RefHeading___Toc5302923_2142443653">
            <w:r>
              <w:rPr>
                <w:webHidden/>
                <w:rStyle w:val="IndexLink"/>
                <w:rtl w:val="true"/>
              </w:rPr>
              <w:t>النقل بالمضمون</w:t>
            </w:r>
            <w:r>
              <w:rPr>
                <w:rStyle w:val="IndexLink"/>
                <w:rtl w:val="true"/>
              </w:rPr>
              <w:tab/>
            </w:r>
            <w:r>
              <w:rPr>
                <w:rStyle w:val="IndexLink"/>
              </w:rPr>
              <w:t>372</w:t>
            </w:r>
          </w:hyperlink>
        </w:p>
        <w:p>
          <w:pPr>
            <w:pStyle w:val="Contents2"/>
            <w:tabs>
              <w:tab w:val="clear" w:pos="8743"/>
              <w:tab w:val="right" w:pos="9026" w:leader="dot"/>
            </w:tabs>
            <w:rPr/>
          </w:pPr>
          <w:hyperlink w:anchor="__RefHeading___Toc5302925_2142443653">
            <w:r>
              <w:rPr>
                <w:webHidden/>
                <w:rStyle w:val="IndexLink"/>
                <w:rtl w:val="true"/>
              </w:rPr>
              <w:t>فجاء إليها قوم من وجوه المهاجرين والأنصار معتذرين،</w:t>
            </w:r>
            <w:r>
              <w:rPr>
                <w:rStyle w:val="IndexLink"/>
                <w:rtl w:val="true"/>
              </w:rPr>
              <w:tab/>
            </w:r>
            <w:r>
              <w:rPr>
                <w:rStyle w:val="IndexLink"/>
              </w:rPr>
              <w:t>374</w:t>
            </w:r>
          </w:hyperlink>
        </w:p>
        <w:p>
          <w:pPr>
            <w:pStyle w:val="Contents3"/>
            <w:tabs>
              <w:tab w:val="clear" w:pos="8459"/>
              <w:tab w:val="right" w:pos="9026" w:leader="dot"/>
            </w:tabs>
            <w:rPr/>
          </w:pPr>
          <w:hyperlink w:anchor="__RefHeading___Toc5302927_2142443653">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5302929_2142443653">
            <w:r>
              <w:rPr>
                <w:webHidden/>
                <w:rStyle w:val="IndexLink"/>
                <w:rtl w:val="true"/>
              </w:rPr>
              <w:t>بين الرجال والنساء</w:t>
            </w:r>
            <w:r>
              <w:rPr>
                <w:rStyle w:val="IndexLink"/>
                <w:rtl w:val="true"/>
              </w:rPr>
              <w:tab/>
            </w:r>
            <w:r>
              <w:rPr>
                <w:rStyle w:val="IndexLink"/>
              </w:rPr>
              <w:t>374</w:t>
            </w:r>
          </w:hyperlink>
        </w:p>
        <w:p>
          <w:pPr>
            <w:pStyle w:val="Contents3"/>
            <w:tabs>
              <w:tab w:val="clear" w:pos="8459"/>
              <w:tab w:val="right" w:pos="9026" w:leader="dot"/>
            </w:tabs>
            <w:rPr/>
          </w:pPr>
          <w:hyperlink w:anchor="__RefHeading___Toc5302931_2142443653">
            <w:r>
              <w:rPr>
                <w:webHidden/>
                <w:rStyle w:val="IndexLink"/>
                <w:rtl w:val="true"/>
              </w:rPr>
              <w:t>الاعتذار عن ترك الواجب</w:t>
            </w:r>
            <w:r>
              <w:rPr>
                <w:rStyle w:val="IndexLink"/>
                <w:rtl w:val="true"/>
              </w:rPr>
              <w:tab/>
            </w:r>
            <w:r>
              <w:rPr>
                <w:rStyle w:val="IndexLink"/>
              </w:rPr>
              <w:t>379</w:t>
            </w:r>
          </w:hyperlink>
        </w:p>
        <w:p>
          <w:pPr>
            <w:pStyle w:val="Contents3"/>
            <w:tabs>
              <w:tab w:val="clear" w:pos="8459"/>
              <w:tab w:val="right" w:pos="9026" w:leader="dot"/>
            </w:tabs>
            <w:rPr/>
          </w:pPr>
          <w:hyperlink w:anchor="__RefHeading___Toc5302933_2142443653">
            <w:r>
              <w:rPr>
                <w:webHidden/>
                <w:rStyle w:val="IndexLink"/>
                <w:rtl w:val="true"/>
              </w:rPr>
              <w:t>روايات في الاعتذار</w:t>
            </w:r>
            <w:r>
              <w:rPr>
                <w:rStyle w:val="IndexLink"/>
                <w:rtl w:val="true"/>
              </w:rPr>
              <w:tab/>
            </w:r>
            <w:r>
              <w:rPr>
                <w:rStyle w:val="IndexLink"/>
              </w:rPr>
              <w:t>380</w:t>
            </w:r>
          </w:hyperlink>
        </w:p>
        <w:p>
          <w:pPr>
            <w:pStyle w:val="Contents2"/>
            <w:tabs>
              <w:tab w:val="clear" w:pos="8743"/>
              <w:tab w:val="right" w:pos="9026" w:leader="dot"/>
            </w:tabs>
            <w:rPr/>
          </w:pPr>
          <w:hyperlink w:anchor="__RefHeading___Toc5302935_2142443653">
            <w:r>
              <w:rPr>
                <w:webHidden/>
                <w:rStyle w:val="IndexLink"/>
                <w:rtl w:val="true"/>
              </w:rPr>
              <w:t>وقالوا</w:t>
            </w:r>
            <w:r>
              <w:rPr>
                <w:rStyle w:val="IndexLink"/>
                <w:rtl w:val="true"/>
              </w:rPr>
              <w:t xml:space="preserve">: </w:t>
            </w:r>
            <w:r>
              <w:rPr>
                <w:rStyle w:val="IndexLink"/>
                <w:rtl w:val="true"/>
              </w:rPr>
              <w:t>يا سيدة النساء،</w:t>
            </w:r>
            <w:r>
              <w:rPr>
                <w:rStyle w:val="IndexLink"/>
                <w:rtl w:val="true"/>
              </w:rPr>
              <w:tab/>
            </w:r>
            <w:r>
              <w:rPr>
                <w:rStyle w:val="IndexLink"/>
              </w:rPr>
              <w:t>383</w:t>
            </w:r>
          </w:hyperlink>
        </w:p>
        <w:p>
          <w:pPr>
            <w:pStyle w:val="Contents3"/>
            <w:tabs>
              <w:tab w:val="clear" w:pos="8459"/>
              <w:tab w:val="right" w:pos="9026" w:leader="dot"/>
            </w:tabs>
            <w:rPr/>
          </w:pPr>
          <w:hyperlink w:anchor="__RefHeading___Toc5302937_2142443653">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5302939_2142443653">
            <w:r>
              <w:rPr>
                <w:webHidden/>
                <w:rStyle w:val="IndexLink"/>
                <w:rtl w:val="true"/>
              </w:rPr>
              <w:t>سيدة نساء العالمين</w:t>
            </w:r>
            <w:r>
              <w:rPr>
                <w:rStyle w:val="IndexLink"/>
                <w:rtl w:val="true"/>
              </w:rPr>
              <w:tab/>
            </w:r>
            <w:r>
              <w:rPr>
                <w:rStyle w:val="IndexLink"/>
              </w:rPr>
              <w:t>383</w:t>
            </w:r>
          </w:hyperlink>
        </w:p>
        <w:p>
          <w:pPr>
            <w:pStyle w:val="Contents3"/>
            <w:tabs>
              <w:tab w:val="clear" w:pos="8459"/>
              <w:tab w:val="right" w:pos="9026" w:leader="dot"/>
            </w:tabs>
            <w:rPr/>
          </w:pPr>
          <w:hyperlink w:anchor="__RefHeading___Toc5302941_2142443653">
            <w:r>
              <w:rPr>
                <w:webHidden/>
                <w:rStyle w:val="IndexLink"/>
                <w:rtl w:val="true"/>
              </w:rPr>
              <w:t>مريم سيدة نساء عالمها</w:t>
            </w:r>
            <w:r>
              <w:rPr>
                <w:rStyle w:val="IndexLink"/>
                <w:rtl w:val="true"/>
              </w:rPr>
              <w:tab/>
            </w:r>
            <w:r>
              <w:rPr>
                <w:rStyle w:val="IndexLink"/>
              </w:rPr>
              <w:t>386</w:t>
            </w:r>
          </w:hyperlink>
        </w:p>
        <w:p>
          <w:pPr>
            <w:pStyle w:val="Contents2"/>
            <w:tabs>
              <w:tab w:val="clear" w:pos="8743"/>
              <w:tab w:val="right" w:pos="9026" w:leader="dot"/>
            </w:tabs>
            <w:rPr/>
          </w:pPr>
          <w:hyperlink w:anchor="__RefHeading___Toc5302943_2142443653">
            <w:r>
              <w:rPr>
                <w:webHidden/>
                <w:rStyle w:val="IndexLink"/>
                <w:rtl w:val="true"/>
              </w:rPr>
              <w:t>لو كان أبو الحسن ذكر لنا هذا الأمر من قبل</w:t>
            </w:r>
            <w:r>
              <w:rPr>
                <w:rStyle w:val="IndexLink"/>
                <w:rtl w:val="true"/>
              </w:rPr>
              <w:t>....</w:t>
              <w:tab/>
            </w:r>
            <w:r>
              <w:rPr>
                <w:rStyle w:val="IndexLink"/>
              </w:rPr>
              <w:t>389</w:t>
            </w:r>
          </w:hyperlink>
        </w:p>
        <w:p>
          <w:pPr>
            <w:pStyle w:val="Contents3"/>
            <w:tabs>
              <w:tab w:val="clear" w:pos="8459"/>
              <w:tab w:val="right" w:pos="9026" w:leader="dot"/>
            </w:tabs>
            <w:rPr/>
          </w:pPr>
          <w:hyperlink w:anchor="__RefHeading___Toc5302945_2142443653">
            <w:r>
              <w:rPr>
                <w:webHidden/>
                <w:rStyle w:val="IndexLink"/>
                <w:rtl w:val="true"/>
              </w:rPr>
              <w:t>اشارة</w:t>
            </w:r>
            <w:r>
              <w:rPr>
                <w:rStyle w:val="IndexLink"/>
                <w:rtl w:val="true"/>
              </w:rPr>
              <w:tab/>
            </w:r>
            <w:r>
              <w:rPr>
                <w:rStyle w:val="IndexLink"/>
              </w:rPr>
              <w:t>389</w:t>
            </w:r>
          </w:hyperlink>
        </w:p>
        <w:p>
          <w:pPr>
            <w:pStyle w:val="Contents3"/>
            <w:tabs>
              <w:tab w:val="clear" w:pos="8459"/>
              <w:tab w:val="right" w:pos="9026" w:leader="dot"/>
            </w:tabs>
            <w:rPr/>
          </w:pPr>
          <w:hyperlink w:anchor="__RefHeading___Toc5302947_2142443653">
            <w:r>
              <w:rPr>
                <w:webHidden/>
                <w:rStyle w:val="IndexLink"/>
                <w:rtl w:val="true"/>
              </w:rPr>
              <w:t>الاستمرار على الباطل</w:t>
            </w:r>
            <w:r>
              <w:rPr>
                <w:rStyle w:val="IndexLink"/>
                <w:rtl w:val="true"/>
              </w:rPr>
              <w:tab/>
            </w:r>
            <w:r>
              <w:rPr>
                <w:rStyle w:val="IndexLink"/>
              </w:rPr>
              <w:t>389</w:t>
            </w:r>
          </w:hyperlink>
        </w:p>
        <w:p>
          <w:pPr>
            <w:pStyle w:val="Contents3"/>
            <w:tabs>
              <w:tab w:val="clear" w:pos="8459"/>
              <w:tab w:val="right" w:pos="9026" w:leader="dot"/>
            </w:tabs>
            <w:rPr/>
          </w:pPr>
          <w:hyperlink w:anchor="__RefHeading___Toc5302949_2142443653">
            <w:r>
              <w:rPr>
                <w:webHidden/>
                <w:rStyle w:val="IndexLink"/>
                <w:rtl w:val="true"/>
              </w:rPr>
              <w:t>نقض بيعة الظالم</w:t>
            </w:r>
            <w:r>
              <w:rPr>
                <w:rStyle w:val="IndexLink"/>
                <w:rtl w:val="true"/>
              </w:rPr>
              <w:tab/>
            </w:r>
            <w:r>
              <w:rPr>
                <w:rStyle w:val="IndexLink"/>
              </w:rPr>
              <w:t>396</w:t>
            </w:r>
          </w:hyperlink>
        </w:p>
        <w:p>
          <w:pPr>
            <w:pStyle w:val="Contents2"/>
            <w:tabs>
              <w:tab w:val="clear" w:pos="8743"/>
              <w:tab w:val="right" w:pos="9026" w:leader="dot"/>
            </w:tabs>
            <w:rPr/>
          </w:pPr>
          <w:hyperlink w:anchor="__RefHeading___Toc5302951_2142443653">
            <w:r>
              <w:rPr>
                <w:webHidden/>
                <w:rStyle w:val="IndexLink"/>
                <w:rtl w:val="true"/>
              </w:rPr>
              <w:t xml:space="preserve">فقالت </w:t>
            </w:r>
            <w:r>
              <w:rPr>
                <w:rStyle w:val="IndexLink"/>
                <w:rtl w:val="true"/>
              </w:rPr>
              <w:t>(</w:t>
            </w:r>
            <w:r>
              <w:rPr>
                <w:rStyle w:val="IndexLink"/>
                <w:rtl w:val="true"/>
              </w:rPr>
              <w:t>عليها السلام</w:t>
            </w:r>
            <w:r>
              <w:rPr>
                <w:rStyle w:val="IndexLink"/>
                <w:rtl w:val="true"/>
              </w:rPr>
              <w:t>): «</w:t>
            </w:r>
            <w:r>
              <w:rPr>
                <w:rStyle w:val="IndexLink"/>
                <w:rtl w:val="true"/>
              </w:rPr>
              <w:t>إِلَيْكُمْ عَنِّي، فَلَا عُذْرَ بَعْدَ تَعْذِيرِكُمْ،</w:t>
            </w:r>
            <w:r>
              <w:rPr>
                <w:rStyle w:val="IndexLink"/>
                <w:rtl w:val="true"/>
              </w:rPr>
              <w:tab/>
            </w:r>
            <w:r>
              <w:rPr>
                <w:rStyle w:val="IndexLink"/>
              </w:rPr>
              <w:t>398</w:t>
            </w:r>
          </w:hyperlink>
        </w:p>
        <w:p>
          <w:pPr>
            <w:pStyle w:val="Contents3"/>
            <w:tabs>
              <w:tab w:val="clear" w:pos="8459"/>
              <w:tab w:val="right" w:pos="9026" w:leader="dot"/>
            </w:tabs>
            <w:rPr/>
          </w:pPr>
          <w:hyperlink w:anchor="__RefHeading___Toc5302953_2142443653">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5302955_2142443653">
            <w:r>
              <w:rPr>
                <w:webHidden/>
                <w:rStyle w:val="IndexLink"/>
                <w:rtl w:val="true"/>
              </w:rPr>
              <w:t>طرد القوم ولوازمه</w:t>
            </w:r>
            <w:r>
              <w:rPr>
                <w:rStyle w:val="IndexLink"/>
                <w:rtl w:val="true"/>
              </w:rPr>
              <w:tab/>
            </w:r>
            <w:r>
              <w:rPr>
                <w:rStyle w:val="IndexLink"/>
              </w:rPr>
              <w:t>398</w:t>
            </w:r>
          </w:hyperlink>
        </w:p>
        <w:p>
          <w:pPr>
            <w:pStyle w:val="Contents3"/>
            <w:tabs>
              <w:tab w:val="clear" w:pos="8459"/>
              <w:tab w:val="right" w:pos="9026" w:leader="dot"/>
            </w:tabs>
            <w:rPr/>
          </w:pPr>
          <w:hyperlink w:anchor="__RefHeading___Toc5302957_2142443653">
            <w:r>
              <w:rPr>
                <w:webHidden/>
                <w:rStyle w:val="IndexLink"/>
                <w:rtl w:val="true"/>
              </w:rPr>
              <w:t>من يشاققها</w:t>
            </w:r>
            <w:r>
              <w:rPr>
                <w:rStyle w:val="IndexLink"/>
                <w:rtl w:val="true"/>
              </w:rPr>
              <w:tab/>
            </w:r>
            <w:r>
              <w:rPr>
                <w:rStyle w:val="IndexLink"/>
              </w:rPr>
              <w:t>398</w:t>
            </w:r>
          </w:hyperlink>
        </w:p>
        <w:p>
          <w:pPr>
            <w:pStyle w:val="Contents3"/>
            <w:tabs>
              <w:tab w:val="clear" w:pos="8459"/>
              <w:tab w:val="right" w:pos="9026" w:leader="dot"/>
            </w:tabs>
            <w:rPr/>
          </w:pPr>
          <w:hyperlink w:anchor="__RefHeading___Toc5302959_2142443653">
            <w:r>
              <w:rPr>
                <w:webHidden/>
                <w:rStyle w:val="IndexLink"/>
                <w:rtl w:val="true"/>
              </w:rPr>
              <w:t>الوقوف أمام الظالم وصحبه</w:t>
            </w:r>
            <w:r>
              <w:rPr>
                <w:rStyle w:val="IndexLink"/>
                <w:rtl w:val="true"/>
              </w:rPr>
              <w:tab/>
            </w:r>
            <w:r>
              <w:rPr>
                <w:rStyle w:val="IndexLink"/>
              </w:rPr>
              <w:t>399</w:t>
            </w:r>
          </w:hyperlink>
        </w:p>
        <w:p>
          <w:pPr>
            <w:pStyle w:val="Contents3"/>
            <w:tabs>
              <w:tab w:val="clear" w:pos="8459"/>
              <w:tab w:val="right" w:pos="9026" w:leader="dot"/>
            </w:tabs>
            <w:rPr/>
          </w:pPr>
          <w:hyperlink w:anchor="__RefHeading___Toc5302961_2142443653">
            <w:r>
              <w:rPr>
                <w:webHidden/>
                <w:rStyle w:val="IndexLink"/>
                <w:rtl w:val="true"/>
              </w:rPr>
              <w:t>طرد الظالم</w:t>
            </w:r>
            <w:r>
              <w:rPr>
                <w:rStyle w:val="IndexLink"/>
                <w:rtl w:val="true"/>
              </w:rPr>
              <w:tab/>
            </w:r>
            <w:r>
              <w:rPr>
                <w:rStyle w:val="IndexLink"/>
              </w:rPr>
              <w:t>402</w:t>
            </w:r>
          </w:hyperlink>
        </w:p>
        <w:p>
          <w:pPr>
            <w:pStyle w:val="Contents3"/>
            <w:tabs>
              <w:tab w:val="clear" w:pos="8459"/>
              <w:tab w:val="right" w:pos="9026" w:leader="dot"/>
            </w:tabs>
            <w:rPr/>
          </w:pPr>
          <w:hyperlink w:anchor="__RefHeading___Toc5302963_2142443653">
            <w:r>
              <w:rPr>
                <w:webHidden/>
                <w:rStyle w:val="IndexLink"/>
                <w:rtl w:val="true"/>
              </w:rPr>
              <w:t>إعراضها عن القوم</w:t>
            </w:r>
            <w:r>
              <w:rPr>
                <w:rStyle w:val="IndexLink"/>
                <w:rtl w:val="true"/>
              </w:rPr>
              <w:tab/>
            </w:r>
            <w:r>
              <w:rPr>
                <w:rStyle w:val="IndexLink"/>
              </w:rPr>
              <w:t>404</w:t>
            </w:r>
          </w:hyperlink>
        </w:p>
        <w:p>
          <w:pPr>
            <w:pStyle w:val="Contents3"/>
            <w:tabs>
              <w:tab w:val="clear" w:pos="8459"/>
              <w:tab w:val="right" w:pos="9026" w:leader="dot"/>
            </w:tabs>
            <w:rPr/>
          </w:pPr>
          <w:hyperlink w:anchor="__RefHeading___Toc5302965_2142443653">
            <w:r>
              <w:rPr>
                <w:webHidden/>
                <w:rStyle w:val="IndexLink"/>
                <w:rtl w:val="true"/>
              </w:rPr>
              <w:t>من التعذير الباطل</w:t>
            </w:r>
            <w:r>
              <w:rPr>
                <w:rStyle w:val="IndexLink"/>
                <w:rtl w:val="true"/>
              </w:rPr>
              <w:tab/>
            </w:r>
            <w:r>
              <w:rPr>
                <w:rStyle w:val="IndexLink"/>
              </w:rPr>
              <w:t>405</w:t>
            </w:r>
          </w:hyperlink>
        </w:p>
        <w:p>
          <w:pPr>
            <w:pStyle w:val="Contents2"/>
            <w:tabs>
              <w:tab w:val="clear" w:pos="8743"/>
              <w:tab w:val="right" w:pos="9026" w:leader="dot"/>
            </w:tabs>
            <w:rPr/>
          </w:pPr>
          <w:hyperlink w:anchor="__RefHeading___Toc5302967_2142443653">
            <w:r>
              <w:rPr>
                <w:webHidden/>
                <w:rStyle w:val="IndexLink"/>
                <w:rtl w:val="true"/>
              </w:rPr>
              <w:t>وَلا أَمْرَ بَعْدَ تَقْصِيرِكُمْ</w:t>
            </w:r>
            <w:r>
              <w:rPr>
                <w:rStyle w:val="IndexLink"/>
                <w:rtl w:val="true"/>
              </w:rPr>
              <w:t>».</w:t>
              <w:tab/>
            </w:r>
            <w:r>
              <w:rPr>
                <w:rStyle w:val="IndexLink"/>
              </w:rPr>
              <w:t>408</w:t>
            </w:r>
          </w:hyperlink>
        </w:p>
        <w:p>
          <w:pPr>
            <w:pStyle w:val="Contents3"/>
            <w:tabs>
              <w:tab w:val="clear" w:pos="8459"/>
              <w:tab w:val="right" w:pos="9026" w:leader="dot"/>
            </w:tabs>
            <w:rPr/>
          </w:pPr>
          <w:hyperlink w:anchor="__RefHeading___Toc5302969_2142443653">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5302971_2142443653">
            <w:r>
              <w:rPr>
                <w:webHidden/>
                <w:rStyle w:val="IndexLink"/>
                <w:rtl w:val="true"/>
              </w:rPr>
              <w:t>مسائل في التقصير</w:t>
            </w:r>
            <w:r>
              <w:rPr>
                <w:rStyle w:val="IndexLink"/>
                <w:rtl w:val="true"/>
              </w:rPr>
              <w:tab/>
            </w:r>
            <w:r>
              <w:rPr>
                <w:rStyle w:val="IndexLink"/>
              </w:rPr>
              <w:t>408</w:t>
            </w:r>
          </w:hyperlink>
        </w:p>
        <w:p>
          <w:pPr>
            <w:pStyle w:val="Contents3"/>
            <w:tabs>
              <w:tab w:val="clear" w:pos="8459"/>
              <w:tab w:val="right" w:pos="9026" w:leader="dot"/>
            </w:tabs>
            <w:rPr/>
          </w:pPr>
          <w:hyperlink w:anchor="__RefHeading___Toc5302973_2142443653">
            <w:r>
              <w:rPr>
                <w:webHidden/>
                <w:rStyle w:val="IndexLink"/>
                <w:rtl w:val="true"/>
              </w:rPr>
              <w:t>الأمر بالمعروف وشرط التأثير</w:t>
            </w:r>
            <w:r>
              <w:rPr>
                <w:rStyle w:val="IndexLink"/>
                <w:rtl w:val="true"/>
              </w:rPr>
              <w:tab/>
            </w:r>
            <w:r>
              <w:rPr>
                <w:rStyle w:val="IndexLink"/>
              </w:rPr>
              <w:t>411</w:t>
            </w:r>
          </w:hyperlink>
        </w:p>
        <w:p>
          <w:pPr>
            <w:pStyle w:val="Contents3"/>
            <w:tabs>
              <w:tab w:val="clear" w:pos="8459"/>
              <w:tab w:val="right" w:pos="9026" w:leader="dot"/>
            </w:tabs>
            <w:rPr/>
          </w:pPr>
          <w:hyperlink w:anchor="__RefHeading___Toc5302975_2142443653">
            <w:r>
              <w:rPr>
                <w:webHidden/>
                <w:rStyle w:val="IndexLink"/>
                <w:rtl w:val="true"/>
              </w:rPr>
              <w:t>كشف حقيقة القوم</w:t>
            </w:r>
            <w:r>
              <w:rPr>
                <w:rStyle w:val="IndexLink"/>
                <w:rtl w:val="true"/>
              </w:rPr>
              <w:tab/>
            </w:r>
            <w:r>
              <w:rPr>
                <w:rStyle w:val="IndexLink"/>
              </w:rPr>
              <w:t>413</w:t>
            </w:r>
          </w:hyperlink>
        </w:p>
        <w:p>
          <w:pPr>
            <w:pStyle w:val="Contents2"/>
            <w:tabs>
              <w:tab w:val="clear" w:pos="8743"/>
              <w:tab w:val="right" w:pos="9026" w:leader="dot"/>
            </w:tabs>
            <w:rPr/>
          </w:pPr>
          <w:hyperlink w:anchor="__RefHeading___Toc5302977_2142443653">
            <w:r>
              <w:rPr>
                <w:webHidden/>
                <w:rStyle w:val="IndexLink"/>
                <w:rtl w:val="true"/>
              </w:rPr>
              <w:t>الفهرس</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40_182454"/>
      <w:bookmarkStart w:id="1" w:name="pg15340_182454"/>
      <w:bookmarkEnd w:id="1"/>
    </w:p>
    <w:p>
      <w:pPr>
        <w:pStyle w:val="Heading2"/>
        <w:numPr>
          <w:ilvl w:val="1"/>
          <w:numId w:val="1"/>
        </w:numPr>
        <w:rPr/>
      </w:pPr>
      <w:bookmarkStart w:id="2" w:name="pg15340_182454"/>
      <w:bookmarkStart w:id="3" w:name="__RefHeading___Toc5302465_2142443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الفقه موسوعة استدلالية في الفقه الإسلامي 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خطبتها علیها السلام في الدار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المرجع الديني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2467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تهميش وتعليق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المجتبى للتحقيق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 xml:space="preserve">من فقه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السابع</w:t>
      </w:r>
    </w:p>
    <w:p>
      <w:pPr>
        <w:pStyle w:val="BookText"/>
        <w:rPr/>
      </w:pPr>
      <w:r>
        <w:rPr>
          <w:rFonts w:ascii="IRNazanin" w:hAnsi="IRNazanin" w:eastAsia="IRNazanin"/>
          <w:color w:val="111111"/>
          <w:sz w:val="28"/>
          <w:sz w:val="28"/>
          <w:szCs w:val="28"/>
          <w:rtl w:val="true"/>
          <w:lang w:bidi="fa-IR"/>
        </w:rPr>
        <w:t>خطبتها علیها السلام في الدار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الطيبين الطاهرين</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السَّلامُ عَليْكِ أَيَّتُهَا الصِّدِيقَةُ الشَّهِيدَةُ</w:t>
      </w:r>
    </w:p>
    <w:p>
      <w:pPr>
        <w:pStyle w:val="BookText"/>
        <w:rPr/>
      </w:pPr>
      <w:r>
        <w:rPr>
          <w:rFonts w:ascii="Amiri" w:hAnsi="Amiri" w:eastAsia="Amiri" w:cs="Amiri"/>
          <w:color w:val="111111"/>
          <w:sz w:val="28"/>
          <w:sz w:val="28"/>
          <w:szCs w:val="28"/>
          <w:rtl w:val="true"/>
          <w:lang w:bidi="ar-SA"/>
        </w:rPr>
        <w:t>السَّلامُ عَليْكِ أَيَّتُهَا الرَّضِيَةُ المَرْضِيَّةُ</w:t>
      </w:r>
    </w:p>
    <w:p>
      <w:pPr>
        <w:pStyle w:val="BookText"/>
        <w:rPr/>
      </w:pPr>
      <w:r>
        <w:rPr>
          <w:rFonts w:ascii="Amiri" w:hAnsi="Amiri" w:eastAsia="Amiri" w:cs="Amiri"/>
          <w:color w:val="111111"/>
          <w:sz w:val="28"/>
          <w:sz w:val="28"/>
          <w:szCs w:val="28"/>
          <w:rtl w:val="true"/>
          <w:lang w:bidi="ar-SA"/>
        </w:rPr>
        <w:t>السَّلامُ عَليْكِ أَيَّتُهَا الفَاضِلةُ الزَّكِيَةُ</w:t>
      </w:r>
    </w:p>
    <w:p>
      <w:pPr>
        <w:pStyle w:val="BookText"/>
        <w:rPr/>
      </w:pPr>
      <w:r>
        <w:rPr>
          <w:rFonts w:ascii="Amiri" w:hAnsi="Amiri" w:eastAsia="Amiri" w:cs="Amiri"/>
          <w:color w:val="111111"/>
          <w:sz w:val="28"/>
          <w:sz w:val="28"/>
          <w:szCs w:val="28"/>
          <w:rtl w:val="true"/>
          <w:lang w:bidi="ar-SA"/>
        </w:rPr>
        <w:t>السَّلامُ عَليْكِ أَيَّتُهَا الحَوْراءُ الإِنْسِيَّةُ</w:t>
      </w:r>
    </w:p>
    <w:p>
      <w:pPr>
        <w:pStyle w:val="BookText"/>
        <w:rPr/>
      </w:pPr>
      <w:r>
        <w:rPr>
          <w:rFonts w:ascii="Amiri" w:hAnsi="Amiri" w:eastAsia="Amiri" w:cs="Amiri"/>
          <w:color w:val="111111"/>
          <w:sz w:val="28"/>
          <w:sz w:val="28"/>
          <w:szCs w:val="28"/>
          <w:rtl w:val="true"/>
          <w:lang w:bidi="ar-SA"/>
        </w:rPr>
        <w:t>السَّلامُ عَليْكِ أَيَّتُهَا التَّقِيَّةُ النَّقِيَّةُ</w:t>
      </w:r>
    </w:p>
    <w:p>
      <w:pPr>
        <w:pStyle w:val="BookText"/>
        <w:rPr/>
      </w:pPr>
      <w:r>
        <w:rPr>
          <w:rFonts w:ascii="Amiri" w:hAnsi="Amiri" w:eastAsia="Amiri" w:cs="Amiri"/>
          <w:color w:val="111111"/>
          <w:sz w:val="28"/>
          <w:sz w:val="28"/>
          <w:szCs w:val="28"/>
          <w:rtl w:val="true"/>
          <w:lang w:bidi="ar-SA"/>
        </w:rPr>
        <w:t>السَّلامُ عَليْكِ أَيَّتُهَا المُحَدَّثَةُ العَليمَةُ</w:t>
      </w:r>
    </w:p>
    <w:p>
      <w:pPr>
        <w:pStyle w:val="BookText"/>
        <w:rPr/>
      </w:pPr>
      <w:r>
        <w:rPr>
          <w:rFonts w:ascii="Amiri" w:hAnsi="Amiri" w:eastAsia="Amiri" w:cs="Amiri"/>
          <w:color w:val="111111"/>
          <w:sz w:val="28"/>
          <w:sz w:val="28"/>
          <w:szCs w:val="28"/>
          <w:rtl w:val="true"/>
          <w:lang w:bidi="ar-SA"/>
        </w:rPr>
        <w:t>السَّلامُ عَليْكِ أَيَّتُهَا المَظْلومَةُ المَغْصُوبَةُ</w:t>
      </w:r>
    </w:p>
    <w:p>
      <w:pPr>
        <w:pStyle w:val="BookText"/>
        <w:rPr/>
      </w:pPr>
      <w:r>
        <w:rPr>
          <w:rFonts w:ascii="Amiri" w:hAnsi="Amiri" w:eastAsia="Amiri" w:cs="Amiri"/>
          <w:color w:val="111111"/>
          <w:sz w:val="28"/>
          <w:sz w:val="28"/>
          <w:szCs w:val="28"/>
          <w:rtl w:val="true"/>
          <w:lang w:bidi="ar-SA"/>
        </w:rPr>
        <w:t>السَّلامُ عَليْكِ أَيَّتُهَا المُضْطَهَدَةُ المَقْهُورَةُ</w:t>
      </w:r>
    </w:p>
    <w:p>
      <w:pPr>
        <w:pStyle w:val="BookText"/>
        <w:rPr/>
      </w:pPr>
      <w:r>
        <w:rPr>
          <w:rFonts w:ascii="Amiri" w:hAnsi="Amiri" w:eastAsia="Amiri" w:cs="Amiri"/>
          <w:color w:val="111111"/>
          <w:sz w:val="28"/>
          <w:sz w:val="28"/>
          <w:szCs w:val="28"/>
          <w:rtl w:val="true"/>
          <w:lang w:bidi="ar-SA"/>
        </w:rPr>
        <w:t>السَّلامُ عَليْكِ يا فاطِمَةُ بِنْتَ رَسُول اللهِ</w:t>
      </w:r>
    </w:p>
    <w:p>
      <w:pPr>
        <w:pStyle w:val="BookText"/>
        <w:rPr/>
      </w:pPr>
      <w:r>
        <w:rPr>
          <w:rFonts w:ascii="Amiri" w:hAnsi="Amiri" w:eastAsia="Amiri" w:cs="Amiri"/>
          <w:color w:val="111111"/>
          <w:sz w:val="28"/>
          <w:sz w:val="28"/>
          <w:szCs w:val="28"/>
          <w:rtl w:val="true"/>
          <w:lang w:bidi="ar-SA"/>
        </w:rPr>
        <w:t>وَرَحْمَةُ اللهِ وَبَرَكاتُهُ</w:t>
      </w:r>
    </w:p>
    <w:p>
      <w:pPr>
        <w:pStyle w:val="BookText"/>
        <w:rPr/>
      </w:pPr>
      <w:r>
        <w:rPr>
          <w:rFonts w:ascii="Amiri" w:hAnsi="Amiri" w:eastAsia="Amiri" w:cs="Amiri"/>
          <w:color w:val="111111"/>
          <w:sz w:val="28"/>
          <w:sz w:val="28"/>
          <w:szCs w:val="28"/>
          <w:rtl w:val="true"/>
          <w:lang w:bidi="ar-SA"/>
        </w:rPr>
        <w:t>البلد الأمين ص</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ص</w:t>
      </w:r>
      <w:r>
        <w:rPr>
          <w:rFonts w:eastAsia="Amiri" w:cs="Amiri" w:ascii="Amiri" w:hAnsi="Amiri"/>
          <w:color w:val="111111"/>
          <w:sz w:val="28"/>
          <w:szCs w:val="28"/>
          <w:lang w:bidi="ar-SA"/>
        </w:rPr>
        <w:t>711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ج</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bookmarkStart w:id="7" w:name="pg15340_182458"/>
    </w:p>
    <w:p>
      <w:pPr>
        <w:pStyle w:val="Heading2"/>
        <w:numPr>
          <w:ilvl w:val="1"/>
          <w:numId w:val="1"/>
        </w:numPr>
        <w:rPr/>
      </w:pPr>
      <w:bookmarkStart w:id="8" w:name="__RefHeading___Toc5302469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الجزء السابع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فقه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عليها، ويشتمل على تتمة خطبة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دارها على نساء المهاجرين والأنصار، لما جئن لعيادتها، أسأل الله التوفيق والقبول،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40_182460"/>
      <w:bookmarkStart w:id="11" w:name="pg15340_182460"/>
      <w:bookmarkEnd w:id="11"/>
    </w:p>
    <w:p>
      <w:pPr>
        <w:pStyle w:val="Heading2"/>
        <w:numPr>
          <w:ilvl w:val="1"/>
          <w:numId w:val="1"/>
        </w:numPr>
        <w:rPr/>
      </w:pPr>
      <w:bookmarkStart w:id="12" w:name="pg15340_182460"/>
      <w:bookmarkStart w:id="13" w:name="__RefHeading___Toc5302471_2142443653"/>
      <w:bookmarkStart w:id="14" w:name="_Toc4"/>
      <w:bookmarkEnd w:id="12"/>
      <w:bookmarkEnd w:id="13"/>
      <w:r>
        <w:rPr>
          <w:rtl w:val="true"/>
        </w:rPr>
        <w:t>وَنَصَحَ لَهُمْ سِرّاً وَإِعْلاَناً</w:t>
      </w:r>
      <w:bookmarkEnd w:id="14"/>
    </w:p>
    <w:p>
      <w:pPr>
        <w:pStyle w:val="Heading3"/>
        <w:numPr>
          <w:ilvl w:val="2"/>
          <w:numId w:val="1"/>
        </w:numPr>
        <w:rPr/>
      </w:pPr>
      <w:bookmarkStart w:id="15" w:name="__RefHeading___Toc5302473_2142443653"/>
      <w:bookmarkStart w:id="16" w:name="_Toc5"/>
      <w:bookmarkEnd w:id="15"/>
      <w:r>
        <w:rPr>
          <w:rtl w:val="true"/>
        </w:rPr>
        <w:t>معنيان للنصيحة</w:t>
      </w:r>
      <w:bookmarkEnd w:id="16"/>
    </w:p>
    <w:p>
      <w:pPr>
        <w:pStyle w:val="BookText"/>
        <w:rPr/>
      </w:pPr>
      <w:r>
        <w:rPr>
          <w:rFonts w:ascii="Amiri" w:hAnsi="Amiri" w:eastAsia="Amiri" w:cs="Amiri"/>
          <w:color w:val="111111"/>
          <w:sz w:val="28"/>
          <w:sz w:val="28"/>
          <w:szCs w:val="28"/>
          <w:rtl w:val="true"/>
          <w:lang w:bidi="ar-SA"/>
        </w:rPr>
        <w:t>نصح نَصحاً ونُصحاً، فلاناً ولفلان، لها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وَعَظَه، وأخلص له في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 إِنْ كَانَ اللهُ يُريدُ أَنْ يُغْوِيَكُمْ هُوَ رَبُّكُمْ وَإِلَيْهِ تُرْجَعُونَ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النون والصاد والحاء أصل يدل على ملائمة بين شيئين وإصلاح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انتصح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أن النصيحة لا تنحصر بمعنى الخلوص</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الخلوص كالوعظ مصداقان للمعنى الأصلي للنصيحة، وهو الملائمة بين شيئين، كما سبق عن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فإن كلا المعنيين يمكن أن يكون مراداً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وَنَصَحَ لَهُمْ سِرّاً وَإِعْلاَناً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محضهم النصيحة ووعظهم،في العلن بخاطباته في المسجد وغيره، وفي السر في جلساته الخاصة معهم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لرعيته في السر والعلن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المعنى الأول أظهر، والجمع بينهما يفيد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لهم المودة وأخلص لهم في القول والعمل سراً وعلانيةً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النبوية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النَّصِيحَةُ، إِنَّ الدِّينَ النَّصِيحَةُ، إِنَّ الدِّينَ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وَلِرَسُولِهِ، وَلِكِتَابِهِ، وَأَئِمَّةِ الْمُسْلِمِينَ، وَالْمُؤْمِنِينَ، وَعَامَّتِهِمْ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فالنصيحة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الاعتقاد في وحدانيته، وإخلاص النية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والنصيحة لكتاب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به، والعمل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والنصيحة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بنبوته ورسالته، والانقياد لما أمر به ونهى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والنصيحة لأئمة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التصديق بإمامة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والنصيحة للمؤمنين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إرشادهم للمصالح ودفع المفاسد عنهم، حسب ضوابط الأمر بالمعروف والنهي عن المنكر</w:t>
      </w:r>
      <w:r>
        <w:rPr>
          <w:rFonts w:eastAsia="Amiri" w:cs="Amiri" w:ascii="Amiri" w:hAnsi="Amiri"/>
          <w:color w:val="111111"/>
          <w:sz w:val="28"/>
          <w:szCs w:val="28"/>
          <w:rtl w:val="true"/>
          <w:lang w:bidi="ar-SA"/>
        </w:rPr>
        <w:t xml:space="preserve">. </w:t>
      </w:r>
      <w:bookmarkStart w:id="17" w:name="pg15340_182462"/>
    </w:p>
    <w:p>
      <w:pPr>
        <w:pStyle w:val="BookText"/>
        <w:rPr/>
      </w:pPr>
      <w:bookmarkEnd w:id="1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302475_2142443653"/>
      <w:bookmarkStart w:id="19" w:name="_Toc6"/>
      <w:bookmarkEnd w:id="18"/>
      <w:r>
        <w:rPr>
          <w:rtl w:val="true"/>
        </w:rPr>
        <w:t>شفافية الحاكم</w:t>
      </w:r>
      <w:bookmarkEnd w:id="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للقائد أن يكون منافقاً مع شعبه، فيكون ظاهره شيئاً وباطنه شيئا آخر، بل يجب أن يكون ظاهره كباطنه متصفاً بالموازين الشرعية للقيادة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القائد أن يضع الشعب في صورة الأمور، مما يعبر عنه اليوم بالشفافية، ويطلعهم على المشاكل والأزمات والأخطار الداخلية والخارجية، الإدارية منها والاقتصادية والسياسية وغيرها، وأن يخبرهم بالحلول المقترحة ويأخد برأيهم فيها، لا كما يفعله الحكام المستبدون والعملاء من تدبير كل الأمور بليل ومن دون استشارة حقيقية، ثم إظهار غير الحقيقة للناس، فإن ذلك محرم شرعاً، وهو من أسباب سقوط الحكومات؛ لأن الحكومة تستمد قوتها من الناس، فلو نافقت معهم ظهر ذلك للناس ولو بعد حين، ففقدوا ثقتهم بها مما يؤول إلى سقوطها ولو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للحاكم أن يتصرف في أموال الناس أو في أنفسهم إلا برضاهم، كما أشرنا إلىهذه القاعدة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أما أدلة ولاية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كونه جامعاً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مقيدة بأدلة الشورى، وبأدلة اشتراط رضا الناس، بل أدلة الشورى حاكمة عليها، على 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إحقاق الحق على ذلك، وكذا العدل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والقيام بالقسط فكيف بالقوامية به، وكذلك الشهادة بالقسط، تتوقف على معرفة الحقائق، ونفاق الحكام أكبر حائل دون معرفتها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وَنَصَحَ لَهُمْ سِرّاً وَإِعْلاَناً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وإن كان إخباراً إلا أنه يفيد الثبوت واللزوم والإنشاء بدلالة الإشارة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ذم النفاق، الدالة على الحرمة في مثل المقام، فتأمل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 كُنَّ فِيهِ كَانَ مُنَافِقاً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وَزَعَمَ أَنَّهُ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اؤْتُمِنَ خَانَ، وَإِذَا حَدَّثَ كَذَبَ، وَإِذَا وَعَدَ 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يُحِبُّ الْخَائِنِينَ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إِسْمَاعِيلَ إِنَّهُ كَانَ صَادِقَ الْوَعْدِ وَكَانَ رَسُولًا نَبِيًّا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الفضيل،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إِلَيْهِأَسْأَلُهُ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وَهُوَ خَادِعُهُمْ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لَيْسُوا مِنْ عِتْرَةِ رَسُولِ اللهِ، وَلَيْسُوا مِنَ الْمُؤْمِنِينَ، وَلَيْسُوا مِنَ الْمُسْلِمِينَ، يُظْهِرُونَ الإِيمَانَ، وَيُسِرُّونَ الْكُفْرَ وَالتَّكْذِيبَ لَعَنَهُمُ اللهُ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خَلَّتَانِ لاَ تَجْتَمِعَانِ فِي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فِي الإِسْلاَمِ، وَحُسْنُ سَمْتٍ فِي الْوَجْهِ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عَلامَاتِ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وَجُمُودُ الْعَيْنِ، وَالإِصْرَارُ عَلَى الذَّنْبِ، وَالْحِرْصُ عَلَى الدُّنْيَا</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لاَيَجْمَعُ اللهُ لِمُنَافِقٍ وَلاَ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السَّمْتِ، وَالْفَقْرَ وَحُسْنَ الْخُلُقِ أَبَداً</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خطبة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فيها المنافقين،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نَحْمَدُهُ عَلَى مَا وَفَّقَ لَهُ مِنَ الطَّاعَةِ، وَذَادَ عَنْهُ مِنَ الْمَعْصِيَةِ، وَنَسْأَلُهُ لِمِنَّتِهِ تَمَاماً، وَبِحَبْلِهِ 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 مُحَمَّداً عَبْدُهُ وَرَسُولُهُ، خَاضَ إِلَى رِضْوَانِ اللهِ كُلَّ غَمْرَةٍ، وَتَجَرَّعَ فِيهِ كُلَّ غُصَّةٍ، وَقَدْ تَلَوَّنَ لَهُ الأَدْنَوْنَ، وَتَأَلَّبَ عَلَيْهِ الأَقْصَوْنَ، وَخَلَعَتْ إِلَيْهِ الْعَرَبُ أَعِنَّتَهَا، وَضَرَبَتْ إِلَى مُحَارَبَتِهِ بُطُونَ رَوَاحِلِهَا، حَتَّى أَنْزَلَتْ بِسَاحَتِهِ عَدَاوَتَهَا مِنْ أَبْعَدِ الدَّارِ، وَأَسْحَقِ الْمَزَارِ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وَالزَّالُّونَ الْمُزِلُّونَ، يَتَلَوَّنُونَ أَلْوَاناً، وَيَفْتَنُّونَ افْتِنَاناً، وَيَعْمِدُونَكُمْ بِكُلِّ عِمَادٍ، وَيَرْصُدُونَكُمْ بِكُلِّ 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 وَصِفَاحُهُمْ نَقِيَّةٌ، يَمْشُونَ الْخَفَاءَ، وَيَدِبُّونَ الضَّرَاءَ، وَصْفُهُمْ دَوَاءٌ، وَقَوْلُهُمْ شِفَاءٌ، وَفِعْلُهُمُ الدَّاءُ الْعَيَاءُ، حَسَدَةُالرَّخَاءِ، وَمُؤَكِّدُو الْبَلاَءِ، وَمُقْنِطُو الرَّجَاءِ</w:t>
      </w:r>
      <w:r>
        <w:rPr>
          <w:rFonts w:eastAsia="Amiri" w:cs="Amiri" w:ascii="Amiri" w:hAnsi="Amiri"/>
          <w:color w:val="111111"/>
          <w:sz w:val="28"/>
          <w:szCs w:val="28"/>
          <w:rtl w:val="true"/>
          <w:lang w:bidi="ar-SA"/>
        </w:rPr>
        <w:t xml:space="preserve">. </w:t>
      </w:r>
      <w:bookmarkStart w:id="20" w:name="pg15340_182466"/>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لَهُمْ بِكُلِّ طَرِيقٍ صَرِيعٌ، وَإِلَى كُلِّ قَلْبٍ شَفِيعٌ، وَلِكُلِّ شَجْوٍ دُمُوعٌ، يَتَقَارَضُونَ الثَّنَاءَ، وَيَتَرَاقَبُونَ الْجَزَاءَ، إِنْ سَأَلُوا أَلْحَفُوا، وَإِنْ عَذَلُوا كَشَفُوا، وَإِنْ حَكَمُوا أَسْرَفُوا، قَدْ أَعَدُّوا لِكُلِّ حَقٍّ بَاطِلاً، وَلِكُلِّ قَائِمٍ مَائِلاً، وَلِكُلِّ حَيٍّ قَاتِلاً، وَلِكُلِّ بَابٍ مِفْتَاحاً، وَلِكُلِّ لَيْلٍ مِصْبَاحاً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يَتَوَصَّلُونَ إِلَى الطَّمَعِ بِالْيَأْسِ؛ لِيُقِيمُوا بِهِ أَسْوَاقَهُمْ، وَيُنْفِقُوا بِهِ أَعْلاَقَهُمْ، يَقُولُونَ فَيُشَبِّهُونَ، وَيَصِفُونَ فَيُمَوِّهُونَ، قَدْ هَوَّنُوا الطَّرِيقَ، وَأَضْلَعُوا الْمَضِيقَ، فَهُمْ لُمَةُ الشَّيْطَانِ، وَحُمَةُ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5302477_2142443653"/>
      <w:bookmarkStart w:id="22" w:name="_Toc7"/>
      <w:bookmarkEnd w:id="21"/>
      <w:r>
        <w:rPr>
          <w:rtl w:val="true"/>
        </w:rPr>
        <w:t>الرقابة على الحاكم</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الحاكم أن يوفر كل ما يعطي الناس القدرة على الرقابة عليه،ويحول دون تحوله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مخادع أو منافق، لا ينصح للناس سراً أو إعلاناً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يجب أن يوفر الصحف الحرة والإذاعات الحرة والفضائيات الحرة، وأن تكون للعلماء والخطباء والكتاب والمفكرين مطلق الحرية في الاطلاع على ما يفعل ويقرر ومع من يستشير وكيف يتخذ قراراته وما مصادر معلوماته، </w:t>
      </w:r>
      <w:bookmarkStart w:id="23" w:name="pg15340_182467"/>
    </w:p>
    <w:p>
      <w:pPr>
        <w:pStyle w:val="BookText"/>
        <w:rPr/>
      </w:pPr>
      <w:bookmarkEnd w:id="2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تكون لهم مطلق الحرية في أن ينتقدوه ويعظوه بل ويردعوه بالمظاهرات والإضرابات والاعتصامات السليمة وغير 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302479_2142443653"/>
      <w:bookmarkStart w:id="25" w:name="_Toc8"/>
      <w:bookmarkEnd w:id="24"/>
      <w:r>
        <w:rPr>
          <w:rtl w:val="true"/>
        </w:rPr>
        <w:t>نصح الشعب</w:t>
      </w:r>
      <w:bookmarkEnd w:id="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القائد نصح الشعب سراً وعلانية والإخلاص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يكفي أن تكون أعماله كلها على الأصول وحسب مقتضى القاعدة، بل لابد من نصح لهم وإخلاصه أيضاً؛ لأنه وكيل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منصوب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مخلصاً لهم وأوهمهم ذلك لينتخبوه كان مدلساً وهو حرام في مثل المقام، إضافة على أنهشرط ارتكازي للمنتخب والحديث طويل في هذا الباب يترك لمظانه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واجب في موارد ومستحب في موارد، وهو أمر سيال في الحكومة والمنظمات والعائلة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وجوب النصح أو استحبابه بصورة الطلب بل الأمر في النصح الابتدائي كذلك، لكن قد يتأكد الاستحباب أو الوجوب في صورة الطلب وقد يستفاد ذلك من الروايات كروايات نصح المستشير وحقوق المؤمن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كَالْعَقْلِ، وَلاَ فَقْرَ كَالْجَهْلِ، وَلاَ مِيرَاثَ كَالأَدَبِ، وَلاَ ظَهِيرَ كَالْمُشَاوَرَةِ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اسْتَبَدَّ بِرَأْيِهِ هَلَكَ، وَمَنْ شَاوَرَ الرِّجَالَ شَارَكَهَا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عُقُولِهَا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 وَقَدْ خَاطَرَ مَنِ اسْتَغْنَىبِرَأْيِهِ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ذَوِي الرَّأْيِ وَاتِّبَاعُهُمْ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أَوْصَى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مُظَاهَرَةَ أَوْثَقُ مِنَ الْمُشَاوَرَةِ، وَلاَ عَقْلَ كَالتَّدْبِيرِ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يَسْتَشِرْ يَنْدَمْ، وَالْفَقْرُ الْمَوْتُ الأَكْبَرُ، كَمَا تَدِينُ تُدَانُ، وَمَنْ مَلَكَ اسْتَأْثَرَ</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لَنْيَهْلِكَ امْرُؤٌ عَنْ مَشُورَةٍ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وَزَاجِرٌ مِنْ نَفْسِهِ، وَلَمْ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فِي أَمْرِكَ الَّذِينَ يَخْشَوْنَ رَبَّهُمْ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اسْتَشِرِ الْعَاقِلَ مِنَ الرِّجَالِ الْوَرِعَ؛ فَإِنَّهُ لاَ يَأْمُرُ إِلاَّ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مُخَالَفَةَ الْوَرِعِ الْعَاقِلِ مَفْسَدَةٌ فِي الدِّينِ وَالدُّنْيَا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مُشَاوَرَةُالْعَاقِلِ النَّاصِحِ رُشْدٌ وَيُمْنٌ، وَتَوْفِيقٌ مِنَ اللهِ، فَإِذَا أَشَارَ عَلَيْكَ النَّاصِحُ الْعَاقِلُ، فَإِيَّاكَ وَالْخِلاَفَ؛ فَإِنَّ فِي ذَلِكَ الْعَطَبَ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يَمْنَعُ أَحَدَكُمْ إِذَا وَرَدَ عَلَيْهِ مَا لاَ قِبَلَ لَهُ بِهِ، أَنْ يَسْتَشِيرَ رَجُلاً عَاقِلاً لَهُ دِينٌ وَوَرَعٌ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إِنَّهُ إِذَا فَعَلَ ذَلِكَ لَمْ يَخْذُلْهُ اللهُ، بَلْ يَرْفَعُهُ اللهُ، وَرَمَاهُ بِخَيْرِ الأُمُورِ وَأَقْرَبِهَا إِلَى اللهِ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الْمَشُورَةَ لاَ تَكُونُ إِلاَّ بِحُدُودِهَا، فَمَنْ عَرَفَهَا بِحُدُودِهَا وَإِلاَّ كَانَتْ مَضَرَّتُهَا عَلَى الْمُسْتَشِيرِ أَكْثَرَ مِنْ مَنْفَعَتِهَا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أَنْ يَكُونَ الَّذِي تُشَاوِرُهُ عَاقِلاً، وَالثَّانِيَةُ أَنْ يَكُونَ حُرّاً مُتَدَيِّناً، وَالثَّالِثَةُ أَنْ يَكُونَ صَدِيقاً مُؤَاخِياً، وَالرَّابِعَةُ أَنْ تُطْلِعَهُ عَلَى سِرِّكَ، فَيَكُونَ عِلْمُهُ بِهِ كَعِلْمِكَ بِنَفْسِكَ، ثُمَّ يُسِرَّ ذَلِكَ وَيَكْتُمَهُ؛ فَإِنَّهُ إِذَا كَانَ عَاقِلاًانْتَفَعْتَ بِمَشُورَتِهِ، وَإِذَا كَانَ حُرّاً مُتَدَيِّناً أَجْهَدَ نَفْسَهُ فِي النَّصِيحَةِ لَكَ، وَإِذَا كَانَ صَدِيقاً مُؤَاخِياً كَتَمَ سِرَّكَ إِذَا أَطْلَعْتَهُ عَلَيْهِ، وَإِذَا أَطْلَعْتَهُ عَلَى سِرِّكَ فَكَانَ عِلْمُهُ بِهِ كَعِلْمِكَ، تَمَّتِ الْمَشُورَةُ وَكَمَلَتِ النَّصِيحَةُ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يَنْصَحْهُ مَحْضَ الرَّأْيِ، سَلَبَهُ اللهُ عَزَّ وَجَلَّ رَأْيَهُ</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26" w:name="pg15340_182471"/>
    </w:p>
    <w:p>
      <w:pPr>
        <w:pStyle w:val="Heading2"/>
        <w:numPr>
          <w:ilvl w:val="1"/>
          <w:numId w:val="1"/>
        </w:numPr>
        <w:rPr/>
      </w:pPr>
      <w:bookmarkStart w:id="27" w:name="__RefHeading___Toc5302481_2142443653"/>
      <w:bookmarkStart w:id="28" w:name="_Toc9"/>
      <w:bookmarkEnd w:id="26"/>
      <w:bookmarkEnd w:id="27"/>
      <w:r>
        <w:rPr>
          <w:rtl w:val="true"/>
        </w:rPr>
        <w:t>وَلَمْ يَكُنْ يَتَحَلَّى مِنَ الدُّنيا بِطَائِلٍ</w:t>
      </w:r>
      <w:bookmarkEnd w:id="28"/>
    </w:p>
    <w:p>
      <w:pPr>
        <w:pStyle w:val="Heading3"/>
        <w:numPr>
          <w:ilvl w:val="2"/>
          <w:numId w:val="1"/>
        </w:numPr>
        <w:rPr/>
      </w:pPr>
      <w:bookmarkStart w:id="29" w:name="__RefHeading___Toc5302483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وَلَمْ يَكُنْ يَتَحَلَّى</w:t>
      </w:r>
      <w:r>
        <w:rPr>
          <w:rStyle w:val="FootnoteAnchor"/>
          <w:rtl w:val="true"/>
        </w:rPr>
        <w:footnoteReference w:id="33"/>
      </w:r>
      <w:r>
        <w:rPr>
          <w:rFonts w:ascii="Amiri" w:hAnsi="Amiri" w:eastAsia="Amiri" w:cs="Amiri"/>
          <w:color w:val="111111"/>
          <w:sz w:val="28"/>
          <w:sz w:val="28"/>
          <w:szCs w:val="28"/>
          <w:rtl w:val="true"/>
          <w:lang w:bidi="ar-SA"/>
        </w:rPr>
        <w:t>مِنَ الدُّنيا بِطَائِلٍ</w:t>
      </w:r>
    </w:p>
    <w:p>
      <w:pPr>
        <w:pStyle w:val="Heading3"/>
        <w:numPr>
          <w:ilvl w:val="2"/>
          <w:numId w:val="1"/>
        </w:numPr>
        <w:rPr/>
      </w:pPr>
      <w:bookmarkStart w:id="31" w:name="__RefHeading___Toc5302485_2142443653"/>
      <w:bookmarkStart w:id="32" w:name="_Toc11"/>
      <w:bookmarkEnd w:id="31"/>
      <w:r>
        <w:rPr>
          <w:rtl w:val="true"/>
        </w:rPr>
        <w:t>التحلي من الدنيا</w:t>
      </w:r>
      <w:bookmarkEnd w:id="32"/>
    </w:p>
    <w:p>
      <w:p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يصيب ويستفيد،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النسخة الأخرى فالوجه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أن الدنيا وما فيها ليس شيئاً يتحلى ويتزين فيه المؤمن، فكيف بمثل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ذلك التعبير هو حسب الظاهر وحسب ما يفهمه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لِلنَّاسِ حُبُّ الشَّهَوَاتِ مِنَ النِّسَاءِ وَالْبَنِينَ وَالْقَنَاطِيرِ الْمُقَنْطَرَةِ مِنَ الذَّهَبِ وَالْفِضَّةِ وَالْخَيْلِ الْمُسَوَّمَةِ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أَخَذَتِ الْأَرْضُ زُخْرُفَهَا وَازَّيَّنَتْ</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النكتة في تعبيرها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إغراء الدنيا للحكام والسلاطين، والذين عادة ما يسحرهم ويسوقهم إلى النار،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رغم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يَتَحَلَّى مِنَ الدُّنْيا بِطَائِلٍ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أعرضتم </w:t>
      </w:r>
      <w:bookmarkStart w:id="33" w:name="pg15340_182472"/>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ورجحتم عليه من سحرته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تعريض واضح للثلاثة الذين غصبوا الخلافة وأشباههم بأنهم أهل الهوى والدنيا، وإن أراد بعضهم أن يتظاهر بالزهد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الفائدة، ويراد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والقدرة والمنفعة، يقال هذا أمر لا طائل فيه، أي لا منفعة، أو لا كثير منفعة</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5302487_2142443653"/>
      <w:bookmarkStart w:id="35" w:name="_Toc12"/>
      <w:bookmarkEnd w:id="34"/>
      <w:r>
        <w:rPr>
          <w:rtl w:val="true"/>
        </w:rPr>
        <w:t>السلطة مطية الحاكم</w:t>
      </w:r>
      <w:bookmarkEnd w:id="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القائد أن يتخذ السلطة مطية لمصالحه الشخصية، فيما يعد استغلالاً منكراً</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يَأْمُرُهُمْ بِالْمَعْرُوفِ وَيَنْهَاهُمْ عَنِ الْمُنْكَرِ وَيُحِلُّ لَهُمُ الطَّيِّبَاتِ وَيُحَرِّمُ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وَيَنْهَى عَنِ الْفَحْشَاءِ وَالْمُنْكَرِ 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لمنصبه، أو كانتضييعاً لحقوق الناس، أو كان تصرفاً في حقوقهم، أو كان على خلاف ارتكازهم في توكيله، بناء على كونه وكيلاً عنهم، بل حتى على مسلك الولاية نظراً لاشتراط فعليتها في 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برضى الناس، كما فصلناه في بعض كتبنا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يعرف حرمة أن يقوم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بإغلاق الصحف، لنقدها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تجميد أو تعطيل المؤسسات والمنظمات والنقابات والاتحادات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إغلاق دور النشر والمطابع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يعقد اتفاقات اقتصادية كبرى مع شركات أو دول لصالحه الشخصي، مستعيناً باعتباره كحاكم، أو أن يقوم بحيازة مقدار من الأراضي مما يعد أكثر من شأنه كشخص، بل بلحاظ أنه حاكم،فتأمل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أَنَّهُ سُئِلَ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الأَصْلَحُ فِي الدِّينِ، وَمَا الأَفْسَدُ؟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الأَصْلَحُ الْوَرَعُ، وَالأَفْسَدُ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خَمْرُ الشَّيْطَانِ يَسْقِي بِيَدِهِ لِخَوَاصِّهِ، فَمَنْ سَكِرَ مِنْهُ لاَ يَصْحُو إِلاَّ فِي أَلِيمِ عَذَابِ اللهِ تَعَالَى بِمُجَاوَرَةِ سَاقِيهِ، وَلَوْ لَمْ يَكُنْ فِي الطَّمَعِ سَخْطَةٌ إِلاَّ مُشَارَاةُ الدِّينِ بِالدُّنْيَا، لَكَانَ سَخَطاً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وَالْعَذَابَ بِالْمَغْفِرَةِ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تَفَضَّلْ عَلَى مَنْ شِئْتَ فَأَنْتَ أَمِيرُهُ، وَاسْتَغْنِ عَمَّنْ شِئْتَ فَأَنْتَ نَظِيرُهُ، وَافْتَقِرْ إِلَى مَنْ شِئْتَ فَأَنْتَ أَسِيرُهُ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وَالطَّامِعُ مَنْزُوعٌ عَنْهُ الإِيمَانُ وَهُوَ لاَ يَشْعُرُ؛ لأَنَّ الإِيمَانَ يَحْجُزُ بَيْنَ الْعَبْدِ وَبَيْنَ الطَّمَعِ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صَاحِبِي، خَزَائِنُ اللهِ تَعَالَى مَمْلُوَّةٌ مِنَ الْكَرَامَاتِ، وَهُوَ لاَيُضِيعُ </w:t>
      </w:r>
      <w:bookmarkStart w:id="36" w:name="pg15340_182474"/>
    </w:p>
    <w:p>
      <w:pPr>
        <w:pStyle w:val="BookText"/>
        <w:rPr/>
      </w:pPr>
      <w:bookmarkEnd w:id="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أَجْرَ مَنْ أَحْسَنَ عَمَلاً، وَمَا فِي أَيْدِي النَّاسِ مَشُوبٌ بِالْعِلَلِ، وَيَرُدُّهُ إِلَى التَّوَكُّلِ،وَالْقَنَاعَةِ، وَقَصْرِ الأَمَلِ، وَلُزُومِ الطَّاعَةِ، وَالْيَأْسِ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ذَلِكَ لَزِمَهُ فَقَدْ صَلَحَ، وَإِنْ لَمْ يَفْعَلْ ذَلِكَ تَرَكَهُ مَعَ شُؤْمِ الطَّبْعِ وَفَارَقَهُ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5302489_2142443653"/>
      <w:bookmarkStart w:id="38" w:name="_Toc13"/>
      <w:bookmarkEnd w:id="37"/>
      <w:r>
        <w:rPr>
          <w:rtl w:val="true"/>
        </w:rPr>
        <w:t>الحاكم وثروة الناس</w:t>
      </w:r>
      <w:bookmarkEnd w:id="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يحلى ويصيب ويستفيد من الغنى شيئاً، قليلاً أو كثيراً، فإن الحاكم أسوة، فعليه أن يلاحظ أضعف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فَرَضَ عَلَى أَئِمَّةِ الْعَدْلِ أَنْ يُقَدِّرُوا أَنْفُسَهُمْ بِضَعَفَةِ النَّاسِ؛ كَيْلاَ يَتَبَيَّغَ</w:t>
      </w:r>
      <w:r>
        <w:rPr>
          <w:rStyle w:val="FootnoteAnchor"/>
          <w:rtl w:val="true"/>
        </w:rPr>
        <w:footnoteReference w:id="42"/>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كما في نهج البلاغة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ورد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يأكل اللحم طول السنة أيام خلافته الظاهرية إلا يوم عيد الأضحى، وعللّه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 أنه في مثل العيد لا يوجد شخص ليس بمقدوره 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الحاكم أشد خطورة من غيره فياحتمال أن تسحره الدنيا وتغره وتضره، فلابد أن يحتاط بشدة فيبتعد عنها أكثر مما ينبغي ويُطلب من عامة الناس،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له أوسع وأشد،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يُوشِكُ أَنْ يَقَعَ فِيهِ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9" w:name="pg15340_182475"/>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5302491_2142443653"/>
      <w:bookmarkStart w:id="41" w:name="_Toc14"/>
      <w:bookmarkEnd w:id="40"/>
      <w:r>
        <w:rPr>
          <w:rtl w:val="true"/>
        </w:rPr>
        <w:t>حطام الدنيا</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للإنسان بشكل عام أن ينكب على الدنيا وحطامها بما هي هي، هذا إذا اكتسبها من حلها، وإلا كان حراماً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والكراهة تكون فيما إذا لم يستخدمها طريقاً للآخرة، كتأسيس المؤسسات النافعة، وإنقاذ اليتامى والمساكين، بله العزة في مقابل الكفار والمنحرفين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عُصِيَ اللهُ بِهِ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وَحُبُّ الرِّئَاسَةِ، وَحُبُّ الطَّعَامِ، وَحُبُّ النِّسَاءِ، وَحُبُّ النَّوْمِ، وَحُبُّ الرَّاحَةِ</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الإِيمَانِ فِي قَلْبِهِ،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علي بن هاشم بن البريد، عن أبيه، أَنَّ رَجُلاً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دَرَجَةِ الزُّهْدِ أَدْنَى دَرَجَةِ الْوَرَعِ، وَأَعْلَى دَرَجَةِ الْوَرَعِ أَدْنَى دَرَجَةِ الْيَقِينِ، وَأَعْلَى دَرَجَةِ الْيَقِينِ أَدْنَى دَرَجَةِ الرِّضَا، أَلاَ وَإِنَّ الزُّهْدَ فِي آيَةٍ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عَلاَمَةَ الرَّاغِبِ فِي ثَوَابِ الآخِرَةِ، زُهْدُهُ فِي عَاجِلِ 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زُهْدَ الزَّاهِدِ فِي هَذِهِ الدُّنْيَا لاَ يَنْقُصُهُ مِمَّا قَسَمَ اللهُ عَزَّ وَجَلَّ لَهُ فِيهَا وَإِنْ زَهِدَ، وَإِنَّ حِرْصَ الْحَرِيصِ عَلَى عَاجِلِ زَهْرَةِ الْحَيَاةِ الدُّنْيَا لاَ يَزِيدُهُ فِيهَا وَإِنْ حَرَصَ، فَالْمَغْبُونُ مَنْ حُرِمَ حَظَّهُمِنَ الآخِرَةِ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42" w:name="pg15340_182477"/>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إِلاَّ أَنْ يَكُونَ فِيهَا جَائِعاً خَائِفاً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5302493_2142443653"/>
      <w:bookmarkStart w:id="44" w:name="_Toc15"/>
      <w:bookmarkEnd w:id="43"/>
      <w:r>
        <w:rPr>
          <w:rtl w:val="true"/>
        </w:rPr>
        <w:t>الحذر من الدنيا</w:t>
      </w:r>
      <w:bookmarkEnd w:id="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للمرء أن يحذر، فإن الدنيا كثيراً ما تأخذ الإنسان برونقها وزخرفها، وإن كان في البداية غير مبال بها، لكن بمجرد أن ينجح في تجارته أو تستقر له السلطة فإنه قد يتغير، لذا من اللازم أن يحتاط لذلك بتذكر الموت والآخرة دائماً، وبالصدقة والتوسل وإتخاذ صديق صدوق رقيباً عليه، والذهاب للمقابر وعيادة المرضى بالمستشفيات للاعتبار، بل فسح المجال لشخص معارض، ووضع الأسس لمثل حزب منافس، وغير ذلك ضمن الضوابط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وَعُلُوِّي، وَارْتِفَاعِ مَكَانِي، لاَ يُؤْثِرُ عَبْدٌ هَوَايَ عَلَى هَوَى نَفْسِهِ، إِلاَّ كَفَفْتُ عَلَيْهِ ضَيْعَتَهُ، وَضَمَّنْتُ السَّمَاوَاتِ وَالأَرْضَ رِزْقَهُ، وَكُنْتُ لَهُ مِنْ وَرَاءِ تِجَارَةِ كُلِّ تَاجِرٍ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5302495_2142443653"/>
      <w:bookmarkStart w:id="46" w:name="_Toc16"/>
      <w:bookmarkEnd w:id="45"/>
      <w:r>
        <w:rPr>
          <w:rtl w:val="true"/>
        </w:rPr>
        <w:t xml:space="preserve">عصمة الإمام </w:t>
      </w:r>
      <w:r>
        <w:rPr>
          <w:rtl w:val="true"/>
        </w:rPr>
        <w:t>(</w:t>
      </w:r>
      <w:r>
        <w:rPr>
          <w:rtl w:val="true"/>
        </w:rPr>
        <w:t>عليه السلام</w:t>
      </w:r>
      <w:r>
        <w:rPr>
          <w:rtl w:val="true"/>
        </w:rPr>
        <w:t>)</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يَتَحَلَّى مِنَ الدُّنْيا بِطَائِلٍ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نتيجة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يتوهم من سببية العصمة لذلك الجبر، فإنه بالاختيار، كما أن عصمة الإنسان العادي عن أكل العذرة مثلاً إنما هو باختياره النابع عن علمه بقذارته، والمعصوم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الرذائل والمحرمات كذلك، بل وكل المكروهات، بل وحتى ترك الأولى أيضاً، على تفصيل ذكرناه في بعض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وَلاَ اسْتَفَدْتُ مِنْ هِشَامِ بْنِ الْحَكَمِ فِي طُولِ صُحْبَتِي إِيَّاهُ شَيْئاً، أَحْسَنَ مِنْ هَذَاالْكَلاَمِ فِي صِفَةِ عِصْمَةِ الإِمَامِ، فَإِنِّي سَأَلْتُهُ يَوْماً عَنِ الإِمَامِ أَ هُوَ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الْعِصْمَةِ فِيهِ، وَبِأَيِّ شَيْءٍ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وَالْحَسَدُ، وَالْغَضَبُ، وَالشَّهْوَةُ، فَهَذِهِ مَنْفِيَّةٌ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يَكُونَ حَرِيصاً عَلَى هَذِهِ الدُّنْيَا، وَهِيَ تَحْتَ خَاتَمِهِ؛ لأَنَّهُ خَازِنُ الْمُسْلِمِينَ، فَعَلَى مَا ذَا يَحْرِصُ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حَسُوداً؛ لأَنَّ الإِنْسَانَ إِنَّمَا يَحْسُدُ مَنْ هُوَ فَوْقَهُ، وَلَيْسَ فَوْقَهُ أَحَدٌ، فَكَيْفَ يَحْسُدُ مَنْ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يَغْضَبَ لِشَيْءٍ مِنْ أُمُورِ الدُّنْيَا، إِلاَّ أَنْ يَكُونَ غَضَبُهُ للهِ عَزَّ وَجَلَّ، فَإِنَّ اللهَ عَزَّ وَجَلَّ قَدْ فَرَضَ عَلَيْهِ إِقَامَةَ الْحُدُودِ، وَأَنْ لاَ تَأْخُذَهُ فِي اللهِ لَوْمَةُ لاَئِمٍ، وَلاَ رَأْفَةٌ فِي دِينِهِ، حَتَّى يُقِيمَ حُدُودَ اللهِ عَزَّ وَجَلَّ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أَنْ يَتَّبِعَ الشَّهَوَاتِ، وَيُؤْثِرَ الدُّنْيَا عَلَى الآخِرَةِ؛ لأَنَّ اللهَ عَزَّ وَجَلَّ حَبَّبَ إِلَيْهِ الآخِرَةَ، كَمَا حَبَّبَ إِلَيْنَا الدُّنْيَا، فَهُوَ يَنْظُرُ إِلَى الآخِرَةِ كَمَا نَنْظُرُ إِلَى الدُّنْيَا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رَأَيْتَ أَحَداً تَرَكَ وَجْهاً حَسَناً لِوَجْهٍ قَبِيحٍ، وَطَعَاماً طَيِّباً لِطَعَامٍ مُرٍّ، وَثَوْباًلَيِّناً لِثَوْبٍ خَشِنٍ، وَنِعْمَةً دَائِمَةً بَاقِيَةً لِدُنْيَا زَائِلَةٍ فَانِيَةٍ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الْقَضِيبِ الْيَاقُوتِ الأَحْمَرِ، الَّذِي غَرَسَهُ اللهُ عَزَّ وَجَلَّ بِيَدِهِ، وَيَكُونَ مُتَمَسِّكاً بِهِ، فَلْيَتَوَلَّ عَلِيّاً وَالأَئِمَّةَ مِنْ وُلْدِهِ؛ فَإِنَّهُمْ خِيَرَةُ اللهِ عَزَّ وَجَلَّ وَصَفْوَتُهُ، وَهُمُ الْمَعْصُومُونَ مِنْ كُلِّ ذَنْبٍ وَخَطِيئَةٍ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عمار بن ياسر،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حَافِظَيْ عَلِيٍّ لَيَفْخَرَانِ عَلَى سَائِرِ الْحَفَظَةِ بِكَوْنِهِمَا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أَنَّهُمَا لَمْ يَصْعَدَا إِلَى اللَّهِ عَزَّ وَ جَلَّ بِشَيْ‌ءٍ مِنْهُ فَيُسْخِطَهُ</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موسى بن جعفر، عن أبيه، عن جده،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مِنَّا لاَ يَكُونُ إِلاَّ مَعْصُوماً، وَلَيْسَتِ الْعِصْمَةُ فِي ظَاهِرِ الْخِلْقَةِ فَيُعْرَفَ بِهَا، فَلِذَلِكَ لاَ يَكُونُ إِلاَّ مَنْصُوصاً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الْمَعْصُومِ؟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الْمُعْتَصِمُ بِحَبْلِ اللهِ، وَحَبْلُ اللهِ هُوَ الْقُرْآنُ، لاَ يَفْتَرِقَانِ إِلَى يَوْمِ الْقِيَامَةِ، وَالإِمَامُ يَهْدِي إِلَى الْقُرْآنِ، وَالْقُرْآنُ يَهْدِي إِلَى الإِمَامِ،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مَعْصُوماً؟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الْمَعْصُومُ هُوَ الْمُمْتَنِعُ بِاللهِ مِنْ جَمِيعِ مَحَارِمِ اللهِ، وَقَدْ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صِرَاطٍمُسْتَقِيمٍ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47" w:name="pg15340_182481"/>
    </w:p>
    <w:p>
      <w:pPr>
        <w:pStyle w:val="Heading2"/>
        <w:numPr>
          <w:ilvl w:val="1"/>
          <w:numId w:val="1"/>
        </w:numPr>
        <w:rPr/>
      </w:pPr>
      <w:bookmarkStart w:id="48" w:name="__RefHeading___Toc5302497_2142443653"/>
      <w:bookmarkStart w:id="49" w:name="_Toc17"/>
      <w:bookmarkEnd w:id="47"/>
      <w:bookmarkEnd w:id="48"/>
      <w:r>
        <w:rPr>
          <w:rtl w:val="true"/>
        </w:rPr>
        <w:t>وَلاَ يَحْظَى مِنَهَا بِنَائِلٍ</w:t>
      </w:r>
      <w:bookmarkEnd w:id="49"/>
    </w:p>
    <w:p>
      <w:pPr>
        <w:pStyle w:val="Heading3"/>
        <w:numPr>
          <w:ilvl w:val="2"/>
          <w:numId w:val="1"/>
        </w:numPr>
        <w:rPr/>
      </w:pPr>
      <w:bookmarkStart w:id="50" w:name="__RefHeading___Toc5302499_2142443653"/>
      <w:bookmarkStart w:id="51" w:name="_Toc18"/>
      <w:bookmarkEnd w:id="50"/>
      <w:r>
        <w:rPr>
          <w:rtl w:val="true"/>
        </w:rPr>
        <w:t>اشارة</w:t>
      </w:r>
      <w:bookmarkEnd w:id="51"/>
    </w:p>
    <w:p>
      <w:pPr>
        <w:pStyle w:val="Heading3"/>
        <w:numPr>
          <w:ilvl w:val="2"/>
          <w:numId w:val="1"/>
        </w:numPr>
        <w:rPr/>
      </w:pPr>
      <w:bookmarkStart w:id="52" w:name="__RefHeading___Toc5302501_2142443653"/>
      <w:bookmarkStart w:id="53" w:name="_Toc19"/>
      <w:bookmarkEnd w:id="52"/>
      <w:r>
        <w:rPr>
          <w:rtl w:val="true"/>
        </w:rPr>
        <w:t>ضبط الحاكم</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يظفر، وينال حظاً من الشيء كالرزق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تكون الجملة هذه تأكيداً للسابقة، ويحتمل أن يكون المراد بهذه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الأساسيات وبما سبقها الكماليات،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توفير الأسباب التي تؤدي إلى ضبط الحاكم بحيث لا يستغل منصبه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يحلى من الدينا بطائل أو يحظى منها بنائل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أشرنا في بعض الكتب إلى تفصيله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5302503_2142443653"/>
      <w:bookmarkStart w:id="55" w:name="_Toc20"/>
      <w:bookmarkEnd w:id="54"/>
      <w:r>
        <w:rPr>
          <w:rtl w:val="true"/>
        </w:rPr>
        <w:t>الحاكم ورد الهدايا</w:t>
      </w:r>
      <w:bookmarkEnd w:id="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أو يجب على القائد أن لا يحظى من الدنيا بنائل وعطية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من فروع ذلك أن يغلق الحاكم باب أخذ الهدية بصفة كونه حاكماً مطلقاً، وإن كانت غير مشوبة بشبهة الرشوة، ويمكن أن توضع 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تعطى كل الهدايا المقدمةللحاكم إلى متحف، أو إلى الفقراء، أو ما أشبه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ديدن بعض العلماء أنه يوزع ما يهدى له على طلبة العلوم الدينية أو الفقراء أو سائر المؤمنين، وهكذا ينبغي أن يكون الحاكم، وقد يكون ذلك نوع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 لعدم انجرار الحاكم نحو الدنيا، وعدم طمع أصحاب القلوب المريضة فيه وفي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وَأَعْجَبُ مِنْ ذَلِكَ، طَارِقٌ طَرَقَنَا بِمَلْفُوفَةٍ فِي وِعَائِهَا، وَمَعْجُونَةٍ شَنِئْتُهَا، كَأَنَّمَا عُجِنَتْ بِرِيقِ حَيَّةٍ أَوْ قَيْئِهَا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مُحَرَّمٌ عَلَيْنَا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 أَعَنْ دِينِ اللَّهِ أَتَيْتَنِي لِتَخْدَعَنِي، أَ مُخْتَبِطٌ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ذُو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دُنْيَاكُمْ عِنْدِي لأَهْوَنُ مِنْ وَرَقَةٍ فِي فَمِ جَرَادَةٍ تَقْضَمُهَا، مَا لِعَلِيٍّ وَلِنَعِيمٍ يَفْنَى،وَلَذَّةٍ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سُبَاتِ الْعَقْلِ، وَقُبْحِ الزَّلَلِ، وَبِهِ نَسْتَعِينُ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يَلْتَمِسُ بِهَا مُهْدِيهَا مَا هُوَ أَفْضَلُ مِنْهَا،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آتَيْتُمْ مِنْ رِبًا لِيَرْبُوَا فِي أَمْوَالِ النَّاسِ فَلَا يَرْبُوا عِنْدَ اللهِ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هَدِيَّتُكَ إِلَى الرَّجُلِ تَطْلُبُ بِهَا مِنَ الثَّوَابِ أَفْضَلُ مِنْهَا، فَذَلِكَ رِبًا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يَسْأَلُ الرَّجُلَ الْحَاجَةَ، أَوْ يَسْأَلُهُ أَنْ يَسْأَلَ لَهُ السُّلْطَانَ أَوْ غَيْرَالسُّلْطَانِ فِي حَاجَةٍ، يُهْدِي إِلَيْهِ عَلَى ذَلِكَ، مَا تَرَى فِي قَبُولِ الْهَدِيَّةِ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قَبُولُهَا، وَهِيَ سُحْتٌ وَعَوْنُ الْمُؤْمِنِ فِي هَذَا وَمِثْلُهُ، يَنْبَغِي لِمَنْ قَدَرَ عَلَيْهِ، فَمَنْ قَدَرَ عَلَى عَوْنِ أَخِيهِ فَلْيُعِنْهُ، فَإِنْ أَخَذَ عَلَى ذَلِكَ جُعْلاً، أَوْ هَدِيَّةً، أَوْ أَطْعَمَ عَلَيْهِ طَعَاماً، فَكُلُّ ذَلِكَ سُحْتٌ لاَ يَحِلُّ أَكْلُهُ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56" w:name="pg15340_182484"/>
    </w:p>
    <w:p>
      <w:pPr>
        <w:pStyle w:val="Heading2"/>
        <w:numPr>
          <w:ilvl w:val="1"/>
          <w:numId w:val="1"/>
        </w:numPr>
        <w:rPr/>
      </w:pPr>
      <w:bookmarkStart w:id="57" w:name="__RefHeading___Toc5302505_2142443653"/>
      <w:bookmarkStart w:id="58" w:name="_Toc21"/>
      <w:bookmarkEnd w:id="56"/>
      <w:bookmarkEnd w:id="57"/>
      <w:r>
        <w:rPr>
          <w:rtl w:val="true"/>
        </w:rPr>
        <w:t>غَيْرَ رَيِّ النَّاهِلِ</w:t>
      </w:r>
      <w:bookmarkEnd w:id="58"/>
    </w:p>
    <w:p>
      <w:pPr>
        <w:pStyle w:val="Heading3"/>
        <w:numPr>
          <w:ilvl w:val="2"/>
          <w:numId w:val="1"/>
        </w:numPr>
        <w:rPr/>
      </w:pPr>
      <w:bookmarkStart w:id="59" w:name="__RefHeading___Toc5302507_2142443653"/>
      <w:bookmarkStart w:id="60" w:name="_Toc22"/>
      <w:bookmarkEnd w:id="59"/>
      <w:r>
        <w:rPr>
          <w:rtl w:val="true"/>
        </w:rPr>
        <w:t>اشارة</w:t>
      </w:r>
      <w:bookmarkEnd w:id="60"/>
    </w:p>
    <w:p>
      <w:pPr>
        <w:pStyle w:val="Heading3"/>
        <w:numPr>
          <w:ilvl w:val="2"/>
          <w:numId w:val="1"/>
        </w:numPr>
        <w:rPr/>
      </w:pPr>
      <w:bookmarkStart w:id="61" w:name="__RefHeading___Toc5302509_2142443653"/>
      <w:bookmarkStart w:id="62" w:name="_Toc23"/>
      <w:bookmarkEnd w:id="61"/>
      <w:r>
        <w:rPr>
          <w:rtl w:val="true"/>
        </w:rPr>
        <w:t>الدنيا والاقتصار على الضرورة</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 وهو من أسماء الأضداد، فيطلق على الريان أيضاً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إنه يشرب إذا كان عطشاناً فقط، وهو كناية عن أنه يقتصر على الضرورة من الدنيا، لا أنه يدخر زخارفها لنفسه أو لأقربائه أو بطانته أو عشيرته أو من ينتسب إليه بالصداقة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للقائد أن لا يستفيد من الدنيا إلا بقدر ري الناهل، فإن اقتصر عليه فهو الرابح،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حَلالِهَا حِسَاباً، وَفي حَرَامِهَا عِقَاباً، وَفِي الشُّبُهَاتِ عِتَاباً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وَمَنْ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وَالأُمَرَاءُ</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عبد الجبار رفعه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رَجُلاَنِ لاَ تَنَالُهُمَا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عَسُوفٍ غَشُومٍ، وَغَالٍ فِي الدِّينِ مَارِقٌ</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يُدْخِلُهُمُ اللهُ الْجَنَّةَ بِغَيْرِ حِسَابٍ، وَثَلاَثَةٌ يُدْخِلُهُمُ اللهُ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يُدْخِلُهُمُ اللهُ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عَادِلٌ، وَتَاجِرٌ صَدُوقٌ، وَشَيْخٌ أَفْنَى عُمُرَهُ فِي طَاعَةِ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الَّذِينَ يُدْخِلُهُمُ النَّارَ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فَإِمَامٌ جَائِرٌ، وَتَاجِرٌ كَذُوبٌ، وَشَيْخٌزَانٍ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النَّجَاةَ لِهَذِهِ الأُمَّةِ لِمَنْ عَرَفَ حَقَّنَا مِنْهُمْ، إِلاَّ لأَحَدِ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سُلْطَانٍ جَائِرٍ، وَصَاحِبِ هَوًى، وَالْفَاسِقِ الْمُعْلِنِ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 النَّارُ يَوْمَ الْقِيَامَةِ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 وَقَارِئاً، وَذَا ثَرْوَةٍ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لِلأَمِيرِ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 اللهُ لَهُ سُلْطَاناً فَلَمْ يَعْدِلْ، فَتَزْدَرِدُهُ كَمَا يَزْدَرِدُ الطَّيْرُ حَبَّ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تَزَيَّنَ لِلنَّاسِ وَبَارَزَ اللهَ بِالْمَعَاصِي، فَتَزْدَرِدُهُ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 لِلْغَنِيِّ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وَهَبَهُ اللهُ دُنْيَا كَثِيرَةً وَاسِعَةً فَيْضاً، وَسَأَلَهُ الْحَقِيرَ الْيَسِيرَ قَرْضاً، فَأَبَى إِلاَّ بُخْلاً،فَتَزْدَرِدُهُ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63" w:name="pg15340_182487"/>
    </w:p>
    <w:p>
      <w:pPr>
        <w:pStyle w:val="Heading2"/>
        <w:numPr>
          <w:ilvl w:val="1"/>
          <w:numId w:val="1"/>
        </w:numPr>
        <w:rPr/>
      </w:pPr>
      <w:bookmarkStart w:id="64" w:name="__RefHeading___Toc5302511_2142443653"/>
      <w:bookmarkStart w:id="65" w:name="_Toc24"/>
      <w:bookmarkEnd w:id="63"/>
      <w:bookmarkEnd w:id="64"/>
      <w:r>
        <w:rPr>
          <w:rtl w:val="true"/>
        </w:rPr>
        <w:t>وَشُبْعَةِ الكَافِلِ</w:t>
      </w:r>
      <w:bookmarkEnd w:id="65"/>
    </w:p>
    <w:p>
      <w:pPr>
        <w:pStyle w:val="Heading3"/>
        <w:numPr>
          <w:ilvl w:val="2"/>
          <w:numId w:val="1"/>
        </w:numPr>
        <w:rPr/>
      </w:pPr>
      <w:bookmarkStart w:id="66" w:name="__RefHeading___Toc5302513_2142443653"/>
      <w:bookmarkStart w:id="67" w:name="_Toc25"/>
      <w:bookmarkEnd w:id="66"/>
      <w:r>
        <w:rPr>
          <w:rtl w:val="true"/>
        </w:rPr>
        <w:t>اشارة</w:t>
      </w:r>
      <w:bookmarkEnd w:id="67"/>
    </w:p>
    <w:p>
      <w:pPr>
        <w:pStyle w:val="Heading3"/>
        <w:numPr>
          <w:ilvl w:val="2"/>
          <w:numId w:val="1"/>
        </w:numPr>
        <w:rPr/>
      </w:pPr>
      <w:bookmarkStart w:id="68" w:name="__RefHeading___Toc5302515_2142443653"/>
      <w:bookmarkStart w:id="69" w:name="_Toc26"/>
      <w:bookmarkEnd w:id="68"/>
      <w:r>
        <w:rPr>
          <w:rtl w:val="true"/>
        </w:rPr>
        <w:t>للحاكم ما يكفيه ليومه</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المحتاج إلى الطعام، ويطلق على الضامن والعائل، وعلى الذي يصل الصيام،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فلان كافلاً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يحصل على غداء ولا 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الذي لم يحصل على الطعام، وهذا كناية عن أن الحاكم لا يأكل من الدنيا ولا يغرف منها إلا عند الحاجة وبقدرها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وضع رقابة على الحاكم، في تصرفاته المالية والاقتصادية والسياسية وغيرها، فتلاحظ نفقات أسفاره، ونفقات أكله وشربه، ونفقات سكنه وسائر مصاريف حياته، لتكون ضمن الضوابط الشرعية ومن دون تصرف في بيت المال وأموال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يأخذ الحاكم من الدنيا ما يكفيه ليومه فقط، ولا يدخر شيئاً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يعلم أن ما جرى عليه الحكام من ملء خزانتهم وفتح الحسابات في المصارف الأجنبية وغيرها وتملك العمارات والقصور في شتى البلاد، وإن كان فرضاً أنها من أموالهم الخاصة كما لو فرض أنه كان تاجراً قبل أن يتولى الحكومة أو وصله بميراث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مرجوح إن لم يكن حراماً بأحد الوجوه الأربعة السابقة على ما تقدم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آدَمَ، لاَ تَحْمِلْ هَمَّ يَوْمِكَ الَّذِي </w:t>
      </w:r>
      <w:bookmarkStart w:id="70" w:name="pg15340_182488"/>
    </w:p>
    <w:p>
      <w:pPr>
        <w:pStyle w:val="BookText"/>
        <w:rPr/>
      </w:pPr>
      <w:bookmarkEnd w:id="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يَأْتِكَ عَلَى يَوْمِكَ الَّذِي قَدْ أَتَاكَ؛ فَإِنَّهُ إِنْ يَكُ مِنْ عُمُرِكَ يَأْتِ اللهُ فِيهِ بِرِزْقِكَ</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5302517_2142443653"/>
      <w:bookmarkStart w:id="72" w:name="_Toc27"/>
      <w:bookmarkEnd w:id="71"/>
      <w:r>
        <w:rPr>
          <w:rtl w:val="true"/>
        </w:rPr>
        <w:t>شبعة الكافل</w:t>
      </w:r>
      <w:bookmarkEnd w:id="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شبعة الكافل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كناية عن الأقل من حاجة اليوم، بل حاجة هذه الساعة، فإن الشُبعة بضم الشين هي قدر ما يشبع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يستحب للإنسان أن لا يقلق على رزقه في المستقبل ولو بعد ساعة وكذا سائر شؤونه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يتنافى هذا مع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بَعِيدَ الْمُدَى</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إذ الجمع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اعْمَلْلِدُنْيَاكَ كَأَنَّكَ تَعِيشُ أَبَداً، وَاعْمَلْ لآِخِرَتِكَ كَأَنَّكَ تَمُوتُ غَداً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5302519_2142443653"/>
      <w:bookmarkStart w:id="74" w:name="_Toc28"/>
      <w:bookmarkEnd w:id="73"/>
      <w:r>
        <w:rPr>
          <w:rtl w:val="true"/>
        </w:rPr>
        <w:t>وبعبارة أخرى</w:t>
      </w:r>
      <w:r>
        <w:rPr>
          <w:rtl w:val="true"/>
        </w:rPr>
        <w:t>:</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التخطيط للمستقبل لازم، أما الحرص فهو باطل، وكذلك كل ما يعني عدم التوكل على الله، وتفصيل البحث في كتب الأخلاق</w:t>
      </w:r>
      <w:r>
        <w:rPr>
          <w:rFonts w:eastAsia="Amiri" w:cs="Amiri" w:ascii="Amiri" w:hAnsi="Amiri"/>
          <w:color w:val="111111"/>
          <w:sz w:val="28"/>
          <w:szCs w:val="28"/>
          <w:rtl w:val="true"/>
          <w:lang w:bidi="ar-SA"/>
        </w:rPr>
        <w:t xml:space="preserve">. </w:t>
      </w:r>
      <w:bookmarkStart w:id="75" w:name="pg15340_182489"/>
    </w:p>
    <w:p>
      <w:pPr>
        <w:pStyle w:val="BookText"/>
        <w:rPr/>
      </w:pPr>
      <w:bookmarkEnd w:id="7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5302521_2142443653"/>
      <w:bookmarkStart w:id="77" w:name="_Toc29"/>
      <w:bookmarkEnd w:id="76"/>
      <w:r>
        <w:rPr>
          <w:rtl w:val="true"/>
        </w:rPr>
        <w:t>حرمة الاحتكار</w:t>
      </w:r>
      <w:bookmarkEnd w:id="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 حرام، أما إدخار الحاكم الطعام للناس خوف القحط وشبهه أو لدفع احتمال الغلاء</w:t>
      </w:r>
      <w:r>
        <w:rPr>
          <w:rStyle w:val="FootnoteAnchor"/>
          <w:rtl w:val="true"/>
        </w:rPr>
        <w:footnoteReference w:id="79"/>
      </w:r>
      <w:r>
        <w:rPr>
          <w:rFonts w:ascii="Amiri" w:hAnsi="Amiri" w:eastAsia="Amiri" w:cs="Amiri"/>
          <w:color w:val="111111"/>
          <w:sz w:val="28"/>
          <w:sz w:val="28"/>
          <w:szCs w:val="28"/>
          <w:rtl w:val="true"/>
          <w:lang w:bidi="ar-SA"/>
        </w:rPr>
        <w:t>فبين واجب ومستحب، فإن المرجوح هو الإدخار للنفس لا للغير، أي الاحتكار لصالح نفسه لا لصالح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ما قام به يوسف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راجحاً بل لازماً، حيث ادخر الطعام لصالح الناس وليس لمصحلته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نَفِدَ الطَّعَامُ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فَأَتَاهُ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وَلَمْ يَبْقَ مِنْهُ شَيْءٌ إِلاَّ عِنْدَ فُلاَنٍ، فَمُرْهُ يَبِيعُهُ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وَبِعْهُ كَيْفَ شِئْتَ، وَلاَ تَحْبِسْهُ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الْحُكْرَةُ أَنْ يَشْتَرِيَ طَعَاماً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الْمِصْرِ غَيْرُهُ فَيَحْتَكِرَهُ، فَإِنْ كَانَ فِي الْمِصْرِ طَعَامٌ أَوْ يُبَاعُ غَيْرُهُ، فَلاَ بَأْسَ بِأَنْ يَلْتَمِسَ بِسِلْعَتِهِ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 غَيْرِكَ فَلاَ بَأْسَ بِإِمْسَاكِهِ</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الفضل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وَرُبَّمَا قَدِمْتُ عَلَى نَفَاقٍ، وَرُبَّمَا قَدِمْتُ عَلَى كَسَادٍ، فَحَبَسْتُ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يَقُولُ مَنْ قِبَلَكَ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يَبِيعُهُ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جُزْءٍ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وَكَانَ إِذَا دَخَلَ الطَّعَامُ الْمَدِينَةَ اشْتَرَاهُ كُلَّهُ، فَمَرَّ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 إِيَّاكَ أَنْ تَحْتَكِرَ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وَيَتَرَبَّصُ بِهِ، هَلْ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الطَّعَامُ كَثِيراً يَسَعُ النَّاسَ فَلاَ بَأْسَ بِهِ، وَإِنْ كَانَ الطَّعَامُ قَلِيلاً لاَ يَسَعُ النَّاسَ، فَإِنَّهُ يُكْرَهُ أَنْ يَحْتَكِرَ الطَّعَامَ، وَيَتْرُكَ النَّاسَ لَيْسَ لَهُمْ طَعَامٌ</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الْحُكْرَةُ فِي الْخِصْبِ أَرْبَعُونَ يَوْماً، وَفِي الشِّدَّةِ وَالْبَلاَءِ ثَلاَثَةُ أَيَّامٍ، فَمَا زَادَ عَلَى الأَرْبَعِينَ يَوْماً فِي الْخِصْبِ فَصَاحِبُهُ مَلْعُونٌ، وَمَا زَادَ عَلَى ثَلاَثَةِ أَيَّامٍ فِي الْعُسْرَةِ فَصَاحِبُهُ مَلْعُونٌ</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غَلاَءٌ وَقَحْطٌ، حَتَّى أَقْبَلَ الرَّجُلُ الْمُوسِرُ يَخْلِطُ الْحِنْطَةَ بِالشَّعِيرِ وَيَأْكُلُهُ، وَيَشْتَرِي بِبَعْضِ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شَعِيراً، فَاخْلِطْ بِهَذَا الطَّعَامِ أَوْ بِعْهُ؛ فَإِنَّا نَكْرَهُ أَنْ نَأْكُلَ جَيِّداً، وَيَأْكُلُ النَّاسُ رَدِيّاً</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تَزَيَّدَ السِّعْرُ بِالْمَدِينَةِ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عِنْدَنَا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يَكْفِيكَ أَشْهُراً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 مَعَ النَّاسِ يَوْماً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وَلَكِنِّي أُحِبُّ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أَدْرَكَتِ الثَّمَرَةُ أَنْ نُخْرِجَهَا فَنَبِيعَهَا، وَنَشْتَرِيَ مَعَ الْمُسْلِمِينَ يَوْماً بِيَوْمٍ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78" w:name="pg15340_182492"/>
    </w:p>
    <w:p>
      <w:pPr>
        <w:pStyle w:val="Heading2"/>
        <w:numPr>
          <w:ilvl w:val="1"/>
          <w:numId w:val="1"/>
        </w:numPr>
        <w:rPr/>
      </w:pPr>
      <w:bookmarkStart w:id="79" w:name="__RefHeading___Toc5302523_2142443653"/>
      <w:bookmarkStart w:id="80" w:name="_Toc30"/>
      <w:bookmarkEnd w:id="78"/>
      <w:bookmarkEnd w:id="79"/>
      <w:r>
        <w:rPr>
          <w:rtl w:val="true"/>
        </w:rPr>
        <w:t>وَلَبَانَ لَهُمُ الزَّاهِدُ مِنَ الرَّاغِبِ</w:t>
      </w:r>
      <w:bookmarkEnd w:id="80"/>
    </w:p>
    <w:p>
      <w:pPr>
        <w:pStyle w:val="Heading3"/>
        <w:numPr>
          <w:ilvl w:val="2"/>
          <w:numId w:val="1"/>
        </w:numPr>
        <w:rPr/>
      </w:pPr>
      <w:bookmarkStart w:id="81" w:name="__RefHeading___Toc5302525_2142443653"/>
      <w:bookmarkStart w:id="82" w:name="_Toc31"/>
      <w:bookmarkEnd w:id="81"/>
      <w:r>
        <w:rPr>
          <w:rtl w:val="true"/>
        </w:rPr>
        <w:t>اشارة</w:t>
      </w:r>
      <w:bookmarkEnd w:id="82"/>
    </w:p>
    <w:p>
      <w:pPr>
        <w:pStyle w:val="Heading3"/>
        <w:numPr>
          <w:ilvl w:val="2"/>
          <w:numId w:val="1"/>
        </w:numPr>
        <w:rPr/>
      </w:pPr>
      <w:bookmarkStart w:id="83" w:name="__RefHeading___Toc5302527_2142443653"/>
      <w:bookmarkStart w:id="84" w:name="_Toc32"/>
      <w:bookmarkEnd w:id="83"/>
      <w:r>
        <w:rPr>
          <w:rtl w:val="true"/>
        </w:rPr>
        <w:t>كشف حقيقة الحكام</w:t>
      </w:r>
      <w:bookmarkEnd w:id="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كشف حقائق القادة والحكام للناس، ليعرفوا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في الدنيا، المكلب عليها، المفتون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فيها، المعرض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نوع صد عن الاستبداد والظلم وأكل الأموال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ليعرفوا من هو الشجاع ومن هو الجبان الذي يسلمهم إلى الأعداء عند الحرب، أو عند الضغوط السياسية والاقتصادية وغيرها، وكذلك من هو المدير المدبر من غيره وما أشبه ذلك، فإن مصائر الناس بأيديهم، فلابد أن يعرفهم الناس ليحسنوا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سائر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الحاكم والوزير والنائب كذلك، فكيف بمن يدعي أنه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وعدواناً، كالثلاثة وبني أمية وبني العباس</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مستثنيات الغيبة قطعاً، لأنه إذا كان الاستعلام جائزاً عن حال خادم يريد الانسان أن يستخدمه، أوشاب يريد أن يزوجه ابنته، وجاز للمستشار أن يذكر عيوبه فيما يرتبط بنصح المستشير، فكيف بمن يريد أن يصبح نائباً في المجلس، أو وزيراً، أو حتى بمن يدعي أنه مرجع تقليد وسيتصرف في أموال القصر ومن لا ولي له وفي الحقوق الشرعية وما أشبه؟</w:t>
      </w:r>
      <w:r>
        <w:rPr>
          <w:rFonts w:eastAsia="Amiri" w:cs="Amiri" w:ascii="Amiri" w:hAnsi="Amiri"/>
          <w:color w:val="111111"/>
          <w:sz w:val="28"/>
          <w:szCs w:val="28"/>
          <w:rtl w:val="true"/>
          <w:lang w:bidi="ar-SA"/>
        </w:rPr>
        <w:t xml:space="preserve">. </w:t>
      </w:r>
      <w:bookmarkStart w:id="85" w:name="pg15340_182493"/>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5302529_2142443653"/>
      <w:bookmarkStart w:id="87" w:name="_Toc33"/>
      <w:bookmarkEnd w:id="86"/>
      <w:r>
        <w:rPr>
          <w:rtl w:val="true"/>
        </w:rPr>
        <w:t xml:space="preserve">علي </w:t>
      </w:r>
      <w:r>
        <w:rPr>
          <w:rtl w:val="true"/>
        </w:rPr>
        <w:t>(</w:t>
      </w:r>
      <w:r>
        <w:rPr>
          <w:rtl w:val="true"/>
        </w:rPr>
        <w:t>عليه السلام</w:t>
      </w:r>
      <w:r>
        <w:rPr>
          <w:rtl w:val="true"/>
        </w:rPr>
        <w:t xml:space="preserve">) </w:t>
      </w:r>
      <w:r>
        <w:rPr>
          <w:rtl w:val="true"/>
        </w:rPr>
        <w:t>هو الزاهد</w:t>
      </w:r>
      <w:bookmarkEnd w:id="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إعلام العالم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الزاهد في الدنيا، وأن الثلاثة كانوا الراغبين فيها وإن تظاهر الأولان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لَدُنْيَاكُمْ هَذِهِ أَهْوَنُ فِي عَيْنِي مِنْ عُرَاقِ خِنْزِيرٍ فِي يَدِ مَجْذُوم</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بيان ذلك للناس، ليعرفوه ويوالوه وليتبعوه وليتأسوا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لاَ يَرْزَأُ مِنَ الدُّنْيَا، وَلاَ تَرْزَأُ الدُّنْيَا مِنْهُ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قَدْ زَيَّنَكَ بِزِينَةٍ، لَمْ يُزَيِّنِ الْعِبَادَبِزِينَةٍ أَحَبَّ إِلَى اللهِ مِنْهَا، زَيَّنَكَ بِالزُّهْدِ فِي الدُّنْيَا، وَجَعَلَكَ لاَ تَزْرَأُ مِنْهَا شَيْئاً، وَلاَ تَزْرَأُ مِنْكَ شَيْئاً، وَوَهَبَكَ حُبَّ الْمَسَاكِينِ، فَجَعَلَكَ تَرْضَى بِهِمْ أَتْبَاعاً، وَيَرْضَوْنَ بِكَ إِمَاماً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عَلِمْنَا أَحَداً كَانَ فِي هَذِهِ الأُمَّةِ أَزْهَدَ مِنْ عَلِيِّ بْنِ أَبِي طَالِبٍ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الصَّحَابَةِ عَلِيُّ بْنُ أَبِي طَالِبٍ</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الْحَيَاةَ الدُّنْيَا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الْحَارِثِ بْنِ عَبْدِ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عَلِيُّ بْنُ أَبِي طَالِبٍ، خَافَ فَانْتَهَى عَنِ الْمَعْصِيَةِ،وَنَهَى عَنِ الْهَوَى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خَاصّاً لِعَلِيٍّ، وَمَنْ كَانَ عَلَى مِنْهَاجِهِ هَكَذَا عَامّاً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مَنِ اتَّقَى عَنِ ارْتِكَابِ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التَّفْسِيرَ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لأَهْلِ بَيْتِكَ خَاصّاً لَهُمْ، وَلِلْمُتَّقِينَ عَامّاً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سالم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الْغَنَمَ تَبْعُرُ فِي بَيْتِ الْمَالِ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يَنْضَحُهُ وَيُصَلِّي فِيهِ</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أُتِيَ بِمَالٍ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اقْتَسِمُوا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تَقْبَلُونَ لِي أَنْ أَعِيشَ إِلَى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تُؤَخِّرُوهُ حَتَّى تَقْسِمُوهُ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عَلَيْهِ وَقْتٌ لاَ يَكُونُ عِنْدَهُ قِيمَةُ ثَلاَثَةِ دَرَاهِمَ يَشْتَرِي بِهَا إِزَاراً وَمَا يَحْتَاجُ إِلَيْهِ، ثُمَّ يَقْسِمُ كُلَّ مَا فِي بَيْتِ الْمَالِ عَلَى النَّاسِ، ثُمَّ يُصَلِّي فِيهِ،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أَخْرَجَنِي مِنْهُ كَمَا دَخَلْتُهُ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جَعْفَرٍ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الأَمْوَالَ لِمَنْ يُخَافُ عَلَيْهِ مِنَ النَّاسِ وَفِرَارُهُ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أَنْ أَطْلُبَ النَّصْرَ بِالْجَوْرِ، لاَ وَاللهِ لاَ أَفْعَلُ مَا طَلَعَتْ شَمْسٌ، وَمَا لاَحَ فِي السَّمَاءِ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مَالُهُمْ لِي لَوَاسَيْتُ بَيْنَهُمْ، وَكَيْفَ وَإِنَّمَا هِيَأَمْوَالُهُمْ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وَأُتِيَ إِلَيْهِ بِمَالٍ، فَكَوَّمَ كُومَةً مِنْ ذَهَبٍ، وَكُومَةً مِنْ فِضَّةٍ،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اصْفَرِّي، يَا بَيْضَاءُ ابْيَضِّي، وَغُرِّيَ غَيْرِي</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وَلِيَ خَمْسَ سِنِينَ، وَمَا وَضَعَ آجُرَّةً عَلَى آجُرَّةٍ، وَلاَ لَبِنَةً عَلَى لَبِنَةٍ، وَلاَ أَقْطَعَ قَطِيعاً، وَلاَ أَوْرَثَ بَيْضاً وَلاَ حُمْراً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عَيْناً نَبَعَتْ فِي بَعْضِ مَالِهِ، فَبُشِّرَ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وَسَمَّاهَا عَيْنَ يَنْبُعَ</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قَمِيصاً، فَقَطَعَ مَا فَضَلَ عَنْ أَصَابِعِهِ،ثُمَّ قَالَ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خُطَّ كِفَافَهُ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اجْتَازَ بِسُوقِ الْكُوفَةِ، فَتَعَلَّقَ بِهِ كُرْسِيٌّ فَتَخَرَّقَ قَمِيصُهُ، فَأَخَذَهُ بِيَدِهِ، ثُمَّ جَاءَ بِهِ إِلَى الْخَيَّاطِينَ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خِيطُوا لِي ذَا بَارَكَ اللهُ فِيكُمْ</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الأشعث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اغْتَسَلَ فِي الْفُرَاتِ يَوْمَ جُمُعَةٍ، ثُمَّ ابْتَاعَ قَمِيصاً كَرَابِيسَ بِثَلاَثَةِ دَرَاهِمَ، فَصَلَّى بِالنَّاسِ الْجُمُعَةَ، وَمَا خِيطَ جُرُبَّانُهُ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شبيكة،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فَوْقَ سُرَّتِهِ، وَيَرْفَعُ إِزَارَهُ إِلَى أَنْصَافِ سَاقَيْهِ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الْقَمِيصَ الزَّابِيَّ، ثُمَّ يَمُدُّ يَدَهُ فَيَقْطَعُ مَعَ أَطْرَافِأَصَابِعِهِ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عبد الله بن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مَدَّهُ بَلَغَ الظُّفُرَ، وَإِذَا أَرْسَلَهُ كَانَ مَعَ نِصْفِ الذِّرَاعِ</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فَرَأَيْتُ عَلَيْهِ ثِيَاباً فَقُلْتُ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ثَوْبٍ أَسْتَرُ مِنْهُ لِلْعَوْرَةِ، وَأَنْشَفُ لِلْعَرَقِ</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إِزَارٌ غَلِيظٌ اشْتَرَاهُ بِخَمْسَةِ دَرَاهِمَ، وَرُئِيَ عَلَيْهِ إِزَارٌ مَرْقُوعٌ،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يَقْتَدِي بِهِ الْمُؤْمِنُونَ، وَيَخْشَعُ لَهُ الْقَلْبُ، وَتَذِلُّ بِهِ النَّفْسُ، وَيَقْصِدُ بِهِ الْمُبَالِغُ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لِفَرْجِي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أَبْعَدُ لِي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الْكِبْرِ، وَأَجْدَرُ أَنْ يَقْتَدِيَ بِهِ الْمُسْلِمُ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الْجَعْدِيُّ بْنُ نَعْجَةَ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عَلِيُّ 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وَاللهِ قَتْلاً ضَرْبَةً عَلَى هَذَا، قَضَاءً مَقْضِيّاً، وَعَهْداً مَعْهُوداً، وَقَدْ خابَ مَنِ 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كُمُّهُ لاَ يُجَاوِزُ أَصَابِعَهُ،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لِلْكُمَّيْنِ عَلَى الْيَدَيْنِ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فَقِيرٍ انْخَرَقَ كُمُّ ثَوْبِهِ، فَخَرَقَ كُمَّ قَمِيصِهِ، وَأَلْقَاهُ إِلَيْهِ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إِلاَّ إِهَابُ كَبْشٍ، أَبِيتُ مَعَ فَاطِمَةَ بِاللَّيْلِ، وَيُعْلَفُ عَلَيْهَا النَّاضِحُ</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لَيْلَةَ أَهْدَتْ لِي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يُنَامُ عَلَيْهِ إِلاَّ جِلْدُ كَبْشٍ</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فَأَعْجَبَهُ، فَتَصَدَّقَ بِهِ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يَمْتَنِعُ مِنْ بَيْتِ الْمَالِ حَتَّى يَبِيعَ سَيْفَهُ، وَلاَ يَكُونُ لَهُ إِلاَّ قَمِيصٌ وَاحِدٌ، فِي وَقْتِ الْغُسْلِ لاَ يَجِدُ غَيْرَهُ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وَرَأَى عَقِيلُ بْنُ عَبْدِ الرَّحْمَنِ الْخَوْلاَنِيُّ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عَلَى بَرْدَعَةِ حِمَارٍ 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لأَهْلِهِ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تَلُومُونِي، فَوَ اللهِ مَا يَرَى شَيْئاً يُنْكِرُهُ، إِلاَّ أَخَذَهُ وَطَرَحَهُ فِي بَيْتِ الْمَالِ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محجن،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سَيْفِي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كَانَ عِنْدِي ثَمَنُ إِزَارٍ مَا بِعْتُهُ</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الأصبغ وأبو مسعدة والإمام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الْبَزَّازِينَ، فَقَالَ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عِنْدِي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مَضَى عَنْهُ، فَوَقَفَ عَلَى غُلاَمٍ، فَأَخَذَ ثَوْبَيْنِ أَحَدَهُمَا بِثَلاَثَةِ دَرَاهِمَ، وَالآخَرَ بِدِرْهَمَيْنِ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خُذِ الَّذِي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 تَصْعَدُ الْمِنْبَرَ وَتَخْطُبُ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شَابٌّ وَلَكَ شَرَهُ الشَّبَابِ، وَأَنَا أَسْتَحْيِي مِنْ رَبِّي أَنْ أَتَفَضَّلَ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تَلْبَسُونَ، وَأَطْعِمُوهُمْ مِمَّا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 الْقَمِيصَ، مَدَّ كُمَّ الْقَمِيصِ، فَأَمَرَ بِقَطْعِهِ وَاتِّخَاذِهِ قَلاَنِسَ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كَمَا هُوَ؛ فَإِنَّ الأَمْرَ أَسْرَعُ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لَمْ يَعْرِفْكَ، وَهَذَانِ دِرْهَمَانِ رِبْحُهُمَا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لأَفْعَلَ، قَدْ مَاكَسْتُ وَمَاكَسَنِي، وَاتَّفَقْنَا عَلَى رِضًى</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خَرَجَابْنٌ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فِي الرَّحْبَةِ، وَعَلَيْهِ قَمِيصُ خَزٍّ، وَطَوْقٌ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فَشَقَّهُ عَلَيْهِ وَأَخَذَ الطَّوْقَ مِنْهُ، فَجَعَلَهُ قِطَعاً قِطَعاً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نعجة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بِدَابَّةِ دِهْقَانٍ لِيَرْكَبَهَا، فَلَمَّا وَضَعَ رِجْلَهُ فِي الرِّكَابِ،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يَدَهُ عَلَى الْقَرَبُوسِ زَلَّتْ يَدُهُ مِنَ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دِيبَاجٌ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يَرْكَبْ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الغزالي، أَنَّهُ كَانَ لَهُ سَوِيقٌ فِي إِنَاءٍ مَخْتُومٍ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تَفْعَلُ هَذَا بِالْعِرَاقِ مَعَ كَثْرَةِ طَعَامِهِ؟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لاَ أَخْتِمُهُ بُخْلاً </w:t>
      </w:r>
      <w:bookmarkStart w:id="88" w:name="pg15340_182501"/>
    </w:p>
    <w:p>
      <w:pPr>
        <w:pStyle w:val="BookText"/>
        <w:rPr/>
      </w:pPr>
      <w:bookmarkEnd w:id="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وَلَكِنِّي أَكْرَهُ أَنْ يُجْعَلَ فِيهِ مَا لَيْسَمِنْهُ، وَأَكْرَهُ أَنْ يَدْخُلَ بَطْنِي غَيْرُ طَيِّبٍ</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مِمَّا هَنَأَ، حَتَّى يُؤْتَى بِهِ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الْحِجَازَ</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5302531_2142443653"/>
      <w:bookmarkStart w:id="90" w:name="_Toc34"/>
      <w:bookmarkEnd w:id="89"/>
      <w:r>
        <w:rPr>
          <w:rtl w:val="true"/>
        </w:rPr>
        <w:t>الزهد ومصاديقه</w:t>
      </w:r>
      <w:bookmarkEnd w:id="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 بالزهد، وقد يجب في القائد في بعض الصور مما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والزهد له مصاديق، فمنها الزهد في المال، ومنها الزهد في الشهرة، ومنها الزهد في الرئاسة والسلطة، ومنها الزهد في الشهوات والنساء، ومنها غير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الْحِكْمَةَ فِي قَلْبِهِ، وَأَنْطَقَ بِهَا لِسَانَهُ، وَبَصَّرَهُ عُيُوبَ الدُّنْيَا دَاءَهَا وَدَوَاءَهَا، وَأَخْرَجَهُ مِنْهَا سَالِماً إِلَى دَارِ السَّلاَمِ</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بِأَحَدٍ مِنَ النَّاسِ كَانَ أَزْهَدَ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بَلَغَنِي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فِي الزُّهْدِ وَوَعَظَ، أَبْكَى 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صَحِيفَةً فِيهَا كَلاَمُ زُهْدٍ مِنْ كَلاَمِ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فَكَتَبْتُ مَا فِيهَا 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فَعَرَضْتُ مَا فِيهَا عَلَيْهِ، فَعَرَفَهُ وَصَحَّحَهُ، وَكَانَ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كَفَانَا اللهُ وَإِيَّاكُمْ كَيْدَ الظَّالِمِينَ، وَبَغْيَ الْحَاسِدِينَ، وَبَطْشَ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لاَ يَفْتِنَنَّكُمُ الطَّوَاغِيتُ وَأَتْبَاعُهُمْ مِنْ أَهْلِ الرَّغْبَةِ فِي هَذِهِ الدُّنْيَا، وَاحْذَرُوا مَا حَذَّرَكُمُ اللهُ مِنْهَا، وَازْهَدُوا فِيمَا زَهَّدَكُمُ اللهُ فِيهِ مِنْهَا، وَلاَ تَرْكَنُوا إِلَى مَا فِي هَذِهِ الدُّنْيَا رُكُونَ مَنِ اتَّخَذَهَا دَارَ قَرَارٍ، وَمَنْزِلَ 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يَعْرِفُ تَصَرُّفَ أَيَّامِهَا، وَتَقَلُّبَ حَالاتِهَا، وَعَاقِبَةَ ضَرَرِ فِتَنِهَا، إِلاَّ مَنْ عَصَمَهُ اللهُ، وَنَهَجَ سَبِيلَ الرُّشْدِ، وَسَلَكَ طَرِيقَ الْقَصْدِ، ثُمَّ اسْتَعَانَ عَلَى ذَلِكَ بِالزُّهْدِ، فَكَرَّرَالْفِكْرَ، وَاتَّعَظَ بِالصَّبْرِ، وَزَهِدَ فِي عَاجِلِ بَهْجَةِ الدُّنْيَا، وَتَجَافَى عَنْ لَذَّتِهَا، وَرَغِبَ فِي دَائِمِ نَعِيمِ الآخِرَةِ، وَسَعَى لَهَا سَعْيَهَا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عَلاَمَةَ الرَّاغِبِ فِي ثَوَابِ الآخِرَةِ، زُهْدٌ فِي عَاجِلِ 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زُهْدَ الزَّاهِدِ فِي هَذِهِ الدُّنْيَا لاَ يَنْقُصُهُ مِمَّا قَسَمَ اللهُ لَهُ فِيهَا وَإِنْ زَهِدَ، وَإِنَّ حِرْصَ الْحَرِيصِ عَلَى عَاجِلِ زَهْرَةِ الْحَيَاةِ الدُّنْيَا لاَ يَزِيدُهُ فِيهَا وَإِنْ 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فَالْمَغْبُونُ مَنْ غُبِنَ حَظَّهُ مِنَ الآخِرَةِ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عَلَى الدِّينِ الزُّهْدَ فِي الدُّنْيَا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الْخَيْرُ كُلُّهُ فِي بَيْتٍ، وَجُعِلَ مِفْتَاحُهُ الزُّهْدَ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الرَّجُلُ حَلاَوَةَ الإِيمَانِ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هاشم بن البريد،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دَرَجَةِ الزُّهْدِ أَدْنَى دَرَجَةِ الْوَرَعِ، وَأَعْلَى دَرَجَةِ الْوَرَعِ أَدْنَى دَرَجَةِ الْيَقِينِ، وَأَعْلَى دَرَجَاتِ الْيَقِينِ أَدْنَى دَرَجَاتِ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الزُّهْدَ فِي آيَةٍ مِنْ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قَلْبٍ فِيهِ شَكٌّ أَوْ شِرْكٌ فَهُوَ سَاقِطٌ، وَإِنَّمَا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فِي الدُّنْيَا، وَفَقَّهَهُ فِي الدِّينِ، وَبَصَّرَهُ عُيُوبَهَا، وَمَنْ أُوتِيَهُنَّ فَقَدْ أُوتِيَ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أَحَدٌ الْحَقَّ بِبَابٍ أَفْضَلَ مِنَ الزُّهْدِ فِي الدُّنْيَا، وَهُوَ ضِدٌّ لِمَا طَلَبَ أَعْدَاءُ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الرَّغْبَةِ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مِنْ صَبَّارٍ كَرِيمٍ فَإِنَّمَا هِيَ أَيَّامٌ قَلاَئِلُ، أَلاَ إِنَّهُ حَرَامٌ عَلَيْكُمْ أَنْ تَجِدُوا طَعْمَ الإِيمَانِ حَتَّى تَزْهَدُوا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تَخَلَّى الْمُؤْمِنُ مِنَ الدُّنْيَا سَمَا، وَوَجَدَ حَلاَوَةَ حُبِّ اللهِ، فَلَمْ يَشْتَغِلُوا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إِذَا صَفَا ضَاقَتْ بِهِ الأَرْضُ حَتَّى يَسْمُوَ</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وَكُونُوا مِنَ الزَّاهِدِينَ فِي الدُّنْيَا الرَّاغِبِينَ فِي الآخِرَةِ، أَلاَ إِنَّ الزَّاهِدِينَ فِي الدُّنْيَا قَدِ اتَّخَذُوا الأَرْضَ بِسَاطاً، وَالتُّرَابَ فِرَاشاً، وَالْمَاءَ طِيباً، وَقُرِّضُوا مِنَ الدُّنْيَا تَقْرِيضاً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سعيد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فَأَوْصِنِي بِشَيْءٍ حَتَّى آخُذَ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تَطْمَحَ إِلَى مَنْ فَوْقَكَ، وَكَفَى بِمَا قَالَ اللهُ عَزَّ وَجَلَّ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 ذَلِكَ فَاذْكُرْ عَيْشَ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كَانَ قُوتُهُ مِنَ الشَّعِيرِ، وَحَلْوَاهُ مِنَ التَّمْرِ، وَوَقُودُهُ مِنَ السَّعَفِ إِذَا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أُصِبْتَبِمُصِيبَةٍ فِي نَفْسِكَ، أَوْ مَالِكَ، أَوْ وُلْدِكَ، فَاذْكُرْ مُصَابَكَ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الْخَلاَئِقَ لَمْ يُصَابُوا بِمِثْلِهِ قَطُّ</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حَرَامِهَا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قَصْرُ الأَمَلِ، وَشُكْرُ كُلِّ نِعْمَةٍ، وَالْوَرَعُ عَمَّا حَرَّمَ اللهُ عَلَيْكَ</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فِي الدُّنْيَا بِإِضَاعَةِ الْمَالِ، وَلاَ بِتَحْرِيمِ الْحَلاَلِ، بَلِ الزُّهْدُ فِي الدُّنْيَا أَنْ لاَ تَكُونَ بِمَا فِي يَدِكَ أَوْثَقَ مِنْكَ بِمَا فِي يَدِ اللهِ عَزَّوَجَلَّ</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هَذَا آخِرُهُ لَحَقِيقٌ أَنْ يُزْهَدَ فِي أَوَّلِهِ، وَإِنَّ شَيْئاً هَذَا أَوَّلُهُ لَحَقِيقٌ أَنْ يُخَافَ مِنْ آخِرِهِ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الحسن بن علي، عن أمه فاطمة بنت الحسين،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صَلاَحَ أَوَّلِ هَذِهِ الأُمَّةِ بِالزُّهْدِ وَالْيَقِينِ، وَهَلاَكَ آخِرِهَا بِالشُّحِّ وَالأَمَلِ</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الزَّاهِدِ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يَتْرُكُ حَلاَلَهَا مَخَافَةَ حِسَابِهِ، وَيَتْرُكُ حَرَامَهَا مَخَافَةَعِقَابِهِ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91" w:name="pg15340_182507"/>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5302533_2142443653"/>
      <w:bookmarkStart w:id="93" w:name="_Toc35"/>
      <w:bookmarkEnd w:id="92"/>
      <w:r>
        <w:rPr>
          <w:rtl w:val="true"/>
        </w:rPr>
        <w:t>الرغبة في الدنيا</w:t>
      </w:r>
      <w:bookmarkEnd w:id="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الرغبة في الدنيا والحرص عليها، وقد تكون محرمة بالنسبة للقائد في بعض الصور، وذلك فيما إذا كانت مقدمة للحرام، كتفريطه بحقوق الأُمة، على البحث في حرمة مطلق المقدمة، أم خصوص الموصلة منها، وأنها محرمة شرعاً وعقلاً، أم عقلاً فقط، والتفصيل مذكور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الْحَرِيصِ عَلَى الدُّنْيَا مَثَلُ دُودَةِ الْقَزِّ، كُلَّمَا ازْدَادَتْ عَلَى نَفْسِهَا لَفّاً، كَانَ أَبْعَدَ لَهَا مِنَ الْخُرُوجِ حَتَّى تَمُوتَ غَمّاً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الْغِنَى مَنْ لَمْ يَكُنْ لِلْحِرْصِ أَسِيراً</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مَا يَكُونُ الْعَبْدُ مِنَ اللهِ عَزَّ وَجَلَّ إِذَا لَمْ يُهِمَّهُ إِلاَّ بَطْنُهُ وَفَرْجُهُ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اشْتِبَاكُهُ فِي الدُّنْيَا، كَانَ أَشَدَّ لِحَسْرَتِهِ عِنْدَ فِرَاقِهَا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94" w:name="pg15340_182508"/>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الْحَرِيصُ خَصْلَتَيْنِ وَلَزِمَتْهُ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وَحُرِمَ الرِّضَا فَافْتَقَدَ الْيَقِينَ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5302535_2142443653"/>
      <w:bookmarkStart w:id="96" w:name="_Toc36"/>
      <w:bookmarkEnd w:id="95"/>
      <w:r>
        <w:rPr>
          <w:rtl w:val="true"/>
        </w:rPr>
        <w:t>الزهد ملكة نفسانية</w:t>
      </w:r>
      <w:bookmarkEnd w:id="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ملكة نفسانية لا ترتبط بوجود مغريات وعدمها، أو فرص وعدمها،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أن لا تملك شيئاً، بل الزهد أن لا يملكك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وجود الفرصة يكشف عنهاللناس،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وَلَبَانَ لَهُمُ الزَّاهِدُ مِنَ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للحكم والخلافة الظاهرية لبان للناس، وظهر لهم الحاكم الزاهد في الدنيا من الراغب الحريص عليها، وأما في مرحلة الثبوت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شؤونه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الأصبغ بن نباتة،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بِلاَدَكُمْ بِأَشْمَالِي هَذِهِ، وَرَحْلَتِي وَرَاحِلَتِي هَا هِيَ، فَإِنْ أَنَا خَرَجْتُ مِنْ بِلاَدِكُمْ بِغَيْرِ مَا دَخَلْتُ، فَإِنَّنِي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الْبَصْرَةِ، مَا تَنْقِمُونَ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غَزْلِ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قَمِيصِهِ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وَرَآهُ سُوَيْدُ بْنُ غَفَلَةَ، وَهُوَ يَأْكُلُ رَغِيفاً يَكْسِرُ بِرُكْبَتَيْهِ، وَيُلْقِيهِ فِي لَبَنٍ حَاذِرِ، يَجِدُ رِيحَهُ مِنْ حُمُوضَتِهِ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فِضَّةُ، أَ مَا تَتَّقُونَ اللهَ تَعَالَى فِيهَذَا الشَّيْخِ، فَتَنْخَلُون لَهُ طَعَاماً لِمَا أَرَى فِيهِ مِنَ النُّخَالِ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مَنْ لَمْ يُنْخَلْ لَهُ طَعَامٌ، وَلَمْ يَشْبَعْ مِنْ خُبْزِ الْبُرِّ حَتَّى قَبَضَهُ اللهُ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لعقبة بن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الْجَنُوبِ، أَدْرَكْتُ رَسُولَ اللهِ يَأْكُلُ أَيْبَسَ مِنْ هَذَا، وَيَلْبَسُ أَخْشَنَ مِنْ هَذَا؛ فَإِنْ أَنَا لَمْ آخُذْ بِهِ خِفْتُ أَنْ لاَ أَلْحَقَ بِهِ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وَتَرَصَّدَ غَدَاةً عَمْرُو بْنُ حُرَيْثٍ، فَأَتَتْ فِضَّةُ بِجِرَابٍ مَخْتُومٍ، فَأَخْرَجَ مِنْهُ خُبْزاً مُتَغَيِّراً خَشِناً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 لَوْ نَخَلْتِ هَذَا الدَّقِيقَ وَطَيَّبْتِهِ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أَفْعَلُ فَنَهَانِي، وَكُنْتُ أَضَعُ فِي جِرَابِهِ طَعَاماً طَيِّباً فَخَتَمَ جِرَابَهُ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 فِي قَصْعَةٍ، وَصَبَّ عَلَيْهِ الْمَاءَ، ثُمَّ ذَرَّ عَلَيْهِ الْمِلْحَ، وَحَسَرَ عَنْ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عَمْرُو، لَقَدْ حَانَتْ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 يَدَهُ إِلَى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وَخَسِرَتْ هَذِهِ أَنْ أُدْخِلَهَا النَّارَ مِنْ أَجْلِ الطَّعَامِ، وَهَذَا يُجْزِينِي</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وَبَيْنَ يَدَيْهِ شَنَّةٌ فِيهَا قَرَاحُ مَاءٍ ، وَكِسَرَاتٌ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خُبْزِ شَعِيرٍ وَمِلْحٌ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أَرَى لَكَ يَا أَمِيرَ الْمُؤْمِنِينَ، لَتَظَلُّ نَهَارَكَ طَاوِياً مُجَاهِداً، وَبِاللَّيْلِ سَاهِراً مُكَايِداً، ثُمَّ يَكُونُ هَذَا فَطُورَكَ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عَلِّلِ النَّفْسَ بِالْقُنُوعِ، وَإِلاَّ طَلَبَتْ مِنْكَ فَوْقَ مَا يَكْفِيهَا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يَوْمَ عِيدٍ، فَإِذَا عِنْدَهُ فَاثُورٌ عَلَيْهِ خُبْزُ السَّمْرَاءِ، وَصَحْفَةٌ فِيهَا خَطِيفَةٌ وَمِلْبَنَةٌ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يَوْمُ عِيدٍ وَخَطِيفَةٌ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عِيدُ مَنْ غُفِرَ لَهُ</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جُنْدَبٍ،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إِلَيْهِ لَحْمٌ 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لَكَ فِيهِ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نَأْكُلُ أَدَمَيْنِجَمِيعاً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وَاجْتَمَعَ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عِيدٍ 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أَجْعَلُهَا بَاجاً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 بَعْضَهَا بِبَعْضٍ، فَصَارَتْ كَلِمَتُهُ مَثَلاً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خِوَانٌ مِنْ فَالُوذَجٍ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فَوَجَا بِإِصْبَعِهِ حَتَّى بَلَغَ أَسْفَلَهُ، ثُمَّ سَلَّهَا وَلَمْ يَأْخُذْ مِنْهُ شَيْئاً، وَتَلَمَّظَ بِإِصْبَعِهِ،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طَيِّبٌ، وَمَا هُوَ بِحَرَامٍ، وَلَكِنْ أَكْرَهُ أَنْ أُعَوِّدَ نَفْسِي بِمَا لَمْ أُعَوِّدْهَا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مَدَّ يَدَهُ إِلَيْهِ ثُمَّ قَبَضَهَا،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يَأْكُلْهُ قَطُّ، فَكَرِهْتُ أَنْ 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أَخْشَى أَنْ تَتُوقَ إِلَيْهِ نَفْسِي،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طَيِّبَاتِكُمْ فِي حَيَاتِكُمُ الدُّنْيَا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لَيُطْعِمُ خُبْزَ الْبُرِّ وَاللَّحْمَ، وَيَنْصَرِفُ إِلَى مَنْزِلِهِ وَيَأْكُلُ خُبْزَ الشَّعِيرِ وَالزَّيْتَ وَالْخَلَ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أَصْبَحَ بِالْكُوفَةِ أَحَدٌ إِلاَّ نَاعِماً، إِنَّ أَدْنَاهُمْ مَنْزِلَةً لَيَأْكُلُ الْبُرَّ، وَيَجْلِسُ فِي الظِّلِّ، وَيَشْرَبُ مِنْ مَاءِ الْفُرَاتِ</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97" w:name="pg15340_182512"/>
    </w:p>
    <w:p>
      <w:pPr>
        <w:pStyle w:val="Heading2"/>
        <w:numPr>
          <w:ilvl w:val="1"/>
          <w:numId w:val="1"/>
        </w:numPr>
        <w:rPr/>
      </w:pPr>
      <w:bookmarkStart w:id="98" w:name="__RefHeading___Toc5302537_2142443653"/>
      <w:bookmarkStart w:id="99" w:name="_Toc37"/>
      <w:bookmarkEnd w:id="97"/>
      <w:bookmarkEnd w:id="98"/>
      <w:r>
        <w:rPr>
          <w:rtl w:val="true"/>
        </w:rPr>
        <w:t>وَالصَّادِقُ مِنَ الْكَاذِبِ</w:t>
      </w:r>
      <w:bookmarkEnd w:id="99"/>
    </w:p>
    <w:p>
      <w:pPr>
        <w:pStyle w:val="Heading3"/>
        <w:numPr>
          <w:ilvl w:val="2"/>
          <w:numId w:val="1"/>
        </w:numPr>
        <w:rPr/>
      </w:pPr>
      <w:bookmarkStart w:id="100" w:name="__RefHeading___Toc5302539_2142443653"/>
      <w:bookmarkStart w:id="101" w:name="_Toc38"/>
      <w:bookmarkEnd w:id="100"/>
      <w:r>
        <w:rPr>
          <w:rtl w:val="true"/>
        </w:rPr>
        <w:t>اشارة</w:t>
      </w:r>
      <w:bookmarkEnd w:id="101"/>
    </w:p>
    <w:p>
      <w:pPr>
        <w:pStyle w:val="Heading3"/>
        <w:numPr>
          <w:ilvl w:val="2"/>
          <w:numId w:val="1"/>
        </w:numPr>
        <w:rPr/>
      </w:pPr>
      <w:bookmarkStart w:id="102" w:name="__RefHeading___Toc5302541_2142443653"/>
      <w:bookmarkStart w:id="103" w:name="_Toc39"/>
      <w:bookmarkEnd w:id="102"/>
      <w:r>
        <w:rPr>
          <w:rtl w:val="true"/>
        </w:rPr>
        <w:t>الصادق بقول مطلق</w:t>
      </w:r>
      <w:bookmarkEnd w:id="1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من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مطلق، وفي كل الحالات والظروف، وفي جميع الأزمنة، فلم يكذب في قول ولا فعل</w:t>
      </w:r>
      <w:r>
        <w:rPr>
          <w:rStyle w:val="FootnoteAnchor"/>
          <w:rtl w:val="true"/>
        </w:rPr>
        <w:footnoteReference w:id="167"/>
      </w:r>
      <w:r>
        <w:rPr>
          <w:rFonts w:ascii="Amiri" w:hAnsi="Amiri" w:eastAsia="Amiri" w:cs="Amiri"/>
          <w:color w:val="111111"/>
          <w:sz w:val="28"/>
          <w:sz w:val="28"/>
          <w:szCs w:val="28"/>
          <w:rtl w:val="true"/>
          <w:lang w:bidi="ar-SA"/>
        </w:rPr>
        <w:t>، ولا إشارة ولا تقرير، في الخطير من الأمور والحقير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فصل في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بالغائبات والكائن قبل كونه،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الثلاث بعد بيعته قبل قتالهم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أولئك المنقلبين على الأعقاب الذين كانت حياتهم سلسلة من الكذب والخداع والتدليس والمكروالخديعة والظلم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سهل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إِمَامَكُمْ قَدِ اكْتَفَى مِنْ دُنْيَاهُ بِطِمْرَيْهِ، وَيَسُدُّ فَاقَةَ جُوعِهِ بِقُرْصَيْهِ، وَلاَ يَأْكُلُ الْفِلْذَةَ فِي حَوْلَيْهِ، إِلاَّ فِي سَنَةِ أُضْحِيَّةٍ يَسْتَشْرِقُ الإِفْطَارَ عَلَى أَدَمَيْهِ، وَلَقَدْ آثَرَ الْيَتِيمَةَ عَلَى سِبْطَيْهِ، وَلَمْ تَقْدِرُوا عَلَى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فَأَعِينُونِي بِوَرَعٍ وَاجْتِهَادٍ، وَاللهِ مَا كَنَزْتُ مِنْ دُنْيَاكُمْ تِبْراً، وَلاَ ادَّخَرْتُ مِنْ غَنَائِمِهَا وَفْراً، وَلاَ أَعْدَدْتُ لِبَالِي ثَوْبِي طِمْراً، وَلاَ ادَّخَرْتُ مِنْ أَقْطَارِهَا شِبْراً، وَمَا أَقْتَاتُ مِنْهَا كَقُوتِ أَتَانٍ دَبِرَةٍ، وَلَهِيَ فِي عَيْنِي أَهْوَنُ مِنْ عَصْفَةٍ، وَلَقَدْ رَقَّعْتُ مِدْرَعَتِي هَذِهِ حَتَّى اسْتَحْيَيْتُ مِنْ رَاقِعِهَا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فَذُو الأُتُنِ لاَ تَرْضَى لِبَرَاذِعِهَا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يَكُنْ حَظُّكَ فِي وِلاَيَتَكَ مَا لاَ تَسْتَفِيدُهُ، وَلاَ غَيْظاً تَشْتَفِيهِ، وَلَكِنْ إِمَاتَةَبَاطِلٍ، وَإِحْيَاءَ حَقٍ</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ودخل ابن عباس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قَدِ اجْتَمَعُوا لِيَسْمَعُوا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 نَعْلاً،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لَهُمَا أَحَبُّ إِلَيَّ مِنْ أَمْرِكُمْ هَذَا، إِلاَّ أَنْ أُقِيمَ حَدّاً، أَوْ أَدْفَعَ بَاطِلاً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يَا دُنْيَا، أَ بِي تَعَرَّضْتِ أَمْ إِلَيَّ تَشَوَّقْتِ، لاَ حَانَ حِينُكِ، هَيْهَاتَ غُرِّي غَيْرِي، لاَ حَاجَةَ لِي فِيكِ، قَدْ طَلَّقْتُكِ ثَلاَثاً لاَ رَجْعَةَ لِي فِيكِ</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طَلِّقِ الدُّنْيَا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 زَوْجاً سِوَاهَا</w:t>
      </w:r>
    </w:p>
    <w:p>
      <w:pPr>
        <w:pStyle w:val="BookText"/>
        <w:rPr/>
      </w:pPr>
      <w:r>
        <w:rPr>
          <w:rFonts w:ascii="Amiri" w:hAnsi="Amiri" w:eastAsia="Amiri" w:cs="Amiri"/>
          <w:color w:val="111111"/>
          <w:sz w:val="28"/>
          <w:sz w:val="28"/>
          <w:szCs w:val="28"/>
          <w:rtl w:val="true"/>
          <w:lang w:bidi="ar-SA"/>
        </w:rPr>
        <w:t xml:space="preserve">إِنَّهَا زَوْجَةُ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تُبَالِي مَنْ أَتَاهَا </w:t>
      </w:r>
      <w:r>
        <w:rPr>
          <w:rStyle w:val="FootnoteAnchor"/>
          <w:rtl w:val="true"/>
        </w:rPr>
        <w:footnoteReference w:id="173"/>
      </w:r>
      <w:r>
        <w:rPr>
          <w:rFonts w:ascii="Amiri" w:hAnsi="Amiri" w:eastAsia="Amiri" w:cs="Amiri"/>
          <w:color w:val="111111"/>
          <w:sz w:val="28"/>
          <w:sz w:val="28"/>
          <w:szCs w:val="28"/>
          <w:rtl w:val="true"/>
          <w:lang w:bidi="ar-SA"/>
        </w:rPr>
        <w:t xml:space="preserve">ويروى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بعض حيطان فدك، وفي يده مسحاة، فهجمت عليه امرأة من أجمل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 تَزَوَّجْتَنِي أُغْنِيكَ عَنْ هَذِهِ الْمِسْحَاةِ، وَأَدُلُّكَ عَلَى خَزَائِنِ الأَرْضِ، وَيَكُونُ لَكَ الْمُلْكُ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أَنْتِ حَتَّى أَخْطُبَكِ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ارْجِعِي فَاطْلُبِي زَوْجاً غَيْرِي، فَلَسْتِ مِنْ شَأْنِي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عَلَى مِسْحَاتِهِ،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خَابَ مَنْ غَرَّتْهُ دُنْيَا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إِنْ غَرَّتْ قُرُوناً بِبَاطِلٍ</w:t>
      </w:r>
    </w:p>
    <w:p>
      <w:pPr>
        <w:pStyle w:val="BookText"/>
        <w:rPr/>
      </w:pPr>
      <w:r>
        <w:rPr>
          <w:rFonts w:ascii="Amiri" w:hAnsi="Amiri" w:eastAsia="Amiri" w:cs="Amiri"/>
          <w:color w:val="111111"/>
          <w:sz w:val="28"/>
          <w:sz w:val="28"/>
          <w:szCs w:val="28"/>
          <w:rtl w:val="true"/>
          <w:lang w:bidi="ar-SA"/>
        </w:rPr>
        <w:t xml:space="preserve">أَتَتْنَا عَلَى زِيِّ الْعَرُوسِ بُثَيْنَةُ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زِينَتُهَا فِي مِثْلِ تِلْكَ الشَّمَائِلِ</w:t>
      </w:r>
    </w:p>
    <w:p>
      <w:pPr>
        <w:pStyle w:val="BookText"/>
        <w:rPr/>
      </w:pPr>
      <w:r>
        <w:rPr>
          <w:rFonts w:ascii="Amiri" w:hAnsi="Amiri" w:eastAsia="Amiri" w:cs="Amiri"/>
          <w:color w:val="111111"/>
          <w:sz w:val="28"/>
          <w:sz w:val="28"/>
          <w:szCs w:val="28"/>
          <w:rtl w:val="true"/>
          <w:lang w:bidi="ar-SA"/>
        </w:rPr>
        <w:t xml:space="preserve">فَقُلْتُ لَهَا غُرِّي سِوَايَ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عَزُوفٌ عَنِ الدُّنْيَا وَلَسْتُ بِجَاهِلٍ</w:t>
      </w:r>
    </w:p>
    <w:p>
      <w:pPr>
        <w:pStyle w:val="BookText"/>
        <w:rPr/>
      </w:pPr>
      <w:r>
        <w:rPr>
          <w:rFonts w:ascii="Amiri" w:hAnsi="Amiri" w:eastAsia="Amiri" w:cs="Amiri"/>
          <w:color w:val="111111"/>
          <w:sz w:val="28"/>
          <w:sz w:val="28"/>
          <w:szCs w:val="28"/>
          <w:rtl w:val="true"/>
          <w:lang w:bidi="ar-SA"/>
        </w:rPr>
        <w:t xml:space="preserve">وَمَا أَنَا وَالدُّنْيَا وَإِنَّ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 بِقَفْرٍ بَيْنَ تِلْكَ الْجَنَادِلِ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وَهَبْهَا أَتَتْنِي بِالْكُنُوزِ وَدُرِّهَا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وَأَمْوَالِ قَارُونَ وَمُلْكِ القَبَائِلِ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جَمِيعاً لِلْفَنَاءِ مَصِيرُنَا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 خُزَّانِهَا بِالطَّوَائِلِ</w:t>
      </w:r>
    </w:p>
    <w:p>
      <w:pPr>
        <w:pStyle w:val="BookText"/>
        <w:rPr/>
      </w:pPr>
      <w:r>
        <w:rPr>
          <w:rFonts w:ascii="Amiri" w:hAnsi="Amiri" w:eastAsia="Amiri" w:cs="Amiri"/>
          <w:color w:val="111111"/>
          <w:sz w:val="28"/>
          <w:sz w:val="28"/>
          <w:szCs w:val="28"/>
          <w:rtl w:val="true"/>
          <w:lang w:bidi="ar-SA"/>
        </w:rPr>
        <w:t xml:space="preserve">فَغُرِّي سِوَايَ إِنَّنِي غَيْرُ 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فِيكِ مِنْ عِزٍّ وَمُلْكٍ وَنَائِلٍ</w:t>
      </w:r>
    </w:p>
    <w:p>
      <w:pPr>
        <w:pStyle w:val="BookText"/>
        <w:rPr/>
      </w:pPr>
      <w:r>
        <w:rPr>
          <w:rFonts w:ascii="Amiri" w:hAnsi="Amiri" w:eastAsia="Amiri" w:cs="Amiri"/>
          <w:color w:val="111111"/>
          <w:sz w:val="28"/>
          <w:sz w:val="28"/>
          <w:szCs w:val="28"/>
          <w:rtl w:val="true"/>
          <w:lang w:bidi="ar-SA"/>
        </w:rPr>
        <w:t xml:space="preserve">وَقَدْ قَنِعَتْ نَفْسِي بِمَا قَدْ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 يَا دُنْيَا وَأَهْلَ الْغَوَائِلِ</w:t>
      </w:r>
    </w:p>
    <w:p>
      <w:pPr>
        <w:pStyle w:val="BookText"/>
        <w:rPr/>
      </w:pPr>
      <w:r>
        <w:rPr>
          <w:rFonts w:ascii="Amiri" w:hAnsi="Amiri" w:eastAsia="Amiri" w:cs="Amiri"/>
          <w:color w:val="111111"/>
          <w:sz w:val="28"/>
          <w:sz w:val="28"/>
          <w:szCs w:val="28"/>
          <w:rtl w:val="true"/>
          <w:lang w:bidi="ar-SA"/>
        </w:rPr>
        <w:t xml:space="preserve">فَإِنِّي أَخَافُ اللهَ يَوْمَ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وَأَخْشَى عَذَاباً دَائِماً غَيْرَ زَائِلٍ</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عَلَيْهِ أَمْرَانِ كِلاَهُمَا رِضَى اللهِ، إِلاَّ أَخَذَ بِأَشَدِّهِمَا عَلَى بَدَنِهِ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مُعَاوِيَةُ لِضِرَارِ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بِالنَّهَارِ، قَوَّاماً بِاللَّيْلِ، يُحِبُّ مِنَ اللِّبَاسِ أَخْشَنَهُ، وَمِنَ الطَّعَامِ أَجْشَبَهُ، وَكَانَ يَجْلِسُ فِينَا، وَيَبْتَدِئُ إِذَا سَكَتْنَا، وَيُجِيبُ إِذَا سَأَلْنَا، يَقْسِمُ بِالسَّوِيَّةِ، وَيَعْدِلُ فِي الرَّعِيَّةِ، لاَ يَخَافُ الضَّعِيفُ مِنْ جَوْرِهِ، وَلاَ يَطْمَعُ الْقَوِيُّ فِي مَيْلِهِ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رَأَيْتُهُ لَيْلَةً مِنَ اللَّيَالِي، وَقَدْ أَسْبَلَ الظَّلاَمُ سُدُولَهُ، وَغَارَتْ نُجُومُهُ، وَهُوَ يَتَمَلْمَلُ فِي الْمِحْرَابِ تَمَلْمُلَ السَّلِيمِ، وَيَبْكِي بُكَاءَ الْحَزِينِ، وَلَقَدْ رَأَيْتُهُ مُسِيلاً لِلدُّمُوعِ عَلَى خَدِّهِ، قَابِضاً عَلَى لِحْيَتِهِ،يُخَاطِبُ دُنْيَاهُ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أَبِي تَشَوَّقْتِ وَلِي تَعَرَّضْتِ، لاَ حَانَ حِينُكِ، فَقَدْ أَبَنْتُكِ ثَلاَثاً لاَ رَجْعَةَ لِي </w:t>
      </w:r>
      <w:bookmarkStart w:id="104" w:name="pg15340_182516"/>
    </w:p>
    <w:p>
      <w:pPr>
        <w:pStyle w:val="BookText"/>
        <w:rPr/>
      </w:pPr>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 فَعَيْشُكِ قَصِيرٌ، وَخَطَرُكِ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وَبُعْدِ السَّفَرِ، وَوَحْشَةِ الطَّرِيقِ</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5302543_2142443653"/>
      <w:bookmarkStart w:id="106" w:name="_Toc40"/>
      <w:bookmarkEnd w:id="105"/>
      <w:r>
        <w:rPr>
          <w:rtl w:val="true"/>
        </w:rPr>
        <w:t>من هم الصادقون</w:t>
      </w:r>
      <w:bookmarkEnd w:id="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إعلام البشرية بأن الصادق في إبلاغ رسالات الله للعالمين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خليفته على الخلائق، دون غيره ممن تقمص الخلافة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لِيَسْئَلَ الصَّادِقينَ عَنْ صِدْقِهِمْ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وقد ذكرنا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عهدهم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قالوه لقومهم من الكلام الصادق، أي أخذنا منهم الميثاق لنسألهم عن أنهم هل أدوا الرسالة أم لا</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الأَرْضِ الرِّجَالُ، وَزِينَةُ الرِّجَالِ عَلِيُّ بْنُ أَبِي طَالِبٍ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هُوَ وَمَنْ يَأْمُرُ بِالْعَدْلِ</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بِالْعَدْلِ وَهُوَ عَلَى صِرَاطٍ مُسْتَقِيمٍ</w:t>
      </w:r>
      <w:r>
        <w:rPr>
          <w:rFonts w:eastAsia="Amiri" w:cs="Amiri" w:ascii="Amiri" w:hAnsi="Amiri"/>
          <w:color w:val="111111"/>
          <w:sz w:val="28"/>
          <w:szCs w:val="28"/>
          <w:rtl w:val="true"/>
          <w:lang w:bidi="ar-SA"/>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أُحَاجُّ النَّاسَ يَوْمَ الْقِيَامَةِ بِتِسْعٍ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 الصَّلاَةِ، وَإِيتَاءِ الزَّكَاةِ، وَالأَمْرِ بِالْمَعْرُوفِ، وَالنَّهْيِ عَنِ الْمُنْكَرِ، وَالْعَدْلِ فِي الرَّعِيَّةِ، وَالْقَسْمِ بِالسَّوِيَّةِ، وَالْجِهَادِ فِي سَبِيلِ اللهِ، وَإِقَامَةِ الْحُدُودِ وَأَشْبَاهِهِ</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أَخَذَتْ مِنِّي ابْنَتُهُ عِقْدَ لُؤْلُؤٍ عَارِيَّةً مَضْمُونَةً، مَرْدُودَةً بَعْدَ ثَلاَثَةِ أَيَّامٍ، فِي أَيَّامِ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 عَلَيْهَا فَعَرَفَهُ،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تَخُونُ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فَقَصَصْتُ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ضَمِنْتُهُ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رُدَّهُ مِنْ يَوْمِكَ هَذَا، وَإِيَّاكَ أَنْ تَعُودَ لِمِثْلِ هَذَا فَتَنَالَكَ عُقُوبَتِي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ابْنَتِي أَخَذَتْ هَذَا الْعِقْدَ عَلَى غَيْرِ عَارِيَّةٍ مَضْمُونَةٍ، لَكَانَتْ إِذاً أَوَّلَ هَاشِمِيَّةٍ قُطِعَتْ يَدُهَا عَلَى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ابْنَتُهُ فِي ذَلِكَ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بِنْتَ عَلِيِّ بْنِ أَبِي طَالِبٍ، لاَ تَذْهَبِنَّ بِنَفْسِكِ عَنِ الْحَقِّ، أَ كُلُّ </w:t>
      </w:r>
      <w:bookmarkStart w:id="107" w:name="pg15340_182518"/>
    </w:p>
    <w:p>
      <w:pPr>
        <w:pStyle w:val="BookText"/>
        <w:rPr/>
      </w:pPr>
      <w:bookmarkEnd w:id="1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الْمُهَاجِرِينَ تَتَزَيَّنُ فِي هَذَا الْعِيدِ بِمِثْلِ هَذَا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قَنْبَراً قَدَّمَ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جَامَاتٍ مِنْ ذَهَبٍ وَفِضَّةٍ فِي الرَّحْبَةِ،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تَتْرُكُ شَيْئاً إِلاَّ قَسَمْتَهُ، فَخَبَأْتُ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 سَيْفَهُ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لَقَدْ أَحْبَبْتَ أَنْ تُدْخِلَبَيْتِي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اسْتَعْرَضَهَا بِسَيْفِهِ، فَضَرَبَهَا حَتَّى انْتَثَرَتْ مِنْ بَيْنِ إِنَاءٍ مَقْطُوعٍ بَضْعَةً وَثَلاَثِينَ،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بِالْحِصَصِ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r>
        <w:rPr>
          <w:rStyle w:val="FootnoteAnchor"/>
          <w:rtl w:val="true"/>
        </w:rPr>
        <w:footnoteReference w:id="185"/>
      </w:r>
    </w:p>
    <w:p>
      <w:pPr>
        <w:pStyle w:val="Heading3"/>
        <w:numPr>
          <w:ilvl w:val="2"/>
          <w:numId w:val="1"/>
        </w:numPr>
        <w:rPr/>
      </w:pPr>
      <w:bookmarkStart w:id="108" w:name="__RefHeading___Toc5302545_2142443653"/>
      <w:bookmarkStart w:id="109" w:name="_Toc41"/>
      <w:bookmarkEnd w:id="108"/>
      <w:r>
        <w:rPr>
          <w:rtl w:val="true"/>
        </w:rPr>
        <w:t>مسائل في الصدق</w:t>
      </w:r>
      <w:bookmarkEnd w:id="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يستحب حسب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الإنسان صادقاً مع نفسه، ومع مجتمعه، ومع ربه، كما كان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كَتَمْتُ وَشْمَةً، وَلاَ كَذَبْتُ كِذْبَةً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وعلمه كان في العوالم السابقة على هذا العالم، فكان إذن مقارناً بل سابقاً على أول لحظة من لحظات حياته في هذه الدنيا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والصدق مع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يمنيها بالباطل، ولا يحاول خداعها، بإلباس الباطل ثوب الحق واختلاق الأعذار، بل بأن يحاسبها حساباً عسيراً على كل ما صدر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 مع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الصدق مع أهله، ومع جيرانه، ومع شركائه في العمل، ومع منافسيه، وحتى مع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صدق الحكومة مع الشعب، ومطلق المدير مع المدار، وبالعكس</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الصدق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صدق النية بإخلاص مطلق لا تشوبه شائبة رياء أو سمعة، وصدق القول وصدق العمل، بل صدق التوجه أيضاً، وليطلب تفصيل ذلك من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لَيَصْدُقُ حَتَّى يُكْتَبَ عِنْدَ اللهِ عَزَّ وَجَلَّ مِنَ الصَّادِقِينَ،وَيَكْذِبُ حَتَّى يُكْتَبَ عِنْدَ اللهِ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صَدَقَ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وَبَرَّ، وَإِذَا كَذَبَ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وَفَجَرَ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زَكَا عَمَلُهُ، وَمَنْ حَسُنَتْ نِيَّتُهُ زِيدَ فِي رِزْقِهِ، وَمَنْ حَسُنَ بِرُّهُ بِأَهْلِ بَيْتِهِ مُدَّ لَهُ فِي عُمُرِهِ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دخلة دخلت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الصِّدْقَ قَبْلَ الْحَدِيثِ</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إِنَّ الصَّادِقَ أَوَّلُ مَنْ يُصَدِّقُهُ اللهُ عَزَّ وَجَلَّ يَعْلَمُ أَنَّهُ صَادِقٌ، وَتُصَدِّقُهُ نَفْسُهُ تَعْلَمُ أَنَّهُصَادِقٌ</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أحمد بن النضر الخراز، عن جده الربيع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رَبِيعُ، إِنَّ الرَّجُلَ لَيَصْدُقُ حَتَّى يَكْتُبَهُ اللهُ صِدِّيقاً</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غَداً، وَأَوْجَبَكُمْ عَلَيَّ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أَصْدَقُكُمْ لِلْحَدِيثِ، وَآدَاكُمْ لِلأَمَانَةِ، وَأَحْسَنُكُمْ خُلُقاً، وَأَقْرَبُكُمْ مِنَ النَّاسِ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إسماعيل،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أُوصِيكَ يَا عَلِيُّ فِي نَفْسِكَ بِخِصَالٍ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w:t>
      </w:r>
      <w:r>
        <w:rPr>
          <w:rFonts w:eastAsia="Amiri" w:cs="Amiri" w:ascii="Amiri" w:hAnsi="Amiri"/>
          <w:color w:val="111111"/>
          <w:sz w:val="28"/>
          <w:szCs w:val="28"/>
          <w:rtl w:val="true"/>
          <w:lang w:bidi="ar-SA"/>
        </w:rPr>
        <w:t xml:space="preserve">-: </w:t>
      </w:r>
      <w:bookmarkStart w:id="110" w:name="pg15340_182521"/>
    </w:p>
    <w:p>
      <w:pPr>
        <w:pStyle w:val="BookText"/>
        <w:rPr/>
      </w:pPr>
      <w:bookmarkEnd w:id="1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 الصِّدْقُ، وَلاَ يَخْرُجُ مِنْ فِيكَ كَذِبَةٌ أَبَداً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5302547_2142443653"/>
      <w:bookmarkStart w:id="112" w:name="_Toc42"/>
      <w:bookmarkEnd w:id="111"/>
      <w:r>
        <w:rPr>
          <w:rtl w:val="true"/>
        </w:rPr>
        <w:t>الخلافة للصادقين</w:t>
      </w:r>
      <w:bookmarkEnd w:id="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يتولى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الصادقون بقول مطلق</w:t>
      </w:r>
      <w:r>
        <w:rPr>
          <w:rStyle w:val="FootnoteAnchor"/>
          <w:rtl w:val="true"/>
        </w:rPr>
        <w:footnoteReference w:id="197"/>
      </w:r>
      <w:r>
        <w:rPr>
          <w:rFonts w:ascii="Amiri" w:hAnsi="Amiri" w:eastAsia="Amiri" w:cs="Amiri"/>
          <w:color w:val="111111"/>
          <w:sz w:val="28"/>
          <w:sz w:val="28"/>
          <w:szCs w:val="28"/>
          <w:rtl w:val="true"/>
          <w:lang w:bidi="ar-SA"/>
        </w:rPr>
        <w:t xml:space="preserve">، وهم الأئمة الأثنى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غيرهم، وهم الذين عينهم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الصَّادِقُونَ هُمُ الأَئِمَّةُ، وَالصِّدِّيقُونَ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بِطَاعَتِهِمْ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كُونُوا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والكاذب ولو لمرة واحدة طوال عمره ظالم، وقد سبق أنه ليس الاستدلال بذلك متوقفاً على صدق المشتق على المنقضيعنه المبدأ، حتى يكون بحثاً مبنائياً، بل يتم الاستدلال ولو على القول بكونه مجازاً في المنقضي عنه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ذلك بوجوه عديدة، نذكر وجها عقلياً واحداً ، وهو</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طلب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لا يخلو من أربع صور</w:t>
      </w:r>
      <w:r>
        <w:rPr>
          <w:rFonts w:eastAsia="Amiri" w:cs="Amiri" w:ascii="Amiri" w:hAnsi="Amiri"/>
          <w:color w:val="111111"/>
          <w:sz w:val="28"/>
          <w:szCs w:val="28"/>
          <w:rtl w:val="true"/>
          <w:lang w:bidi="ar-SA"/>
        </w:rPr>
        <w:t xml:space="preserve">: </w:t>
      </w:r>
      <w:bookmarkStart w:id="113" w:name="pg15340_182523"/>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الظالم إما ظالم في الماضي والحاضر، أي وقت طلب إعطائه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 ظالم في الماضي وظالم في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ظالم في الماضي وغير ظالم في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غير ظالم في الماضي وغير ظالم في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والصورتان الأُوْلَيان يستحيل أن يطلبهما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أي حكيم عاقل، والثالثة نفتها الآية، فبقيت الرابعة وهو المطلوب</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302549_2142443653"/>
      <w:bookmarkStart w:id="115" w:name="_Toc43"/>
      <w:bookmarkEnd w:id="114"/>
      <w:r>
        <w:rPr>
          <w:rtl w:val="true"/>
        </w:rPr>
        <w:t>القائد وحرمة الكذب</w:t>
      </w:r>
      <w:bookmarkEnd w:id="1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الكذب، خاصة على القائد، ليس لأنه ممن يتأسى به فحسب، بل لموقعه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مِنْ كُلِّ أَحَدٍ حَسَنٌ، وَإِنَّهُ مِنْكَ أَحْسَنُ؛ لِمَكَانِكَ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الْقَبِيحَ مِنْ كُلِّ أَحَدٍ قَبِيحٌ، وَإِنَّهُ مِنْكَ أَقْبَحُ</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النُّعْمَانِ، لاَتَكْذِبْ عَلَيْنَا كَذِبَةً فَتُسْلَبَ الْحَنِيفِيَّةَ، وَلاَ تَطْلُبَنَّ أَنْ تَكُونَ رَأْساً فَتَكُونَ ذَنَباً، وَلاَتَسْتَأْكِلِ النَّاسَ بِنَا فَتَفْتَقِرَ؛ فَإِنَّكَ مَوْقُوفٌ لاَ مَحَالَةَ وَمَسْئُولٌ، فَإِنْ صَدَقْت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صَدَّقْنَاكَ، وَإِنْ كَذَبْتَ كَذَّبْنَاكَ</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الْكَذِبَ الصَّغِيرَ مِنْهُ وَالْكَبِيرَ، فِي كُلِّ جِدٍّ وَهَزْلٍ؛ فَإِنَّ الرَّجُلَإِذَا كَذَبَ فِي الصَّغِيرِ اجْتَرَى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الْعَبْدُ يَصْدُقُ حَتَّى يَكْتُبَهُ اللهُ صِدِّيقاً، وَمَا يَزَالُ الْعَبْدُ يَكْذِبُ حَتَّى يَكْتُبَهُ اللهُ كَذَّاباً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لِلشَّرِّ أَقْفَالاً، وَجَعَلَ مَفَاتِيحَ تِلْكَ الأَقْفَالِ الشَّرَابَ، وَالْكَذِبُ شَرٌّ مِنَ الشَّرَابِ</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 هُوَ خَرَابُ الإِيمَانِ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فضيل بن يسار،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يُكَذِّبُ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ثُمَّ الْمَلَكَانِ اللَّذَانِ مَعَهُ، ثُمَّهُوَ يَعْلَمُ أَنَّهُ كَاذِبٌ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الْكَذَّابَ يَهْلِكُ بِالْبَيِّنَاتِ، وَيَهْلِكُ أَتْبَاعُهُ بِالشُّبُهَاتِ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آيَةَ الْكَذَّابِ بِأَنْ يُخْبِرَكَ خَبَرَ السَّمَاءِ وَالأَرْضِ وَالمَشْرِقِ وَالْمَغْرِبِ، فَإِذَا سَأَلْتَهُ عَنْ حَرَامِ اللهِ وَحَلاَلِهِ لَمْ يَكُنْ عِنْدَهُ شَيْءٌ</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الْكَذِبَةَ 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يَكُونُ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ذَهَبْتَ، إِنَّمَا ذَلِكَ 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أحمد بن محمد بن عيسى، عن بعض أصحابه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الْحَائِكُ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ذَاكَ الَّذِي يَحُوكُ الْكَذِبَ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16" w:name="pg15340_182526"/>
    </w:p>
    <w:p>
      <w:pPr>
        <w:pStyle w:val="BookText"/>
        <w:rPr/>
      </w:pPr>
      <w:bookmarkEnd w:id="11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5302551_2142443653"/>
      <w:bookmarkStart w:id="118" w:name="_Toc44"/>
      <w:bookmarkEnd w:id="117"/>
      <w:r>
        <w:rPr>
          <w:rtl w:val="true"/>
        </w:rPr>
        <w:t>القائد والتحلي بالصدق</w:t>
      </w:r>
      <w:bookmarkEnd w:id="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التحلي بالصدق خاصة على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الكذب لا تستلزم وجوب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الاستدلال على وجوب الصدق بحرمة الكذب، إذ هو أعم ولا تلازم كما لا يخفى، بل لما دل على وجوبه في مواطن أخر، كما يدل عليه بالالتزام أدلة الهداية والإرشاد في الشؤون العقائدية وفي كل إرشاد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الْحقُّ مِنْ رَبِّكُمْ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مَكَارِمِ الأَخْلاَقِ صِدْقَ الْحَدِيثِ</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الأخلاق،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بِوَقَارِهِ، وَلِينِهِ، وَصِدْقِ حَدِيثِهِ</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يَبْعَثْ نَبِيّاً قَطُّ إِلاَّ بِصِدْقِ الْحَدِيثِ، وَأَدَاءِ الأَمَانَةِ إِلَى الْبَرِّ وَالْفَاجِرِ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يَهْدِي إِلَى الْبِرِّ، وَالْبِرُّ يَدْعُو إِلَى الْجَنَّةِ، وَمَا يَزَالُ أَحَدُكُمْ يَصْدُقُ حَتَّى لاَ يَبْقَى فِي قَلْبِهِ مَوْضِعُ إِبْرَةٍ مِنْ كَذِبٍ، حَتَّى يَكُونَ عِنْدَ اللهِ صَادِقاً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حَقِيقَةِ الإِيمَانِ أَنْ يُؤْثِرَ الْعَبْدُ الصِّدْقَ حَيْثُ يَضُرُّ، عَلَى الْكَذِبِ حَيْثُ يَنْفَعُ، وَلاَ يَعْدُو الْمَرْءُ بِمَقَالِهِ عَمَلَهُ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طويلة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أَلاَ فَاصْدُقُوا إِنَّ اللهَ مَعَالصَّادِقِينَ، وَجَانِبُوا الْكَذِبَ فَإِنَّهُ مُجَانِبٌ لِلإِيمَانِ، أَلاَ إِنَّ الصَّادِقَ عَلَى شَفَا مَنْجَاةٍ وَكَرَامَةٍ، أَلاَ إِنَّ الْكَاذِبَ عَلَى شَفَا رَدًى وَهَلَكَةٍ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كَمَلَ إِسْلاَمُهُ، وَمُحِيَتْ ذُنُوبُهُ، وَلَقِيَ رَبَّهُ وَهُوَ عَنْهُ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للهِ بِمَا يَجْعَلُ عَلَى نَفْسِهِ لِلنَّاسِ، وَصِدْقُ لِسَانِهِ مَعَ النَّاسِ، وَالاِسْتِحْيَاءُ مِنْ كُلِّ قَبِيحٍ عِنْدَ اللهِ وَعِنْدَ النَّاسِ، وَحُسْنُ خُلُقِهِ مَعَ أَهْلِهِ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نُورٌ مُتَشَعْشَعٌ فِي عَالَمِهِ، كَالشَّمْسِ يَسْتَضِيءُ بِهَا كُلُّ شَيْ‌ءٍ بِمَعْنَاهُ، مِنْ غَيْرِ نُقْصَانٍ يَقَعُ عَلَى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سَيْفُ اللهِ فِي أَرْضِهِ وَسَمَائِهِ، أَيْنَمَا هَوَى بِهِ نَفَدَ</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لِعَبْدِ اللهِ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عَلَيْكَ بِالصِّدْقِ، وَلاَ تَخْرُجَنَّ مِنْ فِيكَ كَذِبَةٌ أَبَداً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عَمَلُ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 إِذَا صَدَقَ الْعَبْدُ بَرَّ، وَإِذَا بَرَّ آمَنَ، وَإِذَا آمَنَ دَخَلَ الْجَنَّةَ</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تَحَرَّوُا الصِّدْقَ، فَإِنْ رَأَيْتُمْ فِيهِ الْهَلَكَةَ فَإِنَّ فِيهِ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بِالصِّدْقِ، فَإِنَّهُ مِنَ الْبِرِّ، وَإِنَّهُ فِي الْجَنَّةِ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119" w:name="pg15340_182529"/>
    </w:p>
    <w:p>
      <w:pPr>
        <w:pStyle w:val="Heading2"/>
        <w:numPr>
          <w:ilvl w:val="1"/>
          <w:numId w:val="1"/>
        </w:numPr>
        <w:rPr/>
      </w:pPr>
      <w:bookmarkStart w:id="120" w:name="__RefHeading___Toc5302553_2142443653"/>
      <w:bookmarkStart w:id="121" w:name="_Toc45"/>
      <w:bookmarkEnd w:id="119"/>
      <w:bookmarkEnd w:id="120"/>
      <w:r>
        <w:rPr>
          <w:rtl w:val="true"/>
        </w:rPr>
        <w:t>«</w:t>
      </w:r>
      <w:r>
        <w:rPr>
          <w:rtl w:val="true"/>
        </w:rPr>
        <w:t>وَلَوْ أَنَّ أَهْلَ الْقُرَى آمَنُوا وَاتَّقَوْا لَفَتَحْنَا عَلَيْهِمْ بَرَكَاتٍ</w:t>
      </w:r>
      <w:r>
        <w:rPr>
          <w:rtl w:val="true"/>
        </w:rPr>
        <w:t>....</w:t>
      </w:r>
      <w:bookmarkEnd w:id="121"/>
    </w:p>
    <w:p>
      <w:pPr>
        <w:pStyle w:val="Heading3"/>
        <w:numPr>
          <w:ilvl w:val="2"/>
          <w:numId w:val="1"/>
        </w:numPr>
        <w:rPr/>
      </w:pPr>
      <w:bookmarkStart w:id="122" w:name="__RefHeading___Toc5302555_2142443653"/>
      <w:bookmarkStart w:id="123" w:name="_Toc46"/>
      <w:bookmarkEnd w:id="122"/>
      <w:r>
        <w:rPr>
          <w:rtl w:val="true"/>
        </w:rPr>
        <w:t>اشارة</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229"/>
      </w:r>
    </w:p>
    <w:p>
      <w:pPr>
        <w:pStyle w:val="Heading3"/>
        <w:numPr>
          <w:ilvl w:val="2"/>
          <w:numId w:val="1"/>
        </w:numPr>
        <w:rPr/>
      </w:pPr>
      <w:bookmarkStart w:id="124" w:name="__RefHeading___Toc5302557_2142443653"/>
      <w:bookmarkStart w:id="125" w:name="_Toc47"/>
      <w:bookmarkEnd w:id="124"/>
      <w:r>
        <w:rPr>
          <w:rtl w:val="true"/>
        </w:rPr>
        <w:t>مسائل في الاستشهاد بالآية</w:t>
      </w:r>
      <w:bookmarkEnd w:id="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الاستشهاد بالآيات الكريمة في الخطب والكتب والرسائل وغيرها، وقد يجب ذلك إذا كان حفظاً للكتاب من الاندراس أو توقف عليه تأثير الأمر بالمعروف والنهي عن المنكر، ويحرم الترك إذا عدّ هتكاً، وقد سبق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القوم لم يؤمنوا ولم يتقوا، والمضاد للإيمان الكفر، والمضاد للتقوى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لِلْكُفْرِ يَوْمَئِذٍ أَقْرَبُ مِنْهُمْ لِلْإيمَانِ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يَكْفُرْ بِالطَّاغُوتِ وَيُؤْمِنْ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شَاءَفَلْيَكْفُرْ</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126" w:name="pg15340_182530"/>
    </w:p>
    <w:p>
      <w:pPr>
        <w:pStyle w:val="BookText"/>
        <w:rPr/>
      </w:pPr>
      <w:bookmarkEnd w:id="1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يَتَبَدَّلِ الْكُفْرَ بِالْإيمَانِ فَقَدْ ضَلَّ سَوَاءَ السَّبِيلِ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أن إنكار الولاية مساوق للكفر، فمنكرها كافر بالكفر العملي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عليه أحكام الإسلام ظاهراً</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5302559_2142443653"/>
      <w:bookmarkStart w:id="128" w:name="_Toc48"/>
      <w:bookmarkEnd w:id="127"/>
      <w:r>
        <w:rPr>
          <w:rtl w:val="true"/>
        </w:rPr>
        <w:t xml:space="preserve">معنى </w:t>
      </w:r>
      <w:r>
        <w:rPr>
          <w:rtl w:val="true"/>
        </w:rPr>
        <w:t>«</w:t>
      </w:r>
      <w:r>
        <w:rPr>
          <w:rtl w:val="true"/>
        </w:rPr>
        <w:t>أخذناهم</w:t>
      </w:r>
      <w:r>
        <w:rPr>
          <w:rtl w:val="true"/>
        </w:rPr>
        <w:t xml:space="preserve">» </w:t>
      </w:r>
      <w:r>
        <w:rPr>
          <w:rtl w:val="true"/>
        </w:rPr>
        <w:t>غيبياً ومادياً</w:t>
      </w:r>
      <w:bookmarkEnd w:id="128"/>
    </w:p>
    <w:p>
      <w:pPr>
        <w:pStyle w:val="BookText"/>
        <w:rPr/>
      </w:pPr>
      <w:r>
        <w:rPr>
          <w:rFonts w:ascii="Amiri" w:hAnsi="Amiri" w:eastAsia="Amiri" w:cs="Amiri"/>
          <w:color w:val="111111"/>
          <w:sz w:val="28"/>
          <w:sz w:val="28"/>
          <w:szCs w:val="28"/>
          <w:rtl w:val="true"/>
          <w:lang w:bidi="ar-SA"/>
        </w:rPr>
        <w:t xml:space="preserve">يستفاد من استشهادها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المباركة أن القوم حيث تركوا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يؤمنوا ولم يتقوا، لم يفتح الله عليهم بركات من السماء والأرض، بل حيث إنهم كذّبوا، أخذهم الله بما كانوا يكسبون، ويستحب بيان ذلك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ومفادها بالإضافة إلى كونها غيبية</w:t>
      </w:r>
      <w:r>
        <w:rPr>
          <w:rStyle w:val="FootnoteAnchor"/>
          <w:rtl w:val="true"/>
        </w:rPr>
        <w:footnoteReference w:id="234"/>
      </w:r>
      <w:r>
        <w:rPr>
          <w:rFonts w:ascii="Amiri" w:hAnsi="Amiri" w:eastAsia="Amiri" w:cs="Amiri"/>
          <w:color w:val="111111"/>
          <w:sz w:val="28"/>
          <w:sz w:val="28"/>
          <w:szCs w:val="28"/>
          <w:rtl w:val="true"/>
          <w:lang w:bidi="ar-SA"/>
        </w:rPr>
        <w:t>، واقعية وظاهرة، لأن الذينيؤمنون بالله</w:t>
      </w:r>
      <w:r>
        <w:rPr>
          <w:rStyle w:val="FootnoteAnchor"/>
          <w:rtl w:val="true"/>
        </w:rPr>
        <w:footnoteReference w:id="235"/>
      </w:r>
      <w:r>
        <w:rPr>
          <w:rFonts w:ascii="Amiri" w:hAnsi="Amiri" w:eastAsia="Amiri" w:cs="Amiri"/>
          <w:color w:val="111111"/>
          <w:sz w:val="28"/>
          <w:sz w:val="28"/>
          <w:szCs w:val="28"/>
          <w:rtl w:val="true"/>
          <w:lang w:bidi="ar-SA"/>
        </w:rPr>
        <w:t xml:space="preserve">ويتقونه سبحانه وتعالى، يوفّرون لأنفسهم خير السماء والأرض، أما الأرض فخيرها بالعمارة والزراعة والتجارة والتعاون وحيازة المباحات والزواج وكثرة النسل وقلة المشاكل ونحوها، وأما السماء فإذا كثرت المزارع والأنهار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موارد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الأبخرة إلى الأعلى فتولد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السحاب الممطر بقدرة الله سبحانه وتعالى مما يسبب كثرة زراعة الأرض وعمارتها وقوة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من الواضح كون الإيمان يسبب اطمئنان النفس وهدوء الأعصاب وعدم الكآبة والقلق</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حالات يطلق عليها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الاكتئاب المقنع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Ma«ked De«»e««i»n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وتعني أن المريض لا تبدو عليه مظاهر الاكتئاب، لكنه يشكو من أعراض أخرى،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الصداع، وألم الظهر، وضيق الصدر، وعسر الهضم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ويتردد على الأطباء من التخصصات المختلفة، دون أن يعلم أحد أن هذه الأعراض هي مجرد مظاهر جسدية تدل على إصابته بالاكتئاب، وهذه الحالات لا يتم تشخيصها في معظم الأحيان، ويظل المريض يعاني لسنوات طويلة دون أن يتم تشخيص حالته بواسطة الأطباء، وبالطبع فإن هذه الحالات لا يمكن أن تحيط بها الأرقام والإحصائيات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أظهرت دراسة ميدانية موسعة أجريت في خريف عام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اشترك فيها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طبيب ينتمون إلى عدة بلدان،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وفرنسا، واستراليا، وسويسرا، وغيرها، أن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مرضى الاكتئاب لا يذهبون إلى الأطباء، ولا يتم اكتشافهم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البقية الباقية من حالات الاكتئاب، فإن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يذهبون إلى الأطباء الممارسين، والذين يعملون في التخصصات المختلفة غير الطب النفسي، ولايذهب إلى الأطباء النفسيين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من مرضى 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نسبة من المرضى يقدمون مباشرة على الانتحار دون أن يتم تشخيص حالتهم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تشير الإحصائيات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انتشار مرض الاكتئاب في الدول الأوربية والولايات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زيادة نسبة الإصابة بالاكتئاب، حيث ذكرت بعض الدراسات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الاكتئاب ينتشر في كل الطبقات الاجتماعية، وخصوصاً في طبقات المجتمع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دراسة أُجريت في مدينة شيكاغو الأمريكية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لانتشار الأمراض النفسية في إحياء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زيادة انتشار حالات الاكتئاب النفسي في الأحياء الراقية بالمدينة، بينما لوحظ زيادة انتشار مرض الفصام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شيزوفرنيا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الأحياء الفقيرة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أدى ذلك إلى التفكير في ارتباط زيادة الإصابة بالاكتئاب بارتفاع المستوى الاجتماعي، وتشير الأرقام عن انتشار الاكتئاب في بعض الدول الأوربية، إلا أن مرضى الاكتئاب يشكلون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المرضى النفسيين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عدم وجود إحصائيات موثوقة في دول العالم الثالث، حول انتشار الأمراض النفسية بصفة عامة، فإن بعض الدراسات تشير إلى أن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يترددون على العيادات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يعانون من الاكتئاب النفسي، وتصل نسبة هذه الحالات في السودان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المرضى النفسيين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الأرقام التي ذكرتها منظمة الصحة العالمية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عدد حالات الانتحار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زيادة هذه الحالات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كل عام، فإن نسبة الانتحار في المجتمعات الشرقية تظل أقل كثيراً من دول أوروبا وأمريكا؛ نظراً لتعاليم الدين الإسلامي الواضحة بشأن تحريم قتل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هناك الكثير من المؤشرات، التي تدل على وجود حالات الاكتئاب النفسي في المجتمع، بنسبة تقترب من انتشار الاكتئاب في الدول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تشير الأرقام إلى زيادة انتشار الاكتئاب النفسي لدى المرأة، بنسبة تفوق حدوث هذه الحالات بين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الدراسات تقدر نسبة الإصابة بالاكتئاب بين المرأة والرجل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دراسات أخرى وجد أن هذه 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ذلك على أن مقابل كل حالة اكتئاب في الرجال يوجد حالتين في النساء، أو مقابل كل حالتين في الرجال يوجد ثلاث حالات في السيدات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إحصائيات أخرى إلى أن احتمال إصابة المرأة بالاكتئاب على مدى سنوات العمر 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بينما يبلغ في الرجال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فإن هذه الأرقام التي تم عرضها من الشرق والغرب، من واقع التقارير الأخيرة عن انتشار مرض الاكتئاب النفسي، لابد أن تعطي مؤشراً على تزايد هذه المشكلة في كل بلاد العالم، وتؤكد ضرورة الاهتمام برصد هذا المرض، وتعاون كل الجهات من أجل مواجهته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إحصائيات عالمية إلى زيادة مضطردة في صرف وتناول الأدوية المضادة للاكتئاب، وكذلك الأدوية المضادة للقلق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البنزوديازابين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تُعرف المهدئات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الولايات المتحدة، قالت الإحصائيات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وصفة من الأدوية المضادة للاكتئاب،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وصفة للأدوية المهدئة الصغرى، وكان الدواء الأكثر صرفاً بين الأدوية المهدئة هو دواء الزاناكس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Xanax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يليه الأتيفان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لبنان تحدث أحد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 في البرلمان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صرف الأدوية المهدئة في لبنان زاد ازدياداً مطرداً خلال سنة ماضية، حيث إن كمية الأدوية المهدئة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البنزودايازابين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الأدوية بشكل عام، وهذا ثلاثة أضعاف النسبة العالمية، حيث إن النسبة العالمية هي 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الأدوية بشكلٍ عام، وطالب برقابة على صرف هذه الأدوية؛ لأنها تقود إلى الإدمان إذا لم يتم السيطرة عليها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أشبهمن الأمراض النفسية الخطيرة،من الأمراض النفسية الخطيرة،من الأمراض النفسية الخطيرة،من الأمراض النفسية الخطيرة،وهذا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الاطمئنان من أهم أسباب التقدم، إذ النفس المطمئنة تجعل كل أطرافها من البدن والروح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عائليةً ومنظمةً وحكومةً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والطبيعة أشجاراً وجماداً وجبالاً وودياناً وغيرها، في حال خير وسعادة، بخلاف النفس القلقة، فإنها توجب أمراض البدن وغيره، فإن كل واحد من النفس والبدن يؤثر أحدهما في الآخر،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الروح توجب سلامة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الروح والجسم إذا مرضا أوجبا هدم الاجتماع، كما أنهما يوجبان عدم الاعتناء بالطبيعة لإنمائها وازدهارها والاستفادة الصحيحة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أن الإيمان يبعد الإنسان عن المعاصي التي توجب هدم الطبيعة والبدن والعقل والعائلة والمجتمع، في سياسته واقتصاده وحقوقه وغير ذلك، مثل شرب الخمر والزنا والربا والسرقة والاستبداد والظلم والعدوان، والقوانين الكابتة للحريات كحرية الزراعة والتجارة والرعي وغير ذلك، مما يوجب بوار الأراضي وهلاك الحرث والنسل وشيوع الأمراض وغيرها مما مآل ذلك إلى ذهاب وزوال بركاتالسماء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التقوى فهو السير في جادة الله سبحانه وامتثال أوامره، والله أعلم بالصلاح والفساد، ولم يأمر الناس إلاّ بما يُصلح دينهم ودنياهم وآخرتهم، ويضمن لهم سعادة الدارين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اتبع الناس منهج الباري سبحانه في السياسة والاقتصاد والاجتماع وفي حياته الحياة الشخصية، انتفى الفقر والمرض والجهل والفوضى والعوز، ولذا روي أن في عصر مولانا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 تلك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الخيرات، فإن الفقر وليد سوء الاستفادة أو سوء توزيع الثروة أو ما أشبه، والمرض وليد سوء التغذية أو سوء اللبس أو سوء المباشرة الجنسية أو نحوها، وكل ذلك ينتفي بسبب المناهج الصحيحة في سلوك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شك أن شيئاً من المرض والفقر ونحوهما ما هو من لوازم الإنسان ومن طبيعة الدنيا، لكن الكلام ليس في ذلك، بل فيما نشاهده اليوم من كثرة الأمراض وأنواعها المختلفة والحديثة، فالكلام في المرض العام والفقر العام وانهدام الاجتماع بأبشعالوجوه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الجهل والتخلف الثقافي ينتفي بسبب المناهج العلمية الصحيحة،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فإنه بين واجب عيني وكفائي وفضيلة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كله لم يكن مجال للفوضى، لأنه وليد الثلاثة الآنفة الذكر، 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في كلامها إلى هذا الأمر واستشهدت بالآية المباركة</w:t>
      </w:r>
      <w:r>
        <w:rPr>
          <w:rFonts w:eastAsia="Amiri" w:cs="Amiri" w:ascii="Amiri" w:hAnsi="Amiri"/>
          <w:color w:val="111111"/>
          <w:sz w:val="28"/>
          <w:szCs w:val="28"/>
          <w:rtl w:val="true"/>
          <w:lang w:bidi="ar-SA"/>
        </w:rPr>
        <w:t xml:space="preserve">. </w:t>
      </w:r>
      <w:bookmarkStart w:id="129" w:name="pg15340_182536"/>
    </w:p>
    <w:p>
      <w:pPr>
        <w:pStyle w:val="Heading2"/>
        <w:numPr>
          <w:ilvl w:val="1"/>
          <w:numId w:val="1"/>
        </w:numPr>
        <w:rPr/>
      </w:pPr>
      <w:bookmarkStart w:id="130" w:name="__RefHeading___Toc5302561_2142443653"/>
      <w:bookmarkStart w:id="131" w:name="_Toc49"/>
      <w:bookmarkEnd w:id="129"/>
      <w:bookmarkEnd w:id="130"/>
      <w:r>
        <w:rPr>
          <w:rtl w:val="true"/>
        </w:rPr>
        <w:t>«</w:t>
      </w:r>
      <w:r>
        <w:rPr>
          <w:rtl w:val="true"/>
        </w:rPr>
        <w:t xml:space="preserve">وَالَّذِينَ ظَلَمُوا مِنْ هؤُلَاءِ سَيُصِيبُهُمْ </w:t>
      </w:r>
      <w:r>
        <w:rPr>
          <w:rtl w:val="true"/>
        </w:rPr>
        <w:t>.....</w:t>
      </w:r>
      <w:bookmarkEnd w:id="131"/>
    </w:p>
    <w:p>
      <w:pPr>
        <w:pStyle w:val="Heading3"/>
        <w:numPr>
          <w:ilvl w:val="2"/>
          <w:numId w:val="1"/>
        </w:numPr>
        <w:rPr/>
      </w:pPr>
      <w:bookmarkStart w:id="132" w:name="__RefHeading___Toc5302563_2142443653"/>
      <w:bookmarkStart w:id="133" w:name="_Toc50"/>
      <w:bookmarkEnd w:id="132"/>
      <w:r>
        <w:rPr>
          <w:rtl w:val="true"/>
        </w:rPr>
        <w:t>اشارة</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5302565_2142443653"/>
      <w:bookmarkStart w:id="135" w:name="_Toc51"/>
      <w:bookmarkEnd w:id="134"/>
      <w:r>
        <w:rPr>
          <w:rtl w:val="true"/>
        </w:rPr>
        <w:t>الجزاء من سنخ العمل</w:t>
      </w:r>
      <w:bookmarkEnd w:id="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القوم حيث تركوا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أخذت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من سورة الزمر، فإن الظالم لابد وأن يرتد إليه ظلمه، كما أن المحسن لابد وأن يعود إليه إحسانه، ولا يتمكن الإنسان مهما كان، أن يعجز الله سبحانه وتعالى أو أن يسبقه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والسين كما هو معلوم للمستقبل القريب،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للبعيد،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من الله وإنذار بأن ما سيصيبهم من العقاب قريب، سواء كان ما يصيبهم في الدنيا أم ما سيصيبهم في الآخرة، إذ ما أقرب الآخرة للإنسان،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اقْتَرَبَتِالسَّاعَةُ</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فالظالمون هم الخاسرون وإن ظنوا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سكرة انتصارهم وسلطتهم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الرابحون،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والأمر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ظَنُّوا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قَتَلَ الُحسَيْنُ يَزِيدَا</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وَظُلْمٌ لاَ يَغْفِرُهُ اللهُ، وَظُلْمٌ لاَ يَدَعُهُ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الظُّلْمُ الَّذِي لاَ يَغْفِرُهُ فَالشِّرْكُ، وَأَمَّا الظُّلْمُ الَّذِي يَغْفِرُهُ فَظُلْمُ الرَّجُلِ نَفْسَهُ فِيمَا بَيْنَهُ وَبَيْنَ اللهِ، وَأَمَّا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وَالِياً مُنْذُ زَمَنِ الْحَجَّاجِ إِلَى يَوْمِي هَذَا، فَهَلْ لِي مِنْ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تُؤَدِّيَ إِلَى كُلِّ ذِي حَقٍّ حَقَّهُ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مَظْلِمَةٍ أَشَدَّ مِنْ مَظْلِمَةٍ لاَيَجِدُ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صَاحِبُهَا عَلَيْهَا عَوْناً إِلاَّ اللهَ عَزَّ وَجَلَّ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وَبِمَا ذَكَرَ أَنَّأَبَاهُ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يَهُمُّ بِظُلْمِ أَحَدٍ غَفَرَ اللهُ مَا اجْتَرَمَ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36" w:name="pg15340_182539"/>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 فَإِنَّهُ ظُلُمَاتُ يَوْمِ الْقِيَامَةِ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بِمَظْلِمَةٍ، إِلاَّ أَخَذَهُ اللهُ بِهَا فِي نَفْسِهِ،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الظُّلْمُ الَّذِي بَيْنَهُ وَبَيْنَ اللهِ، فَإِذَا تَابَ غَفَرَ اللهُ لَهُ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5302567_2142443653"/>
      <w:bookmarkStart w:id="138" w:name="_Toc52"/>
      <w:bookmarkEnd w:id="137"/>
      <w:r>
        <w:rPr>
          <w:rtl w:val="true"/>
        </w:rPr>
        <w:t>عدل الله تعالى</w:t>
      </w:r>
      <w:bookmarkEnd w:id="13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فَأَخَذْنَاهُمْ بِمَا كَانُوا يَكْسِبُونَ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الباء دليل على أن العقوبة جزاء، وهذه الآية من أدلة عدل الله، على خلاف ما زعمه الأشاعرة، وهي تفيد أن الجزاء على قدر المعصية كماً وكيفاً، بلا زيادة عن الاستحقاق، ولا نقيصة إلا فيما كان من لطف الله أو شفاعة أوليائه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أصاب القوم بالفعل سيئات ما كسبوا في حياتهم الدنيا قبل الآخرة، في أنفسهم وأهليهم، وفيسياستهم واقتصادهم واجتماعهم وغير ذلك،مما يستدعي مجلدات لبيان تفصيلها، ولعل الله يقيّض من يكتب في هذا المجال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بِالْعَدْلِ قَامَتِ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خَيْبَرَ بِالنِّصْفِ أَرْضَهَا وَنَخْلَهَا، فَلَمَّا أَدْرَكَتِ الثَّمَرَةُ، بَعَثَ عَبْدَ اللهِ بْنَ رَوَاحَةَ، فَقَوَّمَ عَلَيْهِمْ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تَأْخُذُوهُ وَتُعْطُونِي نِصْفَ الثَّمَنِ، وَإِمَّا أَنْ أُعْطِيَكُمْ نِصْفَ الثَّمَنِ وَآخُذَهُ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خَيْبَرَ تَرَكَهَا فِي أَيْدِيهِمْ عَلَى النِّصْفِ، فَلَمَّا بَلَغَتِ الثَّمَرَةُ،بَعَثَ عَبْدَ اللهِ بْنَ رَوَاحَةَ إِلَيْهِمْ، فَخَرَصَ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خَرَصْتُ عَلَيْهِمْ بِشَيْءٍ، فَإِنْ شَاءُوا يَأْخُذُونَ بِمَا خَرَصْنَا، وَإِنْ شَاءُوا 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اللهَ بِاللهِ، وَالرَّسُولَ بِالرِّسَالَةِ، وَأُولِي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يَتْرُكْ شَيْئاً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صُنُوفِ الأَمْوَالِ إِلاَّ وَقَدْ قَسَمَهُ، وَأَعْطَى كُلَّ ذِي حَقٍّ حَقَّهُ، الْخَاصَّةَ وَالْعَامَّةَ، وَالْفُقَرَاءَ وَالْمَسَاكِينَ، وَكُلَّ صِنْفٍ مِنْ صُنُوفِ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عُدِلَ فِي النَّاسِ لاَسْتَغْنَوْا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الْعَدْلَ أَحْلَى مِنَ الْعَسَلِ، وَلاَ يَعْدِلُ إِلاَّ مَنْ يُحْسِنُ الْعَدْلَ</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طَابَ خُلُقُهُ، وَطَهُرَتْ سَجِيَّتُهُ، وَصَلَحَتْ سَرِيرَتُهُ، وَحَسُنَتْ عَلاَنِيَتُهُ، وَأَنْفَقَ الْفَضْلَ مِنْ مَالِهِ، وَأَمْسَكَ الْفَضْلَ مِنْ قَوْلِهِ، وَأَنْصَفَ النَّاسَ مِنْ نَفْسِهِ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يَضْمَنُ لِي أَرْبَعَةً بِأَرْبَعَةِ أَبْيَاتٍ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وَلاَ تَخَفْ فَقْراً، وَأَفْشِ السَّلاَمَ فِي الْعَالَمِ، وَاتْرُكِ الْمِرَاءَ وَإِنْ كُنْتَ مُحِقّاً، وَأَنْصِفِ النَّاسَ مِنْ نَفْسِكَ</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جارود أبي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نَفْسِكَ حَتَّى لاَ تَرْضَى بِشَيْءٍ إِلاَّ رَضِيتَ لَهُمْ مِثْلَهُ، وَمُوَاسَاتُكَ الأَخَ فِي الْمَالِ، وَذِكْرُ اللهِ عَلَىكُلِّ حَالٍ،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فَقَطْ، وَلَكِنْ إِذَا وَرَدَ عَلَيْكَ شَيْءٌ أَمَرَ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عَزَّوَجَلَّ بِهِ أَخَذْتَ بِهِ، أَوْ إِذَا وَرَدَ عَلَيْكَ شَيْءٌ نَهَى اللهُ عَزَّ وَجَلَّ عَنْهُ تَرَكْتَهُ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مَنْ يُنْصِفِ النَّاسَ مِنْ نَفْسِهِ لَمْ يَزِدْهُ اللهُ إِلاَّ عِزّاً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هُمْ أَقْرَبُ الْخَلْقِ إِلَى اللهِ عَزَّ وَجَلَّ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تَدْعُهُ قُدْرَةٌ فِي حَالِ غَضَبِهِ إِلَى أَنْ يَحِيفَ عَلَى مَنْ تَحْتَ يَدِهِ، وَرَجُلٌ مَشَى بَيْنَ اثْنَيْنِ فَلَمْ يَمِلْ مَعَ أَحَدِهِمَا عَلَى الآخَرِ بِشَعِيرَةٍ، وَرَجُلٌ قَالَ بِالْحَقِّ فِيمَا لَهُ وَعَلَيْهِ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أَلاَأُخْبِرُكُمْ بِأَشَدِّ مَا فَرَضَ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ثلاثة 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إِنْصَافُ النَّاسِ مِنْ نَفْسِكَ</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الأَعْمَالِ إِنْصَافُ النَّاسِ مِنْ نَفْسِكَ، وَمُوَاسَاةُ الأَخِ فِي اللهِ، وَذِكْرُ اللهِ عَزَّ وَجَلَّ عَلَى كُلِّ حَالٍ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39" w:name="pg15340_182543"/>
    </w:p>
    <w:p>
      <w:pPr>
        <w:pStyle w:val="Heading2"/>
        <w:numPr>
          <w:ilvl w:val="1"/>
          <w:numId w:val="1"/>
        </w:numPr>
        <w:rPr/>
      </w:pPr>
      <w:bookmarkStart w:id="140" w:name="__RefHeading___Toc5302569_2142443653"/>
      <w:bookmarkStart w:id="141" w:name="_Toc53"/>
      <w:bookmarkEnd w:id="139"/>
      <w:bookmarkEnd w:id="140"/>
      <w:r>
        <w:rPr>
          <w:rtl w:val="true"/>
        </w:rPr>
        <w:t>أَلا هَلُمَّ فَاسْمَعْ</w:t>
      </w:r>
      <w:bookmarkEnd w:id="141"/>
    </w:p>
    <w:p>
      <w:pPr>
        <w:pStyle w:val="Heading3"/>
        <w:numPr>
          <w:ilvl w:val="2"/>
          <w:numId w:val="1"/>
        </w:numPr>
        <w:rPr/>
      </w:pPr>
      <w:bookmarkStart w:id="142" w:name="__RefHeading___Toc5302571_2142443653"/>
      <w:bookmarkStart w:id="143" w:name="_Toc54"/>
      <w:bookmarkEnd w:id="142"/>
      <w:r>
        <w:rPr>
          <w:rtl w:val="true"/>
        </w:rPr>
        <w:t>اشارة</w:t>
      </w:r>
      <w:bookmarkEnd w:id="143"/>
    </w:p>
    <w:p>
      <w:pPr>
        <w:pStyle w:val="Heading3"/>
        <w:numPr>
          <w:ilvl w:val="2"/>
          <w:numId w:val="1"/>
        </w:numPr>
        <w:rPr/>
      </w:pPr>
      <w:bookmarkStart w:id="144" w:name="__RefHeading___Toc5302573_2142443653"/>
      <w:bookmarkStart w:id="145" w:name="_Toc55"/>
      <w:bookmarkEnd w:id="144"/>
      <w:r>
        <w:rPr>
          <w:rtl w:val="true"/>
        </w:rPr>
        <w:t>أدوات التنبيه والتحضيض</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لافتتاح الكلام،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يَوْمَ يَأْتِيهِمْ لَيْسَ مَصْرُوفاً عَنْهُمْ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يا صاح هل</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ألا يا صاح هل شاهدت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راضياً يختار يتماً</w:t>
      </w:r>
    </w:p>
    <w:p>
      <w:pPr>
        <w:pStyle w:val="BookText"/>
        <w:rPr/>
      </w:pPr>
      <w:r>
        <w:rPr>
          <w:rFonts w:ascii="Amiri" w:hAnsi="Amiri" w:eastAsia="Amiri" w:cs="Amiri"/>
          <w:color w:val="111111"/>
          <w:sz w:val="28"/>
          <w:sz w:val="28"/>
          <w:szCs w:val="28"/>
          <w:rtl w:val="true"/>
          <w:lang w:bidi="ar-SA"/>
        </w:rPr>
        <w:t xml:space="preserve">فليس ثرى البلاد لنا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أراه أباً وأماً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تأتي للتحضيض أيضاً،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يَغْفِرَ اللهُ لَكُمْ</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تتوب وترعوي عن ضلالك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الأفعال بمعنى تعال وأقبل، إذ هي تعني الدعاء إلى الشيء، فهي لازمة، وتأتي بنفس اللفظة للواحد والمثنى والجمع، وللمذكر والمؤنث، ولكن نجد يصرفونها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هلما وهلموا وهلمي وهلممن، وقد قال جمع من الأدباء إن الإفراد في الجميع أفصح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لكل الناس والأجيال على مر التاريخ، وليس خاصاً بجيل ذلك الزمن، كما ليس خاصاً بأهل المدينة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الأدباء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هلم خطاب لمن يصلح أن يجيب وإن لم يكن حاضراً، ولفظ هلموا موضوع للموجودين الحاضرين، ويفسره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يحج يومئذ إلاّ من كان إنسياً مخلوقاً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بين واجب ومستحب، وقد يكون المنبه عليه شأناً من شؤون الآخرة، وقد يكون شأناً من شؤون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التحضيض على الخير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التحذير من الشر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والجامع في المسائل الثلاثة انطباق أحد العناوين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وإرشاد الجاهل وتنبيه الغافل، والإحسان للإخوان وقضاء حوائجهم، وما أشبه ذلك، أو ما يقع مقدمة لذلك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لَبَسَتْكُمْ فِتْنَةٌ، يَرْبُو فِيهَا الْوَلِيدُ، وَيَزِيدُ فِيهَا الْكَبِيرُ، يَجْرِي النَّاسُ عَلَيْهَا فَيَتَّخِذُونَهَا سُنَّةً، فَإِذَا غُيِّرَ مِنْهَا 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أَتَوْا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يَشْتَدُّ الْبَلاَءُ، وَتُسْبَى الذُّرِّيَّةُ، وَتَدُقُّهُمُ الْفِتَنُ كَمَا تَدُقُّ النَّارُ الْحَطَبَ، وَكَمَا تَدُقُ الرَّحَى بِثِفَالِهَا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يَتَفَقَّهُ النَّاسُ لِغَيْرِ الدِّينِ، وَيَتَعَلَّمُونَ لِغَيْرِ الْعَمَلِ، وَيَطْلُبُونَ الدُّنْيَا بِعَمَلِ الآخِرَةِ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فَسَدَ نِسَاؤُكُمْ، وَفَسَقَ شُبَّانُكُمْ، وَلَمْ تَأْمُرُوا بِالْمَعْرُوفِ، وَلَمْ تَنْهَوْا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أَمَرْتُمْ بِالْمُنْكَرِ، وَنَهَيْتُمْ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وَشَرٌّ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رَأَيْتُمُ الْمَعْرُوفَمُنْكَراً، وَالْمُنْكَرَ مَعْرُوفاً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شرحبيل،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وَإِمَارَةَ الصِّبْيَانِ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يَكُونُونَ فِي آخِرِ الزَّمَانِ يَتَّخِذُونَ الْمَالَ دُولَةً، وَيَقْتُلُونَ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الأوس بن حجر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نُقَاتِلُهُمْ وَكِتَابِ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وَكِتَابِ اللهِ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كَانَ الْحَجُّ فِيكُمْ مَتْجَراً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يَأْتُونَ مِنْ بَعْدِكُمْ يَحُجُّونَ عَنِ الأَمْوَاتِ وَالأَحْيَاءِ، فَيَسْتَفْضِلُونَ الْفَضْلَةَ فَيَأْكُلُونَهَا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تَهَيَّأَ أَحَدُكُمْ لِلْجُمُعَةِ عَشِيَّةَ الْخَمِيسِ، كَمَا تَهَيَّأَ الْيَهُودُ عَشِيَّةَ الْجُمُعَةِ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لِسَبْتِهِمْ</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وَبِزَمَانٍ يُغَرْبَلُ النَّاسُ فِيهِ، وَيَبْقَى حُثَالَةٌ مِنَ النَّاسِ، قَدْ مَرِجَتْ عُهُودُهُمْ وَأَمَانَاتُهُمْ</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مِنْ قُرَيْشٍ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أَيَرَى مُحَمَّدٌ أَنَّهُ قَدْ أَحْكَمَ الأَمْرَ فِي أَهْلِ بَيْتِهِ، وَلَئِنْ مَاتَ لَنَعْزِلَنَّهَا عَنْهُمْ، وَلَنَجْعَلُهَا فِي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فِي مَجْمَعِهِمْ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كَيْفَ بِكُمْ وَقَدْ كَفَرْتُمْ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رَأَيْتُمُونِي فِي كَتِيبَةٍ مِنْ أَصْحَابِي أَضْرِبُ وُجُوهَكُمْ وَرِقَابَكُمْ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أَوْ عَلِيُّ بْنُ أَبِي طَالِبٍ يَتَوَلَّى ذَلِكَ مِنْكُمْ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مَرَجَ الدِّينُ وَظَهَرَتِ الرَّغْبَةُ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146" w:name="pg15340_182547"/>
    </w:p>
    <w:p>
      <w:pPr>
        <w:pStyle w:val="Heading2"/>
        <w:numPr>
          <w:ilvl w:val="1"/>
          <w:numId w:val="1"/>
        </w:numPr>
        <w:rPr/>
      </w:pPr>
      <w:bookmarkStart w:id="147" w:name="__RefHeading___Toc5302575_2142443653"/>
      <w:bookmarkStart w:id="148" w:name="_Toc56"/>
      <w:bookmarkEnd w:id="146"/>
      <w:bookmarkEnd w:id="147"/>
      <w:r>
        <w:rPr>
          <w:rtl w:val="true"/>
        </w:rPr>
        <w:t>وَمَا عِشْتَ أَرَاكَ الدَّهْرَ عَجَباً</w:t>
      </w:r>
      <w:bookmarkEnd w:id="148"/>
    </w:p>
    <w:p>
      <w:pPr>
        <w:pStyle w:val="Heading3"/>
        <w:numPr>
          <w:ilvl w:val="2"/>
          <w:numId w:val="1"/>
        </w:numPr>
        <w:rPr/>
      </w:pPr>
      <w:bookmarkStart w:id="149" w:name="__RefHeading___Toc5302577_2142443653"/>
      <w:bookmarkStart w:id="150" w:name="_Toc57"/>
      <w:bookmarkEnd w:id="149"/>
      <w:r>
        <w:rPr>
          <w:rtl w:val="true"/>
        </w:rPr>
        <w:t>اشارة</w:t>
      </w:r>
      <w:bookmarkEnd w:id="150"/>
    </w:p>
    <w:p>
      <w:pPr>
        <w:pStyle w:val="Heading3"/>
        <w:numPr>
          <w:ilvl w:val="2"/>
          <w:numId w:val="1"/>
        </w:numPr>
        <w:rPr/>
      </w:pPr>
      <w:bookmarkStart w:id="151" w:name="__RefHeading___Toc5302579_2142443653"/>
      <w:bookmarkStart w:id="152" w:name="_Toc58"/>
      <w:bookmarkEnd w:id="151"/>
      <w:r>
        <w:rPr>
          <w:rtl w:val="true"/>
        </w:rPr>
        <w:t>عجائب الدهر</w:t>
      </w:r>
      <w:bookmarkEnd w:id="1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العجائب محيطة بالإنسان من كل جانب، بل الحق أن كل شيء في كل جهاته عجيب، فإنه تجل لعظمة الله سبحانه وتعالى ودليل عليه، إلا أن بعض الناس قد يدرك من جهات العجب شيئاً أقل، والبعض قد يدرك شيئاً أكثر، وربما البعض لا يدرك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تام، فإن الإنسان مهما عمّر وبقي في الحياة الدنيا، فإنه يرى كل يوم شيئاً عجباً من الأمور الكونية والاجتماعية وغيرهما، ومن تقلب الأحوال وتصرف الأمور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السعي لاستكشاف الأكثر فالأكثر من عجائب الخلق والعالم، فإنه طريق معرفة الباري وحكمته وعلمه وعظمته، وهو طريق كمال الإنسان وتكامله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فِي دِيَارِهِمْ وَآثَارِهِمْ، فَانْظُرْ فِيمَا فَعَلُوا، وَعَمَّا انْتَقَلُوا، وَأَيْنَ حَلُّوا وَنَزَلُوا</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الآيات الشريفة الكثير مما يؤكد على التفكر في ملكوت السماوات والأرض، وعلى التدبر والتأمل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 أَوَ لَم يَكْفِ بِرَبِّكَ أَنَّهُ عَلى كُلِّ شَيْ‌ءٍ شَهيدٌ</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يَتَفَكَّرُوا في أَنْفُسِهِمْ مَا خَلَقَ اللهُ السَّمَاوَاتِ وَالْأَرْضَ وَمَا بَيْنَهُمَا إِلَّا بِالْحقِّ وَأَجَلٍ مُسَمًّى وَإِنَّ كَثيراً مِنَ النَّاسِ بِلِقَاءِ رَبِّهِمْ لَكَافِرُونَ</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إِلَى آثَارِ رَحْمَتِ اللهِ كَيْفَ يُحْيِ الْأَرْضَ بَعْدَ مَوْتِهَا إِنَّ ذلِكَ لَمحْيِ الْموْتَى وَهُوَ عَلى كُلِّ شَيْءٍ قَديرٌ</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خَلْقِ السَّمَاوَاتِ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بِالتَّفَكُّرِ قَلْبَكَ، وَجَافِ عَنِ اللَّيْلِ جَنْبَكَ، وَاتَّقِ اللهَ رَبَّكَ</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53" w:name="pg15340_182549"/>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بَالُكِ لاَ تَتَكَلَّمِينَ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وَفِي قُدْرَتِهِ</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وَالصَّوْمِ، إِنَّمَا الْعِبَادَةُ التَّفَكُّرُ فِي أَمْرِ اللهِ عَزَّ وَجَلَّ</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5302581_2142443653"/>
      <w:bookmarkStart w:id="155" w:name="_Toc59"/>
      <w:bookmarkEnd w:id="154"/>
      <w:r>
        <w:rPr>
          <w:rtl w:val="true"/>
        </w:rPr>
        <w:t>العجائب وحكمة الخالق</w:t>
      </w:r>
      <w:bookmarkEnd w:id="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اشتمال الكون في كل جوانبه على العجائب، دليل حكمة الخالق وقدرته سبحانه وتعالى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يستحب أن يتأمل الإنسان في ملكوت السماوات والأرض، وأن لايستهين بأية ظاهرة مهما بدت بسيطة أو عادية، ومهما خالها غير مفيدة</w:t>
      </w:r>
      <w:r>
        <w:rPr>
          <w:rFonts w:eastAsia="Amiri" w:cs="Amiri" w:ascii="Amiri" w:hAnsi="Amiri"/>
          <w:color w:val="111111"/>
          <w:sz w:val="28"/>
          <w:szCs w:val="28"/>
          <w:rtl w:val="true"/>
          <w:lang w:bidi="ar-SA"/>
        </w:rPr>
        <w:t xml:space="preserve">. </w:t>
      </w:r>
      <w:bookmarkStart w:id="156" w:name="pg15340_182550"/>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التفاحة والجاذبية وشبههما من أمثلة الأول، ومثال بنات وردان</w:t>
      </w:r>
      <w:r>
        <w:rPr>
          <w:rStyle w:val="FootnoteAnchor"/>
          <w:rtl w:val="true"/>
        </w:rPr>
        <w:footnoteReference w:id="288"/>
      </w:r>
      <w:r>
        <w:rPr>
          <w:rFonts w:ascii="Amiri" w:hAnsi="Amiri" w:eastAsia="Amiri" w:cs="Amiri"/>
          <w:color w:val="111111"/>
          <w:sz w:val="28"/>
          <w:sz w:val="28"/>
          <w:szCs w:val="28"/>
          <w:rtl w:val="true"/>
          <w:lang w:bidi="ar-SA"/>
        </w:rPr>
        <w:t>ومعالجة تلك الدمل المستعصية منأمثلة الثاني</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5302583_2142443653"/>
      <w:bookmarkStart w:id="158" w:name="_Toc60"/>
      <w:bookmarkEnd w:id="157"/>
      <w:r>
        <w:rPr>
          <w:rtl w:val="true"/>
        </w:rPr>
        <w:t>إلفات</w:t>
      </w:r>
      <w:r>
        <w:rPr>
          <w:rtl w:val="true"/>
        </w:rPr>
        <w:t>:</w:t>
      </w:r>
      <w:bookmarkEnd w:id="15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مطلق، وهو يشمل العجب في نفسه،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والعجب في مجتمعه، وفي عالم النبات والحيوان والجماد، وفي مختلف الجوانب أيضاً</w:t>
      </w:r>
      <w:r>
        <w:rPr>
          <w:rFonts w:eastAsia="Amiri" w:cs="Amiri" w:ascii="Amiri" w:hAnsi="Amiri"/>
          <w:color w:val="111111"/>
          <w:sz w:val="28"/>
          <w:szCs w:val="28"/>
          <w:rtl w:val="true"/>
          <w:lang w:bidi="ar-SA"/>
        </w:rPr>
        <w:t xml:space="preserve">. </w:t>
      </w:r>
      <w:bookmarkStart w:id="159" w:name="pg15340_182551"/>
    </w:p>
    <w:p>
      <w:pPr>
        <w:pStyle w:val="BookText"/>
        <w:rPr/>
      </w:pPr>
      <w:bookmarkEnd w:id="15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5302585_2142443653"/>
      <w:bookmarkStart w:id="161" w:name="_Toc61"/>
      <w:bookmarkEnd w:id="160"/>
      <w:r>
        <w:rPr>
          <w:rtl w:val="true"/>
        </w:rPr>
        <w:t>الاعتبار من العجائب</w:t>
      </w:r>
      <w:bookmarkEnd w:id="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الاعتبار من عجائب الدهر، فإنه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عِشْتَ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يستدعي بدلالة الإشارة ضرورة الاعتبار، فإن العاقل من اتعظ بالتجارب والعبر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أَكْثَرُ عِبَادَةِ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وَالاِعْتِبَارَ</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الْعَاقِلِ أَنْ يَكُونَ لَهُ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وَجَلَّ، وَسَاعَةٌ يُحَاسِبُ فِيهَا نَفْسَهُ، وَسَاعَةٌ يَتَفَكَّرُ فِيمَا صَنَعَ اللهُ عَزَّ وَجَلَّ إِلَيْهِ، وَسَاعَةٌ يَخْلُو فِيهَا بِحَظِّ نَفْسِهِ مِنَ الْحَلاَلِ</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وِرَاثَةٌ كَرِيمَةٌ، وَالآدَابُ حُلَلٌ حِسَانٌ، وَالْفِكْرَةُ مِرْآةٌ صَافِيَةٌ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أوصى به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عِبَادَةَ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كَالتَّفَكُّرِ فِي صَنْعَةِ اللهِ عَزَّ وَجَلَّ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أَغْفَلُ النَّاسِ مَنْ لَمْ يَتَّعِظْ بِتَغَيُّرِ الدُّنْيَا مِنْ حَالٍ إِلَى حَالٍ</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وُعِظَ بِغَيْرِهِ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بشر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هَارُونُ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تَرَاهُ عَيْنُكَ إِلاَّ وَفِيهِ مَوْعِظَةٌ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كُلُّهُ فِي ثَلاَثِ خِصَالٍ،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نَظَرٍ لَيْسَ فِيهِ اعْتِبَارٌ فَهُوَ سَهْوٌ، وَكُلُّ سُكُوتٍ لَيْسَ فِيهِ فِكْرَةٌ فَهُوَ غَفْلَةٌ، وَكُلُّ كَلاَمٍ لَيْسَ فِيهِ ذِكْرٌ فَهُوَ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نَظَرُهُ اعْتِبَاراً، وَسُكُوتُهُ فِكْرَةً، وَكَلاَمُهُ ذِكْراً، وَبَكَى عَلَى خَطِيئَتِهِ، وَأَمِنَ النَّاسُ شَرَّهُ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162" w:name="pg15340_182553"/>
    </w:p>
    <w:p>
      <w:pPr>
        <w:pStyle w:val="BookText"/>
        <w:rPr/>
      </w:pPr>
      <w:bookmarkEnd w:id="16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5302587_2142443653"/>
      <w:bookmarkStart w:id="164" w:name="_Toc62"/>
      <w:bookmarkEnd w:id="163"/>
      <w:r>
        <w:rPr>
          <w:rtl w:val="true"/>
        </w:rPr>
        <w:t>قرائن العدول عن الظاهر</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وإن كانت ظاهرة الدلالة على القصد، إلاّ أنه يعدل عن الظاهر للقرينة، 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المقصود من الإرائة ما هو بمقتضى طبع الدهر، لا أن الدهر قاصد للإراءة، وإن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الدقة والتأمل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فإن كل شيء يشعر ويدرك ويشهد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عَلَيْنَا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أن اليوم يخاطب الإنسان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يَوْمٌ جَدِيدٌ، وَأَنَا عَلَيْكَ شَهِيدٌ، فَقُلْ فِيَّ خَيْراً، وَاعْمَلْ فِيَّ خَيْراً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الأرض تشهد لمن صلى عليها، لذا يستحب تغيير مكان الصلاة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الأرض تلعن بعض من يمشي عيلها</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الأمثلة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والشاهد أن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عقلاً من حمله على ظاهره من القصدية بالمعنى الأعم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جعفر بن محمد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يَأْتِي عَلَى ابْنِ آدَمَ إِلاَّ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فَافْعَلْ بِي خَيْراً، وَاعْمَلْ فِيَّ خَيْراً، أُسَهِّلْ لَكَ فِي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اللَّيْلَ إِذَا أَقْبَلَ نَادَى مُنَادٍ بِصَوْتٍ يَسْمَعُهُ الْخَلاَئِقُ إِلاَّ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إِنِّي خَلْقٌ جَدِيدٌ، إِنِّي عَلَى مَا فِيَّ شَهِيدٌ، فَخُذْ مِنِّي؛ فَإِنِّي لَوْ قَدْ طَلَعَتِ الشَّمْسُ لَمْ أَرْجِعْ إِلَى الدُّنْيَا، ثُمَّ لَمْ تَزْدَدْ فِيَّ حَسَنَةً، وَلَمْ تَسْتَعْتِبْ فِيَّ مِنْ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يَقُولُ النَّهَارُ إِذَا أَدْبَرَ اللَّيْلُ</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الْمُوَكَّلَ بِالْعَبْدِ يَكْتُبُ فِي صَحِيفَةِ أَعْمَالِهِ، فَاعْمَلُوا بِأَوَّلِهَا وَآخِرِهَا خَيْراً؛ يُغْفَرْ لَكُمْ مَا بَيْنَ ذَلِكَ</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وَجَدَ فِي صَحِيفَةِ عَمَلِهِ يَوْمَ الْقِيَامَةِ تَحْتَ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اعْمَلْ فِي يَوْمِكَ هَذَا خَيْراً، أَشْهَدْ لَكَ بِهِ عِنْدَ رَبِّكَ يَوْمَ الْقِيَامَة؛ فَإِنِّي لَم آتِكَ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مَضَى، وَلاَ آتِيكَ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اللَّيْلُ قَالَ مِثْلَ ذَلِكَ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نَهَارَكُمْ بِكَذَا وَكَذَا، وَفَعَلْنَا كَذَا وَكَذَا؛ فَإِنَّ مَعَكُمْ حَفَظَةً يُحْصُونَ عَلَيْكُمْ وَعَلَيْنَا</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وَلاَ يَغُرَّنَّكَ النَّاسُ مِنْنَفْسِكَ، فَإِنَّ الأَمْرَ يَصِلُ إِلَيْكَ دُونَهُمْ، وَلاَ تَقْطَعْ نَهَارَكَ بِكَذَا وَكَذَا؛ فَإِنَّ مَعَكَ مَنْ يَحْفَظُ عَلَيْكَ عَمَلَكَ سَيِّئاً أَوْ حَسَناً، فَإِنِّي لاَ أَرَى شَيْئاً أَسْرَعَ دَرَكاً، وَلاَ أَسْرَعَ طَلَباً، مِنْ حَسَنَةٍ مُحْدَثَةٍ لِذَنْبٍ قَدِيمٍ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165" w:name="pg15340_182556"/>
    </w:p>
    <w:p>
      <w:pPr>
        <w:pStyle w:val="Heading2"/>
        <w:numPr>
          <w:ilvl w:val="1"/>
          <w:numId w:val="1"/>
        </w:numPr>
        <w:rPr/>
      </w:pPr>
      <w:bookmarkStart w:id="166" w:name="__RefHeading___Toc5302589_2142443653"/>
      <w:bookmarkStart w:id="167" w:name="_Toc63"/>
      <w:bookmarkEnd w:id="165"/>
      <w:bookmarkEnd w:id="166"/>
      <w:r>
        <w:rPr>
          <w:rtl w:val="true"/>
        </w:rPr>
        <w:t>«</w:t>
      </w:r>
      <w:r>
        <w:rPr>
          <w:rtl w:val="true"/>
        </w:rPr>
        <w:t>وَإِنْ تَعْجَبْ فَعَجَبٌ قَوْلُهمْ</w:t>
      </w:r>
      <w:r>
        <w:rPr>
          <w:rtl w:val="true"/>
        </w:rPr>
        <w:t>»</w:t>
      </w:r>
      <w:bookmarkEnd w:id="167"/>
    </w:p>
    <w:p>
      <w:pPr>
        <w:pStyle w:val="Heading3"/>
        <w:numPr>
          <w:ilvl w:val="2"/>
          <w:numId w:val="1"/>
        </w:numPr>
        <w:rPr/>
      </w:pPr>
      <w:bookmarkStart w:id="168" w:name="__RefHeading___Toc5302591_2142443653"/>
      <w:bookmarkStart w:id="169" w:name="_Toc64"/>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170" w:name="__RefHeading___Toc5302593_2142443653"/>
      <w:bookmarkStart w:id="171" w:name="_Toc65"/>
      <w:bookmarkEnd w:id="170"/>
      <w:r>
        <w:rPr>
          <w:rtl w:val="true"/>
        </w:rPr>
        <w:t>التعجب من المنكر</w:t>
      </w:r>
      <w:bookmarkEnd w:id="1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التعجب من المنكر، إذا كان التعجب سبباً للتغيير ونوعاً من الردع، فإن المبطل لو عرف أن الناس سيستغربون قوله ويتعجبون منه ولا يصدقونه، فإنه يرتدع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التعجب أشد العجب مما قاله القوم، ومما عملموه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قلبوا لأهل بيت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المجن، 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زحزحوها عن رواسي الرسالة وقواعد النبوة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عَجِبْتَ وَيَسْخَرُونَ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ذُكِّرُوا لَا يَذْكُرُونَ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آيَةً يَسْتَسْخِرُونَ</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إظهار هذا التعجب للناس على مر التاريخ، وبيان أن قول القوم هو العجب حيث خالفوا نص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بالمعنى الأعم قد يطلق على الفكر والعمل واللفظ، ولذايقولون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بيده كذا أي أشار،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 كذا بمعنى فكرت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من العمل والفعل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172" w:name="pg15340_182557"/>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كُونُوا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إخبار عن سرعة فعله، ومسخه إياهم، لا أن هناك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قردة،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ولم يكن هناك قول، وإنما أخبر عن تسهل الفعل عليه، وتكوينه بلا مشقة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فإن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تَعْجَبْ فَعَجَبٌ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ربما يكون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يستحق الاستغراب والتعجب هو قول وفعل أولئك الذين غصبوا فدك وغصبوا الخلافة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لك أن تتعجب فاعجب من هذا،وإذا أردت أن تتعجب من شيء فما أجدرك أن تتعجب من هذا</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5302595_2142443653"/>
      <w:bookmarkStart w:id="174" w:name="_Toc66"/>
      <w:bookmarkEnd w:id="173"/>
      <w:r>
        <w:rPr>
          <w:rtl w:val="true"/>
        </w:rPr>
        <w:t>العَجَب المكروه</w:t>
      </w:r>
      <w:bookmarkEnd w:id="1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العَجَب أو لا ينبغي مما لا طائلة تحته، كمن يعجب ببعض الحكايات وما لا فائدة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الْمَغْرُورُ فِي الدُّنْيَا مِسْكِينٌ وَفِي الآخِرَةِ مَغْبُونٌ،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بَاعَ الْأَفْضَلَ بِالأَدْنَى، وَلا تَعْجَبْ مِنْ نَفْسِكَ حَيْثُ رُبَّمَا اغْتَرَرْتَ بِمَالِكَ وَصِحَّةِ جِسْمِكَ أَنْ لَعَلَّكَ تَبْقَى، وَرُبَّمَا اغْتَرَرْتَ بِطُولِ عُمُرِكَ وَأَوْلَادِكَ وَأَصْحَابِكَ لَعَلَّكَ تَنْجُو بِهِمْ، وَ رُبَّمَا اغْتَرَرْتَ بِحَالِكَ وَ مُنْيَتِكَ وَ إِصَابَتِكَ مَأْمُولَكَ وَهَوَاكَ وَظَنَنْتَ أَنَّكَ صَادِقٌ وَ مُصِيبٌ</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ورد النهي عن العَجَب لبيان عظمة الشيء، فهو بالإرشادي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تَعْجَبْ مِنْ هَذَا الْفَضْلِ الَّذِي ذَكَرْتُهُ فِي هَذَا الدُّعَاءِ فَإِنَّ فِيهِ اسْمَ اللَّهِ تَعَالَى الأَعْظَمَ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عَجِبْتَ مِنْ كَلَامِي إِيَّاهُمْ بِالْحَبَشَةِ،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فَمَا خَفِيَ عَلَيْكَ مِنْ أَمْرِي أَعْجَبُ وَأَعْجَبُ، وَمَا الَّذِي سَمِعْتَهُ مِنِّي إِلاّ كَطَائِرٍ أَخَذَ بِمِنْقَارِهِ مِنَ الْبَحْرِ قَطْرَةً، أَفَتَرَى هَذَا الَّذِي يَأْخُذُهُ بِمِنْقَارِهِ يَنْقُصُ مِنَ الْبَحْرِ، وَالإِمَامُ بِمَنْزِلَةِ الْبَحْرِ لا يَنْفَدُ مَا عِنْدَهُ وَ عَجَائِبُهُ أَكْثَرُ مِنْ عَجَائِبِ الْبَحْرِ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النَّرْسِيِّ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مُعَاوِيَةَ بْنِ وَهْبٍ فِي الْمَوْقِفِ وَهُوَ يَدْعُو فَتَفَقَّدْتُ دُعَاءَهُ فَمَا رَأَيْتُهُ يَدْعُو لِنَفْسِهِ بِحَرْفٍ وَرَأَيْتُهُ يَدْعُو لِرَجُلٍ رَجُلٍ مِنَ الآفَاقِ وَيُسَمِّيهِمْ وَيُسَمِّي آبَاءَهُمْ حَتَّى أَفَاضَ النَّاسُ،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لَقَدْ عَجِبْتُ مِنْكَ وَمِنْ إِيثَارِكَ إِخْوَانَكَ عَلَى نَفْسِكَ فِي مِثْلِ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 فَإِنِّي سَمِعْتُ مَوْلايَ وَمَوْلَى كُلِّ مُؤْمِنٍ وَ مُؤْمِنَةٍ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صَمَّتْ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أُذُنَا مُعَاوِيَةَ وَعَمِيَتْ عَيْنَاهُ، وَلا نَالَتْهُ شَفَاعَةُ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سَمِعْتُ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لأَخِيهِ الْمُؤْمِنِ بِظَهْرِ الْغَيْبِ نَادَاهُ مَلَكٌ مِنَ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وَلَكَ مِائَةُأَلْفِ ضِعْفِ مَا طَلَبْتَ لأَخِيكَ، وَيُنَادِيهِ مَلَكٌ مِنَ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وَلَكَ مِائَتَا أَلْفِ ضِعْفِ مَا دَعَوْتَ، وَهَكَذَا كُلُّ سَمَاءٍ يُزَادُ فِيهَا مِائَةُ أَلْفٍ إِلَى السَّمَاءِ السَّابِعَةِ، فَيُنَادِيهِ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وَلَكَ سَبْعُمِائَةِ أَلْفِ ضِعْفِ مَا دَعَوْتَ، فَيُنَادِيهِ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الْغَنِيُّ لَا أَفْتَقِرُ، يَا عَبْدِي لَكَ أَلْفُ أَلْفِ ضِعْفِ مَا دَعَوْتَ</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بَيْتَهُ وَنَادَيْتُهُ فَلَمْ يُجِبْنِي، 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فَإِنَّهُ فِي الْبَيْتِ، وَدَخَلْتُ عَلَيْهِ فَرَأَيْتُ الرَّحَى تَطْحَنُ وَلا أَحَدَ عِنْدَهَا، فَقُلْتُ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فَخَرَجَ مُتَوَحِّشاً حَتَّى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لا تَعْجَبْ، فَإِنَّ لِلَّهِ مَلَائِكَةً سَيَّاحُونَ فِي الأَرْضِ مُوَكَّلُونَ بِمَعُونَةِ آلِ مُحَمَّدٍ</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175" w:name="pg15340_182560"/>
    </w:p>
    <w:p>
      <w:pPr>
        <w:pStyle w:val="Heading2"/>
        <w:numPr>
          <w:ilvl w:val="1"/>
          <w:numId w:val="1"/>
        </w:numPr>
        <w:rPr/>
      </w:pPr>
      <w:bookmarkStart w:id="176" w:name="__RefHeading___Toc5302597_2142443653"/>
      <w:bookmarkStart w:id="177" w:name="_Toc67"/>
      <w:bookmarkEnd w:id="175"/>
      <w:bookmarkEnd w:id="176"/>
      <w:r>
        <w:rPr>
          <w:rtl w:val="true"/>
        </w:rPr>
        <w:t>لَيْتَ شَعْرِي إِلَى أَيِّ سِنَادٍ اسْتَنَدُوا</w:t>
      </w:r>
      <w:bookmarkEnd w:id="177"/>
    </w:p>
    <w:p>
      <w:pPr>
        <w:pStyle w:val="Heading3"/>
        <w:numPr>
          <w:ilvl w:val="2"/>
          <w:numId w:val="1"/>
        </w:numPr>
        <w:rPr/>
      </w:pPr>
      <w:bookmarkStart w:id="178" w:name="__RefHeading___Toc5302599_2142443653"/>
      <w:bookmarkStart w:id="179" w:name="_Toc68"/>
      <w:bookmarkEnd w:id="178"/>
      <w:r>
        <w:rPr>
          <w:rtl w:val="true"/>
        </w:rPr>
        <w:t>اشارة</w:t>
      </w:r>
      <w:bookmarkEnd w:id="179"/>
    </w:p>
    <w:p>
      <w:pPr>
        <w:pStyle w:val="Heading3"/>
        <w:numPr>
          <w:ilvl w:val="2"/>
          <w:numId w:val="1"/>
        </w:numPr>
        <w:rPr/>
      </w:pPr>
      <w:bookmarkStart w:id="180" w:name="__RefHeading___Toc5302601_2142443653"/>
      <w:bookmarkStart w:id="181" w:name="_Toc69"/>
      <w:bookmarkEnd w:id="180"/>
      <w:r>
        <w:rPr>
          <w:rtl w:val="true"/>
        </w:rPr>
        <w:t>فضح المبطلين</w:t>
      </w:r>
      <w:bookmarkEnd w:id="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فضح المبطلين إعلامياً، ومنه بيان أنهم يفقدون الدليل والمستند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مصاديق ذلك بيان أن القوم لم يستندوا إلى أي سناد فيما فعلوه من غصب فدك والسلطة والحكومة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لهم مستند شرعي ولا عقلي ولا حتى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أرادوا أن يستندوا إليها فهي مما يضحك الثكلى، كقول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فيه دعابة</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النبوة والملوكية لا تجتمعان في بيت واحد</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وهو بديهي البطلان، فقد اجتمعتا في 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والعديد منالأنبياء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إضافة إلى أنها لم تكن 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المعهود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كانت خلافة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حتى المنطق العرفي يدل على العكس، إذ من هو الأولى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خليفته وإن كانت ملوكية فرضاً، أ ليس هو الأعلم الأتقى الأعرف بصالح الناس والأحرص على مصالحهم والذي كان أخاً لرسول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مستندات من غصب الخلافة أوهن حتى من مستندات فرعون ضد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يُبَدِّلَ دِينَكُمْ أَوْ أَنْ يُظْهِرَ فِي الْأَرْضِ الْفَسَادَ</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الناحية العملية كان مستند القوم السيف والكبت والإرهاب فقط، حيث هددوا الجميع بالسيف، واعتدوا على بيت الرسالة وعلى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وبضعته وتفاحة الفردوس، وعصروها بين الحائط والباب، حتى كسروا ضلعها وأسقطوا جنينها، وحرقوا الباب عليها وضربوها حتى ماتت شهيدةمقتولة مظلومة، بأسوأ صورة وحشية عرفها التاريخ، كل ذلك كان حقداً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وتهديداً للمعارضة، وإشعاراً لها بأنهم لا يتورعون عن قتل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بسائر الناس، وهكذا كان مستندهم الإرهاب والسلاح الظالم على شاكلة العتاة الطغاة دائماً كفرعون وهامان وأشباههما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مستند المستند أهواء النفس والانقياد إلى الشيطان الرجيم،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 فَأَنْسَاهُمْ ذِكْرَ اللهِ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تَوَاصَوْا بِهِ بَلْ هُمْ قَوْمٌ طَاغُونَ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الكريم حكاية عن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وَكِبْرِيَائِي وَنُورِي، وَعُلُوِّي وَارْتِفَاعِ مَكَانِي، لاَ يُؤْثِرُ عَبْدٌهَوَاهُ عَلَى هَوَايَ، إِلاَّ شَتَّتُّ عَلَيْهِ أَمْرَهُ، وَلَبَّسْتُ عَلَيْهِ دُنْيَاهُ، وَشَغَلْتُ قَلْبَهُ بِهَا، وَلَمْ آتِهِ مِنْهَا إِلاَّ مَا قَدَّرْتُ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وَنُورِي، وَعُلُوِّي وَارْتِفَاعِ مَكَانِي، لاَ يُؤْثِرُ عَبْدٌ هَوَايَ عَلَى هَوَاهُ، إِلاَّ اسْتَحْفَظْتُهُ مَلاَئِكَتِي، وَكَفَّلْتُ السَّمَاوَاتِ وَالأَرَضِينَ رِزْقَهُ، وَكُنْتُ لَهُ مِنْ وَرَاءِ تِجَارَةِ كُلِّ تَاجِرٍ، وَأَتَتْهُ الدُّنْيَا وَهِيَ رَاغِمَةٌ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كُلَّ كَلاَمِ الْحِكْمَةِ أَتَقَبَّلُ، إِنَّمَا أَتَقَبَّلُ هَوَاهُ وَهَمَّهُ، فَإِنْ كَانَ هَوَاهُ وَهَمُّهُ فِي رِضَايَ، جَعَلْتُ هَمَّهُ تَقْدِيساً وَتَسْبِيحاً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هَوَاكَ كَمَا تُجَاهِدُ عَدُوَّكَ</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وَجَمَالِي، وَبَهَائِي وَعُلُوِّي، وَارْتِفَاعِ مَكَانِي، لاَ يُؤْثِرُ عَبْدٌ هَوَايَ عَلَى هَوَاهُ، إِلاَّ جَعَلْتُ هَمَّهُ فِي آخِرَتِهِ، وَغِنَاهُ فِي قَلْبِهِ، وَكَفَفْتُ عَنْهُ ضَيْعَتَهُ، وَضَمَّنْتُ السَّمَاوَاتِ وَالأَرْضَ رِزْقَهُ، وَأَتَتْهُ الدُّنْيَا وَهِيَ رَاغِمَةٌ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إِنَّمَا بَدْءُ وُقُوعِ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تُتَّبَعُ، وَأَحْكَامٌ تُبْتَدَعُ، يُخَالَفُ فِيهَا كِتَابُ اللهِ، يَتَوَلَّى فِيهَا رِجَالٌ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الْبَاطِلَ خَلَصَ لَمْ يَخْفَ عَلَى ذِي حِجًى، وَلَوْ أَنَّ الْحَقَّ خَلَصَ لَمْ يَكُنِاخْتِلاَفٌ، وَلَكِنْ يُؤْخَذُ مِنْ هَذَا ضِغْثٌ وَمِنْ هَذَا ضِغْثٌ، فَيُمْزَجَانِ فَيَجِيئَانِ مَعاً، فَهُنَالِكَ اسْتَحْوَذَ الشَّيْطَانُ عَلَى أَوْلِيَائِهِ، وَنَجَا الَّذِينَ سَبَقَتْ لَهُمْ مِنَ اللهِ الْحُسْنَى</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فِي أُمَّتِي، فَلْيُظْهِرِ </w:t>
      </w:r>
      <w:bookmarkStart w:id="182" w:name="pg15340_182564"/>
    </w:p>
    <w:p>
      <w:pPr>
        <w:pStyle w:val="BookText"/>
        <w:rPr/>
      </w:pPr>
      <w:bookmarkEnd w:id="18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الْبِدْعَةِ بِالتَّوْبَةِ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5302603_2142443653"/>
      <w:bookmarkStart w:id="184" w:name="_Toc70"/>
      <w:bookmarkEnd w:id="183"/>
      <w:r>
        <w:rPr>
          <w:rtl w:val="true"/>
        </w:rPr>
        <w:t>ليت شعري</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أعلم أو أشعر، وهذا كناية عن أن مواقف القوم وتصرفاتهم وغصبهم لفدك والخلافة لا وجه له أبداً، لا من عقل ولا من شرع، ولا من ضمير ولا وجدان، ولا من العرف القبلي والعشائري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أقوالهم وأفعالهم؟</w:t>
      </w:r>
    </w:p>
    <w:p>
      <w:pPr>
        <w:pStyle w:val="BookText"/>
        <w:rPr/>
      </w:pPr>
      <w:r>
        <w:rPr>
          <w:rFonts w:ascii="Amiri" w:hAnsi="Amiri" w:eastAsia="Amiri" w:cs="Amiri"/>
          <w:color w:val="111111"/>
          <w:sz w:val="28"/>
          <w:sz w:val="28"/>
          <w:szCs w:val="28"/>
          <w:rtl w:val="true"/>
          <w:lang w:bidi="ar-SA"/>
        </w:rPr>
        <w:t>فهل استندوا إلى الكتاب؟ والكتاب منهم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استندوا إلى السنة المطهرة؟ والسنة هي التي حاربوها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بحرق كتب الأحاديث ومطاردة وقتل وسجن ونفي ومضايقة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السنة كعمار وأبي ذر الغفاري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إلى السيرة النبوية؟ والسيرة على إحقاق الحق وإبطال الباطل، لا على إبطال الحق وإحقاق الباطل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إلى سيرة العقلاء؟ ولم تكن سيرة العقلاء بما هم عقلاء على جحود النعمة والانقلاب على المنعم، وحرق منزل ابنته وغصب حقها والانقلاب على خليفته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دليل العقل؟ والعقل قاض بقبح ترجيح المرجوح، وقبح مجازاة الإحسان بالإساءة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إلى الإجماع؟ وهو باطل صغرى،ومناقش كبرى، أما صغرى فلم يكن إجماع، بل لم تكن أكثرية بل لم تكن حتى أقلية، إذ كانت أقلية الأقلية فإن الذين اجتمعوا في سقيفة بني ساعدة كانوا حوالي خمسين وأهل المدينة كانوا حوالي عشرة آلاف، والمسلمون في العالم كانوا حوالي ثلاثة أرباع المليون وربما أكثر، فلم تكن مشورة من مسلمي سائر الأقطار، بل كان فرض رأي من قسم من أهل المدينة فقط، وإذا كان هذا إجماعاً فالإجماع اذن منعقد بصورة أفضل لهتلر وصدام والحجاج وفرعون والشيطان من قبل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الإجماع حجة كبرى فيما إذا كان كاشفاً عن موافقة الشرع ورأي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دخولاً أو حدساً أو لطفاً أو حساً أو غير ذلك مما حقق في الأصول، أما لو كان الإجماع على خلاف الشرع، وعلى خلاف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العقل، فإنه باطل بالإجماع أيضاً</w:t>
      </w:r>
      <w:r>
        <w:rPr>
          <w:rStyle w:val="FootnoteAnchor"/>
          <w:rtl w:val="true"/>
        </w:rPr>
        <w:footnoteReference w:id="336"/>
      </w:r>
      <w:r>
        <w:rPr>
          <w:rFonts w:ascii="Amiri" w:hAnsi="Amiri" w:eastAsia="Amiri" w:cs="Amiri"/>
          <w:color w:val="111111"/>
          <w:sz w:val="28"/>
          <w:sz w:val="28"/>
          <w:szCs w:val="28"/>
          <w:rtl w:val="true"/>
          <w:lang w:bidi="ar-SA"/>
        </w:rPr>
        <w:t>، أ رأيت لو أجمعوا على حلية الخمر وحرمة الصلاة، هل كان هذا الإجماع حجة؟</w:t>
      </w:r>
      <w:r>
        <w:rPr>
          <w:rFonts w:eastAsia="Amiri" w:cs="Amiri" w:ascii="Amiri" w:hAnsi="Amiri"/>
          <w:color w:val="111111"/>
          <w:sz w:val="28"/>
          <w:szCs w:val="28"/>
          <w:rtl w:val="true"/>
          <w:lang w:bidi="ar-SA"/>
        </w:rPr>
        <w:t xml:space="preserve">. </w:t>
      </w:r>
      <w:bookmarkStart w:id="185" w:name="pg15340_182566"/>
    </w:p>
    <w:p>
      <w:pPr>
        <w:pStyle w:val="Heading2"/>
        <w:numPr>
          <w:ilvl w:val="1"/>
          <w:numId w:val="1"/>
        </w:numPr>
        <w:rPr/>
      </w:pPr>
      <w:bookmarkStart w:id="186" w:name="__RefHeading___Toc5302605_2142443653"/>
      <w:bookmarkStart w:id="187" w:name="_Toc71"/>
      <w:bookmarkEnd w:id="185"/>
      <w:bookmarkEnd w:id="186"/>
      <w:r>
        <w:rPr>
          <w:rtl w:val="true"/>
        </w:rPr>
        <w:t>وَإلَى أَيِّ عِمَادٍ اعْتَمَدُوا</w:t>
      </w:r>
      <w:bookmarkEnd w:id="187"/>
    </w:p>
    <w:p>
      <w:pPr>
        <w:pStyle w:val="Heading3"/>
        <w:numPr>
          <w:ilvl w:val="2"/>
          <w:numId w:val="1"/>
        </w:numPr>
        <w:rPr/>
      </w:pPr>
      <w:bookmarkStart w:id="188" w:name="__RefHeading___Toc5302607_2142443653"/>
      <w:bookmarkStart w:id="189" w:name="_Toc72"/>
      <w:bookmarkEnd w:id="188"/>
      <w:r>
        <w:rPr>
          <w:rtl w:val="true"/>
        </w:rPr>
        <w:t>اشارة</w:t>
      </w:r>
      <w:bookmarkEnd w:id="189"/>
    </w:p>
    <w:p>
      <w:pPr>
        <w:pStyle w:val="Heading3"/>
        <w:numPr>
          <w:ilvl w:val="2"/>
          <w:numId w:val="1"/>
        </w:numPr>
        <w:rPr/>
      </w:pPr>
      <w:bookmarkStart w:id="190" w:name="__RefHeading___Toc5302609_2142443653"/>
      <w:bookmarkStart w:id="191" w:name="_Toc73"/>
      <w:bookmarkEnd w:id="190"/>
      <w:r>
        <w:rPr>
          <w:rtl w:val="true"/>
        </w:rPr>
        <w:t>عماد القوم</w:t>
      </w:r>
      <w:bookmarkEnd w:id="1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القوم الذين غصبوا الخلافة على الجهل والجهلة، وعلى الغدر والختل والمكر، وعلى الإرهاب والعدوان وعلى تسويلات الشيطان، ويجب وجوباً كفائياً بيان ذلك وأنهم لم يعتمدوا على أي عماد شرعي أو عقلي أو عرفي فيما فعلوه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أعمدة الباطل، وهي كما سبق الجهل والغدر والمكر والإرهاب والعدوان وتسويلات الشيطان، وللتصدي لكل منها والقضاء عليها إذا كانت صفات نفسية، طرق مذكورة في كتب الأخلاق وعلم الاجتماع وغيرها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 عِمَادٍ اعْتَمَدُوا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السند ما يستند إليه الإنسان ويتكئ عليه من الأدلة، وأما العماد فهو من عمد وهو ما يعتمد عليه في جعله ظهيراً له وتقوية لذاته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وكتوضيح بالمصداق فإن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مثلاً، والعماد القوة والأفراد، إذ كان معتمدهم السفهاء من الناس</w:t>
      </w:r>
      <w:r>
        <w:rPr>
          <w:rFonts w:eastAsia="Amiri" w:cs="Amiri" w:ascii="Amiri" w:hAnsi="Amiri"/>
          <w:color w:val="111111"/>
          <w:sz w:val="28"/>
          <w:szCs w:val="28"/>
          <w:rtl w:val="true"/>
          <w:lang w:bidi="ar-SA"/>
        </w:rPr>
        <w:t xml:space="preserve">. </w:t>
      </w:r>
      <w:bookmarkStart w:id="192" w:name="pg15340_182567"/>
    </w:p>
    <w:p>
      <w:pPr>
        <w:pStyle w:val="Heading2"/>
        <w:numPr>
          <w:ilvl w:val="1"/>
          <w:numId w:val="1"/>
        </w:numPr>
        <w:rPr/>
      </w:pPr>
      <w:bookmarkStart w:id="193" w:name="__RefHeading___Toc5302611_2142443653"/>
      <w:bookmarkStart w:id="194" w:name="_Toc74"/>
      <w:bookmarkEnd w:id="192"/>
      <w:bookmarkEnd w:id="193"/>
      <w:r>
        <w:rPr>
          <w:rtl w:val="true"/>
        </w:rPr>
        <w:t>وَبِأَيَّةِ عُرْوَةٍ تَمَسَّكُوا</w:t>
      </w:r>
      <w:bookmarkEnd w:id="194"/>
    </w:p>
    <w:p>
      <w:pPr>
        <w:pStyle w:val="Heading3"/>
        <w:numPr>
          <w:ilvl w:val="2"/>
          <w:numId w:val="1"/>
        </w:numPr>
        <w:rPr/>
      </w:pPr>
      <w:bookmarkStart w:id="195" w:name="__RefHeading___Toc5302613_2142443653"/>
      <w:bookmarkStart w:id="196" w:name="_Toc75"/>
      <w:bookmarkEnd w:id="195"/>
      <w:r>
        <w:rPr>
          <w:rtl w:val="true"/>
        </w:rPr>
        <w:t>اشارة</w:t>
      </w:r>
      <w:bookmarkEnd w:id="196"/>
    </w:p>
    <w:p>
      <w:pPr>
        <w:pStyle w:val="Heading3"/>
        <w:numPr>
          <w:ilvl w:val="2"/>
          <w:numId w:val="1"/>
        </w:numPr>
        <w:rPr/>
      </w:pPr>
      <w:bookmarkStart w:id="197" w:name="__RefHeading___Toc5302615_2142443653"/>
      <w:bookmarkStart w:id="198" w:name="_Toc76"/>
      <w:bookmarkEnd w:id="197"/>
      <w:r>
        <w:rPr>
          <w:rtl w:val="true"/>
        </w:rPr>
        <w:t>لا عروة للقوم</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الكوز والأبريق ونحوهما هو المقبض الذي تقبضه باليد، وهي إشارة إلى الوسيلة</w:t>
      </w:r>
      <w:r>
        <w:rPr>
          <w:rStyle w:val="FootnoteAnchor"/>
          <w:rtl w:val="true"/>
        </w:rPr>
        <w:footnoteReference w:id="338"/>
      </w:r>
      <w:r>
        <w:rPr>
          <w:rFonts w:ascii="Amiri" w:hAnsi="Amiri" w:eastAsia="Amiri" w:cs="Amiri"/>
          <w:color w:val="111111"/>
          <w:sz w:val="28"/>
          <w:sz w:val="28"/>
          <w:szCs w:val="28"/>
          <w:rtl w:val="true"/>
          <w:lang w:bidi="ar-SA"/>
        </w:rPr>
        <w:t>التي تمسكوا بها واتكأوا عليها لزحزحة الخلافة عن رواسيها ومراسيها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القوم لم يكن لهم مستمسك أبداً، ولم تكن لهم أية عروة شرعية أو عقلية أو عرفية فيما فعلوه من غصب الخلافة وغصب فدك وإيذاء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وظلمها والهجوم على دارها التي كانت المصداق الأبرز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وَلَا بَيْعٌ عَنْ ذِكْرِ اللهِ وَإِقَامِ الصَّلَاةِ وَإِيتَاءِ الزَّكَاةِ يَخَافُونَ يَوْماً تَتَقَلَّبُ فِيهِ الْقُلُوبُ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ذلك بألفاظ مختلفة وبأساليب متنوعة، كما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بعباراتمختلفة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يَنْحَدِرُ عَنِّي السَّيْلُ، وَلاَيَرْقَى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إِلَيَّ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فَسَدَلْتُ دُونَهَا ثَوْباً، وَطَوَيْتُ عَنْهَا كَشْحاً، وَطَفِقْتُ أَرْتَئِي بَيْنَ أَنْ أَصُولَ بِيَدٍ جَذَّاءَ، أَوْ أَصْبِرَ عَلَى طَخْيَةٍ عَمْيَاءَ، 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فَصَبَرْتُ وَفِي الْعَيْنِ قَذًى، وَفِي الْحَلْقِ شَجًا، أَرَى تُرَاثِي نَهْباً، حَتَّى مَضَى الأَوَّلُ لِسَبِيلِهِ، فَأَدْلَى بِهَا إِلَى فُلاَنٍ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تَمَثَّلَ بِقَوْلِ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تَشَطَّرَا ضَرْعَيْهَا، فَصَيَّرَهَا فِي حَوْزَةٍ خَشْنَاءَ، يَغْلُظُ كَلْمُهَا، وَيَخْشُنُ مَسُّهَا، وَيَكْثُرُ الْعِثَارُ فِيهَا، وَالاِعْتِذَارُ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فَصَاحِبُهَا كَرَاكِبِ الصَّعْبَةِ، إِنْ أَشْنَقَ لَهَا خَرَمَ، وَإِنْ أَسْلَسَ لَهَا 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 فَصَبَرْتُ عَلَى طُولِ الْمُدَّةِ، وَشِدَّةِالْمِحْنَةِ، حَتَّى إِذَا مَضَى لِسَبِيلِهِ، جَعَلَهَا فِي جَمَاعَةٍ، زَعَمَ أَنِّي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وَلِلشُّورَى، مَتَى اعْتَرَضَ الرَّيْبُ فِيَّ مَعَ الأَوَّلِ مِنْهُمْ، حَتَّى صِرْتُ أُقْرَنُ إِلَى هَذِهِ النَّظَائِرِ، لَكِنِّي أَسْفَفْتُ إِذْ أَسَفُّوا، وَطِرْتُ إِذْ طَارُوا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فَصَغَا رَجُلٌ مِنْهُمْ لِضِغْنِهِ، وَمَالَ الآخَرُ لِصِهْرِهِ، مَعَ هَنٍ وَهَنٍ، إِلَى أَنْ قَامَ ثَالِثُ الْقَوْمِ نَافِجاً حِضْنَيْهِ، بَيْنَ نَثِيلِهِ وَمُعْتَلَفِهِ، وَقَامَ مَعَهُ بَنُو أَبِيهِ، يَخْضَمُونَ مَالَ اللهِ خِضْمَةَ الإِبِلِ نِبْتَةَ الرَّبِيعِ، إِلَى أَنِ انْتَكَثَ عَلَيْهِ فَتْلُهُ، وَأَجْهَزَ عَلَيْهِ عَمَلُهُ، وَكَبَتْ بِهِ بِطْنَتُهُ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عثمان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الْمسْتَضْعَفِينَ مِنَ الرِّجَالِ وَالنِّسَاءِ وَالْوِلْدَانِ الَّذِينَ يَقُولُونَ رَبَّنَا أَخْرِجْنَا مِنْ هذِهِ الْقَرْيَةِ الظَّالِم أَهْلُهَا</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ذَلِكَ</w:t>
      </w:r>
      <w:r>
        <w:rPr>
          <w:rFonts w:eastAsia="Amiri" w:cs="Amiri" w:ascii="Amiri" w:hAnsi="Amiri"/>
          <w:color w:val="111111"/>
          <w:sz w:val="28"/>
          <w:szCs w:val="28"/>
          <w:rtl w:val="true"/>
          <w:lang w:bidi="ar-SA"/>
        </w:rPr>
        <w:t>»</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مَا يَلْقَى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قَرَابَتِي وَصُحْبَتِي، إِلاَّ دَعَوْتَ اللهَ أَنْ يَقْبِضَنِي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تَسْأَلُنِي أَنْ أَدْعُوَ اللهَ لأَجَلٍ مُؤَجَّلٍ</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وَفَاطِمَةُ وَالْحَسَنُ وَالْحُسَيْنُ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الْتَفَتَ إِلَيَّ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وَلَطْمِ فَاطِمَةَ خَدَّهَا، وَطَعْنِ الْحَسَنِ فِي فَخِذِهِ، وَالسَّمِّ الَّذِي يُسْقَاهُ، وَقَتْلِ الْحُسَيْنِ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لَنَا، فَمُنِعْنَا فَصَبَرْنَا</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199" w:name="pg15340_182570"/>
    </w:p>
    <w:p>
      <w:pPr>
        <w:pStyle w:val="Heading2"/>
        <w:numPr>
          <w:ilvl w:val="1"/>
          <w:numId w:val="1"/>
        </w:numPr>
        <w:rPr/>
      </w:pPr>
      <w:bookmarkStart w:id="200" w:name="__RefHeading___Toc5302617_2142443653"/>
      <w:bookmarkStart w:id="201" w:name="_Toc77"/>
      <w:bookmarkEnd w:id="199"/>
      <w:bookmarkEnd w:id="200"/>
      <w:r>
        <w:rPr>
          <w:rtl w:val="true"/>
        </w:rPr>
        <w:t>وَعَلَى أَيَّةِ ذُرِّيَّةٍ أَقْدَمُوا</w:t>
      </w:r>
      <w:bookmarkEnd w:id="201"/>
    </w:p>
    <w:p>
      <w:pPr>
        <w:pStyle w:val="Heading3"/>
        <w:numPr>
          <w:ilvl w:val="2"/>
          <w:numId w:val="1"/>
        </w:numPr>
        <w:rPr/>
      </w:pPr>
      <w:bookmarkStart w:id="202" w:name="__RefHeading___Toc5302619_2142443653"/>
      <w:bookmarkStart w:id="203" w:name="_Toc78"/>
      <w:bookmarkEnd w:id="202"/>
      <w:r>
        <w:rPr>
          <w:rtl w:val="true"/>
        </w:rPr>
        <w:t>اشارة</w:t>
      </w:r>
      <w:bookmarkEnd w:id="203"/>
    </w:p>
    <w:p>
      <w:pPr>
        <w:pStyle w:val="Heading3"/>
        <w:numPr>
          <w:ilvl w:val="2"/>
          <w:numId w:val="1"/>
        </w:numPr>
        <w:rPr/>
      </w:pPr>
      <w:bookmarkStart w:id="204" w:name="__RefHeading___Toc5302621_2142443653"/>
      <w:bookmarkStart w:id="205" w:name="_Toc79"/>
      <w:bookmarkEnd w:id="204"/>
      <w:r>
        <w:rPr>
          <w:rtl w:val="true"/>
        </w:rPr>
        <w:t>الذرية الطاهرة</w:t>
      </w:r>
      <w:bookmarkEnd w:id="2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بيان مقام ذريةرسول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ومنزلتهم عند الله وعند رسوله، وعظمتهم وخطر شأنهم وجلالة قدرهم وعظيم حرمتهم، كما أشارت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الأُمَّةُ الْمُتَحَيِّرَةُ بَعْدَ نَبِيِّهَا، الْمَخْذُولَةُ بِعِصْيَانِهَا،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وَآلُ مُحَمَّدٍ الأَخْلاَفُ مِنْ نُوحٍ، وَآلُ إِبْرَاهِيمَ مِنْ إِبْرَاهِيمَ، وَالصَّفْوَةُ وَالسُّلاَلَةُ مِنْ إِسْمَاعِيلَ، وَعِتْرَةُ النَّبِيِّ مُحَمَّدٍ، أَهْلُ بَيْتِ النُّبُوَّةِ، وَمَوْضِعُ الرِّسَالَةِ، وَمُخْتَلَفُ الْمَلاَئِكَةِ، وَهُمْ كَالسَّمَاءِ الْمَرْفُوعَةِ، وَالْجِبَالِ الْمَنْصُوبَةِ، وَالْكَعْبَةِ الْمَسْتُورَةِ، وَالْعَيْنِ الصَّافِيَةِ، وَالنُّجُومِ الْهَادِيَةِ، وَالشَّجَرَةِ الْمُبَارَكَةِ، أَضَاءَ نُورُهَا، وَبُورِكَ زَيْتُهَا، مُحَمَّدٌ خَاتَمُ الأَنْبِيَاءِ وَسَيِّدُ وُلْدِ آدَمَ، وَعَلِيٌّ وَصِيُّ الأَوْصِيَاءِ، وَإِمَامُ الْمُتَّقِينَ، وَقَائِدُ الْغُرِّ الْمُحَجَّلِينَ، وَهُوَ الصِّدِّيقُ الأَكْبَرُ، وَالْفَارُوقُ الأَعْظَمُ، وَوَصِيُّ مُحَمَّدٍ، وَوَارِثُ عِلْمِهِ، وَأَوْلَى النَّاسِ بِالْمُؤْمِنِينَ مِنْ أَنْفُسِهِمْ،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كِتَابِاللهِ</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 فَقَدِّمُوا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قَدَّمَ اللهُ، وَأَخِّرُوا مَنْ أَخَّرَ اللهُ، وَاجْعَلُوا الْوَلاَيَةَ وَالْوِرَاثَةَ لِمَنْ جَعَلَ اللهُ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أحمد في مُسْنَدِهِ،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 الْحَسَنِ وَالْحُسَيْنِ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يَتَمَسَّكَ بِقَصَبَةِ الْيَاقُوتِ الَّتِي خَلَقَهَا اللهُ تَعَالَى بِيَدِهِ،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فَلْيَتَوَلَّ عَلِيَّ بْنَ أَبِي طَالِبٍ مِنْ بَعْدِي</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آلِ مُحَمَّدٍ يَوْماً خَيْرٌ مِنْ عِبَادَةِ سَنَةٍ، وَمَنْ مَاتَ عَلَيْهِ دَخَلَالْجَنَّة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فَإِنِّي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بَيْنَ السَّمَاءِ وَالأَرْضِ، وَعِتْرَتِي أَهْلَ بَيْتِي، وَإِنَّ اللَّطِيفَ الْخَبِيرَ أَخْبَرَنِي، أَنَّهُمَا لَنْ يَفْتَرِقَا حَتَّى يَرِدَا عَلَيَّ الْحَوْضَ، فَانْظُرُوا بِمَاذَا تَخْلُفُونِّي</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أَحَبَّنَا للهِ نَفَعَهُ اللهُ بِذَلِكَ،وَلَوْ كَانَ أَسِيراً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يَدِ 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أَحَبَّنَا لِغَيْرِ اللهِ، فَإِنَّ اللهَ يَفْعَلُ بِهِ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لَيَحُطُّ الذُّنُوبَ عَنِ الْعِبَادِ، كَمَا تَحُطُّ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أَسَاسٌ، وَأَسَاسُ الإِسْلاَمِ حُبُّنَا أَهْلَالْبَيْتِ</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حفص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فَوْقَ كُلِّ عِبَادَةٍ عِبَادَةٌ، وَحُبُّنَا أَهْلَ الْبَيْتِ أَفْضَلُ عِبَادَةٍ</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أَفْضَلُ مَا يَتَقَرَّبُ بِهِ الْعِبَادُ إِلَى اللهِ فِيمَا افْتَرَضَ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يَتَقَرَّبُ بِهِ الْعِبَادُ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وَطَاعَةُ رَسُولِهِ، وَحُبُّ اللهِ وَحُبُّ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وَبُغْضُنَا كُفْرٌ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الحسن بن محمد بن الفضل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حُبَّنَا أَهْلَ الْبَيْتِ لَيُنْتَفَعُ بِهِ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وَعِنْدَ الْمَوْتِ، وَعِنْدَ الْقَبْرِ، وَيَوْمَ الْحَشْرِ، وَعِنْدَ الْحَوْضِ، وَعِنْدَ الْمِيزَانِ، وَعِنْدَ الصِّرَاطِ</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206" w:name="pg15340_182573"/>
    </w:p>
    <w:p>
      <w:pPr>
        <w:pStyle w:val="BookText"/>
        <w:rPr/>
      </w:pPr>
      <w:bookmarkEnd w:id="20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ثَلاَثُ دَرَجَاتٍ، وَفِي النَّارِ ثَلاَثُ 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فَأَعْلَى دَرَجَاتِ الْجَنَّةِ لِمَنْ أَحَبَّنَا بِقَلْبِهِ، وَنَصَرَنَا بِلِسَانِهِ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الثَّانِيَةِ مَنْ أَحَبَّنَا بِقَلْبِهِ، وَنَصَرَنَا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الدَّرَجَةِ الثَّالِثَةِ مَنْ أَحَبَّنَا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أَسْفَلِ دَرْكٍ مِنَ النَّارِ مَنْ أَبْغَضَنَا بِقَلْبِهِ، وَأَعَانَ عَلَيْنَا بِلِسَانِهِ 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الدَّرْكِ الثَّانِيَةِ مِنَ النَّارِ مَنْ أَبْغَضَنَا بِقَلْبِهِ، وَأَعَانَ عَلَيْنَا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الدَّرْكِ الثَّالِثَةِ مِنَ النَّارِ مَنْ أَبْغَضَنَا بِقَلْبِهِ</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5302623_2142443653"/>
      <w:bookmarkStart w:id="208" w:name="_Toc80"/>
      <w:bookmarkEnd w:id="207"/>
      <w:r>
        <w:rPr>
          <w:rtl w:val="true"/>
        </w:rPr>
        <w:t>احترام الذرية النبوية</w:t>
      </w:r>
      <w:bookmarkEnd w:id="2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احترام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أَوْلادِي، الصَّالِحُونَ للهِ،وَالطَّالِحُونَ لِي</w:t>
      </w:r>
      <w:r>
        <w:rPr>
          <w:rFonts w:eastAsia="Amiri" w:cs="Amiri" w:ascii="Amiri" w:hAnsi="Amiri"/>
          <w:color w:val="111111"/>
          <w:sz w:val="28"/>
          <w:szCs w:val="28"/>
          <w:rtl w:val="true"/>
          <w:lang w:bidi="ar-SA"/>
        </w:rPr>
        <w:t>»</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عين ألف عين تكرم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خزانة الأدب وغاية الأرب لابن حجة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ذكر التورية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الدالة على منزلة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إكرامهم كثيرة، خاصة وعلى رأسهم الأئمة المعصومون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وبناء العقلاء وسيرتهم بل وحكم العقل أيضاً يدل على ذلك بالنسبة إلى كل من له حق على الإنسان، فكيف بحق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واسطة اللطف الإلهي على جميع البشر بل على جميع الخلق</w:t>
      </w:r>
      <w:r>
        <w:rPr>
          <w:rStyle w:val="FootnoteAnchor"/>
          <w:rtl w:val="true"/>
        </w:rPr>
        <w:footnoteReference w:id="361"/>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 إكرام واحترام وإطاعة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بالدرجة الأولى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الصالحون من أبنائهم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بالنفع للإنسان أولاً،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فإن عز المسلمين وسعادتهم بإكرام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والالتفاف حولهم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سَأَشْفَعُ فِي يَوْمِ الْقِيَامَةِ لأَرْبَعِ طَوَائِفَ، وَلَوْ كَانَ لَهُمْ مِثْلُ ذُنُوبِ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سَلَّ سَيْفَهُ لِذُرِّيَّتِي وَنَصَرَهُمْ، الثَّانِيَةُ مَنْ أَعَانَهُمْ فِي حَالِ فَقْرِهِمْ وَفَاقَتِهِمْ بِمَا يَقْدِرُ عَلَيْهِ مِنَ الْمَالِ، الثَّالِثَةُ مَنْ أَحَبَّهُمْ بِقَلْبِهِ وَلِسَانِهِ، وَالرَّابِعَةُ مَنْ قَضَى حَوَائِجَهُمْ إِذَا اضْطُرُّوا إِلَيْهَا وَسَعَى فِيهَا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هُذيل بن حنان،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عِنْدَ أَحَدٍ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لايُوَفِّيهِ، وَيُمَاطِلُنِي فِيهِ، فَأَغْلَظْتُ عَلَيْهِ الْقَوْلَ، وَأَنَا نَادِمٌ مِمَّا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آلَ مُحَمَّدٍ، وَأَبْرِئْ ذِمَمَهُمْ، وَاجْعَلْهُمْ فِي حِلٍّ، وَبَالِغْ فِي إِكْرَامِهِمْ، وَإِذَا خَالَطْتَ بِهِمْ وَعَامَلْتَهُمْ فَلاَ تَغْلُظْ عَلَيْهِمُ الْقَوْلَ وَلاَ تَسُبَّهُمْ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رَعَى حَقَّ قَرَابَاتِ أَبَوَيْهِ أُعْطِيَ فِي الْجَنَّةِ أَلْفَ دَرَجَةٍ، بُعْدُ مَا بَيْنَ كُلِّ دَرَجَتَيْنِ حُضْرُ الْفَرَسِ الْجَوَادِ الْمُضَمَّرِ مِائَةَ أَلْفِ سَنَةٍ، إِحْدَى الدَّرَجَاتِ مِنْ فِضَّةٍ، وَالأُخْرَى مِنْ ذَهَبٍ، وَالأُخْرَى مِنْ لُؤْلُؤٍ، وَالأُخْرَى مِنْ زُمُرُّدٍ، وَالأُخْرَى مِنْ زَبَرْجَدٍ، وَالأُخْرَى مِنْ مِسْكٍ، وَأُخْرَى مِنْ عَنْبَرٍ، وَأُخْرَى مِنْ كَافُورٍ، وَتِلْكَ الدَّرَجَاتُ مِنْ هَذِهِ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رَعَى حَقَّ قُرْبَى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مِنْ فَضْلِ الدَّرَجَاتِ، وَزِيَادَةِ الْمَثُوبَاتِ عَلَى قَدْرِ زِيَادَةِ فَضْلِ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أَبَوَيْ نَسَبِهِ</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بِالإِحْسَانِ إِلَى قَرَابَاتِ أَبَوَيْ دِينِكَ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أَضَعْتَ قَرَابَاتِ أَبَوَيْ نَسَبِك؛ فَإنَّ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شُكْرَ هَؤُلاَءِ إِلَى أَبَوَيْ دِينِكَ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 لَكَ مِنْ شُكْرِ هَؤُلاَءِ إِلَى أَبَوَيْ نَسَبِكَ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قَرَابَاتِ أَبَوَيْ دِينِكَ إِذَا شَكَرَكَ عِنْدَهُمَا بِأَقَلِّ قَلِيلٍ يُظْهِرُهُمَا لَكَ، يَحُطُّ عَنْكَ ذُنُوبَكَ وَلَوْ كَانَتْ مِلْ‌ءَ مَا بَيْنَ الثَّرَى إِلَى الْعَرْشِ، وَإِنَّ قَرَابَاتِ أَبَوَيْ نَسَبِكَ إِنْ شَكَرُوكَ عِنْدَهُمَا وَقَدْ ضَيَّعْتَ قَرَابَاتِ أَبَوَيْ دِينِكَ لَمْ يُغْنِيَا عَنْكَ فَتِيلاً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قَرَابَاتِ أَبَوَيْ دِينِنَا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وأوليائهِما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مِنْ قَرَابَاتِ نَسَبِنَا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أَبَوَيْ دِينِنَا يُرْضِيَانِ عَنَّا أَبَوَيْ نَسَبِنَا، وَأَبَوَيْ نَسَبِنَا لاَ يَقْدِرَانِ أَنْ يُرْضِيَا عَنَّا أَبَوَيْ دِينِنَا مُحَمَّداً وَعَلِيّاً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وقراباتهما</w:t>
      </w:r>
      <w:r>
        <w:rPr>
          <w:rFonts w:eastAsia="Amiri" w:cs="Amiri" w:ascii="Amiri" w:hAnsi="Amiri"/>
          <w:color w:val="111111"/>
          <w:sz w:val="28"/>
          <w:szCs w:val="28"/>
          <w:rtl w:val="true"/>
          <w:lang w:bidi="ar-SA"/>
        </w:rPr>
        <w:t>)»</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أَبَوْا دِينِهِ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وَقَرَابَاتُهُمَا آثَرَ لَدَيْهِ وَأَكْرَمَ عَلَيْهِ مِنْ أَبَوَيْ نَسَبِهِ وَقَرَابَاتِهِمَا،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الأَفْضَلَ، وَآثَرْتَ الأَوْلَى بِالإِيثَارِ، لأَجْعَلَنَّكَ بِدَارِ قَرَارِي، وَمُنَادَمَةُ أَوْلِيَائِي أَوْلَى</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ضَاقَ عَنْ قَضَاءِ حَقِّ قَرَابَةِ أَبَوَيْ دِينِهِ وَأَبَوَيْ نَسَبِهِ، وَقَدَحَ كُلُّ وَاحِدٍ مِنْهُمَا فِي الآخَرِ، فَقَدَّمَ قَرَابَةَ أَبَوَيْ دِينِهِ عَلَى قَرَابَة أَبَويْ نَسَبِهِ، قَالَ اللهُ عَزَّ وَجَلَّ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قَرَابَاتِ أَبَوَيْ دِينِه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فَقَدِّمُوهُ إِلَى جِنَانِي، فَيَزْدَادُ فَوْقَ مَا كَانَ أَعَدَّ لَهُ مِنَ الدَّرَجَاتِ أَلْفَ أَلْفِ ضِعْفِهَا</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عمران بن معقل،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 صِلَةَ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أَمْوَالِكُمْ،مَنْ كَانَ غَنِيّاً فَعَلَى قَدْرِ غِنَاهُ، وَمَنْ كَانَ فَقِيراً فَعَلَى قَدْرِ فَقْرِهِ، وَمَنْ أَرَادَ أَنْ يَقْضِيَ اللهُ لَهُ أَهَمَّ الْحَوَائِجِ، فَلْيَصِلْ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بِأَحْوَجِ مَا يَكُونُ إِلَيْهِ مِنْ مَالِهِ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يزيد،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وَاقْطَعْ مَنْ قَطَعَنِي، وَهِيَ رَحِمُ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وَ كُلَّ ذِي رَحِمٍ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209" w:name="pg15340_182578"/>
    </w:p>
    <w:p>
      <w:pPr>
        <w:pStyle w:val="BookText"/>
        <w:rPr/>
      </w:pPr>
      <w:bookmarkEnd w:id="20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5302625_2142443653"/>
      <w:bookmarkStart w:id="211" w:name="_Toc81"/>
      <w:bookmarkEnd w:id="210"/>
      <w:r>
        <w:rPr>
          <w:rtl w:val="true"/>
        </w:rPr>
        <w:t>من آذى الذرية الطاهرة</w:t>
      </w:r>
      <w:bookmarkEnd w:id="2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القوم آذوا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عكس ما وصاهم به، وعلى خلاف ما نزلت به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والبيان تأسٍ بالصديقة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وبسائر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حرصوا على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هو المائز بين الحق والباطل، والمعرف للناس من هو المظلوم ومن هو الظالم، مما يسبب لهم السعادة باتباع الحق والتبري عن الظالم، سعادة دينية ودنيوية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5302627_2142443653"/>
      <w:bookmarkStart w:id="213" w:name="_Toc82"/>
      <w:bookmarkEnd w:id="212"/>
      <w:r>
        <w:rPr>
          <w:rtl w:val="true"/>
        </w:rPr>
        <w:t>الإيذاء الأشد حرمة</w:t>
      </w:r>
      <w:bookmarkEnd w:id="21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ذرية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حرمة وأشد عقوبة من إيذاء غيرهم؛ لأنه إيذاء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وإيذاء لأنبياء الله العظام من أجداده كإبراهيم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ولأنه هتك لحرمتهم جميعاً، واستخفاف بهم، وهذا مع قصد العنوان</w:t>
      </w:r>
      <w:r>
        <w:rPr>
          <w:rStyle w:val="FootnoteAnchor"/>
          <w:rtl w:val="true"/>
        </w:rPr>
        <w:footnoteReference w:id="375"/>
      </w:r>
      <w:r>
        <w:rPr>
          <w:rFonts w:ascii="Amiri" w:hAnsi="Amiri" w:eastAsia="Amiri" w:cs="Amiri"/>
          <w:color w:val="111111"/>
          <w:sz w:val="28"/>
          <w:sz w:val="28"/>
          <w:szCs w:val="28"/>
          <w:rtl w:val="true"/>
          <w:lang w:bidi="ar-SA"/>
        </w:rPr>
        <w:t>لا ريب فيه، وكذلك بدون قصد العنوان، لتفاوت الرتبة وضعاً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أَيَّةِ ذُرِّيَّةٍ أَقْدَمُوا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إيذائهم لتلك الذرية الطاهرة، والمراد بالذرية هو نفس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وَمِنْ ذُرِّيَّتِي</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ذُرِّيَّةٌ مِنْ قَوْمِهِ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14" w:name="pg15340_182580"/>
    </w:p>
    <w:p>
      <w:pPr>
        <w:pStyle w:val="Heading2"/>
        <w:numPr>
          <w:ilvl w:val="1"/>
          <w:numId w:val="1"/>
        </w:numPr>
        <w:rPr/>
      </w:pPr>
      <w:bookmarkStart w:id="215" w:name="__RefHeading___Toc5302629_2142443653"/>
      <w:bookmarkStart w:id="216" w:name="_Toc83"/>
      <w:bookmarkEnd w:id="214"/>
      <w:bookmarkEnd w:id="215"/>
      <w:r>
        <w:rPr>
          <w:rtl w:val="true"/>
        </w:rPr>
        <w:t>وَاحْتَنَكُوا</w:t>
      </w:r>
      <w:bookmarkEnd w:id="216"/>
    </w:p>
    <w:p>
      <w:pPr>
        <w:pStyle w:val="Heading3"/>
        <w:numPr>
          <w:ilvl w:val="2"/>
          <w:numId w:val="1"/>
        </w:numPr>
        <w:rPr/>
      </w:pPr>
      <w:bookmarkStart w:id="217" w:name="__RefHeading___Toc5302631_2142443653"/>
      <w:bookmarkStart w:id="218" w:name="_Toc84"/>
      <w:bookmarkEnd w:id="217"/>
      <w:r>
        <w:rPr>
          <w:rtl w:val="true"/>
        </w:rPr>
        <w:t>اشارة</w:t>
      </w:r>
      <w:bookmarkEnd w:id="218"/>
    </w:p>
    <w:p>
      <w:pPr>
        <w:pStyle w:val="Heading3"/>
        <w:numPr>
          <w:ilvl w:val="2"/>
          <w:numId w:val="1"/>
        </w:numPr>
        <w:rPr/>
      </w:pPr>
      <w:bookmarkStart w:id="219" w:name="__RefHeading___Toc5302633_2142443653"/>
      <w:bookmarkStart w:id="220" w:name="_Toc85"/>
      <w:bookmarkEnd w:id="219"/>
      <w:r>
        <w:rPr>
          <w:rtl w:val="true"/>
        </w:rPr>
        <w:t>حرمة الاستيلاء على الذرية الطاهرة</w:t>
      </w:r>
      <w:bookmarkEnd w:id="220"/>
    </w:p>
    <w:p>
      <w:pPr>
        <w:pStyle w:val="BookText"/>
        <w:rPr/>
      </w:pPr>
      <w:r>
        <w:rPr>
          <w:rFonts w:ascii="Amiri" w:hAnsi="Amiri" w:eastAsia="Amiri" w:cs="Amiri"/>
          <w:color w:val="111111"/>
          <w:sz w:val="28"/>
          <w:sz w:val="28"/>
          <w:szCs w:val="28"/>
          <w:rtl w:val="true"/>
          <w:lang w:bidi="ar-SA"/>
        </w:rPr>
        <w:t>الاحتناك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الاستيلاء، والمراد الاستيلاء على الذرية الطاهرة من خلال الاستيلاء على القيادة والخلافة، فالمجاز في الحذف، أو المراد الاستيلاء على الأعم من الخلافة، كفدك وكعدد من حقوقهم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الحمل على المجاز في الإسناد أيضاً، كما جاء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وَحَمَلُوا النَّاسَ عَلَى أَكْتَافِ آلِ مُحَمَّدٍ</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استخدام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احتنكوا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أن القوم إنما هدموا بيوت أنفسهم بهذه الأعمال التي عملوها، والجرائر التي اجترحوها ضد 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في انتخابها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احتنكوا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أن ما قاموا به هو امتداد لما أقسم عليه الشيطان،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الْحَكَمُ اللهُ، وَمَا أَصْنَعُ بِفَدَكٍ وَغَيْرِ فَدَكٍ، وَالنَّفْسُ مَظَانُّهَا فِي غَدٍ جَدَثٌ، تَنْقَطِعُ فِي ظُلْمَتِهِ آثَارُهَا، وَتَغِيبُ أَخْبَارُهَا، وَحُفْرَةٌ لَوْ زِيدَ فِي فُسْحَتِهَا، وَأَوْسَعَت يَدَا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حَافِرِهَا، لأَضْغَطَهَا الْحَجَرُ وَالْمَدَرُ، وَسَدَّ فُرَجَهَا التُّرَابُ الْمُتَرَاكِمُ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فيمن غصب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وأخذ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مَنْآذَاهَا فِي حَيَاتِي كَمَنْ آذَاهَا بَعْدَ مَوْتِي، وَمَنْ آذَاهَا بَعْدَ مَوْتِي كَمَنْ آذَاهَا فِي حَيَاتِي، وَمَنْ آذَاهَا فَقَدْ آذَانِي، وَمَنْ آذَانِي فَقَدْ آذَى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يُؤْذُونَ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وهي جارية في الناس كلهم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بكر بن عبيد الله بن أبي مليكة،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الشام، فسب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عباس، فحصبه ابن 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 رَسُولَهُ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لو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لآذيته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أَجْفُوعَلِيّاً، فَلَقِيَنِي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آذَيْتَنِي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مِمَّنْ آذَى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آذَيْتَ عَلِيّاً، وَمَنْ آذَى عَلِيّاً فَقَدْ آذَانِي</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وَرَجُلاَنِ فِي الْمَسْجِدِ، فَنِلْنَا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مُغْضَباً،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وَلِي، مَنْ آذَى عَلِيّاً فَقَدْ آذَانِي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مُؤْمِناً فَقَدْ آذَانِي، وَمَنْ آذَانِي فَقَدْ آذَى اللهَ، وَمَنْ آذَى اللهَ فَهُوَ مَلْعُونٌ فِي التَّوْرَاةِ وَالإِنْجِيلِ وَالزَّبُورِ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221" w:name="pg15340_182583"/>
    </w:p>
    <w:p>
      <w:pPr>
        <w:pStyle w:val="Heading2"/>
        <w:numPr>
          <w:ilvl w:val="1"/>
          <w:numId w:val="1"/>
        </w:numPr>
        <w:rPr/>
      </w:pPr>
      <w:bookmarkStart w:id="222" w:name="__RefHeading___Toc5302635_2142443653"/>
      <w:bookmarkStart w:id="223" w:name="_Toc86"/>
      <w:bookmarkEnd w:id="221"/>
      <w:bookmarkEnd w:id="222"/>
      <w:r>
        <w:rPr>
          <w:rtl w:val="true"/>
        </w:rPr>
        <w:t>«</w:t>
      </w:r>
      <w:r>
        <w:rPr>
          <w:rtl w:val="true"/>
        </w:rPr>
        <w:t>لَبِئْسَ الْموْلَى وَلَبِئْسَ الْعَشِيرُ</w:t>
      </w:r>
      <w:r>
        <w:rPr>
          <w:rtl w:val="true"/>
        </w:rPr>
        <w:t>»</w:t>
      </w:r>
      <w:bookmarkEnd w:id="223"/>
    </w:p>
    <w:p>
      <w:pPr>
        <w:pStyle w:val="Heading3"/>
        <w:numPr>
          <w:ilvl w:val="2"/>
          <w:numId w:val="1"/>
        </w:numPr>
        <w:rPr/>
      </w:pPr>
      <w:bookmarkStart w:id="224" w:name="__RefHeading___Toc5302637_2142443653"/>
      <w:bookmarkStart w:id="225" w:name="_Toc87"/>
      <w:bookmarkEnd w:id="224"/>
      <w:r>
        <w:rPr>
          <w:rtl w:val="true"/>
        </w:rPr>
        <w:t>اشارة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 وَلَبِئْسَ الْعَشِيرُ</w:t>
      </w:r>
      <w:r>
        <w:rPr>
          <w:rFonts w:eastAsia="Amiri" w:cs="Amiri" w:ascii="Amiri" w:hAnsi="Amiri"/>
          <w:color w:val="111111"/>
          <w:sz w:val="28"/>
          <w:szCs w:val="28"/>
          <w:rtl w:val="true"/>
          <w:lang w:bidi="ar-SA"/>
        </w:rPr>
        <w:t>»</w:t>
      </w:r>
      <w:r>
        <w:rPr>
          <w:rStyle w:val="FootnoteAnchor"/>
          <w:rtl w:val="true"/>
        </w:rPr>
        <w:footnoteReference w:id="392"/>
      </w:r>
    </w:p>
    <w:p>
      <w:pPr>
        <w:pStyle w:val="Heading3"/>
        <w:numPr>
          <w:ilvl w:val="2"/>
          <w:numId w:val="1"/>
        </w:numPr>
        <w:rPr/>
      </w:pPr>
      <w:bookmarkStart w:id="226" w:name="__RefHeading___Toc5302639_2142443653"/>
      <w:bookmarkStart w:id="227" w:name="_Toc88"/>
      <w:bookmarkEnd w:id="226"/>
      <w:r>
        <w:rPr>
          <w:rtl w:val="true"/>
        </w:rPr>
        <w:t>مولى الظالمين وعشيرهم</w:t>
      </w:r>
      <w:bookmarkEnd w:id="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مولى أولئك الذين غصبوا الخلافة وآذوا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وبعلها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بئس المولى، وأن عشيرهم كان بئس العشير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علياً في الخلافة بعدي فهو كافر، وقد حارب الله ورسوله، ومن شك في علي فهو كافر</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وصيي ووارثي فهو كافر، وإن وصيي ووارثي علي بن أبي طالب</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إنه قد أنزل عليَّ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فِتْنَةً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الآية، وأنا مستودعكها، ومسمٍّ لك خاصة الظلمة، فكن لما أقول واعياً، وعني له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مجلسي هذا، فقد جحد نبوتي ونبوة من كان قبلي</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قائلاً منكم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عمر بايعت فلاناً، فلا يغتر امرؤ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بيعة أبي بكر فلتة وتمت، ألا وإنها قد كانت كذلك، ولكن الله وقى شرها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 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أتىعمر بن الخطاب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البيت،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الزبير مصلتاً بالسيف، فعثر وسقط السيف من يده، فوثبوا عليه فأخذوه</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جاء إلى علي في عصابة،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أو لنحرقنها عليكم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جبير في غرره، قال زيد بن أسلم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كنت ممن حمل الحطب مع عمر إلى باب فاطمة، حين امتنع علي وأصحابه عن البيعة أن يبايعوا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وإلا أحرقته ومن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وجماعة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 على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أو ليخرجن، أو ليبايعن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عبد ربه في الجزء الرابعمن كتاب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الذين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علي والعباس فقعدا في بيت فاطمة، حتى بعث إليهما أبو بكر عمر بن الخطاب ليخرجهما من بيت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فقاتلهما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بقبس من نار على أن يضرم عليهما النار، فلقيته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ديارنا؟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الشافعي ابن المغازلي في كتاب المناقب بإسناده،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الأمة ستغدر بك بعدي</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مردويه في المناقب، بإسناده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قوم لا يبدونها لك حتى يفقدوني</w:t>
      </w:r>
      <w:r>
        <w:rPr>
          <w:rFonts w:eastAsia="Amiri" w:cs="Amiri" w:ascii="Amiri" w:hAnsi="Amiri"/>
          <w:color w:val="111111"/>
          <w:sz w:val="28"/>
          <w:szCs w:val="28"/>
          <w:rtl w:val="true"/>
          <w:lang w:bidi="ar-SA"/>
        </w:rPr>
        <w:t>»</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بكر، أنه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كان يعصم بالوحي، وإن لي </w:t>
      </w:r>
      <w:bookmarkStart w:id="228" w:name="pg15340_182586"/>
    </w:p>
    <w:p>
      <w:pPr>
        <w:pStyle w:val="BookText"/>
        <w:rPr/>
      </w:pPr>
      <w:bookmarkEnd w:id="22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شيطاناً يعتريني، فإن استقمت فأعينوني، وإن زغت فقوموني</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عند احتضاره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ليتني كنت تبنة في لبنة، ليت أمي لم تلدني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نعيم الحافظ في كتاب 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لما احتضر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كبشاً لقومي قسموني ما بدا لهم، ثم جاءهم أحب قومهم إليهم، فذبحوني فجعلوا نصفي شواء، ونصفي قديداً فأكلوني، فأكون عذرة ولا أكون بشراً</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5302641_2142443653"/>
      <w:bookmarkStart w:id="230" w:name="_Toc89"/>
      <w:bookmarkEnd w:id="229"/>
      <w:r>
        <w:rPr>
          <w:rtl w:val="true"/>
        </w:rPr>
        <w:t>من هو المولى</w:t>
      </w:r>
      <w:bookmarkEnd w:id="2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اتخاذ مولى غير من عينه الله مولى،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ثم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من عينه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عز وجل وهم الأئمة الاثنى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الوكلاء والنواب العامون عنهم وهم الفقهاء مراجع التقليد الجامعي للشرائط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لَنُحِبُّكُمْ أَنْ تَقُولُوا إِذَا قُلْنَا، وَتَصْمُتُوا إِذَا صَمَتْنَا، وَنَحْن فِيمَا بَيْنَكُمْ وَبَيْنَ اللهِ عَزَّ وَجَلَّ، مَا جَعَلَ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لأَحَدٍ خَيْراً فِي خِلاَفِ أَمْرِنَا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حَسْبُكُمْ أَنْ تَقُولُوا مَا نَقُولُ، وَتَصْمُتُوا عَمَّا نَصْمُتُ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رَأَيْتُمْ أَنَّ اللهَ عَزَّ وَجَلَّ لَمْ يَجْعَلْ لأَحَدٍ فِي خِلاَفِنَا خَيْراً</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اللهَ بِغَيْرِ سَمَاعٍ عَنْ صَادِقٍ، أَلْزَمَهُ اللهُ التَّيْهَ إِلَى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سَمَاعاً مِنْ غَيْرِ الْبَابِ الَّذِي فَتَحَهُ اللهُ فَهُوَ مُشْرِكٌ، وَذَلِكَ الْبَابُ الْمَأْمُونُ عَلَى سِرِّ اللهِ الْمَكْنُونِ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إبراهيم بن أبي محمود،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أَصْغَى إِلَى نَاطِقٍ فَقَدْ عَبَدَهُ، فَإِنْ كَانَ النَّاطِقُ عَنِ اللهِ فَقَدْ عَبَدَ اللهَ، وَإِنْ كَانَ النَّاطِقُ عَنْ إِبْلِيسَ فَقَدْ عَبَدَ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مَحْمُودٍ، إِذَا أَخَذَ النَّاسُ يَمِيناً وَشِمَالاً فَالْزَمْ طَرِيقَتَنَا؛ فَإِنَّهُ مَنْ لَزِمَنَا لَزِمْنَاهُ، وَمَنْ فَارَقَنَا فَارَقْنَاهُ؛ فَإِنَّ أَدْنَى مَا يَخْرُجُ بِهِ الرَّجُلُ مِنَ الإِيمَانِ، أَنْ يَقُولَ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يَدِينَ بِذَلِكَ وَيَبْرأَ مِمَّنْ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أَبِي مَحْمُودٍ، احْفَظْ مَا حَدَّثْتُكَ بِهِ، فَقَدْ جَمَعْتُ لَكَ فِيهِ خَيْرَ الدُّنْيَا وَالآخِرَةِ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بِغَيْرِ سَمَاعٍ، أَلْزَمَهُ اللهُ الْبَتَّةَ إِلَى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دَانَ بِسَمَاعٍ مِنْ غَيْرِ الْبَابِ الَّذِي فَتَحَهُ اللهُ لِخَلْقِهِ فَهُوَ مُشْرِكٌ، وَالْبَابُ الْمَأْمُونُ عَلَى وَحْيِ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خالد، عن أخيه سفيان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طَلَبَهَا أَحَدٌ إِلاَّ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هَلَكْنَا إِذاً، لَيْسَ أَحَدٌ مِنَّا إِلاَّ وَهُوَ يُحِبُّ أَنْ يُذْكَرَ وَيُقْصَدَ وَيُؤْخَذَ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ذَلِكَ أَنْ تَنْصِبَ رَجُلاً دُونَ الْحُجَّةِ، فَتُصَدِّقَهُ فِي كُلِّ مَا قَالَ، وَتَدْعُوَ النَّاسَ إِلَى قَوْلِهِ</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إبراهيم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يَعْرِفُنَا، وَهُوَ مُسْتَمْسِكٌ بِعُرْوَةِ غَيْرِنَا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عَلَى دِينِكُمْ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قَرَأَ الْقُرْآنَ حَتَّى إِذَا رَأَيْتَ عَلَيْهِ بَهْجَتَهُ، اخْتَرَطَ سَيْفَهُ عَلَى جَارِهِ وَرَمَاهُ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أَيُّهُمَا أَوْلَى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اسْتَخَفَّتْهُ الأَكَاذِيبُ، كُلَّمَا أَحْدَثَ أُحْدُوثَةَ كَذِبٍ مَدَّهَا بِأَطْوَلَ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آتَاهُ اللهُ سُلْطَاناً، فَزَعَمَ أَنَّ طَاعَتَهُ طَاعَةُ اللهِ، وَمَعْصِيَتَهُ مَعْصِيَةُ اللهِ، وَكَذَبَ؛ لأَنَّهُ لاَ طَاعَةَ لِمَخْلُوقٍ فِي مَعْصِيَةِ الْخَالِقِ، لاَ يَنْبَغِي أَنْ يَكُونَ الْمَخْلُوقُ حُبُّهُ لِمَعْصِيَةِ اللهِ، فَلاَ طَاعَةَ فِي مَعْصِيَتِهِ، وَلاَ طَاعَةَ لِمَنْ عَصَى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الطَّاعَةُ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اللهُ بِطَاعَةِ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مَعْصُومٌ مُطَهَّرٌ، لاَ يَأْمُرُ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بِطَاعَةِ أُولِي الأَمْرِ؛ لأَنَّهُمْ مَعْصُومُونَ مُطَهَّرُونَ، لا يَأْمُرُونَبِمَعْصِيَتِهِ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يَخْرُجْ مِنْ هَذَا الْبَيْتِ فَهُوَ بَاطِلٌ</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الحجاج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نُحَدِّثُ عَنْكَ بِالْحَدِيثِ، فَيَقُولُ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تُرِيدُ، أَ تُرِيدُ أَنْ تَكُونَ إِمَاماً يُقْتَدَى بِكَ، مَنْ رَدَّ الْقَوْلَ إِلَيْنَا فَقَدْ سَلِمَ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231" w:name="pg15340_182590"/>
    </w:p>
    <w:p>
      <w:pPr>
        <w:pStyle w:val="BookText"/>
        <w:rPr/>
      </w:pPr>
      <w:bookmarkEnd w:id="2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دِينَهُ مِنْ أَفْوَاهِ الرِّجَالِ أَزَالَتْهُ الرِّجَالُ، وَمَنْ أَخَذَ دِينَهُ مِنَ الْكِتَابِ وَالسُّنَّةِ زَالَتِ الْجِبَالُ وَلَمْ يَزُلْ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302643_2142443653"/>
      <w:bookmarkStart w:id="233" w:name="_Toc90"/>
      <w:bookmarkEnd w:id="232"/>
      <w:r>
        <w:rPr>
          <w:rtl w:val="true"/>
        </w:rPr>
        <w:t>عشير السوء</w:t>
      </w:r>
      <w:bookmarkEnd w:id="2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اتخاذ عشير سوء يقود الإنسان للمعاصي والجحيم، من باب المقدمية، ولو لم يقد فإنه مرجوح ومذموم دون شك، ومن مصاديق ذلك أن تتزوج فاسقاً أو يتزوج فاسقة، إلا لو أحرز قدرته على هدايته أو هدايتها، أو كان لأمر أهم، كما في زواج بعض الأنبياء من غير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أَنْ تَصْحَبَ ذَا الْعَقْلِ وَإِنْ لَمْ تَحْمَدْ كَرَمَهُ، وَلَكِنِ انْتَفِعْ بِعَقْلِهِ، وَاحْتَرِسْ مِنْ سَيِّئِ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تَدَعَنَّ صُحْبَةَ الْكَرِيمِ وَإِنْ لَمْ تَنْتَفِعْ بِعَقْلِهِ، وَلَكِنِ انْتَفِعْ بِكَرَمِهِ بِعَقْلِكَ، وَافْرِرْ كُلَّ الْفِرَارِ مِنَ اللَّئِيمِ الأَحْمَقِ</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أَنْ يَتَجَنَّبَ مُؤَاخَاةَ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الْفَاجِرِ، وَالأَحْمَقِ، وَالْكَذَّابِ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الْمَاجِنُ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فَيُزَيِّنُ لَكَ فِعْلَهُ، وَيُحِبُّ أَنْ تَكُونَ مِثْلَهُ، وَلاَ يُعِينُكَ عَلَى أَمْرِ دِينِكَ وَمَعَادِكَ، وَمُقَارَنَتُهُ جَفَاءٌ وَقَسْوَةٌ، وَمَدْخَلُهُ وَمَخْرَجُهُ عَارٌ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يُشِيرُ عَلَيْكَ بِخَيْرٍ، وَلاَ يُرْجَى لِصَرْفِ السُّوءِ عَنْكَ وَلَوْ أَجْهَدَ نَفْسَهُ، وَرُبَّمَا أَرَادَ مَنْفَعَتَكَ فَضَرَّكَ، فَمَوْتُهُ خَيْرٌ مِنْ حَيَاتِهِ، وَسُكُوتُهُ خَيْرٌ مِنْ نُطْقِهِ، وَبُعْدُهُ خَيْرٌ مِنْ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يَهْنِئُكَ مَعَهُ عَيْشٌ، يَنْقُلُ حَدِيثَكَ وَيَنْقُلُ إِلَيْكَ الْحَدِيثَ، كُلَّمَا أَفْنَى أُحْدُوثَةً مَطَّهَا بِأُخْرَى مِثْلِهَا، حَتَّى إِنَّهُ يُحَدِّثُ بِالصِّدْقِ فَمَا يُصَدَّقُ، وَيُفَرِّقُ بَيْنَ النَّاسِ بِالْعَدَاوَةِ، فَيُنْبِتُ السَّخَائِمَ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وَانْظُرُوا لأَنْفُسِكُمْ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لِلْمَرْءِ الْمُسْلِمِ أَنْ يُؤَاخِيَ الْفَاجِرَ؛ فَإِنَّهُ يُزَيِّنُ لَهُ فِعْلَهُ، وَيُحِبُّ أَنْ يَكُونَ مِثْلَهُ، وَلاَ يُعِينُهُ عَلَى أَمْرِ دُنْيَاهُ، وَلاَ أَمْرِ مَعَادِهِ، وَمَدْخَلُهُ إِلَيْهِ وَمَخْرَجُهُ مِنْعِنْدِهِ شَيْنٌ عَلَيْهِ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أَنْ يُؤَاخِيَ الْفَاجِرَ، وَلاَ الأَحْمَقَ، وَلاَ الْكَذَّابَ</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وَمُصَادَقَةَ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أَسَرَّ مَا تَكُونُ مِنْ نَاحِيَتِهِ، أَقْرَبُ مَا يَكُونُ إِلَى مَسَاءَتِكَ</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 إِنْ كُنْتَ تُحِبُّ أَنْ تَسْتَتِبَّ لَكَ النِّعْمَةُ، وَتَكْمُلَ لَكَ الْمُرُوءَةُ، وَتَصْلُحَ لَكَ الْمَعِيشَةُ، فَلاَ تُشَارِكِ الْعَبِيدَ وَالسَّفِلَةَ فِي أَمْرِكَ؛ فَإِنَّهُمْ إِنِ ائْتَمَنْتَهُمْ خَانُوكَ، وَإِنْ حَدَّثُوكَ كَذَبُوكَ، وَإِنْ نُكِبْتَ خَذَلُوكَ، وَإِنْ وَعَدُوكَ أَخْلَفُوكَ</w:t>
      </w:r>
      <w:r>
        <w:rPr>
          <w:rFonts w:eastAsia="Amiri" w:cs="Amiri" w:ascii="Amiri" w:hAnsi="Amiri"/>
          <w:color w:val="111111"/>
          <w:sz w:val="28"/>
          <w:szCs w:val="28"/>
          <w:rtl w:val="true"/>
          <w:lang w:bidi="ar-SA"/>
        </w:rPr>
        <w:t>»</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الأَبْرَارِ لِلأَبْرَارِ ثَوَابٌ لِلأَبْرَارِ، وَحُبُّ الْفُجَّارِ لِلأَبْرَارِ فَضِيلَةٌ لِلأَبْرَارِ، وَبُغْضُ الْفُجَّارِ لِلأَبْرَارِ زَيْنٌ لِلأَبْرَارِ، وَبُغْضُ الأَبْرَارِ لِلْفُجَّارِ خِزْيٌ عَلَى الْفُجَّارِ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تَقْتَرِبْ فَيَكُونَ أَبْعَدَ لَكَ، وَلاَ تَبْعُدْ فَتُهَانَ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تُحِبُّ مِثْلَهَا، وَإِنَّ ابْنَ آدَمَ يُحِبُّ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تَنْشُرْ بِرَّكَ إِلاَّ عِنْدَ بَاغِيهِ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لَيْسَ بَيْنَ الذِّئْبِ وَالْكَبْشِ خُلَّةٌ، كَذَلِكَ لَيْسَ بَيْنَ الْبَارِّ وَالْفَاجِرِ 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يَقْرَبْ مِنَ الزِّفْتِ يَعْلَقْ بِهِ بَعْضُهُ، كَذَلِكَ مَنْ يُشَارِكِ الْفَاجِرَ يَتَعَلَّمْ مِنْ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يُحِبَّ الْمِرَاءَ يُشْتَمْ، وَمَنْ يَدْخُلْ مَدَاخِلَ السَّوْءِ يُتَّهَمْ، وَمَنْ يُقَارِنْ قَرِينَ السَّوْءِ لاَ يَسْلَمْ، وَمَنْ لاَ يَمْلِكْ لِسَانَهُ يَنْدَمْ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234" w:name="pg15340_182593"/>
    </w:p>
    <w:p>
      <w:pPr>
        <w:pStyle w:val="BookText"/>
        <w:rPr/>
      </w:pPr>
      <w:bookmarkEnd w:id="23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بِالْحَقِّ وَلاَ تَعَرَّضْ لِمَا فَاتَكَ، وَاعْتَزِلْ مَا لاَ يَعْنِيكَ، وَتَجَنَّبْ عَدُوَّكَ، وَاحْذَرْ صَدِيقَكَ مِنَ الأَقْوَامِإِلاَّ الأَمِينَ، وَالأَمِينُ مَنْ خَشِيَ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تَصْحَبِ الْفَاجِرَ، وَلاَ تُطْلِعْهُ عَلَى سِرِّكَ، وَلاَ تَأْمَنْهُ عَلَى أَمَانَتِكَ، وَاسْتَشِرْ فِي أُمُورِكَ الَّذِينَ يَخْشَوْنَ رَبَّهُمْ</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5302645_2142443653"/>
      <w:bookmarkStart w:id="236" w:name="_Toc91"/>
      <w:bookmarkEnd w:id="235"/>
      <w:r>
        <w:rPr>
          <w:rtl w:val="true"/>
        </w:rPr>
        <w:t>الاضطرار في سوء العشير</w:t>
      </w:r>
      <w:bookmarkEnd w:id="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الإنسان إلى اتخاذ عشير سوء، لزم أن يقتصر على قدر الضرورة كأكل الميتة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انْظُرْ خَمْسَةً فَلاَ تُصَاحِبْهُمْ، وَلاَ تُحَادِثْهُمْ، وَلاَ تُرَافِقْهُمْ فِي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مَنْ هُمْ عَرِّفْنِيهِمْ؟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وَمُصَاحَبَةَ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السَّرَابِ، يُقَرِّبُ لَكَ الْبَعِيدَ، وَيُبَعِّدُ لَكَ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بَائِعُكَ بِأُكْلَةٍ، وَأَقَلَّ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يَخْذُلُكَ فِي مَالِهِ أَحْوَجَ مَا تَكُونُ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وَمُصَاحَبَةَ الْقَاطِعِ لِرَحِمِهِ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وَجَدْتُهُ مَلْعُوناً فِي كِتَابِ اللهِ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إِنْ تَوَلَّيْتُمْ أَنْ تُفْسِدوا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وَقَالَ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أُولئِكَ هُمُ الْخاسِرُونَ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تُقَارِنْ وَلاَ تُؤَاخِ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وَالْبَخِيلَ، وَالْجَبَانَ، وَالْكَذَّابَ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أَنْ يَنْفَعَكَ فَيَضُرُّكَ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يَأْخُذُ مِنْكَ وَلاَ 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يَهْرُبُ عَنْكَ وَعَنْ 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يَصْدُقُ وَلاَ يُصَدَّقُ</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سَفَراً، فَأَوْصَى إِلَيَّ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يَا بُنَيَّ أَنْ تُصَاحِب </w:t>
      </w:r>
      <w:bookmarkStart w:id="237" w:name="pg15340_182595"/>
    </w:p>
    <w:p>
      <w:pPr>
        <w:pStyle w:val="BookText"/>
        <w:rPr/>
      </w:pPr>
      <w:bookmarkEnd w:id="23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الأَحْمَقَ أَوْ تُخَالِطَهُ، وَاهْجُرْهُ وَلاَ تُحَادِثْهُ؛ فَإِنَّ الأَحْمَقَ هُجْنَةٌ، عَيَّابٌ غَائِباً كَانَ أَوْ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 فَضَحَهُ حُمْقُهُ، وَإِنْ سَكَتَ قَصَرَ بِهِ عِيُّهُ، وَإِنْ عَمِلَ أَفْسَدَ، وَإِنِ اسْتُرْعِيَ 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عِلْمُهُ مِنْ نَفْسِهِ يُغْنِيهِ، وَلاَ عِلْمُ غَيْرِهِ يَنْفَعُهُ، وَلاَ يُطِيعُ نَاصِحَهُ، وَلاَ يَسْتَرِيحُ مُقَارِنُهُ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 أُمُّهُ أَنَّهَا ثَكِلَتْهُ، وَامْرَأَتُهُ أَنَّهَا فَقَدَتْهُ، وَجَارُهُ بُعْدَ دَارِهِ، وَجَلِيسُهُ الْوَحْدَةَ مِنْ مُجَالَسَتِهِ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أَصْغَرَ مَنْ فِي الْمَجْلِسِ أَعْنَى مَنْ فَوْقَهُ، وَإِنْ كَانَ أَكْبَرَهُمْ أَفْسَدَ مَنْ دُونَهُ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5302647_2142443653"/>
      <w:bookmarkStart w:id="239" w:name="_Toc92"/>
      <w:bookmarkEnd w:id="238"/>
      <w:r>
        <w:rPr>
          <w:rtl w:val="true"/>
        </w:rPr>
        <w:t>فرض مولى السوء</w:t>
      </w:r>
      <w:bookmarkEnd w:id="2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على الإنسان مولى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كان أم ملكاً أم قائداً أم 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 مقاومته، والسعيلإرجاع الحق إلى نصابه قدر المستطاع مع مراعاة الموازين الشرعية، بالتثقيف والتوعية والتنظيم وتأسيس المؤسسات الإعلامية والحقوقية والضغط الجماهيري والرأي العام والإضرابات والمظاهرات السلمية وما أشبه</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302649_2142443653"/>
      <w:bookmarkStart w:id="241" w:name="_Toc93"/>
      <w:bookmarkEnd w:id="240"/>
      <w:r>
        <w:rPr>
          <w:rtl w:val="true"/>
        </w:rPr>
        <w:t>مصادر الضلالة</w:t>
      </w:r>
      <w:bookmarkEnd w:id="2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الخارجي مصدره الأساس إما المولى وإما العشير، أما الداخلي فمصدره النفس والشيطان والهوى، قال الشاعر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نَفْسِي وَشَيْطَانِي وَدُنْيَا وَالْهوَى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الْخلاصُ وَكُلَّهُمْ أَعْدَائِي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لَكُمْ فِي الإِسْلاَمِ فَضْلاً مَا لَمْ تَبَدَّلُوا وَتَغَيَّرُوا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أَخْوَفَ مَا أَخَافُ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وَمَحَا طَرَائِفَ حِكْمَتِهِ بِفُضُولِ كَلاَمِهِ، وَأَطْفَأَ نُورَ عِبْرَتِهِ بِشَهَوَاتِ نَفْسِهِ، فَكَأَنَّمَا أَعَانَ هَوَاهُ عَلَى هَدْمِ عَقْلِهِ، وَمَنْ هَدَمَ عَقْلَهُ أَفْسَدَ عَلَيْهِ دِينَهُ وَدُنْيَاهُ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أَوْحَى اللهُ إِلَى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حَذِّرْ وَأَنْذِرْ أَصْحَابَكَ عَنْ حُبِّ الشَّهَوَاتِ؛ فَإِنَّ الْمُعَلَّقَةَ قُلُوبُهُمْ بِشَهَوَاتِ الدُّنْيَا قُلُوبُهُمْ مَحْجُوبَةٌ عَنِّي</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وَعَظَ اللهُ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وَافْطِمْ نَفْسَكَ عَنِ الشَّهَوَاتِ الْمُوبِقَاتِ، وَكُلَّ شَهْوَةٍ تُبَاعِدُكَ مِنِّي فَاهْجُرْهَا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أَحِبَّائِي وَإِخْوَانِي فَوَطِّنُوا أَنْفُسَكُمْ عَلَى الْعَدَاوَةِ وَالْبَغْضَاءِ مِنَ النَّاسِ، فَإِنْ لَمْ تَفْعَلُوا فَلَسْتُمْ بِإِخْوَانِي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أُعَلِّمُكُمْ لِتَعْمَلُوا، وَلاَ أُعَلِّمُكُمْ لِتُعْجَبُوا، إِنَّكُمْ لَنْ تَنَالُوا مَا تُرِيدُونَ إِلاَّ بِتَرْكِ مَا تَشْتَهُونَ، وَبِصَبْرِكُمْ عَلَى مَا تَكْرَهُونَ</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تَرَكَ شَهْوَةً حَاضِرَةً لِمَوْعُودٍ لَمْ يَرَهُ قَطُّ</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شُغِفَ بِمَحَبَّةِ الْحَرَامَ وَشَهْوَةِ الزِّنَا، فَهُوَ شِرْكُ الشَّيْطَانِ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الزِّقَّ إِذَا لَمْ يَنْخَرِقْ يُوشِكُ أَنْ يَكُونَ وِعَاءَ الْعَسَلِ، كَذَلِكَ الْقُلُوبُ إِذَا لَمْ تَخْرِقْهَا الشَّهَوَاتُ، أَوْ يُدَنِّسْهَا الطَّمَعُ، أَوْ يُقْسِهَا النَّعِيمُ، فَسَوْفَ تَكُونُ أَوْعِيَةَ الْحِكْمَةِ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42" w:name="pg15340_182598"/>
    </w:p>
    <w:p>
      <w:pPr>
        <w:pStyle w:val="BookText"/>
        <w:rPr/>
      </w:pPr>
      <w:bookmarkEnd w:id="2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زيد بن عمرو بن نفيل،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عَلَيْكَ بِطَرِيقِ الْحَقِّ، وَإِيَّاكَ أَنْ تَخْتَلِجَ دُونَهُ بِزَهْرَةِ رَغَبَاتِ الدُّنْيَا، وَغَضَارَةِ نَعِيمِهَا، وَبَائِدِ سُرُورِهَا، وَزَائِلِ 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أَيْسَرُ مَا يَنْقَطِعُ بِهِ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السَّهَرُ الدَّائِمُ، وَالظَّمَأُ فِي الْهَوَاجِرِ، وَكَفُّ النَّفْسِ عَنِ الشَّهَوَاتِ، وَتَرْكُ اتِّبَاعِ الْهَوَى، وَاجْتِنَابُ أَبْنَاءِ الدُّنْيَا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302651_2142443653"/>
      <w:bookmarkStart w:id="244" w:name="_Toc94"/>
      <w:bookmarkEnd w:id="243"/>
      <w:r>
        <w:rPr>
          <w:rtl w:val="true"/>
        </w:rPr>
        <w:t>القيادة والأجواء الصحيحة</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حملة الإسلام ودعاةالتغيير أن يوفروا للناس كلا العاملين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والقيادة الصحيحة الجامعة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الإيماني وشبكة العلاقات السليمة التي تحيط بالعاملين والناشطين والمؤمنين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تَخَافُنَّ فِي اللهِ لَوْمَةَ لاَئِمٍ فَيَكْفِيكَهُمُ اللهُ، وَقُولُوا لِلنَّاسِ حُسْناً كَمَا أَمَرَكُمُ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تَتْرُكُنَّ الأَمْرَ بِالْمَعْرُوفِ وَالنَّهْيَ عَنِ الْمُنْكَرِ؛ فَيُوَلِّيَ اللهُ الأَمْرَ أَشْرَارَكُمْ، وَتَدْعُونَ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يَا بَنِيَّ بِالتَّوَاصُلِ وَالتَّبَاذُلِ وَالتَّبَارِّ،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وَإِيَّاكُمْ وَالنِّفَاقَ وَالتَّقَاطُعَ وَالتَّدَابُرَ وَالتَّفَرُّقَ،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جَبْرَئِيلُ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يُقْرِئُكَ السَّلامَوَيَقُولُ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خَلْقِي</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بِتَبْلِيغِ الرِّسَالَةِ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كُلِّهِمْ حُسْناً مُؤْمِنِهِمْ وَمُخَالِفِهِمْ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فَيَبْسُطُ لَهُمْ وَجْهَهُ، وَأَمَّا الْمُخَالِفُونَ فَيُكَلِّمُهُمْ بِالْمُدَارَاةِ؛ لاِجْتِذَابِهِمْ إِلَى الإِيمَانِ، فَإِنِ اسْتَتَرَ مِنْ ذَلِكَ يَكُفَّ شُرُورَهُمْ عَنْ نَفْسِهِ، وَعَنْ إِخْوَانِهِ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مُدَارَاةَ أَعْدَاءِ اللهِ مِنْ أَفْضَلِ صَدَقَةِ الْمَرْءِ عَلَى نَفْسِهِ وَإِخْوَانِهِ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مَنْزِلِهِ، إِذِ اسْتَأْذَنَ عَلَيْهِ عَبْدُ اللهِ بْنُ أَبِي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أَخُو الْعَشِيرَةِ، ائْذَنُوا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فَأَذِنُوا لَهُ، فَلَمَّا دَخَلَ أَجْلَسَهُ وَبَشَرَ فِي وَجْهِهِ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خَرَجَ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 فِيهِ مَا قُلْتَ، وَفَعَلْتَ بِهِ مِنَ الْبِشْرِ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عُوَيْشُ، يَا حُمَيْرَاءُ، إِنَّ شَرَّ النَّاسِ عِنْدَ اللهِ يَوْمَ الْقِيَامَةِ مَنْ يُكْرَمُ اتِّقَاءَ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وَلاَ أَمَةٍ دَارَى عِبَادَ اللهِ بَأَحْسَنِ الْمُدَارَاةِ، وَلَمْ يَدْخُلْ بِهَا فِي بَاطِلٍ، وَلَمْ يَخْرُجْ بِهَا مِنْ حَقٍّ، إِلاَّ جَعَلَ اللهُ نَفَسَهُ تَسْبِيحاً، وَزَكَّى أَعْمَالَهُ، وَأَعْطَاهُ لِصَبْرِهِ عَلَى كِتْمَانِ سِرِّنَا، وَاحْتِمَالِ الْغَيْظِ لِمَا يَحْتَمِلُهُ مِنْ أَعْدَائِنَا، ثَوَابَ الْمُتَشَحِّطِ بِدَمِهِ فِي سَبِيلِ اللهِ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مِنْ رَبِّهِ فَكِتْمَانُ السِّرِّ، وَأَمَّا السُّنَّةُ مِنْ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فَمُدَارَاةُ النَّاسِ، وَأَمَّا السُّنَّةُ مِنْ وَلِيِّهِ فَالصَّبْرُ فِي الْبَأْسَاءِ وَالضَّرَّاءِ</w:t>
      </w:r>
      <w:r>
        <w:rPr>
          <w:rFonts w:eastAsia="Amiri" w:cs="Amiri" w:ascii="Amiri" w:hAnsi="Amiri"/>
          <w:color w:val="111111"/>
          <w:sz w:val="28"/>
          <w:szCs w:val="28"/>
          <w:rtl w:val="true"/>
          <w:lang w:bidi="ar-SA"/>
        </w:rPr>
        <w:t>»</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خط الشهيد الأول،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الأَدَبِ وَالْمُرُوَّةِ فِي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وَالْحِلْمِ، وَالصَّبْرِ، وَالرِّفْقِ، وَالصَّمْتِ، وَحُسْنِ الْخُلُقِ، وَالْمُدَارَاةِ</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سُلَيْمَانُ عُصْفُوراً يَقُولُ لِلْهُدْهُدِ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أَحْسَنَ مِنْ لِقَائِكَ لِلْحِدَأَةِ وَالْبَازِ وَهُمَا عَدُوَّاكَ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حَسُنَتْ مُدَارَاتُهُ طَابَتْ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الْهُدْهُدُ</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أوصى به رفاعة بن شداد البجلي في رسالة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الْمُؤْمِنَ مَا اسْتَطَعْتَ؛ فَإِنَّ ظَهْرَهُ حِمَى اللهِ، وَنَفْسَهُ كَرِيمَةٌ عَلَى اللهِ، وَلَهُ يَكُونُ ثَوَابُ اللهِ، وَظَالِمَهُ خَصْمُ الله، فَلاَ تَكُنْ خَصْمَهُ</w:t>
      </w:r>
      <w:r>
        <w:rPr>
          <w:rFonts w:eastAsia="Amiri" w:cs="Amiri" w:ascii="Amiri" w:hAnsi="Amiri"/>
          <w:color w:val="111111"/>
          <w:sz w:val="28"/>
          <w:szCs w:val="28"/>
          <w:rtl w:val="true"/>
          <w:lang w:bidi="ar-SA"/>
        </w:rPr>
        <w:t>»</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وَيَحِقُّ عَلَى الْمُسْلِمِينَ الاِجْتِهَادُ وَالتَّوَاصُلُ عَلَى التَّعَطُّفِ، وَالْمُوَاسَاةُ لأَهْلِ الْحَاجَةِ وَالتَّعَطُّفُ مِنْكُمْ، يَكُونُونَ عَلَى أَمْرِ اللهِ رُحَمَاءَ بَيْنَهُمْ مُتَرَاحِمِينَ، مُهِمِّينَ لِمَا غَابَ عَنْهُمْ مِنْ أَمْرِهِمْ، عَلَى مَا مَضَى عَلَيْهِ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245" w:name="pg15340_182602"/>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تَوَاصَلُوا، وَتَبَاذَلُوا، وَتَبَارُّوا، وَتَرَاحَمُوا، وَكُونُوا إِخْوَاناً بَرَرَةً، كَمَا أَمَرَكُمُ اللهُ تَعَالَى</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لاَ يَضَعُ اللهُ الرَّحْمَةَ إِلاَّ عَلَى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الَّذِي يَرْحَمُ نَفْسَهُ وَأَهْلَهُ خَاصَّةً، وَلَكِنِ الَّذِي يَرْحَمُ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رَحْمَتِي فَارْحَمُوا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5302653_2142443653"/>
      <w:bookmarkStart w:id="247" w:name="_Toc95"/>
      <w:bookmarkEnd w:id="246"/>
      <w:r>
        <w:rPr>
          <w:rtl w:val="true"/>
        </w:rPr>
        <w:t>القيادة الفاسدة والأعوان الفساق</w:t>
      </w:r>
      <w:bookmarkEnd w:id="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يستفاد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تاريخية واجتماعية وسياسية أيضاً، وهي أن القوم المنقلبين على الأعقاب كانت قيادتهم قيادة فاسدة ضالة، وكان أعوانهم والمعاشرين معهم مثلهم، وأنهم بهاتين الدعامتين استطاعوا زحزحة الحق عن أهله وصرفه عن نصابه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5302655_2142443653"/>
      <w:bookmarkStart w:id="249" w:name="_Toc96"/>
      <w:bookmarkEnd w:id="248"/>
      <w:r>
        <w:rPr>
          <w:rtl w:val="true"/>
        </w:rPr>
        <w:t>معاني المولى والعشير</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عدة معان،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يحتمل أن يكون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الرق، كما يملك المولى عبيده، وله أن يبيعه ويهبه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من 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الأوجه الثلاثة مشهورة عند الخاصة والعامة، فهي ساقطة في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أن يكون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منها، لأنه لا يملك بيع المسلمين، ولا عتقهم من رق العبودية، ولا أعتقوه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تُظْهِرُونَ لَنَا مَا كَانَ مَدْفُونَا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عاقبتكم وما يؤول بكم الحال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 الشيء،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وقدامه،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فَغَدَتْ كِلَا الْفَرْجَيْنِ تَحْسُبُ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الْمخَافَةَ خَلْفَهَاوَأَمَامَهَا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نجد أيضاً شيئاً من هذه الأوجهيجوز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ابن عمه فعلي ابن عمه، لأن ذلك معروف معلوم، وتكريره على المسلمين عبث بلا 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يجوز أن يعني به عاقبة أمرهم،ولا خلف ولا قدام؛ لأنه لامعنى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ولا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ووجدنا اللغة تجيز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مولاي إذا كان مالك طاعته، فكان هذا هو المعنى الذي عناه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الأقسام التي تحتملها اللغة لم يجز أن يعنيها بما بيناه، ولم يبق قسم غير هذا، فوجب أن يكون هو الذي عناه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ذلك على أن معنى مولاه هو أنه أولى بهم من أنفسهم؛ لأن المشهور في اللغة والعرف، أن الرجل إذا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أولى بي من نفسي، فقد جعله مطاعاً آمراً عليه، ولا يجوز أن يعصيه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لو أخذنا بيعة على رجل وأقر بأنا أولى به من نفسه، لم يكن له أن يخالفنا في شيء مما نأمره به؛ لأنه إن خالفنا بطل معنى إقراره بأنا أولى به من نفسه، ولأن العرب أيضاً إذا أمر منهم إنسان إنساناً بشيء، وأخذه بالعمل به، وكان له أن يعصيه فعصاه،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أولى بنفسي منك، إن لي أن أفعل بها ما أريد، وليس ذلك لك مني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قول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بنفسي منك، يوجب له أن يفعل بنفسه ما يشاء، إذا كان في الحقيقة أولى بنفسه من غيره، وجب لمن هو أولى بنفسه منه أن يفعل به ما يشاء، ولا يكون له أن يخالفه ولا يعصيه، إذا كان ذلك كذلك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فأقروا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ثم قال متبعاً لقوله الأول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عن المعنى الذي أقروا له بأنه أولى بهم من أنفسهم، فإذا كان إنما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أولى به، فقد جعل ذلك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يصلح أن يكون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الأقسام التي أحلنا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عناها في نفسه؛ لأن الأقسام هي أن يكون مالك رق، أو معتقاً، أو ابن عم، أو عاقبة، أو خلفاً، أو قداماً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لهذه الوجوه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لم يكن لها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معنى، وبقي ملك الطاعة، فثبت أنه 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وجب ملك طاعة المسلمين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معنى الإمامة؛ لأن الإمامة إنما هي مشتقة من الايتمام بالإنسان، والايتمام هو الإتباع والاقتداء، والعمل بعمله، والقول بقوله، وأصل ذلك في اللغة سهم يكون مثالاً يعمل عليه السهام، ويتبع بصنعة صنعها، وبمقداره مقدارها، فإذا وجبت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استحق معنى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طويل أخذنا منه موضع الحاجة</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باب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العشير،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لَبِئْسَ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وَلَبِئْسَ الْعَشِيرُ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أَي لبئس الْمُعاشِر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ومَعْشَرُ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متخالطين كانوا أو غير ذلك؛ قال ذو الإِصبع العَدْوانيّ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مَعْشَرٌ زيْدٌ عَلَىمِائَةٍ فَأَجْمِعُوا أَمْرَكُمْ طُرًّا فَكِيدُونِي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والمَعْشَر والنَّفَر والقَوْم والرَّهْط معناهم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لا واحد لهم من لفظهم، للرجال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والعَشِيرة أَيضاً الرجال والعالَم أَيضاً للرجال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 كل جماعة أَمرُهم واحد نحو مَعْشر المسلمين ومَعْشَر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الْجنِّ وَالْإِنْسِ</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250" w:name="pg15340_182607"/>
    </w:p>
    <w:p>
      <w:pPr>
        <w:pStyle w:val="Heading2"/>
        <w:numPr>
          <w:ilvl w:val="1"/>
          <w:numId w:val="1"/>
        </w:numPr>
        <w:rPr/>
      </w:pPr>
      <w:bookmarkStart w:id="251" w:name="__RefHeading___Toc5302657_2142443653"/>
      <w:bookmarkStart w:id="252" w:name="_Toc97"/>
      <w:bookmarkEnd w:id="250"/>
      <w:bookmarkEnd w:id="251"/>
      <w:r>
        <w:rPr>
          <w:rtl w:val="true"/>
        </w:rPr>
        <w:t>وَ</w:t>
      </w:r>
      <w:r>
        <w:rPr>
          <w:rtl w:val="true"/>
        </w:rPr>
        <w:t>«</w:t>
      </w:r>
      <w:r>
        <w:rPr>
          <w:rtl w:val="true"/>
        </w:rPr>
        <w:t>بِئْسَ لِلظَّالِمينَ بَدَلًا</w:t>
      </w:r>
      <w:r>
        <w:rPr>
          <w:rtl w:val="true"/>
        </w:rPr>
        <w:t>»</w:t>
      </w:r>
      <w:bookmarkEnd w:id="252"/>
    </w:p>
    <w:p>
      <w:pPr>
        <w:pStyle w:val="Heading3"/>
        <w:numPr>
          <w:ilvl w:val="2"/>
          <w:numId w:val="1"/>
        </w:numPr>
        <w:rPr/>
      </w:pPr>
      <w:bookmarkStart w:id="253" w:name="__RefHeading___Toc5302659_2142443653"/>
      <w:bookmarkStart w:id="254" w:name="_Toc98"/>
      <w:bookmarkEnd w:id="253"/>
      <w:r>
        <w:rPr>
          <w:rtl w:val="true"/>
        </w:rPr>
        <w:t>اشارة</w:t>
      </w:r>
      <w:bookmarkEnd w:id="25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255" w:name="__RefHeading___Toc5302661_2142443653"/>
      <w:bookmarkStart w:id="256" w:name="_Toc99"/>
      <w:bookmarkEnd w:id="255"/>
      <w:r>
        <w:rPr>
          <w:rtl w:val="true"/>
        </w:rPr>
        <w:t>من هم الظالمون</w:t>
      </w:r>
      <w:bookmarkEnd w:id="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الآية، دليل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 أولئك القوم كانوا ظالمين، وحيث إن ظلم غصب الخلافة وإيذاء بضعة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وإغضابها، بل ضربها وقتلها وجنينها، هو أسوأ الظلم، فإنهم من أهل النار دون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استبدلوا الأحسن لا بالحسن ولا بالسيء بل بالأسوأ، ويستفاد هذا من الإطلاق وسائر القرائن،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وجوباً كفائياً بيان أن القوم كانوا ظالمين، وأنهم اختاروا أسوأ الخيارات على الإطلاق، أخروياً ودنيوياً، لهم ولمجتمعهم، في الحال وللأجيال القادمة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مِنْ مَالِ أَخِيهِ ظُلْماً وَلَمْ يَرُدَّهُ إِلَيْهِ، أَكَلَ جَذْوَةً مِنَ النَّارِ يَوْمَ الْقِيَامَةِ</w:t>
      </w:r>
      <w:r>
        <w:rPr>
          <w:rFonts w:eastAsia="Amiri" w:cs="Amiri" w:ascii="Amiri" w:hAnsi="Amiri"/>
          <w:color w:val="111111"/>
          <w:sz w:val="28"/>
          <w:szCs w:val="28"/>
          <w:rtl w:val="true"/>
          <w:lang w:bidi="ar-SA"/>
        </w:rPr>
        <w:t>»</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اقْتَطَعَ مَالَ مُؤْمِنٍ غَصْباً بِغَيْرِ حَقِّهِ، لَمْ يَزَلِ اللهُ مُعْرِضاً عَنْهُ، مَاقِتاً لأَعْمَالِهِ الَّتِي يَعْمَلُهَا مِنَ الْبِرِّ وَالْخَيْرِ، لاَ يُثْبِتُهَا فِي حَسَنَاتِهِ حَتَّى يَتُوَ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الْمَالَ الَّذِي أَخَذَهُ إِلَى صَاحِبِهِ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وَإِيَّاكُمْ أَنْ تُعِينُوا عَلَى مُسْلِمٍ مَظْلُومٍ، فَيَدْعُوَ عَلَيْكُمْ فَيُسْتَجَابَ لَهُ فِيكُمْ؛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دَعْوَةَ الْمُسْلِمِ الْمَظْلُومِ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وَلْيُعِنْ بَعْضُكُمْ بَعْضاً؛ فَإِنَّ أَبَانَا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مَعُونَةَ الْمُسْلِمِ خَيْرٌ وَأَعْظَمُ أَجْراً مِنْ صِيَامِ شَهْرٍ وَاعْتِكَافِهِ فِي الْمَسْجِدِ الْحَرَامِ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أَعَانَظَالِماً عَلَى مَظْلُومٍ، لَمْ يَزَلِ اللهُ عَلَيْهِ سَاخِطاً حَتَّى يَنْزِعَ عَنْ مَعُونَتِهِ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شَرُّ النَّاسِ مَنْ بَاعَ آخِرَتَهُ بِدُنْيَاهُ، وَشَرٌّ مِنْهُ مَنْ بَاعَ آخِرَتَهُ بِدُنْيَا غَيْرِهِ</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لِلظَّالِمِ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وَمَنْ دُونَهُ بِالْغَلَبَةِ، وَيُظَاهِرُ الْقَوْمَ الظَّلَمَةَ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257" w:name="pg15340_182609"/>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5302663_2142443653"/>
      <w:bookmarkStart w:id="259" w:name="_Toc100"/>
      <w:bookmarkEnd w:id="258"/>
      <w:r>
        <w:rPr>
          <w:rtl w:val="true"/>
        </w:rPr>
        <w:t>قاعدة</w:t>
      </w:r>
      <w:r>
        <w:rPr>
          <w:rtl w:val="true"/>
        </w:rPr>
        <w:t>:</w:t>
      </w:r>
      <w:bookmarkEnd w:id="259"/>
    </w:p>
    <w:p>
      <w:pPr>
        <w:pStyle w:val="BookText"/>
        <w:rPr/>
      </w:pPr>
      <w:r>
        <w:rPr>
          <w:rFonts w:ascii="Amiri" w:hAnsi="Amiri" w:eastAsia="Amiri" w:cs="Amiri"/>
          <w:color w:val="111111"/>
          <w:sz w:val="28"/>
          <w:sz w:val="28"/>
          <w:szCs w:val="28"/>
          <w:rtl w:val="true"/>
          <w:lang w:bidi="ar-SA"/>
        </w:rPr>
        <w:t>إن الظالم بطبعه يميل إلى استبدال الشيء بالسيء، في الأفكار والأفعال والأقوال والأشخاص وغير ذلك، فكلما عرض له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الهدى وطريق الهوى، مال إلى طريق الهوى،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الشيء منجذب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خيّر بين شخصين وصديقين وقائدين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وطالح، أو ضال ومهتد، أو عادل وفاسق، انتخب أقربها إلى طباعه لقاعدة السنخية، وقد قال الشاعر</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كبوتر با كبوتر باز با 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همجنس با همجنس برواز</w:t>
      </w:r>
    </w:p>
    <w:p>
      <w:pPr>
        <w:pStyle w:val="BookText"/>
        <w:rPr/>
      </w:pP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الطير يميل للطير من جنسه والصقر للصقر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المماثل يطير مع مماثله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الْمرْءِ لا تَسْأَلْ وَسَلْ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قَرِينٍ بِالْمقَارِنِ يَقْتَدِي</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الشَّرِّ يُعْدِي، وَقَرِينَ السَّوْءِ يُرْدِي، فَانْظُرْ مَنْ تُقَارِنُ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المحاربي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وَالْحَدِيثُ مَعَ النِّسَاءِ، وَالْجُلُوسُ مَعَ الأَغْنِيَاءِ</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تَصْحَبُوا أَهْلَ الْبِدَعِ وَلاَتُجَالِسُوهُمْ، فَتَصِيرُوا عِنْدَ النَّاسِ كَوَاحِدٍ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وَقَرِينِهِ</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وَعِشَارَ الْمُلُوكِ وَأَبْنَاءِ الدُّنْيَا؛ فَإِنَّ ذَلِكَ يُصَغِّرُ نِعْمَةَ اللهِ فِي أَعْيُنِكُمْ، وَيُعَقِّبُكُمْ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وَمُجَالَسَةَ الْمُلُوكِ وَأَبْنَاءِ الدُّنْيَا؛ فَفِي ذَلِكَ ذَهَابُ دِينِكُمْ، وَيُعَقِّبُكُمْ نِفَاقاً، وَذَلِكَ دَاءٌ دَوِيٌّ لاَ شِفَاءَ لَهُ، وَيُورِثُ قَسَاوَةَ الْقَلْبِ، وَيَسْلُبُكُمُ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بِالأَشْكَالِ مِنَ النَّاسِ، وَالأَوْسَاطِ مِنَ النَّاسِ، فَعِنْدَهُمْ تَجِدُونَ مَعَادِنَ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تَمُدُّوا أَطْرَافَكُمْ إِلَى مَا فِي أَيْدِي أَبْنَاءِ الدُّنْيَا، فَمَنْ مَدَّ طَرْفَهُ إِلَى ذَلِكَ طَالَ حَزَنُهُ، وَلَمْ يُشْفَ غَيْظُهُ، وَاسْتَصْغَرَ نِعْمَةَ اللهِ عِنْدَهُ، فَيَقِلُّ شُكْرُهُ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مَنْ هُوَ دُونَكَ، فَتَكُونَ لأَنْعُمِ اللهِ شَاكِراً، وَلِمَزِيدِهِ مُسْتَوْجِباً، وَلِجُودِهِ سَاكِناً</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مسعدة بن صدقة،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يُمِتْنَ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عَلَى الذَّنْبِ، وَكَثْرَةُ مُنَافَسَةِ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مُحَادَثَتَهُنَّ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وَمُمَارَاةُ الأَحْمَقِ تَقُولُ وَيَقُولُ وَلاَ يَرْجِعُ إِلَى خَيْرٍ، وَمُجَالَسَةُ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260" w:name="pg15340_182611"/>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سَفِهَ عَلَى النَّاسِ شُتِمَ، وَمَنْ خَالَطَ الأَنْذَالَ حَقِّرَ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جَالَسَ الْجَاهِلَ بِذِي مَعْقُولٍ، مَنْ جَالَسَ الْجَاهِلَ فَلْيَسْتَعِدَّ لِقِيلٍ وَقَالٍ</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الْوَحْدَةُ خَيْرٌ مِنَ الْجَلِيسِ السَّوْءِ، وَالْجَلِيسُ الصَّالِحُ خَيْرٌ مِنَ الْوَحْدَةِ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5302665_2142443653"/>
      <w:bookmarkStart w:id="262" w:name="_Toc101"/>
      <w:bookmarkEnd w:id="261"/>
      <w:r>
        <w:rPr>
          <w:rtl w:val="true"/>
        </w:rPr>
        <w:t>قاعدة</w:t>
      </w:r>
      <w:r>
        <w:rPr>
          <w:rtl w:val="true"/>
        </w:rPr>
        <w:t>:</w:t>
      </w:r>
      <w:bookmarkEnd w:id="262"/>
    </w:p>
    <w:p>
      <w:pPr>
        <w:pStyle w:val="BookText"/>
        <w:rPr/>
      </w:pPr>
      <w:r>
        <w:rPr>
          <w:rFonts w:ascii="Amiri" w:hAnsi="Amiri" w:eastAsia="Amiri" w:cs="Amiri"/>
          <w:color w:val="111111"/>
          <w:sz w:val="28"/>
          <w:sz w:val="28"/>
          <w:szCs w:val="28"/>
          <w:rtl w:val="true"/>
          <w:lang w:bidi="ar-SA"/>
        </w:rPr>
        <w:t>الاستدراج بشكل عام حتى في الخير من سنن الله في الكون، والاستدراج نحو الشر والفساد والرذيلة من أساليب إبليس، فإن الظالم قد يبدأ بظلم يبدو له صغيراً، إلاّ أنه ينجر شيئاً فشيئاً إلى ظلم أكبر فأكبر فأكبر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المعاصي، وهي ظلم الإنسان لنفسه، وقد تكون ظلماً لغيره أيضاً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مضمون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بعضها آخذ بعنق بعض، والسيئات بعضها آخذ بعنق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معصية واحدة تجر الإنسان إلى معصية أخرى وهكذا حتى تورده النار والعياذ بالله، ما لم يتمسك بحبل التوبة والاستغفار ويراقب نفسه دائماً</w:t>
      </w:r>
      <w:r>
        <w:rPr>
          <w:rFonts w:eastAsia="Amiri" w:cs="Amiri" w:ascii="Amiri" w:hAnsi="Amiri"/>
          <w:color w:val="111111"/>
          <w:sz w:val="28"/>
          <w:szCs w:val="28"/>
          <w:rtl w:val="true"/>
          <w:lang w:bidi="ar-SA"/>
        </w:rPr>
        <w:t xml:space="preserve">. </w:t>
      </w:r>
      <w:bookmarkStart w:id="263" w:name="pg15340_182612"/>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5302667_2142443653"/>
      <w:bookmarkStart w:id="265" w:name="_Toc102"/>
      <w:bookmarkEnd w:id="264"/>
      <w:r>
        <w:rPr>
          <w:rtl w:val="true"/>
        </w:rPr>
        <w:t>قاعدة</w:t>
      </w:r>
      <w:r>
        <w:rPr>
          <w:rtl w:val="true"/>
        </w:rPr>
        <w:t>:</w:t>
      </w:r>
      <w:bookmarkEnd w:id="265"/>
    </w:p>
    <w:p>
      <w:pPr>
        <w:pStyle w:val="BookText"/>
        <w:rPr/>
      </w:pPr>
      <w:r>
        <w:rPr>
          <w:rFonts w:ascii="Amiri" w:hAnsi="Amiri" w:eastAsia="Amiri" w:cs="Amiri"/>
          <w:color w:val="111111"/>
          <w:sz w:val="28"/>
          <w:sz w:val="28"/>
          <w:szCs w:val="28"/>
          <w:rtl w:val="true"/>
          <w:lang w:bidi="ar-SA"/>
        </w:rPr>
        <w:t xml:space="preserve">أساس كل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الأسس الأساسية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استبدال القيادة الصالحة بالقيادة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ورد التأكيد الكبير على الولاية،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وَلَمْيُنَادَ بِشَيْءٍ كَمَا نُودِيَ بِالْوَلاَيَةِ </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تَسْتَبْدِلُونَ الَّذِي هُوَ أَدْنَى بِالَّذِي هُوَ خَيْرٌ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القوم أعرضوا عن القيادة السماوية الصحيحة المتمثلة في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وتمسكوا بالقيادة السقيمة المنحرفة، فإنه قد وضعوا بذلك الأساس لكل انحراف وفساد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266" w:name="pg15340_182613"/>
    </w:p>
    <w:p>
      <w:pPr>
        <w:pStyle w:val="Heading2"/>
        <w:numPr>
          <w:ilvl w:val="1"/>
          <w:numId w:val="1"/>
        </w:numPr>
        <w:rPr/>
      </w:pPr>
      <w:bookmarkStart w:id="267" w:name="__RefHeading___Toc5302669_2142443653"/>
      <w:bookmarkStart w:id="268" w:name="_Toc103"/>
      <w:bookmarkEnd w:id="266"/>
      <w:bookmarkEnd w:id="267"/>
      <w:r>
        <w:rPr>
          <w:rtl w:val="true"/>
        </w:rPr>
        <w:t xml:space="preserve">اسْتَبْدَلُوا </w:t>
      </w:r>
      <w:r>
        <w:rPr>
          <w:rtl w:val="true"/>
        </w:rPr>
        <w:t xml:space="preserve">- </w:t>
      </w:r>
      <w:r>
        <w:rPr>
          <w:rtl w:val="true"/>
        </w:rPr>
        <w:t xml:space="preserve">وَاللهِ </w:t>
      </w:r>
      <w:r>
        <w:rPr>
          <w:rtl w:val="true"/>
        </w:rPr>
        <w:t xml:space="preserve">- </w:t>
      </w:r>
      <w:r>
        <w:rPr>
          <w:rtl w:val="true"/>
        </w:rPr>
        <w:t>الذَّنَابَى بِالْقَوَادِمِ</w:t>
      </w:r>
      <w:bookmarkEnd w:id="268"/>
    </w:p>
    <w:p>
      <w:pPr>
        <w:pStyle w:val="Heading3"/>
        <w:numPr>
          <w:ilvl w:val="2"/>
          <w:numId w:val="1"/>
        </w:numPr>
        <w:rPr/>
      </w:pPr>
      <w:bookmarkStart w:id="269" w:name="__RefHeading___Toc5302671_2142443653"/>
      <w:bookmarkStart w:id="270" w:name="_Toc104"/>
      <w:bookmarkEnd w:id="269"/>
      <w:r>
        <w:rPr>
          <w:rtl w:val="true"/>
        </w:rPr>
        <w:t>اشارة</w:t>
      </w:r>
      <w:bookmarkEnd w:id="270"/>
    </w:p>
    <w:p>
      <w:pPr>
        <w:pStyle w:val="Heading3"/>
        <w:numPr>
          <w:ilvl w:val="2"/>
          <w:numId w:val="1"/>
        </w:numPr>
        <w:rPr/>
      </w:pPr>
      <w:bookmarkStart w:id="271" w:name="__RefHeading___Toc5302673_2142443653"/>
      <w:bookmarkStart w:id="272" w:name="_Toc105"/>
      <w:bookmarkEnd w:id="271"/>
      <w:r>
        <w:rPr>
          <w:rtl w:val="true"/>
        </w:rPr>
        <w:t>تقديم المفضول</w:t>
      </w:r>
      <w:bookmarkEnd w:id="2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يحوز اختيار القائد المفضول على الفاضل، وهل هذا على إطلاقه، أي هل يجوز انتخاب المفضول لقيادة التنظيم أو لإدارة مجلس الأمة أو لرئاسة الوزراء، أو حتى لإدارة مختلف المؤسسات كالحسينية والمكتبة والمدرسة وصناديق الإقراض الخيري وشبه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للمسألة تفصيل وصور، إذ يختلف حال ما يتعلق منها بالشأن العام عما هو أمر خاص وشأن يرتبط بالشخص نفسه، كما يختلف نوع المفضولية ودرجة تأثيرها، وكذلك المفضولية النسبية والمطلقة، ولتفصيل البحث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مما لا شك فيه أن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إلاّ للأفضل وهو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نتهيب أن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رأينا أن نفسه نعيت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رسولالله، أ رأيت إن كان شيء فمن نسأل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أخي ووزيري وخليفتي في أهلي، وخير من أترك بعدي، يقضي ديني، وينجز موعدي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و لست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سيد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فخر، وعلي سيد العرب</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ذكر عنده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خيرالبشر، لا يشك فيه إلا منافق</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ولوا أمورهم رجلاً وفيهم من هو خير منه، إلا كان أمرهم الى سفال</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قيس،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الأعمش فتذاكرنا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من أين وقع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بعد ذلك فخلوت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الاختلاف الواقع وذكرت أنك تعلم من أين وقع، فسألتك عن ذلك، فقلت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هذا موضع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جئتك خالياً، فأخبرني من أين وقع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ولي أمر هذه الأمة من لم يكن عنده علم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الناس فاختلفوا، فلو ردوا هذا الأمر في موضعه ما كان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كان يُسأل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سئل أحد غيره، إلى من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وإنكم لن تجدوا أعلم بما بين اللوحين مني، إلى من كان يضرب بيده على صدره،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لعلماً جماً لم أجد له حمله، إلى من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المرادي،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رأي الخوارج؛ لأني لم أر قوماً أشد منهم اجتهاداً، ولا أسخى نفوساً بالموت، وكنت آتي القضاة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رجل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امرأة ليس بالبصرة فقيه ولا مجتهد إلا وهو يأتيها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لي منزلها، فدخلت عليها، فإذا بامرأة قد طعنت في السن، عليها أثر العبادة، في ناحية من دارها رجل ملتف في خلق، فظننت أنه بعض من يخدمها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أرى رأي الخوارج؛ لأني رأيتهم أشد الناس اجتهاداً، وأسخاهم نفوساً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إليَّ الشيخ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لتحطب في حبل قوم في النار، يسبون الله ورسوله بسبهم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عليهكالمنكر لما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لي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 تدري من هذا الشيخ؟ هذا أبو الحمراء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عرفتك، فأخبرني عما عندك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بما رأت عيناي، وسمعت أذناي، ومشت فيه قدماي، بينا أنا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أخدمه، إذ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الحمراء، أخرج فأتني بمائة رجل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وسماهم لي، وخرجت فأتيته بهم، فصفهم صفاً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فأتني بكذا وكذا من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بهم فصفهم صفاً خلف صف العرب،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فائتني بقوم من القبط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وسماهم لي، فأتيته بهم، فصفهم وراء العجم،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ائتني بنفر من الحبش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وسماهم لي، فأتيته بهم، فصفهم من وراء القبط، ثم أقبل على جميعهم،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تشهدون إني مولى المؤمنين، وأولى بهم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هل سمعتم و 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الحمراء، ائتني بأديم ودواة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بذلك،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أقرت به العرب والعجم والقبط والحبش، إن الله جل ثناؤه مولى رسوله، ورسوله مولى المؤمنين وأولى بهم من أنفسهم، وإن من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الكتاب فختمه ودفعه إلى علي، فو الله ما أدري ما صنع به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علي بن حزور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p>
    <w:p>
      <w:pPr>
        <w:pStyle w:val="BookText"/>
        <w:rPr/>
      </w:pPr>
      <w:r>
        <w:rPr>
          <w:rFonts w:ascii="Amiri" w:hAnsi="Amiri" w:eastAsia="Amiri" w:cs="Amiri"/>
          <w:color w:val="111111"/>
          <w:sz w:val="28"/>
          <w:sz w:val="28"/>
          <w:szCs w:val="28"/>
          <w:rtl w:val="true"/>
          <w:lang w:bidi="ar-SA"/>
        </w:rPr>
        <w:t>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البصرة،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أفواه ثلاث سكك، ووقف الناس من حوله،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بخير الخلق عند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شيعة من ولد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حدثتكم إلا وأنا اريد أن أخبركمبأسمائهم،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وصاحبكم وصيه، وحمزة، وجعفر، والحسن، والحسين، والمهدي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أمر عثمان ما كان، بايع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حذيفة اليماني على المدائن يوم قتل عثمان، فبعث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بعهده، وأخبره بما كان من أمر الناس وبيعتهم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حذيفة الصلاة فاجتمع الناس، فقام فيهم خطيباً، فحمد الله تعالى وأثنى عليه، وذكر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أهله، وأخبرهم بأمر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كتب به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وليكم أمير المؤمنين حقاً، ورددها سبع مرات، ويحلف لهم بالله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متى كان أمير المؤمنين اليوم حين ولي، أو قد كان قبل ذلك، فإنا نسمعك كررت ذلك سبعاً تحلف عليه، ولا أظن ذلك إلا لأمر تقدم عندك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أخبرتكم وإلا فبيني وبينك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أعلم الناس بما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دحية الكلبي عندي جالساً فلا يقربني أحد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جبرائيل يأتيه في صورة دحية الكلبي، وأني أتيته يوماً لأسلم عليه فرأيته نائماً، ورأسه في حجر دحية الكلبي، فغمضت عيني ورجعت، فلقيني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معي، فلعلك أن تكون لنا شاهداً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فمشى ومشيت معه حتى أتينا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من وراء الباب، ودخل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دحية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السلام ورحمة الله وبركاته، يا أمير المؤمنين أدن مني فخذ رأس ابن عمك من حجري، فأنت أولى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نظرت فلم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ثم انتبه، فنظر الى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حجر من أخذت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حجر دحية الكلبي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أخذته من حجرجبرائيل، فأي شيء قلت حين دخلت؟ وما الذي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 يا أمير المؤمنين، أدن مني فخذ رأس ابن عمك من حجري، فأنت أولى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أنت أولى بي منه، فهنيئاً لك يا علي، رضي عنك أهل السماء، وسلمت عليك الملائكة بإمرة المؤمنين، فليهنئك هذه الفضيلة والكرامة من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لبث أن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فرآني من وراء الباب،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أسمعت شيئاً؟</w:t>
      </w:r>
      <w:r>
        <w:rPr>
          <w:rFonts w:eastAsia="Amiri" w:cs="Amiri" w:ascii="Amiri" w:hAnsi="Amiri"/>
          <w:color w:val="111111"/>
          <w:sz w:val="28"/>
          <w:szCs w:val="28"/>
          <w:rtl w:val="true"/>
          <w:lang w:bidi="ar-SA"/>
        </w:rPr>
        <w:t xml:space="preserve">». </w:t>
      </w:r>
      <w:bookmarkStart w:id="273" w:name="pg15340_182619"/>
    </w:p>
    <w:p>
      <w:pPr>
        <w:pStyle w:val="BookText"/>
        <w:rPr/>
      </w:pPr>
      <w:bookmarkEnd w:id="27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سمعته، وأخبرته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بما سمعت من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5302675_2142443653"/>
      <w:bookmarkStart w:id="275" w:name="_Toc106"/>
      <w:bookmarkEnd w:id="274"/>
      <w:r>
        <w:rPr>
          <w:rtl w:val="true"/>
        </w:rPr>
        <w:t>قاعدة</w:t>
      </w:r>
      <w:r>
        <w:rPr>
          <w:rtl w:val="true"/>
        </w:rPr>
        <w:t>:</w:t>
      </w:r>
      <w:bookmarkEnd w:id="275"/>
    </w:p>
    <w:p>
      <w:pPr>
        <w:pStyle w:val="BookText"/>
        <w:rPr/>
      </w:pPr>
      <w:r>
        <w:rPr>
          <w:rFonts w:ascii="Amiri" w:hAnsi="Amiri" w:eastAsia="Amiri" w:cs="Amiri"/>
          <w:color w:val="111111"/>
          <w:sz w:val="28"/>
          <w:sz w:val="28"/>
          <w:szCs w:val="28"/>
          <w:rtl w:val="true"/>
          <w:lang w:bidi="ar-SA"/>
        </w:rPr>
        <w:t>القائد الذَنَب في فكره أو نفسيته أو إدارته أو ما أشبه، يوجب تأخر الأمة، على عكس القائد الكفوء الذي هو من القوادم، فإنه يوجب تقدم الأمة،وذلك في شتى النواحي السياسية والاقتصادية والاجتماعية والأخلاقية وغيرها، وهذا بديهي وواضح دلت عليه التجربة وشهد له العقل والبرهان، وقديما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على دين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التأخر قد يبدو للناس بطيئاً غير ملحوظ في البدء، إلا أنه من الواضح أن كون القائد ذنباً يؤثر في حاضر الناس ومستقبلهم في القضايا الهامة وغيرها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أسباب ذلك إضافة إلى عدم كفاءة وخبرة ومعرفة القائد الذنب، حيث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 xml:space="preserve">، أن القائد الذنب يجمع حوله الأذناب والإمعات، فيزيد الأمر خبالاً ووبالاً،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والسبب في أن الذنب والإمعة يجمع حوله الأذناب والأمعات، أن الأذناب أطوع له وأكثر انقياداً، إضافة للتجانس والسنخية، وأن الذنب يشعر في قرارة نفسه بالدناءة والذلة عندما يشاهد من هو أكفأ وأسمى منه، ولا يرتاح إلا لمنيشعر بتفوقه هو عليه، وإن كان البعض يلتذ بعكس ذلك أي بأن يرى الأكفأ الأعلم منه مستعبَداً له وخادماً وتابعاً بإغراء ثورة أو رياسة أو سطوة أو شهوة أو خوف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 بن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خَيْراً وَقُلْ خَيْراً، وَلاَ تَكُنْ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تَقُلْ أَنَا مَعَ النَّاسِ، وَأَنَا كَوَاحِدٍ مِنَ النَّاسِ؛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هُمَا نَجْدَانِ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خَيْرٍ وَنَجْدُ شَرٍّ، فَلاَ يَكُنْ نَجْدُ الشَّرِّ أَحَبَّ إِلَيْكُمْ مِنْ نَجْدِ الْخَيْرِ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إسحاق السبيعي، عمن حدثه ممن يوثق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النَّاسَ آلُوا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إِلَى عَالِمٍ عَلَى هُدًى مِنَ اللهِ، قَدْ أَغْنَاهُ اللهُ بِمَا عَلِمَ عَنْ 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وَجَاهِلٍ مُدَّعٍ لِلْعِلْمِ لاَ عِلْمَ لَهُ، مُعْجَبٍ بِمَا عِنْدَهُ، قَدْ فَتَنَتْهُ الدُّنْيَا وَفَتَنَ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وَمُتَعَلِّمٍ مِنْ عَالِمٍ عَلَى سَبِيلِ هُدًى مِنَ اللهِ وَنَجَاةٍ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مَنِ ادَّعَى، وَخابَ مَنِافْتَرى</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يَغْدُو النَّاسُ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الْعُلَمَاءُ، وَشِيعَتُنَا الْمُتَعَلِّمُونَ، وَسَائِرُ النَّاسِ غُثَاءٌ</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أَحِبَّ الْعُلَمَاءَ، وَلاَ تَكُنْ رَابِعاً فَتَهْلِكَ بِبُغْضِهِمْ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أَوْ مُسْتَمِعاً، أَوْ مُحَدِّثاً، وَلاَ تَكُنِ الْخَامِسَ فَتَهْلِكَ</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 عَالِماً، أَوْ مُتَعَلِّماً، وَلاَ تَكُنِ الثَّالِثَ فَتَعْطَبَ</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عمير،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وَسَائِرُ النَّاسِ هَمَجٌ، وَالْهَمَجُ فِي النَّارِ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76" w:name="pg15340_182622"/>
    </w:p>
    <w:p>
      <w:pPr>
        <w:pStyle w:val="BookText"/>
        <w:rPr/>
      </w:pPr>
      <w:bookmarkEnd w:id="2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كميل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بِيَدِي وَأَخْرَجَنِي إِلَى الْجَبَّانِ، وَجَلَسَ وَجَلَسْتُ، ثُمَّ رَفَعَ رَأْسَهُ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احْفَظْ عَنِّي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رَبَّانِيٌّ، وَمُتَعَلِّمٌ عَلَى سَبِيلِ نَجَاةٍ، وَهَمَجٌ رَعَاعٌ أَتْبَاعُ كُلِّ نَاعِقٍ، يَمِيلُونَ مَعَ كُلِّ رِيحٍ، لَمْ يَسْتَضِيئُوا بِنُورِ الْعِلْمِ، وَلَمْ يَلْجَئُوا إِلَى رُكْنٍ وَثِيقٍ</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5302677_2142443653"/>
      <w:bookmarkStart w:id="278" w:name="_Toc107"/>
      <w:bookmarkEnd w:id="277"/>
      <w:r>
        <w:rPr>
          <w:rtl w:val="true"/>
        </w:rPr>
        <w:t>إفهام الناس</w:t>
      </w:r>
      <w:bookmarkEnd w:id="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 وأن القوم استبدلوا الذنابى بالقوادم، ومن فوائده أن الناس ستهتدي إلى طريق الهدى عند معرفة القوادم والذنابى</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5302679_2142443653"/>
      <w:bookmarkStart w:id="280" w:name="_Toc108"/>
      <w:bookmarkEnd w:id="279"/>
      <w:r>
        <w:rPr>
          <w:rtl w:val="true"/>
        </w:rPr>
        <w:t>قيادة الكفاءات</w:t>
      </w:r>
      <w:bookmarkEnd w:id="2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السعي لإيصال الكفاءات إلى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والكفاءات من جمع العلم والتقوى،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اجْعَلْنِي عَلَى خَزَائِنِ الْأَرْضِ إِنِّي حَفِيظٌ عَلِيمٌ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ولاه على مصر وأعمالها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وَلإِمَامِكَ،وَأَنْقَاهُمْ جَيْباً، وَأَفْضَلَهُمْ حِلْماً، مِمَّنْ يُبْطِئُ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الْصَقْ بِذَوِي الْمُرُوءَاتِ وَالأَحْسَابِ،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81" w:name="pg15340_182624"/>
    </w:p>
    <w:p>
      <w:pPr>
        <w:pStyle w:val="Heading3"/>
        <w:numPr>
          <w:ilvl w:val="2"/>
          <w:numId w:val="1"/>
        </w:numPr>
        <w:rPr/>
      </w:pPr>
      <w:bookmarkStart w:id="282" w:name="__RefHeading___Toc5302681_2142443653"/>
      <w:bookmarkStart w:id="283" w:name="_Toc109"/>
      <w:bookmarkEnd w:id="281"/>
      <w:bookmarkEnd w:id="282"/>
      <w:r>
        <w:rPr>
          <w:rtl w:val="true"/>
        </w:rPr>
        <w:t>معنى الذنابى</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الأتباع، وهو لغة جمع ذنب، والذنب ذيل الطائر،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الذنابى منبت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الذنابى شبه المخاط يقع من أنوف الإبل، ورد عليه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المذكور للذنانى بنونين، مأخوذ من الذنين وهو الذي يسيل من فم الإنسان والمعزى</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ريشات قوية في مقدم الجناح، ولا يمكن للطائر الطيران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القوم قدموا من حقه التأخير، وأخروا من حقه التقديم، وذلك شأن كل سفيه، فإنه يقدم المفضول على الفاضل، ويتضح قبح ذلك ومآله أيضاً بمثال عرفي، فمن ينتخب لقيادة الطائرة أو السفينة شخصاً جاهلاً، فإنه لا محالة سيهلك ويهلك كل من ركب معه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الوجه في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الذَّنَابَى بِالْقَوَادِمِ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لم يغيروا الخليفة والرأس فقط، بل كان الاستبدال في مختلف مستويات الحكومة، فتم إبعادالإمام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الخلافة الظاهرية، كما تم إبعاد مثل عمار وسلمان والمقداد وأبي ذر وسائر الأولياء والأصحاب المنتجبين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والكفاءات الصالحة من خيرة الخيرة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هو المنهج العام وديدنهم في الحكم، أما تولية مثل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المدائن وغيرها لفترة من الزمن فهو استثناء، والذي يبدو أنه كان بضغط من الرأي العام، أو محاولة لامتصاص النقمة لدى الكثير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أو ما أشبه ذلك</w:t>
      </w:r>
      <w:r>
        <w:rPr>
          <w:rFonts w:eastAsia="Amiri" w:cs="Amiri" w:ascii="Amiri" w:hAnsi="Amiri"/>
          <w:color w:val="111111"/>
          <w:sz w:val="28"/>
          <w:szCs w:val="28"/>
          <w:rtl w:val="true"/>
          <w:lang w:bidi="ar-SA"/>
        </w:rPr>
        <w:t xml:space="preserve">. </w:t>
      </w:r>
      <w:bookmarkStart w:id="284" w:name="pg15340_182626"/>
    </w:p>
    <w:p>
      <w:pPr>
        <w:pStyle w:val="Heading2"/>
        <w:numPr>
          <w:ilvl w:val="1"/>
          <w:numId w:val="1"/>
        </w:numPr>
        <w:rPr/>
      </w:pPr>
      <w:bookmarkStart w:id="285" w:name="__RefHeading___Toc5302683_2142443653"/>
      <w:bookmarkStart w:id="286" w:name="_Toc110"/>
      <w:bookmarkEnd w:id="284"/>
      <w:bookmarkEnd w:id="285"/>
      <w:r>
        <w:rPr>
          <w:rtl w:val="true"/>
        </w:rPr>
        <w:t>وَالْعَجُزَ بِالْكَاهِلِ</w:t>
      </w:r>
      <w:bookmarkEnd w:id="286"/>
    </w:p>
    <w:p>
      <w:pPr>
        <w:pStyle w:val="Heading3"/>
        <w:numPr>
          <w:ilvl w:val="2"/>
          <w:numId w:val="1"/>
        </w:numPr>
        <w:rPr/>
      </w:pPr>
      <w:bookmarkStart w:id="287" w:name="__RefHeading___Toc5302685_2142443653"/>
      <w:bookmarkStart w:id="288" w:name="_Toc111"/>
      <w:bookmarkEnd w:id="287"/>
      <w:r>
        <w:rPr>
          <w:rtl w:val="true"/>
        </w:rPr>
        <w:t>اشارة</w:t>
      </w:r>
      <w:bookmarkEnd w:id="288"/>
    </w:p>
    <w:p>
      <w:pPr>
        <w:pStyle w:val="Heading3"/>
        <w:numPr>
          <w:ilvl w:val="2"/>
          <w:numId w:val="1"/>
        </w:numPr>
        <w:rPr/>
      </w:pPr>
      <w:bookmarkStart w:id="289" w:name="__RefHeading___Toc5302687_2142443653"/>
      <w:bookmarkStart w:id="290" w:name="_Toc112"/>
      <w:bookmarkEnd w:id="289"/>
      <w:r>
        <w:rPr>
          <w:rtl w:val="true"/>
        </w:rPr>
        <w:t>استبدال العجز بالكاهل</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المؤخر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الكتفين، وفي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الكاهل مقدّم أعلى الظهر مما يلي العنق</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والكاهل هو أقوى موضع في الجسم على حمل الأثقال، فالحكمة تقتضي وضع الأثقال عليه، أما العجز فلا يمكنه حمل الأثقال ثم إنه في معرض الانزلاق إضافة إلى أنه محل القذرات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تشبيه دقيق جداً للذين غصبوا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غير قادرين على حمل أعبائها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غير قادرين على الحفاظ عليها من أن تتدكدك بل أن تتحول بلاءً وآفة، كما حدث ذلك، فإن النعمة تتحول نقمة إذا لم يؤد حقها،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وَأَحَلُّواقَوْمَهُمْ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وَبِئْسَ الْقَرَارُ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إضافة إلى ما أحاط بالسلطة التي اغتصبوها من مظاهر الفساد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وبواطنه، سواء في الأموال أم الأنفس أم الأعراض أم غير ذلك، مما يطلب من مظانه كالغدير والنص والاجتهاد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فِي عَاجِلِ الْبَغْيِ، وَآجِلِ وََخَامَةِ الظُّلْمِ، وَسُوءِ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مَصْيَدَةُ إِبْلِيسَ الْعُظْمَى، وَمَكِيدَتُهُ الْكُبْرَى، الَّتِي تُسَاوِرُ قُلُوبَ الرِّجَالِ مُسَاوَرَةَ السُّمُومِ الْقَاتِلَةِ، فَمَا تُكْدِي أَبَداً، وَلاَ تُشْوِي أَحَداً، لاَ عَالِماً لِعِلْمِهِ، وَلاَ مُقِلاًّ فِيطِمْرِهِ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عَلَيْكُمْ بِالطَّاعَةِ وَالْمَعْرِفَةِ بِمَنْ لاَ تَعْتَذِرُونَ بِجَهَالَتِهِ، فَإِنَّ الْعِلْمَ الَّذِي هَبَطَ بِهِ آدَمُ، وَجَمِيعَ مَا فُضِّلَتْ بِهِ النَّبِيُّونَ إِلَى خَاتَمِ النَّبِيِّينَ فِي عِتْرَةِ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فَأَنَّى يُتَاهُ بِكُمْ، بَلْ 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نَسَخَ مِنْ أَصْلاَبِ السَّفِينَةِ هَذِهِ مِثْلُهَا فِيكُمْ فَارْكَبُوهَا، فَكَمَا نَجَا فِي هَاتِيكَ مَنْ نَجَا، فَكَذَلِكَ يَنْجُو فِي هَذِهِ 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رَهِينٌ بِذَلِكَ قَسَماً حَقّاً وَما أَنَا مِنَ الْمُتَكَلِّفِينَ، وَالْوَيْلُ لِمَنْ تَخَلَّفَ، ثُمَّ الْوَيْلُ لِمَنْ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بَلَغَكُمْ مَا قَالَ فِيكُمْ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فِي حَجَّةِ الْوَدَاعِ</w:t>
      </w:r>
      <w:r>
        <w:rPr>
          <w:rFonts w:eastAsia="Amiri" w:cs="Amiri" w:ascii="Amiri" w:hAnsi="Amiri"/>
          <w:color w:val="111111"/>
          <w:sz w:val="28"/>
          <w:szCs w:val="28"/>
          <w:rtl w:val="true"/>
          <w:lang w:bidi="ar-SA"/>
        </w:rPr>
        <w:t xml:space="preserve">: </w:t>
      </w:r>
      <w:bookmarkStart w:id="291" w:name="pg15340_182628"/>
    </w:p>
    <w:p>
      <w:pPr>
        <w:pStyle w:val="BookText"/>
        <w:rPr/>
      </w:pPr>
      <w:bookmarkEnd w:id="2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عَلَيَّ الْحَوْضَ،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هذا عَذْبٌ فُراتٌ فَاشْرَبُوا،وَهذا مِلْحٌ أُجاجٌ فَاجْتَنِبُوا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5302689_2142443653"/>
      <w:bookmarkStart w:id="293" w:name="_Toc113"/>
      <w:bookmarkEnd w:id="292"/>
      <w:r>
        <w:rPr>
          <w:rtl w:val="true"/>
        </w:rPr>
        <w:t>الشؤون العامة والقيادة الكفوءة</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الشؤون العامة، وفي كل حق للناس وكان الشخص وكيلاً أو أميناً أو متولياً، استبدال العجز بالكاهل، أي تقديم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الشؤون الاقتصادية يحرم مثلاً أن يعين شخصاً غير خبير وزيراً للاقتصاد، أو مستشارا للوزارة، أو رئيساً للشركة، وكذا في سائر الشؤون والتخصصات، فإن ذلك تضييع لحق الناس ولحق ذوي الحقوق، فلو ترك ثلثاً وأوصى باستثماره وإنفاق حاصله في وجوه البر ولم يعين وصياً، أو عينه ولم يكن خبيراً، فإن على الوصي إن لم يكن خبيراً، أو الحاكم الشرعي أن يعين خبيراً في الاستثمار، وإلا ربما كان آثماً تكليفاً، وربما ضامنا وضعاً أيضاً، والمسألة فقهية تبحث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وَعَهْدِهِمْرَاعُونَ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خلاف ما ذكر أكل للمال بالباطل، وتفريط بالأمانة، وعدم الوفاء، وخلاف للشرط الارتكازي في العقد، إلى غير ذلك من العمومات والإطلاقات المرتبطة بالبحث</w:t>
      </w:r>
      <w:r>
        <w:rPr>
          <w:rFonts w:eastAsia="Amiri" w:cs="Amiri" w:ascii="Amiri" w:hAnsi="Amiri"/>
          <w:color w:val="111111"/>
          <w:sz w:val="28"/>
          <w:szCs w:val="28"/>
          <w:rtl w:val="true"/>
          <w:lang w:bidi="ar-SA"/>
        </w:rPr>
        <w:t xml:space="preserve">. </w:t>
      </w:r>
      <w:bookmarkStart w:id="294" w:name="pg15340_182630"/>
    </w:p>
    <w:p>
      <w:pPr>
        <w:pStyle w:val="Heading2"/>
        <w:numPr>
          <w:ilvl w:val="1"/>
          <w:numId w:val="1"/>
        </w:numPr>
        <w:rPr/>
      </w:pPr>
      <w:bookmarkStart w:id="295" w:name="__RefHeading___Toc5302691_2142443653"/>
      <w:bookmarkStart w:id="296" w:name="_Toc114"/>
      <w:bookmarkEnd w:id="294"/>
      <w:bookmarkEnd w:id="295"/>
      <w:r>
        <w:rPr>
          <w:rtl w:val="true"/>
        </w:rPr>
        <w:t xml:space="preserve">فَرَغْماً لِمَعَاطِسِ قَوْمٍ </w:t>
      </w:r>
      <w:r>
        <w:rPr>
          <w:rtl w:val="true"/>
        </w:rPr>
        <w:t>«</w:t>
      </w:r>
      <w:r>
        <w:rPr>
          <w:rtl w:val="true"/>
        </w:rPr>
        <w:t>يَحْسَبُونَ أَنَّهُمْ يُحْسِنُونَ صُنْعًا</w:t>
      </w:r>
      <w:r>
        <w:rPr>
          <w:rtl w:val="true"/>
        </w:rPr>
        <w:t>»</w:t>
      </w:r>
      <w:bookmarkEnd w:id="296"/>
    </w:p>
    <w:p>
      <w:pPr>
        <w:pStyle w:val="Heading3"/>
        <w:numPr>
          <w:ilvl w:val="2"/>
          <w:numId w:val="1"/>
        </w:numPr>
        <w:rPr/>
      </w:pPr>
      <w:bookmarkStart w:id="297" w:name="__RefHeading___Toc5302693_2142443653"/>
      <w:bookmarkStart w:id="298" w:name="_Toc115"/>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w:t>
      </w:r>
      <w:r>
        <w:rPr>
          <w:rStyle w:val="FootnoteAnchor"/>
          <w:rtl w:val="true"/>
        </w:rPr>
        <w:footnoteReference w:id="516"/>
      </w:r>
    </w:p>
    <w:p>
      <w:pPr>
        <w:pStyle w:val="Heading3"/>
        <w:numPr>
          <w:ilvl w:val="2"/>
          <w:numId w:val="1"/>
        </w:numPr>
        <w:rPr/>
      </w:pPr>
      <w:bookmarkStart w:id="299" w:name="__RefHeading___Toc5302695_2142443653"/>
      <w:bookmarkStart w:id="300" w:name="_Toc116"/>
      <w:bookmarkEnd w:id="299"/>
      <w:r>
        <w:rPr>
          <w:rtl w:val="true"/>
        </w:rPr>
        <w:t xml:space="preserve">استعمال كلمة </w:t>
      </w:r>
      <w:r>
        <w:rPr>
          <w:rtl w:val="true"/>
        </w:rPr>
        <w:t>(</w:t>
      </w:r>
      <w:r>
        <w:rPr>
          <w:rtl w:val="true"/>
        </w:rPr>
        <w:t>رغماً</w:t>
      </w:r>
      <w:r>
        <w:rPr>
          <w:rtl w:val="true"/>
        </w:rPr>
        <w:t>)</w:t>
      </w:r>
      <w:bookmarkEnd w:id="3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 كلمات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الظالمين والكفار والملحدين، سواء كان إنشاءً أم إخباراً، كما صنعت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وفي مواضع أُخر، وكما ورد في القرآن الكريم العديد من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شَرُّ الْبَرِيَّةِ</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بين خارج خروجاً موضوعياً من السبّ، أو خارجاً خروجاً حكمياً، فإن السب كالكذب حرام ولكن قد يكون واجباً، كما في الكذب في الإصلاح، والسب الرادع عن الظلم دفعاً أو رفعاً، وربما كان مكروهاً أو مستحباً بحسب الموارد الشرعية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01" w:name="pg15340_182631"/>
    </w:p>
    <w:p>
      <w:pPr>
        <w:pStyle w:val="BookText"/>
        <w:rPr/>
      </w:pPr>
      <w:bookmarkEnd w:id="3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5302697_2142443653"/>
      <w:bookmarkStart w:id="303" w:name="_Toc117"/>
      <w:bookmarkEnd w:id="302"/>
      <w:r>
        <w:rPr>
          <w:rtl w:val="true"/>
        </w:rPr>
        <w:t>استهداف الباطل</w:t>
      </w:r>
      <w:bookmarkEnd w:id="3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استهداف الباطل في أقوى نقاط قوته، وفي أسمى مظاهر أبهته وخيلائه وعظمته الظاهرية المتوهمة، فإن ذلك أقوى في ضربه وإسقاطه من أعين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كان ذلك في الدعاء،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فَرَغْماً لِمَعَاطِسِ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في الإعلام، أو في التخطيط الثقافي أو العسكري في موارده المقررة شرعاً، أو في غيرها، فإن إنهيار أقوى قلعةواستسلام القائد العام مثلاً يقرب ويسهل سقوط باقي جبهة الضلال بشكل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اذْهَبَا إِلَى فِرْعَوْنَ إِنَّهُ طَغَى</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فَإِنِّي فَقَأْتُ عَيْنَ الْفِتْنَةِ، وَلَمْ يَكُنْ لِيَجْتَرِئَ عَلَيْهَا أَحَدٌ غَيْرِي</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الذم للكبراء وقيادات الباطل كثيراً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w:t>
      </w:r>
      <w:r>
        <w:rPr>
          <w:rFonts w:eastAsia="Amiri" w:cs="Amiri" w:ascii="Amiri" w:hAnsi="Amiri"/>
          <w:color w:val="111111"/>
          <w:sz w:val="28"/>
          <w:szCs w:val="28"/>
          <w:rtl w:val="true"/>
          <w:lang w:bidi="ar-SA"/>
        </w:rPr>
        <w:t>»</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كَانَ مِنْ قَوْمِ مُوسَى فَبَغَى عَلَيْهِمْ وَآتَيْنَاهُ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وَأَضَلَّ فِرْعَوْنُ قَوْمَهُ وَمَا هَدَى</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04" w:name="pg15340_182633"/>
    </w:p>
    <w:p>
      <w:pPr>
        <w:pStyle w:val="BookText"/>
        <w:rPr/>
      </w:pPr>
      <w:bookmarkEnd w:id="3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أَعْظَمَ الْكِبْرِ غَمْصُ الْخَلْقِ، وَسَفَهُ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غَمْصُ الْخَلْقِ وَسَفَهُ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الْحَقَّ، وَيَطْعُنُ عَلَى أَهْلِهِ، فَمَنْ فَعَلَ ذَلِكَ فَقَدْ نَازَعَ اللَّهَ عَزَّ وَجَلَّ رِدَاءَهُ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5302699_2142443653"/>
      <w:bookmarkStart w:id="306" w:name="_Toc118"/>
      <w:bookmarkEnd w:id="305"/>
      <w:r>
        <w:rPr>
          <w:rtl w:val="true"/>
        </w:rPr>
        <w:t>ما فعله القوم من الظلم</w:t>
      </w:r>
      <w:bookmarkEnd w:id="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إعلام الناس وبيان أن ما قام به القوم من الانقلاب على الأعقاب وإقصاء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ما فعلوا من الظلم كان من أظهر مصاديققوله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القوم على صنفين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ربما يحسب أنه يحسن صنعاً، وهؤلاء كانوا جهلة من عوام الناس ممن اختلط عليه الأمر والتبس، فكانوا في جهل مركب، ولا يضر جهلهم المركب بكونهم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الخسران أمر ثبوتي، وكذل ضلال السعي، ولا يغيره عما هو عليه جهل الضال الخاسر أنه ضال خاسر، إذ العلم والجهل لا يغيران الواقع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 هو عليه، وإلا لم يكونا علماً وجهلاً، وهذا خلف، إذ العلم كاشف وليس علة، والجهل إنما هو جهل بما هو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جاحد الخالق كافر، وإن جهل أنه كافر وجاهل للحقيقة، والقائل بشريك الباري مشرك وإن كان جهله مركباً، فالكافر والمشرك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توهموا عكس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ويتضح ذلك بملاحظة أن شخصاً لو ضل الطريق في غابة خطرة أو صحراء موحشة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بذلك، بل وإن علم جهلاً مركباً أنه بالاتجاه الصحيح، وسيقع هذا الإنسان طعمة أسد كاسر أو وحش آخر، أو سيموت جوعاً وعطشاً في الصحراء ولا يشفع جهله فهو ضال وخاسر، علم أم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شؤون الآخرة، من لطف الله أن الجاهل غير المقصر أي القاصر، يعاد امتحانه من جديد يوم القيامة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تَعَالَى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قَمَشَ جَهْلاً، مُوضِعٌ فِي جُهَّالِ الأُمَّةِ، عَادٍ فِي أَغْبَاشِ الْفِتْنَةِ، عَمٍ بِمَا فِي عَقْدِ الْهُدْنَةِ، قَدْ سَمَّاهُ أَشْبَاهُ النَّاسِ عَالِماً وَلَيْسَ بِهِ، بَكَّرَ فَاسْتَكْثَرَ مِنْ جَمْعٍ، مَا قَلَّ مِنْهُ خَيْرٌ مِمَّا كَثُرَ، حَتَّى إِذَا ارْتَوَى مِنْ مَاءٍ آجِنٍ، وَاكْتَثَرَ مِنْ غَيْرِ طَائِلٍ، جَلَسَ بَيْنَ النَّاسِ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قَاضِياً ضَامِناً، لِتَخْلِيصِ مَا الْتَبَسَ عَلَىغَيْرِهِ، فَإِنْ نَزَلَتْ بِهِ إِحْدَى الْمُبْهَمَاتِ، هَيَّأَ لَهَا حَشْواً رَثًّا مِنْ رَأْيِهِ ثُمَّ قَطَعَ بِهِ، فَهُوَ مِنْ لَبْسِ الشُّبُهَاتِ فِي مِثْلِ نَسْجِ الْعَنْكَبُوتِ، لاَ يَدْرِي أَصَابَ أَمْ أَخْطَأَ، فَإِنْ أَصَابَ خَافَ أَنْ يَكُونَ قَدْ أَخْطَأَ، وَإِنْ أَخْطَأَ رَجَا أَنْ يَكُونَ قَدْ أَصَابَ، جَاهِلٌ خَبَّاطُ جَهَالاتٍ، عَاشٍ رَكَّابُ عَشَوَاتٍ، لَمْ يَعَضَّ عَلَى الْعِلْمِ بِضِرْسٍ قَاطِعٍ، يَذْرُو الرِّوَايَاتِ ذَرْوَ الرِّيحِ الْهَشِيمَ، لاَ مَلِيٌّ وَاللهِ إِصْدَارِ مَا وَرَدَ عَلَيْهِ، وَلاَ أَهْلٌ لِمَا قُرِّظَ بِهِ، لا يَحْسَبُ الْعِلْمَ فِي شَيْءٍ مِمَّا أَنْكَرَهُ، وَلاَ يَرَى أَنَّ مِنْ وَرَاءِ مَا بَلَغَ مَذْهَباً لِغَيْرِهِ، وَإِنْ أَظْلَمَ عَلَيْهِ أَمْرٌ اكْتَتَمَ بِهِ لِمَا يَعْلَمُ مِنْ جَهْلِ نَفْسِهِ، تَصْرُخُ مِنْ جَوْرِ قَضَائِهِ الدِّمَاءُ، وَتَعَجُّ مِنْهُ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يعلمون الحقيقة ويوهمون الغير أن ما هم عليه من الباطل هوالحق،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أنهم يصورن للناس كذلك، أو يتعاملون تعامل من يحسب أنه يحسن صنعاً، أو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الحقيقة الادعائية وإن علم الحقيقة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أَلْقَى مَعَاذِيرَهُ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ويحتمل أن يراد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أي فيما يرتبط بدنياهم، فإن العاصي ربما يتصور أنه يتمتع بالملذات وما أشبه وأنه يحسن صنعاً، وهو لا يعلم بأن هذه الملذات وقتية وسيصاب بأمراض ومشاكل في الدنيا قبل الآخرة، وهكذا من غصب الخلافة فربما كانوا يزعمون بانتصارهم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يزيد في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انقلب عليهم الأمر في الدنيا قبل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عمربن سعد حيث زعم أنه ينال ملك الري ولكنه خسر الدنيا والآخرة معاً بقتل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لأبي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لَعَالِمٌ بِكِتَابِ اللهِ، نَاسِخِهِ وَمَنْسُوخِهِ، وَمُحْكَمِهِ وَمُتَشَابِهِهِ؟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وَقَدَّرْنَا فِيهَا السَّيْرَ سِيرُوا فِيهَا لَيَالِيَ وَأَيَّامًا آمِنِينَ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تَسِيرُونَ بَيْنَ مَكَّةَ وَالْمَدِينَةِ وَلاَ تَأْمَنُونَ عَلَى دِمَائِكُمْ مِنَ الْقَتْلِ، وَعَلَى أَمْوَالِكُمْ مِنَ 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دَخَلَهُكَانَ آمِنًا</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أَيُّ مَوْضِعٍ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جُلَسَائِهِ،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تَعْلَمُونَ أَنَّ عَبْدَ اللهِ بْنَ زُبَيْرٍ وَسَعِيدَ بْنَ جُبَيْرٍ دَخَلاَهُ فَلَمْ يَأْمَنَا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حَنِيفَةَ، إِنَّ اللهَ لا يَقُولُ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عِلْمٌ بِكِتَابِ اللهِ، إِنَّمَا أَنَا صَاحِبُ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فِي قِيَاسِكَ إِنْ كُنْتَ مُقِيساً أَيُّمَا أَعْظَمُ عِنْدَ اللهِ الْقَتْلُ أَوِ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رَضِيَ فِي الْقَتْلِ بِشَاهِدَيْنِ، وَلَمْ يَرْضَ فِي الزِّنَا إِلاَّ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أَفْضَلُ أَمِ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الصَّلاَةُ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فَيَجِبُ عَلَى قِيَاسِ قَوْلِكَ عَلَى الْحَائِضِ قَضَاءُ مَا فَاتَهَا مِنَ الصَّلاَةِ فِي حَالِ حَيْضِهَا دُونَ الصِّيَامِ، وَقَدْ أَوْجَبَ اللهُ تَعَالَى عَلَيْهَا قَضَاءَ الصَّوْمِ دُونَ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 أَمِ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أَقْذَرُ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قِيَاسِكَ أَنْ يَجِبَ الْغُسْلُ مِنَ الْبَوْلِ دُونَ الْمَنِيِّ، وَقَدْ أَوْجَبَ اللهُ تَعَالَى الْغُسْلَ مِنَ الْمَنِيِّ دُونَ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تَرَى فِي رَجُلٍ كَانَ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فَتَزَوَّجَ وَزَوَّجَ عَبْدَهُ فِي لَيْلَةٍ وَاحِدَةٍ، فَدَخَلاَ بِامْرَأَتَيْهِمَا فِي لَيْلَةٍ وَاحِدَةٍ، ثُمَّ سَافَرَا وَجَعَلاَ امْرَأَتَيْهِمَا فِي بَيْتٍ وَاحِدٍ، فَوَلَدَتَا غُلاَمَيْنِ فَسَقَطَ الْبَيْتُ عَلَيْهِمْ، فَقَتَلَ الْمَرْأَتَيْنِ وَبَقِيَ الْغُلاَمَانِ، أَيُّهُمَا فِي رَأْيِكَ الْمَالِكُ وَأَيُّهُمَا الْمَمْلُوكُ، وَأَيُّهُمَا الْوَارِثُ وَأَيُّهُمَا 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صَاحِبُ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رَجُلٍ أَعْمَى فَقَأَ عَيْنَ صَحِيحٍ، وَأَقْطَعَ قَطَعَ يَدَ رَجُلٍ، كَيْفَ يُقَامُ عَلَيْهِمَا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عَالِمٌ بِمَبَاعِثِ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فَأَخْبِرْنِي عَنْ قَوْلِ اللهِ تَعَالَى لِمُوسَى وَهَارُونَ حِينَ بَعَثَهُمَا إِلَى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يَتَذَكَّرُ أَوْ يَخْشَى</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وَلَعَلَّ مِنْكَ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مِنَ اللهِ شَكٌّ إِذْ قَالَ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تَزْعُمُ أَنَّكَ تُفْتِي بِكِتَابِ اللهِ وَلَسْتَ مِمَّنْ 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أَنَّكَ صَاحِبُ قِيَاسٍ، وَأَوَّلُ مَنْ قَاسَ إِبْلِيسُ، وَلَمْ يُبْنَ دَيْنُ الإِسْلاَمِ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وَتَزْعُمُ أَنَّكَ صَاحِبُ رَأْيٍ، وَكَانَ الرَّأْيُ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صَوَاباً، وَمِنْ دُونِهِ خَطَأً؛ لأَنَّ اللهَ تَعَالَىقَالَ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أَرَاكَ اللهُ</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وَلَمْ يَقُلْ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أَنَّكَ صَاحِبُ حُدُودٍ، وَمَنْ أُنْزِلَتْ عَلَيْهِ أَوْلَى بِعِلْمِهَا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أَنَّكَ عَالِمٌ بِمَبَاعِثِ الأَنْبِيَاءِ، وَلَخَاتَمُ الأَنْبِيَاءِ أَعْلَمُ بِمَبَاعِثِهِمْ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ابْنِ رَسُولِ اللهِ فَلَمْ يَسْأَلْهُ عَنْ شَيْءٍ مَا سَأَلْتُكَ عَنْ شَيْءٍ، فَقِسْ إِنْ كُنْتَ مُقِيساً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تَكَلَّمْتُ بِالرَّأْيِ وَالْقِيَاسِ فِي دِينِ اللهِ بَعْدَ هَذَا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حُبَّ الرِّئَاسَةِ غَيْرُ تَارِكِكَ، كَمَا لَمْ يَتْرُكْ مَنْ كَانَ قَبْلَكَ</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عيسى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حَنِيفَةَ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قَدْ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لاَتَقِسْ؛ فَإِنَّ أَوَّلَ مَنْ قَاسَ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فَقَاسَ مَا بَيْنَ النَّارِ وَالطِّينِ، وَلَوْ قَاسَ نُورِيَّةَ آدَمَ بِنُورِيَّةِ النَّارِ، عَرَفَ مَا بَيْنَ النُّورَيْنِ،وَضِيَاءَ أَحَدِهِمَا عَلَى الآخَرِ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مُحَمَّدُ بْنُ الْحَسَنِ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بِمَحْضَرٍ مِنَ الرَّشِيدِ وَهُمْ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يَجُوزُ لِلْمُحْرِمِ أَنْ يُظَلِّلَ عَلَيْهِ مَحْمِلَهُ؟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فَيَجُوزُ أَنْ يَمْشِيَ تَحْتَ الظِّلاَلِ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مُحَمَّدُ بْنُ الْحَسَنِ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فَتَعْجَبُ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وَتَسْتَهْزِئُ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ظِلاَلَهُ فِي إِحْرَامِهِ، وَمَشَى تَحْتَ الظِّلاَلِ وَهُوَ مُحْرِمٌ إِنَّ 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لاَتُقَاسُ، فَمَنْ قَاسَ بَعْضَهَا عَلَى بَعْضٍ فَقَدْ ضَلَّ سَواءَ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مُحَمَّدُ بْنُ الْحَسَنِ لاَ يَرْجِعُ جَوَاباً</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لأَبِي يُوسُفَ مَعَ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الْمَهْدِيِّ مَا يَقْرُبُ مِنْ ذَلِكَ،وَهُوَ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سَأَلَ أَبَا يُوسُفَ عَنْ مَسْأَلَةٍ لَيْسَ عِنْدَهُ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التَّظْلِيلِ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الْخِبَاءَ فِي الأَرْضِ فَيَدْخُلُ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الطَّامِثِ 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الْمَهْدِيُّ لأَبِي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رَمَانِي بِحُجَّةٍ</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فَأَمَرَهُمُ اللهُ سُبْحَانَهُ بِالاِخْتِلاَفِ فَأَطَاعُوهُ، أَمْ نَهَاهُمْعَنْهُ فَعَصَوْهُ، أَمْ أَنْزَلَ اللهُ سُبْحَانَهُ دِيناً نَاقِصاً فَاسْتَعَانَ بِهِمْ عَلَى إِتْمَامِهِ، أَمْ كَانُوا شُرَكَاءَ لَهُ فَلَهُمْ أَنْ يَقُولُوا وَعَلَيْهِ أَنْ يَرْضَى، أَمْ أَنْزَلَ اللهُ سُبْحَانَهُ دِيناً تَامّاً فَقَصَّرَ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وَفِيهِ تِبْيَانٌ لِكُلِّ شَيْ‌ءٍ، وَذَكَرَ أَنَّ الْكِتَابَ يُصَدِّقُ بَعْضُهُ بَعْضاً، وَأَنَّهُ لاَ اخْتِلاَفَ فِيهِ، فَقَاَ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وَإِنَّ الْقُرْآنَ ظَاهِرُهُ أَنِيقٌ، وَبَاطِنُهُ عَمِيقٌ، لاَ تَفْنَى عَجَائِبُهُ، وَلاَ تَنْقَضِي غَرَائِبُهُ، وَلاَتُكْشَفُ الظُّلُمَاتُ إِلاَّ بِهِ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وَالنُّعْمَانُ أَبُو حَنِيفَةَ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فَرَحَّبَ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لَيْلَى،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هَذَا رَجُلٌ مِنْ أَهْلِ الْكُوفَةِ، لَهُ رَأْيٌ وَبَصِيرَةٌ وَنَفَاذٌ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فَلَعَلَّهُ الَّذِي يَقِيسُ الأَشْيَاءَ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هَلْ تُحْسِنُ أَنْ تَقِيسَ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 تُحْسِنُ أَنْ تَقِيسَ شَيْئاً، وَلاَ تَهْتَدِي إِلاَّ مِنْ عِنْدِ غَيْرِكَ، فَهَلْ عَرَفْتَ الْمُلُوحَةَ فِي الْعَيْنَيْنِ، وَالْمَرَارَةَ فِي الأُذُنَيْنِ، وَالْبُرُودَةَ فِي الْمَنْخِرَيْنِ، وَالْعُذُوبَةَ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عَرَفْتَ كَلِمَةً أَوَّلُهَا كُفْرٌ وَآخِرُهَا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تَدَعْنَا فِي عَمْيَاءَ مِمَّا وَصَفْتَ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حَدَّثَنِي أَبِي، عَنْ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عَيْنَيِ ابْنِ آدَمَ شَحْمَتَيْنِ، فَجَعَلَ فِيهِمَا الْمُلُوحَةَ، فَلَوْلاَ ذَلِكَ لَذَابَتَا، وَلَمْ يَقَعْ فِيهِمَا شَيْءٌ مِنَ الْقَذَى إِلاَّ أَذَابَهُمَا، وَالْمُلُوحَةُ تَلْفِظُ مَا يَقَعُ فِي الْعَيْنَيْنِ مِنَ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الْمَرَارَةَ فِي الأُذُنَيْنِ حِجَاباً لِلدِّمَاغِ، وَلَيْسَ مِنْ دَابَّةٍ تَقَعُ فِي الأُذُنِ إِلاَّ الْتَمَسَتِ الْخُروجَ، </w:t>
      </w:r>
      <w:bookmarkStart w:id="307" w:name="pg15340_182642"/>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وَلَوْلاَ ذَلِكَ لَوَصَلَتْ إِلَى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الْبُرُودَةَ فِي الْمَنْخِرَيْنِ حِجَاباً لِلدِّمَاغِ،وَلَوْلاَ ذَلِكَ لَسَالَ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الْعُذُوبَةَ فِي الْفَمِ مَنّاً مِنَ اللهِ تَعَالَى عَلَى ابْنِ آدَمَ؛ لِيَجِدَ لَذَّةَ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كَلِمَةٌ أَوَّلُهَا كُفْرٌ وَآخِرُهَا إِيمَانٌ،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أَوَّلُهَا كُفْرٌ وَآخِرُهَا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نُعْمَانُ، إِيَّاكَ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أَبِي حَدَّثَنِي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قَاسَ شَيْئاً مِنَ الدِّينِ بِرَأْيِهِ، قَرَنَهُ اللهُ تَبَارَكَ وَتَعَالَى مَعَ إِبْلِيسَ فِي النَّارِ، فَإِنَّهُ أَوَّلُ مَنْ قَاسَ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فَدَعُوا الرَّأْيَ وَالْقِيَاسَ؛ فَإِنَّ دِينَ اللهِ لَمْ يُوضَعْ عَلَى الْقِيَاسِ</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5302701_2142443653"/>
      <w:bookmarkStart w:id="309" w:name="_Toc119"/>
      <w:bookmarkEnd w:id="308"/>
      <w:r>
        <w:rPr>
          <w:rtl w:val="true"/>
        </w:rPr>
        <w:t>معنى الرغم والمعاطس</w:t>
      </w:r>
      <w:bookmarkEnd w:id="309"/>
    </w:p>
    <w:p>
      <w:pPr>
        <w:pStyle w:val="BookText"/>
        <w:rPr/>
      </w:pP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فَرَغْماً لِمَعَاطِسِ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الذل والإذلال، قإن الرغام هو التراب، ومن يرغم أنفه في التراب فإنه يكون ذليلاً، وهذا تشبيه للمعقول بالمحسوس، فإن أصل المثل في مصارعة بطلين حيث إن الغالب يمرغ أنف المغلوب بالتراب كناية عن تمام الغلبة والنصر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معطس وهو الأنف، على وزن مَفْعَلْ أي مكان العطسة، أو مِفْعَلآلة العطسة،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للزمان والمكان ومصدراً ميمياً،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آلة</w:t>
      </w:r>
      <w:r>
        <w:rPr>
          <w:rFonts w:eastAsia="Amiri" w:cs="Amiri" w:ascii="Amiri" w:hAnsi="Amiri"/>
          <w:color w:val="111111"/>
          <w:sz w:val="28"/>
          <w:szCs w:val="28"/>
          <w:rtl w:val="true"/>
          <w:lang w:bidi="ar-SA"/>
        </w:rPr>
        <w:t xml:space="preserve">. </w:t>
      </w:r>
      <w:bookmarkStart w:id="310" w:name="pg15340_182643"/>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إنهم سيذلون أنفسهم بأعمالهم السيئة وإن حسبوا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المعنيين أو المعاني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اقتباس من قوله تعالى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5302703_2142443653"/>
      <w:bookmarkStart w:id="312" w:name="_Toc120"/>
      <w:bookmarkEnd w:id="311"/>
      <w:r>
        <w:rPr>
          <w:rtl w:val="true"/>
        </w:rPr>
        <w:t>شمول الذل</w:t>
      </w:r>
      <w:bookmarkEnd w:id="31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الذلة وإرغام الأنف والصغار التي تصيب هؤلاء القوم الذين يحسبون أنهم يحسنون صنعاً، هي ذلة عند الله وذلة عند الملائكة وما لا نعلمه من العوالم الأخرى، وذلة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وذلة عند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وذلة عند الأولياء وذلة عند المؤمنين، وذلة في أنفسهم، وذلة في مجتمعهم، وذلة في التاريخ، وذلة في القبر والبرزخ، وذلة في القيامة، وذلة في النار، وقد أشرنا إلى بعض التفصيل في بعض كتبنا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التي تصيبهم عامة شاملة لمختلف نواحي الحياة، من سياسية واقتصادية واجتماعية وغيرها، على تفصيل ذكرناه في موضع آخر</w:t>
      </w:r>
      <w:r>
        <w:rPr>
          <w:rFonts w:eastAsia="Amiri" w:cs="Amiri" w:ascii="Amiri" w:hAnsi="Amiri"/>
          <w:color w:val="111111"/>
          <w:sz w:val="28"/>
          <w:szCs w:val="28"/>
          <w:rtl w:val="true"/>
          <w:lang w:bidi="ar-SA"/>
        </w:rPr>
        <w:t xml:space="preserve">. </w:t>
      </w:r>
      <w:bookmarkStart w:id="313" w:name="pg15340_182644"/>
    </w:p>
    <w:p>
      <w:pPr>
        <w:pStyle w:val="BookText"/>
        <w:rPr/>
      </w:pPr>
      <w:bookmarkEnd w:id="313"/>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5302705_2142443653"/>
      <w:bookmarkStart w:id="315" w:name="_Toc121"/>
      <w:bookmarkEnd w:id="314"/>
      <w:r>
        <w:rPr>
          <w:rtl w:val="true"/>
        </w:rPr>
        <w:t>رغم المعاطس والخلود في النار</w:t>
      </w:r>
      <w:bookmarkEnd w:id="31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الجزاء يكون من سنخ العمل ومتناسباً معه، فإن أولئك القوم المنقلبين على الأعقاب يجازون بذلة وصغار وإرغام معاطس كما آذوا أولياء الله، وحيث إن درجة الجريمة تقاس بعظمة من أجرم بحقه، فإن إرغام أنوف أولئك الطغاة لا يعدل ما اجترحوا بحق أولياء الله إلا بخلودهم في النار مرغمين أذلة</w:t>
      </w:r>
      <w:r>
        <w:rPr>
          <w:rStyle w:val="FootnoteAnchor"/>
          <w:rtl w:val="true"/>
        </w:rPr>
        <w:footnoteReference w:id="552"/>
      </w:r>
      <w:r>
        <w:rPr>
          <w:rFonts w:ascii="Amiri" w:hAnsi="Amiri" w:eastAsia="Amiri" w:cs="Amiri"/>
          <w:color w:val="111111"/>
          <w:sz w:val="28"/>
          <w:sz w:val="28"/>
          <w:szCs w:val="28"/>
          <w:rtl w:val="true"/>
          <w:lang w:bidi="ar-SA"/>
        </w:rPr>
        <w:t>،وتفصيله يطلب من مظانه</w:t>
      </w:r>
      <w:r>
        <w:rPr>
          <w:rFonts w:eastAsia="Amiri" w:cs="Amiri" w:ascii="Amiri" w:hAnsi="Amiri"/>
          <w:color w:val="111111"/>
          <w:sz w:val="28"/>
          <w:szCs w:val="28"/>
          <w:rtl w:val="true"/>
          <w:lang w:bidi="ar-SA"/>
        </w:rPr>
        <w:t xml:space="preserve">. </w:t>
      </w:r>
      <w:bookmarkStart w:id="316" w:name="pg15340_182645"/>
    </w:p>
    <w:p>
      <w:pPr>
        <w:pStyle w:val="BookText"/>
        <w:rPr/>
      </w:pPr>
      <w:bookmarkEnd w:id="31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5302707_2142443653"/>
      <w:bookmarkStart w:id="318" w:name="_Toc122"/>
      <w:bookmarkEnd w:id="317"/>
      <w:r>
        <w:rPr>
          <w:rtl w:val="true"/>
        </w:rPr>
        <w:t>رغم المعاطس ما دامت الدنيا</w:t>
      </w:r>
      <w:bookmarkEnd w:id="3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المنقلبون على الأعقاب يستحقون رغم معاطسهم لا لما قاموا به مباشرة فحسب، بل لأنهم أسسوا أساس الظلم والجور إلى يوم القيامة، فهم يستحقون صغار ودناءة وإرغام أنف لكل ما تسببوا</w:t>
      </w:r>
    </w:p>
    <w:p>
      <w:pPr>
        <w:pStyle w:val="BookText"/>
        <w:rPr/>
      </w:pPr>
      <w:r>
        <w:rPr>
          <w:rFonts w:ascii="Amiri" w:hAnsi="Amiri" w:eastAsia="Amiri" w:cs="Amiri"/>
          <w:color w:val="111111"/>
          <w:sz w:val="28"/>
          <w:sz w:val="28"/>
          <w:szCs w:val="28"/>
          <w:rtl w:val="true"/>
          <w:lang w:bidi="ar-SA"/>
        </w:rPr>
        <w:t>فيه من الجرائم، ومن إيذاء إولياء الله إلى يوم القيامة، وهذا وجه آخر من وجوه استحقاقهم الإذلال والدنائة أبد الآبدين، فتأمل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الآخر ما أشارت إليه الآيات والروايات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فإصرارهم وعدم توبتهم عما فعلوا بأولياء الله حتى وهم في نار جهنم، هو السبب الآخر لاستحقاقهم الخلود في النار أذلة صاغرين</w:t>
      </w:r>
      <w:r>
        <w:rPr>
          <w:rFonts w:eastAsia="Amiri" w:cs="Amiri" w:ascii="Amiri" w:hAnsi="Amiri"/>
          <w:color w:val="111111"/>
          <w:sz w:val="28"/>
          <w:szCs w:val="28"/>
          <w:rtl w:val="true"/>
          <w:lang w:bidi="ar-SA"/>
        </w:rPr>
        <w:t xml:space="preserve">. </w:t>
      </w:r>
      <w:bookmarkStart w:id="319" w:name="pg15340_182646"/>
    </w:p>
    <w:p>
      <w:pPr>
        <w:pStyle w:val="Heading2"/>
        <w:numPr>
          <w:ilvl w:val="1"/>
          <w:numId w:val="1"/>
        </w:numPr>
        <w:rPr/>
      </w:pPr>
      <w:bookmarkStart w:id="320" w:name="__RefHeading___Toc5302709_2142443653"/>
      <w:bookmarkStart w:id="321" w:name="_Toc123"/>
      <w:bookmarkEnd w:id="319"/>
      <w:bookmarkEnd w:id="320"/>
      <w:r>
        <w:rPr>
          <w:rtl w:val="true"/>
        </w:rPr>
        <w:t>«</w:t>
      </w:r>
      <w:r>
        <w:rPr>
          <w:rtl w:val="true"/>
        </w:rPr>
        <w:t>أَلَا إِنَّهُمْ هُمُ الْمفْسِدُونَ وَلكِنْ لَا يَشْعُرُونَ</w:t>
      </w:r>
      <w:r>
        <w:rPr>
          <w:rtl w:val="true"/>
        </w:rPr>
        <w:t>»</w:t>
      </w:r>
      <w:bookmarkEnd w:id="321"/>
    </w:p>
    <w:p>
      <w:pPr>
        <w:pStyle w:val="Heading3"/>
        <w:numPr>
          <w:ilvl w:val="2"/>
          <w:numId w:val="1"/>
        </w:numPr>
        <w:rPr/>
      </w:pPr>
      <w:bookmarkStart w:id="322" w:name="__RefHeading___Toc5302711_2142443653"/>
      <w:bookmarkStart w:id="323" w:name="_Toc124"/>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إِنَّهُمْ هُمُ الْمفْسِدُونَ وَلكِنْ لَا يَشْعُرُونَ</w:t>
      </w:r>
      <w:r>
        <w:rPr>
          <w:rFonts w:eastAsia="Amiri" w:cs="Amiri" w:ascii="Amiri" w:hAnsi="Amiri"/>
          <w:color w:val="111111"/>
          <w:sz w:val="28"/>
          <w:szCs w:val="28"/>
          <w:rtl w:val="true"/>
          <w:lang w:bidi="ar-SA"/>
        </w:rPr>
        <w:t>»</w:t>
      </w:r>
      <w:r>
        <w:rPr>
          <w:rStyle w:val="FootnoteAnchor"/>
          <w:rtl w:val="true"/>
        </w:rPr>
        <w:footnoteReference w:id="554"/>
      </w:r>
    </w:p>
    <w:p>
      <w:pPr>
        <w:pStyle w:val="Heading3"/>
        <w:numPr>
          <w:ilvl w:val="2"/>
          <w:numId w:val="1"/>
        </w:numPr>
        <w:rPr/>
      </w:pPr>
      <w:bookmarkStart w:id="324" w:name="__RefHeading___Toc5302713_2142443653"/>
      <w:bookmarkStart w:id="325" w:name="_Toc125"/>
      <w:bookmarkEnd w:id="324"/>
      <w:r>
        <w:rPr>
          <w:rtl w:val="true"/>
        </w:rPr>
        <w:t>هم المفسدون</w:t>
      </w:r>
      <w:bookmarkEnd w:id="3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وجوباً كفائياً بيان أن من غصب الخلافة ومن ساعده على ذلك ورضي به أنهم هم المفسدون، ودل على ذلك استشهاد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المباركة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الظَّاهِرِ مِنْ فَسَادِ الْبَاطِنِ، وَمَنْ أَصْلَحَ سَرِيرَتَهُ أَصْلَحَ اللهُ عَلاَنِيَتَهُ، وَمَنْ خَافَ اللهَ فِي السِّرِّ لَمْ يَهْتِكِ اللهُ عَلاَنِيَتَهُ، وَمَنْ خَانَ اللهَ فِي السِّرِّ هَتَكَ اللهُ سِتْرَهُ فِي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الْفَسَادِ أَنْ يَرْضَى الْعَبْدُ بِالْغَفْلَةِ عَنِ اللهِ تَعَالَى، وَهَذَا الْفَسَادُ يَتَوَلَّدُ مِنْ طُولِ الأَمَلِ، وَالْحِرْصِ، وَالْكِبْرِ، كَمَا أَخْبَرَ اللهُ تَعَالَى فِي قِصَّةِ قَارُونَ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فِي الْأَرْضِ إِنَّ اللهَ لَا يُحِبُّ الْمفْسِدِينَ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xml:space="preserve">إِلَى آخِرِهَا، وَكَانَتْ هَذِهِ الْخِصَالُ مِنْ صُنْعِ قَارُونَ وَاعْتِقَادِهِ، وَأَصْلُهَا مِنْ حُبِّ الدُّنْيَا وَجَمْعِهَا، وَمُتَابَعَةِ النَّفْسِ وَهَوَاهَا، وَإِقَامَةِ شَهَوَاتِهَا، وَحُبِّالْمَحْمَدَةِ، وَمُوَافَقَةِ الشَّيْطَانِ، وَاتِّبَاعِ خُطُوَاتِهِ وَكُلُّ ذَلِكَ يَجْتَمِعُ تَحْتَ الْغَفْلَةِ عَنِ اللهِ، وَنِسْيَانِ مِنَنِهِ، وَعِلاَجُ ذَلِكَ الْفِرَارُ مِنَ النَّاسِ، وَرَفْضُ الدُّنْيَا، وَطَلاَقُ الرَّاحَةِ، وَالاِنْقِطَاعُ عَنِ الْعَادَاتِ وَقَطْعُ </w:t>
      </w:r>
      <w:bookmarkStart w:id="326" w:name="pg15340_182647"/>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عُرُوقِ مَنَابِتِ الشَّهَوَاتِ بِدَوَامِ الذِّكْرِ للهِ عَزَّ وَجَلَّ، وَلُزُومُ الطَّاعَةِ لَهُ، وَاحْتِمَالُ جَفَاءِ الْخَلْقِ، وَمُلاَزَمَةِ الْقَرِينِ، وَشَمَاتَةِ الْعَدُوِّ مِنَ الأَهْلِ وَالْقَرَابَةِ، فَإِذَا فَعَلْتَ ذَلِكَ فَقَدْ فَتَحْتَ عَلَيْكَ بَابَ عَطْفِ اللهِ، وَحُسْنِ نَظَرِهِ إِلَيْكَ بِالْمَغْفِرَةِ وَالرَّحْمَةِ، وَخَرَجْتَ مِنْ جُمْلَةِ الْغَافِلِينَ، وَفَكَكْتَ قَلْبَكَ مِنْ أَسْرِ الشَّيْطَانِ، وَقَدِمْتَ بَابَ اللهِ فِي مَعْشَرِ الْوَارِدِينَ إِلَيْهِ، وَسَلَكْتَ مَسْلَكاً رَجَوْتَ الإِذْنَ بِالدُّخُولِ عَلَى الْمَلِكِ الْكَرِيمِ، الْجَوَادِ الرَّحِيمِ، وَاسْتِبْطَاءِ بِسَاطِهِ عَلَى شَرْطِ الإِذْنِ، وَمَنْ وَطِئَ بِسَاطَ الْمَلِكِ عَلَى شَرْطِ الإِذْنِ لاَ يُحْرَمُ سَلاَمَتَهُ وَكَرَامَتَهُ؛ لأَنَّهُ الْمَلِكُ الْكَرِيمُ، وَالْجَوَادُ الرَّحِيمُ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أَهْلَ الرَّيْبِ وَالْبِدَعِ مِنْ بَعْدِي، فَأَظْهِرُوا الْبَرَاءَةَ مِنْهُمْ، وَأَكْثِرُوا مِنْ سَبِّهِمْ،وَالْقَوْلَ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5302715_2142443653"/>
      <w:bookmarkStart w:id="328" w:name="_Toc126"/>
      <w:bookmarkEnd w:id="327"/>
      <w:r>
        <w:rPr>
          <w:rtl w:val="true"/>
        </w:rPr>
        <w:t>شمولية فسادهم</w:t>
      </w:r>
      <w:bookmarkEnd w:id="32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القوم وإفسادهم ليس خاصاً بالأرض فقط، بل شمل البحر والفضاء،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يفسدون وتعود عاقبة فسادهم على أنفسهم أيضاً، وهو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وَلَكِنْ لَايَشْعُرُونَ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يشعرون بذلك، ولذا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يَعْرِفُونَهُ كَمَا يَعْرِفُونَ أَبْنَاءَهُمْ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شعوراً مفيداً، كما يقال للإنسان العالم الذي يعمل عمل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جاهل، أو لمن يتصابى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يفهم أو ما أشبه مما هو كثير في البلاغة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آثار فسادهم وعواقبه ونتائجه، إذ هم يعلمون جانباً بسيطاً من آثار إفسادهم، ولربما لو علموا بكل </w:t>
      </w:r>
      <w:bookmarkStart w:id="329" w:name="pg15340_182649"/>
    </w:p>
    <w:p>
      <w:pPr>
        <w:pStyle w:val="BookText"/>
        <w:rPr/>
      </w:pPr>
      <w:bookmarkEnd w:id="32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الفساد لهالهم الأمر وأوحشهم،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بكنه فسادهم وفداحة جرحهم، وهذا راجع للشيء نفسه، وما سبقه راجع لآثاره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عملمن لا يشعر، أي يبنون على ذلك وكأنه لا فساد ولا 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مختلف الأدلة أن ما قاموا به كان عن حقد لا عن جهل</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5302717_2142443653"/>
      <w:bookmarkStart w:id="331" w:name="_Toc127"/>
      <w:bookmarkEnd w:id="330"/>
      <w:r>
        <w:rPr>
          <w:rtl w:val="true"/>
        </w:rPr>
        <w:t>الاقتباس من القرآن</w:t>
      </w:r>
      <w:bookmarkEnd w:id="3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الاقتباس من القرآن الحكيم وروايات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تفصيله، وهكذا كانت سيرة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يقتبسون من الآيات الكريمة في أحاديثهم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شَيْءٍ قَطُّ إِلاَّ عَلِمَ، وَلاَ رَأَيْتُ أَعْلَمَ مِنْهُ بِمَا كَانَ فِي الزَّمَانِ الأَوَّلِ إِلَى وَقْتِهِ وَعَصْرِهِ، وَكَانَ الْمَأْمُونُ يَمْتَحِنُهُ بِالسُّؤَالِ عَنْ كُلِّ شَيْءٍ فَيُجِيبُ فِيهِ، وَكَانَ كَلاَمُهُ كُلُّهُ وَجَوَابُهُ وَتَمَثُّلُهُ انْتِزَاعَاتٍ مِنَ الْقُرْآنِ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بِأَحَدٍ مِنَ النَّاسِ كَانَ أَزْهَدَ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مَا بَلَغَنِي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فِي الزُّهْدِ وَوَعَظَ، أَبْكَى 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صَحِيفَةً فِيهَا كَلاَمُ زُهْدٍ مِنْ كَلاَمِ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وَكَتَبْتُ مَا فِيهَا ثُمَّ 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فَعَرَضْتُ مَا فِيهَا عَلَيْهِ فَعَرَفَهُ وَصَحَّحَهُ، وَكَانَ مَا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كَفَانَا اللهُ وَإِيَّاكُمْ كَيْدَ الظَّالِمِينَ، وَبَغْيَ الْحَاسِدِينَ، وَبَطْشَ الْجَبَّارِينَ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لاَ يَفْتِنَنَّكُمُ الطَّوَاغِيتُ وَأَتْبَاعُهُمْ مِنْ أَهْلِ الرَّغْبَةِ فِي هَذِهِ الدُّنْيَا، الْمَائِلُونَ إِلَيْهَا، الْمُفْتَتِنُونَ بِهَا، الْمُقْبِلُونَ عَلَيْهَا، وَعَلَى حُطَامِهَا الْهَامِدِ، وَهَشِيمِهَا الْبَائِدِ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وَاحْذَرُوا مَا حَذَّرَكُمُ اللهُ مِنْهَا، وَازْهَدُوا فِيمَا زَهَّدَكُمُ اللهُ فِيهِ مِنْهَا، وَلاَ تَرْكَنُوا إِلَى مَا فِي هَذِهِ الدُّنْيَا، رُكُونَ مَنِ اتَّخَذَهَا دَارَ قَرَارٍ، وَمَنْزِلَ 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لَكُمْ مِمَّا فِيهَا عَلَيْهَا لَدَلِيلاً وَتَنْبِيهاً، مِنْ تَصْرِيفِ أَيَّامِهَا، وَتَغَيُّرِ انْقِلاَبِهَا وَمَثُلاَتِهَا، وَتَلاَعُبِهَا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لَتَرْفَعُ الْخَمِيلَ، وَتَضَعُ الشَّرِيفَ، وَتُورِدُ أَقْوَاماً إِلَى النَّارِ غَداً، فَفِي هَذَا مُعْتَبَرٌ وَمُخْتَبَرٌ، وَزَاجِرٌ لِمُنْتَبِهٍ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الْوَارِدَةَ عَلَيْكُمْ فِي كُلِّ يَوْمٍ وَلَيْلَةٍ مِنْ مُظْلِمَاتِ الْفِتَنِ، وَحَوَادِثِ الْبِدَعِ، وَسُنَنِالْجَوْرِ، وَبَوَائِقِ الزَّمَانِ، وَهَيْبَةِ السُّلْطَانِ، وَوَسْوَسَةِ الشَّيْطَانِ؛ لَتُثَبِّطُ الْقُلُوبَ عَنْ تَنَبُّهِهَا، وَتُذْهِلُهَا عَنْ مَوْجُودِ الْهُدَى، وَمَعْرِفَةِ أَهْلِ الْحَقِّ، إِلاَّ قَلِيلاً مِمَّنْ عَصَمَ اللهُ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يَعْرِفُ تَصَرُّفَ أَيَّامِهَا، وَتَقَلُّبَ حَالاتِهَا، وَعَاقِبَةَ ضَرَرِ فِتْنَتِهَا، إِلاَّ مَنْ عَصَمَ اللهُ، وَنَهَجَ سَبِيلَ الرُّشْدِ، وَسَلَكَ طَرِيقَ الْقَصْدِ، ثُمَّ اسْتَعَانَ عَلَى ذَلِكَ بِالزُّهْدِ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الْفِكْرَ، وَاتَّعَظَ بِالصَّبْرِ فَازْدَجَرَ، وَزَهِدَ فِيعَاجِلِ بَهْجَة الدُّنْيَا،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وَتَجَافَى عَنْ لَذَّاتِهَا، وَرَغِبَ فِي دَائِمِ نَعِيمِ الآخِرَةِ، وَسَعَى لَهَا سَعْيَهَا، وَرَاقَبَ الْمَوْتَ، وَشَنَأَ الْحَيَاةَ مَعَ الْقَوْمِ الظَّالِمِينَ، نَظَرَ إِلَى مَا فِي الدُّنْيَا بِعَيْنٍ نَيِّرَةٍ، حَدِيدَةَ الْبَصَرِ، وَأَبْصَرَ حَوَادِثَ الْفِتَنِ، وَضَلاَلَ الْبِدَعِ، وَجَوْرَ الْمُلُوكِ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اسْتَدْبَرْتُمُ الأُمُورَ الْمَاضِيَةَ فِي الأَيَّامِ الْخَالِيَةِ مِنَ الْفِتَنِ الْمُتَرَاكِمَةِ، وَالاِنْهِمَاكِ فِيمَا تَسْتَدِلُّونَ بِهِ عَلَى تَجَنُّبِ الْغُوَاةِ، وَأَهْلِ الْبِدَعِ وَالْبَغْيِ، وَالْفَسَادِ فِي الأَرْضِ بِغَيْرِ الْحَقِّ، فَاسْتَعِينُوا بِاللهِ وَارْجِعُوا إِلَى طَاعَةِ اللهِ، وَطَاعَةِ مَنْ هُوَ أَوْلَى بِالطَّاعَةِ، مِمَّنِ اتُّبِعَ فَأُطِيعَ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فَالْحَذَرَ،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النَّدَامَةِ وَالْحَسْرَةِ، وَالْقُدُومِ عَلَى اللهِ، وَالْوُقُوفِ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مَا صَدَرَ قَوْمٌ قَطُّ عَنْ مَعْصِيَةِ اللهِ إِلاَّ إِلَى عَذَابِهِ، وَمَا آثَرَ قَوْمٌ قَطُّ الدُّنْيَا عَلَى الآخِرَةِ إِلاَّ سَاءَ مُنْقَلَبُهُمْ، وَسَاءَ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الْعِلْمُ بِاللهِ وَالْعَمَلُ إِلاَّ إِلْفَانِ مُؤْتَلِفَانِ، فَمَنْ عَرَفَ اللهَ خَافَهُ، وَحَثَّهُ الْخَوْفُ عَلَى الْعَمَلِ بِطَاعَةِ اللهِ، وَإِنَّ أَرْبَابَ الْعِلْمِ وَأَتْبَاعَهُمُ الَّذِينَ عَرَفُوا اللهَ، فَعَمِلُوا لَهُ وَرَغِبُوا إِلَيْهِ،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تَلْتَمِسُوا شَيْئاً مِمَّا فِي هَذِهِ الدُّنْيَا بِمَعْصِيَةِ اللهِ، وَاشْتَغِلُوا فِي هَذِهِ الدُّنْيَا بِطَاعَةِ اللهِ، وَاغْتَنِمُوا أَيَّامَهَا، وَاسْعَوْا لِمَا فِيهِ نَجَاتُكُمْ غَداً مِنْ عَذَابِ اللهِ؛ فَإِنَّ ذَلِكَ أَقَلُّ لِلتَّبِعَةِ، وَأَدْنَى مِنَ الْعُذْرِ، وَأَرْجَى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أَمْرَ اللهِ وَطَاعَةَ مَنْ أَوْجَبَ اللهُ طَاعَتَهُ بَيْنَ يَدَيِ الأُمُورِ كُلِّهَا، وَلاَ تُقَدِّمُوا الأُمُورَ الْوَارِدَةَ عَلَيْكُمْ، مِنْ طَاعَةِ الطَّوَاغِيتِ مِنْ زَهْرَةِ الدُّنْيَا، بَيْنَ يَدَيِ اللهِ وَطَاعَتِهِ، وَطَاعَةِ أُولِي الأَمْرِ مِنْكُمْ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أَنَّكُمْ عَبِيدُ اللهِ وَنَحْنُ مَعَكُمْ، يَحْكُمُ عَلَيْنَا وَعَلَيْكُمْ سَيِّدٌ حَاكِمٌ غَداً، وَهُوَمُوقِفُكُمْ وَمُسَائِلُكُمْ، فَأَعِدُّوا الْجَوَابَ قَبْلَ الْوُقُوفِ وَالْمُسَاءَلَةِ، وَالْعَرْضِ عَلَى رَبِّ الْعَالَمِينَ، يَوْمَئِذٍ لاَ تَكَلَّمُ نَفْسٌ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لاَ يُصَدِّقُ يَوْمَئِذٍ كَاذِباً، وَلاَ يُكَذِّبُ صَادِقاً، وَلاَ يَرُدُّ عُذْرَ مُسْتَحِقٍّ، وَلاَ يَعْذِرُ غَيْرَ مَعْذُورٍ، لَهُ الْحُجَّةُ عَلَى خَلْقِهِ بِالرُّسُلِ، وَالأَوْصِيَاءِ بَعْدَ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 وَاسْتَقْبِلُوا فِي إِصْلاَحِ أَنْفُسِكُمْ، وَطَاعَةِ اللهِ، وَطَاعَةِ مَنْ تَوَلَّوْنَهُ فِيهَا؛ لَعَلَّ نَادِماً قَدْ نَدِمَ فِيمَا فَرَّطَ بِالْأَمْسِ فِي جَنْبِ اللَّهِ، وَضَيَّعَ مِنْ حُقُوقِ اللهِ، وَاسْتَغْفِرُوا اللهَ، وَتُوبُوا إِلَيْهِ؛ فَإِنَّهُ يَقْبَلُ التَّوْبَةَ، وَيَعْفُو عَنِ السَّيِّئَةِ، وَيَعْلَمُ ما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وَصُحْبَةَ الْعَاصِينَ، وَمَعُونَةَ الظَّالِمِينَ، وَمُجَاوَرَةَ الْفَاسِقِينَ، احْذَرُوا فِتْنَتَهُمْ، وَتَبَاعَدُوا مِنْ سَاحَتِهِمْ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مَنْ خَالَفَ أَوْلِيَاءَ اللهِ، وَدَانَ بِغَيْرِ دِينِ اللهِ، وَاسْتَبَدَّ بِأَمْرِهِ دُونَ أَمْرِ وَلِيِّ اللَّهِ، كَانَ فِي نَارٍ تَلْتَهِبُ، تَأْكُلُ أَبْدَاناً قَدْ غَابَتْ عَنْهَا أَرْوَاحُهَا، وَغَلَبَتْ عَلَيْهَا شِقْوَتُهَا، فَهُمْ مَوْتَى لاَ يَجِدُونَ حَرَّ النَّارِ، وَلَوْ كَانُوا أَحْيَاءً لَوَجَدُوا مَضَضَ حَرِّ النَّارِ، وَاعْتَبِرُوا يا أُولِي الأَبْصارِ، وَاحْمَدُوا اللهَ عَلَى مَا هَدَاكُمْ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أَنَّكُمْ لاَ تَخْرُجُونَ مِنْ قُدْرَةِ اللهِ إِلَى غَيْرِ قُدْرَتِهِ، وَسَيَرَى اللهُ عَمَلَكُمْوَرَسُولُهُ، ثُمَّ إِلَيْهِ تُحْشَرُونَ، فَانْتَفِعُوا بِالْعِظَةِ، وَتَأَدَّبُوا بِآدَابِ الصَّالِحِينَ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bookmarkStart w:id="332" w:name="pg15340_182653"/>
    </w:p>
    <w:p>
      <w:pPr>
        <w:pStyle w:val="BookText"/>
        <w:rPr/>
      </w:pPr>
      <w:bookmarkEnd w:id="33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أَصْحَابَهُ،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غِبْطَةُ الطَّالِبِ الرَّاجِي، وَثِقَةُ الْهَارِبِ اللاَّجِي، وَاسْتَشْعِرُوا التَّقْوَى شِعَاراً بَاطِناً، وَاذْكُرُوا اللهَ ذِكْراً خَالِصاً؛ تَحْيَوْا بِهِ أَفْضَلَ الْحَيَاةِ، وَتَسْلُكُوا بِهِ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فِي الدُّنْيَا نَظَرَ الزَّاهِدِ الْمُفَارِقِ لَهَا؛ فَإِنَّهَا تُزِيلُ الثَّاوِيَ السَّاكِنَ، وَتَفْجَعُ الْمُتْرَفَ الآمِنَ، لاَ يُرْجَى مِنْهَا مَا تَوَلَّى فَأَدْبَرَ، وَلاَ يُدْرَى مَا هُوَ آتٍ مِنْهَا فَيُنْتَظَرَ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الْبَلاَءُ مِنْهَا بِالرَّخَاءِ، وَالْبَقَاءُ مِنْهَا إِلَى فَنَاءٍ، فَسُرُورُهَا مَشُوبٌ بِالْحُزْنِ، وَالْبَقَاءُ فِيهَا إِلَى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كَرَوْضَةٍ اعْتَمَّ مَرْعَاهَا، وَأَعْجَبَتْ مَنْ يَرَاهَا، عَذْبٌ شُرْبُهَا، طَيِّبٌ تُرْبُهَا، تَمُجُّ عُرُوقُهَا الثَّرَى، وَتَنْطُفُ فُرُوعُهَا النَّدَى، حَتَّى إِذَا بَلَغَ الْعُشْبُ إِبَّانَهُ، وَاسْتَوَى بَنَانُهُ، هَاجَتْ رِيحٌ تَحُتُّ الْوَرَقَ، وَتُفَرِّقُ مَااتَّسَقَ، فَأَصْبَحَتْ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هَشِيمًا تَذْرُوهُ الرِّيَاحُ وَكَانَ اللهُ عَلَى كُلِّ شَيْءٍ مُقْتَدِرًا</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الدُّنْيَا فِي كَثْرَةِ مَا يُعْجِبُكُمْ، وَقِلَّةِ مَا يَنْفَعُكُمْ</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5302719_2142443653"/>
      <w:bookmarkStart w:id="334" w:name="_Toc128"/>
      <w:bookmarkEnd w:id="333"/>
      <w:r>
        <w:rPr>
          <w:rtl w:val="true"/>
        </w:rPr>
        <w:t>أسلوب الربط التاريخي</w:t>
      </w:r>
      <w:bookmarkEnd w:id="3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الحسن إتباع منهج وأسلوب ربط الحاضر بالتاريخ، لما فيه من العبرة والاعتبار والعظة والاتعاظ</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اقتباسها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الشريفة إشعار بذلك، وتنبيه على أن المنقلبين على الأعقاب قد سلكوا طريق بني إسرائيل الذين انقلبوا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لنا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الروايات أن أُمة الإسلام لها مواقف وعقبات كأُمة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لَتَرْكَبُنَّسُنَّةَ مَنْ كَانَ قَبْلَكُمْ، حَذْوَ النَّعْلِ بِالنَّعْلِ، وَالْقُذَّةِ بِالْقُذَّةِ، وَلاَ تُخْطِئُون طَرِيقَتَهُمْ شِبْرٌ بِشِبْرٍ، وَذِرَاعٌ بِذِرَاعٍ، وَبَاعٌ بِبَاعٍ، حَتَّى أَنْ لَوْ كَانَ مَنْ قَبْلَكُمْ دَخَلَ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تَعْنِي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أَعْنِي، لَيُنْقَضُ عُرَى الإِسْلاَمِ عُرْوَةً عُرْوَةً، فَيَكُونُ أَوَّلُ مَا تَنْقُضُونَ مِنْ دِينِكُمُ الإِمَامَةَ، وَآخِرُهُ الصَّلاَةَ</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 وَ لَمْ تَرْكَبْ هَذِهِ الأُمَّةُ بَعْدَ نَبِيِّهَا طَبَقاً عَنْ طَبَقٍ فِي أَمْرِ فُلاَنٍ، وَفُلاَنٍ، وَفُلاَنٍ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عن جده،عن أبيه الحسين بن علي بن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بَعْدَهُ عَلَى إِحْدَىوَسَبْعِينَ فِرْقَةً، فِرْقَةٌ مِنْهَا نَاجِيَةٌ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وَافْتَرَقَتْ أُمَّةُ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اثْنَتَيْنِ وَسَبْعِينَ فِرْقَةً، فِرْقَةٌ مِنْهَا نَاجِيَةٌ وَإِحْدَى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أُمَّتِي سَتَفَرَّقُ بَعْدِي عَلَى ثَلاَثٍ وَسَبْعِينَ فِرْقَةً، فِرْقَةٌ مِنْهَا نَاجِيَةٌ وَاثْنَتَانِ وَسَبْعُونَ فِي النَّارِ</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عَلَى أُمَّتِي مَا أَتَى عَلَى بَنِي إِسْرَائِيلَ مِثْلٌ بِمِثْلٍ، وَإِنَّهُمْ تَفَرَّقُوا عَلَى اثْنَتَيْنِ وَسَبْعِينَ مِلَّةً، وَسَتَفَرَّقُ أُمَّتِي عَلَى ثَلاَثٍ وَسَبْعِينَ مِلَّةً، تَزِيدُ عَلَيْهِمْ وَاحِدَةً، كُلُّهَا فِي النَّارِ غَيْرَ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تِلْكَ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نَحْنُ عَلَيْهِ الْيَوْمَ، أَنَا وَأَهْلُ بَيْتِي</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لرأس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كَمِ افْتَرَقْتُمْ؟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وَكَذَا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ثُنِيَتْ لِيَ الْوِسَادَةُ لَقَضَيْتُ بَيْنَ أَهْلِ التَّوْرَاةِ بِتَوْرَاتِهِمْ، وَبَيْنَ أَهْلِالإِنْجِيلِ بِإِنْجِيلِهِمْ، وَبَيْنَ أَهْلِ الْقُرْآنِ بِقُرْآنِهِمْ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الْيَهُودُ عَلَى إِحْدَى وَسَبْعِينَ فِرْقَةً، سَبْعُونَ مِنْهَا فِي النَّارِ وَوَاحِدَةٌ نَاجِيَةٌ فِي الْجَنَّةِ، وَهِيَ الَّتِي اتَّبَعَتْ يُوشَعَ بْنَ نُونٍ وَصِيَّ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وَافْتَرَقَتِ النَّصَارَى عَلَى اثْنَتَيْنِ وَسَبْعِينَ فِرْقَةً، إِحْدَى وَسَبْعُونَ فِي النَّارِ وَوَاحِدَةٌ فِي الْجَنَّةِ، وَهِيَ الَّتِي اتَّبَعَت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شَمْعُونَ وَصِيَّ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وَتَفْتَرِقُ هَذِهِ الأُمَّةُ عَلَى ثَلاَثٍ وَسَبْعِينَ فِرْقَةً، اثْنَتَانِ وَسَبْعُونَ فِرْقَةً فِي النَّارِ وَوَاحِدَةٌ فِي الْجَنَّةِ، وَهِيَ الَّتِي اتَّبَعَتْ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بِيَدِهِ عَلَى صَدْرِهِ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وَسَبْعِينَ فِرْقَةً كُلُّهَا تَنْتَحِلُ مَوَدَّتِي وَحُبِّي، وَاحِدَةٌ مِنْهَا فِي الْجَنَّةِ وَهُمُ النَّمَطُ الأَوْسَطُ، وَاثْنَتَا عَشْرَةَ فِي النَّارِ</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الصهبان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دَعَا رَأْسَ الْجَالُوتِ وَأُسْقُفَّ النَّصَارَى،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سَائِلُكُمَا عَنْ أَمْرٍ، وَأَنَا أَعْلَمُ بِهِ مِنْكُمَا، فَلاَ تَكْتُمَانِي يَا رَأْسَالْجَالُوتِ بِالَّذِي أَنْزَلَ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وَأَطْعَمَكُمُ الْمَنَّ وَ السَّلْوى، وَضَرَبَ لَكُمْ فِي الْبَحْرِ طَرِيقاً يَبَساً، وَفَجَّرَ لَكُمْ مِنَ الْحَجَرِ الطُّورِيِّ اثْنَتَيْ عَشْرَةَ عَيْناً، لِكُلِّ سِبْطٍ مِنْ بَنِي إِسْرَائِيلَ عَيْناً، إِلاَّ مَا أَخْبَرْتَنِي عَلَى كَمِ افْتَرَقَتْ بَنُو إِسْرَائِيلَ بَعْدَ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إِلاَّ فِرْقَةً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وَالَّذِي لاَ إِلَهَ غَيْرُهُ، لَقَدِ افْتَرَقَتْ عَلَى إِحْدَى وَسَبْعِينَ فِرْقَةً، كُلُّهَا فِي النَّارِ إِلاَّ وَاحِدَةً؛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فَهَذِهِ الَّتِي تَنْجُو</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335" w:name="pg15340_182657"/>
    </w:p>
    <w:p>
      <w:pPr>
        <w:pStyle w:val="Heading2"/>
        <w:numPr>
          <w:ilvl w:val="1"/>
          <w:numId w:val="1"/>
        </w:numPr>
        <w:rPr/>
      </w:pPr>
      <w:bookmarkStart w:id="336" w:name="__RefHeading___Toc5302721_2142443653"/>
      <w:bookmarkStart w:id="337" w:name="_Toc129"/>
      <w:bookmarkEnd w:id="335"/>
      <w:bookmarkEnd w:id="336"/>
      <w:r>
        <w:rPr>
          <w:rtl w:val="true"/>
        </w:rPr>
        <w:t>وَيْحَهُمْ</w:t>
      </w:r>
      <w:bookmarkEnd w:id="337"/>
    </w:p>
    <w:p>
      <w:pPr>
        <w:pStyle w:val="Heading3"/>
        <w:numPr>
          <w:ilvl w:val="2"/>
          <w:numId w:val="1"/>
        </w:numPr>
        <w:rPr/>
      </w:pPr>
      <w:bookmarkStart w:id="338" w:name="__RefHeading___Toc5302723_2142443653"/>
      <w:bookmarkStart w:id="339" w:name="_Toc130"/>
      <w:bookmarkEnd w:id="338"/>
      <w:r>
        <w:rPr>
          <w:rtl w:val="true"/>
        </w:rPr>
        <w:t>اشارة</w:t>
      </w:r>
      <w:bookmarkEnd w:id="339"/>
    </w:p>
    <w:p>
      <w:pPr>
        <w:pStyle w:val="Heading3"/>
        <w:numPr>
          <w:ilvl w:val="2"/>
          <w:numId w:val="1"/>
        </w:numPr>
        <w:rPr/>
      </w:pPr>
      <w:bookmarkStart w:id="340" w:name="__RefHeading___Toc5302725_2142443653"/>
      <w:bookmarkStart w:id="341" w:name="_Toc131"/>
      <w:bookmarkEnd w:id="340"/>
      <w:r>
        <w:rPr>
          <w:rtl w:val="true"/>
        </w:rPr>
        <w:t>توبيخ الظالم وزجره</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تستعمل في مقام الترحم، وفي مقام التوبيخ والزجر، والمقام من الثاني، كما أن من المقام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عَمَّارٍ تَقْتُلُهُ الْفِئَةُ الْبَاغِيَةُ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 xml:space="preserve">، وما أشبه ذلك مما هو كثير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 زجر لمن أشرف على الهلكة، وويل لمن وقع فيها</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الظالم جائز، والمراد بالجواز هنا المعنى الأعم الشامل للواجب بشروطه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 الظالم جائز بالمعنى الأعم كما سبق، وقد سبق وجوبه في الجملة، ولو لم يحتمل التأثير لانطباق عناوين أخرى كردع الغير وإتمام الحجة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لهم وللأجيال القادمة، فإن القرآن الكريم والرسول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ديدنهم على توجيه الخطاب للحاضرين وإرادة الأعم منهم ومن الغائبين وقد سبق تفصيله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مُرَاءُونَ يَتَقَرَّءُونَ وَيَتَنَسَّكُونَ، حُدَثَاءُ سُفَهَاءُ، لاَ يُوجِبُونَ أَمْراً بِمَعْرُوفٍ، وَلاَ نَهْياً عَنْ مُنْكَرٍ، إِلاَّ إِذَا أَمِنُوا الضَّرَرَ، يَطْلُبُونَ لأَنْفُسِهِمُ الرُّخَصَ وَالْمَعَاذِيرَ، يَتَّبِعُونَ زَلاَّتِ الْعُلَمَاءِ وَفَسَادَ عَمَلِهِمْ، يُقْبِلُونَ عَلَى الصَّلاَةِ وَالصِّيَامِ وَمَا لا يَكْلِمُهُمْ فِي نَفْسٍ وَلاَ مَالٍ، وَلَوْ أَضَرَّتِ الصَّلاَةُ بِسَائِرِ مَا يَعْمَلُونَ بِأَمْوَالِهِمْ وَأَبْدَانِهِمْ لَرَفَضُوهَا، كَمَا رَفَضُوا أَسْمَى الْفَرَائِضِ وَأَشْرَفَهَا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وَالنَّهْيَ عَنِ الْمُنْكَرِ فَرِيضَةٌ عَظِيمَةٌ بِهَا تُقَامُ الْفَرَائِضُ، هُنَالِكَ يَتِمُّ غَضَبُ اللهِ عَزَّ وَجَلَّ عَلَيْهِمْ فَيَعُمُّهُمْ بِعِقَابِهِ، فَيُهْلَكُ الأَبْرَارُ فِي دَارِ الْفُجَّارِ، وَالصِّغَارُ فِي دَارِ الْكِبَارِ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وَالنَّهْيَ عَنِ الْمُنْكَرِ سَبِيلُ الأَنْبِيَاءِ، وَمِنْهَاجُالصُّلَحَاءِ، 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بِقُلُوبِكُمْ، وَالْفِظُوا بِأَلْسِنَتِكُمْ، وَصُكُّوا بِهَا جِبَاهَهُمْ، وَلاَ تَخَافُوا فِي اللهِ لَوْمَةَ لاَئِمٍ،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هُنَالِكَ فَجَاهِدُوهُمْ بِأَبْدَانِكُمْ، وَأَبْغِضُوهُمْ بِقُلُوبِكُمْ، غَيْرَ طَالِبِينَ سُلْطَاناً، وَلاَ بَاغِينَ مَالاً، وَلاَ مُرِيدِينَ بِظُلْمٍ ظَفَراً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يَفِيئُوا إِلَى أَمْرِ اللهِ، وَيَمْضُوا عَلَى طَاعَتِهِ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عَزَّ وَجَلَّ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الزهري،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وَقَالَ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إِنَّمَا هَلَكَ مَنْ كَانَ قَبْلَكُمْ حَيْثُ مَا عَمِلُوا مِنَ الْمَعَاصِي، وَلَمْ يَنْهَهُمُ الرَّبَّانِيُّونَ وَالأَحْبَارُ عَنْ ذَلِكَ، وَإِنَّهُمْ لَمَّا تَمَادَوْا فِي الْمَعَاصِي وَلَمْ يَنْهَهُمُ الرَّبَّانِيُّونَ وَالأَحْبَارُ عَنْ ذَلِكَ، نَزَلَتْ بِهِمُ الْعُقُوبَاتُ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فَأْمُرُوا بِالْمَعْرُوفِ وَانْهَوْا عَنِ الْمُنْكَرِ، وَاعْلَمُوا أَنَّ الأَمْرَ بِالْمَعْرُوفِ وَالنَّهْيَ عَنِ الْمُنْكَرِ لَمْ يُقَرِّبَا أَجَلاً، وَلَمْ يَقْطَعَا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يَنْزِلُ مِنَ السَّمَاءِ إِلَى الأَرْضِ كَقَطْرِ الْمَطَرِ إِلَى كُلِّ نَفْسٍ بِمَا قَدَّرَ اللهُ لَهَا مِنْ زِيَادَةٍ أَوْ نُقْصَانٍ، فَإِنْ أَصَابَ أَحَدَكُمْ مُصِيبَةٌ فِي أَهْلٍ أَوْ مَالٍ أَوْ نَفْسٍ، وَرَأَى عِنْدَ أَخِيهِ غَفِيرَةً فِي أَهْلٍ أَوْ مَالٍ أَوْ نَفْسٍ، فَلاَ تَكُونَنَّ عَلَيْهِ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الْمَرْءَ الْمُسْلِمَ لَبَرِيءٌ مِنَ الْخِيَانَةِ، مَا لَمْ يَغْشَ دَنَاءَةً تَظْهَرُ فَيَخْشَعُ لَهَا إِذَا ذُكِرَتْ، وَيُغْرَى بِهَا لِئَامُ النَّاسِ، كَانَ كَالْفَالِجِ الْيَاسِرِ الَّذِي يَنْتَظِرُ أَوَّلَ فَوْزَةٍ مِنْ قِدَاحِهِ تُوجِبُ لَهُ الْمَغْنَمَ، وَيُدْفَعُ بِهَا عَنْهُ الْمَغْرَمُ، وَكَذَلِكَ الْمَرْءُ الْمُسْلِمُ الْبَرِي‌ءُ مِنَ الْخِيَانَةِ، يَنْتَظِرُ مِنَ اللهِ تَعَالَى إِحْدَى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دَاعِيَ اللهِ فَمَا عِنْدَ اللهِ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رِزْقَ اللهِ، فَإِذَا هُوَ ذُو أَهْلٍ وَمَالٍ وَمَعَهُ دِينُهُ وَحَسَبُهُ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الْمَالَ وَ الْبَنِينَ حَرْثُ الدُّنْيَا، وَالْعَمَلَ الصَّالِحَ حَرْثُ الآخِرَةِ، وَقَدْ يَجْمَعُهُمَا اللهُ لأَقْوَامٍ، فَاحْذَرُوا مِنَ اللهِ مَا حَذَّرَكُمْ مِنْ نَفْسِهِ، وَاخْشَوْهُ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فِي غَيْرِ رِيَاءٍ وَلاَ سُمْعَةٍ؛ فَإِنَّهُ مَنْ يَعْمَلْ لِغَيْرِ اللهِ يَكِلْهُ اللهُ إِلَى مَنْ عَمِلَ لَهُ، نَسْأَلُ اللهَ مَنَازِلَالشُّهَدَاءِ، وَمُعَايَشَةَ السُّعَدَاءِ، وَمُرَافَقَةَ الأَنْبِيَاءِ</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 تَعَالَى</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42" w:name="pg15340_182662"/>
    </w:p>
    <w:p>
      <w:pPr>
        <w:pStyle w:val="Heading2"/>
        <w:numPr>
          <w:ilvl w:val="1"/>
          <w:numId w:val="1"/>
        </w:numPr>
        <w:rPr/>
      </w:pPr>
      <w:bookmarkStart w:id="343" w:name="__RefHeading___Toc5302727_2142443653"/>
      <w:bookmarkStart w:id="344" w:name="_Toc132"/>
      <w:bookmarkEnd w:id="342"/>
      <w:bookmarkEnd w:id="343"/>
      <w:r>
        <w:rPr>
          <w:rtl w:val="true"/>
        </w:rPr>
        <w:t>«</w:t>
      </w:r>
      <w:r>
        <w:rPr>
          <w:rtl w:val="true"/>
        </w:rPr>
        <w:t>أَ فَمَنْ يَهْدِي إِلَى الْحقِّ أَحَقُّ أَنْ يُتَّبَعَ أَمَّنْ</w:t>
      </w:r>
      <w:r>
        <w:rPr>
          <w:rtl w:val="true"/>
        </w:rPr>
        <w:t>....</w:t>
      </w:r>
      <w:bookmarkEnd w:id="344"/>
    </w:p>
    <w:p>
      <w:pPr>
        <w:pStyle w:val="Heading3"/>
        <w:numPr>
          <w:ilvl w:val="2"/>
          <w:numId w:val="1"/>
        </w:numPr>
        <w:rPr/>
      </w:pPr>
      <w:bookmarkStart w:id="345" w:name="__RefHeading___Toc5302729_2142443653"/>
      <w:bookmarkStart w:id="346" w:name="_Toc133"/>
      <w:bookmarkEnd w:id="345"/>
      <w:r>
        <w:rPr>
          <w:rtl w:val="true"/>
        </w:rPr>
        <w:t>اشارة</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347" w:name="__RefHeading___Toc5302731_2142443653"/>
      <w:bookmarkStart w:id="348" w:name="_Toc134"/>
      <w:bookmarkEnd w:id="347"/>
      <w:r>
        <w:rPr>
          <w:rtl w:val="true"/>
        </w:rPr>
        <w:t>القائد والهداية إلى الحق</w:t>
      </w:r>
      <w:bookmarkEnd w:id="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القائد ممن يهدي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فَيَنْبَغِي أَنْ لاَ يَكُونَ الْخَلِيفَةُ عَلَى الأُمَّةِ إِلاَّ أَعْلَمَهُمْ بِكِتَابِ اللهِ وَسُنَّةِ نَبِيِّهِ،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أَثَارَةٍ مِنْ عِلْمٍ إِنْ كُنْتُمْ صَادِقِينَ</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وَلَّتْ أُمَّةٌ قَطُّ أَمْرَهَا رَجُلاً وَفِيهِمْ أَعْلَمُ مِنْهُ إِلاَّ لَمْ يَزَلْ أَمْرُهُمْ يَذْهَبُ سَفَالاً، حَتَّى يَرْجِعُوا إِلَى مَا تَرَكُوا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إِلَّاأَنْ يُهْدَى فَمَا لَكُمْ كَيْفَ تَحْكُمُونَ</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يَهْدِي إِلَى الْحَقِّ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وَآلُ مُحَمَّدٍ مِنْ بَعْدِهِ، وَأَمَّا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إِلَّا أَنْ 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مِنْ قُرَيْشٍ وَغَيْرِهِمْ أَهْلَ بَيْتِهِ مِنْ بَعْدِهِ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يُوَفِّقُهُمُ اللهُ، وَيُؤْتِيهِمْ مِنْ مَخْزُونِ عِلْمِهِ وَحِكَمِهِ مَا لاَ يُؤْتِيهِ غَيْرَهُمْ، فَيَكُونُ عِلْمُهُمْ فَوْقَ عِلْمِ أَهْلِ الزَّمَانِ،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وَقَوْلِهِ فِي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فِي الْعِلْمِ وَالْجسْمِ وَاللهُ يُؤْتِي مُلْكَهُ مَنْ يَشَاءُ وَاللهُ وَاسِعٌ عَلِيمٌ</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 وَقَالَ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الْكِتَابَ وَالْحكْمَةَ وَعَلَّمَكَ مَا لَمتَكُنْ تَعْلَمُ وَكَانَ فَضْلُ اللهِ عَلَيْكَ عَظِيماً</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xml:space="preserve">، وَقَالَ فِي الأَئِمَّةِ مِنْ أَهْلِ بَيْتِ نَبِيِّهِ وَعِتْرَتِهِ وَذُرِّيَّتِهِ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وَالْحكْمَةَ 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وَمِنْهُمْ مَنْ صَدَّ عَنْهُ وَكَفَى بِجَهَنَّمَ سَعِيرًا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،وَإِنَّ الْعَبْدَ إِذَا اخْتَارَهُ اللهُ عَزَّ وَجَلَّ لأُمُورِ عِبَادِهِ شَرَحَ صَدْرَهُ لِذَلِكَ، وَأَوْدَعَ قَلْبَهُ يَنَابِيعَ الْحِكْمَةِ، وَأَلْهَمَهُ الْعِلْمَ إِلْهَاماً، فَلَمْ يَعْيَ بَعْدَهُ بِجَوَابٍ، وَلاَ يُحَيَّرُ فِيهِ عَنِ الصَّوَابِ</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بِقَضِيَّةٍ مَا قَضَى بِهَا أَحَدٌ كَانَ قَبْلَهُ، وَكَانَتْ أَوَّلَ قَضِيَّةٍ قَضَى بِهَا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وَأَفْضَى الأَمْرُ إِلَى أَبِي بَكْرٍ، أُتِيَ بِرَجُلٍ قَدْ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أَشَرِبْتَ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شَرِبْتَهَا وَهِيَ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لَمَّا أَسْلَمْتُ وَمَنْزِلِيبَيْنَ ظَهْرَانَيْ قَوْمٍ يَشْرَبُونَ الْخَمْرَ وَيَسْتَحِلُّونَهَا، وَلَوْ أَعْلَمُ أَنَّهَا حَرَامٌ فَأَجْتَنِبُهَا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حَفْصٍ فِي أَمْرِ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وَأَبُو الْحَسَنِ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لَنَا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يُؤْتَى الْحَكَمُ فِي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 وَمَعَهُ سَلْمَانُ الْفَارِسِيُّ، فَأَخْبَرَهُ بِقِصَّةِ الرَّجُلِ، فَاقْتَصَّ عَلَيْهِ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يَدُورُ بِهِ عَلَى مَجَالِسِ الْمُهَاجِرِينَ وَالأَنْصَارِ، فَمَنْ كَانَ تَلا عَلَيْهِ آيَةَ التَّحْرِيمِ فَلْيَشْهَدْ عَلَيْهِ، فَإِنْ لَمْ يَكُنْ تَلاَ عَلَيْهِ آيَةَ التَّحْرِيمِ،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أَبُو بَكْرٍ بِالرَّجُلِ 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يَشْهَدْ عَلَيْهِ أَحَدٌ فَخَلَّى سَبِيلَهُ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تَأْكِيدَ هَذِهِ الآيَةِ فِيَّ وَفِيهِمْ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العزرمي، عن أبيه رفع الحديث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وَفِيهِمْ مَنْ هُوَ أَعْلَمُ مِنْهُ وَأَفْقَهُ، لَمْ يَزَلْ أَمْرُهُمْ إِلَى سَفَالٍ إِلَى يَوْمِ الْقِيَامَةِ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وَيُبَاهِيَ بِهِ الْعُلَمَاءَ، وَيَصْرِفَ بِهِ النَّاسَ إِلَى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رَئِيسُكُمْ،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الرِّئَاسَةَ لاَ تَصْلُحُ إِلاَّ لأَهْلِهَا، فَمَنْ دَعَا النَّاسَ إِلَى نَفْسِهِ وَفِيهِمْ مَنْ هُوَ أَعْلَمُ مِنْهُ،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الْقَوْمِ وَافِدُهُمْ، فَقَدِّمُوا أَفْضَلَكُمْ</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سَرَّكُمْ أَنْ تُزَكُّوا صَلاَتَكُمْ، فَقَدِّمُوا خِيَارَكُمْ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49" w:name="pg15340_182666"/>
    </w:p>
    <w:p>
      <w:pPr>
        <w:pStyle w:val="BookText"/>
        <w:rPr/>
      </w:pPr>
      <w:bookmarkEnd w:id="349"/>
      <w:r>
        <w:rPr>
          <w:rFonts w:ascii="Amiri" w:hAnsi="Amiri" w:eastAsia="Amiri" w:cs="Amiri"/>
          <w:color w:val="111111"/>
          <w:sz w:val="28"/>
          <w:sz w:val="28"/>
          <w:szCs w:val="28"/>
          <w:rtl w:val="true"/>
          <w:lang w:bidi="ar-SA"/>
        </w:rPr>
        <w:t xml:space="preserve">وعن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أَئِمَّتَكُمْ وَفْدُكُمْ إِلَى اللهِ، فَانْظُرُوا مَنْ تُوفِدُونَ فِي دِينِكُمْ وَصَلَوَاتِكُمْ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خَلْفَ عَالِمٍ، فَكَأَنَّمَا صَلَّى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5302733_2142443653"/>
      <w:bookmarkStart w:id="351" w:name="_Toc135"/>
      <w:bookmarkEnd w:id="350"/>
      <w:r>
        <w:rPr>
          <w:rtl w:val="true"/>
        </w:rPr>
        <w:t>لا طاعة مطلقة لغير المعصوم</w:t>
      </w:r>
      <w:bookmarkEnd w:id="3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اتباع القائد غير المعصوم بشكل مطلق وفي كافة الجهات، ولا إطاعة مطلقة لغير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فمجرد أن يكون الشخص يهدي إلى الحق في جهة، لا يعني لزوم اتباعه في جميع الجهات، كما يفعل كثير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فالقائد إذا كان قائداً سياسياً وفرض خبرويته واستقامته في هدايته السياسية للناس، فإنه لا يتبع في القضايا الاقتصادية، لعدم خبرته واستقامته وهدايته في هذا الجانب، كما يفعل الكثير من التعميم للاتباع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الواضح الذي ينبغي الالتفاتإليه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ممن يتصف بالأخلاق وحسن السيرة أو التفوق في مجال من المجالات كالرياضة والطب وما أشبه، وهو غير خبير في السياسة والاقتصاد، فإنه لا يصح له الحكم فيهما ما دام ليس له العلم اللازم في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يجوز اتباع من لا خبرة له لمجرد خبرته في شأن آخر، وهذا من مزال الأقدام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استخدم استخداماً غير صحيح من الطرفين، سلباً وإيجاباً، فيحتاج الأمر إلى تثبت شديد بلا إفراط ولا تفريط، وبدون أن يتخذ ذلك ذريعة للفرار من تحت راية الدين كما يحاول الاستعمار وأذنابه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المثقفين أو المفكرين، ممن يتجاوز نطاق اختصاصه ليفتي في شؤون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فيحسبه البعض أنه حجة لازمة الاتباع، مع أنه لا اختصاص له فيه، ولا حجية لقوله، فإن مثل ذلك مثل من يتبع آراء الطبيب في القضايا الهندسية عندما يرى من حذاقة في الطب،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يَقْبِضُ الْعِلْمَ انْتِزَاعاً يَنْتَزِعُهُ مِنَ النَّاسِ، وَلَكِنْ يَقْبِضُ الْعِلْمَ بِقَبْضِ الْعُلَمَاءِ، حَتَّىإِذَا لَمْ يَبْقَ عَالِمٌ اتَّخَذَ النَّاسُ رُؤَسَاءَ جُهَّالاً، فَسُئِلُوا فَأَفْتَوْا بِغَيْرِ عِلْمٍ، فَضَلُّوا وَأَضَلُّوا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أَتَخَوَّفُ عَلَى أُمَّتِي مُؤْمِناً وَلاَ مُشْرِكاً، فَأَمَّا الْمُؤْمِنُ فَيَحْجُزُهُ إِيمَانُهُ، وَأَمَّا الْمُشْرِكُ فَيَقْمَعُهُ كُفْرُهُ، وَلَكِنْ أَتَخَوَّفُ عَلَيْكُمْ مُنَافِقاً عَلِيمَ اللِّسَانِ، يَقُولُ مَا تَعْرِفُونَ، وَيَعْمَلُ مَا تُنْكِرُونَ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سويد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تَأْخُذُ مَعَالِمَ دِينِكَ، لاَ تَأْخُذَنَّ مَعَالِمَ دِينِكَ عَنْ غَيْرِ شِيعَتِنَا؛ فَإِنَّكَ إِنْ تَعَدَّيْتَهُمْ أَخَذْتَ دِينَكَ عَنِ الْخَائِنِينَ، الَّذِينَ خَانُوا اللهَ وَرَسُولَهُ،وَخَانُوا أَمَانَاتِهِمْ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اؤْتُمِنُوا عَلَى كِتَابِ اللهِ جَلَّ وَعَلاَ </w:t>
      </w:r>
      <w:bookmarkStart w:id="352" w:name="pg15340_182668"/>
    </w:p>
    <w:p>
      <w:pPr>
        <w:pStyle w:val="BookText"/>
        <w:rPr/>
      </w:pPr>
      <w:bookmarkEnd w:id="35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فَحَرَّفُوهُ وَبَدَّلُوهُ، فَعَلَيْهِمْ لَعْنَةُ اللهِ، وَلَعْنَةُ رَسُولِهِ وَمَلاَئِكَتِهِ، وَلَعْنَةُ آبَائِيَ الْكِرَامِ الْبَرَرَةِ، وَلَعْنَتِي وَلَعْنَةُ شِيعَتِي إِلَى يَوْمِالْقِيَامَةِ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يَكُونُ الْمُؤْمِنُ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مُفَهَّماً، وَالْمُفَهَّمُ مُحَدَّثٌ</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5302735_2142443653"/>
      <w:bookmarkStart w:id="354" w:name="_Toc136"/>
      <w:bookmarkEnd w:id="353"/>
      <w:r>
        <w:rPr>
          <w:rtl w:val="true"/>
        </w:rPr>
        <w:t>من لا يهدّي لا يتبع</w:t>
      </w:r>
      <w:bookmarkEnd w:id="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اتباع من لا يهدي إلا أن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تعريض من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غصب الخلافة من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صرحوا بعدم هدايتهم في مواطن شتى، قال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 حَتَّى الْمُخَدَّرَاتُفِي الْحِجَالِ</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 عن ابن عباس، 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لَتَعْجَلُ فِي الْحُكْمِ وَالْفَصْلِ لِلشَّيْءِ إِذَا سُئِلْتَ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فَأَبْرَزَ عَلِيٌّ كَفَّهُ،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عَجِلْتَ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أُسْرِعُ فِيمَا لاَ يَخْفَى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وَاسْتُعْجِمَ عَلَيْهِ شَيْءٌ وَنَازَعَ عَبْدَ الرَّحْمَنِ، فَكَتَبَا إِلَيْهِ أَنْ يَتَجَشَّمَ بِالْحُضُورِ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يُؤْتَى وَلاَ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شَيْخٌ مِنْ بَنِي هَاشِمٍ، وَأَثَارَةٌ مِنْ عِلْمٍ، يُؤْتَى إِلَيْهِ وَلاَ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فَوَجَدَهُ مُتَّكِئاً عَلَى مِسْحَاةٍ، فَسَأَلَهُ عَمَّا أَرَادَ، فَأَعْطَاهُ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عَدَلَ عَنْكَ قَوْمُكَ، وَإِنَّكَ لأَحَقُّ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عن عبيد،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عَضِيهَةٍ لَيْسَ لَهَا عَلِيٌّ عِنْدِي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يَقُولُ فِيمَا يَسْأَلُهُ عَنْ عَلِيٍّ فَيُفَرِّجُ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الإبانة والفائق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رجوعه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وعشرين مسألة،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 وقد رواه الخلق،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عباس، وأبو المظفر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باب درجات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في المسابقة بالعلم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اقتباس من الآية الكريمة في سورة يونس</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يهتدي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قانون عقلي، فإن الهادي يجب أن يقتدى به، لا الشخص الذي </w:t>
      </w:r>
      <w:bookmarkStart w:id="355" w:name="pg15340_182670"/>
    </w:p>
    <w:p>
      <w:pPr>
        <w:pStyle w:val="BookText"/>
        <w:rPr/>
      </w:pPr>
      <w:bookmarkEnd w:id="35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لايتمكن بنفسه من الهداية إلا أن يُهدى، فإن هذا الشخص على قسمين، إما هو ضال فإنه لايصح إتباعه كما هو واضح، وإما هو غير مهتدٍ في ذاته لكن بهداية هادٍ اهتدى، فإن ذلك الهادي أحق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فالغاصبون ضالون، وعلى رأي أصحابهم مفضولون بتصريحهم، فكيف يُتبعون؟</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5302737_2142443653"/>
      <w:bookmarkStart w:id="357" w:name="_Toc137"/>
      <w:bookmarkEnd w:id="356"/>
      <w:r>
        <w:rPr>
          <w:rtl w:val="true"/>
        </w:rPr>
        <w:t>اتباع المهتدي طريقي وموضوعي</w:t>
      </w:r>
      <w:bookmarkEnd w:id="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وجوب إتباع من يهدي إلى الحق، كرسول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أم 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فيه جانب الطريقية وجانب الموضوعية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فيه الوصول إلى الواقع، وشيء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السلوكية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وفي مضمون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الهداية من غير طريقنا أهل البيت ضل، وضل أي في الطلب نفسه، وربما في الوصول للمطلوب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لسلمة بن كهيل والحكم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وَغَرِّبَا، فَلاَ تَجِدَانِ عِلْماً صَحِيحاً إِلاَّ شَيْئاً خَرَجَ مِنْ عِنْدِنَا أَهْلَ الْبَيْتِ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المعارف من غير طريقنا أهل البيت مساوق لإنكارنا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يستغرب ذلك، فإن الله أراد أن يطاع من حيث أمر، ولذلك استحق إبليس اللعن والإبعاد لأنه رفض 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عرض على الله أن يسجد بدل ذلك لربه 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تقبل طاعات الإنسان وإن عمل ما عمل إذا أنكر رسالة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فكما أن قبول الرسالة شرط قبول الأعمال، كذلك قبول الولاية، وكما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قبول الأعمال كذلك قبول الرسالة والولاية، فلو أشرك الإنسان بالله ثم صلى أبد الدهر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عِنْدَ أَحَدٍمِنَ النَّاسِ حَقٌّ وَلاَ صَوَابٌ، وَلاَ أَحَدٌ مِنَ النَّاسِ يَقْضِي بِقَضَاءٍ حَقٍّ، إِلاَّ مَا خَرَجَ مِنَّا أَهْلَ الْبَيْتِ، وَإِذَا تَشَعَّبَتْ بِهِمُ الأُمُورُ كَانَ الْخَطَأُ مِنْهُمْ، وَالصَّوَابُ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أَهْلِ الْكُوفَةِ، يَسْأَلُهُ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شِئْتُمْ، فَلاَ تَسْأَلُونِّي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أَحَدٌ عِنْدَهُ عِلْمُ شَيْءٍ، إِلاَّ خَرَجَ مِنْ عِنْدِ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فَلْيَذْهَبِ النَّاسُ حَيْثُ شَاءُوا، فَوَ اللهِ لَيْسَ الأَمْرُ إِلاَّ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بِيَدِهِ إِلَى بَيْتِهِ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عثمان،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مِمَّنْ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يَقُولُ آمَنَّا بِاللهِ وَبِالْيَوْمِ الْآخِرِ وَمَا هُمْبِمُؤْمِنِينَ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فَلْيُشَرِّقِ الْحَكَمُ وَلْيُغَرِّبْ، أَمَا وَاللهِ لاَ يُصِيبُ الْعِلْمَ إِلاَّ مِنْ أَهْلِ بَيْتٍ نَزَلَ عَلَيْهِمْ جَبْرَئِيلُ</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سلاّم بن سعيد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جَالِسٌ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دَخَلَ عَلَيْهِ عَبَّادُ بْنُ كَثِيرٍ عَابِدُ أَهْلِ الْبَصْرَةِ، وَابْنُ شُرَيْحٍ فَقِيهُ أَهْلِ مَكَّةَ، وَعِنْدَ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الْقَدَّاحُ مَوْلَى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عَبَّادُ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فِي كَمْ ثَوْبٍ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ثَلاَثَةِ أَثْوَابٍ، ثَوْبَيْنِ صُحَارِيَّيْنِ وَثَوْبٍ حِبَرَةٍ، وَكَانَ فِي الْبُرْدِ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ازْوَرَّ عَبَّادُ بْنُ كَثِيرٍ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نَخْلَةَ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عَجْوَةً، وَنَزَلَتْ مِنَ السَّمَاءِ، فَمَا نَبَتَ مِنْ أَصْلِهَا كَانَ عَجْوَةً، وَمَا كَانَ مِنْ لُقَاطٍ فَهُوَ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عِنْدِهِ، قَالَ عَبَّادُبْنُ كَثِيرٍ لابْنِ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هَذَا الْمَثَلُ الَّذِي ضَرَبَهُ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يُخْبِرُكَ؛ فَإِنَّهُ مِنْهُمْ يَعْنِي مَيْمُونٌ،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 مَا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لَكَ مَثَلَ نَفْسِهِ، فَأَخْبَرَكَ أَنَّهُ وَلَدٌ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 رَسُولِ اللهِ عِنْدَهُمْ، فَمَا جَاءَ مِنْ عِنْدِهِمْ فَهُوَ صَوَابٌ، وَمَا جَاءَ مِنْ عِنْدِ غَيْرِهِمْ فَهُوَ لُقَاطٌ</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وَلَدِ الزِّنَا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تَغْفِرْ ذَنْبَهُ، مَا قَالَ اللهُ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لَذِكْرٌ لَكَ وَلِقَوْمِكَ</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 فَلْيَذْهَبِ الْحَكَمُ يَمِيناً وَشِمَالاً، فَوَ اللهِ لاَ يُؤْخَذُ الْعِلْمُ إِلاَّ مِنْ أَهْلِ بَيْتٍ 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أن عبداً أتى بالصالحات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 كل نبي مرسل وولي</w:t>
      </w:r>
    </w:p>
    <w:p>
      <w:pPr>
        <w:pStyle w:val="BookText"/>
        <w:rPr/>
      </w:pPr>
      <w:r>
        <w:rPr>
          <w:rFonts w:ascii="Amiri" w:hAnsi="Amiri" w:eastAsia="Amiri" w:cs="Amiri"/>
          <w:color w:val="111111"/>
          <w:sz w:val="28"/>
          <w:sz w:val="28"/>
          <w:szCs w:val="28"/>
          <w:rtl w:val="true"/>
          <w:lang w:bidi="ar-SA"/>
        </w:rPr>
        <w:t xml:space="preserve">وقام ما قام قواماً بلا كسل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وصام ما صام صواماً بلا ملل</w:t>
      </w:r>
    </w:p>
    <w:p>
      <w:pPr>
        <w:pStyle w:val="BookText"/>
        <w:rPr/>
      </w:pPr>
      <w:r>
        <w:rPr>
          <w:rFonts w:ascii="Amiri" w:hAnsi="Amiri" w:eastAsia="Amiri" w:cs="Amiri"/>
          <w:color w:val="111111"/>
          <w:sz w:val="28"/>
          <w:sz w:val="28"/>
          <w:szCs w:val="28"/>
          <w:rtl w:val="true"/>
          <w:lang w:bidi="ar-SA"/>
        </w:rPr>
        <w:t xml:space="preserve">وحج ما حج من فرض ومن 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وطاف بالبيت حاف غير منتعل</w:t>
      </w:r>
    </w:p>
    <w:p>
      <w:pPr>
        <w:pStyle w:val="BookText"/>
        <w:rPr/>
      </w:pPr>
      <w:r>
        <w:rPr>
          <w:rFonts w:ascii="Amiri" w:hAnsi="Amiri" w:eastAsia="Amiri" w:cs="Amiri"/>
          <w:color w:val="111111"/>
          <w:sz w:val="28"/>
          <w:sz w:val="28"/>
          <w:szCs w:val="28"/>
          <w:rtl w:val="true"/>
          <w:lang w:bidi="ar-SA"/>
        </w:rPr>
        <w:t xml:space="preserve">وطار في الجو لا يأوي إلى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وغاص في البحر لا يخشى من البلل</w:t>
      </w:r>
    </w:p>
    <w:p>
      <w:pPr>
        <w:pStyle w:val="BookText"/>
        <w:rPr/>
      </w:pPr>
      <w:r>
        <w:rPr>
          <w:rFonts w:ascii="Amiri" w:hAnsi="Amiri" w:eastAsia="Amiri" w:cs="Amiri"/>
          <w:color w:val="111111"/>
          <w:sz w:val="28"/>
          <w:sz w:val="28"/>
          <w:szCs w:val="28"/>
          <w:rtl w:val="true"/>
          <w:lang w:bidi="ar-SA"/>
        </w:rPr>
        <w:t xml:space="preserve">وعاش في الناس آلافاً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من الذنب معصوماً من الزلل</w:t>
      </w:r>
    </w:p>
    <w:p>
      <w:pPr>
        <w:pStyle w:val="BookText"/>
        <w:rPr/>
      </w:pPr>
      <w:r>
        <w:rPr>
          <w:rFonts w:ascii="Amiri" w:hAnsi="Amiri" w:eastAsia="Amiri" w:cs="Amiri"/>
          <w:color w:val="111111"/>
          <w:sz w:val="28"/>
          <w:sz w:val="28"/>
          <w:szCs w:val="28"/>
          <w:rtl w:val="true"/>
          <w:lang w:bidi="ar-SA"/>
        </w:rPr>
        <w:t xml:space="preserve">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 البائسين البُر بالعسل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في الحشر عند الله منتفعاً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بحب أمير المؤمنين علي </w:t>
      </w:r>
      <w:bookmarkStart w:id="358" w:name="pg15340_182675"/>
    </w:p>
    <w:p>
      <w:pPr>
        <w:pStyle w:val="Heading2"/>
        <w:numPr>
          <w:ilvl w:val="1"/>
          <w:numId w:val="1"/>
        </w:numPr>
        <w:rPr/>
      </w:pPr>
      <w:bookmarkStart w:id="359" w:name="__RefHeading___Toc5302739_2142443653"/>
      <w:bookmarkStart w:id="360" w:name="_Toc138"/>
      <w:bookmarkEnd w:id="358"/>
      <w:bookmarkEnd w:id="359"/>
      <w:r>
        <w:rPr>
          <w:rtl w:val="true"/>
        </w:rPr>
        <w:t>أَمَا لَعَمْرِي</w:t>
      </w:r>
      <w:bookmarkEnd w:id="360"/>
    </w:p>
    <w:p>
      <w:pPr>
        <w:pStyle w:val="Heading3"/>
        <w:numPr>
          <w:ilvl w:val="2"/>
          <w:numId w:val="1"/>
        </w:numPr>
        <w:rPr/>
      </w:pPr>
      <w:bookmarkStart w:id="361" w:name="__RefHeading___Toc5302741_2142443653"/>
      <w:bookmarkStart w:id="362" w:name="_Toc139"/>
      <w:bookmarkEnd w:id="361"/>
      <w:r>
        <w:rPr>
          <w:rtl w:val="true"/>
        </w:rPr>
        <w:t>اشارة</w:t>
      </w:r>
      <w:bookmarkEnd w:id="362"/>
    </w:p>
    <w:p>
      <w:pPr>
        <w:pStyle w:val="Heading3"/>
        <w:numPr>
          <w:ilvl w:val="2"/>
          <w:numId w:val="1"/>
        </w:numPr>
        <w:rPr/>
      </w:pPr>
      <w:bookmarkStart w:id="363" w:name="__RefHeading___Toc5302743_2142443653"/>
      <w:bookmarkStart w:id="364" w:name="_Toc140"/>
      <w:bookmarkEnd w:id="363"/>
      <w:r>
        <w:rPr>
          <w:rtl w:val="true"/>
        </w:rPr>
        <w:t xml:space="preserve">الحلف ب </w:t>
      </w:r>
      <w:r>
        <w:rPr>
          <w:rtl w:val="true"/>
        </w:rPr>
        <w:t>(</w:t>
      </w:r>
      <w:r>
        <w:rPr>
          <w:rtl w:val="true"/>
        </w:rPr>
        <w:t>لعمري</w:t>
      </w:r>
      <w:r>
        <w:rPr>
          <w:rtl w:val="true"/>
        </w:rPr>
        <w:t>)</w:t>
      </w:r>
      <w:bookmarkEnd w:id="3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الحلف بهذه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إضافتها إلى مختلف الضمائر،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كما حلفت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من اختصاص الحلف بالله تبارك وتعالى عدم جواز غيره، بل المقصود أن بعض الأحكام الفقهية للقسم مختصة بالقسم بالله عزَّ وجل كما في لزوم الوفاء وترتب الحنث والكفارة وبعض مسائل القضاء وما أشبه، وإلا فأصل الحلف بغير الله جائز، كما ورد كثيراً في القرآن الكريم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 يَعْمَهُونَ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وَاللَّيْلِ إِذَا يَغْشَى</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وَالْفَجْرِ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بناءً على كون لا زائدة، بل وإن لم تكن زائدة على ما ذهبنا إليه فإنه نوع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الحياة، أو خصوص الحياة الطويلة،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تقسم بعمرها وحياتها وما أقدس عمرها وحياتها،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عالم الإمكان، ففي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لولاك لماخلقت الأفلاك، ولولا علي لما خلقتك، ولولا فاطمة لما خلقتكما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يستغرب ذلك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المبقية، ولولاها لم يفِ الغرض بخلق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للغرض، على تفصيل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ينبغي أن يتوهم منه أفضلية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منها بلا شك،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 لها، وقيل بأنه أفضل منها، ولا يلزم من كون الشيء الجزء الأخير المحقق للغرض كونه أفضل، كما أن الأمر كذلك بالنسبة لخاتم الأوصياء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لولاه لما خلق الله محمداً وعلياً وسائر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إضافة إلى الإنسان، كما يستعمل إضافة إلى الله تعالى،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لَعَمْرُكَ إِنَّهُمْ لَفِي سَكْرَتِهِمْيَعْمَهُونَ</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هو كل من له شأنية الاستماع، ومن يتأتى منه استماعه، فهو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الْمُجْرِمُونَ نَاكِسُوا رُؤُسِهِمْ</w:t>
      </w:r>
      <w:r>
        <w:rPr>
          <w:rFonts w:eastAsia="Amiri" w:cs="Amiri" w:ascii="Amiri" w:hAnsi="Amiri"/>
          <w:color w:val="111111"/>
          <w:sz w:val="28"/>
          <w:szCs w:val="28"/>
          <w:rtl w:val="true"/>
          <w:lang w:bidi="ar-SA"/>
        </w:rPr>
        <w:t>»</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آيات القسم أو الخطاب خاصاً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bookmarkStart w:id="365" w:name="pg15340_182678"/>
    </w:p>
    <w:p>
      <w:pPr>
        <w:pStyle w:val="BookText"/>
        <w:rPr/>
      </w:pPr>
      <w:bookmarkEnd w:id="36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5302745_2142443653"/>
      <w:bookmarkStart w:id="367" w:name="_Toc141"/>
      <w:bookmarkEnd w:id="366"/>
      <w:r>
        <w:rPr>
          <w:rtl w:val="true"/>
        </w:rPr>
        <w:t>حرمة الشك والتشكيك في كلام الصديقة</w:t>
      </w:r>
      <w:bookmarkEnd w:id="3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تكذيب مثل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التشكيك في كلامها، وحتى الشك فيما لو كانت مقدماته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غير الاختياري لابد من العمل على المقدمات، فيقوي إيمانه بالله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وتشتد الحرمة في ما كان لمثلها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عناية، أو ما زادت التأكيد عليه، كما في المقام حيث أقسمت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التشكيك بكلامها المجرد عن القسم فكيف بما إذا أقسمت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 عَلَى اللهِ، وَعَلَى رَسُولِ اللهِ، وَعَلَى الأَوْصِيَاءِ،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عَلَيَّ مَا لَمْ أَقَلُّهُ، فَلْيَتَبَوَّأْ مَقْعَدَهُ مِنَ النَّارِ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 لاَتَكْذِبْ عَلَيْنَا كَذِبَةً فَتُسْلَبَ الْحَنِيفِيَّةَ، وَلاَ تَطْلُبَنَّ أَنْ تَكُونَ رَأْساً فَتَكُونَ ذَنَباً، وَلاَ تَسْتَأْكِلِ النَّاسَ بِنَا فَتَفْتَقِرَ؛ فَإِنَّكَ مَوْقُوفٌ لاَ مَحَالَةَ وَمَسْئُولٌ، فَإِنْ صَدَقْتَ صَدَّقْنَاكَ، وَإِنْ كَذَبْتَ كَذَّبْنَاكَ</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الْكَذِبَةَ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لاَ يَكُونُ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حَيْثُ ذَهَبْتَ، إِنَّمَا ذَلِكَ الْكَذِبُ عَلَى اللهِ، وَعَلَى رَسُولِهِ، وَعَلَىالأَئِمَّةِ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أحمد بن محمد بن عيسى، عن بعض أصحابه،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الْحَائِكُ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ذَاكَ الَّذِي يَحُوكُ الْكَذِبَ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أَكْذَبَ عَلَى اللهِ وَلاَ عَلَى رَسُولِهِ، مِمَّنْ كَذَّبَنَا أَهْلَ الْبَيْتِ، أَوْ كَذَبَ عَلَيْنَا؛ لأَنَّا إِنَّمَا نُحَدِّثُ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اللهِ، فَإِذَا كَذَّبَنَا فَقَدْ كَذَّبَ اللهَ وَرَسُولَهُ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368" w:name="pg15340_182680"/>
    </w:p>
    <w:p>
      <w:pPr>
        <w:pStyle w:val="Heading2"/>
        <w:numPr>
          <w:ilvl w:val="1"/>
          <w:numId w:val="1"/>
        </w:numPr>
        <w:rPr/>
      </w:pPr>
      <w:bookmarkStart w:id="369" w:name="__RefHeading___Toc5302747_2142443653"/>
      <w:bookmarkStart w:id="370" w:name="_Toc142"/>
      <w:bookmarkEnd w:id="368"/>
      <w:bookmarkEnd w:id="369"/>
      <w:r>
        <w:rPr>
          <w:rtl w:val="true"/>
        </w:rPr>
        <w:t>لَقَدْ لَقِحَتْ</w:t>
      </w:r>
      <w:bookmarkEnd w:id="370"/>
    </w:p>
    <w:p>
      <w:pPr>
        <w:pStyle w:val="Heading3"/>
        <w:numPr>
          <w:ilvl w:val="2"/>
          <w:numId w:val="1"/>
        </w:numPr>
        <w:rPr/>
      </w:pPr>
      <w:bookmarkStart w:id="371" w:name="__RefHeading___Toc5302749_2142443653"/>
      <w:bookmarkStart w:id="372" w:name="_Toc143"/>
      <w:bookmarkEnd w:id="371"/>
      <w:r>
        <w:rPr>
          <w:rtl w:val="true"/>
        </w:rPr>
        <w:t>اشارة</w:t>
      </w:r>
      <w:bookmarkEnd w:id="372"/>
    </w:p>
    <w:p>
      <w:pPr>
        <w:pStyle w:val="Heading3"/>
        <w:numPr>
          <w:ilvl w:val="2"/>
          <w:numId w:val="1"/>
        </w:numPr>
        <w:rPr/>
      </w:pPr>
      <w:bookmarkStart w:id="373" w:name="__RefHeading___Toc5302751_2142443653"/>
      <w:bookmarkStart w:id="374" w:name="_Toc144"/>
      <w:bookmarkEnd w:id="373"/>
      <w:r>
        <w:rPr>
          <w:rtl w:val="true"/>
        </w:rPr>
        <w:t>الأثر الوضعي وأنواعه</w:t>
      </w:r>
      <w:bookmarkEnd w:id="3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الوضعي هو نوع جزاء للإنسان، فالصديقة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بأن ما فعله القوم كان علة، وهذا الأثر الوضعي وهو الحمل بالفتنة هو المعلول، فهم الملامون، وهم الذين يتحملون مسؤولية قبيح أفعالهم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لكثير من الذنوب الآثار الوضعية من تغيير النعم وزوالها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وَالذُّنُوبُ الَّتِي تُورِثُ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وَالَّتِي تُنْزِلُ النِّقَمَ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وَالَّتِي تَهْتِكُ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الْخَمْرِ، وَالَّتِي تَحْبِسُ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وَالَّتِي تَرُدُّ الدُّعَاءَ وَتُظْلِمُ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الَّتِيتُعَجِّلُ الْفَنَاءَ، وَتُقَرِّبُ الآجَالَ، وَتُخْلِي الدِّيَارَ،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وَالْعُقُوقُ، وَتَرْكُ الْبِرِّ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فَشَا الزِّنَا ظَهَرَتِ الزَّلْزَلَةُ، وَإِذَا </w:t>
      </w:r>
      <w:bookmarkStart w:id="375" w:name="pg15340_182681"/>
    </w:p>
    <w:p>
      <w:pPr>
        <w:pStyle w:val="BookText"/>
        <w:rPr/>
      </w:pPr>
      <w:bookmarkEnd w:id="3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فَشَا الْجَوْرُ فِي الْحُكْمِ احْتَبَسَ الْقَطْرُ، وَإِذَا خُفِرَتِ الذِّمَّةُ أُدِيلَ لأَهْلِ الشِّرْكِ مِنْ أَهْلِ الإِسْلاَمِ، وَإِذَا مُنِعَتِ الزَّكَاةُ ظَهَرَتِ الْحَاجَةُ</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5302753_2142443653"/>
      <w:bookmarkStart w:id="377" w:name="_Toc145"/>
      <w:bookmarkEnd w:id="376"/>
      <w:r>
        <w:rPr>
          <w:rtl w:val="true"/>
        </w:rPr>
        <w:t>شمولية الأثر الوضعي</w:t>
      </w:r>
      <w:bookmarkEnd w:id="3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الوضعي غير خاص بالفعل، بل إن التفكير أيضاً له أثر وضعي، والتصديق والتكذيب، والنية الصالحة والطالحة، والرضا بفعل والسخط عليه، وكذلك الكلام، وهكذا مختلف أنواعالتصرفات الجوانحية والجوارحية، كل منها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ريثما ينتج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لقح أي حمل، ولقحت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ولقحت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بعد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والمعنى أن هذه الفتنة التي أشعلوا نارها، وهذا 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قاموا به، حملت بمآسي ومشاكل وفجائع كبرى ستظهر بعد حين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فَحُشِرَ سِفْلَةُ الأَعْرَابِ، وَبَقَايَا الأَحْزَابِ، إِلَى دَارِ النُّبُوَّةِ وَالرِّسَالَةِ، وَمَهْبِطِ الْوَحْيِ وَالْمَلائِكَةِ، وَمُسْتَقَرِّ سُلْطَانِ الْوَلاَيَةِ، وَمَعْدِنِ الْوَصِيَّةِ وَالْخِلاَفَةِ وَالإِمَامَةِ، حَتَّى نَقَضُوا عَهْدَ الْمُصْطَفَى فِي أَخِيهِ عَلَمِ الْهُدَى، وَالْمُبَيِّنِ طَرِيقَ النَّجَاةِ مِنْ طُرُقِ الرَّدَى، وَجَرَحُوا كَبِدَ خَيْرِ الْوَرَى، فِي ظُلْمِ ابْنَتِهِ، </w:t>
      </w:r>
      <w:bookmarkStart w:id="378" w:name="pg15340_182682"/>
    </w:p>
    <w:p>
      <w:pPr>
        <w:pStyle w:val="BookText"/>
        <w:rPr/>
      </w:pPr>
      <w:bookmarkEnd w:id="3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وَاضْطِهَادِ حَبِيبَتِهِ، وَاهْتِضَامِ عَزِيزَتِهِ، وَبَضْعَةِ لَحْمِهِ، وَفِلْذَةِ كَبِدِهِ، وَخَذَلُوا بَعْلَهَا، وَصَغَّرُوا قَدْرَهُ، وَاسْتَحَلُّوا مَحَارِمَهُ، وَقَطَعُوا رَحِمَهُ، وَأَنْكَرُوا أُخُوَّتَهُ، وَهَجَرُوا مَوَدَّتَهُ، وَنَقَضُوا طَاعَتَهُ، وَجَحَدُوا وَلايَتَهُ، وَأَطْمَعُوا الْعَبِيدَ فِي خِلاَفَتِهِ،وَقَادُوهُ إِلَى بَيْعَتِهِمْ، مُصْلِتَةً سُيُوفَهَا، مُشْرِعَةً أَسِنَّتَهَا، وَهُوَ سَاخِطُ الْقَلْبِ، هَائِجُ الْغَضَبِ، شَدِيدُ الصَّبْرِ، كَاظِمُ الْغَيْظِ، يَدْعُونَهُ إِلَى بَيْعَتِهِمُ الَّتِي عَمَّ شُؤْمُهَا الإِسْلاَمَ، وَزَرَعَتْ فِي قُلُوبِ أَهْلِهَا الآثَامَ، وَعَقَّتْ سَلْمَانَهَا، وَطَرَدَتْ مِقْدَادَهَا، وَنَفَتْ جُنْدَبَهَا، وَفَتَقَتْ بَطْنَ عَمَّارِهَا، وَحَرَّفَتِ الْقُرْآنَ، وَبَدَّلَتِ الأَحْكَامَ، وَغَيَّرَتِ الْمَقَامَ، وَأَبَاحَتِ الْخُمُسَ لِلطُّلَقَاءِ، وَسَلَّطَتْ أَوْلاَدَ اللُّعَنَاءِ عَلَى الْفُرُوجِ، وَخَلَطَتِ الْحَلالَ بِالْحَرَامِ، وَاسْتَخَفَّتْ بِالإِيمَانِ وَالإِسْلاَمِ، وَهَدَمَتِ الْكَعْبَةَ، وَأَغَارَتْ عَلَى دَارِ الْهِجْرَةِ يَوْمَ الْحَرَّةِ، وَأَبْرَزَتْ بَنَاتِ الْمُهَاجِرِينَ وَالأَنْصَارِ لِلنَّكَالِ وَالسَّوْءَةِ، وَأَلْبَسَتْهُنَّ ثَوْبَ الْعَارِ وَالْفَضِيحَةِ، وَرَخَّصَتْ لأَهْلِ الشُّبْهَةِ فِي قَتْلِ أَهْلِ بَيْتِ الصَّفْوَةِ، وَإِبَادَةِ نَسْلِهِ، وَاستيطال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شَافَتِهِ، وَسَبْيِ حَرَمِهِ، وَقَتْلِ أَنْصَارِهِ، وَكَسْرِ مِنْبَرِهِ، وَقَلْبِ مَفْخَرِهِ، وَإِخْفَاءِ دِينِهِ، وَقَطْعِ ذِكْرِهِ</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5302755_2142443653"/>
      <w:bookmarkStart w:id="380" w:name="_Toc146"/>
      <w:bookmarkEnd w:id="379"/>
      <w:r>
        <w:rPr>
          <w:rtl w:val="true"/>
        </w:rPr>
        <w:t>الآثار الطولية للأعمال</w:t>
      </w:r>
      <w:bookmarkEnd w:id="38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الإنسان إثم ومسؤولية كل ما نتج عن أفعاله، سواء كانت آثاراًمباشرة أو بالواسطة، فإن الآثام الطولية هي آثار للمعاصي، سواء علم بأن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سينتج كل تلك الآثار أم لم يعلم، فلو قتل امرأة فمات رضيعها على أثر موتها، يعاقب في الآخرة عقوبتين</w:t>
      </w:r>
      <w:r>
        <w:rPr>
          <w:rStyle w:val="FootnoteAnchor"/>
          <w:rtl w:val="true"/>
        </w:rPr>
        <w:footnoteReference w:id="646"/>
      </w:r>
      <w:r>
        <w:rPr>
          <w:rFonts w:ascii="Amiri" w:hAnsi="Amiri" w:eastAsia="Amiri" w:cs="Amiri"/>
          <w:color w:val="111111"/>
          <w:sz w:val="28"/>
          <w:sz w:val="28"/>
          <w:szCs w:val="28"/>
          <w:rtl w:val="true"/>
          <w:lang w:bidi="ar-SA"/>
        </w:rPr>
        <w:t>، وإن لم يعلم بوجود رضيع لها، أو وإن لم يقصد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كل المعاصي والآثام على مرور الأزمان والدهور آثامها على كاهل الأول والثاني، فإنهما السبب في انحراف وفساد العالم بأجمعه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مُتْعَتَانِ كَانَتَا عَلَى عَهْدِ رَسُولِ اللهِ، أَنَا أَنْهَى عَنْهُمَا وَمُعَاقِبٌ عَلَيْهِمَا</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الحكم بن عيينة،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سَبَقَنِي بِهِ بَنِي الْخَطَّابِ، مَا زَنَى إِلاَّ شَقِيٌّ</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لَمَّا وُلِّيَ خَطَبَ عَلَى مِنْبَرِ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حَلاَلٌ مِنَ اللهِ وَرَسُولِهِ، وَأَنَا أَضْرِبُكُمْ عَلَيْهِمَا، وَأَنْهَاكُمْ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النِّسَاءِ،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فَأَتَاهُ عُنُقٌ مِنَ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نَظَرْتُ فِي ذَلِكَ إِلاَّ لَكُمْ، نَظَرْتُ إِلَى مَكَّةَ، فَرَأَيْتُهَا جَدْبَةً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سَدِيدَةَ الْمَعِيشِ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النَّاسُ مُتَمَتِّعِينَ بِالْعُمْرَةِ إِلَى الْحَجِّ قَائِماً لَهُمْ سُوقٌ وَاحِدَةٌ فِي السَّنَةِ، وَإِذَا أَخَذَتْهُمْ بِالْعُمْرَةِ عَلَى وَاحِدَةٍ، وَالْحَجُّ عَلَى وَاحِدَةٍ، كَانَ لَهُمْ سُوقَانِ فِي السَّنَةِ، فَهُوَ عَيْشٌ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مُتْعَةُ النِّسَاءِ، فَمَنْ ذَا الَّذِي يَطِيبُ نَفْسُهُ أَنْ يُزَوِّجَ أُخْتَهُ وَابْنَتَهُ وَخَالَتَهُ وَعَمَّتَهُ رَجُلاً لاَ يَدْرِي مَنْ هُوَ وَلاَ نِسْبَتَهُ ثَلاَثَةَ أَيَّامٍ، ثُمَّ يَأْخُذُ الرَّجُلُ الطَّرِيقَ فَيَذْهَبُ، فَيَلِدُ بَعْدَ ذَلِكَ، فَلاَ يَدْرِي إِلَى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فَخَرَجُوا يُصَفِّقُونَبِأَيْدِيهِمْ،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هُوَ مَا زَنَى إِلاَّ شَقِيٌ</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وَعَرَّفَنِي، أَنَّهُ رَأَى عَلَى مِنْبَرِهِ اثْنَيْ عَشَرَ رَجُلاً أَئِمَّةَ ضَلاَلٍ مِنْ قُرَيْشٍ، يَصْعَدُونَ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وَيَنْزِلُونَ، عَلَى صُورَةِ الْقُرُودِ، يَرُدُّونَ أُمَّتَهُ عَلَى أَدْبَارِهُمْ عَنِ الصِّرَاطِ الْمُسْتَقِيمِ، قَدْ خَبَّرَنِي بِأَسْمَائِهِمْ رَجُلاً رَجُلاً، وَكَمْ يَمْلِكُ كُلُّ وَاحِدٍ مِنْهُمْ، وَاحِدٌ بَعْدَ وَاحِدٍ، عَشَرَةٌ مِنْهُمْ مِنْ بَنِي أُمَيَّةَ، وَرَجُلاَنِ مِنْ حَيَّيْنِ مُخْتَلِفَيْنِ مِنْ قُرَيْشٍ، عَلَيْهِمَا مِثْلُ أَوْزَارِ الأُمَّةِ جَمِيعاً إِلَى يَوْمِ الْقِيَامَةِ، وَمِثْلُ جَمِيعِ عَذَابِهِمْ، فَلَيْسَ مِنْ دَمٍ يُهَرَاقُ فِي غَيْرِ حَقِّهِ، وَلاَ فَرْجٍ يُغْشَى حَرَاماً، وَلاَ حُكْمٍ بِغَيْرِ حَقٍّ، إِلاَّ كَانَ عَلَيْهِمَا وِزْرُهُ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الْعَاصِ إِذَا بَلَغُوا ثَلاَثِينَ رَجُلاً، جَعَلُوا كِتَابَ اللهِ دَخَلاً، وَعِبَادَ اللهِ خَوَلاً، وَمَالَ اللهِ دُوَلاً</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أبي قحافة وابن الخطاب عَمَدَا إِلَى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لَنَا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فَجَعَلاَ لَنَا فِيهِ سَهْماً كَسَهْمِ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لَتَهْمِزُ بِهِمَا أَنْفُسُهُمَا، يَوْمَ يَطْلُبُ النَّاسُ فِيهِ شَفَاعَتَنَا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عَنْ ابن أبي قحافة وابن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ضَيَّعَانَا، وَذَهَبَا بِحَقِّنَا، وَجَلَسَا مَجْلِساً كُنَّا أَحَقَّ بِهِ مِنْهُمَا، وَوَطِئَا عَلَى أَعْنَاقِنَا، وَحَمَلاَ النَّاسَ عَلَى رِقَابِنَا</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قحافة وابن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أَضَعَنَا بِآيَاتِنَا، وَاضْطَجَعَا بِسَبِيلِنَا، وَحَمَلاَ النَّاسَ عَلَى رِقَابِنَا</w:t>
      </w:r>
      <w:r>
        <w:rPr>
          <w:rFonts w:eastAsia="Amiri" w:cs="Amiri" w:ascii="Amiri" w:hAnsi="Amiri"/>
          <w:color w:val="111111"/>
          <w:sz w:val="28"/>
          <w:szCs w:val="28"/>
          <w:rtl w:val="true"/>
          <w:lang w:bidi="ar-SA"/>
        </w:rPr>
        <w:t>»</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القاسم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بِيَنْبُعَ يَدِي فِي 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هَذَيْنِ الرَّجُلَيْنِ، أَ تَبْرَأُ مِنْ عَدُوِّهِمَا؟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وَرَمَى بِيَدِهِ مِنْ يَدِي،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أَوَّلُ مَنْ أَضَعَنَا بِآيَاتِنَا، وَاضْطَجَعَا بِسَبِيلِنَا، وَحَمَلاَ النَّاسَ عَلَى رِقَابِنَا، وَجَلَسَا مَجْلِساً كُنَّا أَحَقَّ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مِنْهُمَا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كثير النواء،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ابن أبي قحافة وابن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أَوَّلُ مَنِ انْتَزَى عَلَى حَقِّنَا، وَحَمَلاَ النَّاسَ عَلَى أَعْنَاقِنَا وَأَكْتَافِنَا، وَأَدْخَلاَ الذُّلَّ بُيُوتَنَا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قحافة وابن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يُجِبْنِي، ثُمَّ سَأَلْتُهُ فَلَمْيُجِبْنِي، فَلَمَّا كَانَ مِنَ الثَّالِثَةِ،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قُطِرَتْ قَطْرَةُ دَمٍ مِنْ دِمَائِنَا، وَلاَ مِنْ دِمَاءِ أَحَدٍ مِنَ الْمُسْلِمِينَ، إِلاَّ وَهِيَ فِي أَعْنَاقِهِمَا إِلَى يَوْمِ الْقِيَامَةِ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381" w:name="pg15340_182687"/>
    </w:p>
    <w:p>
      <w:pPr>
        <w:pStyle w:val="Heading2"/>
        <w:numPr>
          <w:ilvl w:val="1"/>
          <w:numId w:val="1"/>
        </w:numPr>
        <w:rPr/>
      </w:pPr>
      <w:bookmarkStart w:id="382" w:name="__RefHeading___Toc5302757_2142443653"/>
      <w:bookmarkStart w:id="383" w:name="_Toc147"/>
      <w:bookmarkEnd w:id="381"/>
      <w:bookmarkEnd w:id="382"/>
      <w:r>
        <w:rPr>
          <w:rtl w:val="true"/>
        </w:rPr>
        <w:t>فَنَظِرَةٌ رَيْثَمَا تُنْتَجُ،</w:t>
      </w:r>
      <w:bookmarkEnd w:id="383"/>
    </w:p>
    <w:p>
      <w:pPr>
        <w:pStyle w:val="Heading3"/>
        <w:numPr>
          <w:ilvl w:val="2"/>
          <w:numId w:val="1"/>
        </w:numPr>
        <w:rPr/>
      </w:pPr>
      <w:bookmarkStart w:id="384" w:name="__RefHeading___Toc5302759_2142443653"/>
      <w:bookmarkStart w:id="385" w:name="_Toc148"/>
      <w:bookmarkEnd w:id="384"/>
      <w:r>
        <w:rPr>
          <w:rtl w:val="true"/>
        </w:rPr>
        <w:t>اشارة</w:t>
      </w:r>
      <w:bookmarkEnd w:id="385"/>
    </w:p>
    <w:p>
      <w:pPr>
        <w:pStyle w:val="Heading3"/>
        <w:numPr>
          <w:ilvl w:val="2"/>
          <w:numId w:val="1"/>
        </w:numPr>
        <w:rPr/>
      </w:pPr>
      <w:bookmarkStart w:id="386" w:name="__RefHeading___Toc5302761_2142443653"/>
      <w:bookmarkStart w:id="387" w:name="_Toc149"/>
      <w:bookmarkEnd w:id="386"/>
      <w:r>
        <w:rPr>
          <w:rtl w:val="true"/>
        </w:rPr>
        <w:t>وجوب تحذير الظالم</w:t>
      </w:r>
      <w:bookmarkEnd w:id="387"/>
    </w:p>
    <w:p>
      <w:pPr>
        <w:pStyle w:val="BookText"/>
        <w:rPr/>
      </w:pPr>
      <w:r>
        <w:rPr>
          <w:rFonts w:ascii="Amiri" w:hAnsi="Amiri" w:eastAsia="Amiri" w:cs="Amiri"/>
          <w:color w:val="111111"/>
          <w:sz w:val="28"/>
          <w:sz w:val="28"/>
          <w:szCs w:val="28"/>
          <w:rtl w:val="true"/>
          <w:lang w:bidi="ar-SA"/>
        </w:rPr>
        <w:t>مسألتان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الجملة تحذير الظالم وتنبيهه لعواقب ظلمه، كما يجب تنبيه الناس لعواقب ظلم الظالم عليهم، وما سيترتب على ذلك من المشاكل والمساوئ والمآسي والفجائع والعقوبات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التحذير والتنبيه ليس خاصاً بما إذا علم أو ظن أو احتمل التأثير، بل ربما حتى إذا علم بعدمه، في صورة كونه معذرة،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وإتماماً للحجة،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في صورة تأثيره على الآخرين، كما صنعت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كتفة، من الانتظار أي الإمهال والتأخير في الأمر، أي انتظروا إلى زمن انتاجها، كقولهتعالى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خبر لمبتدأ محذوف، أي الواجب النظرة، أو اللازم، أو المطلوب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مصدر لفعل مقدر منصوب، أي فانتظرة نظرة، أي بقدر ما تنتج هذه الفتنة كنتاج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ظُلُمَاتٌ يَوْمَ الْقِيَامَةِ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يَظْلِمُ مَظْلِمَةً، إِلاَّ أَخَذَهُ اللهُ بِهَا فِي نَفْسِهِ وَمَالِهِ، فَأَمَّا الظُّلْمُ الَّذِي بَيْنَهُ وَبَيْنَ اللهِ فَإِذَا تَابَ غَفَرَ لَهُ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أَوْفِي مَالِهِ، أَوْ فِي وُلْدِهِ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 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حَضَرَ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وَظُلْمَ مَنْ لاَ يَجِدُ عَلَيْكَ نَاصِراً إِلاَّ اللهَ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مَنْخَافَ الْقِصَاصَ كَفَّ عَنْ ظُلْمِ النَّاسِ</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 مَالَ يَتِيمٍ حَرَاماً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مَا ظَفِرَ بِخَيْرٍ مَنْ ظَفِرَ بِالظُّلْمِ، أَمَا إِنَّ الْمَظْلُومَ يَأْخُذُ مِنْ دِينِ الظَّالِمِ أَكْثَرَ مِمَّا يَأْخُذُ الظَّالِمُ مِنْ مَالِ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يَفْعَلِ الشَّرَّ بِالنَّاسِ فَلاَ يُنْكِرِ الشَّرَّ إِذَا فُعِلَ بِهِ</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فِي الدُّنْيَا هُوَ الظُّلُمَاتُ فِي الآخِرَةِ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أُجِيبُ دَعْوَةَ مَظْلُومٍ دَعَانِي فِي مَظْلِمَةٍ ظُلِمَهَا، وَلأَحَدٍ عِنْدَهُ مِثْلُ تِلْكَ الْمَظْلِمَةِ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زيد بن علي بن الحسين،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الْمَظْلُومُ مِنْ دِينِ الظَّالِمِ أَكْثَرَ مِمَّا يَأْخُذُ الظَّالِمُ مِنْ دُنْيَا الْمَظْلُومِ</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أَحَداً بِظُلْمٍ بَعَثَ اللهُ مَنْ ظَلَمَهُ 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الْخَطَايَا اقْتِطَاعُ مَالِ امْرِئٍ مُسْلِمٍ بِغَيْرِ حَقٍّ</w:t>
      </w:r>
      <w:r>
        <w:rPr>
          <w:rFonts w:eastAsia="Amiri" w:cs="Amiri" w:ascii="Amiri" w:hAnsi="Amiri"/>
          <w:color w:val="111111"/>
          <w:sz w:val="28"/>
          <w:szCs w:val="28"/>
          <w:rtl w:val="true"/>
          <w:lang w:bidi="ar-SA"/>
        </w:rPr>
        <w:t>»</w:t>
      </w:r>
      <w:r>
        <w:rPr>
          <w:rStyle w:val="FootnoteAnchor"/>
          <w:rtl w:val="true"/>
        </w:rPr>
        <w:footnoteReference w:id="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يُبْغِضُ الْغَنِيَّ الظَّلُومَ</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388" w:name="pg15340_182691"/>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لَعَنْتُ سَبْعاً لَعَنَهُمُ اللهُ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الزَّائِدُ فِي كِتَابِ اللهِ، وَالْمُكَذِّبُ بِقَدَرِ اللهِ، وَالْمُخَالِفُ لِسُنَّتِي، وَالْمُسْتَحِلُّ مِنْ عِتْرَتِي مَا حَرَّمَ اللهُ، وَالْمُسَلَّطُ بِالْجَبَرُوتِ لِيُعِزَّ مَنْ أَذَلَّ اللهُ وَيُذِلَّ مَنْ أَعَزَّ اللهُ، وَالْمُسْتَأْثِرُ عَلَى الْمُسْلِمِينَ بِفَيْئِهِمْ مُنْتَحِلاً لَهُ، وَالْمُحَرِّمُ مَا أَحَلَّ اللهُ عَزَّ وَجَلَّ</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5302763_2142443653"/>
      <w:bookmarkStart w:id="390" w:name="_Toc150"/>
      <w:bookmarkEnd w:id="389"/>
      <w:r>
        <w:rPr>
          <w:rtl w:val="true"/>
        </w:rPr>
        <w:t>الإمهال وليس الإهمال</w:t>
      </w:r>
      <w:bookmarkEnd w:id="3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سنن الله تعالى أنه يُنظِر ويُمهِل ولكنه لا يُهمِل، فيجب الحذر والاعتبار من المهلة التي يعطيها الله للعاصي والطاغي، حذراً من كونه كما قالسبحانه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إِذَا أَرَادَ بِعَبْدٍ خَيْراً فَأَذْنَبَ ذَنْباً، أَتْبَعَهُ بِنَقِمَةٍ، وَيُذَكِّرُهُ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بِعَبْدٍ شَرّاً فَأَذْنَبَ ذَنْباً، أَتْبَعَهُ بِنِعْمَةٍ لِيُنْسِيَهُ الاِسْتِغْفَارَ، وَيَتَمَادَى بِهَا،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بِالنِّعَمِ عِنْدَ الْمَعَاصِي</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391" w:name="pg15340_182692"/>
    </w:p>
    <w:p>
      <w:pPr>
        <w:pStyle w:val="BookText"/>
        <w:rPr/>
      </w:pPr>
      <w:bookmarkEnd w:id="39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الْعَبْدُ يُذْنِبُ الذَّنْبَ، فَيُمْلَى لَهُ وَتُجَدَّدُ لَهُ عِنْدَهَا النِّعَمُ، فَتُلْهِيهِ عَنِ الاِسْتِغْفَارِ مِنَ الذُّنُوبِ، فَهُوَ مُسْتَدْرَجٌ مِنْ حَيْثُ لاَ يَعْلَمُ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هُوَالْعَبْدُ يُذْنِبُ الذَّنْبَ، فَتُجَدَّدُ لَهُ النِّعْمَةُ مَعَهُ، تُلْهِيهِ تِلْكَ النِّعْمَةُ عَنِ الاِسْتِغْفَارِ مِنْ ذَلِكَ الذَّنْبِ</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مَغْرُورٍ بِمَا قَدْ أَنْعَمَ اللهُ عَلَيْهِ، وَكَمْ مِنْ مُسْتَدْرَجٍ بِسَتْرِ اللهِ عَلَيْهِ، وَكَمْ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5302765_2142443653"/>
      <w:bookmarkStart w:id="393" w:name="_Toc151"/>
      <w:bookmarkEnd w:id="392"/>
      <w:r>
        <w:rPr>
          <w:rtl w:val="true"/>
        </w:rPr>
        <w:t>تغيير المستقبل</w:t>
      </w:r>
      <w:bookmarkEnd w:id="3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موارد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رَيْثَمَا تُنْتَجُ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يمكن تغيير المستبقل؟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هل يمكن الحيلولة دون الآثار الوضعية لما اقترفه الإنسان أو المجتمع بحق نفسه أو الآخرين؟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في الجملة ممكناً، وذلك بالتوجه الصادق وبالتضرع إلى الله وبمحاولة جبر ما أمكن من 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جَاؤُكَفَاسْتَغْفَرُوا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قسماً من الآثار لا يمكن تداركها،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سبقتكم دعوة مستجابة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وتفصيل البحث في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مَا مِنْ سَنَةٍ أَقَلَّ مَطَراً مِنْ سَنَةٍ، وَلَكِنَّ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عَمِلَ قَوْمٌ بِالْمَعَاصِي، صَرَفَ عَنْهُمْ مَا كَانَ قَدَّرَ لَهُمْ مِنَ الْمَطَرِ فِي تِلْكَ السَّنَةِ إِلَى غَيْرِهِمْ، وَإِلَى الْفَيَافِي، وَالْبِحَارِ، وَالْجِبَالِ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لَيُعَذِّبُ الْجُعَلَ فِي جُحْرِهَا بِحَبْسِ الْمَطَرِ عَنِ الأَرْضِ الَّتِي هِيَ بِمَحَلِّهَا، بِخَطَايَا مَنْ بِحَضْرَتِهَا، وَقَدْ جَعَلَ اللهُ لَهَا السَّبِيلَ فِي مَسْلَكٍ سِوَى مَحَلَّةِ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يُذْنِبُ الذَّنْبَ فَيُحْرَمُ صَلاَةَ اللَّيْلِ، وَإِنَّ الْعَمَلَ السَّيِّءَ أَسْرَعُ فِيصَاحِبِهِ مِنَ السِّكِّينِ فِي اللَّحْمِ</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بِسَيِّئَةٍ فَلاَ يَعْمَلْهَا؛ فَإِنَّهُ رُبَّمَا عَمِلَ الْعَبْدُ السَّيِّئَةَ، فَيَرَاهُ الرَّبُّ تَبَارَكَ وَتَعَالَى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بَعْدَ ذَلِكَ أَبَداً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أَنْ لاَ يُعْصَى فِي دَارٍ إِلاَّ أَضْحَاهَا لِلشَّمْسِ حَتَّى تُطَهِّرَهَا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تُبْدِيَنَّ عَنْ وَاضِحَةٍ وَقَدْ عَمِلْتَ الأَعْمَالَ الْفَاضِحَةَ،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وَلاَتَأْمَنِ الْبَيَاتَ وَقَدْ عَمِلْتَ السَّيِّئَاتِ</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عمرو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قَضَى قَضَاءً حَتْماً، أن 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بَيْنَ أَسْفَارِنَا وَظَلَمُوا أَنْفُسَهُمْ</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كَانَتْ لَهُمْ قُرًى مُتَّصِلَةٌ، يَنْظُرُ بَعْضُهُمْ إِلَى بَعْضٍ، وَأَنْهَارٌ جَارِيَةٌ، وَأَمْوَالٌ ظَاهِرَةٌ، فَكَفَرُوا نِعَمَ اللهِ عَزَّ وَجَلَّ، وَغَيَّرُوا مَا بِأَنْفُسِهِمْ مِنْ عَافِيَةِ اللهِ، فَغَيَّرَ اللهُ مَا بِهِمْ مِنْ نِعْمَةٍ،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فَأَرْسَلَ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سَيْلَ الْعَرِمِ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فَغَرَّقَ قُرَاهُمْ، وَخَرَّبَ دِيَارَهُمْ، وَأَذْهَبَ أَمْوَالَهُمْ، وَأَبْدَلَهُمْ مَكَانَ جَنَّاتِهِمْ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جَنَّتَيْنِ ذَوَاتَى أُكُلٍ خَمْطٍ وَأَثْلٍ وَشَيْءٍ مِنْ سِدْرٍ قَلِيلٍ</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فَسَلَبَهَا إِيَّاهُ، حَتَّى يُذْنِبَ ذَنْباًيَسْتَحِقُّ بِذَلِكَ السَّلْبَ</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الهيثم بن واقد الجزري،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نَبِيّاً مِنْ أَنْبِيَائِهِ إِلَى قَوْمِهِ، وَأَوْحَى إِلَيْهِ 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 وَلاَ أُنَاسٍ كَانُوا عَلَى طَاعَتِي فَأَصَابَهُمْ فِيهَا سَرَّاءُ فَتَحَوَّلُوا عَمَّا أُحِبُّ إِلَى مَا أَكْرَهُ إِلاَّ تَحَوَّلْتُ لَهُمْ عَمَّا يُحِبُّونَ إِلَى مَا يَكْرَهُونَ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أَهْلِ قَرْيَةٍ وَلاَ أَهْلِ بَيْتٍ كَانُوا عَلَى مَعْصِيَتِي فَأَصَابَهُمْ فِيهَا ضَرَّاءُ فَتَحَوَّلُوا عَمَّا أَكْرَهُ إِلَى مَا أُحِبُّ إِلاَّ تَحَوَّلْتُ لَهُمْ عَمَّا يَكْرَهُونَ إِلَى مَا يُحِبُّونَ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رَحْمَتِي سَبَقَتْ غَضَبِي، فَلاَ تَقْنَطُوا مِنْ رَحْمَتِي؛ فَإِنَّهُ لاَ يَتَعَاظَمُ عِنْدِي ذَنْبٌ أَغْفِرُهُ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يَتَعَرَّضُوا مُعَانِدِينَ لِسَخَطِي، وَلاَ يَسْتَخِفُّوا بِأَوْلِيَائِي؛ فَإِنَّ لِي سَطَوَاتٍ عِنْدَ غَضَبِي، لاَ يَقُومُ لَهَا شَيْءٌ مِنْ خَلْقِي</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سليمان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وَلَيْسَ لِبَرَكَتِي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عُصِيتُ غَضِبْتُ، وَإِذَا غَضِبْتُ لَعَنْتُ، وَلَعْنَتِيتَبْلُغُ السَّابِعَ مِنَ الْوَرَى</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أَحَدَكُمْ لَيَكْثُرُ بِهِ الْخَوْفُ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وَمَا ذَلِكَ إِلاَّ بِالذُّنُوبِ، فَتَوَقَّوْهَا مَا اسْتَطَعْتُمْ وَلاَ تَمَادَوْا فِيهَا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وَجَعَ أَوْجَعُ لِلْقُلُوبِ مِنَ الذُّنُوبِ، وَلاَ خَوْفَ أَشَدُّ مِنَ الْمَوْتِ، وَكَفَى بِمَا سَلَفَ تَفَكُّراً، وَكَفَى بِالْمَوْتِ وَاعِظاً</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العباس بن هلال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أَحْدَثَ الْعِبَادُ مِنَ الذُّنُوبِ مَا لَمْ يَكُونُوا يَعْمَلُونَ، أَحْدَثَ اللهُ لَهُمْ مِنَ الْبَلاَءِ مَا لَمْ يَكُونُوا يَعْرِفُونَ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394" w:name="pg15340_182698"/>
    </w:p>
    <w:p>
      <w:pPr>
        <w:pStyle w:val="Heading2"/>
        <w:numPr>
          <w:ilvl w:val="1"/>
          <w:numId w:val="1"/>
        </w:numPr>
        <w:rPr/>
      </w:pPr>
      <w:bookmarkStart w:id="395" w:name="__RefHeading___Toc5302767_2142443653"/>
      <w:bookmarkStart w:id="396" w:name="_Toc152"/>
      <w:bookmarkEnd w:id="394"/>
      <w:bookmarkEnd w:id="395"/>
      <w:r>
        <w:rPr>
          <w:rtl w:val="true"/>
        </w:rPr>
        <w:t>ثُمَّ احْتَلَبُوا مِلْ‌ءَ الْقَعْبِ دَماً عَبِيطاً،</w:t>
      </w:r>
      <w:bookmarkEnd w:id="396"/>
    </w:p>
    <w:p>
      <w:pPr>
        <w:pStyle w:val="Heading3"/>
        <w:numPr>
          <w:ilvl w:val="2"/>
          <w:numId w:val="1"/>
        </w:numPr>
        <w:rPr/>
      </w:pPr>
      <w:bookmarkStart w:id="397" w:name="__RefHeading___Toc5302769_2142443653"/>
      <w:bookmarkStart w:id="398" w:name="_Toc153"/>
      <w:bookmarkEnd w:id="397"/>
      <w:r>
        <w:rPr>
          <w:rtl w:val="true"/>
        </w:rPr>
        <w:t>اشارة</w:t>
      </w:r>
      <w:bookmarkEnd w:id="398"/>
    </w:p>
    <w:p>
      <w:pPr>
        <w:pStyle w:val="Heading3"/>
        <w:numPr>
          <w:ilvl w:val="2"/>
          <w:numId w:val="1"/>
        </w:numPr>
        <w:rPr/>
      </w:pPr>
      <w:bookmarkStart w:id="399" w:name="__RefHeading___Toc5302771_2142443653"/>
      <w:bookmarkStart w:id="400" w:name="_Toc154"/>
      <w:bookmarkEnd w:id="399"/>
      <w:r>
        <w:rPr>
          <w:rtl w:val="true"/>
        </w:rPr>
        <w:t>إنذار القوم</w:t>
      </w:r>
      <w:bookmarkEnd w:id="400"/>
    </w:p>
    <w:p>
      <w:pPr>
        <w:pStyle w:val="BookText"/>
        <w:rPr/>
      </w:pPr>
      <w:r>
        <w:rPr>
          <w:rFonts w:ascii="Amiri" w:hAnsi="Amiri" w:eastAsia="Amiri" w:cs="Amiri"/>
          <w:color w:val="111111"/>
          <w:sz w:val="28"/>
          <w:sz w:val="28"/>
          <w:szCs w:val="28"/>
          <w:rtl w:val="true"/>
          <w:lang w:bidi="ar-SA"/>
        </w:rPr>
        <w:t>إن الناقة إذا ولدت، فإنها يحلب منها اللبن، أما الفتنة فإنها إذا لقحت ثم أنتجت فإنها يحلب منها الدم لا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الضخم الغليظ، الذي يستحلب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 الغليظ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أكبر تحذير وإنذار من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حيث أنذرتهم بأن المستقبل مظلم ومخيف وخطر، فإن قدحهم، أي معيشتهم وحياتهم السياسية والاقتصادية والاجتماعية وغيرها، سيمتلأ من الدم الطري الغليظ</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غصب الخلافة سبب خراب بلاد المسلمين والضياع والإنحراف والفتن، وقد حصل كل ذلك للأمة من أول يوم وإلى يومنا هذا، من قصة اعتداء خالد بن الوليد على مالك بن نويرة وعشيرته وما أشبه، ثم تحكم الدكتاتوريات على مر التاريخ، بل والفساد الذي عم الاقتصاد والاجتماع حتى في أفضل الأزمنة السابقة نسبياً، مما لولاها لكانت الأرضجنة،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401" w:name="pg15340_182699"/>
    </w:p>
    <w:p>
      <w:pPr>
        <w:pStyle w:val="BookText"/>
        <w:rPr/>
      </w:pPr>
      <w:bookmarkEnd w:id="40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بِآياتِنَا كُلِّهَا فَأَخَذْنَاهُمْ أَخْذَ عَزيزٍ مُقْتَدِرٍ</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أراده الناس على البيعة بعد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5302773_2142443653"/>
      <w:bookmarkStart w:id="403" w:name="_Toc155"/>
      <w:bookmarkEnd w:id="402"/>
      <w:r>
        <w:rPr>
          <w:rtl w:val="true"/>
        </w:rPr>
        <w:t>من آثار الخذلان</w:t>
      </w:r>
      <w:bookmarkEnd w:id="4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معصية آثار، وخذلان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أكبر المعاصي على الإطلاق، وآثارها لا يمكن أن تعد أو تحصى أو تتصور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وأكبر نتائج خذلان المرء أو الأمة لأولياء الله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 الباري سبحانه وتعالى سيخذل من خذلهم، وإذا خذل الله الإنسان فإنه سوف لن يجد نصيراً من دونه،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يَخْذُلْكُمْ فَمَنْ ذَا الَّذِي يَنْصُرُكُمْ مِنْ بَعْدِهِ</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وسيخسر الإنسان عند ذلك آخرته ودنياه</w:t>
      </w:r>
      <w:r>
        <w:rPr>
          <w:rFonts w:eastAsia="Amiri" w:cs="Amiri" w:ascii="Amiri" w:hAnsi="Amiri"/>
          <w:color w:val="111111"/>
          <w:sz w:val="28"/>
          <w:szCs w:val="28"/>
          <w:rtl w:val="true"/>
          <w:lang w:bidi="ar-SA"/>
        </w:rPr>
        <w:t xml:space="preserve">. </w:t>
      </w:r>
      <w:bookmarkStart w:id="404" w:name="pg15340_182700"/>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وخذلان الله للإنسان هو من أهم العقوبات وربما أهمها على الإطلاق، التي يواجهها البشر، ولذلك جعله الله عقوبة الشرك به الذي عده أعظم الجرائم،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 فَتَقْعُدَ مَذْمُومًا مَخْذُولًا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5302775_2142443653"/>
      <w:bookmarkStart w:id="406" w:name="_Toc156"/>
      <w:bookmarkEnd w:id="405"/>
      <w:r>
        <w:rPr>
          <w:rtl w:val="true"/>
        </w:rPr>
        <w:t>شمولية احتلاب الدم فرداً وزمناً</w:t>
      </w:r>
      <w:bookmarkEnd w:id="4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احتلاب الدم 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خاصاً بالغاصبين للخلافة والراضين بفعله، بل عم الجميع،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واحتلاب الدم العبيط لم يكن خاصا أيضاً بذلك الزمن، وبذلك الجيل، بل استمر وسيستمر على كر الأيام والدهور وإلى زمن الظهور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نشاهده جلياً في عالم اليوم، فإنه نتيجة عدم تحكيم مناهج الله وعدم اتباع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الفساد ظاهراً في الأرض كلها بمشارقها ومغاربها</w:t>
      </w:r>
      <w:r>
        <w:rPr>
          <w:rFonts w:eastAsia="Amiri" w:cs="Amiri" w:ascii="Amiri" w:hAnsi="Amiri"/>
          <w:color w:val="111111"/>
          <w:sz w:val="28"/>
          <w:szCs w:val="28"/>
          <w:rtl w:val="true"/>
          <w:lang w:bidi="ar-SA"/>
        </w:rPr>
        <w:t xml:space="preserve">. </w:t>
      </w:r>
      <w:bookmarkStart w:id="407" w:name="pg15340_182701"/>
    </w:p>
    <w:p>
      <w:pPr>
        <w:pStyle w:val="BookText"/>
        <w:rPr/>
      </w:pPr>
      <w:bookmarkEnd w:id="4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5302777_2142443653"/>
      <w:bookmarkStart w:id="409" w:name="_Toc157"/>
      <w:bookmarkEnd w:id="408"/>
      <w:r>
        <w:rPr>
          <w:rtl w:val="true"/>
        </w:rPr>
        <w:t>وعلى مر التاريخ</w:t>
      </w:r>
      <w:bookmarkEnd w:id="409"/>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مِلْ‌ءَ 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فيضان المشاكل والمآسي، وامتلاء كعب وإناء البشرية على مر التاريخ بالنتائج السلبية لغصب الخلافة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ليست المشاكل والأزمات والآثار السلبية لغصب الخلافة بالشيء القليل، أو حتى الكثير، بل حسب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صديقة مصدقة، وهي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ومحور الخمسة الطيبة من أصحاب الكساء، والتي يرضى الله لرضاها ويغضب لغضبها، ولا يعقل أن ينيط الله رضاه برضاها وغضبه بغضبها دون أن تكون في أعلى درجات العصمة من الخطأ والخطل والسهو والنسيان والذنب والعصيان واللغو ورمي الكلام على عواهنه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المشاكل ستملأ حياة البشرية حتى يعودوا إلى رشدهم، ويضعوا الحق في نصابه، ويرجعوه إلى أهله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الْقِيَامَةِ أَعْمَى</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محمد بن عبد الجبار، عن بعض أصحابنا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تِلْكَ الشَّيْطَنَةُ، وَهِيَ شَبِيهَةٌ بِالْعَقْلِ وَلَيْسَتْ بِالْعَقْلِ</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اسْتَحْكَمَتْ لِي فِيهِ خَصْلَةٌ مِنْ خِصَالِ الْخَيْرِ احْتَمَلْتُهُ عَلَيْهَا، وَاغْتَفَرْتُ فَقْدَ مَا سِوَاهَا، وَلاَ أَغْتَفِرُ فَقْدَ عَقْلٍ وَلاَ دِينٍ؛ لأَنَّ مُفَارَقَةَ الدِّينِ مُفَارَقَةُ الأَمْنِ، فَلاَ يَتَهَنَّأُ بِحَيَاةٍ مَعَ مَخَافَةٍ، وَفَقْدُ الْعَقْلِ فَقْدُ الْحَيَاةِ، وَلاَ يُقَاسُ إِلاَّ بِالأَمْوَاتِ</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لاَيُفْلِحُ مَنْ لاَ يَعْقِلُ، وَلاَ يَعْقِلُ مَنْ لاَ يَعْلَمُ، وَسَوْفَ يَنْجُبُ مَنْ يَفْهَمُ، وَيَظْفَرُ مَنْ يَحْلُمُ، وَالْعِلْمُ جُنَّةٌ، وَالصِّدْقُ عِزٌّ، وَالْجَهْلُ ذُلٌّ، وَالْفَهْمُ مَجْدٌ، وَالْجُودُ نُجْحٌ، وَحُسْنُ الْخُلُقِ مَجْلَبَةٌ لِلْمَوَدَّةِ، وَالْعَالِمُ بِزَمَانِهِ لاَ تَهْجُمُ عَلَيْهِ اللَّوَابِسُ، وَالْحَزْمُ مَسَاءَةُ الظَّنِّ، وَبَيْنَ الْمَرْءِ وَالْحِكْمَةِ نِعْمَةُ، الْعَالِمِ وَالْجَاهِلُ شَقِيٌّ بَيْنَهُمَا، وَاللهُ وَلِيُّ مَنْ عَرَفَهُ، وَعَدُوُّ مَنْ تَكَلَّفَهُ، وَالْعَاقِلُ غَفُورٌ، وَالْجَاهِلُ خَتُورٌ، وَإِنْ شِئْتَ أَنْ تُكْرَمَ فَلِنْ، وَإِنْ شِئْتَ أَنْ تُهَانَ فَاخْشُنْ، وَمَنْ كَرُمَ أَصْلُهُ لاَنَ قَلْبُهُ، وَمَنْ خَشُنَ عُنْصُرُهُ غَلُظَ كَبِدُهُ، وَمَنْ فَرَّطَ تَوَرَّطَ، وَمَنْ خَافَ الْعَاقِبَةَ تَثَبَّتَ عَنِ التَّوَغُّلِ فِيمَا لاَ يَعْلَمُ، وَمَنْ هَجَمَ عَلَى أَمْرٍ بِغَيْرِ عِلْمٍ جَدَعَ أَنْفَ نَفْسِهِ، وَمَنْ لَمْ يَعْلَمْ لَمْيَفْهَمْ، وَمَنْ لَمْ يَفْهَمْ لَمْ يَسْلَمْ، وَمَنْ لَمْ يَسْلَمْ لَمْ يُكْرَمْ، وَمَنْ لَمْ يُكْرَمْ يُهْضَمْ، وَمَنْ يُهْضَمْ كَانَ أَلْوَمَ، وَمَنْ كَانَ كَذَلِكَ كَانَ أَحْرَى أَنْ يَنْدَمَ</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410" w:name="pg15340_182703"/>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5302779_2142443653"/>
      <w:bookmarkStart w:id="412" w:name="_Toc158"/>
      <w:bookmarkEnd w:id="411"/>
      <w:r>
        <w:rPr>
          <w:rtl w:val="true"/>
        </w:rPr>
        <w:t>تبديل نعمة الله</w:t>
      </w:r>
      <w:bookmarkEnd w:id="4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تبديل نعمة الله إلى نقمة، وقول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بَدَّلُوا نِعْمَتَ اللهِ كُفْراً وَأَحَلُّوا قَوْمَهُمْ دَارَ الْبَوارِ</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ما كان يفترض أن يجلب هو اللبن،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وهو كناية عن كافة الخيرات والنعم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بظلمهم وغصبهم الخلافة حولوا اللبن إلى دم عبيط، وبدلوا نعمة الله كفراً، واستعاضوا بالرخاء الشقاء، وبالعدل الظلم، وبالقسط الإجحاف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الروايات اللعن على من يقطع سبيل المعروف بل ذم من لا يشكرالمخلوق المتفضل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قَاطِعِي سَبِيلِ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 سَبِيلِ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يُصْنَعُ إِلَيْهِ الْمَعْرُوفُ فَيَكْفُرُهُ، فَيَمْتَنِعُ صَاحِبُهُ مِنْ أَنْ يَصْنَعَ ذَلِكَ إِلَى غَيْرِهِ</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أُتِيَ إِلَيْهِ مَعْرُوفٌ فَلْيُكَافِئْ بِهِ، فَإِنْ عَجَزَ فَلْيُثْنِ عَلَيْهِ، فَإِنْ لَمْ يَفْعَلْ فَقَدْ كَفَرَ النِّعْمَةَ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كُلَّ قَلْبٍ حَزِينٍ، وَيُحِبُّ كُلَّ عَبْدٍ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لِعَبْدٍ مِنْ عَبِيدِهِ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شَكَرْتَ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تَشْكُرْنِي إِنْ لَمْ تَشْكُرْهُ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للهِ أَشْكَرُكُمْ لِلنَّاسِ</w:t>
      </w:r>
      <w:r>
        <w:rPr>
          <w:rFonts w:eastAsia="Amiri" w:cs="Amiri" w:ascii="Amiri" w:hAnsi="Amiri"/>
          <w:color w:val="111111"/>
          <w:sz w:val="28"/>
          <w:szCs w:val="28"/>
          <w:rtl w:val="true"/>
          <w:lang w:bidi="ar-SA"/>
        </w:rPr>
        <w:t>»</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لَهُ مِنَ الأَجْرِ كَأَجْرِ الصَّائِمِ الْمُحْتَسِبِ، وَالْمُعَافَى الشَّاكِرُ لَهُ مِنَ الأَجْرِ كَأَجْرِ الْمُبْتَلَى الصَّابِرِ، وَالْمُعْطَى الشَّاكِرُ لَهُ مِنَ الأَجْرِ كَأَجْرِ الْمَحْرُومِ الْقَانِعِ</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عَلَى عَبْدٍ بَابَ شُكْرٍ فَخَزَنَ عَنْهُ بَابَ الزِّيَادَةِ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مَنْ أَنْعَمَ عَلَيْكَ، وَأَنْعِمْ عَلَى مَنْ شَكَرَكَ؛ فَإِنَّهُ لاَ زَوَالَ لِلنَّعْمَاءِ إِذَا شُكِرَتْ، وَلاَ بَقَاءَ لَهَا إِذَا كُفِرَتْ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زِيَادَةٌ فِي النِّعَمِ، وَأَمَانٌ مِنَ الْغِيَرِ</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مَاأَنْعَمَ اللهُ عَلَى عَبْدٍ نِعْمَةً فَشَكَرَهَا بِقَلْبِهِ، إِلاَّ اسْتَوْجَبَ الْمَزِيدَ قَبْلَ أَنْ يُظْهِرَ شُكْرَهُ عَلَى لِسَانِهِ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قَصُرَتْ يَدُهُ بِالْمُكَافَأَةِ، فَلْيُطِلْ لِسَانَهُ بِالشُّكْرِ</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 الشُّكْرِ للهِ أَنْ تَشْكُرَ مَنْ أَجْرَى تِلْكَ النِّعْمَةَ عَلَى يَدِهِ</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الذُّنُوبِ عُقُوبَةً كُفْرَانُ النِّعْمَةِ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الْعَبْدُ يَوْمَ الْقِيَامَةِ فَيُوقَفُ بَيْنَ يَدَيِ اللهِ عَزَّ وَجَلَّ، فَيَأْمُرُ بِهِ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إِنِّي قَدْ أَنْعَمْتُ عَلَيْكَ وَلَمْ تَشْكُرْ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أَنْعَمْتَ عَلَيَّ بِكَذَا وَشَكَرْتُكَ بِكَذَا، وَأَنْعَمْتَ عَلَيَّ بِكَذَا وَشَكَرْتُكَ بِكَذَا، فَلاَ يَزَالُ يُحْصِي النِّعْمَةَ وَيُعَدِّدُ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عَبْدِي، إِلاَّ أَنَّكَ لَمْ تَشْكُرْ مَنْ أَجْرَيْتُ لَكَ النِّعْمَةَ عَلَى يَدَيْهِ، وَإِنِّي قَدْ آلَيْتُ عَلَى نَفْسِي أَنْ لاَ أَقْبَلَ شُكْرَ عَبْدٍ لِنِعْمَةٍ أَنْعَمْتُهَا عَلَيْهِ، حَتَّى يَشْكُرَ مَنْ سَاقَهَا مِنْ خَلْقِي إِلَيْهِ</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اشْكُرْ مَنْ أَنْعَمَ عَلَيْكَ، وَأَنْعِمْ عَلَى مَنْ شَكَرَكَ؛ فَإِنَّهُ لاَ زَوَالَ لِلنَّعْمَاءِ إِذَا شُكِرَتْ، وَلاَ بَقَاءَ لَهَا إِذَا كُفِرَتْ، وَالشَّاكِرُ بِشُكْرِهِ أَسْعَدُ مِنْهُبِالنِّعْمَةِ الَّتِي وَجَبَ عَلَيْهَا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وَلَئِنْ كَفَرْتُمْ إِنَّ عَذابِي لَشَدِيدٌ</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413" w:name="pg15340_182707"/>
    </w:p>
    <w:p>
      <w:pPr>
        <w:pStyle w:val="BookText"/>
        <w:rPr/>
      </w:pPr>
      <w:bookmarkEnd w:id="41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ومحمد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 اللهَ مَنْ لاَ يَشْكُرُ النَّاسَ</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يَشْكُرِ الْمُنْعِمَ مِنَ الْمَخْلُوقِينَ، لَمْ يَشْكُرِ اللهَ عَزَّ وَجَلَّ</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مَنَّ عَلَى قَوْمٍ بِالْمَوَاهِبِ فَلَمْ يَشْكُرُوا، فَصَارَتْ عَلَيْهِمْ 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وَابْتَلَى قَوْماً بِالْمَصَائِبِ فَصَبَرُوا، فَصَارَتْ عَلَيْهِمْ نِعْمَةً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5302781_2142443653"/>
      <w:bookmarkStart w:id="415" w:name="_Toc159"/>
      <w:bookmarkEnd w:id="414"/>
      <w:r>
        <w:rPr>
          <w:rtl w:val="true"/>
        </w:rPr>
        <w:t>تجدد البلاء والمحن</w:t>
      </w:r>
      <w:bookmarkEnd w:id="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الدم الطري الغليظ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المحن والمشاكل والبلايا تتجدد يوماً بعد يوم على الناس، ما داموا معرضين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نشاهده جلياً واضحاً على امتداد الزمان، فإن عذاب الله للناس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لايقتصر على أنواع تتكرر، بل يستجد منها كل يوم جديد، وما الأمراض المستجدة</w:t>
      </w:r>
      <w:r>
        <w:rPr>
          <w:rStyle w:val="FootnoteAnchor"/>
          <w:rtl w:val="true"/>
        </w:rPr>
        <w:footnoteReference w:id="738"/>
      </w:r>
      <w:r>
        <w:rPr>
          <w:rFonts w:ascii="Amiri" w:hAnsi="Amiri" w:eastAsia="Amiri" w:cs="Amiri"/>
          <w:color w:val="111111"/>
          <w:sz w:val="28"/>
          <w:sz w:val="28"/>
          <w:szCs w:val="28"/>
          <w:rtl w:val="true"/>
          <w:lang w:bidi="ar-SA"/>
        </w:rPr>
        <w:t>إلاّ مثالاً على ذلك، وما خفي وما هو قادم أعظم وأعظم، أعاذنا الله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ملجأ منه تعالى إلا إليه، وذلك بالعودة إلى خلفائه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الذين نصبهم على لسان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وسادةً وقادةً وسفنَ النجاة التي مَنْ ركبها نجى، ومن تخلف عنها غرق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 أَهْلَ الْكِتَابِ آمَنُوا وَاتَّقَوْا لَكَفَّرْنَا عَنْهُمْ سَيِّئَاتِهِمْ وَلَأَدْخَلْنَاهُمْ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 كَثيرٌ مِنْهُمْ ساءَ ما يَعْمَلُونَ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يَنْقُضُونَ عَهْدَ اللهِ مِنْ بَعْدِ ميثَاقِهِ وَيَقْطَعُونَ مَا أَمَرَ اللهُ بِهِ أَنْ يُوصَلَ وَيُفْسِدُونَ فِي الْأَرْضِ أُولئِكَ لَهُمُ اللَّعْنَةُ وَلَهُمْ سُوءُ الدَّارِ</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عَزَّ وَجَلَّ فِي كِتَابِهِ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مَامِنْ نَكْبَةٍ تُصِيبُ الْعَبْدَ إِلاَّ بِذَنْبٍ، وَمَا يَعْفُو اللهُ عَنْهُ أَكْثَرُ</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بِاللهِ مِنْ سَطَوَاتِ اللهِ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سَطَوَاتُ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عَلَى الْمَعَاصِي</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لَيُذْنِبُ الذَّنْبَ، فَيُزْوَى عَنْهُ الرِّزْقُ</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الذَّنْبَ يَحْرِمُ الْعَبْدَ الرِّزْقَ</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الرَّجُلَ لَيُذْنِبُ الذَّنْبَ، فَيُدْرَأُ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 </w:t>
      </w:r>
      <w:bookmarkStart w:id="416" w:name="pg15340_182710"/>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فَطَافَ عَلَيْهَا طَائِفٌ مِنْ رَبِّكَ وَهُمْ نَائِمُونَ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يَسْأَلُ اللهَ الْحَاجَةَ، فَيَكُونُ مِنْ شَأْنِهِ قَضَاؤُهَا إِلَى أَجَلٍ قَرِيبٍ، أَوْ إِلَى وَقْتٍ بَطِيءٍ، فَيُذْنِبُ الْعَبْدُ ذَنْباً، فَيَقُولُ اللهُ تَبَارَكَ وَتَعَالَى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 حَاجَتَهُ، وَاحْرِمْهُ إِيَّاهَا؛ فَإِنَّهُ تَعَرَّضَ لِسَخَطِي، وَاسْتَوْجَبَ الْحِرْمَانَ مِنِّي</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عَرَفَنِي، سَلَّطْتُ عَلَيْهِ مَنْ لاَ يَعْرِفُنِي</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فِي كُلِّ يَوْمٍ وَلَيْلَةٍ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 فَلَوْلاَ بَهَائِمُ رُتَّعٌ، وَصِبْيَةٌ رُضَّعٌ، وَشُيُوخٌ رُكَّعٌ، لَصُبَّ عَلَيْكُمُ الْعَذَابُ صَبّاً، تُرَضُّونَ بِهِ رَضّاً</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5302783_2142443653"/>
      <w:bookmarkStart w:id="418" w:name="_Toc160"/>
      <w:bookmarkEnd w:id="417"/>
      <w:r>
        <w:rPr>
          <w:rtl w:val="true"/>
        </w:rPr>
        <w:t>إعلام العالم بالحق</w:t>
      </w:r>
      <w:bookmarkEnd w:id="4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تلك الحقيقة التي صرحت بها الصديقة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وإعلام العالم بأن كل المشاكل الموجودة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العالم، الإسلامي وغيره، منذ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منذ 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وإلى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سفك الدماء و هتك الأعراض ومصاردة الأموال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ذلك نتيجة غصب الخلافة من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حجر الأساس في كل ذلك هو مؤامرة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بيان ذلك بالحكمة والموعظة الحسنة؛ لأن العالم يستمر غارقاً في الظلم والظلام إلى أن يعود إلى إتباع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أن يتحمل الإنسان الأذى الذييواجهه في هذا الطريق، فإن الحق مر، لكن إنقاذ العباد هو الأهم، ولو تسلح الإنسان بالسلم المطلق في قوله وعمله، وتحلى بالحكمة والموعظة الحسنة، لبلغت الأضرار إلى الحد الأقل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ويلزم أن نعلم بأن ما يخسره الإنسان بسبب جهاده وتضحيته هو أقل مما لو لم يجاهد، فإن الله سيبتليه وذريته بما هو أشد وأمر وأقسى،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اغْزُوا تُورِثُوا أَبْنَاءَكُمْ مَجْداً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419" w:name="pg15340_182712"/>
    </w:p>
    <w:p>
      <w:pPr>
        <w:pStyle w:val="Heading2"/>
        <w:numPr>
          <w:ilvl w:val="1"/>
          <w:numId w:val="1"/>
        </w:numPr>
        <w:rPr/>
      </w:pPr>
      <w:bookmarkStart w:id="420" w:name="__RefHeading___Toc5302785_2142443653"/>
      <w:bookmarkStart w:id="421" w:name="_Toc161"/>
      <w:bookmarkEnd w:id="419"/>
      <w:bookmarkEnd w:id="420"/>
      <w:r>
        <w:rPr>
          <w:rtl w:val="true"/>
        </w:rPr>
        <w:t>وَذُعَافاً مُبِيداً</w:t>
      </w:r>
      <w:bookmarkEnd w:id="421"/>
    </w:p>
    <w:p>
      <w:pPr>
        <w:pStyle w:val="Heading3"/>
        <w:numPr>
          <w:ilvl w:val="2"/>
          <w:numId w:val="1"/>
        </w:numPr>
        <w:rPr/>
      </w:pPr>
      <w:bookmarkStart w:id="422" w:name="__RefHeading___Toc5302787_2142443653"/>
      <w:bookmarkStart w:id="423" w:name="_Toc162"/>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 xml:space="preserve">وَذُعَافاً مُبِيداً </w:t>
      </w:r>
      <w:r>
        <w:rPr>
          <w:rStyle w:val="FootnoteAnchor"/>
          <w:rtl w:val="true"/>
        </w:rPr>
        <w:footnoteReference w:id="754"/>
      </w:r>
      <w:r>
        <w:rPr>
          <w:rFonts w:ascii="IRNazanin" w:hAnsi="IRNazanin" w:eastAsia="IRNazanin"/>
          <w:color w:val="111111"/>
          <w:sz w:val="28"/>
          <w:sz w:val="28"/>
          <w:szCs w:val="28"/>
          <w:rtl w:val="true"/>
          <w:lang w:bidi="fa-IR"/>
        </w:rPr>
        <w:t>،</w:t>
      </w:r>
    </w:p>
    <w:p>
      <w:pPr>
        <w:pStyle w:val="Heading3"/>
        <w:numPr>
          <w:ilvl w:val="2"/>
          <w:numId w:val="1"/>
        </w:numPr>
        <w:rPr/>
      </w:pPr>
      <w:bookmarkStart w:id="424" w:name="__RefHeading___Toc5302789_2142443653"/>
      <w:bookmarkStart w:id="425" w:name="_Toc163"/>
      <w:bookmarkEnd w:id="424"/>
      <w:r>
        <w:rPr>
          <w:rtl w:val="true"/>
        </w:rPr>
        <w:t>تغيير منهج الله</w:t>
      </w:r>
      <w:bookmarkEnd w:id="425"/>
    </w:p>
    <w:p>
      <w:pPr>
        <w:pStyle w:val="BookText"/>
        <w:rPr/>
      </w:pPr>
      <w:r>
        <w:rPr>
          <w:rFonts w:ascii="Amiri" w:hAnsi="Amiri" w:eastAsia="Amiri" w:cs="Amiri"/>
          <w:color w:val="111111"/>
          <w:sz w:val="28"/>
          <w:sz w:val="28"/>
          <w:szCs w:val="28"/>
          <w:rtl w:val="true"/>
          <w:lang w:bidi="ar-SA"/>
        </w:rPr>
        <w:t>الذعاف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القاتل،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الذي يقتل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يبيد الإنسان ويقضي عليه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الذي هو أشد درجات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المحرمات أن يغير الإنسان منهج الله أو يغير القيادة الشرعية التي عينها رب العباد، فإنه حرام في حد ذاته، ثم إنه يقود إلى إهلاك الحرث والنسل، كما قالت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احْتَلَبُوا مِلْ‌ءَ الْقَعْبِ دَماً عَبِيطاً، وَذُعَافاً مُبِيداً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السبب الرئيسي لذلك كله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 الجائرون، وعلماء السوء، وجهل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فاللازم التخطيط الشامل الدقيق للقضاء على كل مقومات الظلم، عبر توعية الناس وتثقيفهم، وعبر الضغط على الحكام وعلماء السوء بكل السبل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السلمية المتاحة، ومنها الإضرابات العامة والمظاهرات السلمية، ومنها تكوين اللجان والمنظمات الضاغطة داخل الدولة وخارجها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حِنْطَةً فِي أَرْضٍ، فَلَمْ يُزَكِّ أَرْضَهُ وَزَرْعَهُ، وَخَرَجَ زَرْعُهُ كَثِيرَ الشَّعِيرِ، فَبِظُلْمِ عَمَلِهِ فِي مِلْكِ رَقَبَةِ الأَرْضِ، أَوْ بِظُلْمٍ لِمُزَارِعِهِ وَأَكَرَتِهِ؛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طَيِّبَاتٍ أُحِلَّتْ لَهُمْ</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وَجَلَّ لاَ يُحِبُّ الْفَاحِشَ الْمُتَفَحِّشَ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الظُّلْمَ عِنْدَ اللهِ هُوَ الظُّلُمَاتُ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دَعَا الَّذِينَ مِنْ قَبْلِكُمْ حَتَّى سَفَكُوا دِمَاءَهُمْ، وَدَعَاهُمْ حَتَّى قَطَّعُوا أَرْحَامَهُمْ، وَدَعَاهُمْ حَتَّى انْتَهَكُوا وَاسْتَحَلُّوا مَحَارِمَهُمْ</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426" w:name="pg15340_182714"/>
    </w:p>
    <w:p>
      <w:pPr>
        <w:pStyle w:val="BookText"/>
        <w:rPr/>
      </w:pPr>
      <w:bookmarkEnd w:id="4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الْخَلْقِ أَشَحُّ؟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5302791_2142443653"/>
      <w:bookmarkStart w:id="428" w:name="_Toc164"/>
      <w:bookmarkEnd w:id="427"/>
      <w:r>
        <w:rPr>
          <w:rtl w:val="true"/>
        </w:rPr>
        <w:t>سم الأجساد وسم الأرواح</w:t>
      </w:r>
      <w:bookmarkEnd w:id="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للأجساد ذعاف مبيد، وكذلكللأرواح، وكلاهما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وإن كان منصرفه الثاني، أو هو كناية، والأخير أرجح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ويقصد بذعاف الأرواح كل ما يسبب هلاك الأرواح،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إضلالها مما يسوقها إلى جهنم، ومنه كل ما يسبب تحول الحياة إلى الجحيم مما نرى آثاره واضحة في عالم اليوم، حيث إن الحياة جحيم حقيقة، فقد امتلأت بالفساد والخيانات الزوجية</w:t>
      </w:r>
      <w:r>
        <w:rPr>
          <w:rStyle w:val="FootnoteAnchor"/>
          <w:rtl w:val="true"/>
        </w:rPr>
        <w:footnoteReference w:id="761"/>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وبارتفاع نسبة الطلاق</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استعمال أحد الشريكين للأنترنت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بالشكل السيء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الدخول الى مواقع الدردشة والتعارف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إيران فقد أعلنت شرطة الأنترنت أن مواقع التواصل الاجتماعي يعتبر المسبب الرئيسي لثلث حالات الطلاق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إيطاليا أظهرت دراسة حول مستخدمي غرف المحادثة والدردشة عبر شبكة الأنترت،أن ثلاثة ملايين إيطالي يستخدمون هذا النوع من المواقع لمدة ساعتين على الأقل في اليوم، وأن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هم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الدراسة الى إرتفاع في نسبة حالات الإنفصال والطلاق في المجتمع الإيطالي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الخيانة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شبكة العنكبوتية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الأردن أظهرت الدراسات الرسمية الأخيرة في المملكة زيادة ملحوظة في نسب الطلاق التي بلغت نسبتها 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الأردني، واعتبرت هذه الدراسات أن انتشار وسائل التعارف والإتصال الالكتروني أسهمت بشكلٍ كبيرٍ في حدوث هذه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الولايات المتحدة الأميركية يزداد اهتمام علماء النفس الأميركيين بظاهرة الإدمان على الأنترنت، الذي أُعتبر مرضاً نفسياً جديداً من قبل الأطباء النفسيين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الإحصاءات وجود ملايين الاشخاص الذين يعانون من هذا الإدمان الى حد جعلهم يفقدون حياتهم الزوجية ووظائفهم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الكويت اعتبرت المراجع العدلية والقضائية أن الأنترنت هو أحد أبرز أسباب الطلاق، وقد أثبتت الإحصاءات في هذا المجال أن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مستخدمي الأنترنت في الكويت يعزلون أنفسهم في غرفهم لساعات يومياً في حين أن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يستخدمون الانترنت في المقاهي المخصصة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فرنسا أظهر استفتاء فرنسي أجراه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أون لاين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مطلق ومطلقة أن شبكة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الفيسبوك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وراء طلب طلاق ثلث عدد هؤلاء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بريطانيا كشفت دراسة بريطانية أجراها موقع إجتماعي يُعنى بشؤون الزواج والطلاق أن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دعاوى الطلاق التي تم رفعها في السنوات الثلاث الاخيرة كان من أهم مسببابها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الفيسبوك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العراق أثبتت دراسات اجتماعية أجريت أن دخول التكنولوجيا إلى العراق في السنوات الأخيرة فاقم ظاهرة الطلاق بشكل كبير، وضاعف نسبتها، الأمر الذي أدى إلى تفكك العديد من الأسر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مصر تبين من خلال دراسةٍ صادرة عن جهاز التعبئة والإحصاء، أن مصر قد شهدت أكثر من </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طلاق في العام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ما خص دوافع هذه الطلاقات، فتبين أن حوالي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منها قد حصلت بسبب هوس الزوج بالأنترنت وانشغاله عن أسرته وإنغماسه في مواقع التواصل الإجتماعي أو مواقعٍ أخرى غير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وأشارت الدراسة عينها إلى أن معدلات الطلاق إرتفعت خلال ال</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الماضية بنسبة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فأصبحت مصر تشهد حالياً حالة طلاق كل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ونسبة البطالة</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إن النمو الديموغرافي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يشهده العالم العربي، يتطلب توفر حوالي خمسة ملايين فرصة عمل جديدة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تخلف نظام التعليم العربي وعدم مواكبته لمتطلبات سوق العمل، يؤدي إلى إضافة الأعداد الهائلة من خريجي الجامعات إلى صفوف العاطلين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اعتبر تقرير منظمة العمل الدولي، المنطقة العربية من المناطق التي تعيش تدهوراً خطيراً في وضعها الاقتصادي، حيث يشير التقرير إلى تراجع نسبة النمو الإجمالي للناتج القومي الداخلي من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لإعادة هيكلة النظم الاقتصادية والتجارية والمالية في البلدان العربية، أو ما يسمى اليوم بعملية خصخصة القطاع العام، قد أدى إلى تسريح أعداد كبيرة من العمال، وفي مختلف المجالات والاختصاصات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بلغت نسبة البطالة أكثر من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القوى العاملة أي حوالي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عاطل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الجزائر في المقدمة بحوالي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تتبعها المغرب، ثم سلطنة عمان، فالسعودية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والأمراض الروحية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صعيد آخر، أكدت مصادر قريبة من أوساط الطلبة الجامعيين في إيران، تزايد حالات الاكتئاب والأزمات النفسية المختلفة لدى هذه الشريحة الاجتماعية المهمة، وعزت السبب في ذلك إلى تفشي القلق في أوساط الطلبة من المستقبل المجهول، وضياع الهدفية، وعدم الاطمئنان النفسي في ظل التشوهات الخطيرة التي تعتري المجتمع الإيراني بوجه عام، واتساع نطاق حالات الهروب من الواقع الاجتماعي المرير، التي تنعكس في السقوط في وهدة الإدمان على المخدرات والمواد المسكرة المختلفة، أو اللا أبالية في أحسن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حذرت دراسة طبية من ارتفاع معدل الإصابة بالكآبة بين السيدات والشباب دون سن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 الدراسة أنه رغم التطور الملحوظ في دراسة هذه الظاهرة من جوانبها المختلفة فإن الكثير من الحالات لا يتم تشخيصها بدقة الأمر الذي يؤدي إلى إصابة المرضى بمضاعفات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المختصون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أمراض الاكتئاب التي تصيب الإنسان يشكل صعوبة في التشخيص لدى بعض الأطباء، خاصة أن أعراض المرض تتشابه في معظمها، ورأوا أن الاكتئاب النفسي هو السبب المباشر لمعظم الأمراض التي تتعلق بالمناعة الذاتية للجسم كالأورام والسرطان والسكر وضغط الدم وأمراض الكبد والإعاقة الذهنية، والاكتئاب عادة يصيب الإنسان عندما يفقد الأمل في المستقبل أو يتعرض للبطالة والفقر الشديد والعجز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الأخصائيون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مزاولة الرياضة خاصة التي على الأقدام والاختلاط بالناس والتحدث إليهم يخفض الاكتئاب، كذلك الإنصات إلى القرآن الكريم والاستمتاع بمشاعر الحب والإيمان والاقتداء بأهل الثقة يمنع حدوث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بعض الدراسات إلى ارتفاع نسبة الإصابة بالاكتئاب بين سكان المدن عن القرى نظراً للضوضاء والزحام والانطواء وتكالب الناس على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هناك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كئيب في العالم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لتقرير لمنظمة الصحة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ينتحر كثير منهم سنوياً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أمريكي مصابون بالاكتئاب سنوياً، كما إن نسبة إصابة الاكتئاب عند الرجال أقل منها عند المرأة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المختصون أن الاكتئاب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الشديد عند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عواقبه خطيرة إذا لم يعالج منه الرجل؛ لأن الرجل عرضة للانتحار بنسبة أربع مرات عن المرأة، و</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نسبة المنتحرين في الولايات المتحدة من الرجال، وعادة ما ينجحون في ذلك؛ لأنهم يستخدمون طرقاً مميتة وقاتلة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أشخاصاً وحكومات،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يَسْتَحِبُّونَ الْحَيَاةَ الدُّنْيَا عَلَى الْآخِرَةِ وَيَصُدُّونَ عَنْ سَبِيلِ اللهِ وَيَبْغُونَهَا عِوَجًا أُوْلَئِكَ فِي ضَلَالٍبَعِيدٍ</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قَرِينُهُ رَبَّنَا مَا أَطْغَيْتُهُ وَلَكِنْ كَانَ فِي ضَلَالٍ بَعِيدٍ</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قَابِضاً عَلَى شَيْئَيْنِ فِي يَدِهِ، فَفَتَحَ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كِتَابٌ مِنَ الرَّحْمَنِ الرَّحِيمِ فِي أَهْلِ الْجَنَّةِ بِأَعْدَادِهِمْ، وَأَحْسَابِهِمْ، وَأَنْسَابِهِمْ، مُجْمَلٌ عَلَيْهِمْ لاَ يَنْقُصُ مِنْهُمْ أَحَدٌ، وَلاَ يُزَادُ فِيهِمْ أَحَدٌ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فَتَحَ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كِتَابٌ مِنَ الرَّحْمَنِ الرَّحِيمِ فِي أَهْلِ النَّارِ بِأَعْدَادِهِمْ، وَأَحْسَابِهِمْ، وَأَنْسَابِهِمْ، مُجْمَلٌ عَلَيْهِمْ إِلَى يَوْمِ الْقِيَامَةِ، لاَ يُنْقَصُ مِنْهُمْ أَحَدٌ، وَلاَ يُزَادُ فِيهِمْ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يُسْلَكُ بِالسُّعَدَاءِ طَرِيقَ الأَشْقِيَاءِ،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مِنْهُمْ هُمْ هُمْ، مَا أَشْبَهَهُمْ بِهِمْ، ثُمَّ يُدْرِكُ أَحَدَهُمْ سَعَادَتُهُ قَبْلَ مَوْتِهِ، وَلَوْ بِفُوَاقِ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يُسْلَكُ بِالأَشْقِيَاءِ طَرِيقَ أَهْلِ السَّعَادَةِ،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مِنْهُمْ هُمْ هُمْ، مَا أَشْبَهَهُمْبِهِمْ، ثُمَّ يُدْرِكُ أَحَدَهُمْ شِقَاهُ وَلَوْ قَبْلَ مَوْتِهِ، وَلَوْ بِفُوَاقِ 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بِخَوَاتِيمِهِ، الْعَمَلُ بِخَوَاتِيمِهِ، الْعَمَلُ بِخَوَاتِيمِهِ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حَقِيقَةُ السَّعَادَةِ أَنْ يُخْتَمَ الرَّجُلُ عَمَلُهُ بِالسَّعَادَةِ، وَحَقِيقَةُ الشَّقَاءِ أَنْ يُخْتَمَ الْمَرْءُ عَمَلُهُ بِالشَّقَاءِ</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 فُلاَنٌ يَعْمَلُ مِنَ الذُّنُوبِ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نَجَا، وَلاَ يَخْتِمُ اللهُ تَعَالَى عَمَلَهُ إِلاَّ بِالْحُسْنَى، وَسَيَمْحُو اللهُ عَنْهُ السَّيِّئَاتِ وَيُبَدِّلُهَا لَهُ حَسَنَاتٍ، إِنَّهُ كَانَ مَرَّةً يَمُرُّ فِي طَرِيقٍ عَرَضَ لَهُ مُؤْمِنٌ، قَدِ انْكَشَفَ عَوْرَتُهُ وَهُوَ لاَ يَشْعُرُ، فَسَتَرَهَا عَلَيْهِ وَلَمْ يُخْبِرْهُ بِهَا، مَخَافَةَ أَنْ يَخْجَلَ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ذَلِكَ الْمُؤْمِنَ عَرَفَهُ فِي مَهْوَاةٍ، فَقَالَ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أَجْزَلَ اللهُ لَكَ الثَّوَابَ، وَأَكْرَمَ لَكَ الْمَآبَ، وَلاَ نَاقَشَكَ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فِيهِ، فَهَذَا الْعَبْدُ لاَ يُخْتَمُ لَهُ إِلاَّ بِخَيْرٍ بِدُعَاءِ ذَلِكَ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الرَّجُلِ، فَتَابَ وَأَنَابَ وَأَقْبَلَ إِلَى طَاعَةِ اللهِ عَزَّ وَجَلَّ، فَلَمْ يَأْتِ عَلَيْهِ سَبْعَةَ أَيَّامٍ حَتَّى أُغِيرَ عَلَى سَرْحِ الْمَدِينَةِ، فَوَجَّهَ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أَثَرِهِمْ جَمَاعَةً، ذَلِكَ الرَّجُلُ أَحَدُهُمْ، فَاسْتُشْهِدَ فِيهِمْ</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بِأَعْمَالِهِمْ شَقُوا</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مَعْنَى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الشَّقِيُّ مَنْ شَقِيَ فِي بَطْنِ أُمِّهِ، وَالسَّعِيدُ مَنْ سَعِدَ فِي بَطْنِ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الشَّقِيُّ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سَيَعْمَلُ أَعْمَالَ الأَشْقِيَاءِ، وَالسَّعِيدُ مَنْ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بَطْنِ أُمِّهِ أَنَّهُ سَيَعْمَلُ أَعْمَالَ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فَكُلٌّ مُيَسَّرٌ لِمَا خُلِقَ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الْجِنَّ وَالإِنْسَ لِيَعْبُدُوهُ، وَلَمْ يَخْلُقْهُمْ لِيَعْصُوهُ؛ وَذَلِكَ قَوْلُهُ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xml:space="preserve">، فَيَسَّرَ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لِمَا خَلَقَ لَهُ، فَالْوَيْلُ لِمَنِ اسْتَحَبَّ الْعَمَى عَلَى الْهُدَى</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خَلَقَ السَّعَادَةَ وَالشَّقَاوَةَ قَبْلَ أَنْ يَخْلُقَ خَلْقَهُ، فَمَنْ عَلِمَهُ اللهُ سَعِيداً لَمْ يُبْغِضْهُ أَبَداً، وَإِنْ عَمِلَ شَرّاً أَبْغَضَ عَمَلَهُ وَلَمْ يُبْغِضْهُ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عَلِمَهُ شَقِيّاً لَمْ يُحِبَّهُ أَبَداً، وَإِنْ عَمِلَ صَالِحاً أَحَبَّ عَمَلَهُ، وَأَبْغَضَهُ لِمَا يَصِيرُ إِلَيْهِ، فَإِذَا أَحَبَّ اللهُ شَيْئاً لَمْ يُبْغِضْهُ أَبَداً، وَإِذَا أَبْغَضَ شَيْئاً لَمْ يُحِبَّهُ أَبَداً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بَيْنَهُ وَبَيْنَ أَنْ يَعْلَمَ أَنَّ الْبَاطِلَ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يَحُولُ بَيْنَ الْمَرْءِ وَقَلْبِهِ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يَنْقُلُ الْعَبْدَ مِنَ الشَّقَاءِ إِلَى السَّعَادَةِ، وَلاَ يَنْقُلُهُ مِنَ السَّعَادَةِ إِلَى الشَّقَاءِ</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429" w:name="pg15340_182723"/>
    </w:p>
    <w:p>
      <w:pPr>
        <w:pStyle w:val="BookText"/>
        <w:rPr/>
      </w:pPr>
      <w:bookmarkEnd w:id="429"/>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5302793_2142443653"/>
      <w:bookmarkStart w:id="431" w:name="_Toc165"/>
      <w:bookmarkEnd w:id="430"/>
      <w:r>
        <w:rPr>
          <w:rtl w:val="true"/>
        </w:rPr>
        <w:t>الدفاع عن العترة الطاهرة</w:t>
      </w:r>
      <w:bookmarkEnd w:id="4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الزمن، آكد في الوجوب، وتركه أشد حرمة، وأجره أكبر، فإن خير الأعمال أحمزها، وهو واجب كفائي وإذا لم يقم به من فيه الكفاية إثم الجميع</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5302795_2142443653"/>
      <w:bookmarkStart w:id="433" w:name="_Toc166"/>
      <w:bookmarkEnd w:id="432"/>
      <w:r>
        <w:rPr>
          <w:rtl w:val="true"/>
        </w:rPr>
        <w:t>حرمة ما يبيد الإنسان</w:t>
      </w:r>
      <w:bookmarkEnd w:id="43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فعل كل ما يسبب إبادة الإنسان وإبادة الأمة، فصنع القنبلة الذرية والنووية والقنابل الكيماوية والجرثومية، من أشد المحرمات، وكل ذلك وأمثاله هو نتاج ذلك الانقلاب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لَعَمْرِي لَقَدْ لَقِحَتْ، فَنَظِرَةٌ رَيْثَمَا تُنْتَجُ، ثُمَّ احْتَلَبُوا مِلْ‌ءَ الْقَعْبِ دَماً عَبِيطاً، وَذُعَافاً ممقراً مُبِيداً</w:t>
      </w:r>
      <w:r>
        <w:rPr>
          <w:rFonts w:eastAsia="Amiri" w:cs="Amiri" w:ascii="Amiri" w:hAnsi="Amiri"/>
          <w:color w:val="111111"/>
          <w:sz w:val="28"/>
          <w:szCs w:val="28"/>
          <w:rtl w:val="true"/>
          <w:lang w:bidi="ar-SA"/>
        </w:rPr>
        <w:t xml:space="preserve">». </w:t>
      </w:r>
      <w:bookmarkStart w:id="434" w:name="pg15340_182724"/>
    </w:p>
    <w:p>
      <w:pPr>
        <w:pStyle w:val="Heading2"/>
        <w:numPr>
          <w:ilvl w:val="1"/>
          <w:numId w:val="1"/>
        </w:numPr>
        <w:rPr/>
      </w:pPr>
      <w:bookmarkStart w:id="435" w:name="__RefHeading___Toc5302797_2142443653"/>
      <w:bookmarkStart w:id="436" w:name="_Toc167"/>
      <w:bookmarkEnd w:id="434"/>
      <w:bookmarkEnd w:id="435"/>
      <w:r>
        <w:rPr>
          <w:rtl w:val="true"/>
        </w:rPr>
        <w:t xml:space="preserve">هُنَالِكَ </w:t>
      </w:r>
      <w:r>
        <w:rPr>
          <w:rtl w:val="true"/>
        </w:rPr>
        <w:t>«</w:t>
      </w:r>
      <w:r>
        <w:rPr>
          <w:rtl w:val="true"/>
        </w:rPr>
        <w:t>يَخْسَرُ الْمُبْطِلُونَ</w:t>
      </w:r>
      <w:r>
        <w:rPr>
          <w:rtl w:val="true"/>
        </w:rPr>
        <w:t>»</w:t>
      </w:r>
      <w:bookmarkEnd w:id="436"/>
    </w:p>
    <w:p>
      <w:pPr>
        <w:pStyle w:val="Heading3"/>
        <w:numPr>
          <w:ilvl w:val="2"/>
          <w:numId w:val="1"/>
        </w:numPr>
        <w:rPr/>
      </w:pPr>
      <w:bookmarkStart w:id="437" w:name="__RefHeading___Toc5302799_2142443653"/>
      <w:bookmarkStart w:id="438" w:name="_Toc168"/>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 xml:space="preserve">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w:t>
      </w:r>
      <w:r>
        <w:rPr>
          <w:rStyle w:val="FootnoteAnchor"/>
          <w:rtl w:val="true"/>
        </w:rPr>
        <w:footnoteReference w:id="776"/>
      </w:r>
      <w:r>
        <w:rPr>
          <w:rFonts w:ascii="IRNazanin" w:hAnsi="IRNazanin" w:eastAsia="IRNazanin"/>
          <w:color w:val="111111"/>
          <w:sz w:val="28"/>
          <w:sz w:val="28"/>
          <w:szCs w:val="28"/>
          <w:rtl w:val="true"/>
          <w:lang w:bidi="fa-IR"/>
        </w:rPr>
        <w:t>،</w:t>
      </w:r>
    </w:p>
    <w:p>
      <w:pPr>
        <w:pStyle w:val="Heading3"/>
        <w:numPr>
          <w:ilvl w:val="2"/>
          <w:numId w:val="1"/>
        </w:numPr>
        <w:rPr/>
      </w:pPr>
      <w:bookmarkStart w:id="439" w:name="__RefHeading___Toc5302801_2142443653"/>
      <w:bookmarkStart w:id="440" w:name="_Toc169"/>
      <w:bookmarkEnd w:id="439"/>
      <w:r>
        <w:rPr>
          <w:rtl w:val="true"/>
        </w:rPr>
        <w:t>خسارة المبطلين ثبوتاً وإثباتاً</w:t>
      </w:r>
      <w:bookmarkEnd w:id="440"/>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يَخْسَرُ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إما لعالم الثبوت، أو عالم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يخسر المبطلون أي الخسران الأكبر، وإلا فإنهم بالفعل خاسرون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فالمعنى هنالك يظهر خسرانهم أو يرون خسرانهم، أي بعد أن أنتجت فتنتهم هنالك يرى المبطلون كيف خسروا في الدنيا والآخرة، لأنهم يخسرون أنفسهم وأهليهم وأموالهم في الحروب وفي مختلف الفتن، كما يخسرون التاريخ أيضاً، إذ يتحولون إلى لعنة بدل الذكر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الْآخِرِينَ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يخسرون أنفسهم وأهليهم في الآخرة أيضا،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الْخَاسِرِينَ الَّذِينَ خَسِرُوا أَنْفُسَهُمْ وَأَهْلِيهِمْ</w:t>
      </w:r>
      <w:r>
        <w:rPr>
          <w:rFonts w:eastAsia="Amiri" w:cs="Amiri" w:ascii="Amiri" w:hAnsi="Amiri"/>
          <w:color w:val="111111"/>
          <w:sz w:val="28"/>
          <w:szCs w:val="28"/>
          <w:rtl w:val="true"/>
          <w:lang w:bidi="ar-SA"/>
        </w:rPr>
        <w:t>»</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ما حدث، فإن كثيراً من الخلفاء والأمراء والأمم قُتلوا أو أسروا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انتهكت أعراضهم وصودرت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 أولئك عمت الفتنة المؤمنين والمصلحين والصادقين أيضاً،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ذلك السفينة لو خرفها السفهاء فإن الكل يغرق، السفهاء وغيرهم، من لم يعلم، ومن علم ورضي، ومن علم وحاول الحيلولة دون ذلك فلم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رَكِبُوا سَفِينَةً فِي الْبَحْرِ وَاقْتَسَمُوا، فَصَارَ كُلُّ وَاحِدٍ مِنْهُمْ مَوْضِعَهُ، فَنَقَرَ رَجُلٌ مَوْضِعَهُ بِفَأْسٍ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مَكَانِي أَصْنَعُ بِهِ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أَخَذُوا عَلَى يَدَيْهِ نَجَا وَنَجَوْا، وَإِنْ لَمْ يَأْخُذُوا عَلَى يَدَيْهِ هَلَكَ وَهَلَكُوا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بَعَثَ مَلَكَيْنِ إِلَى أَهْلِ مَدِينَةٍ؛ لِيَقْلِبَاهَا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انْتَهَيَا إِلَى الْمَدِينَةِ، وَجَدَا رَجُلاً يَدْعُو اللهَ وَيَتَضَرَّعُ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وَلَكِنْ أَمْضِي لِمَا أَمَرَ بِهِ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أُحْدِثُ شَيْئاً حَتَّى أُرَاجِعَ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وَيَتَضَرَّعُ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بِمَا أَمَرْتُكَ بِهِ؛ فَإِنَّ ذَا رَجُلٌ لَمْ يَتَمَعَّرْ وَجْهُهُ غَيْظاً لِي قَطُّ</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خَثْعَمَ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بِالْمُنْكَرِوَالنَّهْيُ عَنِ الْمَعْرُوفِ</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يعقوب بن يزيد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خُلُقَانِ مِنْ خُلُقِ اللهِ، فَمَنْ نَصَرَهُمَا أَعَزَّهُ اللهُ، وَمَنْ خَذَلَهُمَا خَذَلَهُ اللهُ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بِجَمَاعَةٍ يَخْتَصِمُونَ، لاَ يَجُوزُهُمْ حَتَّى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بِهَا صَوْتَهُ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 تَعَالَى</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لَيُبْغِضُ 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لاَ يَنْهَى </w:t>
      </w:r>
      <w:bookmarkStart w:id="441" w:name="pg15340_182727"/>
    </w:p>
    <w:p>
      <w:pPr>
        <w:pStyle w:val="BookText"/>
        <w:rPr/>
      </w:pPr>
      <w:bookmarkEnd w:id="4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الْمُنْكَرِ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5302803_2142443653"/>
      <w:bookmarkStart w:id="443" w:name="_Toc170"/>
      <w:bookmarkEnd w:id="442"/>
      <w:r>
        <w:rPr>
          <w:rtl w:val="true"/>
        </w:rPr>
        <w:t>المبطل الخاسر</w:t>
      </w:r>
      <w:bookmarkEnd w:id="4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الخاسرين في الدنيا والآخرة، كما بينت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طرق الردع ومن وسائل النهي عن المنكر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الدِّينَ فَخّاً لَهَا، فَهُوَ لاَ يَزَالُ يَخْتِلُ النَّاسَ بِظَاهِرِهِ، فَإِنْ تَمَكَّنَ مِنْ حَرَامٍ اقْتَحَمَهُ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وَجَدْتُمُوهُ يَعِفُّ عَنِ الْمَالِ الْحَرَامِ، فَرُوَيْداً لاَ يَغُرَّنَّكُمْ؛ فَإِنَّ شَهَوَاتِ الْخَلْقِ مُخْتَلِفَةٌ، فَمَا أَكْثَرَ مَنْ يَنْبُو عَنِ الْمَالِ الْحَرَامِ وَإِنْ كَثُرَ، وَيَحْمِلُ نَفْسَهُ عَلَى شَوْهَاءَ قَبِيحَةٍ، فَيَأْتِي مِنْهَا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وَجَدْتُمُوهُ يَعِفُّ عَنْ ذَلِكَ، فَرُوَيْداً لاَ يَغُرَّنَّكُمْ، حَتَّى تَنْظُرُوا مَا عُقْدَةُ عَقْلِهِ؛ فَمَا أَكْثَرَ مَنْ تَرَكَ ذَلِكَ أَجْمَعَ، ثُمَّ لاَ يَرْجِعُ إِلَى عَقْلٍ مَتِينٍ، فَيَكُونُ مَا يُفْسِدُ بِجَهْلِهِ، أَكْثَرَ مِمَّا يُصْلِحُهُ بِعَقْلِهِ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وَجَدْتُمْ عَقْلَهُ مَتِيناً، فَرُوَيْداً لاَ يَغُرَّكُمْ تَنْظُرُوا، أَمَعَ هَوَاهُ يَكُونُ عَلَى عَقْلِهِ، أَمْ يَكُونُ مَعَ عَقْلِهِ عَلَى هَوَاهُ، وَكَيْفَ مَحَبَّتُهُ لِلرِّئَاسَاتِ الْبَاطِلَةِ وَزُهْدُهُ فِيهَا؛ فَإِنَّ فِي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الدُّنْيَاوَالْآخِرَةَ</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يَتْرُكُ الدُّنْيَا لِلدُّنْيَا، وَيَرَى أَنَّ لَذَّةَ الرِّئَاسَةِ الْبَاطِلَةِ، أَفْضَلُ مِنْ لَذَّةِ الأَمْوَالِ وَالنِّعَمِ الْمُبَاحَةِ الْمُحَلَّلَةِ، فَيَتْرُكُ ذَلِكَ أَجْمَعَ طَلَباً لِلرِّئَاسَةِ،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لَهُ اتَّقِ اللهَ أَخَذَتْهُ الْعِزَّةُ بِالْإِثْمِ فَحَسْبُهُ جَهَنَّمُ وَلَبِئْسَ الْمِهَادُ</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يَخْبِطُ خَبْطَ عَشْوَاءَ، يُوقِدُهُ أَوَّلَ بَاطِلٍ إِلَى أَبْعَدِ غَايَاتِ الْخَسَارَةِ، وَيُمِدُّهُ رَبُّهُ بَعْدَ طَلَبِهِ لِمَا لاَ يَقْدِرُ عَلَيْهِ فِي طُغْيَانِهِ، فَهُوَ يُحِلُّ مَا حَرَّمَ اللهُ، وَيُحَرِّمُ مَا أَحَلَّ اللهُ، لاَ يُبَالِي مَا فَاتَ مِنْ دِينِهِ، إِذَا سَلِمَتْ لَهُ الرِّئَاسَةُ، الَّتِي قَدْ شَقِيَ مِنْ أَجْلِهَا، فَأُولَئِكَ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اللهُ عَلَيْهِمْ وَلَعَنَهُمْ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 لَهُمْ عَذَابًا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مُهِينًا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الرَّجُلَ، كُلَّ الرَّجُلِ، نِعْمَ الرَّجُلُ، هُوَ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تَبِيدُوَلاَ تَنْفَدُ، وَأَنَّ كَثِيرَ مَا يَلْحَقُهُ مِنْ سَرَّائِهَا إِنِ اتَّبَعَ هَوَاهُ، يُؤَدِّيهِ إِلَى عَذَابٍ لاَ انْقِطَاعَ لَهُ وَلاَ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فَذَلِكُمُ الرَّجُلُ، نِعْمَ الرَّجُلُ، فِيهِ فَتَمَسَّكُوا، وَبِسُنَّتِهِ فَاقْتَدُوا، وَإِلَى رَبِّكُمْ فَتَوَسَّلُوا؛ فَإِنَّهُ لاَ تُرَدُّ لَهُ دَعْوَةٌ، وَلاَ يُخَيَّبُ لَهُ طَلِبَةٌ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عُلَمَاءَ السَّوْءِ، تَأْمُرُونَ النَّاسَ يَصُومُونَ وَيُصَلُّونَ وَيَتَصَدَّقُونَ، وَلاَ تَفْعَلُونَ مَا تَأْمُرُونَ، وَتَدْرُسُونَ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سَوْءَ مَا تَحْكُمُونَ، تَتُوبُونَ بِالْقَوْلِ وَالأَمَانِيِّ، وَتَعْمَلُونَ بِالْهَوَى، وَمَا يُغْنِي عَنْكُمْ أَنْ تُنَقُّوا جُلُودَكُمْ وَقُلُوبُكُمْ دَنِسَةٌ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كَالْمُنْخُلِ، يَخْرُجُ مِنْهُ الدَّقِيقُ الطَّيِّبُ، وَيَبْقَى فِيهِ 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أَنْتُمْ تُخْرِجُونَ الْحِكْمَةَ مِنْ أَفْوَاهِكُمْ، وَيَبْقَى الْغِلُّ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الدُّنْيَا، كَيْفَ يُدْرِكُ الآخِرَةَ مَنْ لاَ تَنْقَضِي مِنَ الدُّنْيَا شَهْوَتُهُ، وَلاَتَنْقَطِعُ مِنْهَا رَغْبَتُهُ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 تَبْكِي مِنْأَعْمَالِكُمْ، جَعَلْتُمُ الدُّنْيَا تَحْتَ أَلْسِنَتِكُمْ، وَالْعَمَلَ تَحْتَ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أَفْسَدْتُمْ آخِرَتَكُمْ، فَصَلاَحُ الدُّنْيَا أَحَبُّ إِلَيْكُمْ مِنْ صَلاَحِ الآخِرَةِ، فَأَيُّ النَّاسِ أَخْسَرُ مِنْكُمْ لَوْ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حَتَّى مَتَى تَصِفُونَ الطَّرِيقَ لِلْمُدْلِجِينَ، وَتُقِيمُونَ فِي مَحَلِّ الْمُتَحَيِّرِينَ، كَأَنَّكُمْ تَدْعُونَ أَهْلَ الدُّنْيَا لِيَلُوكُوهَا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وَيْلَكُمْ مَاذَا يُغْنِي عَنِ الْبَيْتِ الْمُظْلِمِ أَنْ يُوضَعَ السِّرَاجُ فَوْقَ ظَهْرِهِ، وَجَوْفُهُ وَحِشٌ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يُغْنِي عَنْكُمْ أَنْ يَكُونَ نُورُ الْعِلْمِ بِأَفْوَاهِكُمْ، وَأَجْوَافُكُمْ مِنْهُ وَحْشِيَّةٌ مُعَطَّلَةٌ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عَبِيدَ الدُّنْيَا، لاَ كَعَبِيدٍ أَتْقِيَاءَ، وَلاَ كَأَحْرَارٍ كِرَامٍ، يُوشِكُ الدُّنْيَا أَنْ تَقْلَعَكُمْ عَنْ أُصُولِكُمْ، فَتُلْقِيكُمْ عَلَى وُجُوهِكُمْ، ثُمَّ تُكِبُّكُمْ عَلَى مَنَاخِرِكُمْ، ثُمَّ تَأْخُذُ خَطَايَاكُمْ بِنَوَاصِيكُمْ، ثُمَّ يَدْفَعُكُمُ الْمُعَلِّمُ مِنْ خَلْفِكُمْ، حَتَّى يُسَلِّمَكُمْ إِلَى الْمَلِكِ الدَّيَّانِ عُرَاةً فُرَادَى، فَيُوقِفُكُمْ عَلَى سَوْءَاتِكُمْ، ثُمَّ يَجْزِيكُمْ بِسُوءِ أَعْمَالِكُمْ</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444" w:name="pg15340_182731"/>
    </w:p>
    <w:p>
      <w:pPr>
        <w:pStyle w:val="Heading2"/>
        <w:numPr>
          <w:ilvl w:val="1"/>
          <w:numId w:val="1"/>
        </w:numPr>
        <w:rPr/>
      </w:pPr>
      <w:bookmarkStart w:id="445" w:name="__RefHeading___Toc5302805_2142443653"/>
      <w:bookmarkStart w:id="446" w:name="_Toc171"/>
      <w:bookmarkEnd w:id="444"/>
      <w:bookmarkEnd w:id="445"/>
      <w:r>
        <w:rPr>
          <w:rtl w:val="true"/>
        </w:rPr>
        <w:t>وَيَعْرِفُ التَّالُونَ غِبَّ مَا أُسِّسَ الأَوَّلُونَ</w:t>
      </w:r>
      <w:r>
        <w:rPr>
          <w:rtl w:val="true"/>
        </w:rPr>
        <w:t>.</w:t>
      </w:r>
      <w:bookmarkEnd w:id="446"/>
    </w:p>
    <w:p>
      <w:pPr>
        <w:pStyle w:val="Heading3"/>
        <w:numPr>
          <w:ilvl w:val="2"/>
          <w:numId w:val="1"/>
        </w:numPr>
        <w:rPr/>
      </w:pPr>
      <w:bookmarkStart w:id="447" w:name="__RefHeading___Toc5302807_2142443653"/>
      <w:bookmarkStart w:id="448" w:name="_Toc172"/>
      <w:bookmarkEnd w:id="447"/>
      <w:r>
        <w:rPr>
          <w:rtl w:val="true"/>
        </w:rPr>
        <w:t>اشارة</w:t>
      </w:r>
      <w:bookmarkEnd w:id="448"/>
    </w:p>
    <w:p>
      <w:pPr>
        <w:pStyle w:val="Heading3"/>
        <w:numPr>
          <w:ilvl w:val="2"/>
          <w:numId w:val="1"/>
        </w:numPr>
        <w:rPr/>
      </w:pPr>
      <w:bookmarkStart w:id="449" w:name="__RefHeading___Toc5302809_2142443653"/>
      <w:bookmarkStart w:id="450" w:name="_Toc173"/>
      <w:bookmarkEnd w:id="449"/>
      <w:r>
        <w:rPr>
          <w:rtl w:val="true"/>
        </w:rPr>
        <w:t>التاريخ وفضح الظلم والظالمين</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العاقبة،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للإمر 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عاقبة، فهو والمغبة بمعنى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التابعون واللاحقون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ليس المعرفة المجردة فحسب، بل المراد الشمول أيضاً،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غب وعاقبة ما أسسه الأولون سيشمل اللاحقين أيضاً، بمعنى أن الفتنة ستعمهم، وسيتجرعون من كأس السم، شاؤوا أم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عبادة تعرض للاغتيال والقتل، وكان هو ممن أشعل نار الفتنة في السقيفة، ثم أعلن الذين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قتله، ونقلوا على لسان الجن شعراً في قتله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ولم نخطأ فؤاده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الأمثلة مما ملأت صفحات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إيضاح هذه الحقيقة التي ذكرتها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فالظلم والظالم والظلامات، ستنكشف يوماً ما للناس، ولو للأجيال اللاحقة والأمم التالية، وسيعرفها الجميع ولو بعد حين،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ثُمَّ مَأْواهُمْ </w:t>
      </w:r>
      <w:bookmarkStart w:id="451" w:name="pg15340_182732"/>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جَهَنَّمُ وَبِئْسَ الْمِهَادُ</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يسأل هل سيعرف كل التالين غب ونتيجة ما أسسه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أننا نرى أن أكثر الناس يجهلون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في زمن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قبل زمن الظهور حقيقة، إذ يحتمل أن يتطور العلم والثقافة ليكتشف الناس كل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الأعم الأغلب، أو معظم التالين أو العديدمنهم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المراد الرؤوس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أسسه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5302811_2142443653"/>
      <w:bookmarkStart w:id="453" w:name="_Toc174"/>
      <w:bookmarkEnd w:id="452"/>
      <w:r>
        <w:rPr>
          <w:rtl w:val="true"/>
        </w:rPr>
        <w:t>معرفة تاريخ الأمم</w:t>
      </w:r>
      <w:bookmarkEnd w:id="4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تاريخ الأمم والحكام والملوك، ومَن العادل ومَن الجائر، وأسباب نهوض الأمم وسقوطها، ونتائج الظلم، وآثار العدل وشبه ذلك لازمة، وربما تكون واجبة أي في الجملة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454" w:name="pg15340_182733"/>
    </w:p>
    <w:p>
      <w:pPr>
        <w:pStyle w:val="BookText"/>
        <w:rPr/>
      </w:pPr>
      <w:bookmarkEnd w:id="45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وَسِرْ فِي دِيَارِهِمْ وَآثَارِهِمْ، فَانْظُرْ فِيمَا فَعَلُوا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5302813_2142443653"/>
      <w:bookmarkStart w:id="456" w:name="_Toc175"/>
      <w:bookmarkEnd w:id="455"/>
      <w:r>
        <w:rPr>
          <w:rtl w:val="true"/>
        </w:rPr>
        <w:t>الكتابة الواعية</w:t>
      </w:r>
      <w:bookmarkEnd w:id="4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الدولة الإسلامية، وعلى الحوزات العلمية وما أشبه، أن تشجع الكتابة الواعية عن التاريخ، بل أن تؤسس لجاناً ومراكز دراسات مهمتها التنقيب عن التاريخ وعن حركتهومراحله وتطوره، وعن كل خصوصياته، فإن التاريخ يتجدد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لَتَتَّبِعُنَّ سَنَنَ مَنْ كَانَ قَبْلَكُمْ شِبْراً بِشِبْرٍ وَذِرَاعاً بِذِرَاعٍ، حَتَّى لَوْ دَخَلَ أَحَدُهُمْ فِي جُحْرِ ضَبٍّ لَدَخَلْتُمُوهُ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وَاعْتَبِرْ بِمَا مَضَى مِنَ الدُّنْيَا لِمَا بَقِيَ مِنْهَا، فَإِنَّ بَعْضَهَا يُشْبِهُ بَعْضاً، وَآخِرَهَا لاَحِقٌ بِأَوَّلِهَا، وَكُلُّهَا حَائِلٌ مُفَارِقٌ</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الفائدة في الكتابة عن التاريخ تنحصر في ضرورية تشخيص المحق من المبطل، وهو نوع جزاء دنيوي قرره الله تعالى، بل للاعتبار أيضاً، ولبناء المستقبل ثالثاً، إلى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طَبَقًاعَنْ طَبَقٍ</w:t>
      </w:r>
      <w:r>
        <w:rPr>
          <w:rFonts w:eastAsia="Amiri" w:cs="Amiri" w:ascii="Amiri" w:hAnsi="Amiri"/>
          <w:color w:val="111111"/>
          <w:sz w:val="28"/>
          <w:szCs w:val="28"/>
          <w:rtl w:val="true"/>
          <w:lang w:bidi="ar-SA"/>
        </w:rPr>
        <w:t>»</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 وَ لَمْ تَرْكَبْ هَذِهِ الأُمَّةُ بَعْدَ نَبِيِّهَا طَبَقاً عَنْ طَبَقٍ فِي أَمْرِ فُلاَنٍ وَفُلاَنٍ وَفُلاَنٍ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ضلالتهم بعد نبيهم مطابقة لما صدر من الأمم السابقة، من ترك الخليفة، واتباع العجل والسامري، وأشباه ذلك، كما قال علي بن إبراهيم في تفسير تلك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حَالاً بَعْدَ حَالٍ،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سُنَّةَ مَنْ كَانَ قَبْلَكُمْ حَذْوَ النَّعْلِ بِالنَّعْلِ، وَالْقَذَّةِ بِالْقَذَّةِ، لاَ تُخْطِئُونَ طَرِيقَهُمْ وَلاَ يُخْطِئُ، شِبْرٌ بِشِبْرٍ، وَذِرَاعٌ بِذِرَاعٍ، وَبَاعٌ بِبَاعٍ، حَتَّى أَنْ لَوْ كَانَ مَنْ قَبْلَكُمْ دَخَلَ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 تَعْنِي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أَعْنِي، لَتَنْقُضُنَّ عُرَى الإِسْلاَمِ عُرْوَةً عُرْوَةً، فَيَكُونُ أَوَّلَ مَا تَنْقُضُونَ مِنْ دِينِكُمُ الأَمَانَةُ وَآخِرَهُ الصَّلاَةُ</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457" w:name="pg15340_182735"/>
    </w:p>
    <w:p>
      <w:pPr>
        <w:pStyle w:val="Heading2"/>
        <w:numPr>
          <w:ilvl w:val="1"/>
          <w:numId w:val="1"/>
        </w:numPr>
        <w:rPr/>
      </w:pPr>
      <w:bookmarkStart w:id="458" w:name="__RefHeading___Toc5302815_2142443653"/>
      <w:bookmarkStart w:id="459" w:name="_Toc176"/>
      <w:bookmarkEnd w:id="457"/>
      <w:bookmarkEnd w:id="458"/>
      <w:r>
        <w:rPr>
          <w:rtl w:val="true"/>
        </w:rPr>
        <w:t>ثُمَّ طِيبُوا عن دُنْيَاكُمْ أَنْفُساً،</w:t>
      </w:r>
      <w:bookmarkEnd w:id="459"/>
    </w:p>
    <w:p>
      <w:pPr>
        <w:pStyle w:val="Heading3"/>
        <w:numPr>
          <w:ilvl w:val="2"/>
          <w:numId w:val="1"/>
        </w:numPr>
        <w:rPr/>
      </w:pPr>
      <w:bookmarkStart w:id="460" w:name="__RefHeading___Toc5302817_2142443653"/>
      <w:bookmarkStart w:id="461" w:name="_Toc177"/>
      <w:bookmarkEnd w:id="460"/>
      <w:r>
        <w:rPr>
          <w:rtl w:val="true"/>
        </w:rPr>
        <w:t>اشارة</w:t>
      </w:r>
      <w:bookmarkEnd w:id="461"/>
    </w:p>
    <w:p>
      <w:pPr>
        <w:pStyle w:val="Heading3"/>
        <w:numPr>
          <w:ilvl w:val="2"/>
          <w:numId w:val="1"/>
        </w:numPr>
        <w:rPr/>
      </w:pPr>
      <w:bookmarkStart w:id="462" w:name="__RefHeading___Toc5302819_2142443653"/>
      <w:bookmarkStart w:id="463" w:name="_Toc178"/>
      <w:bookmarkEnd w:id="462"/>
      <w:r>
        <w:rPr>
          <w:rtl w:val="true"/>
        </w:rPr>
        <w:t>الغرور بظاهر الدنيا</w:t>
      </w:r>
      <w:bookmarkEnd w:id="463"/>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طعن عليهم وتعريض وتنقيص،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 بِعَذَابٍ أَلِيمٍ</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فلان نفساً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من دون أن يكرهه عليه أحد،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نفسه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ببدله، بعكس طابت نفسه بكذا، فهما متقابلان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يتصور أن يكون المراد بذلك إشارة مجازية إلى فترة راحة واستقرار يمرون بها، وإن أعقب ذلك عذاب وانهيار، وذلك بملاحظة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وَاطْمَئِنُّوا لِلْفِتْنَةِ جَأْشاً، وَأَبْشِرُوا بِسَيْفٍ صَارِمٍ، وَسَطْوَةِ مُعْتَدٍ 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طِيبُوا عن 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ظاهره خاصاً بذلك الجيل،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كما سبق نظيره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أن يطيب الإنسان عندنياه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إطلاقه، إلا فيما عاد إلى إنكار أصل أو فرع أو شبه ذلك، فليتأمل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 الجملة أن يغتر الإنسان بظاهر الدنيا وزخرفها وزبرجها،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 مَسُّهَا وَالسَّمُّ النَّاقِعُ فِي جَوْفِهَا</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جِيفَةٌ وَطَالِبُهَا كِلاَبٌ، أَ لاَ تَرَى كَيْفَ أَحَبَّ مَا أَبْغَضَهُ اللهُ، وَأَيُّ خَطِيئَةٍ أَشَدُّ جُرْماً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الدُّنْيَا بِأَجْمَعِهَا لُقْمَةً فِي فَمِ طِفْلٍ لَرَحِمْنَاهُ، فَكَيْفَ حَالُ مَنْ نَبَذَ حُدُودَ اللهِ تَعَالَى وَرَاءَ ظُهُورِهِ فِي طَلَبِهَا وَالْحِرْصِ عَلَيْهَا، وَالدُّنْيَا دَارٌ لَوْ أَحْسَنْتَ إِلَى سَاكِنِهَا لَرَحِمَتْكَ وَلأَحَبَّتْكَ، وَأَحْسَنَتْ وَدَاعَكَ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الدُّنْيَا أَمَرَهَا بِطَاعَتِهِ، فَأَطَاعَتْ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خَالِفِي مَنْطَلَبَكِ، وَوَافِقِي مَنْ خَالَفَكِ، وَهِيَ عَلَى مَا عَهِدَ اللهُ إِلَيْهَا، وَطَبَعَهَا عَلَيْهَا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بِمَنْزِلَةِ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الْكِبْرُ، وَعَيْنُهَا الْحِرْصُ، وَأُذُنُهَا الطَّمَعُ، وَلِسَانُهَا الرِّيَاءُ، وَيَدُهَا الشَّهْوَةُ، وَرِجْلُهَا الْعُجْبُ، وَقَلْبُهَا الْغَفْلَةُ، وَكَوْنُهَا الْفَنَاءُ، وَحَاصِلُهَا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أَحَبَّهَا أَوْرَثَتْهُ الْكِبْرَ، وَمَنِ اسْتَحْسَنَهَا أَوْرَثَتْهُ الْحِرْصَ، وَمَنْ طَلَبَهَا أَوْرَثَتْهُ الطَّمَعَ، وَمَنْ مَدَحَهَا أَلْبَسَتْهُ الرِّيَاءَ، وَمَنْ أَرَادَهَا مَكَّنَتْهُ مِنَ الْعُجْبِ، وَمَنْ رَكَنَ إِلَيْهَا أَوْلَتْهُ الْغَفْلَةَ، وَمَنْ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أَعْجَبَهُ مَتَاعُهَا أَفْتَنَتْهُ وَلاَ تَبْقَى، وَمَنْ جَمَعَهَا وَبَخِلَ بِهَا، رَدَّتْهَا إِلَى مُسْتَقَرِّهَا، وَهِيَ النَّارُ</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وَأَنْطَقَ بِهَا لِسَانَهُ، وَبَصَّرَهُ عُيُوبَ الدُّنْيَا دَاءَهَا وَدَوَاءَهَا، وَأَخْرَجَهُ مِنَالدُّنْيَا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بن غياث،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الْخَيْرُ كُلُّهُ فِي بَيْتٍ، وَجُعِلَ مِفْتَاحُهُ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الرَّجُلُ حَلاَوَةَ الإِيمَانِ فِي قَلْبِهِ، حَتَّى لاَ يُبَالِيَ مَنْ أَكَلَ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عَلَى قُلُوبِكُمْ أَنْ تَعْرِفَ حَلاَوَةَ الإِيمَانِ حَتَّى تَزْهَدَ فِي الدُّنْيَا</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أَعْوَنِ الأَخْلاَقِ عَلَى الدِّينِ الزُّهْدَ فِي الدُّنْيَا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هاشم بن البريد، عن أبيه، أَنَّ رَجُلاً سَأَلَ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فَأَعْلَى دَرَجَةِ الزُّهْدِ أَدْنَى دَرَجَةِ الْوَرَعِ، وَأَعْلَى دَرَجَةِ الْوَرَعِ أَدْنَى دَرَجَةِ الْيَقِينِ، وَأَعْلَى دَرَجَةِ الْيَقِينِ أَدْنَى دَرَجَةِ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الزُّهْدَ فِي آيَةٍ مِنْ كِتَابِ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قَلْبٍ فِيهِ شَكٌّ أَوْ شِرْكٌ فَهُوَ سَاقِطٌ، وَإِنَّمَا أَرَادُوا بِالزُّهْدِ فِي الدُّنْيَا؛ لِتَفْرُغَ قُلُوبُهُمْ لِلآخِرَةِ</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عَلاَمَةَ الرَّاغِبِ فِي ثَوَابِ الآخِرَةِ، زُهْدُهُ فِي عَاجِلِ زَهْرَةِ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زُهْدَ الزَّاهِدِ فِي هَذِهِ الدُّنْيَا لا يَنْقُصُهُ مِمَّا قَسَمَ اللهُ عَزَّ وَجَلَّ لَهُ فِيهَا وَإِنْ زَهِدَ، وَإِنَّ حِرْصَ الْحَرِيصِ عَلَى عَاجِلِ زَهْرَةِ الْحَيَاةِ الدُّنْيَا لا يَزِيدُهُ فِيهَا وَإِنْ حَرَصَ، فَالْمَغْبُونُ مَنْ حُرِمَ حَظَّهُ مِنَ الآخِرَةِ</w:t>
      </w:r>
      <w:r>
        <w:rPr>
          <w:rFonts w:eastAsia="Amiri" w:cs="Amiri" w:ascii="Amiri" w:hAnsi="Amiri"/>
          <w:color w:val="111111"/>
          <w:sz w:val="28"/>
          <w:szCs w:val="28"/>
          <w:rtl w:val="true"/>
          <w:lang w:bidi="ar-SA"/>
        </w:rPr>
        <w:t>»</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إِلاَّ أَنْ يَكُونَ فِيهَا جَائِعاً خَائِفاً</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مَحْزُونٌ، فَأَتَاهُ مَلَكٌ وَمَعَهُ مَفَاتِيحُ 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مَفَاتِيحُ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خَزَائِنِ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وَخُذْ مِنْهَا مَا شِئْتَ، مِنْ غَيْرِ أَنْ تُنْقَصَ شَيْئاً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لَقَدْ سَمِعْتُ هَذَا الْكَلاَمَ مِنْ مَلَكٍ يَقُولُهُ فِي السَّمَاءِ الرَّابِعَةِ، حِينَ أُعْطِيتُ الْمَفَاتِيحَ</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بِجَدْيٍ أَسَكَّ مُلْقًى عَلَى مَزْبَلَةٍ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هَذَا الْجَدْيِ عَلَى أَهْلِهِ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464" w:name="pg15340_182740"/>
    </w:p>
    <w:p>
      <w:pPr>
        <w:pStyle w:val="Heading2"/>
        <w:numPr>
          <w:ilvl w:val="1"/>
          <w:numId w:val="1"/>
        </w:numPr>
        <w:rPr/>
      </w:pPr>
      <w:bookmarkStart w:id="465" w:name="__RefHeading___Toc5302821_2142443653"/>
      <w:bookmarkStart w:id="466" w:name="_Toc179"/>
      <w:bookmarkEnd w:id="464"/>
      <w:bookmarkEnd w:id="465"/>
      <w:r>
        <w:rPr>
          <w:rtl w:val="true"/>
        </w:rPr>
        <w:t>وَاطْمَئِنُّوا لِلْفِتْنَةِ جَأْشاً،</w:t>
      </w:r>
      <w:bookmarkEnd w:id="466"/>
    </w:p>
    <w:p>
      <w:pPr>
        <w:pStyle w:val="Heading3"/>
        <w:numPr>
          <w:ilvl w:val="2"/>
          <w:numId w:val="1"/>
        </w:numPr>
        <w:rPr/>
      </w:pPr>
      <w:bookmarkStart w:id="467" w:name="__RefHeading___Toc5302823_2142443653"/>
      <w:bookmarkStart w:id="468" w:name="_Toc180"/>
      <w:bookmarkEnd w:id="467"/>
      <w:r>
        <w:rPr>
          <w:rtl w:val="true"/>
        </w:rPr>
        <w:t>اشارة</w:t>
      </w:r>
      <w:bookmarkEnd w:id="468"/>
    </w:p>
    <w:p>
      <w:pPr>
        <w:pStyle w:val="Heading3"/>
        <w:numPr>
          <w:ilvl w:val="2"/>
          <w:numId w:val="1"/>
        </w:numPr>
        <w:rPr/>
      </w:pPr>
      <w:bookmarkStart w:id="469" w:name="__RefHeading___Toc5302825_2142443653"/>
      <w:bookmarkStart w:id="470" w:name="_Toc181"/>
      <w:bookmarkEnd w:id="469"/>
      <w:r>
        <w:rPr>
          <w:rtl w:val="true"/>
        </w:rPr>
        <w:t>اطمئنان النفس بالفتنة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والقلب، ورابط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شجاع لأنه رابط القلب وقويه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وليس التاء هنا للوحدة، على ما هو مذكور في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تعريض كما سبق، أي لتكن قلوبكم مطمئنة بنزول الفتنة، وهذا يراد به العكس، وهو الأسلوب الأبلغ والأوقع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 الإنسان نفساً بالفتنة أمر قبيح، لأنه يدل على خبث الطوية وسوء السريرة 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يحرم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 إلى إنكار اصل أو فرع، أو بغض لأولياء الله حرم، وكذا لو كان مقدمة حرام بناء على المبنى في المسألة، وإلا فإنه بما هو هو لا دليل على حرمته، فتأمل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نحن فيه من أشد المحرمات، لأنه من مصاديق إيذاء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71" w:name="pg15340_182741"/>
    </w:p>
    <w:p>
      <w:pPr>
        <w:pStyle w:val="BookText"/>
        <w:rPr/>
      </w:pPr>
      <w:bookmarkEnd w:id="47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5302827_2142443653"/>
      <w:bookmarkStart w:id="473" w:name="_Toc182"/>
      <w:bookmarkEnd w:id="472"/>
      <w:r>
        <w:rPr>
          <w:rtl w:val="true"/>
        </w:rPr>
        <w:t xml:space="preserve">مسألتان </w:t>
      </w:r>
      <w:r>
        <w:rPr>
          <w:rtl w:val="true"/>
        </w:rPr>
        <w:t>:</w:t>
      </w:r>
      <w:bookmarkEnd w:id="4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وقد يجب على المؤمنين اكتشاف من اتصفوا بهذه الصفات المشار إليها في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عون الأعداء، ومن يخاف منهم على بيضة الإسلام</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على من ابتلي بتلك الصفات، أن يجاهد نفسه ليغير تلك الحالات</w:t>
      </w:r>
      <w:r>
        <w:rPr>
          <w:rStyle w:val="FootnoteAnchor"/>
          <w:rtl w:val="true"/>
        </w:rPr>
        <w:footnoteReference w:id="819"/>
      </w:r>
      <w:r>
        <w:rPr>
          <w:rFonts w:ascii="Amiri" w:hAnsi="Amiri" w:eastAsia="Amiri" w:cs="Amiri"/>
          <w:color w:val="111111"/>
          <w:sz w:val="28"/>
          <w:sz w:val="28"/>
          <w:szCs w:val="28"/>
          <w:rtl w:val="true"/>
          <w:lang w:bidi="ar-SA"/>
        </w:rPr>
        <w:t>، فإنها مبغوضة لله، مزلة للأقدام</w:t>
      </w:r>
      <w:r>
        <w:rPr>
          <w:rFonts w:eastAsia="Amiri" w:cs="Amiri" w:ascii="Amiri" w:hAnsi="Amiri"/>
          <w:color w:val="111111"/>
          <w:sz w:val="28"/>
          <w:szCs w:val="28"/>
          <w:rtl w:val="true"/>
          <w:lang w:bidi="ar-SA"/>
        </w:rPr>
        <w:t xml:space="preserve">. </w:t>
      </w:r>
      <w:bookmarkStart w:id="474" w:name="pg15340_182742"/>
    </w:p>
    <w:p>
      <w:pPr>
        <w:pStyle w:val="Heading2"/>
        <w:numPr>
          <w:ilvl w:val="1"/>
          <w:numId w:val="1"/>
        </w:numPr>
        <w:rPr/>
      </w:pPr>
      <w:bookmarkStart w:id="475" w:name="__RefHeading___Toc5302829_2142443653"/>
      <w:bookmarkStart w:id="476" w:name="_Toc183"/>
      <w:bookmarkEnd w:id="474"/>
      <w:bookmarkEnd w:id="475"/>
      <w:r>
        <w:rPr>
          <w:rtl w:val="true"/>
        </w:rPr>
        <w:t>وَأَبْشِرُوا بِسَيْفٍ صَارِمٍ،</w:t>
      </w:r>
      <w:bookmarkEnd w:id="476"/>
    </w:p>
    <w:p>
      <w:pPr>
        <w:pStyle w:val="Heading3"/>
        <w:numPr>
          <w:ilvl w:val="2"/>
          <w:numId w:val="1"/>
        </w:numPr>
        <w:rPr/>
      </w:pPr>
      <w:bookmarkStart w:id="477" w:name="__RefHeading___Toc5302831_2142443653"/>
      <w:bookmarkStart w:id="478" w:name="_Toc184"/>
      <w:bookmarkEnd w:id="477"/>
      <w:r>
        <w:rPr>
          <w:rtl w:val="true"/>
        </w:rPr>
        <w:t>اشارة</w:t>
      </w:r>
      <w:bookmarkEnd w:id="478"/>
    </w:p>
    <w:p>
      <w:pPr>
        <w:pStyle w:val="Heading3"/>
        <w:numPr>
          <w:ilvl w:val="2"/>
          <w:numId w:val="1"/>
        </w:numPr>
        <w:rPr/>
      </w:pPr>
      <w:bookmarkStart w:id="479" w:name="__RefHeading___Toc5302833_2142443653"/>
      <w:bookmarkStart w:id="480" w:name="_Toc185"/>
      <w:bookmarkEnd w:id="479"/>
      <w:r>
        <w:rPr>
          <w:rtl w:val="true"/>
        </w:rPr>
        <w:t>مستقبل الأمة بعد الرسول</w:t>
      </w:r>
      <w:bookmarkEnd w:id="480"/>
    </w:p>
    <w:p>
      <w:pPr>
        <w:pStyle w:val="BookText"/>
        <w:rPr/>
      </w:pPr>
      <w:r>
        <w:rPr>
          <w:rFonts w:ascii="Amiri" w:hAnsi="Amiri" w:eastAsia="Amiri" w:cs="Amiri"/>
          <w:color w:val="111111"/>
          <w:sz w:val="28"/>
          <w:sz w:val="28"/>
          <w:szCs w:val="28"/>
          <w:rtl w:val="true"/>
          <w:lang w:bidi="ar-SA"/>
        </w:rPr>
        <w:t>الصارم والصروم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ليست عنده مسامحة في العقاب والتأديب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وقاس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صرامة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مستبد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إلى مستقبل الأمة، على إثر الانقلاب على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سوف يحكم فيهم السيف القاطع، وسيقتل بعضهم بعضاً، كما سيقتل الحكام الناس، ويغتال الناس الحكام أيضاً،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الحكام والمحكومين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الأثر الوضعي لأفعالهم، فإن النتيجة تتبع المقدمات كماً وكيفاً وجهة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ذُرِّيَّةًضِعِافًا خاَفُوا عَلَيْهِمْ فَلْيَتَّقُوا اللهَ وَلْيَقُولُوا قَوْلًا سَدِيدًا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تَجْنِ شَرًّا تَبْتَغِي بِهِ الأَرَبْ إِنَّكَ لاَ تَجْنِي مِنَ الشَّوْكِ الْعِنَبْ</w:t>
      </w:r>
    </w:p>
    <w:p>
      <w:pPr>
        <w:pStyle w:val="BookText"/>
        <w:rPr/>
      </w:pPr>
      <w:r>
        <w:rPr>
          <w:rFonts w:ascii="Amiri" w:hAnsi="Amiri" w:eastAsia="Amiri" w:cs="Amiri"/>
          <w:color w:val="111111"/>
          <w:sz w:val="28"/>
          <w:sz w:val="28"/>
          <w:szCs w:val="28"/>
          <w:rtl w:val="true"/>
          <w:lang w:bidi="ar-SA"/>
        </w:rPr>
        <w:t>ومن الواضح أن الطريق إذا كان أوله خطأ، لم ينته إلا إلى خطأ أو تباب أو هلاك أو دمار، إلى صحراء قاحلة</w:t>
      </w:r>
      <w:r>
        <w:rPr>
          <w:rStyle w:val="FootnoteAnchor"/>
          <w:rtl w:val="true"/>
        </w:rPr>
        <w:footnoteReference w:id="823"/>
      </w:r>
      <w:r>
        <w:rPr>
          <w:rFonts w:ascii="Amiri" w:hAnsi="Amiri" w:eastAsia="Amiri" w:cs="Amiri"/>
          <w:color w:val="111111"/>
          <w:sz w:val="28"/>
          <w:sz w:val="28"/>
          <w:szCs w:val="28"/>
          <w:rtl w:val="true"/>
          <w:lang w:bidi="ar-SA"/>
        </w:rPr>
        <w:t>أو غابة مخوفة، أو واد سحيق أو 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يجمع بين الهلاك والهول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والسيف الصارم الذي أنذرتهم به الصديقه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لايشير على ما يصرم رؤوسهم فقط، بل ربما يشير إلى ما يصرم ويهلك ويدمر حياتهم الاقتصادية والسياسية والاجتماعية وغيرها، كما فصلناه في مكان آخر</w:t>
      </w:r>
      <w:r>
        <w:rPr>
          <w:rFonts w:eastAsia="Amiri" w:cs="Amiri" w:ascii="Amiri" w:hAnsi="Amiri"/>
          <w:color w:val="111111"/>
          <w:sz w:val="28"/>
          <w:szCs w:val="28"/>
          <w:rtl w:val="true"/>
          <w:lang w:bidi="ar-SA"/>
        </w:rPr>
        <w:t xml:space="preserve">. </w:t>
      </w:r>
      <w:bookmarkStart w:id="481" w:name="pg15340_182744"/>
    </w:p>
    <w:p>
      <w:pPr>
        <w:pStyle w:val="BookText"/>
        <w:rPr/>
      </w:pPr>
      <w:bookmarkEnd w:id="48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2" w:name="__RefHeading___Toc5302835_2142443653"/>
      <w:bookmarkStart w:id="483" w:name="_Toc186"/>
      <w:bookmarkEnd w:id="482"/>
      <w:r>
        <w:rPr>
          <w:rtl w:val="true"/>
        </w:rPr>
        <w:t>إنذار الظالم</w:t>
      </w:r>
      <w:bookmarkEnd w:id="4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بشارة الظالم وإنذاره بالسيف الصارم، بل قد يجب إذا كان في ذلك احتمال 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لإنذار الظالم طرقاً مختلفة، فيجب على الدعاة سلوكها في هذا الزمن لأنها رادعة إلى حد بعيد عن ظلمهم ومنكرهم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منظمات حقوق الإنسان، ومراكز الضغط، والمجلات والجرائد الهادفة، ومواقع الانترنيت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المظاهرات والإضرابات والاعتصامات السلمية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 أَخَاكَ ظَالِماً أَوْ مَظْلُوماً، إِنْ يَكُ ظَالِماً فَارْدُدْهُ عَنْ ظُلْمِهِ، وَإِنْ يَكُ مَظْلُوماًفَانْصُرْهُ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كَانَ لأَخِيهِ قِبَلَهُ مَظْلِمَةٌ فِي عِرْضٍ أَوْ مَالٍ، فَأَتَاهُ فَيُحَلِّلُهُ مِنْهَا قَبْلَ أَنْ يَأْتِيَ يَوْمٌ لَيْسَ مَعَهُ دِينَارٌ وَلاَ دِرْهَمٌ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اقْتَطَعَ شَيْئاً مِنْ مَالِ امْرِئٍ مُسْلِمٍ بِيَمِينِهِ، حَرَّمَ اللهُ عَلَيْهِ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وَإِنْ كَانَ شَيْئاً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قَضِيباً مِنْ أَرَاكٍ</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أَخَا الْمُرْسَلِينَ، يَا أَخَا الْمُنْذِرِينَ، أَنْذِرْ قَوْمَكَ لاَ يَدْخُلُوا بَيْتاً مِنْ بُيُوتِي، وَلأَحَدٍ مِنْ عِبَادِي عِنْدَ أَحَدٍ مِنْهُمْ مَظْلِمَةٌ؛ فَإِنِّي أَلْعَنُهُ مَا دَامَ قَائِماً يُصَلِّي بَيْنَ يَدَيَّ، حَتَّى يَرُدَّ تِلْكَ الظُّلاَمَةَ إِلَى أَهْلِهَا، فَأَكُونَ سَمْعَهُ الَّذِي يَسْمَعُ بِهِ، وَأَكُونَ بَصَرَهُ الَّذِي يُبْصِرُ بِهِ، وَيَكُونَ مِنْ أَوْلِيَائِي وَأَصْفِيَائِي، وَيَكُونَ جَارِي مَعَ النَّبِيِّينَ وَالصِّدِّيقِينَوَالشُّهَداءِ فِي الْجَنَّةِ</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تَغْبِطَنَّ ظَالِماً بِظُلْمِهِ؛ فَإِنَّ لَهُ عِنْدَ اللهِ طَالِباً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خَبَتْ زِدْنَاهُمْ سَعِيرًا</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سَلَبَ نِعْمَةَ غَيْرِهِ سَلَبَهُ اللهُ نِعْمَتَهُ</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بَغَى جَبَلٌ عَلَى جَبَلٍ لَدُكَّ الْبَاغِي</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لِظَالِمِ أَهْلِ بَيْتِي، عَذَابُهُمْ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يَكْبُرَنَّ عَلَيْكَ ظُلْمُ مَنْ ظَلَمَكَ؛ فَإِنَّهُ يَسْعَى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مَضَرَّتِهِ وَنَفَعَكَ</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الظَّلَمَةُ وَأَعْوَانُ الظَّلَمَةِ وَأَشْبَاهُ الظَّلَمَةِ، حَتَّى مَنْ بَرَى لَهُمْ قَلَماً، أَوْ لاَقَ لَهُمْ دَوَاةً، فَيُجْعَلُونَ فِي تَابُوتِ حَدِيدٍ، ثُمَّ يُرْمَى بِهِمْ فِي نَارِ جَهَنَّمَ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يَدْخُلُوا بَيْتاً مِنْ بُيُوتِي إِلاَّ بِأَبْصَارٍ خَاشِعَةٍ، وَقُلُوبٍ طَاهِرَةٍ، وَأَيْدٍ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أَنِّي لاَ أَسْتَجِيبُ لأَحَدٍ مِنْهُمْ دَعْوَةً، وَلأَحَدٍ مِنْ خَلْقِي لَدَيْهِمْ مَظْلِمَةٌ</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حَبْسِكَ مُحَمَّدُ بْنُ مَرْوَانَ، فَلَوْ أَمَرْتَ بِإِحْضَارِهِ، وَمَسْأَلَتِهِ عَمَّا جَرَى بَيْنَهُ وَبَيْنَ مَلِكِ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إِلَى جَزِيرَةِ النُّوبَةِ فِي آخِرِ أَمْرِنَا، فَأَمَرْتُ بِالْمَضَارِبِ فَضُرِبَتْ، فَخَرَجَ النُّوبُ يَتَعَجَّبُونَ، وَأَقْبَلَ مَلِكُهُمْ رَجُلٌ طَوِيلٌ، أَصْلَعُ حَافٍ، عَلَيْهِ كِسَاءٌ، فَسَلَّمَ وَجَلَسَ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تَجْلِسُ عَلَى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وَحَقٌّ لِمَنْ رَفَعَهُ اللهُ أَنْ يَتَوَاضَعَ لَهُإِذَا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بَالُكُمْ تَطَئُونَ الزَّرْعَ بِدَوَابِّكُمْ، وَالْفَسَادُ مُحَرَّمٌ عَلَيْكُمْ فِي كِتَابِكُمْ؟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عَبِيدُنَا فَعَلُوهُ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تَشْرَبُونَ الْخَمْرَ، وَهِيَ مُحَرَّمَةٌ عَلَيْكُمْ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أَشْيَاعُنَا فَعَلُوهُ </w:t>
      </w:r>
      <w:bookmarkStart w:id="484" w:name="pg15340_182747"/>
    </w:p>
    <w:p>
      <w:pPr>
        <w:pStyle w:val="BookText"/>
        <w:rPr/>
      </w:pPr>
      <w:bookmarkEnd w:id="4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تَلْبَسُونَ الدِّيبَاجَ وَتَسْتَحِلُّونَ بِالذَّهَبِ، وَهُوَ مُحَرَّمٌ عَلَيْكُمْ عَلَى لِسَانِ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أَعَاجِمُ مَنْ خَدَمَنَا كَرِهْنَا الْخِلاَفَ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يُكَرِّرُ مَعَاذِيرِي، وَيَنْظُرُ فِي وَجْهِي، وَيُكَرِّرُ مَعَاذِيرِي عَلَى وَجْهِ الاِسْتِهْزَاءِ،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يَا ابْنَ مَرْوَانَ، وَلَكِنَّكُمْ قَوْمٌ مَلَكْتُمْ فَظَلَمْتُمْ، وَتَرَكْتُمْ مَا أُمِرْتُمْ، فَأَذَاقَكُمُ اللهُ وَبَالَ أَمْرِكُمْ، وَللهِ فِيكُمْ نِقَمٌ لَمْ تَبْلُغْ، وَإِنِّي أَخْشَى أَنْ تَنْزِلَ بِكَ وَأَنْتَ فِي أَرْضِي، فَتُصِيبَنِي مَعَكَ، فَارْتَحِلْ عَنِّي</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أَعْظَمِ النَّاسِ عَذَاباً يَوْمَ الْقِيَامَةِ، مَنْ أَشْرَكَهُ اللهُ فِي سُلْطَانِهِ، فَجَارَ فِي حُكْمِه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 w:name="__RefHeading___Toc5302837_2142443653"/>
      <w:bookmarkStart w:id="486" w:name="_Toc187"/>
      <w:bookmarkEnd w:id="485"/>
      <w:r>
        <w:rPr>
          <w:rtl w:val="true"/>
        </w:rPr>
        <w:t>لا تسكت عن الظالم</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وقد يجب بيان تلك الحقيقة للناس، وهي أن الظالم سيسلط عليه سيف صارم، وأن عامة الناس لو سكتوا عن ظلم الظالم فإن ما سيلحقهم من الأذى والضرر والعقاب والأهوال أكبر وأشد وأنكى وأمر، مما حاولوا توقيه عبر السكوت عن ظلم الظالم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يُحْجَبْنَ عَنِ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وَدَعْوَةُ الْمَظْلُومِ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لأَنْتَقِمَنَّ لَكَ وَلَوْ بَعْدَ حِينٍ، وَدَعْوَةُ الْوَلَدِ الصَّالِحِ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لِوَالِدَيْهِ، وَدَعْوَةُ الْوَالِدِ الصَّالِحِ لِوَلَدِهِ، وَدَعْوَةُ الْمُؤْمِنِ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فيما وعظ الله عزَّ وجل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تُبْ إِلَيَّ بَعْدَ الذَّنْبِ، وَذَكِّرْ بِيَ الأَوَّابِينَ، وَآمِنْ بِي، وَتَقَرَّبْ بِي إِلَى الْمُؤْمِنِينَ، وَمُرْهُمْ يَدْعُونِي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آلَيْتُ عَلَى نَفْسِي أَنْ أَفْتَحَ لَهَا بَاباًمِنَ السَّمَاءِ بِالْقَبُولِ، وَأَنْ أُجِيبَهُ وَلَوْ بَعْدَ حِينٍ</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عَجَّتِ السَّمَاوَاتُ وَالأَرْضُ وَمَنْ عَلَيْهِمَا، وَالْمَلاَئِكَةُ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أَتَأْذَنُ لَنَا فِي هَلاَكِ الْخَلْقِ حَتَّى نَجُذَّهُمْ مِنْ جَدِيدِ الأَرْضِ، بِمَا اسْتَحَلُّوا حُرْمَتَكَ، وَقَتَلُوا صَفْوَتَكَ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سَمَائِي، وَيَا أَرْضِي، اسْكُنُوا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كَشَفَ حِجَاباً مِنَ الْحُجُبِ، فَإِذَا خَلْفَهُ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 عَشَرَ وَصِيّاً لَهُ، فَأَخَذَ بِيَدِ فُلاَنٍ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وَيَا سَمَاوَاتِي، وَيَا أَرْضِي، بِهَذَا أَنْتَصِرُ مِنْهُمْ لِهَذَا، قَالَهَا ثَلاَثَ مَرَّاتٍ</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487" w:name="pg15340_182749"/>
    </w:p>
    <w:p>
      <w:pPr>
        <w:pStyle w:val="Heading2"/>
        <w:numPr>
          <w:ilvl w:val="1"/>
          <w:numId w:val="1"/>
        </w:numPr>
        <w:rPr/>
      </w:pPr>
      <w:bookmarkStart w:id="488" w:name="__RefHeading___Toc5302839_2142443653"/>
      <w:bookmarkStart w:id="489" w:name="_Toc188"/>
      <w:bookmarkEnd w:id="487"/>
      <w:bookmarkEnd w:id="488"/>
      <w:r>
        <w:rPr>
          <w:rtl w:val="true"/>
        </w:rPr>
        <w:t>وَسَطْوَةِ مُعْتَدٍ غَاشِمٍ،</w:t>
      </w:r>
      <w:bookmarkEnd w:id="489"/>
    </w:p>
    <w:p>
      <w:pPr>
        <w:pStyle w:val="Heading3"/>
        <w:numPr>
          <w:ilvl w:val="2"/>
          <w:numId w:val="1"/>
        </w:numPr>
        <w:rPr/>
      </w:pPr>
      <w:bookmarkStart w:id="490" w:name="__RefHeading___Toc5302841_2142443653"/>
      <w:bookmarkStart w:id="491" w:name="_Toc189"/>
      <w:bookmarkEnd w:id="490"/>
      <w:r>
        <w:rPr>
          <w:rtl w:val="true"/>
        </w:rPr>
        <w:t>اشارة</w:t>
      </w:r>
      <w:bookmarkEnd w:id="491"/>
    </w:p>
    <w:p>
      <w:pPr>
        <w:pStyle w:val="Heading3"/>
        <w:numPr>
          <w:ilvl w:val="2"/>
          <w:numId w:val="1"/>
        </w:numPr>
        <w:rPr/>
      </w:pPr>
      <w:bookmarkStart w:id="492" w:name="__RefHeading___Toc5302843_2142443653"/>
      <w:bookmarkStart w:id="493" w:name="_Toc190"/>
      <w:bookmarkEnd w:id="492"/>
      <w:r>
        <w:rPr>
          <w:rtl w:val="true"/>
        </w:rPr>
        <w:t>الضغط والقهر المشروع وغيره</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البطش،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عليه وقهره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 والغاصب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قهر محرماً، بل ما كان من المعتدي أي على نحو الاعتداء،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وَسَطْوَةِ مُعْتَدٍ 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القهر وإن لم يكن أصلاً في التعامل، حيث الأصل السلم واللاعنف، إلا أنه أحياناً لابد من القهر في الجملة لإصلاح بعض المجتمع، وإلا كانت البلاد مرتعاً للصوص والقتلة وأشباههم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والأمم كلها مجمعة على ذلك، إلا أن الفرق في المصداق، فحتى الأمم المسماة بالمتحضرة تسجن وتضع الغرامات وغيرها، إلا أن ما وضعه الإسلام من الحدود والتعزيرات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بالشروط المقررة، والتي فصلناه في الفقه</w:t>
      </w:r>
      <w:r>
        <w:rPr>
          <w:rStyle w:val="FootnoteAnchor"/>
          <w:rtl w:val="true"/>
        </w:rPr>
        <w:footnoteReference w:id="843"/>
      </w:r>
      <w:r>
        <w:rPr>
          <w:rFonts w:ascii="Amiri" w:hAnsi="Amiri" w:eastAsia="Amiri" w:cs="Amiri"/>
          <w:color w:val="111111"/>
          <w:sz w:val="28"/>
          <w:sz w:val="28"/>
          <w:szCs w:val="28"/>
          <w:rtl w:val="true"/>
          <w:lang w:bidi="ar-SA"/>
        </w:rPr>
        <w:t>، هو الأكثر ردعاً والأقل ضرراً، والأنزه منسائر القوانين، والأقرب إلى السلم والسلام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في باب الحدود الشرعية، هناك شروط كثيرة وصعبة ربما تجعلها أقرب للتهديد من التنفيذ، لأنها صعبة التحقق، أو نادرة التحقق جداً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الإسلام أراد أن يضع رادعاً قوياً، لتطهير المجتمع من الجريمة، وفي الوقت نفسه وضع شروطاً عسيرة جداً كي لا يكثر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زنى وتاب قبل أن تقوم الشهادة عليه بالزنى، درأت عنه التوبة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بعد قيام الشهادة عليه، كان للإمام الخيار في العفو عنه أو إقامة الحد عليه، حسب ما يراه من المصلحة في ذلك له ولأهل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يتب،لم يجز العفو عنه في الحد بحال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تقام الحدود في المساجد، ولا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فعل في المساجد أو المشاهد ما يوجب إقامة الحد عليه، أقيم عليه الحد خارجاً منها، ولم تقم عليه الحدود فيها إن شاء الله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لاط رجل، ثم تاب قبل قيام البينة، لم يكن للإمام ولا غيره إقامة الحد عليه</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هشام بن أحمر،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الْمَسْجِدِ وَأَنَا مَعَهُ، فَسَمِعَ صَوْتَ رَجُلٍ يُضْرَبُ صَلاَةَ الْغَدَاةِ فِي يَوْمٍ 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يُضْرَبُ أَحَدٌ فِي شَيْءٍ مِنَ الْحُدُودِ فِي الشِّتَاءِ إِلاَّ فِي أَحَرِّ سَاعَةٍ مِنَ النَّهَارِ، وَلاَ فِي الصَّيْفِ إِلاَّ فِي أَبْرَدِ مَا يَكُونُ مِنَ النَّهَارِ</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عَلَى مَجْنُونٍ حَتَّى يُفِيقَ، وَلاَ عَلَى صَبِيٍّ حَتَّى يُدْرِكَ، وَلاَ عَلَى النَّائِمِ حَتَّى يَسْتَيْقِظَ</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الْعَامَّةُ وَالْخَاصَّةُ، أَنَّ مَجْنُونَةً فَجَرَ بِهَا رَجُلٌ، وَقَامَتِ الْبَيِّنَةُ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عُمَرُ بِجَلْدِهَا الْحَدَّ، فَمَرَّ بِهَا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مَجْنُونَةِ آلِ فُلاَنٍ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فَجَرَ بِهَا فَهَرَبَ، وَقَامَتِ الْبَيِّنَةُ عَلَيْهَا، وَأَمَرَ عُمَرُ بِجَلْدِهَا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إِلَيْهِ، وَقُولُوا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هَذِهِ مَجْنُونَةُ آلِ فُلاَنٍ،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وَأَنَّهَا مَغْلُوبَةٌ عَلَى عَقْلِهَا وَنَفْسِهَا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فَرَدُّوهَا إِلَيْهِ، فَدَرَأَ عَنْهَا الْحَدَّ</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عَلَى أَحَدٍ حَدٌّ بِأَرْضِ الْعَدُوِّ</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أُقِيمُ عَلَى رَجُلٍ حَدّاً بِأَرْضِ الْعَدُوِّ حَتَّى يَخْرُجَ مِنْهَا؛ مَخَافَةَ أَنْ تَحْمِلَهُ الْحَمِيَّةُ فَيَلْحَقَ بِالْعَدُوِّ</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يُقَامُ الْحَدُّ عَلَى الْمُسْتَحَاضَةِ حَتَّى يَنْقَطِعَ الدَّمُ عَنْهَا</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أَصَابَ حَدّاً، وَ بِهِ قُرُوحٌ فِي جَسَدِهِ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تَبْرَأَ؛ لا تُنْكَأُ عَلَيْهِ فَتَقْتُلُوهُ</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فِي الإِسْلاَمِ وَأَقَرَّ بِهِ، ثُمَّ شَرِبَ الْخَمْرَ وَزَنَى وَأَكَلَ الرِّبَا وَلَمْ يَتَبَيَّنْ لَهُ شَيْءٌ مِنَ الْحَلاَلِ وَالْحَرَامِ، لَمْ أُقِمْ عَلَيْهِ الْحَدَّ إِذَا كَانَ جَاهِلاً، إِلاَّ أَنْ تَقُومَ عَلَيْهِ الْبَيِّنَةُ أَنَّهُ قَرَأَ السُّورَةَ الَّتِي فِيهَا الزِّنَا وَالْخَمْرُ وَأَكْلُ الرِّبَا، وَإِذَا جَهِلَ ذَلِكَ أَعْلَمْتُهُ وَأَخْبَرْتُهُ، فَإِنْ رَكِبَهُ بَعْدَ ذَلِكَ جَلَدْتُهُ، وَأَقَمْتُ عَلَيْهِ الْحَدَّ</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إِذَا جَاءَ مِنْ قِبَلِ نَفْسِهِ تَائِباً إِلَى اللهِ عَزَّ وَجَلَّ، تُرَدُّ سَرِقَتُهُ إِلَى صَاحِبِهَا، وَلا قَطْعَ عَلَيْهِ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الزَّانِي الَّذِي أَقَرَّ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 أَنْ يَأْتِيَ بَعْضَ هَذِهِ الْفَوَاحِشِ، فَيَفْضَحَ نَفْسَهُ عَلَى رُءُوسِ الْمَلإِ، أَ فَلاَ تَابَ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لَتَوْبَتُهُ فِيمَا بَيْنَهُ وَبَيْنَ اللهِ أَفْضَلُ مِنْإِقَامَتِي عَلَيْهِ الْحَدَّ</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جميل بن درَّاج، عن رجل،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سَرَقَ أَوْ شَرِبَ الْخَمْرَ أَوْ زَنَى، فَلَمْ يُعْلَمْ ذَلِكَ مِنْهُ، وَلَمْ يُؤْخَذْ حَتَّى تَابَ وَصَلَحَ،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صَلَحَ وَعُرِفَ مِنْهُ أَمْرٌ جَمِيلٌ، لَمْ يُقَمْ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أَمْراً قَرِيباً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خَمْسَةَ أَشْهُرٍ أَوْ أَقَلَّ، وَقَدْ ظَهَرَ مِنْهُ أَمْرٌ جَمِيلٌ لَمْ تُقَمْ عَلَيْهِ الْحُدُودُ</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حَدَّ لِمَنْ لاَ حَدَّ عَلَيْهِ، يَعْنِي لَوْ أَنَّ مَجْنُوناً قَذَفَ رَجُلاً لَمْ أَرَ عَلَيْهِ شَيْئاً، وَلَوْ قَذَفَهُ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 لَمْ يَكُنْ عَلَيْهِ حَدٌّ</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اليعقوبي،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قَرُبُوا وَنَظَرَ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94" w:name="pg15340_182754"/>
    </w:p>
    <w:p>
      <w:pPr>
        <w:pStyle w:val="BookText"/>
        <w:rPr/>
      </w:pPr>
      <w:bookmarkEnd w:id="49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فَأَقْبَلَ 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قَنْبَرُ، انْظُرْ مَا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قَرُبُوا وَنَظَرَ فِي وُجُوهِهِمْ،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بِوُجُوهٍ لاَ تُرَى إِلاَّ فِي كُلِّ سُوءٍ، هَؤُلاَءِ فُضُولُ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أَمِطْهُمْ عَنِّي يَا قَنْبَرُ</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5" w:name="__RefHeading___Toc5302845_2142443653"/>
      <w:bookmarkStart w:id="496" w:name="_Toc191"/>
      <w:bookmarkEnd w:id="495"/>
      <w:r>
        <w:rPr>
          <w:rtl w:val="true"/>
        </w:rPr>
        <w:t>الحكم الإسلامي قبل الظهور</w:t>
      </w:r>
      <w:bookmarkEnd w:id="4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وَسَطْوَةِ مُعْتَدٍ غَاشِمٍ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لا يمكن أن تقوم حكومة إسلامية عادلة أبداً حتى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ذلك، إذ لا إطلاق فيه من هذه الحيثية، فليست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من الممكن أن تقوم حكومة إسلامية عادلة ولو في بعض الأرض، ولكنالإمكان شيء والوقوع شيء آخر، فالأمة تركت ما أودعه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والعترة وتعاليمهما، فأحرمت نفسها من الحكومة العادلة بما للكلمة من معنى إلا في عصر الظهور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رجعت الأمة إلى الكتاب والعترة تنعمت بالعدل الإسلامي ولو نسبياً</w:t>
      </w:r>
      <w:r>
        <w:rPr>
          <w:rFonts w:eastAsia="Amiri" w:cs="Amiri" w:ascii="Amiri" w:hAnsi="Amiri"/>
          <w:color w:val="111111"/>
          <w:sz w:val="28"/>
          <w:szCs w:val="28"/>
          <w:rtl w:val="true"/>
          <w:lang w:bidi="ar-SA"/>
        </w:rPr>
        <w:t xml:space="preserve">. </w:t>
      </w:r>
      <w:bookmarkStart w:id="497" w:name="pg15340_182755"/>
    </w:p>
    <w:p>
      <w:pPr>
        <w:pStyle w:val="BookText"/>
        <w:rPr/>
      </w:pPr>
      <w:bookmarkEnd w:id="4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يوضحه أنه لم يكن السيف الصارم حاكماً كل البلاد الإسلامية في كل الأزمنة السابقة، بل كانت دول عديدة حظي الناس فيها بالرفاه والنعيم النسبي، ومنها فترات من حكم الصفويين، ومنها فترات حكم الشيعة في القرن الرابع الهجري، حيث كانت أكثر البلاد الإسلامية تحت سلطتهم، وقال المرحوم كاشف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إيران حيث لم أر فيها شاكياً ولا شاكيةً، ولا باكياً ولا باكيةً</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فالمقصود من كلامها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أو المقصود الأعم الأغلب الذي لا ينافي وجود الاستثناء، فإن الظواهر المسلمة قابلة للاستثناء فكيفبغيرها، والاستثناء يؤكد العام ولا يعارضه</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5302847_2142443653"/>
      <w:bookmarkStart w:id="499" w:name="_Toc192"/>
      <w:bookmarkEnd w:id="498"/>
      <w:r>
        <w:rPr>
          <w:rtl w:val="true"/>
        </w:rPr>
        <w:t>خلافة الأئمة الطاهرين</w:t>
      </w:r>
      <w:bookmarkEnd w:id="499"/>
    </w:p>
    <w:p>
      <w:pPr>
        <w:pStyle w:val="BookText"/>
        <w:rPr/>
      </w:pPr>
      <w:r>
        <w:rPr>
          <w:rFonts w:ascii="Amiri" w:hAnsi="Amiri" w:eastAsia="Amiri" w:cs="Amiri"/>
          <w:color w:val="111111"/>
          <w:sz w:val="28"/>
          <w:sz w:val="28"/>
          <w:szCs w:val="28"/>
          <w:rtl w:val="true"/>
          <w:lang w:bidi="ar-SA"/>
        </w:rPr>
        <w:t xml:space="preserve">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الله سبحانه الأئمة اثنى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ونصبهم خلفاء له، ليقوموا بدور التبليغ وإدارة العباد والبلاد، بعيداً عن الظلم والجور، وبما يضمن للناس سعادة الدارين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عصر الغيبة، قام الفقهاء المراجع بهذا الدور حسب الأمر الشرعي وتطبيقاً للأحكام الشرعية، بمعنى تأطيرها وردّ صغرياتها إلى كبريات الشريعة، وذلك بعيداً عن الظلم والاستبداد، حسب ما قررته الشريعة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 والاستشارة،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يَخْتَارُوا</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 على تفصيل ذكرناه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حينذاك لا يكون سيف صارم، لا من المسلمين على بعضهم البعض، ولا من غير المسلمين على المسلمين، بل ولا في العالم أجمع، حيث إن الكفار كانوا يتعرفون على رحمة الإسلام وتقدمه ويأخذون بمناهج المسلمين، كما اتخذوا الآن كثيراً من نظمهم وثقافتهم وحريتهموإتقانهم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إذ إنهم يعترفون بأنهم استفادوا حضارتهم من الإسلام عندما تتلمذوا عند المسلمين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الأندلس وغيرها طوال القرون الوسطى</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حينذاك يكون المال للجميع بحيث لا يَظلمون ولا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حدث، فقد جاء السيف مكان المنطق، وأُقصي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وبعده أُقصي أولاده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الطبيعي أن الحاكم حينذاك يكون السيف، والحكم يكون بالظلم والجور، وهكذا كان إلى يومنا هذا، حيث يحكم السيف بين البشرية في كافة أنحاء الأرض، لا بين المسلمين فحسب، ويكون المال بين الأغنياء، حتى أن بعض التقارير يذكر أن نصف العالم يبيتون جائعين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 الأمر عند الجوع فقط بل كل لوازم الفقر من الجهل والمرض والفوضى والفساد وسائر المآسي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أن عمر وعثمان قُتِلا، بل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أيضاً مات بالسم أو ما أشبه</w:t>
      </w:r>
      <w:r>
        <w:rPr>
          <w:rStyle w:val="FootnoteAnchor"/>
          <w:rtl w:val="true"/>
        </w:rPr>
        <w:footnoteReference w:id="866"/>
      </w:r>
      <w:r>
        <w:rPr>
          <w:rFonts w:ascii="Amiri" w:hAnsi="Amiri" w:eastAsia="Amiri" w:cs="Amiri"/>
          <w:color w:val="111111"/>
          <w:sz w:val="28"/>
          <w:sz w:val="28"/>
          <w:szCs w:val="28"/>
          <w:rtl w:val="true"/>
          <w:lang w:bidi="ar-SA"/>
        </w:rPr>
        <w:t>، وهذه نتيجة غصب الخلافة وتحكيم السيف</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الخوارج فهو أشهر من أن يذكر، وقد وقع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ضحية عمل الأولين، فإن الخوارج وليد صفين، وصفين وليد جمل، وجمل وليد عثمان وهكذا، ومعنى ذلك أن نفس أهل السقيفة الذين وضعوا السيف مكان المنطق، وقع السيف فيهم، وفي غيرهم، وقد استمرت في المسلمين الحروب من ذلك اليوم، في قصة مالك بن نويرة وإلى اليوم </w:t>
      </w:r>
      <w:bookmarkStart w:id="500" w:name="pg15340_182758"/>
    </w:p>
    <w:p>
      <w:pPr>
        <w:pStyle w:val="BookText"/>
        <w:rPr/>
      </w:pPr>
      <w:bookmarkEnd w:id="50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بشكل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الفقر فكان نصف بغداد أو أكثره من الفقراء الذين يحتاجون إلى لقمة الخبز، بينما هارون العباسي كان يعيش في قصر مساحته ثلاثة فراسخ، وفي مختلف أنواع النعيم المادي، إلى غير ذلك مما ذكر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معقطع النظر عن علمها بالغيب، بتعليم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وبالعلم اللدني وما أشبه، فإنها كانت تتكلم عن آثار الظلم والديكتاتورية وتوابع الاستبداد والإعراض عن منهج الله وخليفة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 الخلافة</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5302849_2142443653"/>
      <w:bookmarkStart w:id="502" w:name="_Toc193"/>
      <w:bookmarkEnd w:id="501"/>
      <w:r>
        <w:rPr>
          <w:rtl w:val="true"/>
        </w:rPr>
        <w:t>روايات في الفقر</w:t>
      </w:r>
      <w:bookmarkEnd w:id="502"/>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 الْفَقْرُ أَنْ يَكُونَ كُفْراً، وَكَادَ الْحَسَدُ أَنْ يَغْلِبَ الْقَدَرَ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أَشَدُّ مِنَ الْقَتْلِ</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تَعَالَى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خَلَقْتُكَ وَابْتَلَيْتُكَ بِنَارِ نُمْرُودَ، فَلَوِ ابْتَلَيْتُكَ بِالْفَقْرِ، وَرَفَعْتُ عَنْكَ الصَّبْرَ، فَمَا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الْفَقْرُ إِلَيَّ أَشَدُّ مِنْ نَارِ نُمْرُودَ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فَبِعِزَّتِي وَجَلاَلِي، مَا خَلَقْتُ فِي السَّمَاءِ وَالأَرْضِ أَشَدَّ مِنَ الْفَقْرِ</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503" w:name="pg15340_182759"/>
    </w:p>
    <w:p>
      <w:pPr>
        <w:pStyle w:val="BookText"/>
        <w:rPr/>
      </w:pPr>
      <w:bookmarkEnd w:id="50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تَلُمْ إِنْسَاناً يَطْلُبُ قُوتَهُ، فَمَنْ عَدِمَ قُوتَهُ كَثُرَ خَطَايَاهُ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الْفَقِيرُ حَقِيرٌ لاَ يُسْمَعُ كَلاَمُهُ، وَلاَ يُعْرَفُ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الْفَقِيرُ صَادِقاً يُسَمُّونَهُ كَاذِباً، وَلَوْ كَانَ زَاهِداً يُسَمُّونَهُ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ابْتُلِيَ بِالْفَقْرِ فَقَدِ ابْتُلِيَ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فِي يَقِينِهِ، وَالنُّقْصَانِ فِي عَقْلِهِ، وَالرِّقَّةِ فِي دِينِهِ، وَقِلَّةِ الْحَيَاءِ فِي وَجْهِهِ، فَنَعُوذُ بِاللهِ مِنَ الْفَقْرِ</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شَيْنٌ عِنْدَ النَّاسِ، وَزَيْنٌ عِنْدَ اللهِ يَوْمَ الْقِيَامَةِ</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مُؤْمِناً أَوْ مُؤْمِنَةً، أَوْ حَقَّرَهُ لِفَقْرِهِ وَقِلَّةِ ذَاتِ يَدِهِ، شَهَرَهُ اللهُ يَوْمَ الْقِيَامَةِ، ثُمَّيَفْضَحُهُ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فَقِيراً مُسْلِماً، فَسَلَّمَ عَلَيْهِ خِلاَفَ سَلاَمِهِ عَلَى الْغَنِيِّ، لَقِيَ اللهَ يَوْمَ الْقِيَامَةِ وَهُوَ عَلَيْهِ غَضْبَانُ</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5302851_2142443653"/>
      <w:bookmarkStart w:id="505" w:name="_Toc194"/>
      <w:bookmarkEnd w:id="504"/>
      <w:r>
        <w:rPr>
          <w:rtl w:val="true"/>
        </w:rPr>
        <w:t>هل الظلم ينافي الرحمة الإلهية؟</w:t>
      </w:r>
      <w:bookmarkEnd w:id="50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يبقى 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أليست رحمة الله سبحانه تقتضي أن لا يترك الخلق بحيث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يظلم الإنسان نفسه، ويظلم بعضهم بعضاً، وتظلمهم الطبيعة، بل ويظلم الإنسان والحيوان الحيوان كذبح الإنسان له، وكافتراس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الأسباب والمسببات، وقانون الاختبار والامتحان، وقانون حرية الإنسان كلها يقتضي ما أقره الله مما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أن يجعل الله سبحانه للكون قوانين عامة تشمل الكل، كقانون الجاذبية وقوانين الشمس والمعادن وغيرها، وبين أن لايجعلها، بأن يحول دون نفوذ القوانين في موارد الظلم، بحيث إن الإنسان الذي يلقي بنفسه من شاهق أو يدفعه غيره لا يسقط، أو ينزل بهدوء حتى لا تتكسر عظامه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لابد من الظالم والمظلوم والمآسي وغيرها رعاية لقانون الأسباب والمسببات، وقانون الاختبار والامتحان، وقانون حرية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امتحان الإنسان حتى يستحق الدرجات الرفيعة، فإن لم يخلق الله سبحانه الدرجات الرفيعة في الجنة كان نقصاً في الخلقة، وإن خلق وأعطاها لمن لا يستحق كان خلاف الحكمة، مثله مثل من يكرم الحيوان بما يستحقه الإنسان، أو يكرم الإنسان الأنزل بما يستحق الإنسان الأرفع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لو أن إنساناً أكرم حماراً بما يكرم به إنساناً في اللباس والأكل والمسكن وما أشبه، أ يكون قد فعل ما تقتضيه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إنسان يظلم نفسه أو إنساناً آخر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الطبيعة حيث تشمل كوارثها الإنسان، من الزلزلة وإحراق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الشمس وإغراق الماء وما أشبه، فإن ذلك كله مقتضى قانون الأسباب والمسببات، ومقتضى امتحان الإنسان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الحيوان الذي يُظلَم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إنسان أو حيوان آخر أو طبيعة، فهناك بعض الآيات التي يستفاد منها ثبوت الجزاء حتى للحيوان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 أَمْثَالُكُمْ</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الْوُحُوشُ حُشِرَتْ</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إلى غيرهما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الْقَوْمُ فِي مَعْصِيَةِ اللهِ، فَإِنْ كَانُوا رُكْبَاناً كَانُوا مِنْ خَيْلِ إِبْلِيسَ، وَإِنْ كَانُوا رَجَّالَةً كَانُوا مِنْ رَجَّالَتِهِ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الهيثم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بَعَثَ نَبِيّاً إِلَى قَوْمِهِ، فَأَوْحَى اللهُ إِلَيْهِأَنْ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 قَرْيَةٍ، وَلاَ أَهْلِ بَيْتٍ كَانُوا عَلَى طَاعَتِي فَأَصَابَهُمْ فِيهِمَا سُوءٌ، فَانْتَقَلُوا عَمَّا أُحِبُّ إِلَى مَا أَكْرَهُ، إِلاَّ تَحَوَّلْتُ لَهُمْ عَمَّا يُحِبُّونَ إِلَى مَا يَكْرَهُونَ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معتب مولى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وُضِعَتِ الزَّكَاةُ اخْتِبَاراً لِلأَغْنِيَاءِ وَمَعُونَةً لِلْفُقَرَاءِ، وَلَوْ أَنَّ النَّاسَ أَدَّوْا زَكَاةَ أَمْوَالِهِمْ مَا بَقِيَ مُسْلِمٌ فَقِيراً مُحْتَاجاً، وَلاَسْتَغْنَى بِمَا فَرَضَ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النَّاسَ مَا افْتَقَرُوا، وَلاَ احْتَاجُوا، وَلاَ جَاعُوا، وَلاَ عَرُوا، إِلاَّ بِذُنُوبِ الأَغْنِيَاءِ، وَحَقِيقٌ عَلَى اللهِ عَزَّ وَجَلَّ أَنْ يَمْنَعَ رَحْمَتَهُ مَنْ مَنَعَ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بِالَّذِي خَلَقَ الْخَلْقَ وَبَسَطَ الرِّزْقَ، أَنَّهُ مَا ضَاعَ مَالٌ فِي بَرٍّ وَلاَ بَحْرٍ إِلاَّ بِتَرْكِ الزَّكَاةِ، وَمَا صِيدَ صَيْدٌ فِي بَرٍّ وَلاَ بَحْرٍ إِلاَّ بِتَرْكِهِ التَّسْبِيحَ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النَّاسِ إِلَى اللهِ عَزَّ وَجَلَّ أَسْخَاهُمْ كَفّاً، وَأَسْخَى النَّاسِ مَنْ أَدَّى زَكَاةَ مَالِهِ، وَلَمْ يَبْخَلْ عَلَى الْمُؤْمِنِينَ بِمَا افْتَرَضَ اللهُ عَزَّوَجَلَّ لَهُمْ فِي مَالِهِ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سنانٍ، فيما كتب إليه من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عِلَّةَ الزَّكَاةِ مِنْ أَجْلِ قُوتِ الْفُقَرَاءِ، وَتَحْصِينِ أَمْوَالِ الأَغْنِيَاءِ؛ لأَنَّ اللهَ عَزَّ وَجَلَّ كَلَّفَ أَهْلَ الصِّحَّةِ الْقِيَامَ بِشَأْنِ أَهْلِ الزَّمَانَةِ وَالْبَلْوَى،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xml:space="preserve">، فِي أَمْوَالِكُمْ إِخْرَاجُ الزَّكَاةِ، وَفِي أَنْفُسِكُمْ تَوْطِينُ الأَنْفُسِ عَلَى الصَّبْرِ، مَعَ مَا فِي ذَلِكَ مِنْ أَدَاءِ شُكْرِ نِعَمِ اللهِ عَزَّ وَجَلَّ، وَالطَّمَعِ فِي الزِّيَادَةِ مَعَ مَا فِيهِ مِنَ الزِّيَادَةِ وَالرَّأْفَةِ وَالرَّحْمَةِ لأَهْلِ الضَّعْفِ، وَالْعَطْفِ عَلَى أَهْلِ الْمَسْكَنَةِ، وَالْحَثِّ لَهُمْ عَلَى الْمُوَاسَاةِ، وَتَقْوِيَةِ الْفُقَرَاءِ، وَالْمَعُونَةِ لَهُمْ عَلَى أَمْرِ الدِّينِ، وَهُوَ عِظَةٌ لأَهْلِ الْغِنَى، وَعِبْرَةٌ لَهُمْ لِيَسْتَدِلُّوا عَلَى فُقَرَاءِ الآخِرَةِ بِهِمْ،وَمَا لَهُمْ مِنَ الْحَثِّ فِي ذَلِكَ عَلَى الشُّكْرِ 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وَتَعَالَى، لِمَا خَوَّلَهُمْ وَأَعْطَاهُمْ، وَالدُّعَاءِ وَالتَّضَرُّعِ وَالْخَوْفِ مِنْ أَنْ يَصِيرُوا مِثْلَهُمْ فِي أُمُورٍ كَثِيرَةٍ، فِي أَدَاءِالزَّكَاةِ، وَالصَّدَقَاتِ، وَصِلَةِ الأَرْحَامِ، وَاصْطِنَاعِ الْمَعْرُوفِ</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ذِي مَالٍ ذَهَبٍ أَوْ فِضَّةٍ يَمْنَعُ زَكَاةَ مَالِهِ، إِلاَّ حَبَسَهُ اللهُ عَزَّوَجَلَّ يَوْمَ الْقِيَامَةِ بِقَاعٍ قَرْقَرٍ، وَسَلَّطَ عَلَيْهِ شُجَاعاً أَقْرَعَ، يُرِيدُهُ وَهُوَ يَحِيدُ عَنْهُ، فَإِذَا رَأَى أَنَّهُ لاَ يَتَخَلَّصُ مِنْهُ أَمْكَنَهُ مِنْ يَدِهِ، فَقَضِمَهَا كَمَا يُقْضَمُ الْفُجْلُ، ثُمَّ يَصِيرُ طَوْقاً فِي عُنُقِهِ،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مَالٍ إِبِلٍ أَوْ بَقَرٍ أَوْ غَنَمٍ يَمْنَعُ زَكَاةَ مَالِهِ، إِلاَّ حَبَسَهُ اللهُ يَوْمَ الْقِيَامَةِ بِقَاعٍ قَرْقَرٍ، يَطَؤُهُ كُلُّ ذَاتِ ظِلْفٍ بِظِلْفِهَا، وَيَنْهَشُهُ كُلُّ ذَاتِ نَابٍ بِنَابِهَا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ذِي مَالٍ نَخْلٍ أَوْ كَرْمٍ أَوْ زَرْعٍ يَمْنَعُ زَكَاتَهُ، إِلاَّ طَوَّقَهُ اللهُ تَعَالَى رَيْعَةَ أَرْضِهِ إِلَى سَبْعِ أَرَضِينَ إِلَى يَوْمِ الْقِيَامَةِ</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قَرَنَ الزَّكَاةَ بِالصَّلاَةِ،فَقَالَ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فَمَنْ أَقَامَ الصَّلاَةَ وَلَمْ يُؤْتِ الزَّكَاةَ، فَكَأَنَّهُ لَمْ يُقِمِ الصَّلاَةَ</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 الزَّكَاةِ يُطَوَّقُ بِحَيَّةٍ قَرْعَاءَ تَأْكُلُ مِنْ دِمَاغِهِ،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مَالٌ لاَ يُزَكَّى</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مَنَعَ مِنْ زَكَاةِ مَالِهِ شَيْئاً، إِلاَّ جَعَلَ اللهُ ذَلِكَ يَوْمَ الْقِيَامَةِ ثُعْبَاناً مِنْ نَارٍ مُطَوَّقاً فِي عُنُقِهِ، يَنْهَشُ مِنْ لَحْمِهِ حَتَّى يَفْرُغَ مِنَ الْحِسَابِ، وَهُوَ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سَيُطَوَّقُونَ مَا بَخِلُوا بِهِ يَوْمَ الْقِيَامَةِ</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يَعْنِي مَا بَخِلُوا بِهِ مِنَ الزَّكَاةِ</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يَمْنَعُ دِرْهَماً فِي حَقِّهِ، إِلاَّ أَنْفَقَ اثْنَيْنِ فِي 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رَجُلٍ يَمْنَعُ حَقّاً فِي مَالِهِ، إِلاَّ طَوَّقَهُ اللهُ بِهِ حَيَّةً مِنْ نَارٍ يَوْمَ الْقِيَامَةِ</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bookmarkStart w:id="506" w:name="pg15340_182765"/>
    </w:p>
    <w:p>
      <w:pPr>
        <w:pStyle w:val="BookText"/>
        <w:rPr/>
      </w:pPr>
      <w:bookmarkEnd w:id="506"/>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5302853_2142443653"/>
      <w:bookmarkStart w:id="508" w:name="_Toc195"/>
      <w:bookmarkEnd w:id="507"/>
      <w:r>
        <w:rPr>
          <w:rtl w:val="true"/>
        </w:rPr>
        <w:t>لماذا لا يستجاب الدعاء؟</w:t>
      </w:r>
      <w:bookmarkEnd w:id="508"/>
    </w:p>
    <w:p>
      <w:pPr>
        <w:pStyle w:val="BookText"/>
        <w:rPr/>
      </w:pPr>
      <w:r>
        <w:rPr>
          <w:rFonts w:ascii="Amiri" w:hAnsi="Amiri" w:eastAsia="Amiri" w:cs="Amiri"/>
          <w:color w:val="111111"/>
          <w:sz w:val="28"/>
          <w:sz w:val="28"/>
          <w:szCs w:val="28"/>
          <w:rtl w:val="true"/>
          <w:lang w:bidi="ar-SA"/>
        </w:rPr>
        <w:t>لكن قد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يستجاب الدعاء لدفع الظلم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ينفع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كما جعل للأمراض الدواء، جعل لبعض الأمراض والمقاصد الدعاء، وتأثير كل واحد منهما في الجملة وعلى نحو الاقتضاء، لا على نحو الكلية والعلية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الأمر دائر بين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الجعل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 لأنه نقص في الخلقة، فكل شيء قابل للخلقة وليس فيه محذور، لزم أن يُخلق لأنه مقتضى الفياضية المطلقة فيه سبحانه على ما قالوا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صحة له، وإلا لزم خلاف الحكمة، إذ بذلك تتغير الدنيا عن كونها دنياً هكذا، بل تكون جنة، والمفروض أن الدنيا بهذه الكيفية نوع من الخلقة التي تتطلب الخلق بلسان الواقع، والفياض يخلق كل شيء فيهالحكمة بأن لم يكن فيه محذور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فيبقى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يشفي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أكثر ما يستجاب الدعاء، فإن كلاً منا يذكر أنه دعا للدَّيْن، والفقر، والمرض، والولد، والعدو، وألف شيء وشيء، وقد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ليست الاستجابة فورية، ولا حتمية في كل دعاء، ولا لكل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استعمل الدواء للكثير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كل مرض يعالج بالدواء، وإلاّ لم يكن هناك مرض وموت وهرم وعقم ونقص خلقة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فالدعاء من الأسباب الكونية المعنوية، كالدواء الذي هو من الأسباب المادية، لا ينجح كله ولا يفشل كله،كسائر الأسباب والمسببات التي ليست بنحو العلية التامة، وإنما لها شرائط وموانع ومعدات وقواطع، إلى غير ذلك،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 من باب المقتضي لا من باب العلية التامة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الدُّعَاءُ</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هُوَ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أَسْتَجِبْلَكُمْ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أَحَدٌ أَبْغَضَ إِلَى اللهِ عَزَّ وَجَلَّ مِمَّنْ يَسْتَكْبِرُ عَنْ عِبَادَتِهِ، وَلاَ يَسْأَلُ مَا عِنْدَهُ</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 الَّتِي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سَدَّ فَاهُ وَلَمْ يَسْأَلْ، لَمْ يُعْطَ شَيْئاً، فَسَلْ تُعْطَ</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يَسْأَلِ اللهَ عَزَّ وَجَلَّ مِنْ فَضْلِهِافْتَقَرَ</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أَعْطَيْتَهُ وَكَانَ عَمَلُنَا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وَلَمْ تَسْأَلْنِي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وَأَجْزِلُوا؛ فَإِنَّهُ لاَ يَتَعَاظَمُهُ شَيْءٌ</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لَتَسْأَلُنَّ اللهَ أَوْ لَيَغْضَبَنَّ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يَعْمَلُونَ فَيُعْطِيهِمْ، وَآخَرِينَ يَسْأَلُونَهُ صَادِقِينَ فَيُعْطِيهِمْ، ثُمَّ يَجْمَعُهُمْ فِي الْجَنَّةِ، فَيَقُولُ الَّذِينَ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عَمِلْنَا فَأَعْطَيْتَنَا، فَبِمَا أَعْطَيْتَ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عِبَادِي، أَعْطَيْتُكُمْ أُجُورَكُمْ وَلَمْ أَلِتْكُمْ مِنْ أَعْمَالِكُمْ شَيْئاً، وَسَأَلَنِي هَؤُلاَءِ فَأَعْطَيْتُهُمْ، وَهُوَ فَضْلِي أُوتِيهِ مَنْ أَشَاءُ</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509" w:name="pg15340_182769"/>
    </w:p>
    <w:p>
      <w:pPr>
        <w:pStyle w:val="Heading2"/>
        <w:numPr>
          <w:ilvl w:val="1"/>
          <w:numId w:val="1"/>
        </w:numPr>
        <w:rPr/>
      </w:pPr>
      <w:bookmarkStart w:id="510" w:name="__RefHeading___Toc5302855_2142443653"/>
      <w:bookmarkStart w:id="511" w:name="_Toc196"/>
      <w:bookmarkEnd w:id="509"/>
      <w:bookmarkEnd w:id="510"/>
      <w:r>
        <w:rPr>
          <w:rtl w:val="true"/>
        </w:rPr>
        <w:t>وَبِهَرْجٍ شَامِلٍ،</w:t>
      </w:r>
      <w:bookmarkEnd w:id="511"/>
    </w:p>
    <w:p>
      <w:pPr>
        <w:pStyle w:val="Heading3"/>
        <w:numPr>
          <w:ilvl w:val="2"/>
          <w:numId w:val="1"/>
        </w:numPr>
        <w:rPr/>
      </w:pPr>
      <w:bookmarkStart w:id="512" w:name="__RefHeading___Toc5302857_2142443653"/>
      <w:bookmarkStart w:id="513" w:name="_Toc197"/>
      <w:bookmarkEnd w:id="512"/>
      <w:r>
        <w:rPr>
          <w:rtl w:val="true"/>
        </w:rPr>
        <w:t>اشارة</w:t>
      </w:r>
      <w:bookmarkEnd w:id="513"/>
    </w:p>
    <w:p>
      <w:pPr>
        <w:pStyle w:val="Heading3"/>
        <w:numPr>
          <w:ilvl w:val="2"/>
          <w:numId w:val="1"/>
        </w:numPr>
        <w:rPr/>
      </w:pPr>
      <w:bookmarkStart w:id="514" w:name="__RefHeading___Toc5302859_2142443653"/>
      <w:bookmarkStart w:id="515" w:name="_Toc198"/>
      <w:bookmarkEnd w:id="514"/>
      <w:r>
        <w:rPr>
          <w:rtl w:val="true"/>
        </w:rPr>
        <w:t>مسائل عن الهرج والمرج</w:t>
      </w:r>
      <w:bookmarkEnd w:id="515"/>
    </w:p>
    <w:p>
      <w:pPr>
        <w:pStyle w:val="BookText"/>
        <w:rPr/>
      </w:pP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والاختلاف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المراد بالهرج 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يشمل كل المسلمين في ذلك الزمن، أم في كل الأزمنة، أم في الأعم الأغلب، أم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نظيره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والهرج الشامل هو نتيجة ظلم الحاكم وغصب الخلافة،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الاعتقاد بأن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تعلم الغيب بإذن الله ولطفه، كما يجب بيان ذلك في الجملة، والأدلة على 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تنزلها منزلة البديهيات، فلتراجع 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إسحاق بن جعفر بن محمد بن عيسى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لأَنَّ الْمَلائِكَةَ كَانَتْ تَهْبِطُ مِنَ السَّمَاءِ، فَتُنَادِيهَا كَمَا تُنَادِي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اقْنُتِي لِرَبِّكِ وَاسْجُدِي وَارْكَعِي مَعَ الرَّاكِعِينَ، فَتُحَدِّثُهُمْوَيُحَدِّثُونَهَا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الْمُفَضَّلَةُ عَلَى نِسَاءِ الْعَالَمِينَ مَرْيَمَ بِنْتَ عِمْرَانَ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مَرْيَمَ كَانَتْ سَيِّدَةَ نِسَاءِ عَالَمِهَا، وَإِنَّ اللهَ عَزَّ وَجَلَّ جَعَلَكِ سَيِّدَةَ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نِسَاءِ عَالَمِكِ وَعَالَمِهَا،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الحضرمي بمصر منذ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 وَهَلْ يُحَدِّثُ الْمَلاَئِكَةُ إِلاَّ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لَمْ تَكُنْ نَبِيَّةً وَكَانَتْ مُحَدَّثَةً، وَأُمُّ مُوسَى بْنِ عِمْرَانَ كَانَتْ مُحَدَّثَةً وَلَمْ تَكُنْ نَبِيَّةً، وَسَارَةُ امْرَأَةُ إِبْرَاهِيمَ قَدْ عَايَنَتِ الْمَلاَئِكَةَ، فَبَشَّرُوهَا بِإِسْحَاقَ وَمِنْ وَرَاءِ إِسْحَاقَ يَعْقُوبَ، وَلَمْ تَكُنْ نَبِيَّةً،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مُحَدَّثَةً وَلَمْ تَكُنْ نَبِيَّةً</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الرَّسُولِ وَالنَّبِيِّ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الَّذِي تَأْتِيهِ الْمَلاَئِكَةُ وَيُعَايِنُهُمْ، وَتُبْلِغُهُ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الَّذِي يَرَى فِي مَنَامِهِ، فَمَا رَأَى فَهُوَ كَمَا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الَّذِي يَسْمَعُ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وَيُنْقَرُ فِي أُذُنَيْهِ، وَيُنْكَتُ فِي قَلْبِهِ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الْمُحَدَّثُ فَهُوَ الَّذِي يَسْمَعُ كَلاَمَ الْمَلَكِ </w:t>
      </w:r>
      <w:bookmarkStart w:id="516" w:name="pg15340_182771"/>
    </w:p>
    <w:p>
      <w:pPr>
        <w:pStyle w:val="BookText"/>
        <w:rPr/>
      </w:pPr>
      <w:bookmarkEnd w:id="51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يَرَاهُ، وَلاَ يَأْتِيهِ فِي الْمَنَامِ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العوالم نقلاً عن 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أبوها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لأسمع من يحدثني بأشياء ووقائع تكون في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سمعتيه فأمليه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تمليه وهو يكتبه، فروي أنه بقدرالقرآن ثلاث مرات ليس فيه شيء من القرآن، فلما كمله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كانت محدثة تحدثها الملائكة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7" w:name="__RefHeading___Toc5302861_2142443653"/>
      <w:bookmarkStart w:id="518" w:name="_Toc199"/>
      <w:bookmarkEnd w:id="517"/>
      <w:r>
        <w:rPr>
          <w:rtl w:val="true"/>
        </w:rPr>
        <w:t>حرمة ما يوجب الهرج</w:t>
      </w:r>
      <w:bookmarkEnd w:id="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فعل أي شيء يوجب الهرج الشامل، ومن مصاديقه إيقاع الفتنة الطائفية التي توجب هتك الأعراض وإراقة الدماء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أَنَا الَّذِي فَقَأْتُ عَيْنَ الْفِتْنَةِ، وَلَمْ يَكُنْ لِيَجْتَرِئَ عَلَيْهَا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لَوْ لَمْ أَكُنْ فِيكُمْ لَمَا قُوتِلَ أَهْلُ الْجَمَلِ، وَلاَ أَهْلُ صِفِّينَ، وَلاَ أَهْلُ النَّهْرَوَانِ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لَتَشْمَلَنَّكُمْ فِتْنَةٌ يَرْبُو فِيهَا الْوَلِيدُ، وَيَنْشَأُ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فِيهَا الْكَبِيرُ، يَجْرِي النَّاسُ عَلَيْهَا وَيَتَّخِذُونَهَا سُنَّةً، فَإِذَا غُيِّرَ مِنْهَا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النَّاسُ مُنْكَراً، غُيِّرَتِ السَّنَّةُ</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الْفِتْنَةَ إِذَا أَقْبَلَتْ شَبَّهَتْ، وَإِذَا أَدْبَرَتْ نَبَّهَتْ، يُشْبِهْنَ مُقْبِلاَتٍ، وَيُعْرَفْنَ مُدْبِرَاتٍ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 تَحُومُ كَالرِّيَاحِ، يُصِبْنَ بَلَداً وَيُخْطِئْنَ أُخْرَى، أَلاَ إِنَّ أَخْوَفَ الْفِتَنِ عِنْدِي عَلَيْكُمْ فِتْنَةُ بَنِي أُمَيَّةَ، إِنَّهَا فِتْنَةٌ عَمْيَاءُ مُظْلِمَةٌ مُطَيَّنَةٌ، عَمَّتْ فِتْنَتُهَا وَخَصَّتْ بَلِيَّتُهَا، وَأَصَابَ الْبَلاَءُ مَنْ أَبْصَرَ فِيهَا، وَأَخْطَأَ الْبَلاَءُ مَن عَمِيَ عَنْهَا، يَظْهَرُ أَهْلُ بَاطِلِهَا عَلَى أَهْلِ حَقِّهَا، حَتَّى تُمْلأَ الأَرْضُ عُدْوَاناً وَظُلْماً وَبِدَعاً، أَلاَ وَإِنَّ أَوَّلَ مَنْ يَضَعُ جَبَرُوتَهَا، وَيَكْسِرُ عُمُدَهَا، وَيَنْزِعُ أَوْتَادَهَا اللهُ رَبُّ الْعَالَمِينَ</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قَضَى الْجِهَادَ عَلَى الْمُؤْمِنِينَ فِي الْفِتْنَةِ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نُجَاهِدُالْمُؤْمِنِينَ الَّذِينَ يَقُولُونَ فِي فِتْنَتِهِمْ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يُجَاهِدُونَ عَلَى الأَحْدَاثِ فِي الدِّينِ، إِذَا عَمِلُوا بِالرَّأْيِ فِي الدِّينِ، وَلاَ رَأْيَ فِي الدِّينِ، إِنَّمَا الدِّينُ مِنَ الرَّبِّ أَمْرُهُ وَنَهْيُهُ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الرحمن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bookmarkStart w:id="519" w:name="pg15340_182773"/>
    </w:p>
    <w:p>
      <w:pPr>
        <w:pStyle w:val="BookText"/>
        <w:rPr/>
      </w:pPr>
      <w:bookmarkEnd w:id="519"/>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أصابت الناس فتنة بعد ما قبض الله نبيه، حتى تركوا علياً وبايعوا غيره، وهي الفتنة التي فتنوا بها، وقد 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بإتباع علي والأوصياء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الَّذِي عِنْدَنَا الْفِتْنَةُ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 كَمَا يُفْتَنُ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5302863_2142443653"/>
      <w:bookmarkStart w:id="521" w:name="_Toc200"/>
      <w:bookmarkEnd w:id="520"/>
      <w:r>
        <w:rPr>
          <w:rtl w:val="true"/>
        </w:rPr>
        <w:t>الهرج من الكبائر</w:t>
      </w:r>
      <w:bookmarkEnd w:id="5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يوجب الهرج الشامل من الكبائر؛ لأنها تتضمن عدداً من أكبر الكبائر</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وَنُدْخِلْكُمْ مُدْخَلًا كَرِيمًا</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الَّتِي أَوْجَبَ اللهُ عَزَّ وَجَلَّ عَلَيْهَا النَّارَ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الْمُؤْمِنِ مُتَعَمِّداً،وَقَذْفُ الْمُحْصَنَةِ، وَالْفِرَارُ مِنَ الزَّحْفِ، وَالتَّعَرُّبُ بَعْدَ الْهِجْرَةِ، وَأَكْلُ مَالِ الْيَتِيمِ ظُلْماً، وَأَكْلُ الرِّبَا بَعْدَ الْبَيِّنَةِ، وَكُلُّ مَا أَوْجَبَ اللهُ عَلَيْهِ النَّارَ</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وَعَلَيْهِ أَرْبَعُونَ جُنَّةً حَتَّى يَعْمَلَ أَرْبَعِينَ كَبِيرَةً، فَإِذَا عَمِلَ أَرْبَعِينَ كَبِيرَةً انْكَشَفَتْ عَنْهُ 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اسْتُرُوا عَبْدِي بِأَجْنِحَتِكُمْ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فَتَسْتُرُهُ الْمَلاَئِكَةُ بِأَجْنِحَتِهَا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يَدَعُ شَيْئاً مِنَ الْقَبِيحِ إِلاَّ قَارَفَهُ، حَتَّى يَمْتَدِحَ إِلَى النَّاسِ بِفِعْلِهِ الْقَبِيحِ،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مَا يَدَعُ شَيْئاً إِلاَّ رَكِبَهُ، وَإِنَّا لَنَسْتَحْيِي مِمَّا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أَجْنِحَتَكُمْ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ذَلِكَ أَخَذَ فِي بُغْضِنَا أَهْلَ الْبَيْتِ، فَعِنْدَ ذَلِكَ يَنْهَتِكُ سِتْرُهُ فِي السَّمَاءِ، وَسِتْرُهُ فِي الأَرْضِ،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قَدْ بَقِيَ مَهْتُوكَ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فَيُوحِي اللهُ عَزَّ وَجَلَّ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للهِ فِيهِ حَاجَةٌ، مَا أَمَرَكُمْ أَنْ تَرْفَعُوا أَجْنِحَتَكُمْ عَنْهُ</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الْقُنُوطُ مِنْ رَحْمَةِ اللهِ، وَالْيَأْسُ مِنْ رَوْحِ اللهِ، وَالأَمْنُ مِنْ مَكْرِ اللهِ، </w:t>
      </w:r>
      <w:bookmarkStart w:id="522" w:name="pg15340_182775"/>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النَّفْسِ الَّتِي حَرَّمَ اللهُ، وَعُقُوقُ الْوَالِدَيْنِ، وَأَكْلُ مَالِ الْيَتِيمِ ظُلْماً، وَأَكْلُ الرِّبَا بَعْدَ الْبَيِّنَةِ، وَالتَّعَرُّبُ بَعْدَ الْهِجْرَةِ، وَقَذْفُ الْمُحْصَنَةِ، وَالْفِرَارُ مِنَ الزَّحْفِ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الْمُرْتَكِبُ لِلْكَبِيرَةِ يَمُوتُ عَلَيْهَا، أَ تُخْرِجُهُ مِنَ الإِيمَانِ؟ وَإِنْ عُذِّبَ بِهَا فَيَكُونُ عَذَابُهُ كَعَذَابِ الْمُشْرِكِينَ أَوْ لَهُ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الإِسْلاَمِ إِذَا زَعَمَ أَنَّهَا حَلاَلٌ، وَلِذَلِكَ يُعَذَّبُ أَشَدَّ الْعَذَابِ، وَإِنْ كَانَ مُعْتَرِفاً بِأَنَّهَا كَبِيرَةٌ، وَهِيَ عَلَيْهِ حَرَامٌ، وَأَنَّهُ يُعَذَّبُ عَلَيْهَا، وَأَنَّهَا غَيْرُ حَلاَلٍ، فَإِنَّهُ مُعَذَّبٌ عَلَيْهَا، وَهُوَ أَهْوَنُ عَذَاباً مِنَ الأَوَّلِ، وَيُخْرِجُهُ مِنَ الإِيمَانِ، وَلاَ يُخْرِجُهُ مِنَ الإِسْلاَمِ</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5302865_2142443653"/>
      <w:bookmarkStart w:id="524" w:name="_Toc201"/>
      <w:bookmarkEnd w:id="523"/>
      <w:r>
        <w:rPr>
          <w:rtl w:val="true"/>
        </w:rPr>
        <w:t>شمولية الهرج والمرج</w:t>
      </w:r>
      <w:bookmarkEnd w:id="5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ما يوجب الهرج والمرج في مختلف مجالات الحياة الأساسية، فمايوجب الهرج والمرج والاضطراب الاقتصادي حرام، مثل الإخلال بقانون العرض والطلب عمداً بشكل كبير مضر بحيث يحطم الأسعار أو يسبب ارتفاعها بشكل استثنائي، وكذلك ما يسبب تحطيم العملة الوطنية مما يضر الناس ضرراً بالغاً، إلى غير ذلك</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يوجب الهرج والمرج والاضطراب الأمني والاجتماعي والسياسي وغيرها، إلا إذا زوحم بهرج ومرج أكبر لو لم يتم الأقل أو ما أشبه، فإنه حينئذٍ يكون من مصاديق الأهم والمهم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التاريخ قصة ضرب عبد الملك بن مروان للعملة الإسلامية، ومفادها أن القراطيس</w:t>
      </w:r>
      <w:r>
        <w:rPr>
          <w:rStyle w:val="FootnoteAnchor"/>
          <w:rtl w:val="true"/>
        </w:rPr>
        <w:footnoteReference w:id="926"/>
      </w:r>
      <w:r>
        <w:rPr>
          <w:rFonts w:ascii="Amiri" w:hAnsi="Amiri" w:eastAsia="Amiri" w:cs="Amiri"/>
          <w:color w:val="111111"/>
          <w:sz w:val="28"/>
          <w:sz w:val="28"/>
          <w:szCs w:val="28"/>
          <w:rtl w:val="true"/>
          <w:lang w:bidi="ar-SA"/>
        </w:rPr>
        <w:t xml:space="preserve">كانت للروم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من بمصر نصرانياً على دين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تطرز بالرومية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يكتب عليها شعار الديانة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والابن وروح القدس، فلم يزل ذلك كذلك صدر الإسلام كله يمضي على ما كان عليه إلى أن ملك عبد الملك بن مروان فتنبه له وكان فطناً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ذات يوم إذ مر به قرطاسفنظر إلى طرازه فأمر أن يترجم بالعربية فأنكره،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أغلظ هذا في أمر الدين والإسلام أن يكون طراز القراطيس وغير ذلك مما يطرز من ستور وغيرها من عمل 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سعته وكثرة ماله وأهله فتخرج منه هذه القراطيس فتدور في الآفاق والبلاد وقد طرزت بشرك مثبت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بالكتاب إلى عبد العزيز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ذلك الطراز على ما كان يطرز به من ثوب وقرطاس وستر وغير ذلك، وأن يأخذ صنَّاع القراطيس أن يطرزوها بسورة التوحيد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عمال الآفاق جميعاً بإبطال ما في أعمالهم من القراطيس المطرزة بطراز الروم ومعاقبة من وجد عنده بعد هذا النهي شيء منها بالضرب الوجيع والحبس الطويل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أثبتت القراطيس بالطراز المحدث بالتوحيد وحُمل إلى بلاد الروم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انتشر خبرها ووصل إلى ملكهم فترجم له ذلك الطراز، فأنكره وغلظ عليهواستشاط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القراطيس بمصر وسائر ما يطرز هناك للروم، ولم يزل يطرز بطراز الروم إلى أن أبطلته، فإن كان من تقدمك من الخلفاء قد أصاب فقد أخطأت، وإن كنت قد أصبت فقد أخطئوا، فاختر من هاتين الحالتين أيهما شئت وأحببت، وقد بعثت إليك بهدية تشبه محلك، وأحببت أن تجعل رد ذلك الطراز إلى ما كان عليه في جميع ما كان يطرز من أصناف الأعلاق حاجة أشكرك عليها، وتأمر بقبض الهدية وكانت عظيم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عبد الملك كتابه رد الرسول وأعلمه أن لا جواب له، ولم يقبل الهدية فانصرف بها إلى صاحبه، فلما وافاه أضعف الهدية ورد الرسول إلى عبد الملك،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ظننتك استقللت الهدية فلم تقبلها ولم تجبني عن كتابي، فأضعفت لك الهدية وأنا أرغب إليك في مثل ما رغبت فيه من رد هذا الطراز إلى ما كان عليه أولاً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فقرأ عبد الملك الكتاب ولم يجبه وردّ الهدية، فكتب إليه ملك الروم يقتضي أجوبة كتبه،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استخففت بجوابي وهديتي ولم تسعفني بحاجتي، فتوهمتك استقللت الهدية فأضعفتها فجريت على سبيلك الأول وقد أضعفتها ثالثة، وأنا أحلف بالمسيحلتأمرن برد الطراز إلى ما كان عليه أو لآمرن بنقش الدنانير والدراهم؛ فإنك تعلم أنه لا ينقش شيء منها إلا ما ينقش في بلادي، فينقش عليها من شتم نبيك ما إذا قرأته ارفض جبينك له عرقاً، فأحب أن تقبل هديتي وترد الطراز إلى ما كان عليه، وتجعل ذلك هدية بررتني بها وتبقى على الحال بيني وبينك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عبد الملك الكتاب غلظ عليه وضاقت به 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أحسبني أشأم مولود ولد في الإسلام؛ لأني جنيت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شتم هذا الكافر ما يبقى غابر الدهر ولا يمكن محوه من جميع مملكة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المعاملات تدور بين الناس بدنانير الروم ودراهمهم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أهل الإسلام واستشارهم فلم يجد عند أحد منهم رأياً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روح بن زنباع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الرأي والمخرج من هذا الأمر ولكنك تتعمد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ولكنه ارتج عليَّ الرأي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عامله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 إليَّ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مكرماً، ومتعه بمائتي ألف درهم لجهازه وبثلاثمائة ألف درهم لنفقته، وأزح علته في جهازه وجهاز من يخرج معه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وأحتبس الرسول قِبَلَهُ إلى موافاته عليه، فلما وافى 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يعظمن هذا عليك؛ فإنه ليس شيء من جهتين، إحداهما أن الله عز وجل لم يكن ليطلق ما تهددك به صاحب الروم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وجود الحيلة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 في هذه الساعة بصنَّاع فيضربون بين يديك سككاً للدراهم والدنانير، وتجعل النقش عليها سورة التوحيد وذكر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أحدهما في وجه الدرهم والدينار والآخر في الوجه الثاني، وتجعل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مدار الدرهم والدينار ذكر البلد الذي يُضرب فيه والسنة التي تُضرب فيه تلك الدراهم والدنانير، وتعمد إلى وزن ثلاثين درهماً عدداً من الأصناف الثلاثة التي العشرة منها وزن عشرة مثاقيل،وعشرة منها وزن ستة مثاقيل، وعشرة منها وزن خمسة مثاقيل، فتكون أوزانها جميعاً أوزانها واحداً وعشرين مثقالاً فتجزئها من الثلاثين فتصير العدة من الجميع وزن سبعة مثاقيل، وتصب صنجات من قوارير لا تستحيل إلى زيادة ولا نقصان، فتضرب الدراهم على وزن عشرة، والدنانير على وزن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عبد الملك ذلك وأمره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السكك في جميع بلدان الإسلام، وأن يتقدم إلى الناس في التعامل بها، وأن يتهدد بقتل من يتعامل بغير هذه السكك من الدراهم والدنانير وغيرها، وأن تبطل وترد إلى مواضع العمل حتى تعاد إلى السكك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عبد الملك ذلك وردّ رسول ملك الروم إليه يعلمه بذلك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مانعك مما قدرت أن تفعله، وقد تقدمت إلى أعمالي في أقطار البلاد بكذا وكذا، وبأبطال السكك والطراز 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كنت تهددت به ملك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أغيظه بما كتبت إليه؛ لأني كنت قادراً عليه والمال وغيره برسوم الروم فأما الآن فلا أفعل؛ لأن ذلك لا يتعامل به أهلالإسلام وامتنع من الذي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وثبت ما أشار به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525" w:name="pg15340_182780"/>
    </w:p>
    <w:p>
      <w:pPr>
        <w:pStyle w:val="Heading2"/>
        <w:numPr>
          <w:ilvl w:val="1"/>
          <w:numId w:val="1"/>
        </w:numPr>
        <w:rPr/>
      </w:pPr>
      <w:bookmarkStart w:id="526" w:name="__RefHeading___Toc5302867_2142443653"/>
      <w:bookmarkStart w:id="527" w:name="_Toc202"/>
      <w:bookmarkEnd w:id="525"/>
      <w:bookmarkEnd w:id="526"/>
      <w:r>
        <w:rPr>
          <w:rtl w:val="true"/>
        </w:rPr>
        <w:t>وَاسْتِبْدَادٍ مِنَ الظَّالِمِينَ،</w:t>
      </w:r>
      <w:bookmarkEnd w:id="527"/>
    </w:p>
    <w:p>
      <w:pPr>
        <w:pStyle w:val="Heading3"/>
        <w:numPr>
          <w:ilvl w:val="2"/>
          <w:numId w:val="1"/>
        </w:numPr>
        <w:rPr/>
      </w:pPr>
      <w:bookmarkStart w:id="528" w:name="__RefHeading___Toc5302869_2142443653"/>
      <w:bookmarkStart w:id="529" w:name="_Toc203"/>
      <w:bookmarkEnd w:id="528"/>
      <w:r>
        <w:rPr>
          <w:rtl w:val="true"/>
        </w:rPr>
        <w:t>اشارة</w:t>
      </w:r>
      <w:bookmarkEnd w:id="529"/>
    </w:p>
    <w:p>
      <w:pPr>
        <w:pStyle w:val="Heading3"/>
        <w:numPr>
          <w:ilvl w:val="2"/>
          <w:numId w:val="1"/>
        </w:numPr>
        <w:rPr/>
      </w:pPr>
      <w:bookmarkStart w:id="530" w:name="__RefHeading___Toc5302871_2142443653"/>
      <w:bookmarkStart w:id="531" w:name="_Toc204"/>
      <w:bookmarkEnd w:id="530"/>
      <w:r>
        <w:rPr>
          <w:rtl w:val="true"/>
        </w:rPr>
        <w:t>الاستبداد من أعظم المحرمات</w:t>
      </w:r>
      <w:bookmarkEnd w:id="531"/>
    </w:p>
    <w:p>
      <w:pPr>
        <w:pStyle w:val="BookText"/>
        <w:rPr/>
      </w:pPr>
      <w:r>
        <w:rPr>
          <w:rFonts w:ascii="Amiri" w:hAnsi="Amiri" w:eastAsia="Amiri" w:cs="Amiri"/>
          <w:color w:val="111111"/>
          <w:sz w:val="28"/>
          <w:sz w:val="28"/>
          <w:szCs w:val="28"/>
          <w:rtl w:val="true"/>
          <w:lang w:bidi="ar-SA"/>
        </w:rPr>
        <w:t xml:space="preserve">معنى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وَاسْتِبْدَادٍ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أنهم يستبدون بالحكم والسلطة، وبالمال والثروات وما أشبه، ويتفردون بها وغيرها، من دون إشراك سائر المصلحين والرعية، كما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مال الله دولاً، وعباده خولاً، ودينه دغلاً</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الاستبداد محرم، بل هو من أعظم المحرمات؛ لأنه مصداق مساماة الله في عظمته،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w:t>
      </w:r>
      <w:r>
        <w:rPr>
          <w:rFonts w:eastAsia="Amiri" w:cs="Amiri" w:ascii="Amiri" w:hAnsi="Amiri"/>
          <w:color w:val="111111"/>
          <w:sz w:val="28"/>
          <w:szCs w:val="28"/>
          <w:rtl w:val="true"/>
          <w:lang w:bidi="ar-SA"/>
        </w:rPr>
        <w:t>»</w:t>
      </w:r>
      <w:r>
        <w:rPr>
          <w:rStyle w:val="FootnoteAnchor"/>
          <w:rtl w:val="true"/>
        </w:rPr>
        <w:footnoteReference w:id="930"/>
      </w:r>
      <w:r>
        <w:rPr>
          <w:rFonts w:ascii="Amiri" w:hAnsi="Amiri" w:eastAsia="Amiri" w:cs="Amiri"/>
          <w:color w:val="111111"/>
          <w:sz w:val="28"/>
          <w:sz w:val="28"/>
          <w:szCs w:val="28"/>
          <w:rtl w:val="true"/>
          <w:lang w:bidi="ar-SA"/>
        </w:rPr>
        <w:t>، ولأنه تسلط على أموال المسلمين وأنفسهم ودمائهم وأعراضهم بغير حق، ولأنه غصب لمقامالإمام أو نائبه بالحق، ولأنه طريق إلى سفك الدماء وهتك الأعراض وسحق سائر الحقوق</w:t>
      </w:r>
      <w:r>
        <w:rPr>
          <w:rStyle w:val="FootnoteAnchor"/>
          <w:rtl w:val="true"/>
        </w:rPr>
        <w:footnoteReference w:id="931"/>
      </w:r>
      <w:r>
        <w:rPr>
          <w:rFonts w:ascii="Amiri" w:hAnsi="Amiri" w:eastAsia="Amiri" w:cs="Amiri"/>
          <w:color w:val="111111"/>
          <w:sz w:val="28"/>
          <w:sz w:val="28"/>
          <w:szCs w:val="28"/>
          <w:rtl w:val="true"/>
          <w:lang w:bidi="ar-SA"/>
        </w:rPr>
        <w:t>، ولأنه يسبب تشويه سمعة الإسلام والمسلمين، ولغير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بعض الكتب أن الفقيه إذا استبد بالأمر سقط مشروعية حكمه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الاِسْتِعْدَادُ الاِسْتِبْدَادُ</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السِّيَاسَةُ الْجَوْرُ</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السَّجِيَّةُ الْغُلُولُ</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الْعَاقِلِ أَنْ يَسْتَدِيمَ الاِسْتِرْشَادَ وَيَتْرُكَ الاِسْتِبْدَادَ</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الْمَلِكِ أَنْ يَسُوسَ نَفْسَهُ قَبْلَ جُنْدِهِ</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حَاسِبُوا نُفُوسَكُمْ بِأَعْمَالِهَا، وَطَالِبُوهَا بِأَدَاءِ الْمَفْرُوضِ عَلَيْهَا، وَخُذُوا مِنْ فَنَائِهَا لِبَقَائِهَا، وَتَزَوَّدُوا وَتَأَهَّبُوا قَبْلَ أَنْ تُبْعَثُوا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الاِسْتِبْدَادُ بِرَأْيِكَ يُزِلُّكَ وَيُهَوِّرُكَ فِي الْمَهَاوِي</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532" w:name="pg15340_182782"/>
    </w:p>
    <w:p>
      <w:pPr>
        <w:pStyle w:val="BookText"/>
        <w:rPr/>
      </w:pPr>
      <w:bookmarkEnd w:id="532"/>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5302873_2142443653"/>
      <w:bookmarkStart w:id="534" w:name="_Toc205"/>
      <w:bookmarkEnd w:id="533"/>
      <w:r>
        <w:rPr>
          <w:rtl w:val="true"/>
        </w:rPr>
        <w:t>النسبة بين الظالم والمستبد</w:t>
      </w:r>
      <w:bookmarkEnd w:id="5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النسبة بين الظالم والمستبدالعموم من وجه</w:t>
      </w:r>
      <w:r>
        <w:rPr>
          <w:rStyle w:val="FootnoteAnchor"/>
          <w:rtl w:val="true"/>
        </w:rPr>
        <w:footnoteReference w:id="940"/>
      </w:r>
      <w:r>
        <w:rPr>
          <w:rFonts w:ascii="IRNazanin" w:hAnsi="IRNazanin" w:eastAsia="IRNazanin"/>
          <w:color w:val="111111"/>
          <w:sz w:val="28"/>
          <w:sz w:val="28"/>
          <w:szCs w:val="28"/>
          <w:rtl w:val="true"/>
          <w:lang w:bidi="fa-IR"/>
        </w:rPr>
        <w:t>، أم المطلق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الثاني، إذ لا يوجد وجه للقول بالمستبد العادل، فكل مستبد هو ظالم، لأن الاستبداد بحد ذاته ظلم وحرام، لأنه حرمان الناس من حقهم، بل من حقوقهم التي قررها الله لهم،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يغصب بلداً بأكمله أسوأ حالاً وأشد ظلماً ممن يغصب داراً واحدة، ومن يمنع الناس حقوقهم</w:t>
      </w:r>
      <w:r>
        <w:rPr>
          <w:rStyle w:val="FootnoteAnchor"/>
          <w:rtl w:val="true"/>
        </w:rPr>
        <w:footnoteReference w:id="943"/>
      </w:r>
      <w:r>
        <w:rPr>
          <w:rFonts w:ascii="Amiri" w:hAnsi="Amiri" w:eastAsia="Amiri" w:cs="Amiri"/>
          <w:color w:val="111111"/>
          <w:sz w:val="28"/>
          <w:sz w:val="28"/>
          <w:szCs w:val="28"/>
          <w:rtl w:val="true"/>
          <w:lang w:bidi="ar-SA"/>
        </w:rPr>
        <w:t>أسوأ وأشد ظلماً ممن يغصب ثروة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بالمستبد العادل قد يكون جمعاً بين المتناقضين، وهو كالقول بالعالم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العادل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أشبه</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وَاسْتِبْدَادٍ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يراد به المجموع للمجموع، لا الجميع للجميع، ولا الجيمع للمجموع، ولا المجموع للجميع فدقق</w:t>
      </w:r>
      <w:r>
        <w:rPr>
          <w:rFonts w:eastAsia="Amiri" w:cs="Amiri" w:ascii="Amiri" w:hAnsi="Amiri"/>
          <w:color w:val="111111"/>
          <w:sz w:val="28"/>
          <w:szCs w:val="28"/>
          <w:rtl w:val="true"/>
          <w:lang w:bidi="ar-SA"/>
        </w:rPr>
        <w:t xml:space="preserve">. </w:t>
      </w:r>
      <w:bookmarkStart w:id="535" w:name="pg15340_182783"/>
    </w:p>
    <w:p>
      <w:pPr>
        <w:pStyle w:val="Heading2"/>
        <w:numPr>
          <w:ilvl w:val="1"/>
          <w:numId w:val="1"/>
        </w:numPr>
        <w:rPr/>
      </w:pPr>
      <w:bookmarkStart w:id="536" w:name="__RefHeading___Toc5302875_2142443653"/>
      <w:bookmarkStart w:id="537" w:name="_Toc206"/>
      <w:bookmarkEnd w:id="535"/>
      <w:bookmarkEnd w:id="536"/>
      <w:r>
        <w:rPr>
          <w:rtl w:val="true"/>
        </w:rPr>
        <w:t>يَدَعُ فَيْئَكُمْ زَهِيداً،</w:t>
      </w:r>
      <w:bookmarkEnd w:id="537"/>
    </w:p>
    <w:p>
      <w:pPr>
        <w:pStyle w:val="Heading3"/>
        <w:numPr>
          <w:ilvl w:val="2"/>
          <w:numId w:val="1"/>
        </w:numPr>
        <w:rPr/>
      </w:pPr>
      <w:bookmarkStart w:id="538" w:name="__RefHeading___Toc5302877_2142443653"/>
      <w:bookmarkStart w:id="539" w:name="_Toc207"/>
      <w:bookmarkEnd w:id="538"/>
      <w:r>
        <w:rPr>
          <w:rtl w:val="true"/>
        </w:rPr>
        <w:t>اشارة</w:t>
      </w:r>
      <w:bookmarkEnd w:id="539"/>
    </w:p>
    <w:p>
      <w:pPr>
        <w:pStyle w:val="Heading3"/>
        <w:numPr>
          <w:ilvl w:val="2"/>
          <w:numId w:val="1"/>
        </w:numPr>
        <w:rPr/>
      </w:pPr>
      <w:bookmarkStart w:id="540" w:name="__RefHeading___Toc5302879_2142443653"/>
      <w:bookmarkStart w:id="541" w:name="_Toc208"/>
      <w:bookmarkEnd w:id="540"/>
      <w:r>
        <w:rPr>
          <w:rtl w:val="true"/>
        </w:rPr>
        <w:t>الاستبداد والاقتصاد</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 xml:space="preserve">، أي والذي أفاءه الله ورده من أموال اليهود، وهو عبارة عن الغنيمة والخراج وأموال المسلمين التي تقسم بينهم، نعم هناك من الأموال ما هو خاص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مقرر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مصداقان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الفيء بنفسه وفي حد ذاته قليلاً، فإن الإعراض عن منهج الله في الاقتصاد والسياسة ينتج تحطم الزراعة والصناعة مما يسبب قلة الخراج، كما يسبب قلة الغنائم نتيجة الضعف السياسي والعسكري،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يصل من الفيء لعامة المسلمين قليلاً، وذلك بسبب سرقة الحكام للفيء، فلا يرشح منه للناس إلاّ الزهيد القليل، كما هو ديدن الحكامالظلمة، ولا وجه تام لدعوى الانصراف للأول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يجامل في الحق، بل يعطي كلاً بمقدار حقه من دون أن يحرم الآخرين على حساب البعض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المغيرة الضبي،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لاَ يُعْطِي أَحَداً مِنَ الْفَيْءِ أَكْثَرَ مِنْ حَقِّهِ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امْرَأَتَيْنِ أَتَتَا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الْقِسْمَةِ، إِحْدَاهُمَا مِنَ الْعَرَبِ وَالأُخْرَى مِنَ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وَاحِدَةٍ خَمْسَةً وَعِشْرِينَ دِرْهَماً، وَكُرّاً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وَهَذِهِ امْرَأَةٌ مِنَ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أَجِدُ لِبَنِي إِسْمَاعِيلَ فِي هَذَا الْفَيْ‌ءِ فَضْلاً عَلَى بَنِي إِسْحَاقَ</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يَسَعُنَا أَنْ نُؤْتِيَ امْرَأً مِنَ الْفَيْءِأَكْثَرَ مِنْ حَقِّهِ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الفيء والأنفال ما كان من أرض لم يكن فيها هراقة دم، أو قوم صالحوا، أو قوم أعطوا بأيديهم، وما كان من أرض خربة، أو بطون الأودية، فهذا كله من الفيء، فهذا لله و للرسول، فما كان لله فهو لرسوله يضعه حيث يشاء، وهو للإمام من بعد الرسول</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الملوك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يقطعون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الفي‌ء والأنفال وأشباه ذلك</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الغنيمة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منها الخمس، ويقسم ما بقي فيمن قاتل عليه وولي ذلك، فأما الفي‌ءوالأنفال فهو خالص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ومحمد بن مسلم وأبي بصير، أنهم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الإمام في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الفيء والأنفال والخمس، وكل ما دخل منه فيء أو أنفال أو خمس</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يُجْرِي وَيُنَفِّلُ وَيُعْطِي مَا شَاءَ قَبْلَ أَنْ تَقَعَ السِّهَامُ، وَقَدْ قَاتَلَ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لَمْ يَجْعَلْ لَهُمْ فِي الْفَيْءِ نَصِيباً، وَإِنْ شَاءَ قَسَمَ ذَلِكَ بَيْنَهُمْ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هَذَا الْفَيْءُ فَلَيْسَ لأَحَدٍ فِيهِ عَلَى أَحَدٍ أَثَرَةٌ، قَدْ فَرَغَ اللهُ عَزَّ وَجَلَّ مِنْ قَسْمِهِ، فَهُوَ مَالُ اللهِ وَأَنْتُمْ عِبَادُ اللهِ الْمُسْلِمُونَ، وَهَذَا كِتَابُ اللهِ بِهِ أَقْرَرْنَا، وَعَلَيْهِ شَهِدْنَا، وَلَهُ أَسْلَمْنَا، وَعَهْدُ نَبِيِّنَا بَيْنَ أَظْهُرِنَا، فَسَلِّمُوا رَحِمَكُمُ اللهُ، فَمَنْ لَمْ يَرْضَ بِهَذَا، فَلْيَتَوَلَّ كَيْفَ شَاءَ؛ فَإِنَّ الْعَامِلَ بِطَاعَةِ اللهِ،وَالْحَاكِمَ بِحُكْمِ اللهِ، لاَ وَحْشَةَ عَلَيْهِ، أُولَئِكَ الَّذِينَ لاَ خَوْفٌ عَلَيْهِمْ وَلاَ هُمْ </w:t>
      </w:r>
      <w:bookmarkStart w:id="542" w:name="pg15340_182786"/>
    </w:p>
    <w:p>
      <w:pPr>
        <w:pStyle w:val="BookText"/>
        <w:rPr/>
      </w:pPr>
      <w:bookmarkEnd w:id="5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يَحْزَنُونَ، أُولئِكَ هُمُ الْمُفْلِحُونَ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5302881_2142443653"/>
      <w:bookmarkStart w:id="544" w:name="_Toc209"/>
      <w:bookmarkEnd w:id="543"/>
      <w:r>
        <w:rPr>
          <w:rtl w:val="true"/>
        </w:rPr>
        <w:t>مما يحرم على الحكام</w:t>
      </w:r>
      <w:bookmarkEnd w:id="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الحكام أن يقوموا بما يسبب زهد فيء المسلمين، سواء المصداق الأول أم الثاني</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مساعدة الحاكم على ذلك، ولو بمدة قلم أو كلمة دفاع أو تعليل، كما هو دأب بعض وعاظ السلاطين، وكتّاب الجرائد والمجلات، وحتى بعض نواب مجلس الأمة المنتخبين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وَصُحْبَةَ الْعَاصِينَ وَمَعُونَةَ الظَّالِمِينَ</w:t>
      </w:r>
      <w:r>
        <w:rPr>
          <w:rFonts w:eastAsia="Amiri" w:cs="Amiri" w:ascii="Amiri" w:hAnsi="Amiri"/>
          <w:color w:val="111111"/>
          <w:sz w:val="28"/>
          <w:szCs w:val="28"/>
          <w:rtl w:val="true"/>
          <w:lang w:bidi="ar-SA"/>
        </w:rPr>
        <w:t>»</w:t>
      </w:r>
      <w:r>
        <w:rPr>
          <w:rStyle w:val="FootnoteAnchor"/>
          <w:rtl w:val="true"/>
        </w:rPr>
        <w:footnoteReference w:id="9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نُبِّئْتُ أَنَّكَ تُعَامِلُ أَبَا أَيُّوبَ وَالرَّبِيعَ، فَمَا حَالُكَ 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أَبِي،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مَا أَصَابَهُ أَيْ عُذَافِرُ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إِنَّمَا خَوَّفْتُكَ بِمَا خَوَّفَنِي اللهُ عَزَّ وَ 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 وَقَوُّوهُ بِالتَّقِيَّةِ، وَالاِسْتِغْنَاءِ بِاللهِ عَزَّ وَجَلَّ؛ إِنَّهُ مَنْ خَضَعَ لِصَاحِبِ سُلْطَانٍ، وَلِمَنْ يُخَالِفُهُ عَلَى دِينِهِ، طَلَباً لِمَا فِي يَدَيْهِ مِنْ دُنْيَاهُ، أَخْمَلَهُ اللهُ عَزَّ وَجَلَّ، وَمَقَّتَهُ عَلَيْهِ، وَوَكَلَهُ إِلَيْهِ، فَإِنْ هُوَ غَلَبَ عَلَى شَيْءٍ مِنْ دُنْيَاهُ، فَصَارَ إِلَيْهِ مِنْهُ شَيْءٌ، نَزَعَ اللهُ جَلَّ اسْمُهُ الْبَرَكَةَ مِنْهُ، وَلَمْ يَأْجُرْهُ عَلَى شَيْءٍ مِنْهُ يُنْفِقُهُ فِي حَجٍّ، وَلاَ عِتْقٍ، وَلاَ بِرٍّ</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لاَ وَلاَ مَدَّةَ قَلَمٍ؛ إِنَّ أَحَدَهُمْ لاَ يُصِيبُ مِنْ دُنْيَاهُمْ شَيْئاً، إِلاَّ أَصَابُوا مِنْ دِينِهِ مِثْلَهُ، أَوْ حَتَّى يُصِيبُوا مِنْ دِينِهِ مِثْلَهُ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دَخَلَ عَلَيْهِ رَجُلٌ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رُبَّمَا أَصَابَ الرَّجُلَ مِنَّا الضِّيقُ أَوِ الشِّدَّةُ، فَيُدْعَى إِلَى الْبِنَاءِ يَبْنِيهِ، أَوِ النَّهَرِ يَكْرِيهِ، أَوِ الْمُسَنَّاةِ يُصْلِحُهَا، فَمَا تَقُولُ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وَإِنَّ لِي مَا بَيْنَ لابَتَيْهَا، لاَ وَلاَ مَدَّةً بِقَلَمٍ؛ إِنَّ أَعْوَانَ الظَّلَمَةِ يَوْمَ الْقِيَامَةِ فِي سُرَادِقٍ مِنْ نَارٍ حَتَّى يَحْكُمَ اللهُ بَيْنَ الْعِبَادِ</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تَغْشَى سُلْطَانَ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وَعَزَمْتَ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سَوَّدَ اسْمَهُ فِي دِيوَانِ وُلْدِ سَابِعٍ، حَشَرَهُ اللهُ يَوْمَ الْقِيَامَةِ خِنْزِيراً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عَلَّقَ سَوْطاً بَيْنَ يَدَيْ سُلْطَانٍ، جَعَلَ اللهُ ذَلِكَ السَّوْطَ يَوْمَ الْقِيَامَةِ ثُعْبَاناً مِنَ النَّارِ طُولُهُ سَبْعُونَ ذِرَاعاً، يُسَلِّطُهُ اللهُ عَلَيْهِ فِي نَارِ جَهَنَّمَ وَبِئْسَ الْمَصِيرُ</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أَعْوَانُ الظَّلَمَةِ؟ وَمَنْ لاَقَ لَهُمْ دَوَاةً؟ أَوْ رَبَطَ كِيساً؟ أَوْ مَدَّ لَهُمْ مَدَّةَ قَلَمٍ؟ فَاحْشُرُوهُمْ مَعَهُمْ</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545" w:name="pg15340_182789"/>
    </w:p>
    <w:p>
      <w:pPr>
        <w:pStyle w:val="BookText"/>
        <w:rPr/>
      </w:pPr>
      <w:bookmarkEnd w:id="5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اقْتَرَبَ عَبْدٌ مِنْ سُلْطَانٍ جَائِرٍ، إِلاَّ تَبَاعَدَ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كَثُرَ مَالُهُ، إِلاَّ اشْتَدَّ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كَثُرَ تَبَعُهُ، إِلاَّ كَثُرَتْ شَيَاطِينُهُ</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وَأَبْوَابَ السُّلْطَانِ وَحَوَاشِيَهَا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أَقْرَبَكُمْ مِنْ أَبْوَابِ السُّلْطَانِ وَحَوَاشِيهَا، أَبْعَدُكُمْ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آثَرَ السُّلْطَانَ عَلَى اللهِ، أَذْهَبَ اللهُ عَنْهُ الْوَرَعَ، وَجَعَلَهُ حَيْرَاناً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5302883_2142443653"/>
      <w:bookmarkStart w:id="547" w:name="_Toc210"/>
      <w:bookmarkEnd w:id="546"/>
      <w:r>
        <w:rPr>
          <w:rtl w:val="true"/>
        </w:rPr>
        <w:t>المقاومة السلمية</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مقاومة الحكام عندما يعملون ذلك، وحتى وهم مستمرون في ذلك، والمقاومة سلبية وإيجابية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نعني بالمقاومة العنيفة منها بل السلمية في جميع الجوانب، فإن السلم أحمد عاقبة على تفصيل ذكرناه في الفقه</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وبإسناده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عيادة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خُصُومَةَ ظَالِمٍ أَوْ أَعَانَهُ عَلَيْهَا، نَزَلَ بِهِ مَلَكُ الْمَوْتِ بِالْبُشْرَى بِلَعْنِهِ، وَنَارِ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 لِسُلْطَانٍ جَائِرٍ فِي حَاجَةٍ، كَانَ قَرِينَهُ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 سُلْطَاناً عَلَى الْجَوْرِ، قُرِنَ مَعَ هَامَانَ، وَكَانَ هُوَ </w:t>
      </w:r>
      <w:bookmarkStart w:id="548" w:name="pg15340_182790"/>
    </w:p>
    <w:p>
      <w:pPr>
        <w:pStyle w:val="BookText"/>
        <w:rPr/>
      </w:pPr>
      <w:bookmarkEnd w:id="5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وَالسُّلْطَانُ مِنْ أَشَدِّ أَهْلِ النَّارِ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عَظَّمَ صَاحِبَ دُنْيَا وَأَحَبَّهُ لِطَمَعِ دُنْيَاهُ، سَخِطَ اللهُ عَلَيْهِ، وَكَانَ فِي دَرَجَتِهِ مَعَ قَارُونَ فِي التَّابُوتِ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عَلَّقَ سَوْطاً بَيْنَ يَدَيْ سُلْطَانٍ جَائِرٍ، جَعَلَهَا اللهُ حَيَّةً طُولُهَا سَبْعُونَ أَلْفَ ذِرَاعٍ، فَيُسَلِّطُهُ اللهُ عَلَيْهِ فِي نَارِ جَهَنَّمَ، خَالِداً فِيهَا مُخَلَّداً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سَعَى بِأَخِيهِ إِلَى سُلْطَانٍ، وَلَمْ يَنَلْهُ مِنْهُ سُوءٌ وَلاَ مَكْرُوهٌ، أَحْبَطَ اللهُ عَمَلَهُ، وَإِنْ وَصَلَ مِنْهُ إِلَيْهِ سُوءٌ أَوْ مَكْرُوهٌ أَوْ أَذًى، جَعَلَهُ اللهُ فِي طَبَقَةٍ مَعَ هَامَانَ فِي جَهَنَّمَ</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ورَّام بن أبي فراس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إِلَى ظَالِمٍ لِيُعِينَهُ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أَنَّهُ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الإِسْلاَمِ</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5302885_2142443653"/>
      <w:bookmarkStart w:id="550" w:name="_Toc211"/>
      <w:bookmarkEnd w:id="549"/>
      <w:r>
        <w:rPr>
          <w:rtl w:val="true"/>
        </w:rPr>
        <w:t>من قُتل دون الفيء</w:t>
      </w:r>
      <w:bookmarkEnd w:id="5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دون الفيء كالشهيد في الأجر والثواب،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يشمل ذلك أيضاً، لا ملاكاً بل إطلاقاً، فإن الفيء مال المسلمين والحاكم غاصب وسارق، بل أسوأ حالاً من السارق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يحتاج إلى إذن الحاكم الشرعي؟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نعم، فيما لم يكن دفاعاً بل كان ابتداءً</w:t>
      </w:r>
      <w:r>
        <w:rPr>
          <w:rFonts w:eastAsia="Amiri" w:cs="Amiri" w:ascii="Amiri" w:hAnsi="Amiri"/>
          <w:color w:val="111111"/>
          <w:sz w:val="28"/>
          <w:szCs w:val="28"/>
          <w:rtl w:val="true"/>
          <w:lang w:bidi="ar-SA"/>
        </w:rPr>
        <w:t xml:space="preserve">. </w:t>
      </w:r>
      <w:bookmarkStart w:id="551" w:name="pg15340_182791"/>
    </w:p>
    <w:p>
      <w:pPr>
        <w:pStyle w:val="Heading2"/>
        <w:numPr>
          <w:ilvl w:val="1"/>
          <w:numId w:val="1"/>
        </w:numPr>
        <w:rPr/>
      </w:pPr>
      <w:bookmarkStart w:id="552" w:name="__RefHeading___Toc5302887_2142443653"/>
      <w:bookmarkStart w:id="553" w:name="_Toc212"/>
      <w:bookmarkEnd w:id="551"/>
      <w:bookmarkEnd w:id="552"/>
      <w:r>
        <w:rPr>
          <w:rtl w:val="true"/>
        </w:rPr>
        <w:t>وَجَمْعَكُمْ حَصِيداً،</w:t>
      </w:r>
      <w:bookmarkEnd w:id="553"/>
    </w:p>
    <w:p>
      <w:pPr>
        <w:pStyle w:val="Heading3"/>
        <w:numPr>
          <w:ilvl w:val="2"/>
          <w:numId w:val="1"/>
        </w:numPr>
        <w:rPr/>
      </w:pPr>
      <w:bookmarkStart w:id="554" w:name="__RefHeading___Toc5302889_2142443653"/>
      <w:bookmarkStart w:id="555" w:name="_Toc213"/>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وَجَمْعَكُمْ </w:t>
      </w:r>
      <w:r>
        <w:rPr>
          <w:rStyle w:val="FootnoteAnchor"/>
          <w:rtl w:val="true"/>
        </w:rPr>
        <w:footnoteReference w:id="972"/>
      </w:r>
      <w:r>
        <w:rPr>
          <w:rFonts w:ascii="Amiri" w:hAnsi="Amiri" w:eastAsia="Amiri" w:cs="Amiri"/>
          <w:color w:val="111111"/>
          <w:sz w:val="28"/>
          <w:sz w:val="28"/>
          <w:szCs w:val="28"/>
          <w:rtl w:val="true"/>
          <w:lang w:bidi="ar-SA"/>
        </w:rPr>
        <w:t>حَصِيداً،</w:t>
      </w:r>
    </w:p>
    <w:p>
      <w:pPr>
        <w:pStyle w:val="Heading3"/>
        <w:numPr>
          <w:ilvl w:val="2"/>
          <w:numId w:val="1"/>
        </w:numPr>
        <w:rPr/>
      </w:pPr>
      <w:bookmarkStart w:id="556" w:name="__RefHeading___Toc5302891_2142443653"/>
      <w:bookmarkStart w:id="557" w:name="_Toc214"/>
      <w:bookmarkEnd w:id="556"/>
      <w:r>
        <w:rPr>
          <w:rtl w:val="true"/>
        </w:rPr>
        <w:t>حرمة تحطيم الاقتصاد</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المفعول أي محصوداً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زرعكم 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أخذ أموالهم بغير الحق، أو أنه أعم من الأموال حتى أن الأولاد أيضاً زرع الإنسان، فإن الله تعالى سماه نباتاً،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قصة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وَأَنْبَتَهَا نَبَاتًا حَسَنًا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أولادهم في الحروب، وفي السجون، والنزاعات، وحتى الأمراض، كما تفني أموالهم، أو تسبب إنفاقها فيما يهلك دنياهم وأخراهم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الحاكم أن يقوم بأي شيء يجعل زرع الأمة حصيداً، كما يحرم عليه أن يترك أي شيء يحافظ على زرع الأمة، بل يجب عليه أن يقوم بما ينميزرع الأمة في الجملة، فإنه منصوب لمصالح المسلمين ومؤتمن على ذلك أيضاً</w:t>
      </w:r>
      <w:r>
        <w:rPr>
          <w:rFonts w:eastAsia="Amiri" w:cs="Amiri" w:ascii="Amiri" w:hAnsi="Amiri"/>
          <w:color w:val="111111"/>
          <w:sz w:val="28"/>
          <w:szCs w:val="28"/>
          <w:rtl w:val="true"/>
          <w:lang w:bidi="ar-SA"/>
        </w:rPr>
        <w:t xml:space="preserve">. </w:t>
      </w:r>
      <w:bookmarkStart w:id="558" w:name="pg15340_182792"/>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يَا مُفَضَّلُ فِي هَذَا الرَّيْعِ الَّذِي جُعِلَ فِي الزَّرْعِ، فَصَارَتِ الْحَبَّةُ الْوَاحِدَةُ تُخَلِّفُ مِائَةَ حَبَّةٍ، وَأَكْثَرَ وَأَقَلَّ، وَكَانَ يَجُوزُ لِلْحَبَّةِ أَنْ تَأْتِيَ بِمِثْلِهَا، فَلِمَ صَارَتْ تَرِيعُ هَذَا الرَّيْعَ، إِلاَّ لِيَكُونَ فِي الْغَلَّةِ مُتَّسَعٌ لِمَا يَرِدُ فِي الأَرْضِ مِنَ الْبَذْرِ، وَمَا يَتَقَوَّتُ الزُّرَّاعُ إِلَى إِدْرَاكِ زَرْعِهَا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الْمَلِكَ لَوْ أَرَادَ عِمَارَةَ بَلَدٍ مِنَ الْبُلْدَانِ، كَانَ السَّبِيلُ فِي ذَلِكَ أَنْ يُعْطِيَ أَهْلَهُ مَا يَبْذُرُونَهُ فِي أَرْضِهِمْ، وَمَا يَقُوتُهُمْ إِلَى إِدْرَاكِ زَرْعِهِمْ، فَانْظُرْ كَيْفَ تَجِدُ هَذَا الْمِثَالَ قَدْ تَقَدَّمَ فِي تَدْبِيرِ الْحَكِيمِ، فَصَارَ الزَّرْعُ يَرِيعُ هَذَا الرَّيْعَ؛ لِيَفِيَ بِمَا يُحْتَاجُ إِلَيْهِ لِلْقُوتِ وَالزِّرَاعَةِ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الشَّجَرُ وَالنَّبْتُ وَالنَّخْلُ يَرِيعُ الرَّيْعَ الْكَثِيرَ، فَإِنَّكَ تَرَى الأَصْلَ الْوَاحِدَ حَوْلَهُ مِنْ فِرَاخِهِ أَمْراً عَظِيماً، فَلِمَ كَانَ كَذَلِكَ إِلاَّ لِيَكُونَ فِيهِ مَا يَقْطَعُهُ النَّاسُ، وَيَسْتَعْمِلُونَهُ فِي مَآرِبِهِمْ، وَمَا يُرَدُّ فَيُغْرَسُ فِي الأَرْضِ، وَلَوْ كَانَ الأَصْلُ مِنْهُ يَبْقَى مُنْفَرِداً لاَ يُفْرِخُ وَلاَ يَرِيعُ، لَمَا أَمْكَنَ أَنْ يُقْطَعَ مِنْهُ شَيْءٌ لِعَمَلٍ، وَلاَ لِغَرْسٍ، ثُمَّ كَانَإِنْ أَصَابَتْهُ آفَةٌ، انْقَطَعَ أَصْلُهُ فَلَمْ يَكُنْ مِنْهُ خَلَفٌ</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5302893_2142443653"/>
      <w:bookmarkStart w:id="560" w:name="_Toc215"/>
      <w:bookmarkEnd w:id="559"/>
      <w:r>
        <w:rPr>
          <w:rtl w:val="true"/>
        </w:rPr>
        <w:t>تنويع مصادر الدخل</w:t>
      </w:r>
      <w:bookmarkEnd w:id="5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الحاكم الإسلامي وأعوانه أن ينوعوا في مصادر دخل الأمة، بين زراعة، وفيء، وصناعة، واستثمار، وغيرها، فإن ذلك ضمان لاقتصاد البلاد وحفظ لها عن تقلبات الأوضاع العالمية، وتحصين لها من ضغوط الاستعمار، ومن أسباب الاكتفاء الذاتي أيضاً، على تفصيل ذكرناه في الاقتصاد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قَدْ سَمَّى اللهُ لَهُ سَهْمَهُ، وَوَضَعَ عَلَى حَدِّهِ فَرِيضَةً فِي كِتَابِهِ أَوْسُنَّةِ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عَهْداً مِنْهُ 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 ثُمَّ لاَ قِوَامَ لِلْجُنُودِ إِلاَّ بِمَا يُخْرِجُ اللهُ لَهُمْ مِنَ الْخَرَاجِ، الَّذِي يَقْوَوْنَ بِهِ عَلَى جِهَادِ عَدُوِّهِمْ، وَيَعْتَمِدُونَ عَلَيْهِ فِيمَا يُصْلِحُهُمْ، وَيَكُونُ مِنْ وَرَاءِ حَاجَتِهِمْ، ثُمَّ لاَ قِوَامَ لِهَذَيْنِ الصِّنْفَيْنِ، إِلاَّ بِالصِّنْفِ الثَّالِثِ مِنَ الْقُضَاةِ وَالْعُمَّالِ وَالْكُتَّابِ، لِمَا يُحْكِمُونَ مِنَ الْمَعَاقِدِ، وَيَجْمَعُونَ مِنَ الْمَنَافِعِ، وَيُؤْتَمَنُونَ عَلَيْهِ مِنْ خَوَاصِّ الأُمُورِ وَعَوَامِّهَا، وَلاَ قِوَامَ لَهُمْ جَمِيعاً إِلاَّ بِالتُّجَّارِ وَذَوِي الصِّنَاعَاتِ، فِيمَا يَجْتَمِعُونَ عَلَيْهِ مِنْ مَرَافِقِهِمْ، 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السُّفْلَى مِنْ أَهْلِ الْحَاجَةِ وَالْمَسْكَنَةِ، الَّذِينَ يَحِقُّ رِفْدُهُمْ وَمَعُونَتُهُمْ، وَفِي اللهِ لِكُلٍّ سَعَةٌ، وَلِكُلٍّ عَلَى الْوَالِي حَقٌّ بِقَدْرِ مَا يُصْلِحُهُ، وَلَيْسَ يَخْرُجُ الْوَالِي مِنْ حَقِيقَةِ مَا أَلْزَمَهُ اللهُ تَعَالَى مِنْ ذَلِكَ، إِلاَّ بِالاهْتِمَامِ وَالاِسْتِعَانَةِ بِاللهِ، وَتَوْطِينِ نَفْسِهِ عَلَى لُزُومِ الْحَقِّ، وَالصَّبْرِ عَلَيْهِ فِيمَا خَفَّ عَلَيْهِ أَوْ ثَقُل</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bookmarkStart w:id="561" w:name="pg15340_182794"/>
    </w:p>
    <w:p>
      <w:pPr>
        <w:pStyle w:val="Heading2"/>
        <w:numPr>
          <w:ilvl w:val="1"/>
          <w:numId w:val="1"/>
        </w:numPr>
        <w:rPr/>
      </w:pPr>
      <w:bookmarkStart w:id="562" w:name="__RefHeading___Toc5302895_2142443653"/>
      <w:bookmarkStart w:id="563" w:name="_Toc216"/>
      <w:bookmarkEnd w:id="561"/>
      <w:bookmarkEnd w:id="562"/>
      <w:r>
        <w:rPr>
          <w:rtl w:val="true"/>
        </w:rPr>
        <w:t>فَيَا حَسْرَةً لَكُمْ، وَأَنَّى بِكُمْ،</w:t>
      </w:r>
      <w:bookmarkEnd w:id="563"/>
    </w:p>
    <w:p>
      <w:pPr>
        <w:pStyle w:val="Heading3"/>
        <w:numPr>
          <w:ilvl w:val="2"/>
          <w:numId w:val="1"/>
        </w:numPr>
        <w:rPr/>
      </w:pPr>
      <w:bookmarkStart w:id="564" w:name="__RefHeading___Toc5302897_2142443653"/>
      <w:bookmarkStart w:id="565" w:name="_Toc217"/>
      <w:bookmarkEnd w:id="564"/>
      <w:r>
        <w:rPr>
          <w:rtl w:val="true"/>
        </w:rPr>
        <w:t>اشارة</w:t>
      </w:r>
      <w:bookmarkEnd w:id="565"/>
    </w:p>
    <w:p>
      <w:pPr>
        <w:pStyle w:val="Heading3"/>
        <w:numPr>
          <w:ilvl w:val="2"/>
          <w:numId w:val="1"/>
        </w:numPr>
        <w:rPr/>
      </w:pPr>
      <w:bookmarkStart w:id="566" w:name="__RefHeading___Toc5302899_2142443653"/>
      <w:bookmarkStart w:id="567" w:name="_Toc218"/>
      <w:bookmarkEnd w:id="566"/>
      <w:r>
        <w:rPr>
          <w:rtl w:val="true"/>
        </w:rPr>
        <w:t>استحباب التحسر على الأمة</w:t>
      </w:r>
      <w:bookmarkEnd w:id="567"/>
    </w:p>
    <w:p>
      <w:pPr>
        <w:pStyle w:val="BookText"/>
        <w:rPr/>
      </w:pP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نفسية نابعة من فقدان شيء مرجو، وهي قريبة من معنى التلهف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على منادى مقدر، أي يا قوم إني أتحسر لكم وأتلهف على ما أصابكم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أين مصيركم، وما الذي يجري وسيجري عليكم وقد انحرفتم من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يسار بكم أي إلى أين يسار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ويمكن أن تكون ظرف زمان، أي إلى أي مستقبل مجهول مصيركم، ويمكن أن تكون استفهامية بمعنى كيف، أي كيف بكم إذا نزل بكم البلاء؟ أو كيف الأمر بكم وأنتم على هذه الحال؟ أو ما أشبه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تحسرها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كون أبيها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أنها محور الخمسة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تمام العلة الغائية لرسالته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حديث الكساء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وأبوها، وبعلها وبنوها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ما خلقت سماء مبنية، ولا أرضاً مدحية، ولا قمراً منيراً، وشمساً مضيئة، إلا لأجل هؤلاء الخمسة الذين هم تحت الكساء</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التحسر على الأمة وعلى انحرافها وعلى مشاكلها ومصائبها، كما تحسرت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درجات، فبعضها مطلوب والآخر مرغوب عنه، وهو ما خرج عن حده وأوجب الضرر كذهاب النفس أو حتى ما عاق عن العمل، أما أوجب منها تحريضاً على العمل أو تنبيهاً للناس أو تحذيراً أو شبه ذلك، فلا ريب في رجحانه ومطلوبيته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مَا لِي أَدْعُوكُمْ إِلَى النَّجَاةِ وَتَدْعُونَنِي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تَدْعُونَنِي لِأَكْفُرَ بِاللهِ وَأُشْرِكَ بِهِ مَا لَيْسَ لِي بِهِ عِلْمٌ وَأَنَا أَدْعُوكُمْ إِلَى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أَنَّمَا تَدْعُونَني إِلَيْهِ لَيْسَ لَهُ دَعْوَةٌ فِي الدُّنْيَا وَلَا فِي الْآخِرَةِ وَأَنَّ مَرَدَّنَا إِلَى اللهِ وَأَنَّ الْمُسْرِفِينَ هُمْ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فَسَتَذْكُرُونَ مَا أَقُولُ لَكُمْ وَأُفَوِّضُ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مِنْ أَقْصَا الْمَدِينَةِ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يَسْئَلُكُمْ أَجْرًا وَهُمْ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يُرِدْنِ الرَّحْمنُ بِضُرٍّ لَا تُغْنِ عَنِّي شَفَاعَتُهُمْ شَيْئًا وَلَا يُنْقِذُونِ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 مَا يَأْتِيهِمْ مِنْ رَسُولٍ إِلَّا كَانُوا بِهِ يَسْتَهْزِؤُنَ</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 بِالصَّغَارِ وَالْقَمَاءَةِ وَضُرِبَ عَلَى قَلْبِهِ بِالإِسْهَابِ، وَأُدِيلَ الْحَقُّ مِنْهُ بِتَضْيِيعِ الْجِهَادِ، وَسِيمَ الْخَسْفَ، وَمُنِعَ النَّصَفَ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وَإِنِّي قَدْ دَعَوْتُكُمْ إِلَى قِتَالِ هَؤُلاءِ الْقَوْمِ، لَيْلاً وَنَهَاراً وَسِرّاً وَإِعْلاًناً، وَقُلْتُلَكُمُ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يَغْزُوكُمْ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غُزِيَ قَوْمٌ قَطُّ فِي عُقْرِ دَارِهِمْ إِلاَّ ذَلُّوا، فَتَوَاكَلْتُمْ وَتَخَاذَلْتُمْ، حَتَّى شُنَّتْ عَلَيْكُمُ الْغَارَاتُ، وَمُلِكَتْ عَلَيْكُمُ الأَوْطَانُ، وَهَذَا أَخُو غَامِدٍ، 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وَرُعُثَهَا، مَا تَمْتَنِعُ مِنْهُ إِلاَّ بِالاسْتِرْجَاعِ وَ 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عَجَباً عَجَباً، وَاللهِ يُمِيتُ الْقَلْبَ، وَيَجْلِبُ الْهَمَّ، مِنَ اجْتِمَاعِ هَؤُلاَءِ الْقَوْمِ عَلَى بَاطِلِهِمْ، وَتَفَرُّقِكُمْ عَنْ حَقِّكُمْ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فَقُبْحاً لَكُمْ وَتَرَحاً حِينَ صِرْتُمْ غَرَضاً يُرْمَى، يُغَارُ عَلَيْكُمْ وَلاَ تُغِيرُونَ، وَتُغْزَوْنَ وَلاَ تَغْزُونَ، وَيُعْصَى اللهُ وَتَرْضَوْنَ،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أَمْهِلْنَا يُسَبَّخْ عَنَّا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أَمَرْتُكُمْ بِالسَّيْرِ إِلَيْهِمْ فِي الشِّتَاءِ،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فِرَاراً مِنَ الْحَرِّوَالْقُرِّ، فَإِذَا كُنْتُمْ مِنَ الْحَرِّ وَالْقُرِّ تَفِرُّونَ، فَأَنْتُمْ وَاللهِ مِنَ السَّيْفِ أَفَرُّ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أَشْبَاهَ الرِّجَالِ وَلاَ رِجَالَ، حُلُومُ الأَطْفَالِ وَعُقُولُ رَبَّاتِ الْحِجَالِ، لَوَدِدْتُ أَنِّي لَمْ أَرَكُمْ وَلَمْ أَعْرِفْكُمْ، مَعْرِفَةً وَاللهِ جَرَّتْ نَدَماً، وَأَعْقَبَتْ سَدَماً، قَاتَلَكُمُ اللهُ لَقَدْ مَلأْتُمْ قَلْبِي قَيْحاً، وَشَحَنْتُمْ صَدْرِي غَيْظاً، وَجَرَّعْتُمُونِي نُغَبَ التَّهْمَامِ أَنْفَاساً، وَأَفْسَدْتُمْ عَلَيَّ رَأْيِي بِالْعِصْيَانِ 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أَبُوهُمْ، وَهَلْ أَحَدٌ مِنْهُمْ أَشَدُّ لَهَا مِرَاساً، وَأَقْدَمُ فِيهَا مَقَاماً مِنِّي،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bookmarkStart w:id="568" w:name="pg15340_182798"/>
    </w:p>
    <w:p>
      <w:pPr>
        <w:pStyle w:val="BookText"/>
        <w:rPr/>
      </w:pPr>
      <w:bookmarkEnd w:id="568"/>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302901_2142443653"/>
      <w:bookmarkStart w:id="570" w:name="_Toc219"/>
      <w:bookmarkEnd w:id="569"/>
      <w:r>
        <w:rPr>
          <w:rtl w:val="true"/>
        </w:rPr>
        <w:t>من طرق الهداية</w:t>
      </w:r>
      <w:bookmarkEnd w:id="5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بينت للناس ما يردع عنهم البلاء، وأنها أنذرت وحذرت وتألمت وتحسرت، فإن ذلك نوع مواساة وطريق من طرق الهداية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الفقه المنسوب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الإِخْوَانِ فَرْضٌ لاَزِمٌ أَنْ تَفْدُوهُمْ بِأَنْفُسِكُمْ، وَأَسْمَاعِكُمْ، وَأَبْصَارِكُمْ، وَأَيْدِيكُمْ، وَأَرْجُلِكُمْ، وَجَمِيعِ جَوَارِحِكُمْ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حُصُونُكُمُ الَّتِي تَلْجَئُونَ إِلَيْهَا فِي الشَّدَائِدِ فِي الدُّنْيَا وَالآخِرَةِ، لاَ تُبَاطِئُوهُمْ وَلاَ تُخَالِفُوهُمْ وَلاَ تَغْتَابُوهُمْ، وَلاَ تَدَعُوا نُصْرَتَهُمْ وَلاَ مُعَاوَنَتَهُمْ، وَابْذُلُوا النُّفُوسَ وَالأَمْوَالَ دُونَهُمْ، وَالإِقْبَالَ عَلَى اللهِ جَلَّ وَعَزَّ بِالدُّعَاءِ لَهُمْ، وَمُوَاسَاتَهُمْ وَمُسَاوَاتَهُمْ فِي كُلِّ مَا يَجُوزُ فِيهِ الْمُسَاوَاةُ وَالْمُوَاسَاةُ، وَنُصْرَتَهُمْ ظَالِمِينَ وَمَظْلُومِينَ بِالدَّفْعِ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سُئِلَ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يُصْبِحُ مَغْمُوماً، لاَ يَدْرِي سَبَبَ 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أَصْبَحَ فَرْحَانَ لِغَيْرِ سَبَبٍ يُوجِبُ الْفَرَحَ، فَبِاللهِ نَسْتَعِينُ عَلَى حُقُوقِ الإِخْوَانِ، وَالأَخُ الَّذِي تَجِبُ لَهُ هَذِهِ الْحُقُوقُ الَّذِي لاَ فَرْقَ بَيْنَكَ وَبَيْنَهُ فِي جُمْلَةِ الدِّينِ، وَتَفْصِيلِهِ ثُمَّ مَا يَجِبُ لَهُ بِالْحُقُوقِ عَلَى حَسَبِ قُرْبِ مَا بَيْنَ الإِخْوَانِ وَبُعْدِهِ بِحَسَبِ ذَلِكَ</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وَقَفَ حِيَالَ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أَعْظَمَ حَقَّكِ يَا 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إِنَّ حَقَّ الْمُؤْمِنِ لأَعْظَمُ مِنْ حَقِّكِ</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طَافَ بِالْبَيْتِ سَبْعَةَ أَشْوَاطٍ كَتَبَ اللهُ لَهُ سِتَّةَ آلاَفِ حَسَنَةٍ، وَمَحَا عَنْهُ سِتَّةَ آلافِ سَيِّئَةٍ، وَرَفَعَ لَهُ سِتَّةَ آلاَفِ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حَاجَةِ الْمُؤْمِنِ أَفْضَلُ مِنْ طَوَافٍ وَطَوَافٍ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عَدَّ عَشَرَةً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عِنْدَهُمْ فُضُولٌ، وَبِإِخْوَانِهِمْ حَاجَةٌ شَدِيدَةٌ،يَشْبَعُوا وَيَجُوعَ إِخْوَانُهُمْ؛ فَإِنَّ الزَّمَانَ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لاَ يَظْلِمُهُ، وَلاَ يَخْذُلُهُ، وَلاَ يَحْرِمُهُ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عَلَى الْمُسْلِمِينَ الاِجْتِهَادُ لَهُ، وَالتَّوَاصُلُ عَلَى الْعَطْفِ، وَالْمُوَاسَاةُ لأَهْلِ الْحَاجَةِ وَالتَّعَطُّفُ مِنْكُمْ، يَكُونُونَ عَلَى أَمْرِ اللهِ رُحَمَاءَ بَيْنَهُمْ مُتَرَاحِمِينَ، مُهِمِّينَ لِمَا غَابَ عَنْكُمْ مِنْ أَمْرِهِمْ، عَلَى مَا مَضَى عَلَيْهِ مَعْشَرُ الأَنْصَارِ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الخطاب الكوفي ومصعب بن عبد الله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سَدِيرٌ الصَّيْرَفِيُّ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 جَمَاعَةٌ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لاَ تَزَالُ شِيعَتُنَا مَرْعِيِّينَ مَحْفُوظِينَ، مَسْتُورِينَ مَعْصُومِينَ، مَا أَحْسَنُوا النَّظَرَ لأَنْفُسِهِمْ فِيمَا بَيْنَهُمْ وَبَيْنَ خَالِقِهِمْ، وَصَحَّتْ نِيَّاتُهُمْ لأَئِمَّتِهِمْ، وَبَرُّوا إِخْوَانَهُمْ، فَعَطَفُوا عَلَى ضَعِيفِهِمْ، وَتَصَدَّقُوا عَلَى ذَوِي الْفَاقَةِ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نَأْمُرُ بِظُلْمٍ، وَلَكِنَّا </w:t>
      </w:r>
      <w:bookmarkStart w:id="571" w:name="pg15340_182800"/>
    </w:p>
    <w:p>
      <w:pPr>
        <w:pStyle w:val="BookText"/>
        <w:rPr/>
      </w:pPr>
      <w:bookmarkEnd w:id="57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نَأْمُرُكُمْ بِالْوَرَعِ، الْوَرَعِ، الْوَرَعِ، وَالْمُوَاسَاةِ، الْمُوَاسَاةِ، الْمُوَاسَاةِ لإِخْوَانِكُمْ؛ فَإِنَّ أَوْلِيَاءَ اللهِ لَمْ يَزَالُواالسلام</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حَقِّ الْمُؤْمِنِ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لَهُ فِي صَدْرِهِ، وَالْمُوَاسَاةَ لَهُ فِي مَالِهِ، وَالْخَلَفَ لَهُ فِي أَهْلِهِ، وَالنُّصْرَةَ لَهُ عَلَى مَنْ ظَلَمَهُ، وَإِنْ كَانَ نَافِلَةٌ فِي الْمُسْلِمِينَ، وَكَانَ غَائِباً أَخَذَ لَهُ بِنَصِيبِهِ، وَإِذَا مَاتَ الزِّيَارَةَ إِلَى قَبْرِهِ، وَأَنْ لاَ يَظْلِمَهُ، وَأَنْ لاَ يَغُشَّهُ، وَأَنْ لاَ يَخُونَهُ، وَأَنْ لاَ يَخْذُلَهُ، وَأَنْ لا يُكَذِّبَهُ، وَأَنْ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فَلَيْسَ بَيْنَهُمَا وَلاَيَةٌ، وَإِذَا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فَقَدْ كَفَرَ أَحَدُهُمَا، وَإِذَا اتَّهَمَهُ انْمَاثَ الإِيمَانُ فِي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5302903_2142443653"/>
      <w:bookmarkStart w:id="573" w:name="_Toc220"/>
      <w:bookmarkEnd w:id="572"/>
      <w:r>
        <w:rPr>
          <w:rtl w:val="true"/>
        </w:rPr>
        <w:t>التحسر على المؤمنين</w:t>
      </w:r>
      <w:bookmarkEnd w:id="57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التحسر على المؤمنين له الأجر والثواب، أما التحسر على غيرهم، فما آل منه إلى التحسر على انحسار الدينوشبهه كان فيه الثواب أيضاً، كما في مورد الخطبة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يتحسر من باب الإنسانية،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 xml:space="preserve">،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لك في الخلق</w:t>
      </w:r>
      <w:r>
        <w:rPr>
          <w:rFonts w:eastAsia="Amiri" w:cs="Amiri" w:ascii="Amiri" w:hAnsi="Amiri"/>
          <w:color w:val="111111"/>
          <w:sz w:val="28"/>
          <w:szCs w:val="28"/>
          <w:rtl w:val="true"/>
          <w:lang w:bidi="ar-SA"/>
        </w:rPr>
        <w:t>»</w:t>
      </w:r>
      <w:r>
        <w:rPr>
          <w:rStyle w:val="FootnoteAnchor"/>
          <w:rtl w:val="true"/>
        </w:rPr>
        <w:footnoteReference w:id="990"/>
      </w:r>
      <w:r>
        <w:rPr>
          <w:rFonts w:ascii="IRNazanin" w:hAnsi="IRNazanin" w:eastAsia="IRNazanin"/>
          <w:color w:val="111111"/>
          <w:sz w:val="28"/>
          <w:sz w:val="28"/>
          <w:szCs w:val="28"/>
          <w:rtl w:val="true"/>
          <w:lang w:bidi="fa-IR"/>
        </w:rPr>
        <w:t>، وما أشبه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رحمة للعالمين لا للمؤمنين فحسب، وكذلك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bookmarkStart w:id="574" w:name="pg15340_182802"/>
    </w:p>
    <w:p>
      <w:pPr>
        <w:pStyle w:val="Heading2"/>
        <w:numPr>
          <w:ilvl w:val="1"/>
          <w:numId w:val="1"/>
        </w:numPr>
        <w:rPr/>
      </w:pPr>
      <w:bookmarkStart w:id="575" w:name="__RefHeading___Toc5302905_2142443653"/>
      <w:bookmarkStart w:id="576" w:name="_Toc221"/>
      <w:bookmarkEnd w:id="574"/>
      <w:bookmarkEnd w:id="575"/>
      <w:r>
        <w:rPr>
          <w:rtl w:val="true"/>
        </w:rPr>
        <w:t xml:space="preserve">وَقَدْ عَمِيَتْ عَلَيْكُمْ، </w:t>
      </w:r>
      <w:r>
        <w:rPr>
          <w:rtl w:val="true"/>
        </w:rPr>
        <w:t>«</w:t>
      </w:r>
      <w:r>
        <w:rPr>
          <w:rtl w:val="true"/>
        </w:rPr>
        <w:t>أَ نُلْزِمُكُمُوها وَأَنْتُمْ لَها كَارِهُونَ</w:t>
      </w:r>
      <w:r>
        <w:rPr>
          <w:rtl w:val="true"/>
        </w:rPr>
        <w:t>»</w:t>
      </w:r>
      <w:bookmarkEnd w:id="576"/>
    </w:p>
    <w:p>
      <w:pPr>
        <w:pStyle w:val="Heading3"/>
        <w:numPr>
          <w:ilvl w:val="2"/>
          <w:numId w:val="1"/>
        </w:numPr>
        <w:rPr/>
      </w:pPr>
      <w:bookmarkStart w:id="577" w:name="__RefHeading___Toc5302907_2142443653"/>
      <w:bookmarkStart w:id="578" w:name="_Toc222"/>
      <w:bookmarkEnd w:id="577"/>
      <w:r>
        <w:rPr>
          <w:rtl w:val="true"/>
        </w:rPr>
        <w:t>اشارة</w:t>
      </w:r>
      <w:bookmarkEnd w:id="578"/>
    </w:p>
    <w:p>
      <w:pPr>
        <w:pStyle w:val="BookText"/>
        <w:rPr/>
      </w:pPr>
      <w:r>
        <w:rPr>
          <w:rFonts w:ascii="Amiri" w:hAnsi="Amiri" w:eastAsia="Amiri" w:cs="Amiri"/>
          <w:color w:val="111111"/>
          <w:sz w:val="28"/>
          <w:sz w:val="28"/>
          <w:szCs w:val="28"/>
          <w:rtl w:val="true"/>
          <w:lang w:bidi="ar-SA"/>
        </w:rPr>
        <w:t xml:space="preserve">وَقَدْ عَمِيَتْ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991"/>
      </w:r>
    </w:p>
    <w:p>
      <w:pPr>
        <w:pStyle w:val="Heading3"/>
        <w:numPr>
          <w:ilvl w:val="2"/>
          <w:numId w:val="1"/>
        </w:numPr>
        <w:rPr/>
      </w:pPr>
      <w:bookmarkStart w:id="579" w:name="__RefHeading___Toc5302909_2142443653"/>
      <w:bookmarkStart w:id="580" w:name="_Toc223"/>
      <w:bookmarkEnd w:id="579"/>
      <w:r>
        <w:rPr>
          <w:rtl w:val="true"/>
        </w:rPr>
        <w:t>إضلال النفس والغير</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التبست عليكم، وذلك كالأعمى الذي لا يبصر طريقه، فينحرف عن الجادة إلى الهاوية، والفرق أن تلك هاوية جهنم وهذه هاوية الدنيا، وتلك فيها خسارة الدار الآخرة وهذه خسران الحياة القصيرة الفانية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مقتبس من قوله سبحانه في سورة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أَ رَأَيْتُمْ إِنْ كُنْتُ عَلَى بَيِّنَةٍ مِنْ رَبِّي وَ آتَانِي رَحْمَةً مِنْ عِنْدِهِ فَعُمِّيَتْ عَلَيْكُمْ أَ نُلْزِمُكُمُوهَا وَأَنْتُمْ لَهَا كَارِهُونَ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كناية عن أن الإنسان لا يتمكن أن يلزم غيره شيئاً مما يرتبط بجوانحه، وهو يكرهه 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الحرمة بين أن يعمي الإنسان طريق الهدى على غيره، وبين أن يعمي نفسه عن طريق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أشارت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عَمِيَتْ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النوع الأول أم الثاني؟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هل المقصود أنهم أعموا أعينهموقلوبهم عن حق أمير المؤمنين وحقها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وقعوا تحت هيمنة وإعلام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المقصود أعم، نظراً لأنهم كانوا خارجاً على قسمين، غير أنهم من أي فريق كانوا فهم مقصرون لا قاصرون، ومحاسبون فإنهم سمعوا الحق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بمقدورهم أن يستوضحوا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سلمان أو عمار أو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أشبه لو عرضت لبعضهم شبهة فرضاً، ودليل ذلك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نُلْزِمُكُمُوهَا وَأَنْتُمْ لَهَا كَارِهُونَ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99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فَكَأَنَّمَا أَحْيَاهَا، وَمَنْ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من التأويل والتفسير بأهم المصاديق</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9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ذَاكَ تَأْوِيلُهَا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حَالٍ وَأَنَا الْيَوْمَ عَلَى حَالٍ أُخْرَى، كُنْتُ أَدْخُلُ الأَرْضَ فَأَدْعُو الرَّجُلَ وَالاِثْنَيْنِ وَالْمَرْأَةَ فَيُنْقِذُ اللهُ مَنْ شَاءَ، وَأَنَا الْيَوْمَ لاَ أَدْعُو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عَلَيْكَ أَنْ تُخَلِّيَ بَيْنَ النَّاسِ وَبَيْنَ رَبِّهِمْ، فَمَنْ أَرَادَ اللهُ أَنْ يُخْرِجَهُ مِنْ ظُلْمَةٍ إِلَى نُورٍ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عَلَيْكَ إِنْ آنَسْتَ مِنْ أَحَدٍ خَيْراً أَنْ تَنْبِذَ إِلَيْهِ الشَّيْءَ نَبْذاً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تَأْوِيلُهَا الأَعْظَمُ أَنْ دَعَاهَا فَاسْتَجَابَتْ لَهُ</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بَيْتٍ وَهُمْ يَسْمَعُونَ مِنِّي، أَفَأَدْعُوهُمْ إِلَى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أدعوهم إلى أمر الولاية</w:t>
      </w:r>
      <w:r>
        <w:rPr>
          <w:rFonts w:eastAsia="Amiri" w:cs="Amiri" w:ascii="Amiri" w:hAnsi="Amiri"/>
          <w:color w:val="111111"/>
          <w:sz w:val="28"/>
          <w:szCs w:val="28"/>
          <w:rtl w:val="true"/>
          <w:lang w:bidi="ar-SA"/>
        </w:rPr>
        <w:t xml:space="preserve">. </w:t>
      </w:r>
      <w:bookmarkStart w:id="581" w:name="pg15340_182805"/>
    </w:p>
    <w:p>
      <w:pPr>
        <w:pStyle w:val="BookText"/>
        <w:rPr/>
      </w:pPr>
      <w:bookmarkEnd w:id="58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5302911_2142443653"/>
      <w:bookmarkStart w:id="583" w:name="_Toc224"/>
      <w:bookmarkEnd w:id="582"/>
      <w:r>
        <w:rPr>
          <w:rtl w:val="true"/>
        </w:rPr>
        <w:t>عدة مسائل</w:t>
      </w:r>
      <w:bookmarkEnd w:id="5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أنه قد عميت على القوم حيث تركوا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يلزم التصريح للضال بأنه ضال، وقد يلزم التلميح له بذلك، بذكر عنوان كلي ينطبق عليه، أو بالإشارةإليه أو ما أشبه، وذلك حسب ما يشخص من أنه الرادع أو الأكثر ردعاً أو الأقوى احتمالاً في الردع، في باب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القوم كانوا يكرهون الحق، كما قالت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أَنُلْزِمُكُمُوهَا وَأَنْتُمْ لَهَا كَارِهُونَ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حِينَ اجْتَمَعَ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مُعَاوِيَةَ زَعَمَ أَنِّي رَأَيْتُهُ لِلْخِلاَفَةِ أَهْلاً، وَلَمْ أَرَ نَفْسِي لَهَا أَهْلاً، وَكَذَبَ مُعَاوِيَةُ، أَنَا أَوْلَى النَّاسِ بِالنَّاسِ فِي كِتَابِ اللهِ، وَعَلَى لِسَانِ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فَأُقْسِمُ بِاللهِ، لَوْ أَنَّ النَّاسَ بَايَعُونِي وَأَطَاعُونِي وَنَصَرُونِي؛ لأَعْطَتْهُمُ السَّمَاءُ قَطْرَهَا، وَالأَرْضُ بَرَكَتَهَا، وَلَمَا طَمِعْتَ فِيهَا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قَطُّ، وَفِيهِمْ مَنْ هُوَ أَعْلَمُ مِنْهُ، إِلاَّ لَمْ يَزَلْ أَمْرُهُمْ يَذْهَبُ سَفَالاً، حَتَّى يَرْجِعُوا إِلَى مِلَّةِ عَبَدَةِ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بَنُو إِسْرَائِيلَ هَارُونَ، وَاعْتَكَفُوا عَلَى الْعِجْلِ، وَهُمْ يَعْلَمُونَ أَنَّ هَارُونَ خَلِيفَةُ مُوسَى، وَقَدْ تَرَكَتِ الأُمَّةُ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عَلِيّاً، وَقَدْ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النُّبُوَّةِ، فَلاَ نَبِيَّ بَعْدِي</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الكريم عتبة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على عمرو بن عبيد،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وَأَنْتُمْ أَيُّهَا الرَّهْطُ فَاتَّقُوا اللهَ؛ فَإِنَّ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أَهْلِ الأَرْضِ، وَأَعْلَمَهُمْ بِكِتَابِ اللهِ عَزَّ وَجَلَّ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النَّاسَ بِسَيْفِهِ، وَدَعَاهُمْ إِلَى نَفْسِهِ، وَفِي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الحواريين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 ونحن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الانجيل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يلي أمر الأمة رجل وفيهم من هو أعلم منه، إلا كان أمرهم إلى سفال</w:t>
      </w:r>
      <w:r>
        <w:rPr>
          <w:rFonts w:eastAsia="Amiri" w:cs="Amiri" w:ascii="Amiri" w:hAnsi="Amiri"/>
          <w:color w:val="111111"/>
          <w:sz w:val="28"/>
          <w:szCs w:val="28"/>
          <w:rtl w:val="true"/>
          <w:lang w:bidi="ar-SA"/>
        </w:rPr>
        <w:t>»</w:t>
      </w:r>
      <w:r>
        <w:rPr>
          <w:rStyle w:val="FootnoteAnchor"/>
          <w:rtl w:val="true"/>
        </w:rPr>
        <w:footnoteReference w:id="1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النَّاسَ إِلَى نَفْسِهِ، وَفِيهِمْ مَنْ هُوَ أَعْلَمُ مِنْهُ، فَهُوَ مُبْتَدِعٌ ضَالٌّ</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بِقَوْمٍ وَفِيهِمْ مَنْ هُوَ أَعْلَمُ مِنْهُ </w:t>
      </w:r>
      <w:bookmarkStart w:id="584" w:name="pg15340_182807"/>
    </w:p>
    <w:p>
      <w:pPr>
        <w:pStyle w:val="BookText"/>
        <w:rPr/>
      </w:pPr>
      <w:bookmarkEnd w:id="58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يَزَلْ أَمْرُهُمْ إِلَى سَفَالٍ إِلَى يَوْمِ الْقِيَامَةِ</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وَيُبَاهِيَ بِهِ الْعُلَمَاءَ، وَيَصْرِفَ بِهِ النَّاسَ إِلَى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الرِّئَاسَةَ لاَ تَصْلُحُ إِلاَّ لأَهْلِهَا، فَمَنْ دَعَا النَّاسَ إِلَى نَفْسِهِ، وَفِيهِمْ مَنْ هُوَ أَعْلَمُ مِنْهُ، لَمْ يَنْظُرِ اللهُ إِلَيْهِ يَوْمَ الْقِيَامَةِ</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شيئاً من أمور المسلمين، فولى رجلاً شيئاً من أمورهموهو يعلم مكان رجل هو أعلم منه، فقد خان الله ورسوله والمؤمنين</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5302913_2142443653"/>
      <w:bookmarkStart w:id="586" w:name="_Toc225"/>
      <w:bookmarkEnd w:id="585"/>
      <w:r>
        <w:rPr>
          <w:rtl w:val="true"/>
        </w:rPr>
        <w:t xml:space="preserve">قدرتهم </w:t>
      </w:r>
      <w:r>
        <w:rPr>
          <w:rtl w:val="true"/>
        </w:rPr>
        <w:t>(</w:t>
      </w:r>
      <w:r>
        <w:rPr>
          <w:rtl w:val="true"/>
        </w:rPr>
        <w:t>عليهم السلام</w:t>
      </w:r>
      <w:r>
        <w:rPr>
          <w:rtl w:val="true"/>
        </w:rPr>
        <w:t xml:space="preserve">) </w:t>
      </w:r>
      <w:r>
        <w:rPr>
          <w:rtl w:val="true"/>
        </w:rPr>
        <w:t>على الإجبار والإكراه</w:t>
      </w:r>
      <w:bookmarkEnd w:id="58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والأدق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صيغة 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نُلْزِمُكُمُوهَا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قادرين على الإلزام والإجبار، إما غيبياً، أو حتى بالطرق الطبيعية</w:t>
      </w:r>
      <w:r>
        <w:rPr>
          <w:rStyle w:val="FootnoteAnchor"/>
          <w:rtl w:val="true"/>
        </w:rPr>
        <w:footnoteReference w:id="1008"/>
      </w:r>
      <w:r>
        <w:rPr>
          <w:rFonts w:ascii="Amiri" w:hAnsi="Amiri" w:eastAsia="Amiri" w:cs="Amiri"/>
          <w:color w:val="111111"/>
          <w:sz w:val="28"/>
          <w:sz w:val="28"/>
          <w:szCs w:val="28"/>
          <w:rtl w:val="true"/>
          <w:lang w:bidi="ar-SA"/>
        </w:rPr>
        <w:t>، لكنهم لم يقوموا بذلك للأمر الأهم وامتثالاً للباري عزوجل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والسبب أن الله أراد أن تكون الدنيا دار امتحان، وأن يبقى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لكل خير، ولو شاء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علمهم الغيبي وقدرتهم بإذن الله، حتى بدون المعجزات لكانت أزمة الأمور كلها بأيديهم ولم يبق مجال للامتحان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وأذكر وأكثر قدرة على التخطيط من أي شخص آخر، ولو أرادوا تسلم الحكم في مدة القرنين والنصف عبر إكراه الناس وإجبارهم وعبر الطرق التي استخدمها غيرهم لم يكن ذلك صعباً عليهم، لكن فلسفة الامتحان والمصلحة الإلهية في سنن الكون والحياة حالت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الدِّينُ لَكُنْتُ أَدْهَى الْعَرَبِ</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لَوْلاَ التُّقَى لَكُنْتُ أَدْهَى الْعَرَبِ</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الدِّينُ وَالتُّقَى لَكُنْتُ أَدْهَى الْعَرَبِ</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كَرَاهِيَةُ الْغَدْرِ لَكُنْتُ مِنْ أَدْهَى النَّاسِ</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تسلم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ثم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وجيزة، فكان سبباً في تثبيت أصل الدين، ولم يكن فيه إجبار وإكراه، بل كان باختيار الناس ورضاهم، وكان لابد منه لئلا يندرس الدين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لكان الظلام مخيماً، وانتفت حكمة الامتحان لذلك أيضاً، فليتأمل فإنه دقيق وتفصيله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الْمَكْرَ وَالْخَدِيعَةَ فِي النَّارِ، لَكُنْتُ أَمْكَرَ النَّاسِ</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يَجِيءُ كُلُّ غَادِرٍ يَوْمَ الْقِيَامَةِ بِإِمَامٍ مَائِلٍ شِدْقُهُ حَتَّى يَدْخُلَ النَّارَ، وَيَجِيءُ كُلُّ نَاكِثٍ بَيْعَةَإِمَامٍ أَجْذَمَ حَتَّى يَدْخُلَ النَّارَ</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لِكُلِّ وَاحِدَةٍ مِنْهُمَا مَلِكٌ عَلَى حِدَةٍ،اقْتَتَلُوا ثُمَّ اصْطَلَحُوا،ثُمَّ إِنَّ </w:t>
      </w:r>
      <w:bookmarkStart w:id="587" w:name="pg15340_182810"/>
    </w:p>
    <w:p>
      <w:pPr>
        <w:pStyle w:val="BookText"/>
        <w:rPr/>
      </w:pPr>
      <w:bookmarkEnd w:id="58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الْمَلِكَيْنِ غَدَرَ بِصَاحِبِهِ، فَجَاءَ إِلَى الْمُسْلِمِينَ فَصَالَحَهُمْ عَلَى أَنْ يَغْزُوَ مَعَهُمْ تِلْكَ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لِلْمُسْلِمِينَ أَنْ يَغْدِرُوا، وَلاَ يَأْمُرُوا بِالْغَدْرِ، وَلاَ يُقَاتِلُوا مَعَ الَّذِينَ غَدَرُوا، وَلَكِنَّهُمْ يُقَاتِلُونَ الْمُشْرِكِينَ حَيْثُ وَجَدُوهُمْ، وَلاَ يَجُوزُ عَلَيْهِمْ مَا عَاهَدَ عَلَيْهِ الْكُفَّارُ</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وَهُوَ يَخْطُبُ عَلَى الْمِنْبَرِ بِالْكُوفَةِ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لَوْلاَ كَرَاهِيَةُ الْغَدْرِ كُنْتُ مِنْ أَدْهَى النَّاسِ، أَلاَ إِنَّ لِكُلِّ غُدَرَةٍ فُجَرَةً، وَلِكُلِّ فُجَرَةٍ كُفَرَةً، أَلاَ وَإِنَّ الْغَدْرَ وَالْفُجُورَ وَالْخِيَانَةَ فِي النَّارِ</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5302915_2142443653"/>
      <w:bookmarkStart w:id="589" w:name="_Toc226"/>
      <w:bookmarkEnd w:id="588"/>
      <w:r>
        <w:rPr>
          <w:rtl w:val="true"/>
        </w:rPr>
        <w:t>الحرية الأصل</w:t>
      </w:r>
      <w:bookmarkEnd w:id="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هي الأصل، وربما يستفاد ذلك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نُلْزِمُكُمُوهَا وَأَنْتُمْ لَهَا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رغم أهمية وخطورة الأمر، بل إنه</w:t>
      </w:r>
      <w:r>
        <w:rPr>
          <w:rStyle w:val="FootnoteAnchor"/>
          <w:rtl w:val="true"/>
        </w:rPr>
        <w:footnoteReference w:id="1018"/>
      </w:r>
      <w:r>
        <w:rPr>
          <w:rFonts w:ascii="Amiri" w:hAnsi="Amiri" w:eastAsia="Amiri" w:cs="Amiri"/>
          <w:color w:val="111111"/>
          <w:sz w:val="28"/>
          <w:sz w:val="28"/>
          <w:szCs w:val="28"/>
          <w:rtl w:val="true"/>
          <w:lang w:bidi="ar-SA"/>
        </w:rPr>
        <w:t xml:space="preserve">كان من أخطر الأمور على الإطلاق، مع ذلك لم يرفع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عن أصل الحرية للناس، أي لم يتسيطر عليهم بالقوة والسيف، فتأمل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سائر الأدلة من الكتاب والسنة على أصالة الحرية فهي أكثر من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تحصى، وقد ذكرنا بعض ما يرتبطويكفي هنا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bookmarkStart w:id="590" w:name="pg15340_182812"/>
    </w:p>
    <w:p>
      <w:pPr>
        <w:pStyle w:val="Heading2"/>
        <w:numPr>
          <w:ilvl w:val="1"/>
          <w:numId w:val="1"/>
        </w:numPr>
        <w:rPr/>
      </w:pPr>
      <w:bookmarkStart w:id="591" w:name="__RefHeading___Toc5302917_2142443653"/>
      <w:bookmarkStart w:id="592" w:name="_Toc227"/>
      <w:bookmarkEnd w:id="590"/>
      <w:bookmarkEnd w:id="591"/>
      <w:r>
        <w:rPr>
          <w:rtl w:val="true"/>
        </w:rPr>
        <w:t>قال سويد بن غفلة</w:t>
      </w:r>
      <w:r>
        <w:rPr>
          <w:rtl w:val="true"/>
        </w:rPr>
        <w:t xml:space="preserve">: </w:t>
      </w:r>
      <w:r>
        <w:rPr>
          <w:rtl w:val="true"/>
        </w:rPr>
        <w:t xml:space="preserve">فأعادت النساء قولها </w:t>
      </w:r>
      <w:r>
        <w:rPr>
          <w:rtl w:val="true"/>
        </w:rPr>
        <w:t>(</w:t>
      </w:r>
      <w:r>
        <w:rPr>
          <w:rtl w:val="true"/>
        </w:rPr>
        <w:t>عليها السلام</w:t>
      </w:r>
      <w:r>
        <w:rPr>
          <w:rtl w:val="true"/>
        </w:rPr>
        <w:t xml:space="preserve">) </w:t>
      </w:r>
      <w:r>
        <w:rPr>
          <w:rtl w:val="true"/>
        </w:rPr>
        <w:t>على رجالهن</w:t>
      </w:r>
      <w:r>
        <w:rPr>
          <w:rtl w:val="true"/>
        </w:rPr>
        <w:t>.</w:t>
      </w:r>
      <w:bookmarkEnd w:id="592"/>
    </w:p>
    <w:p>
      <w:pPr>
        <w:pStyle w:val="Heading3"/>
        <w:numPr>
          <w:ilvl w:val="2"/>
          <w:numId w:val="1"/>
        </w:numPr>
        <w:rPr/>
      </w:pPr>
      <w:bookmarkStart w:id="593" w:name="__RefHeading___Toc5302919_2142443653"/>
      <w:bookmarkStart w:id="594" w:name="_Toc228"/>
      <w:bookmarkEnd w:id="593"/>
      <w:r>
        <w:rPr>
          <w:rtl w:val="true"/>
        </w:rPr>
        <w:t>اشارة</w:t>
      </w:r>
      <w:bookmarkEnd w:id="594"/>
    </w:p>
    <w:p>
      <w:pPr>
        <w:pStyle w:val="Heading3"/>
        <w:numPr>
          <w:ilvl w:val="2"/>
          <w:numId w:val="1"/>
        </w:numPr>
        <w:rPr/>
      </w:pPr>
      <w:bookmarkStart w:id="595" w:name="__RefHeading___Toc5302921_2142443653"/>
      <w:bookmarkStart w:id="596" w:name="_Toc229"/>
      <w:bookmarkEnd w:id="595"/>
      <w:r>
        <w:rPr>
          <w:rtl w:val="true"/>
        </w:rPr>
        <w:t>دور النساء</w:t>
      </w:r>
      <w:bookmarkEnd w:id="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مكلفات بالنهي عن المنكر كالرجال،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يجوز التعلل بإدارة شؤون المنزل والأطفال، لترك الأمر بالمعروف والنهي عن المنكر، هذا إذا كانت الشروط مجتمعة على ما هو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الْقَوْمُ قَوْمٌ يَعِيبُونَ الأَمْرَ بِالْمَعْرُوفِوعن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أَدْنَى </w:t>
      </w:r>
      <w:bookmarkStart w:id="597" w:name="pg15340_182813"/>
    </w:p>
    <w:p>
      <w:pPr>
        <w:pStyle w:val="BookText"/>
        <w:rPr/>
      </w:pPr>
      <w:bookmarkEnd w:id="5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الإِنْكَارِ أَنْ يُلْقَى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وَالنَّهْيَ عَنِ الْمُنْكَرِ، فَلْتَأْذَنْ بِوِقَاعٍ مِنَ اللهِ تَعَالَى</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عِزّاً إِذَا رَأَى مُنْكَراً أَنْ يَعْلَمَ اللهُ مِنْ نِيَّتِهِ أَنَّهُ لَهُ كَارِهٌ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5302923_2142443653"/>
      <w:bookmarkStart w:id="599" w:name="_Toc230"/>
      <w:bookmarkEnd w:id="598"/>
      <w:r>
        <w:rPr>
          <w:rtl w:val="true"/>
        </w:rPr>
        <w:t>النقل بالمضمون</w:t>
      </w:r>
      <w:bookmarkEnd w:id="5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في النقل واجبة، ولا مانع من النقل بالمضمون الذي لا يخل بالأمانة عرفاً</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وَأَنْقُصُ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وخبره الآخر حين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الْحَدِيثَوَاجْلِسْ</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600" w:name="pg15340_182815"/>
    </w:p>
    <w:p>
      <w:pPr>
        <w:pStyle w:val="Heading2"/>
        <w:numPr>
          <w:ilvl w:val="1"/>
          <w:numId w:val="1"/>
        </w:numPr>
        <w:rPr/>
      </w:pPr>
      <w:bookmarkStart w:id="601" w:name="__RefHeading___Toc5302925_2142443653"/>
      <w:bookmarkStart w:id="602" w:name="_Toc231"/>
      <w:bookmarkEnd w:id="600"/>
      <w:bookmarkEnd w:id="601"/>
      <w:r>
        <w:rPr>
          <w:rtl w:val="true"/>
        </w:rPr>
        <w:t>فجاء إليها قوم من وجوه المهاجرين والأنصار معتذرين،</w:t>
      </w:r>
      <w:bookmarkEnd w:id="602"/>
    </w:p>
    <w:p>
      <w:pPr>
        <w:pStyle w:val="Heading3"/>
        <w:numPr>
          <w:ilvl w:val="2"/>
          <w:numId w:val="1"/>
        </w:numPr>
        <w:rPr/>
      </w:pPr>
      <w:bookmarkStart w:id="603" w:name="__RefHeading___Toc5302927_2142443653"/>
      <w:bookmarkStart w:id="604" w:name="_Toc232"/>
      <w:bookmarkEnd w:id="603"/>
      <w:r>
        <w:rPr>
          <w:rtl w:val="true"/>
        </w:rPr>
        <w:t>اشارة</w:t>
      </w:r>
      <w:bookmarkEnd w:id="604"/>
    </w:p>
    <w:p>
      <w:pPr>
        <w:pStyle w:val="Heading3"/>
        <w:numPr>
          <w:ilvl w:val="2"/>
          <w:numId w:val="1"/>
        </w:numPr>
        <w:rPr/>
      </w:pPr>
      <w:bookmarkStart w:id="605" w:name="__RefHeading___Toc5302929_2142443653"/>
      <w:bookmarkStart w:id="606" w:name="_Toc233"/>
      <w:bookmarkEnd w:id="605"/>
      <w:r>
        <w:rPr>
          <w:rtl w:val="true"/>
        </w:rPr>
        <w:t>بين الرجال والنساء</w:t>
      </w:r>
      <w:bookmarkEnd w:id="606"/>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الاختلاط بين الرجال والنساء لا يجوز في الجملة، كالمشتمل على حرام، أما مجرد مجيء الرجال إلى مكان فيه امرأة، ومجيء النساء إلى مكان فيه رجل مع حفظ الموازين الشرعية، فهو جائز في حد ذاته ما لم يتضمن أو يستلزم محرماً</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وجب فيما إذا توقف عليه معروف أو ردع منكر، وربما كان له حكم آخر من الأحكام الخمسة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وَيَحْفَظُوا فُرُوجَهُمْ ذَلِكَ أَزْكَى لَهُمْ إِنَّ اللهَ خَبِيرٌ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وَيَحْفَظْنَ فُرُوجَهُنَّ وَلَا يُبْدينَ زينَتَهُنَّ إِلَّا مَا ظَهَرَ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بَلَغَ الْأَطْفَالُ مِنْكُمُ الْحُلُمَ فَلْيَسْتَأْذِنُوا كَمَا اسْتَأْذَنَ الَّذِينَ مِنْ قَبْلِهِمْ كَذَلِكَ يُبَيِّنُ اللهُ لَكُمْ آيَاتِهِ وَاللهُ عَلِيمٌ حَكِيمٌ</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الرِّجَالُ عَلَى النِّسَاءِ إِلاَّ بِإِذْنِهِنَّ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يَدْخُلَ دَاخِلٌ عَلَى النِّسَاءِ إِلاَّ بِإِذْنِ أَوْلِيَائِهِنَّ</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يَسْتَأْذِنُ الرَّجُلُ إِذَا دَخَلَ عَلَى أَبِيهِ، وَلاَ يَسْتَأْذِنُ الأَبُ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وَيَسْتَأْذِنُ الرَّجُلُ عَلَى ابْنَتِهِ وَأُخْتِهِ إِذَا كَانَتَا مُتَزَوِّجَتَيْنِ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يَسْتَأْذِنُ عَلَى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كُنْتُ أَسْتَأْذِنُ عَلَى أَبِي وَلَيْسَتْ أُمِّي عِنْدَهُ، إِنَّمَا هِيَ امْرَأَةُ أَبِي، تُوُفِّيَتْ أُمِّي وَأَنَا غُلاَمٌ، وَقَدْ يَكُونُ مِنْ خَلْوَتِهِمَا مَا لاَ أُحِبُّ أَنْ أَفْجَأَهُمَا عَلَيْهِ، وَلاَ يُحِبَّانِ ذَلِكَ مِنِّي، السَّلاَمُ أَصْوَبُ وَأَحْسَنُ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 فَلَمَّا انْتَهَيْتُ إِلَى الْبَابِ، وَضَعَ يَدَهُ عَلَيْهِ فَدَفَعَهُ،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 يَا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أَنَا وَمَنْ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لَيْسَ عَلَيَّ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خُذِي فَضْلَ مِلْحَفَتِكِ فَقَنِّعِي بِهِ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 الَّذِينَ مَلَكَتْ أَيْمانُكُمْ وَالَّذِينَ لَمْ يَبْلُغُوا الْحُلُمَ مِنْكُمْ ثَلاَثَ مَرَّاتٍ، كَمَا أَمَرَكُمُ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بَلَغَ الْحُلُمَ فَلاَ يَلِجُ عَلَى أُمِّهِ، وَلاَ عَلَى أُخْتِهِ، وَلاَ عَلَى خَالَتِهِ، وَلاَ عَلَى سِوَى ذَلِكَ إِلاَّ بِإِذْنٍ، فَلاَ تَأْذَنُوا حَتَّى يُسَلِّمَ، وَالسَّلاَمُ طَاعَةٌ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لِيَسْتَأْذِنْ عَلَيْكَ خَادِمُكَ إِذَا بَلَغَ الْحُلُمَ فِي ثَلَاثِ عَوْرَاتٍ، إِذَا دَخَلَ فِي شَيْءٍ مِنْهُنَّ، وَلَوْ كَانَ بَيْتُهُ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وَلْيَسْتَأْذِنْ عَلَيْكَ بَعْدَ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تُسَمَّى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تُصْبِحُ، وَحِينَ تَضَعُونَ ثِيَابَكُمْ مِنَ الظَّهِيرَةِ، إِنَّمَا أَمَرَ اللهُ عَزَّ وَجَلَّ بِذَلِكَ لِلْخَلْوَةِ؛ فَإِنَّهَا سَاعَةُ غِرَّةٍ وَخَلْوَةٍ</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لاَتَبْدَؤُوا النِّسَاءَ بِالسَّلاَمِ، وَلاَ تَدْعُوهُنَّ إِلَى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وَيَرْدُدْنَ عَلَيْهِ،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أَنْ يُسَلِّمَ عَلَى الشَّابَّةِ مِنْهُنَّ،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يُعْجِبَنِي صَوْتُهَا، فَيَدْخُلَ عَلَيَّ أَكْثَرُ مِمَّا طَلَبْتُ مِنَ الأَجْرِ</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غَيُورٌ يُحِبُّ كُلَّ غَيُورٍ، وَلِغَيْرَتِهِ حَرَّمَ الْفَوَاحِشَ ظَاهِرَهَا وَبَاطِنَهَا</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يَغَرِ الرَّجُلُ فَهُوَ مَنْكُوسُ الْقَلْبِ</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أُغِيرَ الرَّجُلُ فِي أَهْلِهِ أَوْ بَعْضِ مَنَاكِحِهِ مِنْ مَمْلُوكِهِ، فَلَمْ يَغَرْ وَلَمْ يُغَيِّرْ، بَعَثَ اللهُ عَزَّ وَجَلَّ إِلَيْهِ طَائِراً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الْقَفَنْدَرُ، حَتَّى يَسْقُطَ عَلَى عَارِضَةِ بَابِهِ، ثُمَّ يُمْهِلَهُ أَرْبَعِينَ يَوْماً، ثُمَّ يَهْتِفَ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غَيُورٌ يُحِبُّ كُلَّ غَيُورٍ، فَإِنْ هُوَ غَارَ وَغَيَّرَ، وَأَنْكَرَ ذَلِكَ فَأَنْكَرَهُ، وَإِلاَّ طَارَ حَتَّى يَسْقُطَ عَلَى رَأْسِهِ، فَيَخْفِقَ بِجَنَاحَيْهِ عَلَى عَيْنَيْهِ ثُمَّ يَطِيرَ عَنْهُ، فَيَنْزِعُ اللهُ عَزَّ وَجَلَّ مِنْهُ بَعْدَ ذَلِكَ رُوحَ الإِيمَانِ، وَتُسَمِّيهِ الْمَلاَئِكَةُ الدَّيُّوثَ</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غَيُوراً، وَأَنَا أَغْيَرُمِنْهُ، وَجَدَعَ اللهُ أَنْفَ مَنْ لاَ يَغَارُ مِنَ الْمُؤْمِنِينَ وَالْمُسْلِمِينَ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شَيْطَاناً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الْقَفَنْدَرُ، إِذَا ضُرِبَ فِي مَنْزِلِ الرَّجُلِ أَرْبَعِينَ صَبَاحاً بِالْبَرْبَطِ، وَدَخَلَ عَلَيْهِ الرِّجَالُ، وَضَعَ ذَلِكَ الشَّيْطَانُ كُلَّ عُضْوٍ مِنْهُ عَلَى مِثْلِهِ مِنْ صَاحِبِ </w:t>
      </w:r>
      <w:bookmarkStart w:id="607" w:name="pg15340_182820"/>
    </w:p>
    <w:p>
      <w:pPr>
        <w:pStyle w:val="BookText"/>
        <w:rPr/>
      </w:pPr>
      <w:bookmarkEnd w:id="60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 ثُمَّ نَفَخَ فِيهِ نَفْخَةً، فَلاَ يَغَارُ بَعْدَ هَذَا، حَتَّى تُؤْتَى نِسَاؤُهُ فَلاَ يَغَارُ</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5302931_2142443653"/>
      <w:bookmarkStart w:id="609" w:name="_Toc234"/>
      <w:bookmarkEnd w:id="608"/>
      <w:r>
        <w:rPr>
          <w:rtl w:val="true"/>
        </w:rPr>
        <w:t>الاعتذار عن ترك الواجب</w:t>
      </w:r>
      <w:bookmarkEnd w:id="6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الاعتذار عن ترك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كنصرة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فعل محرم، بين واجب ومستحب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الاعتذار العملي واجب، وهو عبارة أخرى عن العمل نفسه كتدارك ما فات، فليس هنالك واجب آخر غير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الاعتذار القولي فراجح، لما فيه من تطييب القلب وتطهير النفسوقمع الهوى والأسوة وإحقاق الحق وقد يجب في بعض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القول يتبعه العمل، أما مجرد الاعتذار من دون العمل والتدارك فلا فائدة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إليها قوم من وجوه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بعضهم قد جاء وليس كلهم، ولا نعلم عددهم أو نسبتهم للمجموع، مما يدل على خذلان كبير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الذين جاؤوا للاعتذار، فإنا لله وإنا إليه راجعون، وسيعلم الذين ظلموا أي منقلب ينقلبون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مخاطباً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أَبْغِضِ الدُّنْيَا وَأَهْلَهَا، وَأَحِبَّ الآخِرَةَ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أَهْلُ الدُّنْيَا وَمَنْ أَهْلُ الآخِرَةِ؟</w:t>
      </w:r>
      <w:r>
        <w:rPr>
          <w:rFonts w:eastAsia="Amiri" w:cs="Amiri" w:ascii="Amiri" w:hAnsi="Amiri"/>
          <w:color w:val="111111"/>
          <w:sz w:val="28"/>
          <w:szCs w:val="28"/>
          <w:rtl w:val="true"/>
          <w:lang w:bidi="ar-SA"/>
        </w:rPr>
        <w:t xml:space="preserve">. </w:t>
      </w:r>
      <w:bookmarkStart w:id="610" w:name="pg15340_182821"/>
    </w:p>
    <w:p>
      <w:pPr>
        <w:pStyle w:val="BookText"/>
        <w:rPr/>
      </w:pPr>
      <w:bookmarkEnd w:id="6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الدُّنْيَا مَنْ كَثُرَ أَكْلُهُ وَضَحِكُهُ وَنَوْمُهُ وَغَضَبُهُ، قَلِيلُ الرِّضَا، لاَيَعْتَذِرُ إِلَى مَنْ أَسَاءَ إِلَيْهِ، وَلاَ يَقْبَلُ عُذْرَ مَنِ اعْتَذَرَ إِلَيْهِ، كَسْلاَنُ عِنْدَ الطَّاعَةِ، شُجَاعٌ عِنْدَ الْمَعْصِيَةِ، أَمَلُهُ بَعِيدٌ، وَأَجَلُهُ قَرِيبٌ، لاَ يُحَاسِبُ نَفْسَهُ، قَلِيلُ الْمَنْفَعَةِ، كَثِيرُ الْكَلاَمِ، قَلِيلُ الْخَوْفِ، كَثِيرُ الْفَرَحِعِنْدَ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أَهْلَ الدُّنْيَا لاَ يَشْكُرُونَ عِنْدَ الرَّخَاءِ، وَلاَ يَصْبِرُونَ عِنْدَ الْبَلاَءِ، كَثِيرُ النَّاسِ عِنْدَهُمْ قَلِيلٌ، يَحْمَدُونَ أَنْفُسَهُمْ بِمَا لاَ يَفْعَلُونَ، وَيَدَّعُونَ بِمَا لَيْسَ لَهُمْ، وَيَتَكَلَّمُونَ بِمَا يَتَمَنَّوْنَ، وَيَذْكُرُونَ مَسَاوِئَ النَّاسِ وَيُخْفُونَ حَسَنَاتِهِمْ</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302933_2142443653"/>
      <w:bookmarkStart w:id="612" w:name="_Toc235"/>
      <w:bookmarkEnd w:id="611"/>
      <w:r>
        <w:rPr>
          <w:rtl w:val="true"/>
        </w:rPr>
        <w:t>روايات في الاعتذار</w:t>
      </w:r>
      <w:bookmarkEnd w:id="612"/>
    </w:p>
    <w:p>
      <w:pPr>
        <w:pStyle w:val="BookText"/>
        <w:rPr/>
      </w:pPr>
      <w:r>
        <w:rPr>
          <w:rFonts w:ascii="Amiri" w:hAnsi="Amiri" w:eastAsia="Amiri" w:cs="Amiri"/>
          <w:color w:val="111111"/>
          <w:sz w:val="28"/>
          <w:sz w:val="28"/>
          <w:szCs w:val="28"/>
          <w:rtl w:val="true"/>
          <w:lang w:bidi="ar-SA"/>
        </w:rPr>
        <w:t>وهناك روايات تحث على الاعتذار وقبوله، هذا في غير ما يرتبط بالعقائد الحقة بعد وضوحها، فإن الاعتذار فيها غير مقبول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اقبل من متنصل عذره، فتنالك الشفاعة</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اعتذر إليه أخوه بمعذرة فلم يقبلها، كان عليه من الخطيئة مثل صاحب مكس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يأخذه أعوان السلطان ظالماً عند البيعوالشراء</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يقبل من متنصل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أو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عليَّ الحوض</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اعتذر إليه أخوه من ذَنْبٍ فَرَدَّه، لَمْ يَرِدْ على الحوض إلا مُتَضَيِّحاً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إِقْبَلْ عُذْرَ مَنِ اعْتَذَرَ إِلَيْكَ</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أَذْنَبَ مَنِ اعْتَذَرَ</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أَجْمِلْ إِدْلاَلَ مَنْ أَدَلَّ عَلَيْكَ، وَاقْبَلْ عُذْرَ مَنِ اعْتَذَرَ إِلَيْكَ،وَأَحْسِنْ إِلَى مَنْ أَسَاءَ إِلَيْكَ</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اعْتَذَرَ فَقَدِ اسْتَقَالَ وَأَنَابَ</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شَتَمَكَ رَجُلٌ عَنْ يَمِينِكَ، ثُمَّ تَحَوَّلَ إِلَى يَسَارِكَ فَاعْتَذَرَ إِلَيْكَ، فَاقْبَلْ مِنْهُ</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اقْبَلُوا الْعُذْرَ مِنْ كُلِّ مُتَنَصِّلٍ مُحِقّاً كَانَ أَوْ مُبْطِلاً، وَمَنْ لَمْ يَقْبَلِ الْعُذْرَ مِنْهُ فَلاَ نَالَتْهُ شَفَاعَتِي</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اعْتَذَرَ إِلَى أَخِيهِ الْمُسْلِمِ فَلَمْ يَقْبَلْ مِنْهُ، جَعَلَ اللهُ عَلَيْهِ إِصْرَ صَاحِبِ مَكْسٍ</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لأَحْسَبُكَ إِذَا شُتِمَ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يَدَيْكَ أن لَوْ تَسْتَطِيعُ أَنْ تَأْكُلَ أَنْفَ شَاتِمِهِ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إِنِّي لَهَكَذَا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تَفْعَلْ، فَوَ اللهِ لَرُبَّمَا سَمِعْتُ مَنْ شَتَمَ عَلِيّاً، وَمَا بَيْنِي وَبَيْنَهُ إِلاَّ أُسْطُوَانَةٌ فَأَسْتَتِرُ بِهَا، فَإِذَا فَرَغْتُ مِنْ صَلاَتِي، أَمُرُّ بِهِ فَأُسَلِّمُ عَلَيْهِ وَأُصَافِحُهُ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613" w:name="pg15340_182824"/>
    </w:p>
    <w:p>
      <w:pPr>
        <w:pStyle w:val="Heading2"/>
        <w:numPr>
          <w:ilvl w:val="1"/>
          <w:numId w:val="1"/>
        </w:numPr>
        <w:rPr/>
      </w:pPr>
      <w:bookmarkStart w:id="614" w:name="__RefHeading___Toc5302935_2142443653"/>
      <w:bookmarkStart w:id="615" w:name="_Toc236"/>
      <w:bookmarkEnd w:id="613"/>
      <w:bookmarkEnd w:id="614"/>
      <w:r>
        <w:rPr>
          <w:rtl w:val="true"/>
        </w:rPr>
        <w:t>وقالوا</w:t>
      </w:r>
      <w:r>
        <w:rPr>
          <w:rtl w:val="true"/>
        </w:rPr>
        <w:t xml:space="preserve">: </w:t>
      </w:r>
      <w:r>
        <w:rPr>
          <w:rtl w:val="true"/>
        </w:rPr>
        <w:t>يا سيدة النساء،</w:t>
      </w:r>
      <w:bookmarkEnd w:id="615"/>
    </w:p>
    <w:p>
      <w:pPr>
        <w:pStyle w:val="Heading3"/>
        <w:numPr>
          <w:ilvl w:val="2"/>
          <w:numId w:val="1"/>
        </w:numPr>
        <w:rPr/>
      </w:pPr>
      <w:bookmarkStart w:id="616" w:name="__RefHeading___Toc5302937_2142443653"/>
      <w:bookmarkStart w:id="617" w:name="_Toc237"/>
      <w:bookmarkEnd w:id="616"/>
      <w:r>
        <w:rPr>
          <w:rtl w:val="true"/>
        </w:rPr>
        <w:t>اشارة</w:t>
      </w:r>
      <w:bookmarkEnd w:id="617"/>
    </w:p>
    <w:p>
      <w:pPr>
        <w:pStyle w:val="Heading3"/>
        <w:numPr>
          <w:ilvl w:val="2"/>
          <w:numId w:val="1"/>
        </w:numPr>
        <w:rPr/>
      </w:pPr>
      <w:bookmarkStart w:id="618" w:name="__RefHeading___Toc5302939_2142443653"/>
      <w:bookmarkStart w:id="619" w:name="_Toc238"/>
      <w:bookmarkEnd w:id="618"/>
      <w:r>
        <w:rPr>
          <w:rtl w:val="true"/>
        </w:rPr>
        <w:t>سيدة نساء العالمين</w:t>
      </w:r>
      <w:bookmarkEnd w:id="6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بيان أن القوم كانوا يعرفون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المعرفة، التي يوجب طاعتها وعدم إغضابها، وكانوا يعلمون بأنها سيدة النساء،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التنويع عند ذكر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مختلف ألقابها وصفاتها، حفظاً لتلك الأسماء والصفات، وصوناً من اندراسها، وقد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أَسْمَاءٍ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وَالصِّدِّيقَةُ، وَالْمُبَارَكَةُ، وَالطَّاهِرَةُ، وَالزَّكِيَّةُ، وَالرَّضِيَّةُ، وَالْمَرْضِيَّةُ، وَالْمُحَدَّثَةُ، وَالزَّهْرَاءُ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 لأَيِّ شَيْءٍ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فُطِمَتْ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لَمَا كَانَ لَهَا كُفْوٌ عَلَى وَجْهِ الأَرْضِ إِلَى يَوْمِالْقِيَامَةِ آدَمُ فَمَنْ دُونَهُ</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العلامة ابن شهر آشوب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وَأُمُّ الْحُسَيْنِ، وَأُمُّ الْمُحَسِّنِ، وَأُمُّ الأَئِمَّةِ، وَأُمُّ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وأَسْمَاؤُهَا عَلَى مَا ذَكَرَهُ أَبُوجَعْفَرٍ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الْبَتُولُ، الْحَصَانُ، الْحُرَّةُ، السَّيِّدَةُ، الْعَذْرَاءُ، الزَّهْرَاءُ،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الْحَوْرَاءُ، الْمُبَارَكَةُ، الطَّاهِرَةُ، الزَّكِيَّةُ، الرَّاضِيَةُ، الْمَرْضِيَّةُ، الْمُحَدَّثَةُ، مَرْيَمُ الْكُبْرَى، الصِّدِّيقَةُ الْكُبْرَى، وَيُقَالُ لَهَا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السَّمَاوِيَّةُ، الْحَانِيَةُ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بِالأَقْوَالِ، وَالْمُبَارَكَةُ بِالأَحْوَالِ، وَالطَّاهِرَةُ بِالأَفْعَالِ، الزَّكِيَّةُ بِالْعَدَالَةِ، وَالرَّضِيَّةُ بِالْمَقَالَةِ، وَالْمَرْضِيَّةُ بِالدَّلاَلَةِ، الْمُحَدَّثَةُ بِالشَّفَقَةِ، وَالْحُرَّةُ بِالنَّفَقَةِ، وَالسَّيِّدَةُ بِالصَّدَقَةِ، الْحَصَانُ بِالْمَكَانِ، وَالْبَتُولُ فِي الزَّمَانِ، وَالزَّهْرَاءُ بِالإِحْسَانِ، مَرْيَمُ الْكُبْرَى فِي السِّتْرِ، وَفَاطِمُ بِالسِّرِّ، وَفَاطِمَةُ بِالْبِرِّ، النَّورِيَّةُ بِالشَّهَادَةِ، وَالسَّمَاوِيَّةُ بِالْعِبَادَةِ، وَالْحَانِيَةُ بِالزَّهَادَةِ، وَالْعَذْرَاءُ بِالْوِلاَدَةِ، الزَّاهِدَةُ الصَّفِيَّةُ، الْعَابِدَةُ الرَّضِيَّةُ، الرَّاضِيَةُالْمَرْضِيَّةُ، الْمُتَهَجِّدَةُ الشَّرِيفَةُ، الْقَانِتَةُ الْعَفِيفَةُ، سَيِّدَةُ النِّسْوَانِ، وَحَبِيبَةُ حَبِيبِ الرَّحْمَنِ، وَالْمُحْتَجَبَةُ عَنْ خُزَّانِ الْجِنَانِ، وَصَفِيَّةُ الرَّحْمَنِ، ابْنَةُ خَيْرِ الْمُرْسَلِينَ، وَقُرَّةُ عَيْنِ سَيِّدِ الْخَلاَئِقِ أَجْمَعِينَ، وَوَاسِطَةُ الْعَقْدِ بَيْنَ سَيِّدَاتِ نِسَاءِ الْعَالَمِينَ، وَالْمُتَظَلِّمَةُ بَيْنَ يَدَيِ الْعَرْشِ يَوْمَ الدِّينِ، ثَمَرَةُ النُّبُوَّةِ، وَأُمُّ الأَئِمَّةِ، وَزُهْرَةُ فُؤَادِ شَفِيعِ الأُمَّةِ، الزَّهْرَاءُ الْمُحْتَرَمَةُ، وَالْغَرَّاءُ الْمُحْتَشَمَةُ، الْمَكَرَّمَةُ تَحْتَ الْقُبَّةِ الْخَضْرَاءُ، وَالإِنْسِيَّةُ الْحَوْرَاءُ، وَالْبَتُولُ الْعَذْرَاءُ، سِتُّ النِّسَاء، وَارِثَةُ سَيِّدِ الأَنْبِيَاءِ، وَقَرِينَةُ سَيِّدِ الأَوْصِيَاءِ، فَاطِمَةُ الزَّهْرَاءُ، الصِّدِّيقَةُ الْكُبْرَى، رَاحَةُ رُوحِ الْمُصْطَفَى، حَامِلَةُ الْبَلْوَى مِنْ غَيْرِ فَزَعٍ وَلاَ شَكْوَى، وَصَاحِبَةُ شَجَرَةِ طُوبَى، وَمَنْ أُنْزِلَ فِي شَأْنِهَا وَشَأْنِ زَوْجِهَا وَأَوْلاَدِهَا سُورَةُ هَلْ أَتَى، ابْنَةُ النَّبِيِّ، وَصَاحِبَةُ الْوَصِيِّ، وَأُمُّ السِّبْطَيْنِ، وَجَدَّةُ الأَئِمَّةِ، وَسَيِّدَةُ نِسَاءِ الدُّنْيَا وَالآخِرَةِ، زَوْجَةُ الْمُرْتَضَى، وَوَالِدَةُ الْمُجْتَبَى، وَابْنَةُ الْمُصْطَفَى، السَّيِّدَةُ الْمَفْقُودَةُ، الْكَرِيمَةُ الْمَظْلُومَةُ، الشَّهِيدَةُ، السَّيِّدَةُ الرَّشِيدَةُ، شَقِيقَةُ مَرْيَمَ، وَابْنَةُ مُحَمَّدٍ الأَكْرَمُ،الْمَفْطُومَةُ مِنْ كُلِّ شَرٍّ،الْمَعْلُومَةُ بِكُلِّ خَيْرٍ،الْمَنْعُوتَةُ فِي الإِنْجِيلِ،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الْمَوْصُوفَةُ بِالْبِرِّ وَالتَّبْجِيلِ، دُرَّةُ صَاحِبِالْوَحْيِ وَالتَّنْزِيلِ، جَدُّهَا الْخَلِيلُ، وَمَادِحُهَا الْجَلِيلُ، وَخَاطِبُهَا الْمُرْتَضَى بِأَمْرِ الْمَوْلَى جَبْرَئِيلُ</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الْبَتُولُ؛ فَإِنَّا سَمِعْنَاكَ يَا رَسُولَ اللهِ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بَتُولٌ، وَفَاطِمَةُ 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الَّتِي لَنْ تَرَ حُمْرَةً قَطُّ، أَيْ لَمْ تَحِضْ؛ فَإِنَّ الْحَيْضَ مَكْرُوهٌ فِي بَنَاتِ الأَنْبِيَاءِ</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الفضل الهاشمي،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جَالِساً، وَعِنْدَهُ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بَشِيراً، مَا عَلَى وَجْهِ الأَرْضِ خَلْقٌ أَحَبَّ إِلَى اللهِ عَزَّ وَجَلَّ وَلاَ أَكْرَمَ عَلَيْهِ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شَقَّ لِي اسْماً مِنْ أَسْمَائِهِ، فَهُوَ مَحْمُودٌ وَأَنَا مُحَمَّدٌ، وَشَقَّ لَكَ يَا عَلِيُّ اسْماً مِنْ أَسْمَائِهِ، فَهُوَ الْعَلِيُّ الأَعْلَى وَأَنْتَ عَلِيٌّ، وَشَقَّ لَكَ يَا حَسَنُ اسْماً مِنْ أَسْمَائِهِ، فَهُوَالْمُحْسِنُ وَأَنْتَ حَسَنٌ، وَشَقَّ لَكَ يَا حُسَيْنُ اسْماً مِنْ أَسْمَائِهِ، فَهُوَ ذُو الإِحْسَانِ وَأَنْتَ حُسَيْنٌ، وَشَقَ لَكِ يَا فَاطِمَةُ اسْماً مِنْ أَسْمَائِهِ، فَهُوَ الْفَاطِرُ وَأَنْتِ فَاطِمَةُ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620" w:name="pg15340_182827"/>
    </w:p>
    <w:p>
      <w:pPr>
        <w:pStyle w:val="BookText"/>
        <w:rPr/>
      </w:pPr>
      <w:bookmarkEnd w:id="620"/>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أَنِّي سِلْمٌ لِمَنْ سَالَمَهُمْ، وَحَرْبٌ لِمَنْ حَارَبَهُمْ، وَمُحِبٌّ لِمَنْ أَحَبَّهُمْ، وَمُبْغِضٌ لِمَنْ أَبْغَضَهُمْ، وَعَدُوٌّ لِمَنْ عَادَاهُمْ، وَوَلِيٌّ لِمَنْ وَالاهُمْ؛ لأَنَّهُمْ مِنِّي وَأَنَا مِنْهُمْ</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5302941_2142443653"/>
      <w:bookmarkStart w:id="622" w:name="_Toc239"/>
      <w:bookmarkEnd w:id="621"/>
      <w:r>
        <w:rPr>
          <w:rtl w:val="true"/>
        </w:rPr>
        <w:t>مريم سيدة نساء عالمها</w:t>
      </w:r>
      <w:bookmarkEnd w:id="6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الإيضاح للناس بأن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سيدة نساء عالمها، أما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سيدة نساء العالمين جميعاً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عيسى بن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 فَاطِمَةُ مُحَدَّثَةً؛ لأَنَّ الْمَلاَئِكَةَ كَانَتْ تَهْبِطُ مِنَ السَّمَاءِ فَتُنَادِيهَا كَمَا كَانَتْفَاطِمَةُ،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الآيَةَ، وَتُحَدِّثُهُمْ وَيُحَدِّثُونَهَا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الْمُفَضَّلَةُ عَلَى نِسَاءِ الْعَالَمِينَ 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كَانَتْ سَيِّدَةَ نِسَاءِ عَالَمِهَا، وَإِنَّ اللهَ جَعَلَكِ سَيِّدَةَ عَالَمِكِ، وَسَيِّدَةَ نِسَاءِ الأَوَّلِينَ وَالآخِرِينَ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وَعِنْدَهُ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إِنَّكَ تَعْلَمُ أَنَّ هَؤُلاَءِ أَهْلُ بَيْتِي، وَأَكْرَمُ النَّاسِ عَلَيَّ، فَأَحْبِبْ مَنْ يُحِبُّهُمْ، وَأَبْغِضْ مَنْ يُبْغِضُهُمْ، وَوَالِ مَنْ وَالاهُمْ، وَعَادِ مَنْ عَادَاهُمْ، وَأَعِنْ مَنْ أَعَانَهُمْ، وَاجْعَلْهُمْ مُطَهَّرِينَ مِنْ كُلِّ رِجْسٍ، مَعْصُومِينَ مِنْ كُلِّ ذَنْبٍ، وَأَيَّدَهُمْ بِرُوحِ الْقُدُسِ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إِمَامُ أُمَّتِي، وَخَلِيفَتِي عَلَيْهَا بَعْدِي، وَأَنْتَ قَائِدُ الْمُؤْمِنِينَ إِلَى الْجَنَّةِ، وَكَأَنِّي أَنْظُرُ إِلَى ابْنَتِي فَاطِمَةَنُورٍ، عَنْ يَمِينِهَا سَبْعُونَ أَلْفَ مَلَكٍ، وَعَنْ شِمَالِهَا سَبْعُونَ أَلْفَ مَلَكٍ، وَبَيْنَ يَدَيْهَا سَبْعُونَ أَلْفَ مَلَكٍ، وَخَلْفَهَا سَبْعُونَ أَلْفَ مَلَكٍ، تَقُودُ مُؤْمِنَاتِ أُمَّتِي إِلَى الْجَنَّةِ، فَأَيُّمَا امْرَأَةٍ صَلَّتْ فِي الْيَوْمِ وَاللَّيْلَةِ خَمْسَ صَلَوَاتٍ، وَصَامَتْ شَهْرَ رَمَضَانَ، وَحَجَّتْ بَيْتَ اللهِ الْحَرَامِ، وَزَكَّتْ مَالَهَا، وَأَطَاعَتْ زَوْجَهَا، وَوَالَتْ عَلِيّاً بَعْدِي، دَخَلَتِ الْجَنَّةَ بِشَفَاعَةِ ابْنَتِي فَاطِمَةَ، وَإِنَّهَا لَسَيِّدَةُ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هِيَ سَيِّدَةُ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لِمَرْيَمَ بِنْتِ عِمْرَانَ، فَأَمَّا ابْنَتِي فَهِيَ سَيِّدَةُ نِسَاءِ الْعَالَمِينَ مِنَ الأَوَّلِينَ وَالآخِرِينَ، وَإِنَّهَا لَتَقُومُ فِي مِحْرَابِهَا فَيُسَلِّمُ عَلَيْهَا سَبْعُونَ أَلْفاً مِنَ الْمَلاَئِكَةِ الْمُقَرَّبِينَ، وَيُنَادُونَهَا بِمَا نَادَتْ بِهِ الْمَلَائِكَةُ الْمُقَرَّبُونَ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اصْطَفَاكِ وَطَهَّرَكِ وَاصْطَفَاكِ عَلَى نِسَاءِ الْعَالَمِينَ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فَاطِمَةَ بَضْعَةٌ مِنِّي، هِيَ نُورُ عَيْنِي وَثَمَرَةُ فُؤَادِي، يَسُوؤُنِي مَا سَاءَهَا، وَيَسُرُّنِي مَا سَرَّهَا، وَإِنَّهَا أَوَّلُ </w:t>
      </w:r>
    </w:p>
    <w:p>
      <w:pPr>
        <w:pStyle w:val="BookText"/>
        <w:rPr/>
      </w:pPr>
      <w:r>
        <w:rPr>
          <w:rFonts w:ascii="Amiri" w:hAnsi="Amiri" w:eastAsia="Amiri" w:cs="Amiri"/>
          <w:color w:val="111111"/>
          <w:sz w:val="28"/>
          <w:sz w:val="28"/>
          <w:szCs w:val="28"/>
          <w:rtl w:val="true"/>
          <w:lang w:bidi="ar-SA"/>
        </w:rPr>
        <w:t>لُحُوقٍ يَلْحَقُنِي مِنْ أَهْلِ بَيْتِي، فَأَحْسِنْ إِلَيْهَا مِنْ بَعْدِي، وَالْحَسَنُ وَالْحُسَيْنُ فَهُمَا ابْنَايَ وَرَيْحَانَتَايَ، وَهُمَا سَيِّدَا شَبَابِ أَهْلِ الْجَنَّةِ، فَلْيَكُونَا عَلَيْكَ كَسَمْعِكَ وَبَصَرِكَ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أَشْهَدُ أَنِّي مُحِبٌّ لِمَنْ أَحَبَّهُمْ، وَمُبْغِضٌ لِمَنْ أَبْغَضَهُمْ، وَسِلْمٌ لِمَنْ سَالَمَهُمْ، وَحَرْبٌ لِمَنْ حَارَبَهُمْ، وَعَدُوٌّ لِمَنْ عَادَاهُمْ، وَوَلِيٌّ لِمَنْ وَالاهُمْ</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623" w:name="pg15340_182830"/>
    </w:p>
    <w:p>
      <w:pPr>
        <w:pStyle w:val="Heading2"/>
        <w:numPr>
          <w:ilvl w:val="1"/>
          <w:numId w:val="1"/>
        </w:numPr>
        <w:rPr/>
      </w:pPr>
      <w:bookmarkStart w:id="624" w:name="__RefHeading___Toc5302943_2142443653"/>
      <w:bookmarkStart w:id="625" w:name="_Toc240"/>
      <w:bookmarkEnd w:id="623"/>
      <w:bookmarkEnd w:id="624"/>
      <w:r>
        <w:rPr>
          <w:rtl w:val="true"/>
        </w:rPr>
        <w:t>لو كان أبو الحسن ذكر لنا هذا الأمر من قبل</w:t>
      </w:r>
      <w:r>
        <w:rPr>
          <w:rtl w:val="true"/>
        </w:rPr>
        <w:t>....</w:t>
      </w:r>
      <w:bookmarkEnd w:id="625"/>
    </w:p>
    <w:p>
      <w:pPr>
        <w:pStyle w:val="Heading3"/>
        <w:numPr>
          <w:ilvl w:val="2"/>
          <w:numId w:val="1"/>
        </w:numPr>
        <w:rPr/>
      </w:pPr>
      <w:bookmarkStart w:id="626" w:name="__RefHeading___Toc5302945_2142443653"/>
      <w:bookmarkStart w:id="627" w:name="_Toc241"/>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لو كان أبو الحسن ذكر لنا هذا الأمر من قبل أن نبرم العهد ونحكِّم العقد لما عدلنا عنه إلى غيره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5302947_2142443653"/>
      <w:bookmarkStart w:id="629" w:name="_Toc242"/>
      <w:bookmarkEnd w:id="628"/>
      <w:r>
        <w:rPr>
          <w:rtl w:val="true"/>
        </w:rPr>
        <w:t>الاستمرار على الباطل</w:t>
      </w:r>
      <w:bookmarkEnd w:id="6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لمن عرف الحق أن يستمر على الباطل، ولا يقبل الله منه عدلاً ولا صرفاً، بل عليه أن يرتدع فور معرفته بالحق، ولو كان عالماً فعليه أن يتوب ويرعوي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 كانوا يعرفون أن الحق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اختلقوا لتخلفهم عن نصرة الحق عذراً، وربما كان العذر أقبح من الذنب،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الحسن ذكر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لهم ذلك من قبل في يوم الغدير وغيره بمتواتر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لهم ذلك عندما هجم القوم على بيته وجاؤوا به مكرهاً ليبايع ابن أبي قحافة فلم يبايع، بل حاججهم وذكّرهم بمكانته وما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w:t>
      </w:r>
      <w:r>
        <w:rPr>
          <w:rStyle w:val="FootnoteAnchor"/>
          <w:rtl w:val="true"/>
        </w:rPr>
        <w:footnoteReference w:id="1068"/>
      </w:r>
      <w:r>
        <w:rPr>
          <w:rFonts w:ascii="Amiri" w:hAnsi="Amiri" w:eastAsia="Amiri" w:cs="Amiri"/>
          <w:color w:val="111111"/>
          <w:sz w:val="28"/>
          <w:sz w:val="28"/>
          <w:szCs w:val="28"/>
          <w:rtl w:val="true"/>
          <w:lang w:bidi="ar-SA"/>
        </w:rPr>
        <w:t>،وأنه الأحق بالخلافة دون غيره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هناك العديد من الصحابة حاججوا أبابكر قبل أن تفرض عليهم البيعة بالسيف، كسلمان والمقداد وأبي ذر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ولو سلمنا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لهم من قبل، كما ادعوا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أبو الحسن ذكر لنا هذا الأمر من قبل أن نبرم العهد ونحكم العقد لما عدلنا عنه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حتى إذا كان يذكر لهم ذلك من قبل أن يبرموا عهدهم ويحكموا عقدهم الباطل، لكانوا خذلوه أيضاً، ولعدلوا عنه إلى غيره، فإن المشكلة لم تكن في إتمام الحجة عليهم ومعرفتهم بالحق، إذ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أتم الحجة عليهم جميعاً من قبل يوم غدير خم، ويوم الانذار وفي خيبر وغيرها، بل المشكلة كانت في انحيازهم للباطل، خوفاً أو طمعاً أو حقداً أو ما أشبه، وأنهم كانوا ممن طبع الله على قلوبهم، ولذلك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عُذْرَ بَعْدَ تَعْذِيرِكُمْ، وَلا أَمْرَ بَعْدَ تَقْصِيرِكُمْ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النَّاسَ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دُفِنَ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 فَقَالَ فِيهَا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عَنِّي حَدِيثِي، ثُمَّ اعْقِلُوهُ عَنِّي، أَلاَ وَإِنِّي أُوتِيتُ عِلْماً كَثِيراً، فَلَوْ حَدَّثْتُكُمْ بِكُلِّ مَا أَعْلَمُ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لَقَالَتْ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مَجْنُونٌ، وَقَالَتْ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لِقَاتِلِ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لَكُمْ مَنَايَا تَتْبَعُهَا بَلاَيَا، أَلاَ وَإِنَّ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الْمَنَايَا وَالْبَلاَيَا، وَمِيرَاثَ الْوَصَايَا، وَفَصْلَ الْخِطَابِ، وَأَصْلَ الأَنْسَابِ، عَلَى مِنْهَاجِ هَارُونَ بْنِ عِمْرَانَ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وَصِيِّي فِي أَهْلِ بَيْتِي،وَخَلِيفَتِي فِي أُمَّتِي،وَأَنْتَ مِنِّي بِمَنْزِلَةِ هَارُونَ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وَلَكِنَّكُمْ أَخَذَتْكُمْ سُنَّةُ بَنِي إِسْرَائِيلَ فَأَخْطَأْتُمُ الْحَقَّ، فَأَنْتُمْ تَعْلَمُونَ وَلاَتَعْلَمُونَ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لَتَرْكَبُنَّ طَبَقاً عَنْ طَبَقٍ، حَذْوَ النَّعْلِ بِالنَّعْلِ، وَالْقُذَّةِ بِالْقُذَّةِ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 سَلْمَانَ بِيَدِهِ، لَوْ وَلَّيْتُمُوهَا عَلِيّاً لأَكَلْتُمْ مِنْ فَوْقِكُمْ وَمِنْتَحْتِ أَقْدَامِكُمْ، وَلَوْ دَعَوْتُمُ الطَّيْرَ لأَجَابَتْكُمْ فِي جَوِّ السَّمَاءِ، وَلَوْ دَعَوْتُمُ الْحِيتَانَ مِنَ الْبِحَارِ لأَتَتْكُمْ، وَلَمَا عَالَ وَلِيُّ اللهِ، وَلاَ طَاشَ لَكُمْ سَهْمٌ مِنْ فَرَائِضِ اللهِ، وَلاَ اخْتَلَفَ اثْنَانِ فِي حُكْمِ اللهِ، وَلَكِنْ أَبَيْتُمْ فَوَلَّيْتُمُوهَا غَيْرَهُ، فَأَبْشِرُوا بِالْبَلاَيَا، وَاقْنَطُوا مِنَ الرَّخَاءِ، وَقَدْ نَابَذْتُكُمْ عَلى سَواءٍ، فَانْقَطَعَتِ الْعِصْمَةُ فِيمَا بَيْنِي وَبَيْنَكُمْ مِنَ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الْقَادَةُ إِلَى الْجَنَّةِ، وَالدُّعَاةُ إِلَيْهَا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لَقَدْ سَلَّمْنَا عَلَيْهِ بِالْوَلاَيَةِ وَإِمْرَةِ الْمُؤْمِنِينَ مِرَاراً جَمَّةً مَعَ نَبِيِّنَا، كُلَّ ذَلِكَ يَأْمُرُنَا بِهِ وَيُؤَكِّدُهُ عَلَيْنَا، فَمَا بَالُ الْقَوْمِ عَرَفُوا فَضْلَهُ فَحَسَدُوهُ، وَقَدْ حَسَدَ هَابِيلَ قَابِيلُ فَقَتَلَهُ، وَكُفَّاراً قَدِ ارْتَدَّتْ أُمَّةُ مُوسَى بْنِ عِمْرَانَ، فَأَمْرُ هَذِهِ الأُمَّةِ كَأَمْرِ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يُذْهَبُ بِكُمْ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لَنَا وَأَبُو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جَهِلْتُمْ أَمْ تَجَاهَلْتُمْ، أَمْ حَسَدْتُمْ أَمْ تَحَاسَدْتُمْ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لَتَرْتَدُّنَّ كُفَّاراً يَضْرِبُ بَعْضُكُمْ رِقَابَ بَعْضٍ بِالسَّيْفِ، يَشْهَدُ الشَّاهِدُ عَلَى النَّاجِي بِالْهَلَكَةِ، وَيَشْهَدُ الشَّاهِدُ عَلَى الْكَافِرِ 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وَإِنِّي أَظْهَرْتُ أَمْرِي، وَسَلَّمْتُ لِنَبِيِّي، وَاتَّبَعْتُ مَوْلاَيَ وَمَوْلَى كُلِّ مُؤْمِنٍ وَمُؤْمِنَةٍ،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الْوَصِيِّينَ، وَقَائِدَ الْغُرِّ الْمُحَجَّلِينَ، وَإِمَامَ‌الصِّدِّيقِينَ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ويحيى ابني عبد الله بن الحسن، عن أبيهما، عن جدهما،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خَطَبَ أَبُو بَكْرٍ، قَامَ إِلَيْهِ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الْجُمُعَةِ أَوَّلُ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الَّذِينَ اتَّبَعُوا مَرْضَاةَ اللهِ وَأَثْنَى اللهُ عَلَيْهِمْ فِي الْقُرْآنِ، وَيَا مَعْشَرَ الأَنْصَارِ الَّذِينَ تَبَوَّؤُا الدَّارَ وَالإِيمانَ وَأَثْنَى اللهَ عَلَيْهِمْ فِي الْقُرْآنِ، تَنَاسَيْتُمْ أَمْ نَسِيتُمْ، أَمْ بَدَّلْتُمْ أَمْ غَيَّرْتُمْ، أَمْ خَذَلْتُمْ أَمْ عَجَزْتُمْ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مَقَاماً أَقَامَ فِيهِ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كُنْتُ نَبِيَّهُ فَهَذَا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هَارُونَ مِنْ مُوسَى، طَاعَتُكَ وَاجِبَةٌ عَلَى مَنْ بَعْدِي كَطَاعَتِي فِي حَيَاتِي، غَيْرَ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بِأَهْلِ بَيْتِي خَيْراً، فَقَدِّمُوهُمْ وَلاَ تَقَدَّمُوهُمْ، وَأَمِّرُوهُمْ وَلاَ تَأَمَّرُوا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مَنَارُ الْهُدَى، وَالدَّالُّونَ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لِمَنْ ضَلَّ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الْمُحْيِي لِسُنَّتِي،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وَمُعَلِّمُ أُمَّتِي، وَالْقَائِمُ بِحُجَّتِي، وَخَيْرُ مَنْ أُخَلِّفُ مِنْ بَعْدِي، وَسَيِّدُ أَهْلِ بَيْتِي، وَأَحَبُّ النَّاسِ إِلَيَّ، طَاعَتُهُ كَطَاعَتِي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أَنَّهُ كَانَ مَنْزِلُهُمَا فِي أَسْفَارِهِمَا وَاحِداً، وَارْتِحَالُهُمَا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أَنَّهُ لَمْ يُوَلِّ عَلَى عَلِيٍّ أَحَداً مِنْكُمْ، وَوَلاَّهُ فِي كُلِّ غَيْبَتِهِ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تَعْلَمُونَ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فَخَلَّفْتُ عَلَيْكُمْ عَلِيّاً، فَقَدْ خَلَّفْتُ فِيكُمْ رَجُلاً كَنَفْسِي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 قَدْ جَمَعَنَا فِي بَيْتِ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اللهَأَوْحَى إِلَى مُوسَى بْنِ عِمْرَانَ أَنِ اتَّخِذْ أَخاً مِنْ أَهْلِكَ فَاجْعَلْهُ نَبِيّاً، وَاجْعَلْ أَهْلَهُ لَكَ وَلَداً، أُطَهِّرْهُمْ مِنَ الآفَاتِ، وَأُخَلِّصْهُمْ مِنَ الرَّيْبِ، فَاتَّخَذَ مُوسَى هَارُونَ أَخاً، وَوُلْدَهُ أَئِمَّةً لِبَنِي إِسْرَائِيلَ مِنْ بَعْدِهِ، الَّذِينَ يَحُلُّ لَهُمْ فِي مَسَاجِدِهِمْ مَا يَحُلُّ لِمُوسَى، وَأَنَّ اللهَ تَعَالَى أَوْحَى إِلَيَّ أَنِ اتَّخِذْ عَلِيّاً أَخاً، كَمَا أَنَّ مُوسَى اتَّخَذَ هَارُونَ أَخاً، وَاتَّخِذْ وُلْدَهُ وُلْداً، فَقَدْ طَهَّرْتُهُمْ كَمَا طَهَّرْتُ وُلْدَ هَارُونَ، إِلاَّ أَنِّي قَدْ خَتَمْتُ بِكَ النَّبِيِّينَ فَلاَ نَبِيَّ بَعْدَكَ، فَهُمُ الأَئِمَّةُ الْهَادِيَةُ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عَلَيْكُمُ الشُّبُهَاتُ، فَكَانَ مَثَلُكُمْ كَمَثَلِ رَجُلٍ فِي سَفَرٍ، فَأَصَابَهُ عَطَشٌ شَدِيدٌ حَتَّى خَشِيَ أَنْ يَهْلِكَ، فَلَقِيَ رَجُلاً هَادِياً فِي الطَّرِيقِ، فَسَأَلَهُ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أَمَامَكَ عَيْنَانِ، إِحْدَاهُمَا مَالِحَةٌ،وَالأُخْرَى عَذْبَةٌ،فَإِنْ أَصَبْتَ الْمَالِحَةَ ضَلَلْتَ،وَإِنْ أَصَبْتَ الْعَذْبَةَ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هُدِيتَ وَرَوِيتَ، فَهَذَا مَثَلُكُمْ أَيَّتُهَا الأُمَّةُ الْمُهْمَلَةُ كَمَا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مَا أُهْمِلْتُمْ، لَقَدْ نُصِبَ لَكُمْ عَلَمٌ، يُحِلُّ لَكُمُ الْحَلاَلَ، وَيُحَرِّمُ عَلَيْكُمُ الْحَرَامَ، وَلَوْ أَطَعْتُمُوهُ مَا اخْتَلَفْتُمْ، وَلاَ تَدَابَرْتُمْ، وَلاَ تَقَاتَلْتُمْ، وَلاَ بَرِئَ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اللهِ،إِنَّكُمْ بَعْدَهُ لَنَاقِضُونَ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وَإِنَّكُمْ عَلَى عِتْرَتِهِ لَمُخْتَلِفُونَ، وَإِنْ سُئِلَ هَذَا عَنْ غَيْرِ مَا يَعْلَمُ أَفْتَى بِرَأْيِهِ، فَقَدْ أُبْعِدْتُمْ وَتَخَارَسْتُمْ، وَزَعَمْتُمْ أَنَّ الْخِلاَفَ رَحْمَةٌ، هَيْهَاتَ أَبَى الْكِتَابُ ذَلِكَ عَلَيْكُمْ، يَقُولُ اللهُ تَعَالَى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الْبَيِّنَاتُ وَأُولئِكَ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بِاخْتِلاَفِكُمْ،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مُخْتَلِفِينَ إِلَّا مَنْ رَحِمَ رَبُّكَ وَلِذَلِكَ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لِلرَّحْمَةِ، وَهُمْ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وَشِيعَتُكَ عَلَى الْفِطْرَةِ، وَالنَّاسُ مِنْهَا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قَبِلْتُمْ مِنْ نَبِيِّكُمْ، كَيْفَ وَهُوَ خَبَّرَكُمْ بِانْتِكَاصَتِكُمْ عَنْ وَصِيِّهِ عَلِيِّ بْنِ أَبِي طَالِبٍ، وَأَمِينِهِ وَوَزِيرِهِ وَأَخِيهِ وَوَلِيِّهِ دُونَكُمْ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وَأَطْهَرِكُمْ قَلْباً، وَأَقْدَمِكُمْ سِلْماً، وَأَعْظَمِكُمْ وَعْياً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تُرَاثَهُ، وَأَوْصَاهُ بِعِدَاتِهِ، فَاسْتَخْلَفَهُ عَلَى أُمَّتِهِ، وَوَضَعَ عِنْدَهُ سِرَّهُ، فَهُوَ وَلِيُّهُ دُونَكُمْ أَجْمَعِينَ، وَأَحَقُّ بِهِ مِنْكُمْ أَكْتَعِينَ، سَيِّدُ الْوَصِيِّينَ، وَوَصِيُّ خَاتَمِ الْمُرْسَلِينَ، أَفْضَلُ الْمُتَّقِينَ، وَأَطْوَعُ الأُمَّةِ لِرَبِّ الْعَالَمِينَ، سَلَّمْتُمْ عَلَيْهِ بِإِمْرَةِ الْمُؤْمِنِينَ، فِي حَيَاةِ سَيِّدِ النَّبِيِّينَ، وَخَاتَمِ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أَعْذَرَ مَنْ أَنْذَرَ، وَأَدَّى النَّصِيحَةَ مَنْ وَعَظَ، وَبَصَّرَ مَنْ عَمَى، فَقَدْ سَمِعْتُمْ كَمَا سَمِعْنَا، وَرَأَيْتُمْ كَمَا رَأَيْنَا، وَشَهِدْتُمْ كَمَا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فَقَامَإِلَيْهِ عَبْدُ الرَّحْمَنِ بْنُ عَوْفٍ، وَأَبُو عُبَيْدَةَ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الْجَرَّاحِ، وَمُعَاذُ بْنُ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أَصَابَكَ خَبَلٌ أَمْ بِكَ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وَاللهِ 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فَأَلْفَيْتُهُ يُكَلِّمُ رَجُلاً أَسْمَعُ كَلاَمَهُ وَلاَ أَرَى شَخْصَهُ، فَقَالَ فِيمَا 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أَنْصَحَهُ لَكَ وَلأُمَّتِكَ، وَأَعْلَمَهُ بِسُنَّتِكَ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فَتَرَى أُمَّتِي تَنْقَادُ لَهُ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يَتْبَعُهُ مِنْ أُمَّتِكَ أَبْرَارُهَا، وَيُخَالِفُ عَلَيْهِ مِنْ أُمَّتِكَ فُجَّارُهَا، وَكَذَلِكَ أَوْصِيَاءُ النَّبِيِّينَ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مُوسَى بْنَ عِمْرَانَ أَوْصَى إِلَى يُوشَعَ بْنِ نُونٍ، وَكَانَ أَعْلَمَ بَنِي إِسْرَائِيلَ، وَأَخْوَفَهُمْ للهِ، وَأَطْوَعَهُمْ لَهُ، فَأَمَرَهُ اللهُ عَزَّ وَجَلَّ أَنْ يَتَّخِذَهُ وَصِيّاً، كَمَا اتَّخَذْتَ عَلِيّاً وَصِيّاً، وَكَمَا أُمِرْتَ بِذَلِكَ، فَحَسَدَهُ بَنُو إِسْرَائِيلَ سِبْطُ مُوسَى خَاصَّةً، فَلَعَنُوهُ وَشَتَمُوهُ وَعَنَفُوهُ وَوَضَعُوا لَهُ، فَإِنْ أَخَذَتْ أُمَّتُكَ سُنَنَ بَنِي إِسْرَائِيلَ، كَذَّبُوا وَصِيَّكَ، وَجَحَدُوا إِمْرَتَهُ، وَابْتَزُّوا خِلاَفَتَهُ، وَغَالَطُوهُ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مِنْ مَلاَئِكَةِ رَبِّي عَزَّ وَجَلَّ، يُنْبِئُنِي أَنَّ أُمَّتِي تَتَخَلَّفُ عَلَى وَصِيِّي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أُوصِيكَ يَا أُبَيُّ بِوَصِيَّةٍ، إِنْ حَفِظْتَهَا لَمْ تَزَلْ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عَلَيْكَ بِعَلِيٍّ؛ فَإِنَّهُ الْهَادِي الْمَهْدِيُّ، النَّاصِحُ لأُمَّتِي، الْمُحْيِي لِسُنَّتِي، وَهُوَ إِمَامُكُمْ بَعْدِي، فَمَنْ رَضِيَ بِذَلِكَ لَقِيَنِي عَلَى مَا فَارَقْتُهُ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وَمَنْ غَيَّرَ أَوْ بَدَّلَ لَقِيَنِي نَاكِثاً لِبَيْعَتِي، عَاصِياً أَمْرِي، جَاحِداً لِنُبُوَّتِي، لاَ أَشْفَعُ لَهُ عِنْدَ رَبِّي، وَلاَ أَسْقِيهِ مِنْ حَوْضِي</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فَقَامَتْ إِلَيْهِ رِجَالٌ مِنَ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رَحِمَكَ اللَّهُ يَا أُبَيُّ، فَقَدْ </w:t>
      </w:r>
      <w:bookmarkStart w:id="630" w:name="pg15340_182837"/>
    </w:p>
    <w:p>
      <w:pPr>
        <w:pStyle w:val="BookText"/>
        <w:rPr/>
      </w:pPr>
      <w:bookmarkEnd w:id="6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أَدَّيْتَ مَا سَمِعْتَ الَّذِي مَعَكَ، وَوَفَيْتَ بِعَهْدِكَ</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5302949_2142443653"/>
      <w:bookmarkStart w:id="632" w:name="_Toc243"/>
      <w:bookmarkEnd w:id="631"/>
      <w:r>
        <w:rPr>
          <w:rtl w:val="true"/>
        </w:rPr>
        <w:t>نقض بيعة الظالم</w:t>
      </w:r>
      <w:bookmarkEnd w:id="6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نقض البيعة مع الظالم، سواء بايع الشخص جاهلاً أو عالماً، قصوراً أو تقصيراً، فإن البيعة في الخلافة تكون لمن نص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فإذا بويع غيرهوجب النقض، لأن الاستمرار محرم أيضاً، فلا يعد ذلك قولهم عذراً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أبرم العهد وأحكم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هذا العهد باطل والعقد باطل، فإنه تقليد للأمر لمن لا حق له فيه، وذلك كمن يبيع حراً لغيره، أو كمن يبيع ملك غيره للغير، فإن المشتري لا يمكنه أن يحتج بأن العقد قد أبرم، فأصبح الحر أو ملك غير البائع ملكاً لي، فإن العقد والعهد إنما يكون في المحل القابل، والظالم ليس محلاً قابلاً للخلافة،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نبرم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عهد الخلافة مع الغاصب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نحكِّم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نوع عقد بين الحاكم ومن يبايعه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من القوم دليل على أنهم كانوا يعلمون أن كل ظلم وقع على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ضمن خطة غصب الخلافة من علي أمير المؤمنين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خطبتها واحتجاجها وغضبها ومطالبتها بحقها كان لإثبات حق بعلها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رأى من غصب الخلافة أنه لابد من أن يقتلوا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فلم تسكت عن حق بعلها، وهذا كان يزلزل حكمهم ويقضي على سمعتهم ويفضحهم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وانتصرت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بها تبين الحق من الباطل إلى يومنا هذا</w:t>
      </w:r>
      <w:r>
        <w:rPr>
          <w:rFonts w:eastAsia="Amiri" w:cs="Amiri" w:ascii="Amiri" w:hAnsi="Amiri"/>
          <w:color w:val="111111"/>
          <w:sz w:val="28"/>
          <w:szCs w:val="28"/>
          <w:rtl w:val="true"/>
          <w:lang w:bidi="ar-SA"/>
        </w:rPr>
        <w:t xml:space="preserve">. </w:t>
      </w:r>
      <w:bookmarkStart w:id="633" w:name="pg15340_182839"/>
    </w:p>
    <w:p>
      <w:pPr>
        <w:pStyle w:val="Heading2"/>
        <w:numPr>
          <w:ilvl w:val="1"/>
          <w:numId w:val="1"/>
        </w:numPr>
        <w:rPr/>
      </w:pPr>
      <w:bookmarkStart w:id="634" w:name="__RefHeading___Toc5302951_2142443653"/>
      <w:bookmarkStart w:id="635" w:name="_Toc244"/>
      <w:bookmarkEnd w:id="633"/>
      <w:bookmarkEnd w:id="634"/>
      <w:r>
        <w:rPr>
          <w:rtl w:val="true"/>
        </w:rPr>
        <w:t xml:space="preserve">فقالت </w:t>
      </w:r>
      <w:r>
        <w:rPr>
          <w:rtl w:val="true"/>
        </w:rPr>
        <w:t>(</w:t>
      </w:r>
      <w:r>
        <w:rPr>
          <w:rtl w:val="true"/>
        </w:rPr>
        <w:t>عليها السلام</w:t>
      </w:r>
      <w:r>
        <w:rPr>
          <w:rtl w:val="true"/>
        </w:rPr>
        <w:t>): «</w:t>
      </w:r>
      <w:r>
        <w:rPr>
          <w:rtl w:val="true"/>
        </w:rPr>
        <w:t>إِلَيْكُمْ عَنِّي، فَلَا عُذْرَ بَعْدَ تَعْذِيرِكُمْ،</w:t>
      </w:r>
      <w:bookmarkEnd w:id="635"/>
    </w:p>
    <w:p>
      <w:pPr>
        <w:pStyle w:val="Heading3"/>
        <w:numPr>
          <w:ilvl w:val="2"/>
          <w:numId w:val="1"/>
        </w:numPr>
        <w:rPr/>
      </w:pPr>
      <w:bookmarkStart w:id="636" w:name="__RefHeading___Toc5302953_2142443653"/>
      <w:bookmarkStart w:id="637" w:name="_Toc245"/>
      <w:bookmarkEnd w:id="636"/>
      <w:r>
        <w:rPr>
          <w:rtl w:val="true"/>
        </w:rPr>
        <w:t>اشارة</w:t>
      </w:r>
      <w:bookmarkEnd w:id="637"/>
    </w:p>
    <w:p>
      <w:pPr>
        <w:pStyle w:val="Heading3"/>
        <w:numPr>
          <w:ilvl w:val="2"/>
          <w:numId w:val="1"/>
        </w:numPr>
        <w:rPr/>
      </w:pPr>
      <w:bookmarkStart w:id="638" w:name="__RefHeading___Toc5302955_2142443653"/>
      <w:bookmarkStart w:id="639" w:name="_Toc246"/>
      <w:bookmarkEnd w:id="638"/>
      <w:r>
        <w:rPr>
          <w:rtl w:val="true"/>
        </w:rPr>
        <w:t>طرد القوم ولوازمه</w:t>
      </w:r>
      <w:bookmarkEnd w:id="639"/>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إِلَيْكُمْ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المطرود من حضرة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مطرود من حضرة الله ورحمته،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لَيَغْضَبُ لِغَضَبِ فَاطِمَةَ، وَيَرْضَى لِرِضَاهَا</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ملعون يلعنه الله والملائكة والأنبياء والمرسلون والمؤمنون</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5302957_2142443653"/>
      <w:bookmarkStart w:id="641" w:name="_Toc247"/>
      <w:bookmarkEnd w:id="640"/>
      <w:r>
        <w:rPr>
          <w:rtl w:val="true"/>
        </w:rPr>
        <w:t>من يشاققها</w:t>
      </w:r>
      <w:bookmarkEnd w:id="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شاق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شاقه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شاق الله ومصيره النار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يُشَاقِقِ اللهَ وَرَسُولَهُ فَإِنَّ اللهَ شَدِيدُ الْعِقَابِ</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bookmarkStart w:id="642" w:name="pg15340_182840"/>
    </w:p>
    <w:p>
      <w:pPr>
        <w:pStyle w:val="BookText"/>
        <w:rPr/>
      </w:pPr>
      <w:bookmarkEnd w:id="6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شَاقُّوا اللهَ وَرَسُولَهُ وَمَنْ يُشَاقِّ اللهَ فَإِنَّ اللهَ شَدِيدُ الْعِقَابِ</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5302959_2142443653"/>
      <w:bookmarkStart w:id="644" w:name="_Toc248"/>
      <w:bookmarkEnd w:id="643"/>
      <w:r>
        <w:rPr>
          <w:rtl w:val="true"/>
        </w:rPr>
        <w:t>الوقوف أمام الظالم وصحبه</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الوقوف أمام الظالم وصحبه ومن رضي بفعله، كما يلزم عدم قبول عذره وعذرهم، لما لم 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الوقوف أمام الظالم وصبحه إنما هو بحسب الظلم والظالم، مراعياً شرائط الزمان والمكان، فإن مصداق النهي عن المنكر عرفي شرعي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آخِرِ الزَّمَانِ قَوْمٌ يُتَّبَعُ فِيهِمْ قَوْمٌ مُرَاءُونَ، يَتَقَرَّءُونَ وَيَتَنَسَّكُونَ، حُدَثَاءُ سُفَهَاءُ، لاَ يُوجِبُونَ أَمْراً بِمَعْرُوفٍ وَلاَ نَهْياً عَنْ مُنْكَرٍ، إِلاَّ إِذَا أَمِنُوا الضَّرَرَ، يَطْلُبُونَ لأَنْفُسِهِمُ الرُّخَصَ وَالْمَعَاذِيرَ، يَتَّبِعُونَ زَلاَّتِ الْعُلَمَاءِ وَفَسَادَلاَ يَكْلِمُهُمْ فِي نَفْسٍ وَلاَ مَالٍ، وَلَوْ أَضَرَّتِ الصَّلاَةُ بِسَائِرِ مَا يَعْمَلُونَ بِأَمْوَالِهِمْ وَأَبْدَانِهِمْ لَرَفَضُوهَا، كَمَا رَفَضُوا أَسْمَى الْفَرَائِضِ 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فَرِيضَةٌ عَظِيمَةٌ بِهَا تُقَامُ الْفَرَائِضُ، هُنَالِكَ يَتِمُّ غَضَبُ اللهِ عَزَّ وَجَلَّ عَلَيْهِمْ فَيَعُمُّهُمْ بِعِقَابِهِ، فَيُهْلَكُ الأَبْرَارُ فِي دَارِ الْفُجَّارِ، وَالصِّغَارُ فِي دَارِ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سَبِيلُ الأَنْبِيَاءِ، وَمِنْهَاجُ الصُّلَحَاءِ،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فَرِيضَةٌ عَظِيمَةٌ بِهَا تُقَامُ الْفَرَائِضُ، وَتَأْمَنُ الْمَذَاهِبُ، وَتَحِلُّ الْمَكَاسِبُ، وَتُرَدُّ الْمَظَالِمُ، وَتُعْمَرُ الأَرْضُ، وَيُنْتَصَفُ مِنَ الأَعْدَاءِ، 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بِقُلُوبِكُمْ، وَالْفِظُوا بِأَلْسِنَتِكُمْ، وَصُكُّوا بِهَا جِبَاهَهُمْ، وَلاَ تَخَافُوا فِي اللهِ لَوْمَةَ لاَئِمٍ، 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هُنَالِكَ فَجَاهِدُوهُمْ بِأَبْدَانِكُمْ، وَأَبْغِضُوهُمْ بِقُلُوبِكُمْ، غَيْرَ طَالِبِينَ سُلْطَاناً، وَلاَ بَاغِينَ مَالاً، وَلاَ مُرِيدِينَ بِظُلْمٍ ظَفَراً،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اللهُ عَزَّ وَجَلَّ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بن عقيل،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إِنَّمَا هَلَكَ مَنْ كَانَ قَبْلَكُمْ حَيْثُ مَا عَمِلُوا مِنَ الْمَعَاصِي، وَلَمْ يَنْهَهُمُ الرَّبَّانِيُّونَ وَالأَحْبَارُ عَنْ ذَلِكَ، وَإِنَّهُمْ لَمَّا تَمَادَوْا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الْمَعَاصِي، وَلَمْ يَنْهَهُمُ الرَّبَّانِيُّونَ وَالأَحْبَارُ عَنْ ذَلِكَ، نَزَلَتْ بِهِمُ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فَأْمُرُوا بِالْمَعْرُوفِ، وَانْهَوْا عَنِ الْمُنْكَرِ،وَاعْلَمُوا أَنَّ الأَمْرَ بِالْمَعْرُوفِ وَالنَّهْيَ عَنِ الْمُنْكَرِ، لَمْ يُقَرِّبَا أَجَلاً، وَلَمْ يَقْطَعَا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يَنْزِلُ مِنَ السَّمَاءِ إِلَى الأَرْضِ كَقَطْرِ الْمَطَرِ إِلَى كُلِّ نَفْسٍ، بِمَا قَدَّرَ اللهُ لَهَا مِنْ زِيَادَةٍ أَوْ نُقْصَانٍ، فَإِنْ أَصَابَ أَحَدَكُمْ مُصِيبَةٌ فِي أَهْلٍ أَوْ مَالٍ أَوْ نَفْسٍ، وَرَأَى عِنْدَ أَخِيهِ غَفِيرَةً فِي أَهْلٍ أَوْ مَالٍ أَوْ نَفْسٍ، فَلاَ تَكُونَنَّ عَلَيْهِ فِتْنَةً؛ فَإِنَّ الْمَرْءَ الْمُسْلِمَ لَبَرِيءٌ مِنَ الْخِيَانَةِ، مَا لَمْ يَغْشَ دَنَاءَةً تَظْهَرُ، فَيَخْشَعُ لَهَا إِذَا ذُكِرَتْ، وَيُغْرَى بِهَا لِئَامُ النَّاسِ، كَانَ كَالْفَالِجِ الْيَاسِرِ، الَّذِي يَنْتَظِرُ أَوَّلَ فَوْزَةٍ مِنْ قِدَاحِهِ، تُوجِبُ لَهُ الْمَغْنَمَ، وَيُدْفَعُ بِهَا عَنْهُ الْمَغْرَمُ، وَكَذَلِكَ الْمَرْءُ الْمُسْلِمُ الْبَرِيءُ مِنَ الْخِيَانَةِ، يَنْتَظِرُ مِنَ اللهِ تَعَالَى إِحْدَى الْحُسْنَيَيْنِ، إِمَّا دَاعِيَ اللهِ فَمَا عِنْدَ اللهِ خَيْرٌ لَهُ، وَإِمَّا رِزْقَ اللهِ، فَإِذَا هُوَ ذُو أَهْلٍ وَمَالٍ وَمَعَهُ دِينُهُ، وَحَسَبُهُ إِنَّ الْمَالَ وَالْبَنِينَ حَرْثُ الدُّنْيَا، وَالْعَمَلَ الصَّالِحَ حَرْثُ الآخِرَةِ، 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 مَا حَذَّرَكُمْ مِنْ نَفْسِهِ، وَاخْشَوْهُ خَشْيَةً لَيْسَتْ بِتَعْذِيرٍ، وَاعْمَلُوا فِي غَيْرِ رِيَاءٍ وَلاَ سُمْعَةٍ؛ فَإِنَّهُ مَنْ يَعْمَلْ لِغَيْرِ اللهِ يَكِلْهُ اللهُ إِلَى مَنْ عَمِلَ لَهُ، نَسْأَلُ اللهَ مَنَازِلَ الشُّهَدَاءِ، وَمُعَايَشَةَ السُّعَدَاءِ، وَمُرَافَقَةَ الأَنْبِيَاءِ</w:t>
      </w:r>
      <w:r>
        <w:rPr>
          <w:rFonts w:eastAsia="Amiri" w:cs="Amiri" w:ascii="Amiri" w:hAnsi="Amiri"/>
          <w:color w:val="111111"/>
          <w:sz w:val="28"/>
          <w:szCs w:val="28"/>
          <w:rtl w:val="true"/>
          <w:lang w:bidi="ar-SA"/>
        </w:rPr>
        <w:t>»</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إسحاق الخراساني، عن بعض رجاله،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غَفَرْتُ ذَنْبَكَ، وَجَعَلْتُ عَارَ ذَنْبِكَ عَلَى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رَبِّ وَأَنْتَ لاَ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يُعَاجِلُوكَ بِالنَّكَرَةِ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645" w:name="pg15340_182843"/>
    </w:p>
    <w:p>
      <w:pPr>
        <w:pStyle w:val="BookText"/>
        <w:rPr/>
      </w:pPr>
      <w:bookmarkEnd w:id="64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5302961_2142443653"/>
      <w:bookmarkStart w:id="647" w:name="_Toc249"/>
      <w:bookmarkEnd w:id="646"/>
      <w:r>
        <w:rPr>
          <w:rtl w:val="true"/>
        </w:rPr>
        <w:t>طرد الظالم</w:t>
      </w:r>
      <w:bookmarkEnd w:id="6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 الظالم وأتباعه واجب في الجملة، والطرد قد يكون طرداً من مكان، وقد يكون طرداً من اعتبار، كالطرد من شركة أو مؤسسة أو نقابة أو منظمة أو حزب أو حكومة أو ما أشبه ذلك، والظاهر أن طردها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كان طرداً من حضرتها، فلم يكن طرداً مكانياً فحسب وإن استلزمه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إِلَيْكُمْ عَنِّي، فَلا عُذْرَ بَعْدَ تَعْذِيرِكُمْ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إيصال صوتها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مسؤولية، وكشف الستار عن أولئك الظلمة بهذا الطريق نوع نهي عنالمنكر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محمد بن مسلم بن قتيبة في تاريخه قصة السقيفة، ومما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ابن الخطاب، فَمَشَى مَعَهُ جَمَاعَةٌ، حَتَّى أَتَوْا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فَدَقُّوا الْبَابَ، فَلَمَّا سَمِعَتْ أَصْوَاتَهُمْ، نَادَتْ بِأَعْلَى صَوْتِهَا بَاكِيَةً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مَاذَا لَقِينَا بَعْدَكَ مِنِ ابْنِ الْخَطَّابِ وَابْنِ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وَبُكَاءَهَا، انْصَرَفُوا بَاكِينَ، فَكَادَتْ قُلُوبُهُمْ تَتَصَدَّعُ، وَأَكْبَادُهُمْ تَتَفَطَّرُ، وَبَقِيَ ابن الخطاب وَمَعَهُ قَوْمٌ، فَأَخْرَجُوا عَلِيّاً، وَمَضَوْا بِهِ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وَأَمَّا أَخَا رَسُولِهِ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بَكْرٍ سَاكِتٌ لا يَتَكَلَّمُ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تَأْمُرُ فِيهِ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أُكْرِهُهُ عَلَى شَيْءٍ مَا كَانَتْ فَاطِمَةُ إِلَى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وَيَبْكِي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جَمِيعاً فَاسْتَأْذَنَا عَلَى فَاطِمَةَ، فَلَمْ تَأْذَنْ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عَلِيّاً فَكَلَّمَاهُ، فَأَدْخَلَهُمَا عَلَيْهَا، فَلَمَّا قَعَدَا عِنْدَهَا حَوَّلَتْ وَجْهَهَا إِلَى الْحَائِطِ، فَسَلَّمَا عَلَيْهَا فَلَمْ تَرُدَّ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أَنْ أَصِلَ مِنْ قَرَابَتِي، وَإِنَّكِ لأَحَبُّ إِلَيَّ مِنْ عَائِشَةَ ابْنَتِي، وَلَوَدِدْتُ يَوْمَ مَاتَ أَبُوكِ أَنِّي مِتُّ وَلاَ أَبْقَى بَعْدَهُ، أَ فَتَرَانِي أَعْرِفُكِ وَأَعْرِفُ فَضْلَكِ وَشَرَفَكِ، وَأَمْنَعُكِ حَقَّكِ وَمِيرَاثَكِ مِنْ رَسُولِ اللهِ، إِلاَّ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وَمَا تَرَكْنَاهُ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أَرَأَيْتَكُمَا إِنْ حَدَّثْتُكُمَا حَدِيثاً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أَتَعْرِفَانِهِ وَتَعْقِلاَنِهِ؟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نَشَدْتُكُمَا بِاللهِ، أَ لَمْ تَسْمَعَا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وَمَنْ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أُشْهِدُ اللهَ وَمَلاَئِكَتَهُ، أَنَّكُمَا أَسْخَطْتُمَانِي وَمَا أَرْضَيْتُمَانِي، وَلَئِنْلَقِيتُ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لأَشْكُوَنَّكُمَا إِلَيْهِ</w:t>
      </w:r>
      <w:r>
        <w:rPr>
          <w:rFonts w:eastAsia="Amiri" w:cs="Amiri" w:ascii="Amiri" w:hAnsi="Amiri"/>
          <w:color w:val="111111"/>
          <w:sz w:val="28"/>
          <w:szCs w:val="28"/>
          <w:rtl w:val="true"/>
          <w:lang w:bidi="ar-SA"/>
        </w:rPr>
        <w:t xml:space="preserve">». </w:t>
      </w:r>
      <w:bookmarkStart w:id="648" w:name="pg15340_182845"/>
    </w:p>
    <w:p>
      <w:pPr>
        <w:pStyle w:val="BookText"/>
        <w:rPr/>
      </w:pPr>
      <w:bookmarkEnd w:id="64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بِاللهِ مِنْ سَخَطِهِ 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بَاكِياً، يَكَادُ نَفْسُهُ أَنْ تَزْهَقَ،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5302963_2142443653"/>
      <w:bookmarkStart w:id="650" w:name="_Toc250"/>
      <w:bookmarkEnd w:id="649"/>
      <w:r>
        <w:rPr>
          <w:rtl w:val="true"/>
        </w:rPr>
        <w:t>إعراضها عن القوم</w:t>
      </w:r>
      <w:bookmarkEnd w:id="650"/>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عُذْرَ بَعْدَ تَعْذِيرِكُمْ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التعذير هو التقصير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 والتعذير في الأمر التقصير فيه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يعذر تعذيراً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يتم ولم يثبت له عذر، وذلك إذا لم يأتِ بعذر صحيح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لاالبطلان، فأعذاركم كاذبة، وأقوالكم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أنه لا عذر لكم بعد أن عذرتكم في المسجد وفي غيره، فقد أقمت عليكم الحجة وأتممتها عليكم ولم أترك لأحد عذراً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أَعْذَرَ اللهُ مَنْ بَلَغَ مِنَ العُمْرِ سِتِّينَ سَنَةً</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يُبْقِ فيه موضعاً للاعْتِذارِ، حيث أَمْهَلَه طُولَ هذه المدة</w:t>
      </w:r>
      <w:r>
        <w:rPr>
          <w:rFonts w:eastAsia="Amiri" w:cs="Amiri" w:ascii="Amiri" w:hAnsi="Amiri"/>
          <w:color w:val="111111"/>
          <w:sz w:val="28"/>
          <w:szCs w:val="28"/>
          <w:rtl w:val="true"/>
          <w:lang w:bidi="ar-SA"/>
        </w:rPr>
        <w:t xml:space="preserve">. </w:t>
      </w:r>
      <w:bookmarkStart w:id="651" w:name="pg15340_182846"/>
    </w:p>
    <w:p>
      <w:pPr>
        <w:pStyle w:val="BookText"/>
        <w:rPr/>
      </w:pPr>
      <w:bookmarkEnd w:id="651"/>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5302965_2142443653"/>
      <w:bookmarkStart w:id="653" w:name="_Toc251"/>
      <w:bookmarkEnd w:id="652"/>
      <w:r>
        <w:rPr>
          <w:rtl w:val="true"/>
        </w:rPr>
        <w:t>من التعذير الباطل</w:t>
      </w:r>
      <w:bookmarkEnd w:id="653"/>
    </w:p>
    <w:p>
      <w:pPr>
        <w:pStyle w:val="BookText"/>
        <w:rPr/>
      </w:pP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شاهداً لعمر يوم 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حديثاً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وعثمان وطلحة والزبير وعبد الرحمن بن عوف وسعد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يكلَّم أحداً منهم غير علي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لعل هؤلاء سيعرفون لك قرابتك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وصهرك، وما أنالك الله من الفقه والعلم، فإن وليت هذا الأمر فاتق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لعل هؤلاء القوم يعرفون لك صهرك من رسول اللهتحمل آل أبي معيط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صهيباً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ثلاثاً، وليخل هؤلاء النفر في بيت، فإذا اجتمعوا على رجل منهم، فمن خالفهم فاضربوا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عند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ولَّوها الأجلح سلك بهم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منه يا 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أتحملها حياً وميتاً</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لوليتها عثمان لحمل آل أبي معيط على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فعلت لفعل، ولو فعل لأوشكوا أن يسيروا إليه حتى يجزوا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رجل فيه 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فرس وقوس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فيه إمساك شديد، ولا يصلح لهذا الأمر إلا معط في غير سرف، وممسك في غير تقتير</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ما أصنع بأمة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أهل لها في قرابته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وسابقته وبلائه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بطالة وفكاهة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الأسود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تعجبين من رجل من الطلقاء ينازع أصحاب محمد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تعجب من ذلك، هو سلطان الله يؤتيه البر والفاجر، وقد ملك فرعون أهل مصر أربعمائة سنة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الدارقطني عن مروان بن الحكم،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أحد أدفع عن عثمان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تسبونه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يستقيم لنا الأمر إلاّ بذلك</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إسحاق،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شمر بن ذي الجوشن يصلي معنا الفجر، ثم يقعد حتى يصبح، ثم يصلي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شريف تحب الشرف، وأنت تعلم أني شريف،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يغفر الله لك، وقدوآله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فكيف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أمراءنا هؤلاء أمرونا بأمر فلم نخالفهم، ولو خالفناهم كنا شراً من هذه الحمر</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وحدث صخر بن جويرية، عن نافع،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خلع الناس يزيد بن معاوية، جمع ابن عمر بنيه وأهله، ثم تشهد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فإنا قد بايعنا هذا الرجل على بيع الله ورسوله،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الغادر ينصب له لواء يوم القيامة،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أعظم الغدر أن لا يكون له الإشراك بالله تعالى، أن يبايع رجل رجلاً على بيع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ينكث بيعته، فلا يخلعن أحد منكم يزيد، ولا يشرفن أحد منكم في هذا الأمر،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عمرِو بن العاص لأبيه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قُتل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تسمع ما يقول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قتله 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أهل الشام فقالوا إنما قتله من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جاء به</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الحرث،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لأسير مع معاوية في منصرفه من صفين بينه وبين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عمرو بن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تأتينا بهنة، أنحن قتلناه، إنما قتله الذين جاؤوا به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654" w:name="pg15340_182849"/>
    </w:p>
    <w:p>
      <w:pPr>
        <w:pStyle w:val="Heading2"/>
        <w:numPr>
          <w:ilvl w:val="1"/>
          <w:numId w:val="1"/>
        </w:numPr>
        <w:rPr/>
      </w:pPr>
      <w:bookmarkStart w:id="655" w:name="__RefHeading___Toc5302967_2142443653"/>
      <w:bookmarkStart w:id="656" w:name="_Toc252"/>
      <w:bookmarkEnd w:id="654"/>
      <w:bookmarkEnd w:id="655"/>
      <w:r>
        <w:rPr>
          <w:rtl w:val="true"/>
        </w:rPr>
        <w:t>وَلا أَمْرَ بَعْدَ تَقْصِيرِكُمْ</w:t>
      </w:r>
      <w:r>
        <w:rPr>
          <w:rtl w:val="true"/>
        </w:rPr>
        <w:t>».</w:t>
      </w:r>
      <w:bookmarkEnd w:id="656"/>
    </w:p>
    <w:p>
      <w:pPr>
        <w:pStyle w:val="Heading3"/>
        <w:numPr>
          <w:ilvl w:val="2"/>
          <w:numId w:val="1"/>
        </w:numPr>
        <w:rPr/>
      </w:pPr>
      <w:bookmarkStart w:id="657" w:name="__RefHeading___Toc5302969_2142443653"/>
      <w:bookmarkStart w:id="658" w:name="_Toc253"/>
      <w:bookmarkEnd w:id="657"/>
      <w:r>
        <w:rPr>
          <w:rtl w:val="true"/>
        </w:rPr>
        <w:t>اشارة</w:t>
      </w:r>
      <w:bookmarkEnd w:id="658"/>
    </w:p>
    <w:p>
      <w:pPr>
        <w:pStyle w:val="Heading3"/>
        <w:numPr>
          <w:ilvl w:val="2"/>
          <w:numId w:val="1"/>
        </w:numPr>
        <w:rPr/>
      </w:pPr>
      <w:bookmarkStart w:id="659" w:name="__RefHeading___Toc5302971_2142443653"/>
      <w:bookmarkStart w:id="660" w:name="_Toc254"/>
      <w:bookmarkEnd w:id="659"/>
      <w:r>
        <w:rPr>
          <w:rtl w:val="true"/>
        </w:rPr>
        <w:t>مسائل في التقصير</w:t>
      </w:r>
      <w:bookmarkEnd w:id="660"/>
    </w:p>
    <w:p>
      <w:pPr>
        <w:pStyle w:val="BookText"/>
        <w:rPr/>
      </w:pPr>
      <w:r>
        <w:rPr>
          <w:rFonts w:ascii="Amiri" w:hAnsi="Amiri" w:eastAsia="Amiri" w:cs="Amiri"/>
          <w:color w:val="111111"/>
          <w:sz w:val="28"/>
          <w:sz w:val="28"/>
          <w:szCs w:val="28"/>
          <w:rtl w:val="true"/>
          <w:lang w:bidi="ar-SA"/>
        </w:rPr>
        <w:t xml:space="preserve">قول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أَمْرَ بَعْدَ تَقْصِيرِكُمْ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أمر لي عليكم،الأولى الإعراض عنكم وطردكم بعد تلك المواقف المخزية منكم، وذلك الخذلان الغريب لأهل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الواجبات محرم، من باب المقدمية، وهل التقصير في المستحبات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في الواجب استحق العقوبة، حتى إذا خرج الواجب بعدئذٍ عن قدرته، فإن ما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أصول الدين مما يستوجب عليه النار، وأما لواحقها</w:t>
      </w:r>
      <w:r>
        <w:rPr>
          <w:rStyle w:val="FootnoteAnchor"/>
          <w:rtl w:val="true"/>
        </w:rPr>
        <w:footnoteReference w:id="1094"/>
      </w:r>
      <w:r>
        <w:rPr>
          <w:rFonts w:ascii="Amiri" w:hAnsi="Amiri" w:eastAsia="Amiri" w:cs="Amiri"/>
          <w:color w:val="111111"/>
          <w:sz w:val="28"/>
          <w:sz w:val="28"/>
          <w:szCs w:val="28"/>
          <w:rtl w:val="true"/>
          <w:lang w:bidi="ar-SA"/>
        </w:rPr>
        <w:t>فحسب الأدلة، وأنه من ضروريات الدين أم لا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العذر واجبة في الجملة، وهي قد تكون بالقول، وقد تكون بالعمل، كتمهيد مقدمات تؤدي إلى ذلك، وهي في زماننا كثيرة ومتشابكة، وقد ذكرنا قسماً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العذر الباطل محرم، وربما كانت الأعذار مقدمة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عذر بعد 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بعد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يعلم من كلام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أن الجاهل المقصر في حكم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كانوا جاهلين جهلاً تقصيرياً فرضاً، أما إذا كانوا عالمين، فالتقصير يراد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والتهاون والتخاذل عن نصرتها ونصرة بعلها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علمهم بالحق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وَجَنِّبْنَا الإِلْحَادَ فِي تَوْحِيدِكَ، وَالْتَّقْصِيرَ فِي تَمْجِيدِكَ، وَالشَّكَّ فِي دِينِكَ، وَالْعَمَى عَنْ سَبِيلِكَ، وَالإِغْفَالَ لِحُرْمَتِكَ، وَالاِنْخِدَاعَ لِعَدُوِّكَ الشَّيْطَانِ الرَّجِيمِ</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أَعْتَذِرُ إِلَيْكَ مِنْ مَظْلُومٍ ظُلِمَ بِحَضْرَتِي فَلَمْ أَنْصُرْهُ، وَمِنْ مَعْرُوفٍ أُسْدِيَ إِلَيَّ فَلَمْ أَشْكُرْهُ، وَمِنْ مُسِيءٍ اعْتَذَرَ إِلَيَّ فَلَمْ أَعْذِرْهُ، وَمِنْ ذِي فَاقَةٍ سَأَلَنِي فَلَمْ أُوثِرْهُ، وَمِنْ حَقِّ ذِي حَقٍّ لَزِمَنِي لِمُؤْمِنٍ فَلَمْ أُوَفِّرْهُ، وَمِنْ عَيْبِ مُؤْمِنٍ ظَهَرَ لِي فَلَمْ أَسْتُرْهُ، وَمِنْ كُلِّ إِثْمٍ عَرَضَ لِي فَلَمْ أَهْجُرْهُ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أَعْتَذِرُ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وَمِنْ نَظَائِرِهِنَّ اعْتِذَارَ نَدَامَةٍ، يَكُونُ وَاعِظاً لِمَا بَيْنَ يَدَيَّ مِنْ أَشْبَاهِهِنَّ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وَاجْعَلْ نَدَامَتِي عَلَى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وَقَعْتُ فِيهِ مِنَ الزَّلاَّتِ، وَعَزْمِي عَلَى تَرْكِ مَا يَعْرِضُ لِي مِنَ السَّيِّئَاتِ، تَوْبَةً تُوجِبُ لِي مَحَبَّتَكَ، يَا مُحِبَّ التَّوَّابِينَ</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الطَّرِيقُ الْمُسْتَقِيمُ فِي الدُّنْيَا، فَهُوَ مَا قَصُرَ عَنِ الْعُلُوِّ، وَارْتَفَعَ عَنِ التَّقْصِيرِ، وَاسْتَقَامَ فَلَمْ يَعْدِلْ إِلَى شَيْءٍ مِنَ الْبَاطِلِ</w:t>
      </w:r>
      <w:r>
        <w:rPr>
          <w:rFonts w:eastAsia="Amiri" w:cs="Amiri" w:ascii="Amiri" w:hAnsi="Amiri"/>
          <w:color w:val="111111"/>
          <w:sz w:val="28"/>
          <w:szCs w:val="28"/>
          <w:rtl w:val="true"/>
          <w:lang w:bidi="ar-SA"/>
        </w:rPr>
        <w:t>»</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وَلاَ تَتَعَرَّضُوا لِمَقْتِ اللهِ بِتَرْكِ التَّقِيَّةِ وَالتَّقْصِيرِ فِي حُقُوقِ إِخْوَانِكُمُ الْمُؤْمِنِينَ</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دَعَائِمِ الإِسْلاَمِ، الَّتِي عَلَيْهَا لاَ يَسَعُ أَحَداً مِنَ النَّاسِ التَّقْصِيرُ عَنْ مَعْرِفَةِ شَيْءٍ مِنْهَا، الَّتِي مَنْ قَصَّرَ عَنْ مَعْرِفَةِ شَيْءٍ مِنْهَا فَسَدَتْ عَلَيْهِ دِينُهُ، وَلَمْ يُقْبَلْ مِنْهُ عَمَلُهُ، وَمَنْ عَرَفَهَا وَعَمِلَ بِهَا صَلَحَ لَهُ دِينُهُ، وَقُبِلَ مِنْهُ عَمَلُهُ، وَلَمْ يُضَيَّقْ مَا هُوَ فِيهِ بِحَمْلِ شَيْءٍ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أَنْ لاَ إِلَهَ إِلاَّ اللهُ، وَالإِيمَانُ بِرَسُولِهِ، وَالإِقْرَارُ بِمَا جَاءَ مِنْ عِنْدِ اللهِ، وَالزَّكَاةُ، وَالْوَلاَيَةُ الَّتِي أَمَرَ اللهُ بِهَا، وَهِيَ وَلاَيَةُ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61" w:name="pg15340_182852"/>
    </w:p>
    <w:p>
      <w:pPr>
        <w:pStyle w:val="BookText"/>
        <w:rPr/>
      </w:pPr>
      <w:bookmarkEnd w:id="66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الْوَلاَيَةِ شَيْءٌ دُونَ شَيْءٍ فَضْلٌ يُعْرَفُ لِمَنْ 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 فَكَانَ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وَالتَّحِيَّة</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5302973_2142443653"/>
      <w:bookmarkStart w:id="663" w:name="_Toc255"/>
      <w:bookmarkEnd w:id="662"/>
      <w:r>
        <w:rPr>
          <w:rtl w:val="true"/>
        </w:rPr>
        <w:t>الأمر بالمعروف وشرط التأثير</w:t>
      </w:r>
      <w:bookmarkEnd w:id="6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الأمر بالمعروف والنهي عن المنكر يسقط إذا قام به المكلف، فيما لو يئس من التأثير بالتكرار، فإن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كذلك فأمرتهم ونهتم ولكن بعد ذلك تركتهم، حيث كان الخوف والجبن والحرص على الدنيا قد غلب على أولئك القوم مما لم يكن يرجى معه لهم الإنابة والتوبة والعودة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بِجَمَاعَةٍ يَخْتَصِمُونَ، لاَ يَجُوزُهُمْ حَتَّى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بِهَا صَوْتَهُ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أُمَّتِي تَوَاكَلَتِ الأَمْرَ بِالْمَعْرُوفِ وَالنَّهْيَ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الْمُنْكَرِ، فَلْيَأْذَنُوا بِوِقَاعٍ مِنَ اللهِ تَعَالَى</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لَيُبْغِضُ الْمُؤْمِنَ الضَّعِيفَ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أَوَاجِبٌ هُوَ عَلَى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 وَالدَّلِيلُ عَلَى ذَلِكَ كِتَابُ اللهِ عَزَّ 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فَهَذَاخَاصٌّ غَيْرُ عَامٍّ،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وَلَمْ يَقُلْ عَلَى أُمَّةِ مُوسَى، وَلاَ عَلَى كُلِّ قَوْمِهِ، وَهُمْ يَوْمَئِذٍ أُمَمٌ مُخْتَلِفَةٌ، وَالأُمَّةُ وَاحِدَةٌ فَصَاعِداً،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xml:space="preserve">، يَقُولُ مُطِيعاً للهِ عَزَّ وَجَلَّ، وَلَيْسَ عَلَى مَنْ يَعْلَمُ ذَلِكَ فِي هَذِهِ الْهُدْنَةِ مِنْ حَرَجٍ، إِذَا كَانَ </w:t>
      </w:r>
      <w:bookmarkStart w:id="664" w:name="pg15340_182854"/>
    </w:p>
    <w:p>
      <w:pPr>
        <w:pStyle w:val="BookText"/>
        <w:rPr/>
      </w:pPr>
      <w:bookmarkEnd w:id="66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قُوَّةَ لَهُ وَلاَ عُذْرَ وَلاَ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كَلِمَةُ عَدْلٍ عِنْدَ إِمَامٍ جَائِرٍ،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5302975_2142443653"/>
      <w:bookmarkStart w:id="666" w:name="_Toc256"/>
      <w:bookmarkEnd w:id="665"/>
      <w:r>
        <w:rPr>
          <w:rtl w:val="true"/>
        </w:rPr>
        <w:t>كشف حقيقة القوم</w:t>
      </w:r>
      <w:bookmarkEnd w:id="6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القوم لم يكن لهم عذر بعد تعذيرهم، ولا أمر بعد تقصيرهم، حيث إنهم قدسمعوا من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في المسجد، بالإضافة إلى ما سمعوه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بلغ حد الاستفاضة بل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بايعوا بأنفسهم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غدير خم، كما بايع أسيادهم، ومنهم غاصبوا الخلافة، وقالا كما ورد في كتب العامة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يلتفت إلى ما يقوله البعض من عدم إثارة القضايا التاريخية الخلافية، فإنه خلاف مقتضى العقل والوجدان والشرع، ولذلك نلاحظ القرآن الكريم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تطرق للقضايا التاريخية وللمواجهة بين جبهتي الحق والباطل كثيراً، بل وقد ذكر القرآن الحكيم أسماء الطواغيت كفرعون وهامان وأبي لهبوأوصافهم الدالة عليهم وتبرأ منهم، وقد فصلنا ذلك في موضع آخر لا داعي للتكرار، نعم لابد من مراعاة التقية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آخر ما أردنا بيانه في الفصل الثاني من هذا الكتاب</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667" w:name="pg15340_182856"/>
    </w:p>
    <w:p>
      <w:pPr>
        <w:pStyle w:val="Heading2"/>
        <w:numPr>
          <w:ilvl w:val="1"/>
          <w:numId w:val="1"/>
        </w:numPr>
        <w:rPr/>
      </w:pPr>
      <w:bookmarkStart w:id="668" w:name="__RefHeading___Toc5302977_2142443653"/>
      <w:bookmarkStart w:id="669" w:name="_Toc257"/>
      <w:bookmarkEnd w:id="667"/>
      <w:bookmarkEnd w:id="668"/>
      <w:r>
        <w:rPr>
          <w:rtl w:val="true"/>
        </w:rPr>
        <w:t>الفهرس</w:t>
      </w:r>
      <w:bookmarkEnd w:id="66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معنيان للنصيحة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شفافية الحاكم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الرقابة على الحاكم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نصح الشعب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التحلي من الدنيا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السلطة مطية الحاكم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الحاكم وثروة الناس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حطام الدنيا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الحذر من الدنيا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عصمة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ضبط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 ردّ الهدايا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الدنيا والاقتصار على الضرورة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للحاكم ما يكفيه ليومه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شبعة الكافل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حرمة الاحتكار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كشف حقيقة الحكام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الزاهد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الزهد ومصاديقه </w:t>
      </w:r>
      <w:r>
        <w:rPr>
          <w:rFonts w:eastAsia="Amiri" w:cs="Amiri" w:ascii="Amiri" w:hAnsi="Amiri"/>
          <w:color w:val="111111"/>
          <w:sz w:val="28"/>
          <w:szCs w:val="28"/>
          <w:lang w:bidi="ar-SA"/>
        </w:rPr>
        <w:t>48</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الرغبة في الدنيا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الزهد ملكة نفسانية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الصادق بقول مطلق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من هم الصادقون؟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مسائل في الصدق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الخلافة للصادقين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القائد وحرمة الكذب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القائد والتحلي بالصدق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مسائل في الاستشهاد بالآية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غيبياً ومادياً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الجزاء من سنخ العمل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عدل الله تعالى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أدوات التنبيه والتحضيض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عجائب الدهر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العجائب وحكمة الخالق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الاعتبار من العجائب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قرائن العدول عن الظاهر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التعجب من المنكر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العَجَب المكروه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فضح المبطلين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ليت شعري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عماد القوم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لا عروة للقوم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احترام الذرية النبوية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من آذى 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الإيذاء الأشد حرمة </w:t>
      </w:r>
      <w:r>
        <w:rPr>
          <w:rFonts w:eastAsia="Amiri" w:cs="Amiri" w:ascii="Amiri" w:hAnsi="Amiri"/>
          <w:color w:val="111111"/>
          <w:sz w:val="28"/>
          <w:szCs w:val="28"/>
          <w:lang w:bidi="ar-SA"/>
        </w:rPr>
        <w:t>125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الاستيلاء على الذرية الطاهرة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مولى الظالمين وعشيرهم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من هو المولى؟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عشير السوء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الاضطرار في سوء العشير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فرض مولى السوء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مصادر الضلالة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القيادة والأجواء الصحيحة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القيادة الفاسدة والأعوان الفساق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المولى والعشير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من هم الظالمون؟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تقديم المفضول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إفهام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الكفاءات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معنى الذنابى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استبدال العجز بالكاهل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الشؤون العامة والقيادة الكفوءة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استهداف الباطل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ما فعله القوم من الظلم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معنى الرغم والمعاطس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شمول الذل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رغم المعاطس والخلود في النار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رغم المعاطس ما دامت الدنيا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هم المفسدون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شمولية فسادهم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الاقتباس من القرآن </w:t>
      </w:r>
      <w:r>
        <w:rPr>
          <w:rFonts w:eastAsia="IRNazanin" w:cs="IRNazanin"/>
          <w:color w:val="111111"/>
          <w:sz w:val="28"/>
          <w:szCs w:val="28"/>
          <w:lang w:bidi="fa-IR"/>
        </w:rPr>
        <w:t>196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الربط التاريخي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توبيخ الظالم وزجره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القائد والهداية إلى الحق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لا طاعة مطلقة لغير المعصوم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 لا يهدّي لا يتبع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اتباع المهتدي طريقي وموضوعي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الحلف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حرمة الشك والتشكيك في كلام الصديقة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الأثر الوضعي وأنواعه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شمولية الأثر الوضعي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الآثار الطولية للأعمال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وجوب تحذير الظالم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الإمهال وليس الإهمال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تغيير المستقبل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إنذار القوم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من آثار الخذلان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شمولية احتلاب الدم فرداً وزمناً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وعلى مر التاريخ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تبديل نعمة الله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تجدد البلاء والمحن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إعلام العالم بالحق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تغيير منهج الله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سم الأجساد وسم الأرواح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الدفاع عن العترة الطاهرة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حرمة ما يبيد الإنسان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خسارة المبطلين ثبوتاً وإثباتاً </w:t>
      </w:r>
      <w:r>
        <w:rPr>
          <w:rFonts w:eastAsia="Amiri" w:cs="Amiri" w:ascii="Amiri" w:hAnsi="Amiri"/>
          <w:color w:val="111111"/>
          <w:sz w:val="28"/>
          <w:szCs w:val="28"/>
          <w:lang w:bidi="ar-SA"/>
        </w:rPr>
        <w:t>271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المبطل الخاسر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التاريخ وفضح الظلم والظالمين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معرفة تاريخ الأمم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الكتابة الواعية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الغرور بظاهر الدنيا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اطمئنان النفس بالفتنة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مستقبل الأمة بعد الرسول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إنذار الظالم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لا تسكت عن الظالم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الضغط والقهر المشروع وغيره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الحكم الإسلامي قبل الظهور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خلافة الأئمة الطاهرين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روايات في الفقر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هل الظلم ينافي الرحمة الإلهية؟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لماذا لا يستجاب الدعاء؟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مسائل عن الهرج والمرج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حرمة ما يوجب الهرج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الهرج من الكبائر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شمولية الهرج والمرج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الاستبداد من أعظم المحرمات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النسبة بين الظالم والمستبد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الاستبداد والاقتصاد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مما يحرم على الحكام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المقاومة السلمية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 قُتل دون الفيء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حرمة تحطيم الاقتصاد </w:t>
      </w:r>
      <w:r>
        <w:rPr>
          <w:rFonts w:eastAsia="Amiri" w:cs="Amiri" w:ascii="Amiri" w:hAnsi="Amiri"/>
          <w:color w:val="111111"/>
          <w:sz w:val="28"/>
          <w:szCs w:val="28"/>
          <w:lang w:bidi="ar-SA"/>
        </w:rPr>
        <w:t>338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تنويع مصادر الدخل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استحباب التحسر على الأمة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 طرق الهداية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التحسر على المؤمنين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إضلال النفس والغير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قدرتهم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الإجبار والإكراه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الحرية الأصل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دور النساء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النقل بالمضمون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بين الرجال والنساء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الاعتذار عن ترك الواجب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روايات في الاعتذار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سيدة نساء العالمين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مريم سيدة نساء عالمها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الاستمرار على الباطل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نقض بيعة الظالم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طرد القوم ولوازمه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من يشاققها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الوقوف أمام الظالم وصحبه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طرد الظالم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إعراضها عن القوم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من التعذير الباطل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مسائل في التقصير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الأمر بالمعروف وشرط التأثير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كشف حقيقة القوم </w:t>
      </w:r>
      <w:r>
        <w:rPr>
          <w:rFonts w:eastAsia="Amiri" w:cs="Amiri" w:ascii="Amiri" w:hAnsi="Amiri"/>
          <w:color w:val="111111"/>
          <w:sz w:val="28"/>
          <w:szCs w:val="28"/>
          <w:lang w:bidi="ar-SA"/>
        </w:rPr>
        <w:t>401</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 مادة نصح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وأصل 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ح</w:t>
      </w:r>
      <w:r>
        <w:rPr>
          <w:rFonts w:eastAsia="IRNazanin" w:cs="IRNazanin"/>
          <w:b w:val="false"/>
          <w:bCs w:val="false"/>
          <w:i w:val="false"/>
          <w:iCs w:val="false"/>
          <w:color w:val="333333"/>
          <w:sz w:val="20"/>
          <w:szCs w:val="20"/>
        </w:rPr>
        <w:t>15494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مجلس في ذكر النصيحة والحسد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تتمة كتاب الإيمان و الكفر، الباب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الكفر ومساوي الأخلاق،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تتمة كتاب الإيمان و الكفر،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تتمة كتاب الإيمان و الكفر، الباب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الكفر ومساوي الأخلاق،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تتمة كتاب الإيمان و الكفر، الباب</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الكفر ومساوي الأخلاق،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فيها المنافقين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استغلالاً منكراً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الوجه فيه أن المعروف والمنكر ليس حقيقة شرعية فكل ما عد عرفاً منكراً، ولم يرد من الشارع توسعة أو تضييق أي كشف مما لا نعرفه من حقيقته مما لو عرفناه لفهمنا أنه ليس منكراً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توهمنا أنه منكر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منكر وإن توهمنا أنه غير منكر، إما لتزاحم أو لغيره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الباب التاسع والأربعون في الطمع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الباب التاسع والأربعون في الطمع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يهيج بالفقير فقره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بالبصرة، وقد دخل على العلاء بن زياد الحارثي وهو من أصحابه يعوده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في تهذيب الإحياء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كتاب شرح عجائب القلب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كتاب مصابيح الظلم، باب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المكروهات، ح</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كتاب الإيمان والكفر، 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المجلس الثاني والتسعون،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علامات الإمام وصفاته وشرائطه،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علامات الإمام وصفاته وشرائطه،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علامات الإمام وصفاته وشرائطه،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علامات الإمام وصفاته وشرائطه،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الفقه السياسة، الفقه الاجتماع 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يتبرأ من الظلم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العطايا، 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العطايا، 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كتاب العطايا، ف</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المراد بالناهل الريان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بعيد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أنه لا يأخذ من الدنيا إلا أقل القليل كالريان الذي لو شرب الماء فإنه لا يشرب إلا القليل منه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ما جاء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يوافق هذه الأخبار ونصه على أخيه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المطلب الأول، المبحث الثامن في حسن الخلق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المعيشة، باب المعايش والمكاسب والفوائد والصناعات، ح</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يدخر احتياطاً لصورة تناقص الأطعمة مما يسبب ارتفاع الأسعار، فكلما قلت الأرزاق وخيف ارتفاع الأسعار، كلما صبت الحكومة أو الشركات من الاحتياطي في السوق ليتوازن العرض والطلب ولا يحدث غلاء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المعيشة، باب الحكرة،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المعيشة، باب،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المعيشة، 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كتاب المعيشة، 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20855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تتمة كتاب الجهاد، ب</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احتجاج حرة على الحجاج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مقصود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الصدق في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أفعاله كلها لأحكام الله، فهو نوع تجوز لطيف في كلمة الصدق التي هي مطابقة القول للخارج أي مطابقة الخبر للمخبر عنه أو للاعتقاد، على الخلاف في التعريف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فصل في علم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بالغائبات قبل حدوثها، في نعيه نفسه إلى أهله وأصحابه قبل 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بالزهد والقناعة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المسابقة بالعدل والأمانة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درجات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بويع في المدينة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دفع دخل حتى لا يتوهم أحد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كذبت كذبة قط مذ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مفهوم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15963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شرح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الصدق بقول مطلق في المسائل السابقة، ونضيف أن الصدق أمر مشكك ذو مراتب، وأعلى درجاته هو الخاص المنطبق على الأئمة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وبما أنهم أفضل خلائق الله من هذه الجهة، يستحقون خلافة رسول الله بقول مطلق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فرض الله عز 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الحجة، باب ما فرض الله عز وجل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الكون مع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تعريف باطنه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في أنه الصديق والفاروق والصدق والصادق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إمامة أبي عبد الله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خرق العادات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9990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9995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9998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إخبار عن الغيب والمستقبل، أو الماضي اللولائي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به ورسالاته ومناهجه ومنها دساتيره في الاقتصاد الذي هو الأفضل للبشر على الإطلاق من غيره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الإحصاءات إلى وجود مئات الملايين من البشر مبتلون بمرض الكآبة، وبديهي أن المبتلى بمرض الكآبة لا يستطيع أن يفكر جيداً أو ينتج جيداً وأن علاقته بمن حوله ستكون علاقة سلبية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فالإحصاءات وواقع الأرقام تدل على مدى انتشار الاكتئاب النفسي في العالم في العصر الحالي، فإن هناك زيادة هائلة في حالات الاكتئاب، كما تدل على ذلك الإحصائيات التي وردت مؤخراً في مراجع الطب النفسي، وفي تقارير منظمة الصحة العالمية، ورغم أن هذه الأرقام تؤكد زيادة انتشار حالات الاكتئاب، إلا أن الغالبية العظمى من مرضى الاكتئاب لا يعرف أحد عنهم شيئاً؛ لأنهم لا يذهبون إلى الأطباء، ولا تبدو عليهم بصورة واضحة مظاهر الاكتئاب النفسي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ويعتبر الاكتئاب من أكثر الأمراض النفسية انتشاراً، حيث تقدر إحصائيات منظمة الصحة العالمية عدد مرضى الاكتئاب في العالم بما يزيد 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إنسان وفي بعض الإحصاءات أكثر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تشير بعضها إلى أن نسبة انتشار الاكتئاب تصل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سكان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المتوقع أن تزيد هذه النسبة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خلال أعوام قليلة، وتشير إحصائية لمنظمة الصحة العالمية أجريت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نسبة حالات الاكتئاب تصل إلى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العينة التي شملتها الدراسة، وهذا الرقم يعني أن هؤلاء الأشخاص قد أصيبوا بالاكتئاب في مرحلة ما من مراحل حياتهم، وتم تصنيف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كحالات اكتئاب شديدة،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كحالات اكتئاب متوسطة،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كحالات اكتئاب 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إحصائية أخرى على المرضى المترددين على عيادات الأطباء من التخصصات المختلفة، تبين أن نسبة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يعانون من حالات الاكتئاب النفسي، ومن هذه الأرقام فقط يتبين أن الاكتئاب يعتبر من أكثر الأمراض انتشاراً بصفة عامة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الظلم،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الخاتمة، الجملة الثانية في الأحاديث المتعلقة بالعلم وأهله وحامليه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المعيشة، باب قبالة الأرضين والمزارعة بالنصف والثلث والربع،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كتاب المعيشة، باب قبالة الأرضين والمزارعة بالنصف والثلث والربع،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كتاب التوحيد، باب أنه لا يعرف إلا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كتاب الحجة، أبواب التاريخ، باب الفيء والأنفال وتفسير الخمس وحدوده وما يجب فيه،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الإنصاف والعدل،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 الشعر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الحديث الثامن عشر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متفرقة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كتاب المناسك، باب الترغيب في الحج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المجاز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المجلس الثالث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ذكر جمل من مناهي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التفكر،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التفكر،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التفكر،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التفكر،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التفكر،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وَردان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فالية الأفاعي،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تتولد في الأماكن الندية، وأكثر ما تكون في الحمامات والسقايات،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والأحمر، والأبيض، والأصهب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تكونت تسافدت وباضت بيضاً مستطيلاً، وهي تألف الحشوش، واحدها حش، بفتح الحاء المهملة وضمها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حياة الحيوان الكبرى للدميري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باب الواو، بنات وردان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هي أن رجلاً كان يمشي في الصحراء، فرأى نوعاً من الخنافس تسمى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بشكل غلطان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حشرة تدحرج البعرة أمامها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فاستخف بها، وشكك في حكمة الله عز وجل من خلق هكذا دويبة، فابتلي بدمل مؤلمة جداً عجز عن علاجها الأطباء، إلى أن أوصاه طبيب حاذق بأخذ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وردان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وضع رمادها بعد قتلها وحرقها على الدمل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فشوفي تماماً، فعرف وجهاً واحداً من وجوه حكمة الله تعالى في خلق هذه الدويبة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تتمة كتاب الإيمان والكفر، الباب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مكارم الأخلاق،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كتاب الدعاء، باب القول عند الإصباح والإمساء،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يستحب تفريق النوافل في البقاع،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كتاب صفة الجنة والنار، باب صفة النار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الغرور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معجزاته واستجابة دعواته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والجرائح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قصة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أقبل على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أنت، لو لا دعابة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لئن وليتهم لتحملنهم على الحق الواضح، والمحجة البيضاء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لَمْ يَكُنْ لِيَجْمَعَ لَنَا أَهْلَ الْبَيْتِ النُّبُوَّةَ وَالْخِلاَفَةَ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اختلاف بسيط في بعض الألفاظ</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20512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20514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20515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كتاب فضل العلم، باب البدع والرأي والمقاييس،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اللطف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بالإجماع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باطل هذا الإجماع المخالف للشرع عقلاً وشرعاً وبإجماع الأمة أيضاً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السعادات للمرحوم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والفضيلة الإسلامية 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يعبر عنه اليوم بالآلية والأدوات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المعروفة بالشقشقية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فصل في مصائب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الحديث الرابع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المبحث السادس في وجوب محبته ومودته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المبحث السادس</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المبحث السادس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معنى الثقلين والعترة،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أحاديث متفرقة، ح</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الحب،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الصفوة والنور والرحمة، 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أحبنا بقلبه،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عجز بيت شعر صدره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فلأهلها من أجلها أنا مكرم</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احترام الذرية وإكرامها نوع من رد الإحسان،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14343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لكونهم آل رسول الله وآل إبراهيم الخليل؛ أو لأنهم المنصوبون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للحرمات رتب بعضها أشد من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كالكذب، والزنا، وقتل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ترتبط شدة الحرمة والعقوبة بقصد عنوان أو معرفة بالأشدية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الباب الثاني والمائة زيارة قبر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 وقد بلغه أنه دُعِيَ إلى وليمة قوم من أهلها، فمضى إليها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ما يتعلق بالآخرة من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أذاه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ما يتعلق بالآخرة من مناقبه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أذاه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الفصل العاشر والمائة في إيذاء المؤمن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ملحق الباب العاشر، الفصل الثالث،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ملحق الباب العاشر، الفصل الثالث،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ملحق الباب العاشر، الفصل الثالث،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ملحق الباب العاشر، الفصل الثالث،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ملحق الباب العاشر، الفصل الخامس،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ملحق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ملحق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ملحق ملحق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33399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كتاب القضاء،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وما يجوز أن يقضي به، ح</w:t>
      </w:r>
      <w:r>
        <w:rPr>
          <w:rFonts w:eastAsia="IRNazanin" w:cs="IRNazanin"/>
          <w:b w:val="false"/>
          <w:bCs w:val="false"/>
          <w:i w:val="false"/>
          <w:iCs w:val="false"/>
          <w:color w:val="333333"/>
          <w:sz w:val="20"/>
          <w:szCs w:val="20"/>
        </w:rPr>
        <w:t>33403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15557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15561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15568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15569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13210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وما يناسبه، ح</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الحديث التاسع والستون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ضمن ح</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10136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10181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حرف الراء، فصل العين المهملة، عشر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20969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الشعر بالفارسية وهي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كتاب العشرة، باب من تكره مجالسته ومرافقته،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كتاب العشرة، باب من تكره مجالسته ومرافقته،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كتاب العشرة، باب من تكره مجالسته ومرافقته،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الحج،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الحج،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الحج، الباب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في السفر والحضر، ح</w:t>
      </w:r>
      <w:r>
        <w:rPr>
          <w:rFonts w:eastAsia="IRNazanin" w:cs="IRNazanin"/>
          <w:b w:val="false"/>
          <w:bCs w:val="false"/>
          <w:i w:val="false"/>
          <w:iCs w:val="false"/>
          <w:color w:val="333333"/>
          <w:sz w:val="20"/>
          <w:szCs w:val="20"/>
        </w:rPr>
        <w:t>9597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كتاب الحج، الباب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9599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كتاب الإيمان والكفر، 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تفضيل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فضل العلم، باب أصناف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فضل العلم، باب أصناف الناس،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كتاب فضل العلم، باب أصناف الناس،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الثلاثة، الناس ثلاثة،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فصل من عيون الحكم ونكت من جواهر الكلام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فصل في ذكر العلم وأهله ووصف شرفه وفضله والحث عليه والأدب فيه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كتاب العقل والعلم والجهل، الباب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كتاب العقل والعلم والجهل،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العلم وآدابه وأنواعه وأحكامه،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من الإِنسان ما بين كتفيه،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مَوْصِل العنُق في الصُّلْب،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الفرس خلْف المِنْسَج،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شَخَص من فُروعِ كتفيه إِلى مُسْتَوى ظهره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وما يلق به،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ضمن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 قوماً من أصحابه يسبون أهل الشام أيام حربهم بصفين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ينبه أمير المؤمنين على فضله وعلمه ويبين فتنة بني أمية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تتمة كتاب الإيمان و الكفر، الباب</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الكفر ومساوي الأخلاق،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صفة من يتصدى للحكم بين الأمة و ليس لذلك بأهل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ضمن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اختلاف العلماء في الفتيا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لحظة اقتياد أمير المؤمنين ومولى الموحدين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بالحبال ظلماً وجوراً لا تغسلها ملايين السنين من العقوبة، ويرشد إلى ذلك ما قاله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عصيان الله من أنه لو اجترح الإنسان معصية واحدة فقط فإنه يستحق بها الخلود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إِلَهِي لَوْ بَكَيْتُ إِلَيْكَ حَتَّى تَسْقُطَ أَشْفَارُ عَيْنَيَّ، وَانْتَحَبْتُ حَتَّى يَنْقَطِعَ صَوْتِي، وَقُمْتُ لَكَ حَتَّى تَتَنَشَّرَ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سَيِّئَاتِي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كُنْتَ تَغْفِرُ لِي حِينَ أَسْتَوْجِبُ مَغْفِرَتَكَ، وَتَعْفُو عَنِّي حِينَ أَسْتَحِقُّ عَفْوَكَ، فَإِنَّ ذَلِكَ غَيْرُ وَاجِبٍ لِي بِاسْتِحْقَاقٍ، وَلاَ أَنَا أَهْلٌ لَهُ بِاسْتِيجَابٍ، إِذْ كَانَ جَزَائِي مِنْكَ فِي أَوَّلِ مَا عَصَيْتُكَ النَّارَ، فَإِنْ تُعَذِّبْنِي فَأَنْتَ غَيْرُ ظَالِمٍ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الرقم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استقال من ذنوبه أو تضرع في طلب العفو عن عيوبه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الباب الخمسون في الفساد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كتاب الإيمان والكفر، باب مجالسة أهل المعاصي،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صحيفة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وكلامه في الزهد،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الروضة، صحيفة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سورة 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والمحن،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المسألة الخامسة في الإمامة، المبحث الخامس، ما جاء في كتب القوم من المطاعن، المطلب الرابع، معاوية وأصحابه هم الفئة الباغية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كتاب الحاء، باب ما أوله الواو، ويح</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الحديث الحادي عشر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كتاب الحجة، باب نادر جامع في فضل الإمام وصفاته،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كتاب الحدود، باب من زنا أو سرق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عقاب من أم قوماً وفيهم من هو أعلم منه وأفقه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في بيان جملة من الحكم والمواعظ والوصايا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تاريخ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العلامة ابن شهرآشوب المازندراني في 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قول عمر بن الخطاب في ذلك فكثير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الخطيب في الأربعين،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سِتَّةُ أَسْدَاسٍ، لِعَلِيٍّ مِنْ ذَلِكَ خَمْسَةُ أَسْدَاسٍ، وَلِلنَّاسِ سُدُسٌ، وَلَقَدْ شَارَكَنَا فِي السُّدُسِ، حَتَّى لَهُوَ أَعْلَمُ بِهِ مِنَّا</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العالم الشهير الميرزا مهدي الإصفهاني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يدرس في النجف الأشرف وقد مال إلى التيارات الفلسفية وبقي في حيرة من أمره لا يدري ما هو الطريق؟ يقول الميرزا الإصفهاني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فذهبت إلى وادي السلام وجعلت أتوسل وأبكي لكي يهديني الله إلى الطريق الصحيح، وبينا أنا كذلك وإذا بنور ولي ّ الله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يشرق عليّ ورأيت عبارة كتبت بنور أخضر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 المعارف من غير طريقنا أهل البيت مساوق لإنكارنا، وقد أقامني الله وأنا الحجة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هي التي أنقذته من الضياع الفكري ورسمت له الخط الذي يجب أن يسلكه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وعاد الشيخ الإصفهاني من النجف الأشرف إلى مشهد المقدسة ورفع الراية المهدوية وكثير من الذين يرفعون راية المهدوية في إيران والعالم اليوم هم من تلاميذ الشيخ الإصفهاني ومدرسته</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كتاب الحجة، باب أنه ليس شيء من الحق في يد الناس إلا ما خرج من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كل شيء لم يخرج من عندهم فهو باطل،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عقاب الكذب على الله وعلى رسول الله وعلى الأوصياء، ح</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الكذب،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تتمة كتاب الحج، الباب</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أحكام العشرة في السفر والحضر، ح</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تفسير الذنوب ،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جامعة لسائر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بالنسبة إلى العقوبة الدنيوية فهي خاضعة للموازين الشرعية المذكورة في باب القصاص والحدود والقضاء وما أشبه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كتاب النكاح، باب المتعة وأحكامها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كتاب النكاح، باب المتعة وأحكامها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كتاب النكاح، 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ما يعمل في طول الدهر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الحديث الخامس والعشرون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النكير على الرجلين وأمور متفرقة، نكير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20947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بقية أبواب جهاد النفس وما يناسبه، ح</w:t>
      </w:r>
      <w:r>
        <w:rPr>
          <w:rFonts w:eastAsia="IRNazanin" w:cs="IRNazanin"/>
          <w:b w:val="false"/>
          <w:bCs w:val="false"/>
          <w:i w:val="false"/>
          <w:iCs w:val="false"/>
          <w:color w:val="333333"/>
          <w:sz w:val="20"/>
          <w:szCs w:val="20"/>
        </w:rPr>
        <w:t>20953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تتمة كتاب الجهاد، الباب</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الاستدراج،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الاستدراج،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الاستدراج،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الاستدراج،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أراده الناس على البيعة بعد قتل عثمان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العقل والجهل،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21624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كتاب الأمر بالمعروف والنهي عن المنكر ،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 ح</w:t>
      </w:r>
      <w:r>
        <w:rPr>
          <w:rFonts w:eastAsia="IRNazanin" w:cs="IRNazanin"/>
          <w:b w:val="false"/>
          <w:bCs w:val="false"/>
          <w:i w:val="false"/>
          <w:iCs w:val="false"/>
          <w:color w:val="333333"/>
          <w:sz w:val="20"/>
          <w:szCs w:val="20"/>
        </w:rPr>
        <w:t>21639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الأيدز، والزهايمر، والسكتة القلبية والدماغية، وغير ذلك مما يستجد في المستقبل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الإيمان والكفر، باب الذنوب،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كتاب الجهاد، باب فضل الجهاد،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ممقراً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تتمة كتاب العشرة، الباب</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حقوق المؤمنين بعضهم على بعض وبعض أحوالهم،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أكدت دراسة جديدة أعدتها مؤسسة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مؤشر الإنترنت العالمي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ومقرها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الخيانة هي العنوان الصارخ للعلاقات التي تتم عبر منصات التواصل الاجتماعي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وتضرب المؤسسة مثالاً على هذه الحالة بتطبيق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لتسهيل لقاءات أشخاص يبحثون عن 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التقرير فإن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الباحثين عن علاقات على هذا التطبيق متزوجون، بينما يوجد من بين كل عشرة أشخاص يرتادون هذا التطبيق أربعة مرتبطون أصلاً بعلاقات عاطفية مع أشخاص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ووجدت الدراسة أن واحداً من كل عشرة أشخاص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أصلاً شريكة أو شريك يخرج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وتفيد الدراسة البريطانية أن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النساء اللواتي يستخدمن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متزوجات، في حين أن ثلث المستخدمات يقمن علاقات غرامية خارج التطبيق بشكل أو بآخر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وبالنسبة للرجال فإن ثلثهم يقيم أصلاً علاقات عاطفية، بينما تربط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التزامات مع نساء 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ويشير كتاب صدر حديثاً للمؤلف البريطاني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ديفيد سبيغ هالتر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الجنس في أرقام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 الخيانة في بريطانيا مثلاً تنتشر بين النساء أكثر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 ثلثي مستخدمي التطبيقات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من الرجال، وواحد من بين كل خمسة رجال يستخدمون مثل هذه التطبيقات مستعد لدفع الرسوم الضرورية في حال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ويتركز أكثر مستخدمي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الإمارات العربية المتحدة، والفلبين، والبرازيل، وتركيا، والهند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اطلاقه سنة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تم تحميل هذا التطبيق أكثر من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مرة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الدراسات في المملكة العربية السعودية، أن دخول الإنترنت الى البيوت ساهم بشكلٍ كبيرٍ في ارتفاع نسبة الطلاق، فاصبحت الكومبيوترات المحمولة والهواتف الذكية بمثابة ضرة للزوجات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وتبين أن معدلات الطلاق في المملكة قد زادت بشكل ملحوظ خلال السنوات الأخيرة، لاسيما في العاصمة الرياض، وأن حوالي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حالات الطلاق كانت بسبب</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الإحصاءات التي نشرتها منظمة العمل الدولية إلى أن عدد العاطلين عن العمل يبلغ مليار نسمة في العالم كله، وعدد الموظفين الذين لا يعملون بطاقتهم الكاملة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وعدد الأشخاص الباحثين عن وظائف في 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ارتفعت نسبة البطالة في الأردن فوصلت إلى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القوى العاملة في روسيا تعاني من البطالة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إيران وصلت نسبة البطالة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قوة العمل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العدل والمعاد، الباب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ذكر جمل من مناهي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أشياء شتى من علوم الدين وذكر طرف من مواعظه البليغة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بيان ذم الغنى ومدح الفقر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كتاب الإمامة، الباب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جمل أحوال الأئمة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إمامتهم وفضائلهم ومناقبهم وغرائب أحوالهم</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الهمذاني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كتاب الحجة، باب فيه نكت ونتف من التنزيل في الولاية،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تتمة كتاب الإمامة، الباب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الآيات النازلة فيهم، ذيل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الباب الرابع والستون في الزهد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الباب الخامس والستون في صفة الدنيا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كتاب الإيمان والكفر، باب ذم الدنيا والزهد فيها،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يطلق عليهم في عالم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الرتل الخامس</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اطمئنانه بالفتنة جأشاً، وطيبة عن دنياه نفساً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من غرس عشرة أشجار برتقال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سيحصل بنفس المقدار كماً وكيفاً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البرتقال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لمن زرع أو وقف أو ما أشبه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يابسة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الظلم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كتاب الدعاء، باب من تستجاب دعوته،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كتاب الروضة، حديث عيسى ابن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في أن الأئمة اثنا عشر إماماً وأنهم من الله وباختياره،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يرى أربعة عدول كالميل في المكحلة، وواضح أن ذلك أندر من النادر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 وجعل الله الجنة منقلبه ومثواه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إجراء الحدود لا يكون إلا بعد تطبيق سائر قوانين الإسلام في الاقتصاد وغيره، بحيث يكون الجو العام إسلامياً صالحاً، وذكر أن لإجراء حد قطع يد السارق أكثر من أربعين شرطاً، ولذا لم تقطع إلا ست أيد في الدولة الإسلامية الواسعة خلال مائتي سنة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كتاب الحدود والآداب،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الزناء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كتاب الحدود والآداب،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الزناء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كتاب الحدود، باب الحد في اللواط وما يتعلق بذلك</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كتاب الحدود والتعزيرات،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34117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الحدود والتعزيرات،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34121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34124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34141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34154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34156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34167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كتاب الحدود والتعزيرات، الباب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وأحكامها العامة، ح</w:t>
      </w:r>
      <w:r>
        <w:rPr>
          <w:rFonts w:eastAsia="IRNazanin" w:cs="IRNazanin"/>
          <w:b w:val="false"/>
          <w:bCs w:val="false"/>
          <w:i w:val="false"/>
          <w:iCs w:val="false"/>
          <w:color w:val="333333"/>
          <w:sz w:val="20"/>
          <w:szCs w:val="20"/>
        </w:rPr>
        <w:t>34173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الحديث الخامس والعشرون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تأليفات سماحة الإمام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قم المقدسة بتاريخ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الكتاب في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قياس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سماحته فيه المواضيع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جوانب من الشورى، المشير والمستشير، المشورة، هل تلزم المشورة، هل يلزم المستشار، كم قدر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الحزب وأقسامه، الأحزاب الدكتاتورية، فشل الأحزاب السياسية في العالم الثالث، الهيكلية العامة للأحزاب السياسية، العلاقات الداخلية في التنظيمات، أقسام التمركز، بدل العضوية، الأحزاب الديمقراطية والدكتاتورية، الأحزاب السياسية والمؤسسات الحكومية، النظام القائم على الحزبين، التجمعات الضاغطة، اللجوء إلى السرية، الفرق بين مجموعات النفوذ والأحزاب السياسية، الزعماء الحقيقيون للأحزاب السياسية، الرأي العام، النظام الحزبي، البرلمان، الحزب والانتخابات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روايات 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الكتاب عدة مرات في إيران ولبنان والكويت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 الكتاب إلى الفارسية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شورا در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وطبع عدة مرات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كبار مؤرخيهم ومفكريهم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ارنولدتوينبي في قصة الحضارة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ريتشارد نكسون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أميركا ووالفرصة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كثير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اغتيال الخليفة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نجاح الطائي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كتاب الإيمان والكفر، باب الحسد،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الفصل السابع والستون في الفقراء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بصيغة المجهول والمبني للمفعول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كتاب عقاب الأعمال،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المعاصي،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كتاب عقاب الأعمال،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عقاب المعاصي، ح</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أبواب الزكاة، باب علة وجوب الزكاة، ح</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الزكاة، باب علة وجوب الزكاة، ح</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وخمسة مواضع أخرى من القرآن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أبواب الزكاة، باب ما جاء في مانع الزكاة، ح</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ما سبق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ذلك مقتضى دار الامتحان والاختبار، وإلى أجوبة أخرى كثيرة مذكورة في المفصلات، ومنها أن عدم استجابة الدعاء هو لصالح الإنسان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دعاء الافتتاح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أَبْطَأَ عَنِّي عَتَبْتُ بِجَهْلِي عَلَيْكَ، وَلَعَلَّ الَّذِي أَبْطَأَ عَنِّي هُوَ خَيْرٌ لِي، لِعِلْمِكَ بِعَاقِبَةِ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الباب الثالث، الأعمال المشتركة لشهر رمضان، العشرون دعاء الافتتاح</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يبعد القول بالعلية التامة، بمعنى أن الدعاء يستجاب حتماً، فكلما دعونا تحقق كما قال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أَسْتَجِبْ لَكُمْ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لا يشترط فيها الاستجابة الفورية ولا في الدنيا ولا بنفس النوع الذي أراده الإنسان بل بجوهره، أي ولو بأن يعطيه الله الأفضل، فتأمل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8599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تتمة كتاب الصلاة،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w:t>
      </w:r>
      <w:r>
        <w:rPr>
          <w:rFonts w:eastAsia="IRNazanin" w:cs="IRNazanin"/>
          <w:b w:val="false"/>
          <w:bCs w:val="false"/>
          <w:i w:val="false"/>
          <w:iCs w:val="false"/>
          <w:color w:val="333333"/>
          <w:sz w:val="20"/>
          <w:szCs w:val="20"/>
        </w:rPr>
        <w:t>8606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في غرائب أحوالهم وأفعالهم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في غرائب أحوالهم وأفعالهم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أحاديث حول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سيدة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ص</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باب مصحفها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الحديث السابع عشر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الحديث السادس والعشرون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كتاب الحجة، باب التمحيص والامتحان،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ولأن من أهم مقاصد الشريعة حفظ النظام كما عليه الفقهاء وعللوا به الكثير من الأحكام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الكبائر،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الكبائر،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الكبائر،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كتاب الإيمان والكفر، باب الكبائر،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عبارة عن أكياس تعمل من القماش لحمل البضاعة بداخلها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به على عبد الملك في ضرب الدراهم والدنانير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مصر مع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إمارتها،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وَلَكِنَّنِي آسَى أَنْ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هَذِهِ الأُمَّةِ سُفَهَاؤُهَا وَفُجَّارُهَا، فَيَتَّخِذُوا مَالَ اللهِ دُوَلاً، وَعِبَادَهُ خَوَلاً، وَالصَّالِحِينَ حَرْباً، وَالْفَاسِقِينَ حِزْباً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هذا 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طريقي، أما الثاني فهو موضوعي، إذ نفس ذلك التسلط حرام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،الباب الثاني، الفصل الثالث بلفظ بئس، ح</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الباب الثاني، الفصل الثالث بلفظ بئس، ح</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الباب الثاني، الفصل الثالث بلفظ بئس، ح</w:t>
      </w:r>
      <w:r>
        <w:rPr>
          <w:rFonts w:eastAsia="IRNazanin" w:cs="IRNazanin"/>
          <w:b w:val="false"/>
          <w:bCs w:val="false"/>
          <w:i w:val="false"/>
          <w:iCs w:val="false"/>
          <w:color w:val="333333"/>
          <w:sz w:val="20"/>
          <w:szCs w:val="20"/>
        </w:rPr>
        <w:t>3970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الباب الثاني، الفصل الثالث بلفظ بئس، ح</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الباب السادس، الفصل الثاني باللفظ المطلق، ح</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الباب السادس، الفصل الثاني باللفظ المطلق، ح</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الباب السادس، الفصل الثاني باللفظ المطلق، ح</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الفصل الأول، ح</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فالظالم غير المستبد كمن يغتاب أو يضرب شخصاً ظلماً، والمستبد غير الظالم كمستبد يعطي الناس حقوقهم، ويجتمعان في المستبد الذي يقتل ظلماً ويصادر أموال الناس وحقوقهم ظلماً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كل مستبد ظالم، وليس كل ظالم مستبداً</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المقدمة، الفصل التاسع، 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منعهم من حقهم الشرعي في حيازة المباحات والأنفال وغيرها، فكيف بمن صادر بالفعل أراضي الناس وأملاكهم كما هو دأب المستبدين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يمكن أن يقال بتصور المستبد العادل، إذا استبد بالحكم من دون ظلم الناس حقوقهم إلا حق عدم الاستبداد عليهم وتنازل الناس عن حقهم هذا بملأ اختيارهم، فتأمل</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في استنفاره الناس</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كتاب الحجة، أبواب التاريخ، باب الفيء والأنفال وتفسير الخمس وحدوده وما يجب فيه،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ما روي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أنكر عليه قوم تسويته بين الناس في الفيء</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أمثلة ذلك عدم توفير ما يعبر عنه اليوم بالبنى التحتية لنهوض الزراعة والصناعة وما أشبه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22289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22293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w:t>
      </w:r>
      <w:r>
        <w:rPr>
          <w:rFonts w:eastAsia="IRNazanin" w:cs="IRNazanin"/>
          <w:b w:val="false"/>
          <w:bCs w:val="false"/>
          <w:i w:val="false"/>
          <w:iCs w:val="false"/>
          <w:color w:val="333333"/>
          <w:sz w:val="20"/>
          <w:szCs w:val="20"/>
        </w:rPr>
        <w:t>22295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22299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كتاب التجارة، الباب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كتاب الجهاد، ذكر من يسع قتاله من أهل القبلة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وزرعكم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المجلس الثالث، الريع في النبات وسببه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 للأشتر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ولاه على مصر وأعمالها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البين حزن وتحسر من يرى أبناءه ينحرفون أو من خلقوا له يضلون أو من قيضوا للتعليم يبتعدون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قالها يستنهض بها الناس حين ورد خبر غزو الأنبار بجيش معاوية فلم ينهضوا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باعتبار أو من جهة أمر بالمعروف، وباعتبار أو من جهة أخرى نهي عن المنكر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الإخوان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الإخوان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الإخوان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المؤمن على أخيه،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كتاب الصفوة و النور و الرحمة، باب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المؤمن،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كتاب الإيمان والكفر، باب حق المؤمن على أخيه وأداء حقه،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الفصل التاسع والتسعون في كسب الحلال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إحياء المؤمن،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كتاب الإيمان والكفر، باب في في إحياء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كتاب الإيمان والكفر، باب في في إحياء المؤمن،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كتاب الإيمان والكفر، باب في الدعاء للأهل إلى الإيمان،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الحديث السادس والسبعون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الجهاد، باب دخول عمرو بن عبيد والمعتزلة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القسم الأول، بعث الله عز وجل المسيح عيسى بن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قصار هذه المعاني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أبواب الصلاة وحدودها، باب الجماعة ح</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في بيان جملة من الحكم والمواعظ والوصايا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من أغلاط العامة في مسألة الإمامة للكراجكي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الفصل السادس في أغلاطهم في علم الإمام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قادراً لو أراد على إفشال الإنقلاب العسكري بإنقلاب مضاد، لكنه لم يفعل لوصية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ولأنه كان يفتح الباب لتدخل الروم وغيرهم مما كان يستلزم استئصال شأفة الدين كما هو مذكور في المفصلات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الفصل الثاني أيضاً في شطر من فضائله التي اعترف به العدو</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خطبة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خطبة الوسيلة،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القول في نسب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لمع يسيرة من فضائله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معاوية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المكر والغدر والخديعة،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المكر والغدر والخديعة،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المكر والغدر والخديعة،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المكر والغدر والخديعة،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كتاب الإيمان و الكفر، باب المكر والغدر والخديعة،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 الخلافة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كتاب الجهاد وسيرة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حول السنة 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للإمام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كتاب فضل العلم، باب رواية الكتب والحديث وفضل الكتابة والتمسك بالكتب،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كتاب فضل العلم، باب رواية الكتب والحديث وفضل الكتابة والتمسك بالكتب،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تتمة كتاب العقل والعلم والجهل، الباب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أبواب العلم،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كالخضوع بالقول أو خوف الريبة أو الافتتان أو ما أشبه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كتاب النكاح، باب الدخول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كتاب النكاح، باب الدخول على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كتاب النكاح، باب الدخول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كتاب النكاح، باب الدخول على النساء،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كتاب النكاح، باب الدخول على النساء،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كتاب النكاح، باب آخر منه،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كتاب النكاح، باب التسليم على النساء،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كتاب النكاح، باب التسليم على النساء،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كتاب النكاح، باب التسليم على النساء،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كتاب النكاح، باب الغيرة،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كتاب النكاح، باب الغيرة،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كتاب النكاح، باب الغيرة،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كتاب النكاح، باب الغيرة،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كتاب النكاح، باب الغيرة،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الباب الرابع والخمسون فيما سأل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ربه ليلة المعراج</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الروضة الثامنة والثلاثون، شرح الدعاء الثامن والثلاثين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شرح الدعاء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 في شرح صحيفة سيد الساجدين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الروضة الثامنة والثلاثون، شرح الدعاء الثامن والثلاثين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حرف الضاد، الضاد مع الياء، ضيح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الباب الأول، الفصل الثالث، ح</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الباب الرابع والعشرون، الفصل الثالث، ح</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الفصل الثاني، ح</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الفصل السابع والسبعون، ح</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الباب الخامس، الفصل الثالث في العفو</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الباب الخامس، الفصل الثالث في العفو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الباب الخامس، الفصل الثالث في العفو</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 للشعيري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الفصل الثالث والخمسون في التقية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المجلس السادس والثمانون،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مناقب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في حليتها وتواريخها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معاني أسماء محمد وعلي وفاطمة والحسن والحسين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معنى المحدثة،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فاطمة تشفع لنساء أمة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الاحتجاج، للعلامة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ذكر طرف مما جرى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اللجاج والحجاج في أمر الخلافة من قبل من استحقها ومن لم يستحق، والإشارة إلى شيء من إنكار من أنكر على من تأمر على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تأمره وكيد من كاده من قبل ومن بعد</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للعلامة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احتجاج سلمان الفارسي في خطبة خطبها بعد 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القوم لما تركوا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واختاروا غيره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للعلامة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احتجاج لأبي بن كعب على القوم مثل ما احتج به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المجلس الحادي عشر،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كتاب الفتن والمحن،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انعقاد السقيفة وكيفية السقيفة، تبيين،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كتاب الراء، باب ما أوله العين، عذر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حرف الراء، فصل العين المهملة، مادة عذر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حرف العين، باب العين مع الذال، عذر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أمر الشورى وبيعة عثمان، ح</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يوسف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أمر الشورى وبيعة عثمان، ح</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سورة حم الزخرف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شمر بن ذي الجوشن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مسند عبد الله بن عمر بن الخطاب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ترجمة رقم</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مسند عبد الله بن عمرو بن العاص</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كتفاصيل الحشر والنشر وعذاب القبر والبعث الجسماني وغيرها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 المرجعي والنقابات والاتحادات،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تعدد الأحزاب الحرة المتنافسة على الوصول للحكم، لأجل خير الناس وصلاحهم،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لجان تزويج العزاب وإصلاح ذات البين والإقراض الخيري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دعاء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شهر رمضان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دعاء رقم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الاعتذار من تبعات العباد ومن التقصير في حقوقهم وفي فكاك رقبته من النار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كتاب الجهاد، باب الأمر بالمعروف والنهي عن المنكر،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الفصل الأول حديث الكساء وهو المجلد الأول، وكان الفصل الثاني خطبتها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المسجد وخطبتها في البيت، وهو الجزء الثاني إلى نهاية السابع، وبعد ذلك يأتي الفصل الثالث في مختلف رواياتها وأحاديثها، وما يستنبط منها من المسائل الفقهية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421</Pages>
  <Words>61904</Words>
  <Characters>287996</Characters>
  <CharactersWithSpaces>347742</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2026-08-24T23:12:14Z</dcterms:created>
  <dc:creator>ghaemiyeh.com</dc:creator>
  <dc:description/>
  <dc:language>en-US</dc:language>
  <cp:lastModifiedBy/>
  <dcterms:modified xsi:type="dcterms:W3CDTF">2026-08-25T02:42:30Z</dcterms:modified>
  <cp:revision>1</cp:revision>
  <dc:subject/>
  <dc:title>الفقه موسوعة استدلالیة فی الفقه الإسلامی من فقه الزهراء علیها السلام جلد 7</dc:title>
</cp:coreProperties>
</file>

<file path=docProps/custom.xml><?xml version="1.0" encoding="utf-8"?>
<Properties xmlns="http://schemas.openxmlformats.org/officeDocument/2006/custom-properties" xmlns:vt="http://schemas.openxmlformats.org/officeDocument/2006/docPropsVTypes"/>
</file>