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8.xml" ContentType="application/vnd.openxmlformats-officedocument.wordprocessingml.footer+xml"/>
  <Override PartName="/word/footer172.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26.xml" ContentType="application/vnd.openxmlformats-officedocument.wordprocessingml.footer+xml"/>
  <Override PartName="/word/footer175.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oter163.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سند الخصام فی ما انتخب من مسند الإمام أحمد بن حنبل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067320_2142443653">
            <w:r>
              <w:rPr>
                <w:webHidden/>
                <w:rStyle w:val="IndexLink"/>
                <w:rtl w:val="true"/>
              </w:rPr>
              <w:t>هویة الکتاب</w:t>
            </w:r>
            <w:r>
              <w:rPr>
                <w:rStyle w:val="IndexLink"/>
                <w:rtl w:val="true"/>
              </w:rPr>
              <w:tab/>
            </w:r>
            <w:r>
              <w:rPr>
                <w:rStyle w:val="IndexLink"/>
              </w:rPr>
              <w:t>6</w:t>
            </w:r>
          </w:hyperlink>
        </w:p>
        <w:p>
          <w:pPr>
            <w:pStyle w:val="Contents2"/>
            <w:tabs>
              <w:tab w:val="clear" w:pos="8743"/>
              <w:tab w:val="right" w:pos="9026" w:leader="dot"/>
            </w:tabs>
            <w:rPr/>
          </w:pPr>
          <w:hyperlink w:anchor="__RefHeading___Toc4067322_2142443653">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4067324_2142443653">
            <w:r>
              <w:rPr>
                <w:webHidden/>
                <w:rStyle w:val="IndexLink"/>
                <w:rtl w:val="true"/>
              </w:rPr>
              <w:t>[</w:t>
            </w:r>
            <w:r>
              <w:rPr>
                <w:rStyle w:val="IndexLink"/>
                <w:rtl w:val="true"/>
              </w:rPr>
              <w:t xml:space="preserve">تابع مسند البصريين </w:t>
            </w:r>
            <w:r>
              <w:rPr>
                <w:rStyle w:val="IndexLink"/>
                <w:rtl w:val="true"/>
              </w:rPr>
              <w:t>]</w:t>
              <w:tab/>
            </w:r>
            <w:r>
              <w:rPr>
                <w:rStyle w:val="IndexLink"/>
              </w:rPr>
              <w:t>11</w:t>
            </w:r>
          </w:hyperlink>
        </w:p>
        <w:p>
          <w:pPr>
            <w:pStyle w:val="Contents3"/>
            <w:tabs>
              <w:tab w:val="clear" w:pos="8459"/>
              <w:tab w:val="right" w:pos="9026" w:leader="dot"/>
            </w:tabs>
            <w:rPr/>
          </w:pPr>
          <w:hyperlink w:anchor="__RefHeading___Toc4067326_2142443653">
            <w:r>
              <w:rPr>
                <w:webHidden/>
                <w:rStyle w:val="IndexLink"/>
                <w:rtl w:val="true"/>
              </w:rPr>
              <w:t>اشارة</w:t>
            </w:r>
            <w:r>
              <w:rPr>
                <w:rStyle w:val="IndexLink"/>
                <w:rtl w:val="true"/>
              </w:rPr>
              <w:tab/>
            </w:r>
            <w:r>
              <w:rPr>
                <w:rStyle w:val="IndexLink"/>
              </w:rPr>
              <w:t>11</w:t>
            </w:r>
          </w:hyperlink>
        </w:p>
        <w:p>
          <w:pPr>
            <w:pStyle w:val="Contents3"/>
            <w:tabs>
              <w:tab w:val="clear" w:pos="8459"/>
              <w:tab w:val="right" w:pos="9026" w:leader="dot"/>
            </w:tabs>
            <w:rPr/>
          </w:pPr>
          <w:hyperlink w:anchor="__RefHeading___Toc4067328_2142443653">
            <w:r>
              <w:rPr>
                <w:webHidden/>
                <w:rStyle w:val="IndexLink"/>
                <w:rtl w:val="true"/>
              </w:rPr>
              <w:t>(</w:t>
            </w:r>
            <w:r>
              <w:rPr>
                <w:rStyle w:val="IndexLink"/>
                <w:rtl w:val="true"/>
              </w:rPr>
              <w:t>المنتخب من حديث بهز بن حكيم عن أبيه عن جده</w:t>
            </w:r>
            <w:r>
              <w:rPr>
                <w:rStyle w:val="IndexLink"/>
                <w:rtl w:val="true"/>
              </w:rPr>
              <w:t>)</w:t>
              <w:tab/>
            </w:r>
            <w:r>
              <w:rPr>
                <w:rStyle w:val="IndexLink"/>
              </w:rPr>
              <w:t>13</w:t>
            </w:r>
          </w:hyperlink>
        </w:p>
        <w:p>
          <w:pPr>
            <w:pStyle w:val="Contents3"/>
            <w:tabs>
              <w:tab w:val="clear" w:pos="8459"/>
              <w:tab w:val="right" w:pos="9026" w:leader="dot"/>
            </w:tabs>
            <w:rPr/>
          </w:pPr>
          <w:hyperlink w:anchor="__RefHeading___Toc4067330_2142443653">
            <w:r>
              <w:rPr>
                <w:webHidden/>
                <w:rStyle w:val="IndexLink"/>
                <w:rtl w:val="true"/>
              </w:rPr>
              <w:t xml:space="preserve">المنتخب من حديث الأعرابي عن النبي </w:t>
            </w:r>
            <w:r>
              <w:rPr>
                <w:rStyle w:val="IndexLink"/>
                <w:rtl w:val="true"/>
              </w:rPr>
              <w:t>(</w:t>
            </w:r>
            <w:r>
              <w:rPr>
                <w:rStyle w:val="IndexLink"/>
                <w:rtl w:val="true"/>
              </w:rPr>
              <w:t>صَلَّى اللّه عَلَيْهِ وَ آلِهِ وَسَلَّمَ‏</w:t>
            </w:r>
            <w:r>
              <w:rPr>
                <w:rStyle w:val="IndexLink"/>
                <w:rtl w:val="true"/>
              </w:rPr>
              <w:t>))</w:t>
              <w:tab/>
            </w:r>
            <w:r>
              <w:rPr>
                <w:rStyle w:val="IndexLink"/>
              </w:rPr>
              <w:t>13</w:t>
            </w:r>
          </w:hyperlink>
        </w:p>
        <w:p>
          <w:pPr>
            <w:pStyle w:val="Contents3"/>
            <w:tabs>
              <w:tab w:val="clear" w:pos="8459"/>
              <w:tab w:val="right" w:pos="9026" w:leader="dot"/>
            </w:tabs>
            <w:rPr/>
          </w:pPr>
          <w:hyperlink w:anchor="__RefHeading___Toc4067332_2142443653">
            <w:r>
              <w:rPr>
                <w:webHidden/>
                <w:rStyle w:val="IndexLink"/>
                <w:rtl w:val="true"/>
              </w:rPr>
              <w:t>(</w:t>
            </w:r>
            <w:r>
              <w:rPr>
                <w:rStyle w:val="IndexLink"/>
                <w:rtl w:val="true"/>
              </w:rPr>
              <w:t xml:space="preserve">حديث رجل عن النبي </w:t>
            </w:r>
            <w:r>
              <w:rPr>
                <w:rStyle w:val="IndexLink"/>
                <w:rtl w:val="true"/>
              </w:rPr>
              <w:t>(</w:t>
            </w:r>
            <w:r>
              <w:rPr>
                <w:rStyle w:val="IndexLink"/>
                <w:rtl w:val="true"/>
              </w:rPr>
              <w:t>صَلَّى اللّه عَلَيْهِ وَ آلِهِ وَسَلَّمَ</w:t>
            </w:r>
            <w:r>
              <w:rPr>
                <w:rStyle w:val="IndexLink"/>
                <w:rtl w:val="true"/>
              </w:rPr>
              <w:t>))</w:t>
              <w:tab/>
            </w:r>
            <w:r>
              <w:rPr>
                <w:rStyle w:val="IndexLink"/>
              </w:rPr>
              <w:t>14</w:t>
            </w:r>
          </w:hyperlink>
        </w:p>
        <w:p>
          <w:pPr>
            <w:pStyle w:val="Contents3"/>
            <w:tabs>
              <w:tab w:val="clear" w:pos="8459"/>
              <w:tab w:val="right" w:pos="9026" w:leader="dot"/>
            </w:tabs>
            <w:rPr/>
          </w:pPr>
          <w:hyperlink w:anchor="__RefHeading___Toc4067334_2142443653">
            <w:r>
              <w:rPr>
                <w:webHidden/>
                <w:rStyle w:val="IndexLink"/>
                <w:rtl w:val="true"/>
              </w:rPr>
              <w:t>(</w:t>
            </w:r>
            <w:r>
              <w:rPr>
                <w:rStyle w:val="IndexLink"/>
                <w:rtl w:val="true"/>
              </w:rPr>
              <w:t>المنتخب من حديث سمرة بن جندب</w:t>
            </w:r>
            <w:r>
              <w:rPr>
                <w:rStyle w:val="IndexLink"/>
                <w:rtl w:val="true"/>
              </w:rPr>
              <w:t>)</w:t>
              <w:tab/>
            </w:r>
            <w:r>
              <w:rPr>
                <w:rStyle w:val="IndexLink"/>
              </w:rPr>
              <w:t>14</w:t>
            </w:r>
          </w:hyperlink>
        </w:p>
        <w:p>
          <w:pPr>
            <w:pStyle w:val="Contents3"/>
            <w:tabs>
              <w:tab w:val="clear" w:pos="8459"/>
              <w:tab w:val="right" w:pos="9026" w:leader="dot"/>
            </w:tabs>
            <w:rPr/>
          </w:pPr>
          <w:hyperlink w:anchor="__RefHeading___Toc4067336_2142443653">
            <w:r>
              <w:rPr>
                <w:webHidden/>
                <w:rStyle w:val="IndexLink"/>
                <w:rtl w:val="true"/>
              </w:rPr>
              <w:t>(</w:t>
            </w:r>
            <w:r>
              <w:rPr>
                <w:rStyle w:val="IndexLink"/>
                <w:rtl w:val="true"/>
              </w:rPr>
              <w:t>المنتخب من حديث أبي المليح عن أبيه</w:t>
            </w:r>
            <w:r>
              <w:rPr>
                <w:rStyle w:val="IndexLink"/>
                <w:rtl w:val="true"/>
              </w:rPr>
              <w:t>)</w:t>
              <w:tab/>
            </w:r>
            <w:r>
              <w:rPr>
                <w:rStyle w:val="IndexLink"/>
              </w:rPr>
              <w:t>17</w:t>
            </w:r>
          </w:hyperlink>
        </w:p>
        <w:p>
          <w:pPr>
            <w:pStyle w:val="Contents3"/>
            <w:tabs>
              <w:tab w:val="clear" w:pos="8459"/>
              <w:tab w:val="right" w:pos="9026" w:leader="dot"/>
            </w:tabs>
            <w:rPr/>
          </w:pPr>
          <w:hyperlink w:anchor="__RefHeading___Toc4067338_2142443653">
            <w:r>
              <w:rPr>
                <w:webHidden/>
                <w:rStyle w:val="IndexLink"/>
                <w:rtl w:val="true"/>
              </w:rPr>
              <w:t>(</w:t>
            </w:r>
            <w:r>
              <w:rPr>
                <w:rStyle w:val="IndexLink"/>
                <w:rtl w:val="true"/>
              </w:rPr>
              <w:t xml:space="preserve">المنتخب من حديث رجال من أصحاب النبي </w:t>
            </w:r>
            <w:r>
              <w:rPr>
                <w:rStyle w:val="IndexLink"/>
                <w:rtl w:val="true"/>
              </w:rPr>
              <w:t>(</w:t>
            </w:r>
            <w:r>
              <w:rPr>
                <w:rStyle w:val="IndexLink"/>
                <w:rtl w:val="true"/>
              </w:rPr>
              <w:t>صَلَّى اللّه عَلَيْهِ وَ آلِهِ وَسَلَّمَ‏</w:t>
            </w:r>
            <w:r>
              <w:rPr>
                <w:rStyle w:val="IndexLink"/>
                <w:rtl w:val="true"/>
              </w:rPr>
              <w:t>))</w:t>
              <w:tab/>
            </w:r>
            <w:r>
              <w:rPr>
                <w:rStyle w:val="IndexLink"/>
              </w:rPr>
              <w:t>17</w:t>
            </w:r>
          </w:hyperlink>
        </w:p>
        <w:p>
          <w:pPr>
            <w:pStyle w:val="Contents3"/>
            <w:tabs>
              <w:tab w:val="clear" w:pos="8459"/>
              <w:tab w:val="right" w:pos="9026" w:leader="dot"/>
            </w:tabs>
            <w:rPr/>
          </w:pPr>
          <w:hyperlink w:anchor="__RefHeading___Toc4067340_2142443653">
            <w:r>
              <w:rPr>
                <w:webHidden/>
                <w:rStyle w:val="IndexLink"/>
                <w:rtl w:val="true"/>
              </w:rPr>
              <w:t>(</w:t>
            </w:r>
            <w:r>
              <w:rPr>
                <w:rStyle w:val="IndexLink"/>
                <w:rtl w:val="true"/>
              </w:rPr>
              <w:t>المنتخب من حديث معقل بن يسار</w:t>
            </w:r>
            <w:r>
              <w:rPr>
                <w:rStyle w:val="IndexLink"/>
                <w:rtl w:val="true"/>
              </w:rPr>
              <w:t>)</w:t>
              <w:tab/>
            </w:r>
            <w:r>
              <w:rPr>
                <w:rStyle w:val="IndexLink"/>
              </w:rPr>
              <w:t>18</w:t>
            </w:r>
          </w:hyperlink>
        </w:p>
        <w:p>
          <w:pPr>
            <w:pStyle w:val="Contents3"/>
            <w:tabs>
              <w:tab w:val="clear" w:pos="8459"/>
              <w:tab w:val="right" w:pos="9026" w:leader="dot"/>
            </w:tabs>
            <w:rPr/>
          </w:pPr>
          <w:hyperlink w:anchor="__RefHeading___Toc4067342_2142443653">
            <w:r>
              <w:rPr>
                <w:webHidden/>
                <w:rStyle w:val="IndexLink"/>
                <w:rtl w:val="true"/>
              </w:rPr>
              <w:t>(</w:t>
            </w:r>
            <w:r>
              <w:rPr>
                <w:rStyle w:val="IndexLink"/>
                <w:rtl w:val="true"/>
              </w:rPr>
              <w:t>المنتخب من حديث قتادة بن ملحان</w:t>
            </w:r>
            <w:r>
              <w:rPr>
                <w:rStyle w:val="IndexLink"/>
                <w:rtl w:val="true"/>
              </w:rPr>
              <w:t>)</w:t>
              <w:tab/>
            </w:r>
            <w:r>
              <w:rPr>
                <w:rStyle w:val="IndexLink"/>
              </w:rPr>
              <w:t>18</w:t>
            </w:r>
          </w:hyperlink>
        </w:p>
        <w:p>
          <w:pPr>
            <w:pStyle w:val="Contents3"/>
            <w:tabs>
              <w:tab w:val="clear" w:pos="8459"/>
              <w:tab w:val="right" w:pos="9026" w:leader="dot"/>
            </w:tabs>
            <w:rPr/>
          </w:pPr>
          <w:hyperlink w:anchor="__RefHeading___Toc4067344_2142443653">
            <w:r>
              <w:rPr>
                <w:webHidden/>
                <w:rStyle w:val="IndexLink"/>
                <w:rtl w:val="true"/>
              </w:rPr>
              <w:t>(</w:t>
            </w:r>
            <w:r>
              <w:rPr>
                <w:rStyle w:val="IndexLink"/>
                <w:rtl w:val="true"/>
              </w:rPr>
              <w:t>حديث أعرابي</w:t>
            </w:r>
            <w:r>
              <w:rPr>
                <w:rStyle w:val="IndexLink"/>
                <w:rtl w:val="true"/>
              </w:rPr>
              <w:t>)</w:t>
              <w:tab/>
            </w:r>
            <w:r>
              <w:rPr>
                <w:rStyle w:val="IndexLink"/>
              </w:rPr>
              <w:t>19</w:t>
            </w:r>
          </w:hyperlink>
        </w:p>
        <w:p>
          <w:pPr>
            <w:pStyle w:val="Contents3"/>
            <w:tabs>
              <w:tab w:val="clear" w:pos="8459"/>
              <w:tab w:val="right" w:pos="9026" w:leader="dot"/>
            </w:tabs>
            <w:rPr/>
          </w:pPr>
          <w:hyperlink w:anchor="__RefHeading___Toc4067346_2142443653">
            <w:r>
              <w:rPr>
                <w:webHidden/>
                <w:rStyle w:val="IndexLink"/>
                <w:rtl w:val="true"/>
              </w:rPr>
              <w:t>(</w:t>
            </w:r>
            <w:r>
              <w:rPr>
                <w:rStyle w:val="IndexLink"/>
                <w:rtl w:val="true"/>
              </w:rPr>
              <w:t>المنتخب من حديث زهير بن عثمان</w:t>
            </w:r>
            <w:r>
              <w:rPr>
                <w:rStyle w:val="IndexLink"/>
                <w:rtl w:val="true"/>
              </w:rPr>
              <w:t>)</w:t>
              <w:tab/>
            </w:r>
            <w:r>
              <w:rPr>
                <w:rStyle w:val="IndexLink"/>
              </w:rPr>
              <w:t>19</w:t>
            </w:r>
          </w:hyperlink>
        </w:p>
        <w:p>
          <w:pPr>
            <w:pStyle w:val="Contents3"/>
            <w:tabs>
              <w:tab w:val="clear" w:pos="8459"/>
              <w:tab w:val="right" w:pos="9026" w:leader="dot"/>
            </w:tabs>
            <w:rPr/>
          </w:pPr>
          <w:hyperlink w:anchor="__RefHeading___Toc4067348_2142443653">
            <w:r>
              <w:rPr>
                <w:webHidden/>
                <w:rStyle w:val="IndexLink"/>
                <w:rtl w:val="true"/>
              </w:rPr>
              <w:t>(</w:t>
            </w:r>
            <w:r>
              <w:rPr>
                <w:rStyle w:val="IndexLink"/>
                <w:rtl w:val="true"/>
              </w:rPr>
              <w:t>المنتخب من حديث أنس بن مالك أحد بني كعب</w:t>
            </w:r>
            <w:r>
              <w:rPr>
                <w:rStyle w:val="IndexLink"/>
                <w:rtl w:val="true"/>
              </w:rPr>
              <w:t>))</w:t>
              <w:tab/>
            </w:r>
            <w:r>
              <w:rPr>
                <w:rStyle w:val="IndexLink"/>
              </w:rPr>
              <w:t>20</w:t>
            </w:r>
          </w:hyperlink>
        </w:p>
        <w:p>
          <w:pPr>
            <w:pStyle w:val="Contents3"/>
            <w:tabs>
              <w:tab w:val="clear" w:pos="8459"/>
              <w:tab w:val="right" w:pos="9026" w:leader="dot"/>
            </w:tabs>
            <w:rPr/>
          </w:pPr>
          <w:hyperlink w:anchor="__RefHeading___Toc4067350_2142443653">
            <w:r>
              <w:rPr>
                <w:webHidden/>
                <w:rStyle w:val="IndexLink"/>
                <w:rtl w:val="true"/>
              </w:rPr>
              <w:t>(</w:t>
            </w:r>
            <w:r>
              <w:rPr>
                <w:rStyle w:val="IndexLink"/>
                <w:rtl w:val="true"/>
              </w:rPr>
              <w:t>حديث أبي بن مالك</w:t>
            </w:r>
            <w:r>
              <w:rPr>
                <w:rStyle w:val="IndexLink"/>
                <w:rtl w:val="true"/>
              </w:rPr>
              <w:t>)</w:t>
              <w:tab/>
            </w:r>
            <w:r>
              <w:rPr>
                <w:rStyle w:val="IndexLink"/>
              </w:rPr>
              <w:t>20</w:t>
            </w:r>
          </w:hyperlink>
        </w:p>
        <w:p>
          <w:pPr>
            <w:pStyle w:val="Contents3"/>
            <w:tabs>
              <w:tab w:val="clear" w:pos="8459"/>
              <w:tab w:val="right" w:pos="9026" w:leader="dot"/>
            </w:tabs>
            <w:rPr/>
          </w:pPr>
          <w:hyperlink w:anchor="__RefHeading___Toc4067352_2142443653">
            <w:r>
              <w:rPr>
                <w:webHidden/>
                <w:rStyle w:val="IndexLink"/>
                <w:rtl w:val="true"/>
              </w:rPr>
              <w:t>(</w:t>
            </w:r>
            <w:r>
              <w:rPr>
                <w:rStyle w:val="IndexLink"/>
                <w:rtl w:val="true"/>
              </w:rPr>
              <w:t>المنتخب من حديث العداء بن خالد بن هوذة</w:t>
            </w:r>
            <w:r>
              <w:rPr>
                <w:rStyle w:val="IndexLink"/>
                <w:rtl w:val="true"/>
              </w:rPr>
              <w:t>)</w:t>
              <w:tab/>
            </w:r>
            <w:r>
              <w:rPr>
                <w:rStyle w:val="IndexLink"/>
              </w:rPr>
              <w:t>20</w:t>
            </w:r>
          </w:hyperlink>
        </w:p>
        <w:p>
          <w:pPr>
            <w:pStyle w:val="Contents3"/>
            <w:tabs>
              <w:tab w:val="clear" w:pos="8459"/>
              <w:tab w:val="right" w:pos="9026" w:leader="dot"/>
            </w:tabs>
            <w:rPr/>
          </w:pPr>
          <w:hyperlink w:anchor="__RefHeading___Toc4067354_2142443653">
            <w:r>
              <w:rPr>
                <w:webHidden/>
                <w:rStyle w:val="IndexLink"/>
                <w:rtl w:val="true"/>
              </w:rPr>
              <w:t>(</w:t>
            </w:r>
            <w:r>
              <w:rPr>
                <w:rStyle w:val="IndexLink"/>
                <w:rtl w:val="true"/>
              </w:rPr>
              <w:t>المنتخب من حديث رافع بن عمرو المزني</w:t>
            </w:r>
            <w:r>
              <w:rPr>
                <w:rStyle w:val="IndexLink"/>
                <w:rtl w:val="true"/>
              </w:rPr>
              <w:t>)</w:t>
              <w:tab/>
            </w:r>
            <w:r>
              <w:rPr>
                <w:rStyle w:val="IndexLink"/>
              </w:rPr>
              <w:t>21</w:t>
            </w:r>
          </w:hyperlink>
        </w:p>
        <w:p>
          <w:pPr>
            <w:pStyle w:val="Contents3"/>
            <w:tabs>
              <w:tab w:val="clear" w:pos="8459"/>
              <w:tab w:val="right" w:pos="9026" w:leader="dot"/>
            </w:tabs>
            <w:rPr/>
          </w:pPr>
          <w:hyperlink w:anchor="__RefHeading___Toc4067356_2142443653">
            <w:r>
              <w:rPr>
                <w:webHidden/>
                <w:rStyle w:val="IndexLink"/>
                <w:rtl w:val="true"/>
              </w:rPr>
              <w:t>(</w:t>
            </w:r>
            <w:r>
              <w:rPr>
                <w:rStyle w:val="IndexLink"/>
                <w:rtl w:val="true"/>
              </w:rPr>
              <w:t>حديث رجل من الأنصار</w:t>
            </w:r>
            <w:r>
              <w:rPr>
                <w:rStyle w:val="IndexLink"/>
                <w:rtl w:val="true"/>
              </w:rPr>
              <w:t>)</w:t>
              <w:tab/>
            </w:r>
            <w:r>
              <w:rPr>
                <w:rStyle w:val="IndexLink"/>
              </w:rPr>
              <w:t>22</w:t>
            </w:r>
          </w:hyperlink>
        </w:p>
        <w:p>
          <w:pPr>
            <w:pStyle w:val="Contents3"/>
            <w:tabs>
              <w:tab w:val="clear" w:pos="8459"/>
              <w:tab w:val="right" w:pos="9026" w:leader="dot"/>
            </w:tabs>
            <w:rPr/>
          </w:pPr>
          <w:hyperlink w:anchor="__RefHeading___Toc4067358_2142443653">
            <w:r>
              <w:rPr>
                <w:webHidden/>
                <w:rStyle w:val="IndexLink"/>
                <w:rtl w:val="true"/>
              </w:rPr>
              <w:t>(</w:t>
            </w:r>
            <w:r>
              <w:rPr>
                <w:rStyle w:val="IndexLink"/>
                <w:rtl w:val="true"/>
              </w:rPr>
              <w:t>المنتخب من حديث جارية بن قدامة</w:t>
            </w:r>
            <w:r>
              <w:rPr>
                <w:rStyle w:val="IndexLink"/>
                <w:rtl w:val="true"/>
              </w:rPr>
              <w:t>)</w:t>
              <w:tab/>
            </w:r>
            <w:r>
              <w:rPr>
                <w:rStyle w:val="IndexLink"/>
              </w:rPr>
              <w:t>22</w:t>
            </w:r>
          </w:hyperlink>
        </w:p>
        <w:p>
          <w:pPr>
            <w:pStyle w:val="Contents3"/>
            <w:tabs>
              <w:tab w:val="clear" w:pos="8459"/>
              <w:tab w:val="right" w:pos="9026" w:leader="dot"/>
            </w:tabs>
            <w:rPr/>
          </w:pPr>
          <w:hyperlink w:anchor="__RefHeading___Toc4067360_2142443653">
            <w:r>
              <w:rPr>
                <w:webHidden/>
                <w:rStyle w:val="IndexLink"/>
                <w:rtl w:val="true"/>
              </w:rPr>
              <w:t>(</w:t>
            </w:r>
            <w:r>
              <w:rPr>
                <w:rStyle w:val="IndexLink"/>
                <w:rtl w:val="true"/>
              </w:rPr>
              <w:t>المنتخب من حديث أبي بكرة نفيع بن الحارث بن كلدة</w:t>
            </w:r>
            <w:r>
              <w:rPr>
                <w:rStyle w:val="IndexLink"/>
                <w:rtl w:val="true"/>
              </w:rPr>
              <w:t>)</w:t>
              <w:tab/>
            </w:r>
            <w:r>
              <w:rPr>
                <w:rStyle w:val="IndexLink"/>
              </w:rPr>
              <w:t>22</w:t>
            </w:r>
          </w:hyperlink>
        </w:p>
        <w:p>
          <w:pPr>
            <w:pStyle w:val="Contents3"/>
            <w:tabs>
              <w:tab w:val="clear" w:pos="8459"/>
              <w:tab w:val="right" w:pos="9026" w:leader="dot"/>
            </w:tabs>
            <w:rPr/>
          </w:pPr>
          <w:hyperlink w:anchor="__RefHeading___Toc4067362_2142443653">
            <w:r>
              <w:rPr>
                <w:webHidden/>
                <w:rStyle w:val="IndexLink"/>
                <w:rtl w:val="true"/>
              </w:rPr>
              <w:t>(</w:t>
            </w:r>
            <w:r>
              <w:rPr>
                <w:rStyle w:val="IndexLink"/>
                <w:rtl w:val="true"/>
              </w:rPr>
              <w:t>المنتخب من بقية حديث مالك بن الحويرث</w:t>
            </w:r>
            <w:r>
              <w:rPr>
                <w:rStyle w:val="IndexLink"/>
                <w:rtl w:val="true"/>
              </w:rPr>
              <w:t>)</w:t>
              <w:tab/>
            </w:r>
            <w:r>
              <w:rPr>
                <w:rStyle w:val="IndexLink"/>
              </w:rPr>
              <w:t>28</w:t>
            </w:r>
          </w:hyperlink>
        </w:p>
        <w:p>
          <w:pPr>
            <w:pStyle w:val="Contents3"/>
            <w:tabs>
              <w:tab w:val="clear" w:pos="8459"/>
              <w:tab w:val="right" w:pos="9026" w:leader="dot"/>
            </w:tabs>
            <w:rPr/>
          </w:pPr>
          <w:hyperlink w:anchor="__RefHeading___Toc4067364_2142443653">
            <w:r>
              <w:rPr>
                <w:webHidden/>
                <w:rStyle w:val="IndexLink"/>
                <w:rtl w:val="true"/>
              </w:rPr>
              <w:t>(</w:t>
            </w:r>
            <w:r>
              <w:rPr>
                <w:rStyle w:val="IndexLink"/>
                <w:rtl w:val="true"/>
              </w:rPr>
              <w:t>المنتخب من حديث عبد الله بن مغفل المزني</w:t>
            </w:r>
            <w:r>
              <w:rPr>
                <w:rStyle w:val="IndexLink"/>
                <w:rtl w:val="true"/>
              </w:rPr>
              <w:t>)</w:t>
              <w:tab/>
            </w:r>
            <w:r>
              <w:rPr>
                <w:rStyle w:val="IndexLink"/>
              </w:rPr>
              <w:t>29</w:t>
            </w:r>
          </w:hyperlink>
        </w:p>
        <w:p>
          <w:pPr>
            <w:pStyle w:val="Contents3"/>
            <w:tabs>
              <w:tab w:val="clear" w:pos="8459"/>
              <w:tab w:val="right" w:pos="9026" w:leader="dot"/>
            </w:tabs>
            <w:rPr/>
          </w:pPr>
          <w:hyperlink w:anchor="__RefHeading___Toc4067366_2142443653">
            <w:r>
              <w:rPr>
                <w:webHidden/>
                <w:rStyle w:val="IndexLink"/>
                <w:rtl w:val="true"/>
              </w:rPr>
              <w:t>(</w:t>
            </w:r>
            <w:r>
              <w:rPr>
                <w:rStyle w:val="IndexLink"/>
                <w:rtl w:val="true"/>
              </w:rPr>
              <w:t>المنتخب من حديث رجال من الأنصار</w:t>
            </w:r>
            <w:r>
              <w:rPr>
                <w:rStyle w:val="IndexLink"/>
                <w:rtl w:val="true"/>
              </w:rPr>
              <w:t>)</w:t>
              <w:tab/>
            </w:r>
            <w:r>
              <w:rPr>
                <w:rStyle w:val="IndexLink"/>
              </w:rPr>
              <w:t>29</w:t>
            </w:r>
          </w:hyperlink>
        </w:p>
        <w:p>
          <w:pPr>
            <w:pStyle w:val="Contents3"/>
            <w:tabs>
              <w:tab w:val="clear" w:pos="8459"/>
              <w:tab w:val="right" w:pos="9026" w:leader="dot"/>
            </w:tabs>
            <w:rPr/>
          </w:pPr>
          <w:hyperlink w:anchor="__RefHeading___Toc4067368_2142443653">
            <w:r>
              <w:rPr>
                <w:webHidden/>
                <w:rStyle w:val="IndexLink"/>
                <w:rtl w:val="true"/>
              </w:rPr>
              <w:t>(</w:t>
            </w:r>
            <w:r>
              <w:rPr>
                <w:rStyle w:val="IndexLink"/>
                <w:rtl w:val="true"/>
              </w:rPr>
              <w:t>حديث من سمع النبي</w:t>
            </w:r>
            <w:r>
              <w:rPr>
                <w:rStyle w:val="IndexLink"/>
                <w:rtl w:val="true"/>
              </w:rPr>
              <w:t>(</w:t>
            </w:r>
            <w:r>
              <w:rPr>
                <w:rStyle w:val="IndexLink"/>
                <w:rtl w:val="true"/>
              </w:rPr>
              <w:t>صَلَّى اللّه عَلَيْهِ وَ آلِهِ وَسَلَّمَ</w:t>
            </w:r>
            <w:r>
              <w:rPr>
                <w:rStyle w:val="IndexLink"/>
                <w:rtl w:val="true"/>
              </w:rPr>
              <w:t>))‏</w:t>
              <w:tab/>
            </w:r>
            <w:r>
              <w:rPr>
                <w:rStyle w:val="IndexLink"/>
              </w:rPr>
              <w:t>30</w:t>
            </w:r>
          </w:hyperlink>
        </w:p>
        <w:p>
          <w:pPr>
            <w:pStyle w:val="Contents3"/>
            <w:tabs>
              <w:tab w:val="clear" w:pos="8459"/>
              <w:tab w:val="right" w:pos="9026" w:leader="dot"/>
            </w:tabs>
            <w:rPr/>
          </w:pPr>
          <w:hyperlink w:anchor="__RefHeading___Toc4067370_2142443653">
            <w:r>
              <w:rPr>
                <w:webHidden/>
                <w:rStyle w:val="IndexLink"/>
                <w:rtl w:val="true"/>
              </w:rPr>
              <w:t>(</w:t>
            </w:r>
            <w:r>
              <w:rPr>
                <w:rStyle w:val="IndexLink"/>
                <w:rtl w:val="true"/>
              </w:rPr>
              <w:t>المنتخب من حديث صعصعة بن معاوية</w:t>
            </w:r>
            <w:r>
              <w:rPr>
                <w:rStyle w:val="IndexLink"/>
                <w:rtl w:val="true"/>
              </w:rPr>
              <w:t>)</w:t>
              <w:tab/>
            </w:r>
            <w:r>
              <w:rPr>
                <w:rStyle w:val="IndexLink"/>
              </w:rPr>
              <w:t>30</w:t>
            </w:r>
          </w:hyperlink>
        </w:p>
        <w:p>
          <w:pPr>
            <w:pStyle w:val="Contents3"/>
            <w:tabs>
              <w:tab w:val="clear" w:pos="8459"/>
              <w:tab w:val="right" w:pos="9026" w:leader="dot"/>
            </w:tabs>
            <w:rPr/>
          </w:pPr>
          <w:hyperlink w:anchor="__RefHeading___Toc4067372_2142443653">
            <w:r>
              <w:rPr>
                <w:webHidden/>
                <w:rStyle w:val="IndexLink"/>
                <w:rtl w:val="true"/>
              </w:rPr>
              <w:t>(</w:t>
            </w:r>
            <w:r>
              <w:rPr>
                <w:rStyle w:val="IndexLink"/>
                <w:rtl w:val="true"/>
              </w:rPr>
              <w:t xml:space="preserve">المنتخب من حديث قبيصة بن مخارق عن النبي </w:t>
            </w:r>
            <w:r>
              <w:rPr>
                <w:rStyle w:val="IndexLink"/>
                <w:rtl w:val="true"/>
              </w:rPr>
              <w:t>(</w:t>
            </w:r>
            <w:r>
              <w:rPr>
                <w:rStyle w:val="IndexLink"/>
                <w:rtl w:val="true"/>
              </w:rPr>
              <w:t>صَلَّى اللّه عَلَيْهِ وَ آلِهِ وَسَلَّمَ</w:t>
            </w:r>
            <w:r>
              <w:rPr>
                <w:rStyle w:val="IndexLink"/>
                <w:rtl w:val="true"/>
              </w:rPr>
              <w:t>)</w:t>
              <w:tab/>
            </w:r>
            <w:r>
              <w:rPr>
                <w:rStyle w:val="IndexLink"/>
              </w:rPr>
              <w:t>30</w:t>
            </w:r>
          </w:hyperlink>
        </w:p>
        <w:p>
          <w:pPr>
            <w:pStyle w:val="Contents3"/>
            <w:tabs>
              <w:tab w:val="clear" w:pos="8459"/>
              <w:tab w:val="right" w:pos="9026" w:leader="dot"/>
            </w:tabs>
            <w:rPr/>
          </w:pPr>
          <w:hyperlink w:anchor="__RefHeading___Toc4067374_2142443653">
            <w:r>
              <w:rPr>
                <w:webHidden/>
                <w:rStyle w:val="IndexLink"/>
                <w:rtl w:val="true"/>
              </w:rPr>
              <w:t>(</w:t>
            </w:r>
            <w:r>
              <w:rPr>
                <w:rStyle w:val="IndexLink"/>
                <w:rtl w:val="true"/>
              </w:rPr>
              <w:t>حديث أبي غادية عن النبي</w:t>
            </w:r>
            <w:r>
              <w:rPr>
                <w:rStyle w:val="IndexLink"/>
                <w:rtl w:val="true"/>
              </w:rPr>
              <w:t>)</w:t>
              <w:tab/>
            </w:r>
            <w:r>
              <w:rPr>
                <w:rStyle w:val="IndexLink"/>
              </w:rPr>
              <w:t>31</w:t>
            </w:r>
          </w:hyperlink>
        </w:p>
        <w:p>
          <w:pPr>
            <w:pStyle w:val="Contents3"/>
            <w:tabs>
              <w:tab w:val="clear" w:pos="8459"/>
              <w:tab w:val="right" w:pos="9026" w:leader="dot"/>
            </w:tabs>
            <w:rPr/>
          </w:pPr>
          <w:hyperlink w:anchor="__RefHeading___Toc4067376_2142443653">
            <w:r>
              <w:rPr>
                <w:webHidden/>
                <w:rStyle w:val="IndexLink"/>
                <w:rtl w:val="true"/>
              </w:rPr>
              <w:t>(</w:t>
            </w:r>
            <w:r>
              <w:rPr>
                <w:rStyle w:val="IndexLink"/>
                <w:rtl w:val="true"/>
              </w:rPr>
              <w:t>حديث عم أبي حرة الرقاشي عن عمه</w:t>
            </w:r>
            <w:r>
              <w:rPr>
                <w:rStyle w:val="IndexLink"/>
                <w:rtl w:val="true"/>
              </w:rPr>
              <w:t>)</w:t>
              <w:tab/>
            </w:r>
            <w:r>
              <w:rPr>
                <w:rStyle w:val="IndexLink"/>
              </w:rPr>
              <w:t>31</w:t>
            </w:r>
          </w:hyperlink>
        </w:p>
        <w:p>
          <w:pPr>
            <w:pStyle w:val="Contents3"/>
            <w:tabs>
              <w:tab w:val="clear" w:pos="8459"/>
              <w:tab w:val="right" w:pos="9026" w:leader="dot"/>
            </w:tabs>
            <w:rPr/>
          </w:pPr>
          <w:hyperlink w:anchor="__RefHeading___Toc4067378_2142443653">
            <w:r>
              <w:rPr>
                <w:webHidden/>
                <w:rStyle w:val="IndexLink"/>
                <w:rtl w:val="true"/>
              </w:rPr>
              <w:t>(</w:t>
            </w:r>
            <w:r>
              <w:rPr>
                <w:rStyle w:val="IndexLink"/>
                <w:rtl w:val="true"/>
              </w:rPr>
              <w:t>حديث رجل من قيس</w:t>
            </w:r>
            <w:r>
              <w:rPr>
                <w:rStyle w:val="IndexLink"/>
                <w:rtl w:val="true"/>
              </w:rPr>
              <w:t>)</w:t>
              <w:tab/>
            </w:r>
            <w:r>
              <w:rPr>
                <w:rStyle w:val="IndexLink"/>
              </w:rPr>
              <w:t>33</w:t>
            </w:r>
          </w:hyperlink>
        </w:p>
        <w:p>
          <w:pPr>
            <w:pStyle w:val="Contents3"/>
            <w:tabs>
              <w:tab w:val="clear" w:pos="8459"/>
              <w:tab w:val="right" w:pos="9026" w:leader="dot"/>
            </w:tabs>
            <w:rPr/>
          </w:pPr>
          <w:hyperlink w:anchor="__RefHeading___Toc4067380_2142443653">
            <w:r>
              <w:rPr>
                <w:webHidden/>
                <w:rStyle w:val="IndexLink"/>
                <w:rtl w:val="true"/>
              </w:rPr>
              <w:t>(</w:t>
            </w:r>
            <w:r>
              <w:rPr>
                <w:rStyle w:val="IndexLink"/>
                <w:rtl w:val="true"/>
              </w:rPr>
              <w:t>المنتخب من حديث أسامة الهذلي</w:t>
            </w:r>
            <w:r>
              <w:rPr>
                <w:rStyle w:val="IndexLink"/>
                <w:rtl w:val="true"/>
              </w:rPr>
              <w:t>)</w:t>
              <w:tab/>
            </w:r>
            <w:r>
              <w:rPr>
                <w:rStyle w:val="IndexLink"/>
              </w:rPr>
              <w:t>33</w:t>
            </w:r>
          </w:hyperlink>
        </w:p>
        <w:p>
          <w:pPr>
            <w:pStyle w:val="Contents3"/>
            <w:tabs>
              <w:tab w:val="clear" w:pos="8459"/>
              <w:tab w:val="right" w:pos="9026" w:leader="dot"/>
            </w:tabs>
            <w:rPr/>
          </w:pPr>
          <w:hyperlink w:anchor="__RefHeading___Toc4067382_2142443653">
            <w:r>
              <w:rPr>
                <w:webHidden/>
                <w:rStyle w:val="IndexLink"/>
                <w:rtl w:val="true"/>
              </w:rPr>
              <w:t>(</w:t>
            </w:r>
            <w:r>
              <w:rPr>
                <w:rStyle w:val="IndexLink"/>
                <w:rtl w:val="true"/>
              </w:rPr>
              <w:t>المنتخب من حديث أبي زيد الأنصاري</w:t>
            </w:r>
            <w:r>
              <w:rPr>
                <w:rStyle w:val="IndexLink"/>
                <w:rtl w:val="true"/>
              </w:rPr>
              <w:t>)</w:t>
              <w:tab/>
            </w:r>
            <w:r>
              <w:rPr>
                <w:rStyle w:val="IndexLink"/>
              </w:rPr>
              <w:t>34</w:t>
            </w:r>
          </w:hyperlink>
        </w:p>
        <w:p>
          <w:pPr>
            <w:pStyle w:val="Contents3"/>
            <w:tabs>
              <w:tab w:val="clear" w:pos="8459"/>
              <w:tab w:val="right" w:pos="9026" w:leader="dot"/>
            </w:tabs>
            <w:rPr/>
          </w:pPr>
          <w:hyperlink w:anchor="__RefHeading___Toc4067384_2142443653">
            <w:r>
              <w:rPr>
                <w:webHidden/>
                <w:rStyle w:val="IndexLink"/>
                <w:rtl w:val="true"/>
              </w:rPr>
              <w:t>(</w:t>
            </w:r>
            <w:r>
              <w:rPr>
                <w:rStyle w:val="IndexLink"/>
                <w:rtl w:val="true"/>
              </w:rPr>
              <w:t>حديث رجل من أهل البادية</w:t>
            </w:r>
            <w:r>
              <w:rPr>
                <w:rStyle w:val="IndexLink"/>
                <w:rtl w:val="true"/>
              </w:rPr>
              <w:t>)</w:t>
              <w:tab/>
            </w:r>
            <w:r>
              <w:rPr>
                <w:rStyle w:val="IndexLink"/>
              </w:rPr>
              <w:t>34</w:t>
            </w:r>
          </w:hyperlink>
        </w:p>
        <w:p>
          <w:pPr>
            <w:pStyle w:val="Contents3"/>
            <w:tabs>
              <w:tab w:val="clear" w:pos="8459"/>
              <w:tab w:val="right" w:pos="9026" w:leader="dot"/>
            </w:tabs>
            <w:rPr/>
          </w:pPr>
          <w:hyperlink w:anchor="__RefHeading___Toc4067386_2142443653">
            <w:r>
              <w:rPr>
                <w:webHidden/>
                <w:rStyle w:val="IndexLink"/>
                <w:rtl w:val="true"/>
              </w:rPr>
              <w:t>(</w:t>
            </w:r>
            <w:r>
              <w:rPr>
                <w:rStyle w:val="IndexLink"/>
                <w:rtl w:val="true"/>
              </w:rPr>
              <w:t>حديث رجل</w:t>
            </w:r>
            <w:r>
              <w:rPr>
                <w:rStyle w:val="IndexLink"/>
                <w:rtl w:val="true"/>
              </w:rPr>
              <w:t>)</w:t>
              <w:tab/>
            </w:r>
            <w:r>
              <w:rPr>
                <w:rStyle w:val="IndexLink"/>
              </w:rPr>
              <w:t>35</w:t>
            </w:r>
          </w:hyperlink>
        </w:p>
        <w:p>
          <w:pPr>
            <w:pStyle w:val="Contents3"/>
            <w:tabs>
              <w:tab w:val="clear" w:pos="8459"/>
              <w:tab w:val="right" w:pos="9026" w:leader="dot"/>
            </w:tabs>
            <w:rPr/>
          </w:pPr>
          <w:hyperlink w:anchor="__RefHeading___Toc4067388_2142443653">
            <w:r>
              <w:rPr>
                <w:webHidden/>
                <w:rStyle w:val="IndexLink"/>
                <w:rtl w:val="true"/>
              </w:rPr>
              <w:t>(</w:t>
            </w:r>
            <w:r>
              <w:rPr>
                <w:rStyle w:val="IndexLink"/>
                <w:rtl w:val="true"/>
              </w:rPr>
              <w:t>حديث أبي سود</w:t>
            </w:r>
            <w:r>
              <w:rPr>
                <w:rStyle w:val="IndexLink"/>
                <w:rtl w:val="true"/>
              </w:rPr>
              <w:t>)</w:t>
              <w:tab/>
            </w:r>
            <w:r>
              <w:rPr>
                <w:rStyle w:val="IndexLink"/>
              </w:rPr>
              <w:t>35</w:t>
            </w:r>
          </w:hyperlink>
        </w:p>
        <w:p>
          <w:pPr>
            <w:pStyle w:val="Contents3"/>
            <w:tabs>
              <w:tab w:val="clear" w:pos="8459"/>
              <w:tab w:val="right" w:pos="9026" w:leader="dot"/>
            </w:tabs>
            <w:rPr/>
          </w:pPr>
          <w:hyperlink w:anchor="__RefHeading___Toc4067390_2142443653">
            <w:r>
              <w:rPr>
                <w:webHidden/>
                <w:rStyle w:val="IndexLink"/>
                <w:rtl w:val="true"/>
              </w:rPr>
              <w:t>(</w:t>
            </w:r>
            <w:r>
              <w:rPr>
                <w:rStyle w:val="IndexLink"/>
                <w:rtl w:val="true"/>
              </w:rPr>
              <w:t>المنتخب من حديث الجارود العبدي</w:t>
            </w:r>
            <w:r>
              <w:rPr>
                <w:rStyle w:val="IndexLink"/>
                <w:rtl w:val="true"/>
              </w:rPr>
              <w:t>)</w:t>
              <w:tab/>
            </w:r>
            <w:r>
              <w:rPr>
                <w:rStyle w:val="IndexLink"/>
              </w:rPr>
              <w:t>35</w:t>
            </w:r>
          </w:hyperlink>
        </w:p>
        <w:p>
          <w:pPr>
            <w:pStyle w:val="Contents3"/>
            <w:tabs>
              <w:tab w:val="clear" w:pos="8459"/>
              <w:tab w:val="right" w:pos="9026" w:leader="dot"/>
            </w:tabs>
            <w:rPr/>
          </w:pPr>
          <w:hyperlink w:anchor="__RefHeading___Toc4067392_2142443653">
            <w:r>
              <w:rPr>
                <w:webHidden/>
                <w:rStyle w:val="IndexLink"/>
                <w:rtl w:val="true"/>
              </w:rPr>
              <w:t>(</w:t>
            </w:r>
            <w:r>
              <w:rPr>
                <w:rStyle w:val="IndexLink"/>
                <w:rtl w:val="true"/>
              </w:rPr>
              <w:t>ابقية حديث قتادة بن ملحان</w:t>
            </w:r>
            <w:r>
              <w:rPr>
                <w:rStyle w:val="IndexLink"/>
                <w:rtl w:val="true"/>
              </w:rPr>
              <w:t>)</w:t>
              <w:tab/>
            </w:r>
            <w:r>
              <w:rPr>
                <w:rStyle w:val="IndexLink"/>
              </w:rPr>
              <w:t>35</w:t>
            </w:r>
          </w:hyperlink>
        </w:p>
        <w:p>
          <w:pPr>
            <w:pStyle w:val="Contents3"/>
            <w:tabs>
              <w:tab w:val="clear" w:pos="8459"/>
              <w:tab w:val="right" w:pos="9026" w:leader="dot"/>
            </w:tabs>
            <w:rPr/>
          </w:pPr>
          <w:hyperlink w:anchor="__RefHeading___Toc4067394_2142443653">
            <w:r>
              <w:rPr>
                <w:webHidden/>
                <w:rStyle w:val="IndexLink"/>
                <w:rtl w:val="true"/>
              </w:rPr>
              <w:t>(</w:t>
            </w:r>
            <w:r>
              <w:rPr>
                <w:rStyle w:val="IndexLink"/>
                <w:rtl w:val="true"/>
              </w:rPr>
              <w:t>المنتخب من حديث عبد الله بن سرجس</w:t>
            </w:r>
            <w:r>
              <w:rPr>
                <w:rStyle w:val="IndexLink"/>
                <w:rtl w:val="true"/>
              </w:rPr>
              <w:t>)</w:t>
              <w:tab/>
            </w:r>
            <w:r>
              <w:rPr>
                <w:rStyle w:val="IndexLink"/>
              </w:rPr>
              <w:t>36</w:t>
            </w:r>
          </w:hyperlink>
        </w:p>
        <w:p>
          <w:pPr>
            <w:pStyle w:val="Contents3"/>
            <w:tabs>
              <w:tab w:val="clear" w:pos="8459"/>
              <w:tab w:val="right" w:pos="9026" w:leader="dot"/>
            </w:tabs>
            <w:rPr/>
          </w:pPr>
          <w:hyperlink w:anchor="__RefHeading___Toc4067396_2142443653">
            <w:r>
              <w:rPr>
                <w:webHidden/>
                <w:rStyle w:val="IndexLink"/>
                <w:rtl w:val="true"/>
              </w:rPr>
              <w:t>(</w:t>
            </w:r>
            <w:r>
              <w:rPr>
                <w:rStyle w:val="IndexLink"/>
                <w:rtl w:val="true"/>
              </w:rPr>
              <w:t>المنتخب من حديث جابر بن سمرة</w:t>
            </w:r>
            <w:r>
              <w:rPr>
                <w:rStyle w:val="IndexLink"/>
                <w:rtl w:val="true"/>
              </w:rPr>
              <w:t>)</w:t>
              <w:tab/>
            </w:r>
            <w:r>
              <w:rPr>
                <w:rStyle w:val="IndexLink"/>
              </w:rPr>
              <w:t>37</w:t>
            </w:r>
          </w:hyperlink>
        </w:p>
        <w:p>
          <w:pPr>
            <w:pStyle w:val="Contents3"/>
            <w:tabs>
              <w:tab w:val="clear" w:pos="8459"/>
              <w:tab w:val="right" w:pos="9026" w:leader="dot"/>
            </w:tabs>
            <w:rPr/>
          </w:pPr>
          <w:hyperlink w:anchor="__RefHeading___Toc4067398_2142443653">
            <w:r>
              <w:rPr>
                <w:webHidden/>
                <w:rStyle w:val="IndexLink"/>
                <w:rtl w:val="true"/>
              </w:rPr>
              <w:t>(</w:t>
            </w:r>
            <w:r>
              <w:rPr>
                <w:rStyle w:val="IndexLink"/>
                <w:rtl w:val="true"/>
              </w:rPr>
              <w:t xml:space="preserve">المنتخب من حديث عمرو بن يثربي عن النبي </w:t>
            </w:r>
            <w:r>
              <w:rPr>
                <w:rStyle w:val="IndexLink"/>
                <w:rtl w:val="true"/>
              </w:rPr>
              <w:t>(</w:t>
            </w:r>
            <w:r>
              <w:rPr>
                <w:rStyle w:val="IndexLink"/>
                <w:rtl w:val="true"/>
              </w:rPr>
              <w:t>صَلَّى اللّه عَلَيْهِ وَ آلِهِ وَسَلَّمَ</w:t>
            </w:r>
            <w:r>
              <w:rPr>
                <w:rStyle w:val="IndexLink"/>
                <w:rtl w:val="true"/>
              </w:rPr>
              <w:t>))</w:t>
              <w:tab/>
            </w:r>
            <w:r>
              <w:rPr>
                <w:rStyle w:val="IndexLink"/>
              </w:rPr>
              <w:t>47</w:t>
            </w:r>
          </w:hyperlink>
        </w:p>
        <w:p>
          <w:pPr>
            <w:pStyle w:val="Contents2"/>
            <w:tabs>
              <w:tab w:val="clear" w:pos="8743"/>
              <w:tab w:val="right" w:pos="9026" w:leader="dot"/>
            </w:tabs>
            <w:rPr/>
          </w:pPr>
          <w:hyperlink w:anchor="__RefHeading___Toc4067400_2142443653">
            <w:r>
              <w:rPr>
                <w:webHidden/>
                <w:rStyle w:val="IndexLink"/>
                <w:rtl w:val="true"/>
              </w:rPr>
              <w:t>المنتخب من مسند الأنصار</w:t>
            </w:r>
            <w:r>
              <w:rPr>
                <w:rStyle w:val="IndexLink"/>
                <w:rtl w:val="true"/>
              </w:rPr>
              <w:tab/>
            </w:r>
            <w:r>
              <w:rPr>
                <w:rStyle w:val="IndexLink"/>
              </w:rPr>
              <w:t>49</w:t>
            </w:r>
          </w:hyperlink>
        </w:p>
        <w:p>
          <w:pPr>
            <w:pStyle w:val="Contents3"/>
            <w:tabs>
              <w:tab w:val="clear" w:pos="8459"/>
              <w:tab w:val="right" w:pos="9026" w:leader="dot"/>
            </w:tabs>
            <w:rPr/>
          </w:pPr>
          <w:hyperlink w:anchor="__RefHeading___Toc4067402_2142443653">
            <w:r>
              <w:rPr>
                <w:webHidden/>
                <w:rStyle w:val="IndexLink"/>
                <w:rtl w:val="true"/>
              </w:rPr>
              <w:t>اشارة</w:t>
            </w:r>
            <w:r>
              <w:rPr>
                <w:rStyle w:val="IndexLink"/>
                <w:rtl w:val="true"/>
              </w:rPr>
              <w:tab/>
            </w:r>
            <w:r>
              <w:rPr>
                <w:rStyle w:val="IndexLink"/>
              </w:rPr>
              <w:t>49</w:t>
            </w:r>
          </w:hyperlink>
        </w:p>
        <w:p>
          <w:pPr>
            <w:pStyle w:val="Contents3"/>
            <w:tabs>
              <w:tab w:val="clear" w:pos="8459"/>
              <w:tab w:val="right" w:pos="9026" w:leader="dot"/>
            </w:tabs>
            <w:rPr/>
          </w:pPr>
          <w:hyperlink w:anchor="__RefHeading___Toc4067404_2142443653">
            <w:r>
              <w:rPr>
                <w:webHidden/>
                <w:rStyle w:val="IndexLink"/>
                <w:rtl w:val="true"/>
              </w:rPr>
              <w:t>(</w:t>
            </w:r>
            <w:r>
              <w:rPr>
                <w:rStyle w:val="IndexLink"/>
                <w:rtl w:val="true"/>
              </w:rPr>
              <w:t>المنتخب من حديث أبي المنذر أبي بن كعب</w:t>
            </w:r>
            <w:r>
              <w:rPr>
                <w:rStyle w:val="IndexLink"/>
                <w:rtl w:val="true"/>
              </w:rPr>
              <w:t>)</w:t>
              <w:tab/>
            </w:r>
            <w:r>
              <w:rPr>
                <w:rStyle w:val="IndexLink"/>
              </w:rPr>
              <w:t>51</w:t>
            </w:r>
          </w:hyperlink>
        </w:p>
        <w:p>
          <w:pPr>
            <w:pStyle w:val="Contents3"/>
            <w:tabs>
              <w:tab w:val="clear" w:pos="8459"/>
              <w:tab w:val="right" w:pos="9026" w:leader="dot"/>
            </w:tabs>
            <w:rPr/>
          </w:pPr>
          <w:hyperlink w:anchor="__RefHeading___Toc4067406_2142443653">
            <w:r>
              <w:rPr>
                <w:webHidden/>
                <w:rStyle w:val="IndexLink"/>
                <w:rtl w:val="true"/>
              </w:rPr>
              <w:t>(</w:t>
            </w:r>
            <w:r>
              <w:rPr>
                <w:rStyle w:val="IndexLink"/>
                <w:rtl w:val="true"/>
              </w:rPr>
              <w:t>المنتخب من حديث رافع بن رفاعة عن أبي بن كعب</w:t>
            </w:r>
            <w:r>
              <w:rPr>
                <w:rStyle w:val="IndexLink"/>
                <w:rtl w:val="true"/>
              </w:rPr>
              <w:t>)</w:t>
              <w:tab/>
            </w:r>
            <w:r>
              <w:rPr>
                <w:rStyle w:val="IndexLink"/>
              </w:rPr>
              <w:t>51</w:t>
            </w:r>
          </w:hyperlink>
        </w:p>
        <w:p>
          <w:pPr>
            <w:pStyle w:val="Contents3"/>
            <w:tabs>
              <w:tab w:val="clear" w:pos="8459"/>
              <w:tab w:val="right" w:pos="9026" w:leader="dot"/>
            </w:tabs>
            <w:rPr/>
          </w:pPr>
          <w:hyperlink w:anchor="__RefHeading___Toc4067408_2142443653">
            <w:r>
              <w:rPr>
                <w:webHidden/>
                <w:rStyle w:val="IndexLink"/>
                <w:rtl w:val="true"/>
              </w:rPr>
              <w:t>(</w:t>
            </w:r>
            <w:r>
              <w:rPr>
                <w:rStyle w:val="IndexLink"/>
                <w:rtl w:val="true"/>
              </w:rPr>
              <w:t>المنتخب من حديث الطفيل بن أبي بن كعب عن أبيه</w:t>
            </w:r>
            <w:r>
              <w:rPr>
                <w:rStyle w:val="IndexLink"/>
                <w:rtl w:val="true"/>
              </w:rPr>
              <w:t>)</w:t>
              <w:tab/>
            </w:r>
            <w:r>
              <w:rPr>
                <w:rStyle w:val="IndexLink"/>
              </w:rPr>
              <w:t>52</w:t>
            </w:r>
          </w:hyperlink>
        </w:p>
        <w:p>
          <w:pPr>
            <w:pStyle w:val="Contents3"/>
            <w:tabs>
              <w:tab w:val="clear" w:pos="8459"/>
              <w:tab w:val="right" w:pos="9026" w:leader="dot"/>
            </w:tabs>
            <w:rPr/>
          </w:pPr>
          <w:hyperlink w:anchor="__RefHeading___Toc4067410_2142443653">
            <w:r>
              <w:rPr>
                <w:webHidden/>
                <w:rStyle w:val="IndexLink"/>
                <w:rtl w:val="true"/>
              </w:rPr>
              <w:t>(</w:t>
            </w:r>
            <w:r>
              <w:rPr>
                <w:rStyle w:val="IndexLink"/>
                <w:rtl w:val="true"/>
              </w:rPr>
              <w:t>المنتخب من حديث المشايخ عن أبي بن كعب</w:t>
            </w:r>
            <w:r>
              <w:rPr>
                <w:rStyle w:val="IndexLink"/>
                <w:rtl w:val="true"/>
              </w:rPr>
              <w:t>)</w:t>
              <w:tab/>
            </w:r>
            <w:r>
              <w:rPr>
                <w:rStyle w:val="IndexLink"/>
              </w:rPr>
              <w:t>53</w:t>
            </w:r>
          </w:hyperlink>
        </w:p>
        <w:p>
          <w:pPr>
            <w:pStyle w:val="Contents3"/>
            <w:tabs>
              <w:tab w:val="clear" w:pos="8459"/>
              <w:tab w:val="right" w:pos="9026" w:leader="dot"/>
            </w:tabs>
            <w:rPr/>
          </w:pPr>
          <w:hyperlink w:anchor="__RefHeading___Toc4067412_2142443653">
            <w:r>
              <w:rPr>
                <w:webHidden/>
                <w:rStyle w:val="IndexLink"/>
                <w:rtl w:val="true"/>
              </w:rPr>
              <w:t>(</w:t>
            </w:r>
            <w:r>
              <w:rPr>
                <w:rStyle w:val="IndexLink"/>
                <w:rtl w:val="true"/>
              </w:rPr>
              <w:t>المنتخب من حديث أبي ذر الغفاري رضي الله تعالى عنه</w:t>
            </w:r>
            <w:r>
              <w:rPr>
                <w:rStyle w:val="IndexLink"/>
                <w:rtl w:val="true"/>
              </w:rPr>
              <w:t>)</w:t>
              <w:tab/>
            </w:r>
            <w:r>
              <w:rPr>
                <w:rStyle w:val="IndexLink"/>
              </w:rPr>
              <w:t>54</w:t>
            </w:r>
          </w:hyperlink>
        </w:p>
        <w:p>
          <w:pPr>
            <w:pStyle w:val="Contents3"/>
            <w:tabs>
              <w:tab w:val="clear" w:pos="8459"/>
              <w:tab w:val="right" w:pos="9026" w:leader="dot"/>
            </w:tabs>
            <w:rPr/>
          </w:pPr>
          <w:hyperlink w:anchor="__RefHeading___Toc4067414_2142443653">
            <w:r>
              <w:rPr>
                <w:webHidden/>
                <w:rStyle w:val="IndexLink"/>
                <w:rtl w:val="true"/>
              </w:rPr>
              <w:t>(</w:t>
            </w:r>
            <w:r>
              <w:rPr>
                <w:rStyle w:val="IndexLink"/>
                <w:rtl w:val="true"/>
              </w:rPr>
              <w:t>المنتخب من حديث زيد بن ثابت عن النبي له</w:t>
            </w:r>
            <w:r>
              <w:rPr>
                <w:rStyle w:val="IndexLink"/>
                <w:rtl w:val="true"/>
              </w:rPr>
              <w:t>)</w:t>
              <w:tab/>
            </w:r>
            <w:r>
              <w:rPr>
                <w:rStyle w:val="IndexLink"/>
              </w:rPr>
              <w:t>64</w:t>
            </w:r>
          </w:hyperlink>
        </w:p>
        <w:p>
          <w:pPr>
            <w:pStyle w:val="Contents3"/>
            <w:tabs>
              <w:tab w:val="clear" w:pos="8459"/>
              <w:tab w:val="right" w:pos="9026" w:leader="dot"/>
            </w:tabs>
            <w:rPr/>
          </w:pPr>
          <w:hyperlink w:anchor="__RefHeading___Toc4067416_2142443653">
            <w:r>
              <w:rPr>
                <w:webHidden/>
                <w:rStyle w:val="IndexLink"/>
                <w:rtl w:val="true"/>
              </w:rPr>
              <w:t>(</w:t>
            </w:r>
            <w:r>
              <w:rPr>
                <w:rStyle w:val="IndexLink"/>
                <w:rtl w:val="true"/>
              </w:rPr>
              <w:t>المنتخب من حديث زيد بن خالد الجهني</w:t>
            </w:r>
            <w:r>
              <w:rPr>
                <w:rStyle w:val="IndexLink"/>
                <w:rtl w:val="true"/>
              </w:rPr>
              <w:t>)</w:t>
              <w:tab/>
            </w:r>
            <w:r>
              <w:rPr>
                <w:rStyle w:val="IndexLink"/>
              </w:rPr>
              <w:t>65</w:t>
            </w:r>
          </w:hyperlink>
        </w:p>
        <w:p>
          <w:pPr>
            <w:pStyle w:val="Contents3"/>
            <w:tabs>
              <w:tab w:val="clear" w:pos="8459"/>
              <w:tab w:val="right" w:pos="9026" w:leader="dot"/>
            </w:tabs>
            <w:rPr/>
          </w:pPr>
          <w:hyperlink w:anchor="__RefHeading___Toc4067418_2142443653">
            <w:r>
              <w:rPr>
                <w:webHidden/>
                <w:rStyle w:val="IndexLink"/>
                <w:rtl w:val="true"/>
              </w:rPr>
              <w:t>(</w:t>
            </w:r>
            <w:r>
              <w:rPr>
                <w:rStyle w:val="IndexLink"/>
                <w:rtl w:val="true"/>
              </w:rPr>
              <w:t>المنتخب من باقي حديث أبي الدرداء</w:t>
            </w:r>
            <w:r>
              <w:rPr>
                <w:rStyle w:val="IndexLink"/>
                <w:rtl w:val="true"/>
              </w:rPr>
              <w:t>)</w:t>
              <w:tab/>
            </w:r>
            <w:r>
              <w:rPr>
                <w:rStyle w:val="IndexLink"/>
              </w:rPr>
              <w:t>66</w:t>
            </w:r>
          </w:hyperlink>
        </w:p>
        <w:p>
          <w:pPr>
            <w:pStyle w:val="Contents3"/>
            <w:tabs>
              <w:tab w:val="clear" w:pos="8459"/>
              <w:tab w:val="right" w:pos="9026" w:leader="dot"/>
            </w:tabs>
            <w:rPr/>
          </w:pPr>
          <w:hyperlink w:anchor="__RefHeading___Toc4067420_2142443653">
            <w:r>
              <w:rPr>
                <w:webHidden/>
                <w:rStyle w:val="IndexLink"/>
                <w:rtl w:val="true"/>
              </w:rPr>
              <w:t>(</w:t>
            </w:r>
            <w:r>
              <w:rPr>
                <w:rStyle w:val="IndexLink"/>
                <w:rtl w:val="true"/>
              </w:rPr>
              <w:t xml:space="preserve">المنتخب من حديث أسامة بن زيد حب رسول الله </w:t>
            </w:r>
            <w:r>
              <w:rPr>
                <w:rStyle w:val="IndexLink"/>
                <w:rtl w:val="true"/>
              </w:rPr>
              <w:t>(</w:t>
            </w:r>
            <w:r>
              <w:rPr>
                <w:rStyle w:val="IndexLink"/>
                <w:rtl w:val="true"/>
              </w:rPr>
              <w:t>صَلَّى اللّه عَلَيْهِ وَ آلِهِ وَسَلَّمَ</w:t>
            </w:r>
            <w:r>
              <w:rPr>
                <w:rStyle w:val="IndexLink"/>
                <w:rtl w:val="true"/>
              </w:rPr>
              <w:t>))‏</w:t>
              <w:tab/>
            </w:r>
            <w:r>
              <w:rPr>
                <w:rStyle w:val="IndexLink"/>
              </w:rPr>
              <w:t>69</w:t>
            </w:r>
          </w:hyperlink>
        </w:p>
        <w:p>
          <w:pPr>
            <w:pStyle w:val="Contents3"/>
            <w:tabs>
              <w:tab w:val="clear" w:pos="8459"/>
              <w:tab w:val="right" w:pos="9026" w:leader="dot"/>
            </w:tabs>
            <w:rPr/>
          </w:pPr>
          <w:hyperlink w:anchor="__RefHeading___Toc4067422_2142443653">
            <w:r>
              <w:rPr>
                <w:webHidden/>
                <w:rStyle w:val="IndexLink"/>
                <w:rtl w:val="true"/>
              </w:rPr>
              <w:t>(</w:t>
            </w:r>
            <w:r>
              <w:rPr>
                <w:rStyle w:val="IndexLink"/>
                <w:rtl w:val="true"/>
              </w:rPr>
              <w:t>المنتخب من حديث الأشعث بن قيس الكندي</w:t>
            </w:r>
            <w:r>
              <w:rPr>
                <w:rStyle w:val="IndexLink"/>
                <w:rtl w:val="true"/>
              </w:rPr>
              <w:t>)</w:t>
              <w:tab/>
            </w:r>
            <w:r>
              <w:rPr>
                <w:rStyle w:val="IndexLink"/>
              </w:rPr>
              <w:t>70</w:t>
            </w:r>
          </w:hyperlink>
        </w:p>
        <w:p>
          <w:pPr>
            <w:pStyle w:val="Contents3"/>
            <w:tabs>
              <w:tab w:val="clear" w:pos="8459"/>
              <w:tab w:val="right" w:pos="9026" w:leader="dot"/>
            </w:tabs>
            <w:rPr/>
          </w:pPr>
          <w:hyperlink w:anchor="__RefHeading___Toc4067424_2142443653">
            <w:r>
              <w:rPr>
                <w:webHidden/>
                <w:rStyle w:val="IndexLink"/>
                <w:rtl w:val="true"/>
              </w:rPr>
              <w:t>(</w:t>
            </w:r>
            <w:r>
              <w:rPr>
                <w:rStyle w:val="IndexLink"/>
                <w:rtl w:val="true"/>
              </w:rPr>
              <w:t>المنتخب من حديث خزيمة بن ثابت</w:t>
            </w:r>
            <w:r>
              <w:rPr>
                <w:rStyle w:val="IndexLink"/>
                <w:rtl w:val="true"/>
              </w:rPr>
              <w:t>)</w:t>
              <w:tab/>
            </w:r>
            <w:r>
              <w:rPr>
                <w:rStyle w:val="IndexLink"/>
              </w:rPr>
              <w:t>70</w:t>
            </w:r>
          </w:hyperlink>
        </w:p>
        <w:p>
          <w:pPr>
            <w:pStyle w:val="Contents3"/>
            <w:tabs>
              <w:tab w:val="clear" w:pos="8459"/>
              <w:tab w:val="right" w:pos="9026" w:leader="dot"/>
            </w:tabs>
            <w:rPr/>
          </w:pPr>
          <w:hyperlink w:anchor="__RefHeading___Toc4067426_2142443653">
            <w:r>
              <w:rPr>
                <w:webHidden/>
                <w:rStyle w:val="IndexLink"/>
                <w:rtl w:val="true"/>
              </w:rPr>
              <w:t>(</w:t>
            </w:r>
            <w:r>
              <w:rPr>
                <w:rStyle w:val="IndexLink"/>
                <w:rtl w:val="true"/>
              </w:rPr>
              <w:t>المنتخب من حديث أبي واقد الليثي</w:t>
            </w:r>
            <w:r>
              <w:rPr>
                <w:rStyle w:val="IndexLink"/>
                <w:rtl w:val="true"/>
              </w:rPr>
              <w:t>)</w:t>
              <w:tab/>
            </w:r>
            <w:r>
              <w:rPr>
                <w:rStyle w:val="IndexLink"/>
              </w:rPr>
              <w:t>72</w:t>
            </w:r>
          </w:hyperlink>
        </w:p>
        <w:p>
          <w:pPr>
            <w:pStyle w:val="Contents3"/>
            <w:tabs>
              <w:tab w:val="clear" w:pos="8459"/>
              <w:tab w:val="right" w:pos="9026" w:leader="dot"/>
            </w:tabs>
            <w:rPr/>
          </w:pPr>
          <w:hyperlink w:anchor="__RefHeading___Toc4067428_2142443653">
            <w:r>
              <w:rPr>
                <w:webHidden/>
                <w:rStyle w:val="IndexLink"/>
                <w:rtl w:val="true"/>
              </w:rPr>
              <w:t>(</w:t>
            </w:r>
            <w:r>
              <w:rPr>
                <w:rStyle w:val="IndexLink"/>
                <w:rtl w:val="true"/>
              </w:rPr>
              <w:t>المنتخب من حديث سفيان بن أبي زهير</w:t>
            </w:r>
            <w:r>
              <w:rPr>
                <w:rStyle w:val="IndexLink"/>
                <w:rtl w:val="true"/>
              </w:rPr>
              <w:t>)</w:t>
              <w:tab/>
            </w:r>
            <w:r>
              <w:rPr>
                <w:rStyle w:val="IndexLink"/>
              </w:rPr>
              <w:t>73</w:t>
            </w:r>
          </w:hyperlink>
        </w:p>
        <w:p>
          <w:pPr>
            <w:pStyle w:val="Contents3"/>
            <w:tabs>
              <w:tab w:val="clear" w:pos="8459"/>
              <w:tab w:val="right" w:pos="9026" w:leader="dot"/>
            </w:tabs>
            <w:rPr/>
          </w:pPr>
          <w:hyperlink w:anchor="__RefHeading___Toc4067430_2142443653">
            <w:r>
              <w:rPr>
                <w:webHidden/>
                <w:rStyle w:val="IndexLink"/>
                <w:rtl w:val="true"/>
              </w:rPr>
              <w:t>(</w:t>
            </w:r>
            <w:r>
              <w:rPr>
                <w:rStyle w:val="IndexLink"/>
                <w:rtl w:val="true"/>
              </w:rPr>
              <w:t>المنتخب من حديث أبي عبد الرحمن سفينة مولى رسول الله</w:t>
            </w:r>
            <w:r>
              <w:rPr>
                <w:rStyle w:val="IndexLink"/>
                <w:rtl w:val="true"/>
              </w:rPr>
              <w:t>) )</w:t>
              <w:tab/>
            </w:r>
            <w:r>
              <w:rPr>
                <w:rStyle w:val="IndexLink"/>
              </w:rPr>
              <w:t>73</w:t>
            </w:r>
          </w:hyperlink>
        </w:p>
        <w:p>
          <w:pPr>
            <w:pStyle w:val="Contents3"/>
            <w:tabs>
              <w:tab w:val="clear" w:pos="8459"/>
              <w:tab w:val="right" w:pos="9026" w:leader="dot"/>
            </w:tabs>
            <w:rPr/>
          </w:pPr>
          <w:hyperlink w:anchor="__RefHeading___Toc4067432_2142443653">
            <w:r>
              <w:rPr>
                <w:webHidden/>
                <w:rStyle w:val="IndexLink"/>
                <w:rtl w:val="true"/>
              </w:rPr>
              <w:t>(</w:t>
            </w:r>
            <w:r>
              <w:rPr>
                <w:rStyle w:val="IndexLink"/>
                <w:rtl w:val="true"/>
              </w:rPr>
              <w:t>المنتخب من حديث عبد الله بن حنظلة بن الراهب الغسيل غسيل الملائكة</w:t>
            </w:r>
            <w:r>
              <w:rPr>
                <w:rStyle w:val="IndexLink"/>
                <w:rtl w:val="true"/>
              </w:rPr>
              <w:t>)</w:t>
              <w:tab/>
            </w:r>
            <w:r>
              <w:rPr>
                <w:rStyle w:val="IndexLink"/>
              </w:rPr>
              <w:t>74</w:t>
            </w:r>
          </w:hyperlink>
        </w:p>
        <w:p>
          <w:pPr>
            <w:pStyle w:val="Contents3"/>
            <w:tabs>
              <w:tab w:val="clear" w:pos="8459"/>
              <w:tab w:val="right" w:pos="9026" w:leader="dot"/>
            </w:tabs>
            <w:rPr/>
          </w:pPr>
          <w:hyperlink w:anchor="__RefHeading___Toc4067434_2142443653">
            <w:r>
              <w:rPr>
                <w:webHidden/>
                <w:rStyle w:val="IndexLink"/>
                <w:rtl w:val="true"/>
              </w:rPr>
              <w:t>(</w:t>
            </w:r>
            <w:r>
              <w:rPr>
                <w:rStyle w:val="IndexLink"/>
                <w:rtl w:val="true"/>
              </w:rPr>
              <w:t>المنتخب من حديث مالك بن عبد الله الخثعمي</w:t>
            </w:r>
            <w:r>
              <w:rPr>
                <w:rStyle w:val="IndexLink"/>
                <w:rtl w:val="true"/>
              </w:rPr>
              <w:t>)</w:t>
              <w:tab/>
            </w:r>
            <w:r>
              <w:rPr>
                <w:rStyle w:val="IndexLink"/>
              </w:rPr>
              <w:t>74</w:t>
            </w:r>
          </w:hyperlink>
        </w:p>
        <w:p>
          <w:pPr>
            <w:pStyle w:val="Contents3"/>
            <w:tabs>
              <w:tab w:val="clear" w:pos="8459"/>
              <w:tab w:val="right" w:pos="9026" w:leader="dot"/>
            </w:tabs>
            <w:rPr/>
          </w:pPr>
          <w:hyperlink w:anchor="__RefHeading___Toc4067436_2142443653">
            <w:r>
              <w:rPr>
                <w:webHidden/>
                <w:rStyle w:val="IndexLink"/>
                <w:rtl w:val="true"/>
              </w:rPr>
              <w:t>(</w:t>
            </w:r>
            <w:r>
              <w:rPr>
                <w:rStyle w:val="IndexLink"/>
                <w:rtl w:val="true"/>
              </w:rPr>
              <w:t>المنتخب من حديث معاذ بن جبل</w:t>
            </w:r>
            <w:r>
              <w:rPr>
                <w:rStyle w:val="IndexLink"/>
                <w:rtl w:val="true"/>
              </w:rPr>
              <w:t>)</w:t>
              <w:tab/>
            </w:r>
            <w:r>
              <w:rPr>
                <w:rStyle w:val="IndexLink"/>
              </w:rPr>
              <w:t>74</w:t>
            </w:r>
          </w:hyperlink>
        </w:p>
        <w:p>
          <w:pPr>
            <w:pStyle w:val="Contents3"/>
            <w:tabs>
              <w:tab w:val="clear" w:pos="8459"/>
              <w:tab w:val="right" w:pos="9026" w:leader="dot"/>
            </w:tabs>
            <w:rPr/>
          </w:pPr>
          <w:hyperlink w:anchor="__RefHeading___Toc4067438_2142443653">
            <w:r>
              <w:rPr>
                <w:webHidden/>
                <w:rStyle w:val="IndexLink"/>
                <w:rtl w:val="true"/>
              </w:rPr>
              <w:t>(</w:t>
            </w:r>
            <w:r>
              <w:rPr>
                <w:rStyle w:val="IndexLink"/>
                <w:rtl w:val="true"/>
              </w:rPr>
              <w:t xml:space="preserve">المنتخب من حديث أبي أمامة الباهلي الصدي بن عجلان الباهلي عن النبي </w:t>
            </w:r>
            <w:r>
              <w:rPr>
                <w:rStyle w:val="IndexLink"/>
                <w:rtl w:val="true"/>
              </w:rPr>
              <w:t>(</w:t>
            </w:r>
            <w:r>
              <w:rPr>
                <w:rStyle w:val="IndexLink"/>
                <w:rtl w:val="true"/>
              </w:rPr>
              <w:t>صَلَّى اللّه عَلَيْهِ وَ آلِهِ وَسَلَّمَ‏</w:t>
            </w:r>
            <w:r>
              <w:rPr>
                <w:rStyle w:val="IndexLink"/>
                <w:rtl w:val="true"/>
              </w:rPr>
              <w:t>))</w:t>
              <w:tab/>
            </w:r>
            <w:r>
              <w:rPr>
                <w:rStyle w:val="IndexLink"/>
              </w:rPr>
              <w:t>80</w:t>
            </w:r>
          </w:hyperlink>
        </w:p>
        <w:p>
          <w:pPr>
            <w:pStyle w:val="Contents3"/>
            <w:tabs>
              <w:tab w:val="clear" w:pos="8459"/>
              <w:tab w:val="right" w:pos="9026" w:leader="dot"/>
            </w:tabs>
            <w:rPr/>
          </w:pPr>
          <w:hyperlink w:anchor="__RefHeading___Toc4067440_2142443653">
            <w:r>
              <w:rPr>
                <w:webHidden/>
                <w:rStyle w:val="IndexLink"/>
                <w:rtl w:val="true"/>
              </w:rPr>
              <w:t>(</w:t>
            </w:r>
            <w:r>
              <w:rPr>
                <w:rStyle w:val="IndexLink"/>
                <w:rtl w:val="true"/>
              </w:rPr>
              <w:t>حديث امرأة من الأنصار</w:t>
            </w:r>
            <w:r>
              <w:rPr>
                <w:rStyle w:val="IndexLink"/>
                <w:rtl w:val="true"/>
              </w:rPr>
              <w:t>)</w:t>
              <w:tab/>
            </w:r>
            <w:r>
              <w:rPr>
                <w:rStyle w:val="IndexLink"/>
              </w:rPr>
              <w:t>90</w:t>
            </w:r>
          </w:hyperlink>
        </w:p>
        <w:p>
          <w:pPr>
            <w:pStyle w:val="Contents3"/>
            <w:tabs>
              <w:tab w:val="clear" w:pos="8459"/>
              <w:tab w:val="right" w:pos="9026" w:leader="dot"/>
            </w:tabs>
            <w:rPr/>
          </w:pPr>
          <w:hyperlink w:anchor="__RefHeading___Toc4067442_2142443653">
            <w:r>
              <w:rPr>
                <w:webHidden/>
                <w:rStyle w:val="IndexLink"/>
                <w:rtl w:val="true"/>
              </w:rPr>
              <w:t>(</w:t>
            </w:r>
            <w:r>
              <w:rPr>
                <w:rStyle w:val="IndexLink"/>
                <w:rtl w:val="true"/>
              </w:rPr>
              <w:t>حديث سليمان بن عمرو بن الأحوص عن أمه</w:t>
            </w:r>
            <w:r>
              <w:rPr>
                <w:rStyle w:val="IndexLink"/>
                <w:rtl w:val="true"/>
              </w:rPr>
              <w:t>)</w:t>
              <w:tab/>
            </w:r>
            <w:r>
              <w:rPr>
                <w:rStyle w:val="IndexLink"/>
              </w:rPr>
              <w:t>90</w:t>
            </w:r>
          </w:hyperlink>
        </w:p>
        <w:p>
          <w:pPr>
            <w:pStyle w:val="Contents3"/>
            <w:tabs>
              <w:tab w:val="clear" w:pos="8459"/>
              <w:tab w:val="right" w:pos="9026" w:leader="dot"/>
            </w:tabs>
            <w:rPr/>
          </w:pPr>
          <w:hyperlink w:anchor="__RefHeading___Toc4067444_2142443653">
            <w:r>
              <w:rPr>
                <w:webHidden/>
                <w:rStyle w:val="IndexLink"/>
                <w:rtl w:val="true"/>
              </w:rPr>
              <w:t>(</w:t>
            </w:r>
            <w:r>
              <w:rPr>
                <w:rStyle w:val="IndexLink"/>
                <w:rtl w:val="true"/>
              </w:rPr>
              <w:t xml:space="preserve">حديث أزواج النبي </w:t>
            </w:r>
            <w:r>
              <w:rPr>
                <w:rStyle w:val="IndexLink"/>
                <w:rtl w:val="true"/>
              </w:rPr>
              <w:t>(</w:t>
            </w:r>
            <w:r>
              <w:rPr>
                <w:rStyle w:val="IndexLink"/>
                <w:rtl w:val="true"/>
              </w:rPr>
              <w:t>صَلَّى اللّه عَلَيْهِ وَ آلِهِ وَسَلَّمَ</w:t>
            </w:r>
            <w:r>
              <w:rPr>
                <w:rStyle w:val="IndexLink"/>
                <w:rtl w:val="true"/>
              </w:rPr>
              <w:t>))</w:t>
              <w:tab/>
            </w:r>
            <w:r>
              <w:rPr>
                <w:rStyle w:val="IndexLink"/>
              </w:rPr>
              <w:t>91</w:t>
            </w:r>
          </w:hyperlink>
        </w:p>
        <w:p>
          <w:pPr>
            <w:pStyle w:val="Contents3"/>
            <w:tabs>
              <w:tab w:val="clear" w:pos="8459"/>
              <w:tab w:val="right" w:pos="9026" w:leader="dot"/>
            </w:tabs>
            <w:rPr/>
          </w:pPr>
          <w:hyperlink w:anchor="__RefHeading___Toc4067446_2142443653">
            <w:r>
              <w:rPr>
                <w:webHidden/>
                <w:rStyle w:val="IndexLink"/>
                <w:rtl w:val="true"/>
              </w:rPr>
              <w:t>(</w:t>
            </w:r>
            <w:r>
              <w:rPr>
                <w:rStyle w:val="IndexLink"/>
                <w:rtl w:val="true"/>
              </w:rPr>
              <w:t>حديث عبد الله بن مغفل المزني</w:t>
            </w:r>
            <w:r>
              <w:rPr>
                <w:rStyle w:val="IndexLink"/>
                <w:rtl w:val="true"/>
              </w:rPr>
              <w:t>)</w:t>
              <w:tab/>
            </w:r>
            <w:r>
              <w:rPr>
                <w:rStyle w:val="IndexLink"/>
              </w:rPr>
              <w:t>91</w:t>
            </w:r>
          </w:hyperlink>
        </w:p>
        <w:p>
          <w:pPr>
            <w:pStyle w:val="Contents3"/>
            <w:tabs>
              <w:tab w:val="clear" w:pos="8459"/>
              <w:tab w:val="right" w:pos="9026" w:leader="dot"/>
            </w:tabs>
            <w:rPr/>
          </w:pPr>
          <w:hyperlink w:anchor="__RefHeading___Toc4067448_2142443653">
            <w:r>
              <w:rPr>
                <w:webHidden/>
                <w:rStyle w:val="IndexLink"/>
                <w:rtl w:val="true"/>
              </w:rPr>
              <w:t>(</w:t>
            </w:r>
            <w:r>
              <w:rPr>
                <w:rStyle w:val="IndexLink"/>
                <w:rtl w:val="true"/>
              </w:rPr>
              <w:t>حديث رجل</w:t>
            </w:r>
            <w:r>
              <w:rPr>
                <w:rStyle w:val="IndexLink"/>
                <w:rtl w:val="true"/>
              </w:rPr>
              <w:t>)</w:t>
              <w:tab/>
            </w:r>
            <w:r>
              <w:rPr>
                <w:rStyle w:val="IndexLink"/>
              </w:rPr>
              <w:t>91</w:t>
            </w:r>
          </w:hyperlink>
        </w:p>
        <w:p>
          <w:pPr>
            <w:pStyle w:val="Contents3"/>
            <w:tabs>
              <w:tab w:val="clear" w:pos="8459"/>
              <w:tab w:val="right" w:pos="9026" w:leader="dot"/>
            </w:tabs>
            <w:rPr/>
          </w:pPr>
          <w:hyperlink w:anchor="__RefHeading___Toc4067450_2142443653">
            <w:r>
              <w:rPr>
                <w:webHidden/>
                <w:rStyle w:val="IndexLink"/>
                <w:rtl w:val="true"/>
              </w:rPr>
              <w:t>(</w:t>
            </w:r>
            <w:r>
              <w:rPr>
                <w:rStyle w:val="IndexLink"/>
                <w:rtl w:val="true"/>
              </w:rPr>
              <w:t>المنتخب من حديث أبي مسعود عقبة بن عمرو الأنصاري</w:t>
            </w:r>
            <w:r>
              <w:rPr>
                <w:rStyle w:val="IndexLink"/>
                <w:rtl w:val="true"/>
              </w:rPr>
              <w:t>)</w:t>
              <w:tab/>
            </w:r>
            <w:r>
              <w:rPr>
                <w:rStyle w:val="IndexLink"/>
              </w:rPr>
              <w:t>92</w:t>
            </w:r>
          </w:hyperlink>
        </w:p>
        <w:p>
          <w:pPr>
            <w:pStyle w:val="Contents3"/>
            <w:tabs>
              <w:tab w:val="clear" w:pos="8459"/>
              <w:tab w:val="right" w:pos="9026" w:leader="dot"/>
            </w:tabs>
            <w:rPr/>
          </w:pPr>
          <w:hyperlink w:anchor="__RefHeading___Toc4067452_2142443653">
            <w:r>
              <w:rPr>
                <w:webHidden/>
                <w:rStyle w:val="IndexLink"/>
                <w:rtl w:val="true"/>
              </w:rPr>
              <w:t>(</w:t>
            </w:r>
            <w:r>
              <w:rPr>
                <w:rStyle w:val="IndexLink"/>
                <w:rtl w:val="true"/>
              </w:rPr>
              <w:t>المنتخب من حديث ثوبان</w:t>
            </w:r>
            <w:r>
              <w:rPr>
                <w:rStyle w:val="IndexLink"/>
                <w:rtl w:val="true"/>
              </w:rPr>
              <w:t>)</w:t>
              <w:tab/>
            </w:r>
            <w:r>
              <w:rPr>
                <w:rStyle w:val="IndexLink"/>
              </w:rPr>
              <w:t>93</w:t>
            </w:r>
          </w:hyperlink>
        </w:p>
        <w:p>
          <w:pPr>
            <w:pStyle w:val="Contents3"/>
            <w:tabs>
              <w:tab w:val="clear" w:pos="8459"/>
              <w:tab w:val="right" w:pos="9026" w:leader="dot"/>
            </w:tabs>
            <w:rPr/>
          </w:pPr>
          <w:hyperlink w:anchor="__RefHeading___Toc4067454_2142443653">
            <w:r>
              <w:rPr>
                <w:webHidden/>
                <w:rStyle w:val="IndexLink"/>
                <w:rtl w:val="true"/>
              </w:rPr>
              <w:t>(</w:t>
            </w:r>
            <w:r>
              <w:rPr>
                <w:rStyle w:val="IndexLink"/>
                <w:rtl w:val="true"/>
              </w:rPr>
              <w:t>المنتخب من حديث سعد بن عبادة</w:t>
            </w:r>
            <w:r>
              <w:rPr>
                <w:rStyle w:val="IndexLink"/>
                <w:rtl w:val="true"/>
              </w:rPr>
              <w:t>)</w:t>
              <w:tab/>
            </w:r>
            <w:r>
              <w:rPr>
                <w:rStyle w:val="IndexLink"/>
              </w:rPr>
              <w:t>97</w:t>
            </w:r>
          </w:hyperlink>
        </w:p>
        <w:p>
          <w:pPr>
            <w:pStyle w:val="Contents3"/>
            <w:tabs>
              <w:tab w:val="clear" w:pos="8459"/>
              <w:tab w:val="right" w:pos="9026" w:leader="dot"/>
            </w:tabs>
            <w:rPr/>
          </w:pPr>
          <w:hyperlink w:anchor="__RefHeading___Toc4067456_2142443653">
            <w:r>
              <w:rPr>
                <w:webHidden/>
                <w:rStyle w:val="IndexLink"/>
                <w:rtl w:val="true"/>
              </w:rPr>
              <w:t>(</w:t>
            </w:r>
            <w:r>
              <w:rPr>
                <w:rStyle w:val="IndexLink"/>
                <w:rtl w:val="true"/>
              </w:rPr>
              <w:t>المنتخب من حديث أبي عبد الرحمن الفهري</w:t>
            </w:r>
            <w:r>
              <w:rPr>
                <w:rStyle w:val="IndexLink"/>
                <w:rtl w:val="true"/>
              </w:rPr>
              <w:t>)</w:t>
              <w:tab/>
            </w:r>
            <w:r>
              <w:rPr>
                <w:rStyle w:val="IndexLink"/>
              </w:rPr>
              <w:t>97</w:t>
            </w:r>
          </w:hyperlink>
        </w:p>
        <w:p>
          <w:pPr>
            <w:pStyle w:val="Contents3"/>
            <w:tabs>
              <w:tab w:val="clear" w:pos="8459"/>
              <w:tab w:val="right" w:pos="9026" w:leader="dot"/>
            </w:tabs>
            <w:rPr/>
          </w:pPr>
          <w:hyperlink w:anchor="__RefHeading___Toc4067458_2142443653">
            <w:r>
              <w:rPr>
                <w:webHidden/>
                <w:rStyle w:val="IndexLink"/>
                <w:rtl w:val="true"/>
              </w:rPr>
              <w:t>(</w:t>
            </w:r>
            <w:r>
              <w:rPr>
                <w:rStyle w:val="IndexLink"/>
                <w:rtl w:val="true"/>
              </w:rPr>
              <w:t xml:space="preserve">حديث جعفر بن أبي طالب وهو حديث أم سلمة زوج النبي </w:t>
            </w:r>
            <w:r>
              <w:rPr>
                <w:rStyle w:val="IndexLink"/>
                <w:rtl w:val="true"/>
              </w:rPr>
              <w:t>(</w:t>
            </w:r>
            <w:r>
              <w:rPr>
                <w:rStyle w:val="IndexLink"/>
                <w:rtl w:val="true"/>
              </w:rPr>
              <w:t>صَلَّى اللّه عَلَيْهِ وَ آلِهِ وَسَلَّمَ‏</w:t>
            </w:r>
            <w:r>
              <w:rPr>
                <w:rStyle w:val="IndexLink"/>
                <w:rtl w:val="true"/>
              </w:rPr>
              <w:t>) )</w:t>
              <w:tab/>
            </w:r>
            <w:r>
              <w:rPr>
                <w:rStyle w:val="IndexLink"/>
              </w:rPr>
              <w:t>98</w:t>
            </w:r>
          </w:hyperlink>
        </w:p>
        <w:p>
          <w:pPr>
            <w:pStyle w:val="Contents3"/>
            <w:tabs>
              <w:tab w:val="clear" w:pos="8459"/>
              <w:tab w:val="right" w:pos="9026" w:leader="dot"/>
            </w:tabs>
            <w:rPr/>
          </w:pPr>
          <w:hyperlink w:anchor="__RefHeading___Toc4067460_2142443653">
            <w:r>
              <w:rPr>
                <w:webHidden/>
                <w:rStyle w:val="IndexLink"/>
                <w:rtl w:val="true"/>
              </w:rPr>
              <w:t>(</w:t>
            </w:r>
            <w:r>
              <w:rPr>
                <w:rStyle w:val="IndexLink"/>
                <w:rtl w:val="true"/>
              </w:rPr>
              <w:t>المنتخب من حديث خالد بن عرفطة</w:t>
            </w:r>
            <w:r>
              <w:rPr>
                <w:rStyle w:val="IndexLink"/>
                <w:rtl w:val="true"/>
              </w:rPr>
              <w:t>)</w:t>
              <w:tab/>
            </w:r>
            <w:r>
              <w:rPr>
                <w:rStyle w:val="IndexLink"/>
              </w:rPr>
              <w:t>102</w:t>
            </w:r>
          </w:hyperlink>
        </w:p>
        <w:p>
          <w:pPr>
            <w:pStyle w:val="Contents3"/>
            <w:tabs>
              <w:tab w:val="clear" w:pos="8459"/>
              <w:tab w:val="right" w:pos="9026" w:leader="dot"/>
            </w:tabs>
            <w:rPr/>
          </w:pPr>
          <w:hyperlink w:anchor="__RefHeading___Toc4067462_2142443653">
            <w:r>
              <w:rPr>
                <w:webHidden/>
                <w:rStyle w:val="IndexLink"/>
                <w:rtl w:val="true"/>
              </w:rPr>
              <w:t>(</w:t>
            </w:r>
            <w:r>
              <w:rPr>
                <w:rStyle w:val="IndexLink"/>
                <w:rtl w:val="true"/>
              </w:rPr>
              <w:t>المنتخب من حديث عبد الله بن سعد</w:t>
            </w:r>
            <w:r>
              <w:rPr>
                <w:rStyle w:val="IndexLink"/>
                <w:rtl w:val="true"/>
              </w:rPr>
              <w:t>)</w:t>
              <w:tab/>
            </w:r>
            <w:r>
              <w:rPr>
                <w:rStyle w:val="IndexLink"/>
              </w:rPr>
              <w:t>102</w:t>
            </w:r>
          </w:hyperlink>
        </w:p>
        <w:p>
          <w:pPr>
            <w:pStyle w:val="Contents3"/>
            <w:tabs>
              <w:tab w:val="clear" w:pos="8459"/>
              <w:tab w:val="right" w:pos="9026" w:leader="dot"/>
            </w:tabs>
            <w:rPr/>
          </w:pPr>
          <w:hyperlink w:anchor="__RefHeading___Toc4067464_2142443653">
            <w:r>
              <w:rPr>
                <w:webHidden/>
                <w:rStyle w:val="IndexLink"/>
                <w:rtl w:val="true"/>
              </w:rPr>
              <w:t>(</w:t>
            </w:r>
            <w:r>
              <w:rPr>
                <w:rStyle w:val="IndexLink"/>
                <w:rtl w:val="true"/>
              </w:rPr>
              <w:t>المنتخب من حديث أبي قتادة الأنصاري</w:t>
            </w:r>
            <w:r>
              <w:rPr>
                <w:rStyle w:val="IndexLink"/>
                <w:rtl w:val="true"/>
              </w:rPr>
              <w:t>)</w:t>
              <w:tab/>
            </w:r>
            <w:r>
              <w:rPr>
                <w:rStyle w:val="IndexLink"/>
              </w:rPr>
              <w:t>103</w:t>
            </w:r>
          </w:hyperlink>
        </w:p>
        <w:p>
          <w:pPr>
            <w:pStyle w:val="Contents3"/>
            <w:tabs>
              <w:tab w:val="clear" w:pos="8459"/>
              <w:tab w:val="right" w:pos="9026" w:leader="dot"/>
            </w:tabs>
            <w:rPr/>
          </w:pPr>
          <w:hyperlink w:anchor="__RefHeading___Toc4067466_2142443653">
            <w:r>
              <w:rPr>
                <w:webHidden/>
                <w:rStyle w:val="IndexLink"/>
                <w:rtl w:val="true"/>
              </w:rPr>
              <w:t>(</w:t>
            </w:r>
            <w:r>
              <w:rPr>
                <w:rStyle w:val="IndexLink"/>
                <w:rtl w:val="true"/>
              </w:rPr>
              <w:t>المنتخب من حديث عبادة بن الصامت</w:t>
            </w:r>
            <w:r>
              <w:rPr>
                <w:rStyle w:val="IndexLink"/>
                <w:rtl w:val="true"/>
              </w:rPr>
              <w:t>)</w:t>
              <w:tab/>
            </w:r>
            <w:r>
              <w:rPr>
                <w:rStyle w:val="IndexLink"/>
              </w:rPr>
              <w:t>104</w:t>
            </w:r>
          </w:hyperlink>
        </w:p>
        <w:p>
          <w:pPr>
            <w:pStyle w:val="Contents3"/>
            <w:tabs>
              <w:tab w:val="clear" w:pos="8459"/>
              <w:tab w:val="right" w:pos="9026" w:leader="dot"/>
            </w:tabs>
            <w:rPr/>
          </w:pPr>
          <w:hyperlink w:anchor="__RefHeading___Toc4067468_2142443653">
            <w:r>
              <w:rPr>
                <w:webHidden/>
                <w:rStyle w:val="IndexLink"/>
                <w:rtl w:val="true"/>
              </w:rPr>
              <w:t>(</w:t>
            </w:r>
            <w:r>
              <w:rPr>
                <w:rStyle w:val="IndexLink"/>
                <w:rtl w:val="true"/>
              </w:rPr>
              <w:t>المنتخب من حديث أبي مالك سهل بن سعد الساعدي</w:t>
            </w:r>
            <w:r>
              <w:rPr>
                <w:rStyle w:val="IndexLink"/>
                <w:rtl w:val="true"/>
              </w:rPr>
              <w:t>)</w:t>
              <w:tab/>
            </w:r>
            <w:r>
              <w:rPr>
                <w:rStyle w:val="IndexLink"/>
              </w:rPr>
              <w:t>109</w:t>
            </w:r>
          </w:hyperlink>
        </w:p>
        <w:p>
          <w:pPr>
            <w:pStyle w:val="Contents3"/>
            <w:tabs>
              <w:tab w:val="clear" w:pos="8459"/>
              <w:tab w:val="right" w:pos="9026" w:leader="dot"/>
            </w:tabs>
            <w:rPr/>
          </w:pPr>
          <w:hyperlink w:anchor="__RefHeading___Toc4067470_2142443653">
            <w:r>
              <w:rPr>
                <w:webHidden/>
                <w:rStyle w:val="IndexLink"/>
                <w:rtl w:val="true"/>
              </w:rPr>
              <w:t>(</w:t>
            </w:r>
            <w:r>
              <w:rPr>
                <w:rStyle w:val="IndexLink"/>
                <w:rtl w:val="true"/>
              </w:rPr>
              <w:t>المنتخب من حديث أبي زيد عمرو بن أخطب</w:t>
            </w:r>
            <w:r>
              <w:rPr>
                <w:rStyle w:val="IndexLink"/>
                <w:rtl w:val="true"/>
              </w:rPr>
              <w:t>)</w:t>
              <w:tab/>
            </w:r>
            <w:r>
              <w:rPr>
                <w:rStyle w:val="IndexLink"/>
              </w:rPr>
              <w:t>112</w:t>
            </w:r>
          </w:hyperlink>
        </w:p>
        <w:p>
          <w:pPr>
            <w:pStyle w:val="Contents3"/>
            <w:tabs>
              <w:tab w:val="clear" w:pos="8459"/>
              <w:tab w:val="right" w:pos="9026" w:leader="dot"/>
            </w:tabs>
            <w:rPr/>
          </w:pPr>
          <w:hyperlink w:anchor="__RefHeading___Toc4067472_2142443653">
            <w:r>
              <w:rPr>
                <w:webHidden/>
                <w:rStyle w:val="IndexLink"/>
                <w:rtl w:val="true"/>
              </w:rPr>
              <w:t>(</w:t>
            </w:r>
            <w:r>
              <w:rPr>
                <w:rStyle w:val="IndexLink"/>
                <w:rtl w:val="true"/>
              </w:rPr>
              <w:t>المنتخب من حديث أبي مالك الأشعري</w:t>
            </w:r>
            <w:r>
              <w:rPr>
                <w:rStyle w:val="IndexLink"/>
                <w:rtl w:val="true"/>
              </w:rPr>
              <w:t>)</w:t>
              <w:tab/>
            </w:r>
            <w:r>
              <w:rPr>
                <w:rStyle w:val="IndexLink"/>
              </w:rPr>
              <w:t>112</w:t>
            </w:r>
          </w:hyperlink>
        </w:p>
        <w:p>
          <w:pPr>
            <w:pStyle w:val="Contents3"/>
            <w:tabs>
              <w:tab w:val="clear" w:pos="8459"/>
              <w:tab w:val="right" w:pos="9026" w:leader="dot"/>
            </w:tabs>
            <w:rPr/>
          </w:pPr>
          <w:hyperlink w:anchor="__RefHeading___Toc4067474_2142443653">
            <w:r>
              <w:rPr>
                <w:webHidden/>
                <w:rStyle w:val="IndexLink"/>
                <w:rtl w:val="true"/>
              </w:rPr>
              <w:t>(</w:t>
            </w:r>
            <w:r>
              <w:rPr>
                <w:rStyle w:val="IndexLink"/>
                <w:rtl w:val="true"/>
              </w:rPr>
              <w:t>المنتخب من حديث بريدة الأسلمي</w:t>
            </w:r>
            <w:r>
              <w:rPr>
                <w:rStyle w:val="IndexLink"/>
                <w:rtl w:val="true"/>
              </w:rPr>
              <w:t>)</w:t>
              <w:tab/>
            </w:r>
            <w:r>
              <w:rPr>
                <w:rStyle w:val="IndexLink"/>
              </w:rPr>
              <w:t>113</w:t>
            </w:r>
          </w:hyperlink>
        </w:p>
        <w:p>
          <w:pPr>
            <w:pStyle w:val="Contents3"/>
            <w:tabs>
              <w:tab w:val="clear" w:pos="8459"/>
              <w:tab w:val="right" w:pos="9026" w:leader="dot"/>
            </w:tabs>
            <w:rPr/>
          </w:pPr>
          <w:hyperlink w:anchor="__RefHeading___Toc4067476_2142443653">
            <w:r>
              <w:rPr>
                <w:webHidden/>
                <w:rStyle w:val="IndexLink"/>
                <w:rtl w:val="true"/>
              </w:rPr>
              <w:t>(</w:t>
            </w:r>
            <w:r>
              <w:rPr>
                <w:rStyle w:val="IndexLink"/>
                <w:rtl w:val="true"/>
              </w:rPr>
              <w:t xml:space="preserve">المنتخب من أحاديث رجال من أصحاب النبي </w:t>
            </w:r>
            <w:r>
              <w:rPr>
                <w:rStyle w:val="IndexLink"/>
                <w:rtl w:val="true"/>
              </w:rPr>
              <w:t>(</w:t>
            </w:r>
            <w:r>
              <w:rPr>
                <w:rStyle w:val="IndexLink"/>
                <w:rtl w:val="true"/>
              </w:rPr>
              <w:t>صَلَّى اللّه عَلَيْهِ وَ آلِهِ وَسَلَّمَ</w:t>
            </w:r>
            <w:r>
              <w:rPr>
                <w:rStyle w:val="IndexLink"/>
                <w:rtl w:val="true"/>
              </w:rPr>
              <w:t>)</w:t>
              <w:tab/>
            </w:r>
            <w:r>
              <w:rPr>
                <w:rStyle w:val="IndexLink"/>
              </w:rPr>
              <w:t>124</w:t>
            </w:r>
          </w:hyperlink>
        </w:p>
        <w:p>
          <w:pPr>
            <w:pStyle w:val="Contents3"/>
            <w:tabs>
              <w:tab w:val="clear" w:pos="8459"/>
              <w:tab w:val="right" w:pos="9026" w:leader="dot"/>
            </w:tabs>
            <w:rPr/>
          </w:pPr>
          <w:hyperlink w:anchor="__RefHeading___Toc4067478_2142443653">
            <w:r>
              <w:rPr>
                <w:webHidden/>
                <w:rStyle w:val="IndexLink"/>
                <w:rtl w:val="true"/>
              </w:rPr>
              <w:t>(</w:t>
            </w:r>
            <w:r>
              <w:rPr>
                <w:rStyle w:val="IndexLink"/>
                <w:rtl w:val="true"/>
              </w:rPr>
              <w:t>المنتخب من حديث رجل</w:t>
            </w:r>
            <w:r>
              <w:rPr>
                <w:rStyle w:val="IndexLink"/>
                <w:rtl w:val="true"/>
              </w:rPr>
              <w:t>)</w:t>
              <w:tab/>
            </w:r>
            <w:r>
              <w:rPr>
                <w:rStyle w:val="IndexLink"/>
              </w:rPr>
              <w:t>130</w:t>
            </w:r>
          </w:hyperlink>
        </w:p>
        <w:p>
          <w:pPr>
            <w:pStyle w:val="Contents3"/>
            <w:tabs>
              <w:tab w:val="clear" w:pos="8459"/>
              <w:tab w:val="right" w:pos="9026" w:leader="dot"/>
            </w:tabs>
            <w:rPr/>
          </w:pPr>
          <w:hyperlink w:anchor="__RefHeading___Toc4067480_2142443653">
            <w:r>
              <w:rPr>
                <w:webHidden/>
                <w:rStyle w:val="IndexLink"/>
                <w:rtl w:val="true"/>
              </w:rPr>
              <w:t>(</w:t>
            </w:r>
            <w:r>
              <w:rPr>
                <w:rStyle w:val="IndexLink"/>
                <w:rtl w:val="true"/>
              </w:rPr>
              <w:t>المنتخب من حديث شيخ من بني سليط</w:t>
            </w:r>
            <w:r>
              <w:rPr>
                <w:rStyle w:val="IndexLink"/>
                <w:rtl w:val="true"/>
              </w:rPr>
              <w:t>)</w:t>
              <w:tab/>
            </w:r>
            <w:r>
              <w:rPr>
                <w:rStyle w:val="IndexLink"/>
              </w:rPr>
              <w:t>131</w:t>
            </w:r>
          </w:hyperlink>
        </w:p>
        <w:p>
          <w:pPr>
            <w:pStyle w:val="Contents3"/>
            <w:tabs>
              <w:tab w:val="clear" w:pos="8459"/>
              <w:tab w:val="right" w:pos="9026" w:leader="dot"/>
            </w:tabs>
            <w:rPr/>
          </w:pPr>
          <w:hyperlink w:anchor="__RefHeading___Toc4067482_2142443653">
            <w:r>
              <w:rPr>
                <w:webHidden/>
                <w:rStyle w:val="IndexLink"/>
                <w:rtl w:val="true"/>
              </w:rPr>
              <w:t>(</w:t>
            </w:r>
            <w:r>
              <w:rPr>
                <w:rStyle w:val="IndexLink"/>
                <w:rtl w:val="true"/>
              </w:rPr>
              <w:t>المنتخب من حديث يحيى بن حصين بن عروة عن جدته</w:t>
            </w:r>
            <w:r>
              <w:rPr>
                <w:rStyle w:val="IndexLink"/>
                <w:rtl w:val="true"/>
              </w:rPr>
              <w:t>)</w:t>
              <w:tab/>
            </w:r>
            <w:r>
              <w:rPr>
                <w:rStyle w:val="IndexLink"/>
              </w:rPr>
              <w:t>132</w:t>
            </w:r>
          </w:hyperlink>
        </w:p>
        <w:p>
          <w:pPr>
            <w:pStyle w:val="Contents3"/>
            <w:tabs>
              <w:tab w:val="clear" w:pos="8459"/>
              <w:tab w:val="right" w:pos="9026" w:leader="dot"/>
            </w:tabs>
            <w:rPr/>
          </w:pPr>
          <w:hyperlink w:anchor="__RefHeading___Toc4067484_2142443653">
            <w:r>
              <w:rPr>
                <w:webHidden/>
                <w:rStyle w:val="IndexLink"/>
                <w:rtl w:val="true"/>
              </w:rPr>
              <w:t>(</w:t>
            </w:r>
            <w:r>
              <w:rPr>
                <w:rStyle w:val="IndexLink"/>
                <w:rtl w:val="true"/>
              </w:rPr>
              <w:t>المنتخب من حديث امرأة</w:t>
            </w:r>
            <w:r>
              <w:rPr>
                <w:rStyle w:val="IndexLink"/>
                <w:rtl w:val="true"/>
              </w:rPr>
              <w:t>)</w:t>
              <w:tab/>
            </w:r>
            <w:r>
              <w:rPr>
                <w:rStyle w:val="IndexLink"/>
              </w:rPr>
              <w:t>132</w:t>
            </w:r>
          </w:hyperlink>
        </w:p>
        <w:p>
          <w:pPr>
            <w:pStyle w:val="Contents3"/>
            <w:tabs>
              <w:tab w:val="clear" w:pos="8459"/>
              <w:tab w:val="right" w:pos="9026" w:leader="dot"/>
            </w:tabs>
            <w:rPr/>
          </w:pPr>
          <w:hyperlink w:anchor="__RefHeading___Toc4067486_2142443653">
            <w:r>
              <w:rPr>
                <w:webHidden/>
                <w:rStyle w:val="IndexLink"/>
                <w:rtl w:val="true"/>
              </w:rPr>
              <w:t>(</w:t>
            </w:r>
            <w:r>
              <w:rPr>
                <w:rStyle w:val="IndexLink"/>
                <w:rtl w:val="true"/>
              </w:rPr>
              <w:t>المنتخب من حديث حذيفة بن اليمان عن النبي</w:t>
            </w:r>
            <w:r>
              <w:rPr>
                <w:rStyle w:val="IndexLink"/>
                <w:rtl w:val="true"/>
              </w:rPr>
              <w:t>)</w:t>
              <w:tab/>
            </w:r>
            <w:r>
              <w:rPr>
                <w:rStyle w:val="IndexLink"/>
              </w:rPr>
              <w:t>133</w:t>
            </w:r>
          </w:hyperlink>
        </w:p>
        <w:p>
          <w:pPr>
            <w:pStyle w:val="Contents3"/>
            <w:tabs>
              <w:tab w:val="clear" w:pos="8459"/>
              <w:tab w:val="right" w:pos="9026" w:leader="dot"/>
            </w:tabs>
            <w:rPr/>
          </w:pPr>
          <w:hyperlink w:anchor="__RefHeading___Toc4067488_2142443653">
            <w:r>
              <w:rPr>
                <w:webHidden/>
                <w:rStyle w:val="IndexLink"/>
                <w:rtl w:val="true"/>
              </w:rPr>
              <w:t>(</w:t>
            </w:r>
            <w:r>
              <w:rPr>
                <w:rStyle w:val="IndexLink"/>
                <w:rtl w:val="true"/>
              </w:rPr>
              <w:t>المنتخب من حديث رجل من الأنصار</w:t>
            </w:r>
            <w:r>
              <w:rPr>
                <w:rStyle w:val="IndexLink"/>
                <w:rtl w:val="true"/>
              </w:rPr>
              <w:t>)</w:t>
              <w:tab/>
            </w:r>
            <w:r>
              <w:rPr>
                <w:rStyle w:val="IndexLink"/>
              </w:rPr>
              <w:t>140</w:t>
            </w:r>
          </w:hyperlink>
        </w:p>
        <w:p>
          <w:pPr>
            <w:pStyle w:val="Contents3"/>
            <w:tabs>
              <w:tab w:val="clear" w:pos="8459"/>
              <w:tab w:val="right" w:pos="9026" w:leader="dot"/>
            </w:tabs>
            <w:rPr/>
          </w:pPr>
          <w:hyperlink w:anchor="__RefHeading___Toc4067490_2142443653">
            <w:r>
              <w:rPr>
                <w:webHidden/>
                <w:rStyle w:val="IndexLink"/>
                <w:rtl w:val="true"/>
              </w:rPr>
              <w:t>(</w:t>
            </w:r>
            <w:r>
              <w:rPr>
                <w:rStyle w:val="IndexLink"/>
                <w:rtl w:val="true"/>
              </w:rPr>
              <w:t>حديث رجل من بني غفار</w:t>
            </w:r>
            <w:r>
              <w:rPr>
                <w:rStyle w:val="IndexLink"/>
                <w:rtl w:val="true"/>
              </w:rPr>
              <w:t>)</w:t>
              <w:tab/>
            </w:r>
            <w:r>
              <w:rPr>
                <w:rStyle w:val="IndexLink"/>
              </w:rPr>
              <w:t>140</w:t>
            </w:r>
          </w:hyperlink>
        </w:p>
        <w:p>
          <w:pPr>
            <w:pStyle w:val="Contents3"/>
            <w:tabs>
              <w:tab w:val="clear" w:pos="8459"/>
              <w:tab w:val="right" w:pos="9026" w:leader="dot"/>
            </w:tabs>
            <w:rPr/>
          </w:pPr>
          <w:hyperlink w:anchor="__RefHeading___Toc4067492_2142443653">
            <w:r>
              <w:rPr>
                <w:webHidden/>
                <w:rStyle w:val="IndexLink"/>
                <w:rtl w:val="true"/>
              </w:rPr>
              <w:t>(</w:t>
            </w:r>
            <w:r>
              <w:rPr>
                <w:rStyle w:val="IndexLink"/>
                <w:rtl w:val="true"/>
              </w:rPr>
              <w:t>حديث رجل من الأنصار</w:t>
            </w:r>
            <w:r>
              <w:rPr>
                <w:rStyle w:val="IndexLink"/>
                <w:rtl w:val="true"/>
              </w:rPr>
              <w:t>)</w:t>
              <w:tab/>
            </w:r>
            <w:r>
              <w:rPr>
                <w:rStyle w:val="IndexLink"/>
              </w:rPr>
              <w:t>140</w:t>
            </w:r>
          </w:hyperlink>
        </w:p>
        <w:p>
          <w:pPr>
            <w:pStyle w:val="Contents3"/>
            <w:tabs>
              <w:tab w:val="clear" w:pos="8459"/>
              <w:tab w:val="right" w:pos="9026" w:leader="dot"/>
            </w:tabs>
            <w:rPr/>
          </w:pPr>
          <w:hyperlink w:anchor="__RefHeading___Toc4067494_2142443653">
            <w:r>
              <w:rPr>
                <w:webHidden/>
                <w:rStyle w:val="IndexLink"/>
                <w:rtl w:val="true"/>
              </w:rPr>
              <w:t>(</w:t>
            </w:r>
            <w:r>
              <w:rPr>
                <w:rStyle w:val="IndexLink"/>
                <w:rtl w:val="true"/>
              </w:rPr>
              <w:t xml:space="preserve">حديث رجل من أصحاب النبي </w:t>
            </w:r>
            <w:r>
              <w:rPr>
                <w:rStyle w:val="IndexLink"/>
                <w:rtl w:val="true"/>
              </w:rPr>
              <w:t>(</w:t>
            </w:r>
            <w:r>
              <w:rPr>
                <w:rStyle w:val="IndexLink"/>
                <w:rtl w:val="true"/>
              </w:rPr>
              <w:t>صَلَّى اللّه عَلَيْهِ وَ آلِهِ وَسَلَّمَ</w:t>
            </w:r>
            <w:r>
              <w:rPr>
                <w:rStyle w:val="IndexLink"/>
                <w:rtl w:val="true"/>
              </w:rPr>
              <w:t>))</w:t>
              <w:tab/>
            </w:r>
            <w:r>
              <w:rPr>
                <w:rStyle w:val="IndexLink"/>
              </w:rPr>
              <w:t>141</w:t>
            </w:r>
          </w:hyperlink>
        </w:p>
        <w:p>
          <w:pPr>
            <w:pStyle w:val="Contents3"/>
            <w:tabs>
              <w:tab w:val="clear" w:pos="8459"/>
              <w:tab w:val="right" w:pos="9026" w:leader="dot"/>
            </w:tabs>
            <w:rPr/>
          </w:pPr>
          <w:hyperlink w:anchor="__RefHeading___Toc4067496_2142443653">
            <w:r>
              <w:rPr>
                <w:webHidden/>
                <w:rStyle w:val="IndexLink"/>
                <w:rtl w:val="true"/>
              </w:rPr>
              <w:t>(</w:t>
            </w:r>
            <w:r>
              <w:rPr>
                <w:rStyle w:val="IndexLink"/>
                <w:rtl w:val="true"/>
              </w:rPr>
              <w:t xml:space="preserve">حديث رجل من أصحاب النبي </w:t>
            </w:r>
            <w:r>
              <w:rPr>
                <w:rStyle w:val="IndexLink"/>
                <w:rtl w:val="true"/>
              </w:rPr>
              <w:t>(</w:t>
            </w:r>
            <w:r>
              <w:rPr>
                <w:rStyle w:val="IndexLink"/>
                <w:rtl w:val="true"/>
              </w:rPr>
              <w:t>صَلَّى اللّه عَلَيْهِ وَ آلِهِ وَسَلَّمَ</w:t>
            </w:r>
            <w:r>
              <w:rPr>
                <w:rStyle w:val="IndexLink"/>
                <w:rtl w:val="true"/>
              </w:rPr>
              <w:t>))</w:t>
              <w:tab/>
            </w:r>
            <w:r>
              <w:rPr>
                <w:rStyle w:val="IndexLink"/>
              </w:rPr>
              <w:t>141</w:t>
            </w:r>
          </w:hyperlink>
        </w:p>
        <w:p>
          <w:pPr>
            <w:pStyle w:val="Contents3"/>
            <w:tabs>
              <w:tab w:val="clear" w:pos="8459"/>
              <w:tab w:val="right" w:pos="9026" w:leader="dot"/>
            </w:tabs>
            <w:rPr/>
          </w:pPr>
          <w:hyperlink w:anchor="__RefHeading___Toc4067498_2142443653">
            <w:r>
              <w:rPr>
                <w:webHidden/>
                <w:rStyle w:val="IndexLink"/>
                <w:rtl w:val="true"/>
              </w:rPr>
              <w:t>(</w:t>
            </w:r>
            <w:r>
              <w:rPr>
                <w:rStyle w:val="IndexLink"/>
                <w:rtl w:val="true"/>
              </w:rPr>
              <w:t xml:space="preserve">حديث رجل من أصحاب النبي </w:t>
            </w:r>
            <w:r>
              <w:rPr>
                <w:rStyle w:val="IndexLink"/>
                <w:rtl w:val="true"/>
              </w:rPr>
              <w:t>(</w:t>
            </w:r>
            <w:r>
              <w:rPr>
                <w:rStyle w:val="IndexLink"/>
                <w:rtl w:val="true"/>
              </w:rPr>
              <w:t>صَلَّى اللّه عَلَيْهِ وَ آلِهِ وَسَلَّمَ</w:t>
            </w:r>
            <w:r>
              <w:rPr>
                <w:rStyle w:val="IndexLink"/>
                <w:rtl w:val="true"/>
              </w:rPr>
              <w:t>))</w:t>
              <w:tab/>
            </w:r>
            <w:r>
              <w:rPr>
                <w:rStyle w:val="IndexLink"/>
              </w:rPr>
              <w:t>141</w:t>
            </w:r>
          </w:hyperlink>
        </w:p>
        <w:p>
          <w:pPr>
            <w:pStyle w:val="Contents3"/>
            <w:tabs>
              <w:tab w:val="clear" w:pos="8459"/>
              <w:tab w:val="right" w:pos="9026" w:leader="dot"/>
            </w:tabs>
            <w:rPr/>
          </w:pPr>
          <w:hyperlink w:anchor="__RefHeading___Toc4067500_2142443653">
            <w:r>
              <w:rPr>
                <w:webHidden/>
                <w:rStyle w:val="IndexLink"/>
                <w:rtl w:val="true"/>
              </w:rPr>
              <w:t>(</w:t>
            </w:r>
            <w:r>
              <w:rPr>
                <w:rStyle w:val="IndexLink"/>
                <w:rtl w:val="true"/>
              </w:rPr>
              <w:t>حديث رجل</w:t>
            </w:r>
            <w:r>
              <w:rPr>
                <w:rStyle w:val="IndexLink"/>
                <w:rtl w:val="true"/>
              </w:rPr>
              <w:t>)</w:t>
              <w:tab/>
            </w:r>
            <w:r>
              <w:rPr>
                <w:rStyle w:val="IndexLink"/>
              </w:rPr>
              <w:t>142</w:t>
            </w:r>
          </w:hyperlink>
        </w:p>
        <w:p>
          <w:pPr>
            <w:pStyle w:val="Contents3"/>
            <w:tabs>
              <w:tab w:val="clear" w:pos="8459"/>
              <w:tab w:val="right" w:pos="9026" w:leader="dot"/>
            </w:tabs>
            <w:rPr/>
          </w:pPr>
          <w:hyperlink w:anchor="__RefHeading___Toc4067502_2142443653">
            <w:r>
              <w:rPr>
                <w:webHidden/>
                <w:rStyle w:val="IndexLink"/>
                <w:rtl w:val="true"/>
              </w:rPr>
              <w:t>(</w:t>
            </w:r>
            <w:r>
              <w:rPr>
                <w:rStyle w:val="IndexLink"/>
                <w:rtl w:val="true"/>
              </w:rPr>
              <w:t>حديث رجل</w:t>
            </w:r>
            <w:r>
              <w:rPr>
                <w:rStyle w:val="IndexLink"/>
                <w:rtl w:val="true"/>
              </w:rPr>
              <w:t>)</w:t>
              <w:tab/>
            </w:r>
            <w:r>
              <w:rPr>
                <w:rStyle w:val="IndexLink"/>
              </w:rPr>
              <w:t>143</w:t>
            </w:r>
          </w:hyperlink>
        </w:p>
        <w:p>
          <w:pPr>
            <w:pStyle w:val="Contents3"/>
            <w:tabs>
              <w:tab w:val="clear" w:pos="8459"/>
              <w:tab w:val="right" w:pos="9026" w:leader="dot"/>
            </w:tabs>
            <w:rPr/>
          </w:pPr>
          <w:hyperlink w:anchor="__RefHeading___Toc4067504_2142443653">
            <w:r>
              <w:rPr>
                <w:webHidden/>
                <w:rStyle w:val="IndexLink"/>
                <w:rtl w:val="true"/>
              </w:rPr>
              <w:t>(</w:t>
            </w:r>
            <w:r>
              <w:rPr>
                <w:rStyle w:val="IndexLink"/>
                <w:rtl w:val="true"/>
              </w:rPr>
              <w:t>المنتخب من حديث أبي أيوب الأنصاري</w:t>
            </w:r>
            <w:r>
              <w:rPr>
                <w:rStyle w:val="IndexLink"/>
                <w:rtl w:val="true"/>
              </w:rPr>
              <w:t>)</w:t>
              <w:tab/>
            </w:r>
            <w:r>
              <w:rPr>
                <w:rStyle w:val="IndexLink"/>
              </w:rPr>
              <w:t>143</w:t>
            </w:r>
          </w:hyperlink>
        </w:p>
        <w:p>
          <w:pPr>
            <w:pStyle w:val="Contents3"/>
            <w:tabs>
              <w:tab w:val="clear" w:pos="8459"/>
              <w:tab w:val="right" w:pos="9026" w:leader="dot"/>
            </w:tabs>
            <w:rPr/>
          </w:pPr>
          <w:hyperlink w:anchor="__RefHeading___Toc4067506_2142443653">
            <w:r>
              <w:rPr>
                <w:webHidden/>
                <w:rStyle w:val="IndexLink"/>
                <w:rtl w:val="true"/>
              </w:rPr>
              <w:t>(</w:t>
            </w:r>
            <w:r>
              <w:rPr>
                <w:rStyle w:val="IndexLink"/>
                <w:rtl w:val="true"/>
              </w:rPr>
              <w:t>المنتخب من حديث أبي حميد الساعدي</w:t>
            </w:r>
            <w:r>
              <w:rPr>
                <w:rStyle w:val="IndexLink"/>
                <w:rtl w:val="true"/>
              </w:rPr>
              <w:t>)</w:t>
              <w:tab/>
            </w:r>
            <w:r>
              <w:rPr>
                <w:rStyle w:val="IndexLink"/>
              </w:rPr>
              <w:t>151</w:t>
            </w:r>
          </w:hyperlink>
        </w:p>
        <w:p>
          <w:pPr>
            <w:pStyle w:val="Contents3"/>
            <w:tabs>
              <w:tab w:val="clear" w:pos="8459"/>
              <w:tab w:val="right" w:pos="9026" w:leader="dot"/>
            </w:tabs>
            <w:rPr/>
          </w:pPr>
          <w:hyperlink w:anchor="__RefHeading___Toc4067508_2142443653">
            <w:r>
              <w:rPr>
                <w:webHidden/>
                <w:rStyle w:val="IndexLink"/>
                <w:rtl w:val="true"/>
              </w:rPr>
              <w:t>(</w:t>
            </w:r>
            <w:r>
              <w:rPr>
                <w:rStyle w:val="IndexLink"/>
                <w:rtl w:val="true"/>
              </w:rPr>
              <w:t>المنتخب من حديث طخفة الغفاري</w:t>
            </w:r>
            <w:r>
              <w:rPr>
                <w:rStyle w:val="IndexLink"/>
                <w:rtl w:val="true"/>
              </w:rPr>
              <w:t>)</w:t>
              <w:tab/>
            </w:r>
            <w:r>
              <w:rPr>
                <w:rStyle w:val="IndexLink"/>
              </w:rPr>
              <w:t>154</w:t>
            </w:r>
          </w:hyperlink>
        </w:p>
        <w:p>
          <w:pPr>
            <w:pStyle w:val="Contents3"/>
            <w:tabs>
              <w:tab w:val="clear" w:pos="8459"/>
              <w:tab w:val="right" w:pos="9026" w:leader="dot"/>
            </w:tabs>
            <w:rPr/>
          </w:pPr>
          <w:hyperlink w:anchor="__RefHeading___Toc4067510_2142443653">
            <w:r>
              <w:rPr>
                <w:webHidden/>
                <w:rStyle w:val="IndexLink"/>
                <w:rtl w:val="true"/>
              </w:rPr>
              <w:t>(</w:t>
            </w:r>
            <w:r>
              <w:rPr>
                <w:rStyle w:val="IndexLink"/>
                <w:rtl w:val="true"/>
              </w:rPr>
              <w:t>المنتخب من حديث محمود بن لبيد</w:t>
            </w:r>
            <w:r>
              <w:rPr>
                <w:rStyle w:val="IndexLink"/>
                <w:rtl w:val="true"/>
              </w:rPr>
              <w:t>)</w:t>
              <w:tab/>
            </w:r>
            <w:r>
              <w:rPr>
                <w:rStyle w:val="IndexLink"/>
              </w:rPr>
              <w:t>156</w:t>
            </w:r>
          </w:hyperlink>
        </w:p>
        <w:p>
          <w:pPr>
            <w:pStyle w:val="Contents3"/>
            <w:tabs>
              <w:tab w:val="clear" w:pos="8459"/>
              <w:tab w:val="right" w:pos="9026" w:leader="dot"/>
            </w:tabs>
            <w:rPr/>
          </w:pPr>
          <w:hyperlink w:anchor="__RefHeading___Toc4067512_2142443653">
            <w:r>
              <w:rPr>
                <w:webHidden/>
                <w:rStyle w:val="IndexLink"/>
                <w:rtl w:val="true"/>
              </w:rPr>
              <w:t>(</w:t>
            </w:r>
            <w:r>
              <w:rPr>
                <w:rStyle w:val="IndexLink"/>
                <w:rtl w:val="true"/>
              </w:rPr>
              <w:t>حديث رجل من الأنصار</w:t>
            </w:r>
            <w:r>
              <w:rPr>
                <w:rStyle w:val="IndexLink"/>
                <w:rtl w:val="true"/>
              </w:rPr>
              <w:t>)</w:t>
              <w:tab/>
            </w:r>
            <w:r>
              <w:rPr>
                <w:rStyle w:val="IndexLink"/>
              </w:rPr>
              <w:t>157</w:t>
            </w:r>
          </w:hyperlink>
        </w:p>
        <w:p>
          <w:pPr>
            <w:pStyle w:val="Contents3"/>
            <w:tabs>
              <w:tab w:val="clear" w:pos="8459"/>
              <w:tab w:val="right" w:pos="9026" w:leader="dot"/>
            </w:tabs>
            <w:rPr/>
          </w:pPr>
          <w:hyperlink w:anchor="__RefHeading___Toc4067514_2142443653">
            <w:r>
              <w:rPr>
                <w:webHidden/>
                <w:rStyle w:val="IndexLink"/>
                <w:rtl w:val="true"/>
              </w:rPr>
              <w:t>(</w:t>
            </w:r>
            <w:r>
              <w:rPr>
                <w:rStyle w:val="IndexLink"/>
                <w:rtl w:val="true"/>
              </w:rPr>
              <w:t>حديث نوفل بن معاوية</w:t>
            </w:r>
            <w:r>
              <w:rPr>
                <w:rStyle w:val="IndexLink"/>
                <w:rtl w:val="true"/>
              </w:rPr>
              <w:t>)</w:t>
              <w:tab/>
            </w:r>
            <w:r>
              <w:rPr>
                <w:rStyle w:val="IndexLink"/>
              </w:rPr>
              <w:t>157</w:t>
            </w:r>
          </w:hyperlink>
        </w:p>
        <w:p>
          <w:pPr>
            <w:pStyle w:val="Contents3"/>
            <w:tabs>
              <w:tab w:val="clear" w:pos="8459"/>
              <w:tab w:val="right" w:pos="9026" w:leader="dot"/>
            </w:tabs>
            <w:rPr/>
          </w:pPr>
          <w:hyperlink w:anchor="__RefHeading___Toc4067516_2142443653">
            <w:r>
              <w:rPr>
                <w:webHidden/>
                <w:rStyle w:val="IndexLink"/>
                <w:rtl w:val="true"/>
              </w:rPr>
              <w:t>(</w:t>
            </w:r>
            <w:r>
              <w:rPr>
                <w:rStyle w:val="IndexLink"/>
                <w:rtl w:val="true"/>
              </w:rPr>
              <w:t>حديث رجل من الأنصار</w:t>
            </w:r>
            <w:r>
              <w:rPr>
                <w:rStyle w:val="IndexLink"/>
                <w:rtl w:val="true"/>
              </w:rPr>
              <w:t>)</w:t>
              <w:tab/>
            </w:r>
            <w:r>
              <w:rPr>
                <w:rStyle w:val="IndexLink"/>
              </w:rPr>
              <w:t>158</w:t>
            </w:r>
          </w:hyperlink>
        </w:p>
        <w:p>
          <w:pPr>
            <w:pStyle w:val="Contents3"/>
            <w:tabs>
              <w:tab w:val="clear" w:pos="8459"/>
              <w:tab w:val="right" w:pos="9026" w:leader="dot"/>
            </w:tabs>
            <w:rPr/>
          </w:pPr>
          <w:hyperlink w:anchor="__RefHeading___Toc4067518_2142443653">
            <w:r>
              <w:rPr>
                <w:webHidden/>
                <w:rStyle w:val="IndexLink"/>
                <w:rtl w:val="true"/>
              </w:rPr>
              <w:t>(</w:t>
            </w:r>
            <w:r>
              <w:rPr>
                <w:rStyle w:val="IndexLink"/>
                <w:rtl w:val="true"/>
              </w:rPr>
              <w:t>حديث رجل من بني حارثة</w:t>
            </w:r>
            <w:r>
              <w:rPr>
                <w:rStyle w:val="IndexLink"/>
                <w:rtl w:val="true"/>
              </w:rPr>
              <w:t>)</w:t>
              <w:tab/>
            </w:r>
            <w:r>
              <w:rPr>
                <w:rStyle w:val="IndexLink"/>
              </w:rPr>
              <w:t>158</w:t>
            </w:r>
          </w:hyperlink>
        </w:p>
        <w:p>
          <w:pPr>
            <w:pStyle w:val="Contents3"/>
            <w:tabs>
              <w:tab w:val="clear" w:pos="8459"/>
              <w:tab w:val="right" w:pos="9026" w:leader="dot"/>
            </w:tabs>
            <w:rPr/>
          </w:pPr>
          <w:hyperlink w:anchor="__RefHeading___Toc4067520_2142443653">
            <w:r>
              <w:rPr>
                <w:webHidden/>
                <w:rStyle w:val="IndexLink"/>
                <w:rtl w:val="true"/>
              </w:rPr>
              <w:t>(</w:t>
            </w:r>
            <w:r>
              <w:rPr>
                <w:rStyle w:val="IndexLink"/>
                <w:rtl w:val="true"/>
              </w:rPr>
              <w:t>المنتخب من حديث رجل من أسلم</w:t>
            </w:r>
            <w:r>
              <w:rPr>
                <w:rStyle w:val="IndexLink"/>
                <w:rtl w:val="true"/>
              </w:rPr>
              <w:t>)</w:t>
              <w:tab/>
            </w:r>
            <w:r>
              <w:rPr>
                <w:rStyle w:val="IndexLink"/>
              </w:rPr>
              <w:t>158</w:t>
            </w:r>
          </w:hyperlink>
        </w:p>
        <w:p>
          <w:pPr>
            <w:pStyle w:val="Contents3"/>
            <w:tabs>
              <w:tab w:val="clear" w:pos="8459"/>
              <w:tab w:val="right" w:pos="9026" w:leader="dot"/>
            </w:tabs>
            <w:rPr/>
          </w:pPr>
          <w:hyperlink w:anchor="__RefHeading___Toc4067522_2142443653">
            <w:r>
              <w:rPr>
                <w:webHidden/>
                <w:rStyle w:val="IndexLink"/>
                <w:rtl w:val="true"/>
              </w:rPr>
              <w:t>(</w:t>
            </w:r>
            <w:r>
              <w:rPr>
                <w:rStyle w:val="IndexLink"/>
                <w:rtl w:val="true"/>
              </w:rPr>
              <w:t>المنتخب من حديث عبد الله بن ثعلبة بن صعير</w:t>
            </w:r>
            <w:r>
              <w:rPr>
                <w:rStyle w:val="IndexLink"/>
                <w:rtl w:val="true"/>
              </w:rPr>
              <w:t>)</w:t>
              <w:tab/>
            </w:r>
            <w:r>
              <w:rPr>
                <w:rStyle w:val="IndexLink"/>
              </w:rPr>
              <w:t>158</w:t>
            </w:r>
          </w:hyperlink>
        </w:p>
        <w:p>
          <w:pPr>
            <w:pStyle w:val="Contents3"/>
            <w:tabs>
              <w:tab w:val="clear" w:pos="8459"/>
              <w:tab w:val="right" w:pos="9026" w:leader="dot"/>
            </w:tabs>
            <w:rPr/>
          </w:pPr>
          <w:hyperlink w:anchor="__RefHeading___Toc4067524_2142443653">
            <w:r>
              <w:rPr>
                <w:webHidden/>
                <w:rStyle w:val="IndexLink"/>
                <w:rtl w:val="true"/>
              </w:rPr>
              <w:t>(</w:t>
            </w:r>
            <w:r>
              <w:rPr>
                <w:rStyle w:val="IndexLink"/>
                <w:rtl w:val="true"/>
              </w:rPr>
              <w:t>المنتخب من حديث كعب بن عاصم الأشعري</w:t>
            </w:r>
            <w:r>
              <w:rPr>
                <w:rStyle w:val="IndexLink"/>
                <w:rtl w:val="true"/>
              </w:rPr>
              <w:t>)</w:t>
              <w:tab/>
            </w:r>
            <w:r>
              <w:rPr>
                <w:rStyle w:val="IndexLink"/>
              </w:rPr>
              <w:t>159</w:t>
            </w:r>
          </w:hyperlink>
        </w:p>
        <w:p>
          <w:pPr>
            <w:pStyle w:val="Contents3"/>
            <w:tabs>
              <w:tab w:val="clear" w:pos="8459"/>
              <w:tab w:val="right" w:pos="9026" w:leader="dot"/>
            </w:tabs>
            <w:rPr/>
          </w:pPr>
          <w:hyperlink w:anchor="__RefHeading___Toc4067526_2142443653">
            <w:r>
              <w:rPr>
                <w:webHidden/>
                <w:rStyle w:val="IndexLink"/>
                <w:rtl w:val="true"/>
              </w:rPr>
              <w:t>(</w:t>
            </w:r>
            <w:r>
              <w:rPr>
                <w:rStyle w:val="IndexLink"/>
                <w:rtl w:val="true"/>
              </w:rPr>
              <w:t>حديث رجل من الأنصار</w:t>
            </w:r>
            <w:r>
              <w:rPr>
                <w:rStyle w:val="IndexLink"/>
                <w:rtl w:val="true"/>
              </w:rPr>
              <w:t>)</w:t>
              <w:tab/>
            </w:r>
            <w:r>
              <w:rPr>
                <w:rStyle w:val="IndexLink"/>
              </w:rPr>
              <w:t>160</w:t>
            </w:r>
          </w:hyperlink>
        </w:p>
        <w:p>
          <w:pPr>
            <w:pStyle w:val="Contents3"/>
            <w:tabs>
              <w:tab w:val="clear" w:pos="8459"/>
              <w:tab w:val="right" w:pos="9026" w:leader="dot"/>
            </w:tabs>
            <w:rPr/>
          </w:pPr>
          <w:hyperlink w:anchor="__RefHeading___Toc4067528_2142443653">
            <w:r>
              <w:rPr>
                <w:webHidden/>
                <w:rStyle w:val="IndexLink"/>
                <w:rtl w:val="true"/>
              </w:rPr>
              <w:t>(</w:t>
            </w:r>
            <w:r>
              <w:rPr>
                <w:rStyle w:val="IndexLink"/>
                <w:rtl w:val="true"/>
              </w:rPr>
              <w:t>المنتخب من حديث محيصة بن مسعود</w:t>
            </w:r>
            <w:r>
              <w:rPr>
                <w:rStyle w:val="IndexLink"/>
                <w:rtl w:val="true"/>
              </w:rPr>
              <w:t>)</w:t>
              <w:tab/>
            </w:r>
            <w:r>
              <w:rPr>
                <w:rStyle w:val="IndexLink"/>
              </w:rPr>
              <w:t>160</w:t>
            </w:r>
          </w:hyperlink>
        </w:p>
        <w:p>
          <w:pPr>
            <w:pStyle w:val="Contents3"/>
            <w:tabs>
              <w:tab w:val="clear" w:pos="8459"/>
              <w:tab w:val="right" w:pos="9026" w:leader="dot"/>
            </w:tabs>
            <w:rPr/>
          </w:pPr>
          <w:hyperlink w:anchor="__RefHeading___Toc4067530_2142443653">
            <w:r>
              <w:rPr>
                <w:webHidden/>
                <w:rStyle w:val="IndexLink"/>
                <w:rtl w:val="true"/>
              </w:rPr>
              <w:t>(</w:t>
            </w:r>
            <w:r>
              <w:rPr>
                <w:rStyle w:val="IndexLink"/>
                <w:rtl w:val="true"/>
              </w:rPr>
              <w:t>حديث سلمة بن صخر البياضي</w:t>
            </w:r>
            <w:r>
              <w:rPr>
                <w:rStyle w:val="IndexLink"/>
                <w:rtl w:val="true"/>
              </w:rPr>
              <w:t>)</w:t>
              <w:tab/>
            </w:r>
            <w:r>
              <w:rPr>
                <w:rStyle w:val="IndexLink"/>
              </w:rPr>
              <w:t>160</w:t>
            </w:r>
          </w:hyperlink>
        </w:p>
        <w:p>
          <w:pPr>
            <w:pStyle w:val="Contents3"/>
            <w:tabs>
              <w:tab w:val="clear" w:pos="8459"/>
              <w:tab w:val="right" w:pos="9026" w:leader="dot"/>
            </w:tabs>
            <w:rPr/>
          </w:pPr>
          <w:hyperlink w:anchor="__RefHeading___Toc4067532_2142443653">
            <w:r>
              <w:rPr>
                <w:webHidden/>
                <w:rStyle w:val="IndexLink"/>
                <w:rtl w:val="true"/>
              </w:rPr>
              <w:t>(</w:t>
            </w:r>
            <w:r>
              <w:rPr>
                <w:rStyle w:val="IndexLink"/>
                <w:rtl w:val="true"/>
              </w:rPr>
              <w:t xml:space="preserve">المنتخب من حديث سلمان الفارسي </w:t>
            </w:r>
            <w:r>
              <w:rPr>
                <w:rStyle w:val="IndexLink"/>
                <w:rtl w:val="true"/>
              </w:rPr>
              <w:t>(</w:t>
            </w:r>
            <w:r>
              <w:rPr>
                <w:rStyle w:val="IndexLink"/>
                <w:rtl w:val="true"/>
              </w:rPr>
              <w:t>رضی الله عنه</w:t>
            </w:r>
            <w:r>
              <w:rPr>
                <w:rStyle w:val="IndexLink"/>
                <w:rtl w:val="true"/>
              </w:rPr>
              <w:t>))</w:t>
              <w:tab/>
            </w:r>
            <w:r>
              <w:rPr>
                <w:rStyle w:val="IndexLink"/>
              </w:rPr>
              <w:t>161</w:t>
            </w:r>
          </w:hyperlink>
        </w:p>
        <w:p>
          <w:pPr>
            <w:pStyle w:val="Contents3"/>
            <w:tabs>
              <w:tab w:val="clear" w:pos="8459"/>
              <w:tab w:val="right" w:pos="9026" w:leader="dot"/>
            </w:tabs>
            <w:rPr/>
          </w:pPr>
          <w:hyperlink w:anchor="__RefHeading___Toc4067534_2142443653">
            <w:r>
              <w:rPr>
                <w:webHidden/>
                <w:rStyle w:val="IndexLink"/>
                <w:rtl w:val="true"/>
              </w:rPr>
              <w:t>(</w:t>
            </w:r>
            <w:r>
              <w:rPr>
                <w:rStyle w:val="IndexLink"/>
                <w:rtl w:val="true"/>
              </w:rPr>
              <w:t>المنتخب من حديث سويد بن مقرن</w:t>
            </w:r>
            <w:r>
              <w:rPr>
                <w:rStyle w:val="IndexLink"/>
                <w:rtl w:val="true"/>
              </w:rPr>
              <w:t>)</w:t>
              <w:tab/>
            </w:r>
            <w:r>
              <w:rPr>
                <w:rStyle w:val="IndexLink"/>
              </w:rPr>
              <w:t>170</w:t>
            </w:r>
          </w:hyperlink>
        </w:p>
        <w:p>
          <w:pPr>
            <w:pStyle w:val="Contents3"/>
            <w:tabs>
              <w:tab w:val="clear" w:pos="8459"/>
              <w:tab w:val="right" w:pos="9026" w:leader="dot"/>
            </w:tabs>
            <w:rPr/>
          </w:pPr>
          <w:hyperlink w:anchor="__RefHeading___Toc4067536_2142443653">
            <w:r>
              <w:rPr>
                <w:webHidden/>
                <w:rStyle w:val="IndexLink"/>
                <w:rtl w:val="true"/>
              </w:rPr>
              <w:t>(</w:t>
            </w:r>
            <w:r>
              <w:rPr>
                <w:rStyle w:val="IndexLink"/>
                <w:rtl w:val="true"/>
              </w:rPr>
              <w:t>المنتخب من حديث عبد الله بن سلام</w:t>
            </w:r>
            <w:r>
              <w:rPr>
                <w:rStyle w:val="IndexLink"/>
                <w:rtl w:val="true"/>
              </w:rPr>
              <w:t>)</w:t>
              <w:tab/>
            </w:r>
            <w:r>
              <w:rPr>
                <w:rStyle w:val="IndexLink"/>
              </w:rPr>
              <w:t>170</w:t>
            </w:r>
          </w:hyperlink>
        </w:p>
        <w:p>
          <w:pPr>
            <w:pStyle w:val="Contents3"/>
            <w:tabs>
              <w:tab w:val="clear" w:pos="8459"/>
              <w:tab w:val="right" w:pos="9026" w:leader="dot"/>
            </w:tabs>
            <w:rPr/>
          </w:pPr>
          <w:hyperlink w:anchor="__RefHeading___Toc4067538_2142443653">
            <w:r>
              <w:rPr>
                <w:webHidden/>
                <w:rStyle w:val="IndexLink"/>
                <w:rtl w:val="true"/>
              </w:rPr>
              <w:t>(</w:t>
            </w:r>
            <w:r>
              <w:rPr>
                <w:rStyle w:val="IndexLink"/>
                <w:rtl w:val="true"/>
              </w:rPr>
              <w:t>المنتخب من حديث أبي الطفيل عامر بن واثلة</w:t>
            </w:r>
            <w:r>
              <w:rPr>
                <w:rStyle w:val="IndexLink"/>
                <w:rtl w:val="true"/>
              </w:rPr>
              <w:t>)</w:t>
              <w:tab/>
            </w:r>
            <w:r>
              <w:rPr>
                <w:rStyle w:val="IndexLink"/>
              </w:rPr>
              <w:t>171</w:t>
            </w:r>
          </w:hyperlink>
        </w:p>
        <w:p>
          <w:pPr>
            <w:pStyle w:val="Contents3"/>
            <w:tabs>
              <w:tab w:val="clear" w:pos="8459"/>
              <w:tab w:val="right" w:pos="9026" w:leader="dot"/>
            </w:tabs>
            <w:rPr/>
          </w:pPr>
          <w:hyperlink w:anchor="__RefHeading___Toc4067540_2142443653">
            <w:r>
              <w:rPr>
                <w:webHidden/>
                <w:rStyle w:val="IndexLink"/>
                <w:rtl w:val="true"/>
              </w:rPr>
              <w:t>(</w:t>
            </w:r>
            <w:r>
              <w:rPr>
                <w:rStyle w:val="IndexLink"/>
                <w:rtl w:val="true"/>
              </w:rPr>
              <w:t>حديث نوفل الأشجعي</w:t>
            </w:r>
            <w:r>
              <w:rPr>
                <w:rStyle w:val="IndexLink"/>
                <w:rtl w:val="true"/>
              </w:rPr>
              <w:t>)</w:t>
              <w:tab/>
            </w:r>
            <w:r>
              <w:rPr>
                <w:rStyle w:val="IndexLink"/>
              </w:rPr>
              <w:t>172</w:t>
            </w:r>
          </w:hyperlink>
        </w:p>
        <w:p>
          <w:pPr>
            <w:pStyle w:val="Contents2"/>
            <w:tabs>
              <w:tab w:val="clear" w:pos="8743"/>
              <w:tab w:val="right" w:pos="9026" w:leader="dot"/>
            </w:tabs>
            <w:rPr/>
          </w:pPr>
          <w:hyperlink w:anchor="__RefHeading___Toc4067542_2142443653">
            <w:r>
              <w:rPr>
                <w:webHidden/>
                <w:rStyle w:val="IndexLink"/>
                <w:rtl w:val="true"/>
              </w:rPr>
              <w:t>فهرس الكتاب</w:t>
            </w:r>
            <w:r>
              <w:rPr>
                <w:rStyle w:val="IndexLink"/>
                <w:rtl w:val="true"/>
              </w:rPr>
              <w:tab/>
            </w:r>
            <w:r>
              <w:rPr>
                <w:rStyle w:val="IndexLink"/>
              </w:rPr>
              <w:t>175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143_177503"/>
      <w:bookmarkStart w:id="1" w:name="pg17143_177503"/>
      <w:bookmarkEnd w:id="1"/>
    </w:p>
    <w:p>
      <w:pPr>
        <w:pStyle w:val="Heading2"/>
        <w:numPr>
          <w:ilvl w:val="1"/>
          <w:numId w:val="1"/>
        </w:numPr>
        <w:rPr/>
      </w:pPr>
      <w:bookmarkStart w:id="2" w:name="pg17143_177503"/>
      <w:bookmarkStart w:id="3" w:name="__RefHeading___Toc4067320_2142443653"/>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الخصام في ما انتخب من مسند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شير محمّد الهمداني الجورقاني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التحقيق وحدة التحقيق في مكتبة ودار مخطوطات العتبة العباسية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على مجيد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ودار مخطوطات العتبة العباسية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الإخراج الطباعي والتصميم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 الأسدي، رائد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المطبعة مؤسسة الأعلمي للمطبوعات كربلاء المقدسة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عدد النسخ</w:t>
      </w:r>
      <w:r>
        <w:rPr>
          <w:rFonts w:eastAsia="IRNazanin" w:cs="IRNazanin"/>
          <w:color w:val="111111"/>
          <w:sz w:val="28"/>
          <w:szCs w:val="28"/>
          <w:rtl w:val="true"/>
          <w:lang w:bidi="fa-IR"/>
        </w:rPr>
        <w:t>: .</w:t>
      </w:r>
      <w:r>
        <w:rPr>
          <w:rFonts w:eastAsia="IRNazanin" w:cs="IRNazanin"/>
          <w:color w:val="111111"/>
          <w:sz w:val="28"/>
          <w:szCs w:val="28"/>
          <w:lang w:bidi="fa-IR"/>
        </w:rPr>
        <w:t>1000</w:t>
      </w:r>
    </w:p>
    <w:p>
      <w:pPr>
        <w:pStyle w:val="BookText"/>
        <w:rPr/>
      </w:pPr>
      <w:r>
        <w:rPr>
          <w:rFonts w:ascii="Amiri" w:hAnsi="Amiri" w:eastAsia="Amiri" w:cs="Amiri"/>
          <w:color w:val="111111"/>
          <w:sz w:val="28"/>
          <w:sz w:val="28"/>
          <w:szCs w:val="28"/>
          <w:rtl w:val="true"/>
          <w:lang w:bidi="ar-SA"/>
        </w:rPr>
        <w:t xml:space="preserve">التاريخ ربيع الأول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آذار </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جمعية خيرية رقمية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خدمة مدرسة إصفهان</w:t>
      </w:r>
    </w:p>
    <w:p>
      <w:pPr>
        <w:pStyle w:val="BookText"/>
        <w:rPr/>
      </w:pPr>
      <w:r>
        <w:rPr>
          <w:rFonts w:ascii="IRNazanin" w:hAnsi="IRNazanin" w:eastAsia="IRNazanin"/>
          <w:color w:val="111111"/>
          <w:sz w:val="28"/>
          <w:sz w:val="28"/>
          <w:szCs w:val="28"/>
          <w:rtl w:val="true"/>
          <w:lang w:bidi="fa-IR"/>
        </w:rPr>
        <w:t>محرر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 میرزایی</w:t>
      </w:r>
    </w:p>
    <w:p>
      <w:pPr>
        <w:pStyle w:val="BookText"/>
        <w:rPr/>
      </w:pPr>
      <w:r>
        <w:rPr>
          <w:rFonts w:ascii="Amiri" w:hAnsi="Amiri" w:eastAsia="Amiri" w:cs="Amiri"/>
          <w:color w:val="111111"/>
          <w:sz w:val="28"/>
          <w:sz w:val="28"/>
          <w:szCs w:val="28"/>
          <w:rtl w:val="true"/>
          <w:lang w:bidi="ar-SA"/>
        </w:rPr>
        <w:t>منشورات بكبيَّة وَدار مخطوطات</w:t>
      </w:r>
    </w:p>
    <w:p>
      <w:pPr>
        <w:pStyle w:val="BookText"/>
        <w:rPr/>
      </w:pPr>
      <w:r>
        <w:rPr>
          <w:rFonts w:ascii="IRNazanin" w:hAnsi="IRNazanin" w:eastAsia="IRNazanin"/>
          <w:color w:val="111111"/>
          <w:sz w:val="28"/>
          <w:sz w:val="28"/>
          <w:szCs w:val="28"/>
          <w:rtl w:val="true"/>
          <w:lang w:bidi="fa-IR"/>
        </w:rPr>
        <w:t>العتبة العباسیّة المقدّسة</w:t>
      </w:r>
    </w:p>
    <w:p>
      <w:pPr>
        <w:pStyle w:val="BookText"/>
        <w:rPr/>
      </w:pPr>
      <w:r>
        <w:rPr>
          <w:rFonts w:ascii="Amiri" w:hAnsi="Amiri" w:eastAsia="Amiri" w:cs="Amiri"/>
          <w:color w:val="111111"/>
          <w:sz w:val="28"/>
          <w:sz w:val="28"/>
          <w:szCs w:val="28"/>
          <w:rtl w:val="true"/>
          <w:lang w:bidi="ar-SA"/>
        </w:rPr>
        <w:t>سَنَدُ الخِصام</w:t>
      </w:r>
    </w:p>
    <w:p>
      <w:pPr>
        <w:pStyle w:val="BookText"/>
        <w:rPr/>
      </w:pPr>
      <w:r>
        <w:rPr>
          <w:rFonts w:ascii="Amiri" w:hAnsi="Amiri" w:eastAsia="Amiri" w:cs="Amiri"/>
          <w:color w:val="111111"/>
          <w:sz w:val="28"/>
          <w:sz w:val="28"/>
          <w:szCs w:val="28"/>
          <w:rtl w:val="true"/>
          <w:lang w:bidi="ar-SA"/>
        </w:rPr>
        <w:t>في ما انتخب مِنْ مُسند الإمام احمد بن حنبل</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IRNazanin" w:hAnsi="IRNazanin" w:eastAsia="IRNazanin"/>
          <w:color w:val="111111"/>
          <w:sz w:val="28"/>
          <w:sz w:val="28"/>
          <w:szCs w:val="28"/>
          <w:rtl w:val="true"/>
          <w:lang w:bidi="fa-IR"/>
        </w:rPr>
        <w:t>الحجة الشیخ شیر محمّد بن صفر على الهمدانی</w:t>
      </w:r>
    </w:p>
    <w:p>
      <w:pPr>
        <w:pStyle w:val="BookText"/>
        <w:rPr/>
      </w:pPr>
      <w:r>
        <w:rPr>
          <w:rFonts w:ascii="Amiri" w:hAnsi="Amiri" w:eastAsia="Amiri" w:cs="Amiri"/>
          <w:color w:val="111111"/>
          <w:sz w:val="28"/>
          <w:sz w:val="28"/>
          <w:szCs w:val="28"/>
          <w:rtl w:val="true"/>
          <w:lang w:bidi="ar-SA"/>
        </w:rPr>
        <w:t>بِرْصَفَة</w:t>
      </w:r>
    </w:p>
    <w:p>
      <w:pPr>
        <w:pStyle w:val="BookText"/>
        <w:rPr/>
      </w:pPr>
      <w:r>
        <w:rPr>
          <w:rFonts w:eastAsia="IRNazanin" w:cs="IRNazanin"/>
          <w:color w:val="111111"/>
          <w:sz w:val="28"/>
          <w:szCs w:val="28"/>
          <w:lang w:bidi="fa-IR"/>
        </w:rPr>
        <w:t>1302</w:t>
      </w:r>
      <w:r>
        <w:rPr>
          <w:rFonts w:eastAsia="IRNazanin" w:cs="IRNazanin"/>
          <w:color w:val="111111"/>
          <w:sz w:val="28"/>
          <w:szCs w:val="28"/>
          <w:rtl w:val="true"/>
          <w:lang w:bidi="fa-IR"/>
        </w:rPr>
        <w:t xml:space="preserve"> -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الجزء الخامس</w:t>
      </w:r>
    </w:p>
    <w:p>
      <w:pPr>
        <w:pStyle w:val="BookText"/>
        <w:rPr/>
      </w:pPr>
      <w:r>
        <w:rPr>
          <w:rFonts w:ascii="Amiri" w:hAnsi="Amiri" w:eastAsia="Amiri" w:cs="Amiri"/>
          <w:color w:val="111111"/>
          <w:sz w:val="28"/>
          <w:sz w:val="28"/>
          <w:szCs w:val="28"/>
          <w:rtl w:val="true"/>
          <w:lang w:bidi="ar-SA"/>
        </w:rPr>
        <w:t>تحقيق</w:t>
      </w:r>
    </w:p>
    <w:p>
      <w:pPr>
        <w:pStyle w:val="BookText"/>
        <w:rPr/>
      </w:pPr>
      <w:r>
        <w:rPr>
          <w:rFonts w:ascii="Amiri" w:hAnsi="Amiri" w:eastAsia="Amiri" w:cs="Amiri"/>
          <w:color w:val="111111"/>
          <w:sz w:val="28"/>
          <w:sz w:val="28"/>
          <w:szCs w:val="28"/>
          <w:rtl w:val="true"/>
          <w:lang w:bidi="ar-SA"/>
        </w:rPr>
        <w:t>أحمد على مجيد الحلى</w:t>
      </w:r>
    </w:p>
    <w:p>
      <w:pPr>
        <w:pStyle w:val="BookText"/>
        <w:rPr/>
      </w:pPr>
      <w:r>
        <w:rPr>
          <w:rFonts w:ascii="Amiri" w:hAnsi="Amiri" w:eastAsia="Amiri" w:cs="Amiri"/>
          <w:color w:val="111111"/>
          <w:sz w:val="28"/>
          <w:sz w:val="28"/>
          <w:szCs w:val="28"/>
          <w:rtl w:val="true"/>
          <w:lang w:bidi="ar-SA"/>
        </w:rPr>
        <w:t>صودق عليه من قبل</w:t>
      </w:r>
    </w:p>
    <w:p>
      <w:pPr>
        <w:pStyle w:val="BookText"/>
        <w:rPr/>
      </w:pPr>
      <w:r>
        <w:rPr>
          <w:rFonts w:ascii="Amiri" w:hAnsi="Amiri" w:eastAsia="Amiri" w:cs="Amiri"/>
          <w:color w:val="111111"/>
          <w:sz w:val="28"/>
          <w:sz w:val="28"/>
          <w:szCs w:val="28"/>
          <w:rtl w:val="true"/>
          <w:lang w:bidi="ar-SA"/>
        </w:rPr>
        <w:t>و هذه التحقيق في مكتبة العتبة العباسية المقدسة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067322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العتبة العباسیّة المقدَّسة</w:t>
      </w:r>
    </w:p>
    <w:p>
      <w:pPr>
        <w:pStyle w:val="BookText"/>
        <w:rPr/>
      </w:pPr>
      <w:r>
        <w:rPr>
          <w:rFonts w:ascii="Amiri" w:hAnsi="Amiri" w:eastAsia="Amiri" w:cs="Amiri"/>
          <w:color w:val="111111"/>
          <w:sz w:val="28"/>
          <w:sz w:val="28"/>
          <w:szCs w:val="28"/>
          <w:rtl w:val="true"/>
          <w:lang w:bidi="ar-SA"/>
        </w:rPr>
        <w:t xml:space="preserve">قسم الشؤون الفكرية والثقافية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شعبة المكتبة</w:t>
      </w:r>
    </w:p>
    <w:p>
      <w:pPr>
        <w:pStyle w:val="BookText"/>
        <w:rPr/>
      </w:pPr>
      <w:r>
        <w:rPr>
          <w:rFonts w:ascii="IRNazanin" w:hAnsi="IRNazanin" w:eastAsia="IRNazanin"/>
          <w:color w:val="111111"/>
          <w:sz w:val="28"/>
          <w:sz w:val="28"/>
          <w:szCs w:val="28"/>
          <w:rtl w:val="true"/>
          <w:lang w:bidi="fa-IR"/>
        </w:rPr>
        <w:t>كربلاء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322600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داخلی</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eastAsia="Times New Roman" w:cs="Times New Roman" w:ascii="Times New Roman" w:hAnsi="Times New Roman"/>
          <w:color w:val="111111"/>
          <w:sz w:val="28"/>
          <w:szCs w:val="28"/>
          <w:lang w:val="en-US" w:bidi="en-US"/>
        </w:rPr>
        <w:t>www.alkafeel.net</w:t>
      </w:r>
    </w:p>
    <w:p>
      <w:pPr>
        <w:pStyle w:val="BookText"/>
        <w:rPr/>
      </w:pPr>
      <w:r>
        <w:rPr>
          <w:rFonts w:eastAsia="Times New Roman" w:cs="Times New Roman" w:ascii="Times New Roman" w:hAnsi="Times New Roman"/>
          <w:color w:val="111111"/>
          <w:sz w:val="28"/>
          <w:szCs w:val="28"/>
          <w:lang w:val="en-US" w:bidi="en-US"/>
        </w:rPr>
        <w:t>library@alkafeel.net</w:t>
      </w:r>
    </w:p>
    <w:p>
      <w:pPr>
        <w:pStyle w:val="BookText"/>
        <w:rPr/>
      </w:pPr>
      <w:r>
        <w:rPr>
          <w:rFonts w:eastAsia="Times New Roman" w:cs="Times New Roman" w:ascii="Times New Roman" w:hAnsi="Times New Roman"/>
          <w:color w:val="111111"/>
          <w:sz w:val="28"/>
          <w:szCs w:val="28"/>
          <w:lang w:val="en-US" w:bidi="en-US"/>
        </w:rPr>
        <w:t>abbas_library@yahoo.com</w:t>
      </w:r>
    </w:p>
    <w:p>
      <w:pPr>
        <w:pStyle w:val="BookText"/>
        <w:rPr/>
      </w:pPr>
      <w:r>
        <w:rPr>
          <w:rFonts w:eastAsia="Times New Roman" w:cs="Times New Roman" w:ascii="Times New Roman" w:hAnsi="Times New Roman"/>
          <w:color w:val="111111"/>
          <w:sz w:val="28"/>
          <w:szCs w:val="28"/>
          <w:lang w:val="en-US" w:bidi="en-US"/>
        </w:rPr>
        <w:t>BP</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الهمداني جورقاني ، شير محمّد بن صفر علي ،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الخصام في ما انتخب من مسند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شير محمّد بن صفر علي الهمداني الجورقاني ؛ تحقيق وحدة</w:t>
      </w:r>
    </w:p>
    <w:p>
      <w:pPr>
        <w:pStyle w:val="BookText"/>
        <w:rPr/>
      </w:pP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التحقيق في مكتبة ودار مخطوطات العتبة العباسية المقدمة، أحمد علي مجيد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ودار مخطوطات</w:t>
      </w:r>
    </w:p>
    <w:p>
      <w:pPr>
        <w:pStyle w:val="BookText"/>
        <w:rPr/>
      </w:pPr>
      <w:r>
        <w:rPr>
          <w:rFonts w:ascii="Amiri" w:hAnsi="Amiri" w:eastAsia="Amiri" w:cs="Amiri"/>
          <w:color w:val="111111"/>
          <w:sz w:val="28"/>
          <w:sz w:val="28"/>
          <w:szCs w:val="28"/>
          <w:rtl w:val="true"/>
          <w:lang w:bidi="ar-SA"/>
        </w:rPr>
        <w:t xml:space="preserve">العتبة العباسية المقدسة ،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5019</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المندرجات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المستدرك على حديث السقيفة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أبن حنبل ، احمد بن محمّد ، </w:t>
      </w:r>
      <w:r>
        <w:rPr>
          <w:rFonts w:eastAsia="IRNazanin" w:cs="IRNazanin"/>
          <w:color w:val="111111"/>
          <w:sz w:val="28"/>
          <w:szCs w:val="28"/>
          <w:lang w:bidi="fa-IR"/>
        </w:rPr>
        <w:t>164</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الإمام 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أحاديث أهل السنة القرن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الأربعة عشر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أحاديث أهل السنة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أحاديث أه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أحاديث أحكام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تعقيب وإيذاء أحاديث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الهمداني جورقاني ، شير محمّد بن صفر علي، </w:t>
      </w:r>
      <w:r>
        <w:rPr>
          <w:rFonts w:eastAsia="IRNazanin" w:cs="IRNazanin"/>
          <w:color w:val="111111"/>
          <w:sz w:val="28"/>
          <w:szCs w:val="28"/>
          <w:lang w:bidi="fa-IR"/>
        </w:rPr>
        <w:t>1302</w:t>
      </w:r>
      <w:r>
        <w:rPr>
          <w:rFonts w:eastAsia="IRNazanin" w:cs="IRNazanin"/>
          <w:color w:val="111111"/>
          <w:sz w:val="28"/>
          <w:szCs w:val="28"/>
          <w:rtl w:val="true"/>
          <w:lang w:bidi="fa-IR"/>
        </w:rPr>
        <w:t xml:space="preserve"> -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الخصام في ما انتخب من مسند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تتمة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سقيفة بني ساعدة أحاديث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حنبل ، أحمد بن محمّد ،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الامام 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الهمداني جورقاني ، شير محمّد بن صفر علي ، </w:t>
      </w:r>
      <w:r>
        <w:rPr>
          <w:rFonts w:eastAsia="IRNazanin" w:cs="IRNazanin"/>
          <w:color w:val="111111"/>
          <w:sz w:val="28"/>
          <w:szCs w:val="28"/>
          <w:lang w:bidi="fa-IR"/>
        </w:rPr>
        <w:t>1302</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المستدرك علی حديث السقيفة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وحدة التحقيق في مكتبة ودار مخطوطات العتبة العباسية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الحلي، أحمد علي </w:t>
      </w:r>
      <w:r>
        <w:rPr>
          <w:rFonts w:eastAsia="IRNazanin" w:cs="IRNazanin"/>
          <w:color w:val="111111"/>
          <w:sz w:val="28"/>
          <w:szCs w:val="28"/>
          <w:lang w:bidi="fa-IR"/>
        </w:rPr>
        <w:t>1391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الإمام 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الخصام في ما انتخب من مسند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المستدرك على حدیث السقيفة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L.C.C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تصنيف مكتبة العتبة العباسية المقدسة وفق النظام العالمي</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الخصام في ما انتخب من مسند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شير محمّد الهمداني الجورقاني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التحقيق وحدة التحقيق في مكتبة ودار مخطوطات العتبة العباسية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على مجيد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ودار مخطوطات العتبة العباسية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الإخراج الطباعي والتصميم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 الأسدي، رائد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المطبعة مؤسسة الأعلمي للمطبوعات كربلاء المقدسة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عدد النسخ</w:t>
      </w:r>
      <w:r>
        <w:rPr>
          <w:rFonts w:eastAsia="IRNazanin" w:cs="IRNazanin"/>
          <w:color w:val="111111"/>
          <w:sz w:val="28"/>
          <w:szCs w:val="28"/>
          <w:rtl w:val="true"/>
          <w:lang w:bidi="fa-IR"/>
        </w:rPr>
        <w:t>: .</w:t>
      </w:r>
      <w:r>
        <w:rPr>
          <w:rFonts w:eastAsia="IRNazanin" w:cs="IRNazanin"/>
          <w:color w:val="111111"/>
          <w:sz w:val="28"/>
          <w:szCs w:val="28"/>
          <w:lang w:bidi="fa-IR"/>
        </w:rPr>
        <w:t>1000</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التاريخ ربيع الأول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آذار </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ربّ العالمين وصلى الله على محمّد وآله الطاهرين، يقول الفقير إلى الله الغني شير محمّد بن صفر علي الهمداني الجورقاني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أخبار شريفة انتخبتها من الجزء الخامس من مسند أبي عبد الله أحمد بن حنبل، وأوردتها كما أوردها، أخرجتها من الطبعة الأولى منه</w:t>
      </w:r>
      <w:r>
        <w:rPr>
          <w:rFonts w:eastAsia="Amiri" w:cs="Amiri" w:ascii="Amiri" w:hAnsi="Amiri"/>
          <w:color w:val="111111"/>
          <w:sz w:val="28"/>
          <w:szCs w:val="28"/>
          <w:rtl w:val="true"/>
          <w:lang w:bidi="ar-SA"/>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7143_177507"/>
      <w:bookmarkStart w:id="8" w:name="pg17143_177507"/>
      <w:bookmarkEnd w:id="8"/>
    </w:p>
    <w:p>
      <w:pPr>
        <w:pStyle w:val="Heading2"/>
        <w:numPr>
          <w:ilvl w:val="1"/>
          <w:numId w:val="1"/>
        </w:numPr>
        <w:rPr/>
      </w:pPr>
      <w:bookmarkStart w:id="9" w:name="pg17143_177507"/>
      <w:bookmarkStart w:id="10" w:name="__RefHeading___Toc4067324_2142443653"/>
      <w:bookmarkStart w:id="11" w:name="_Toc3"/>
      <w:bookmarkEnd w:id="9"/>
      <w:bookmarkEnd w:id="10"/>
      <w:r>
        <w:rPr>
          <w:rtl w:val="true"/>
        </w:rPr>
        <w:t>[</w:t>
      </w:r>
      <w:r>
        <w:rPr>
          <w:rtl w:val="true"/>
        </w:rPr>
        <w:t xml:space="preserve">تابع مسند البصريين </w:t>
      </w:r>
      <w:r>
        <w:rPr>
          <w:rtl w:val="true"/>
        </w:rPr>
        <w:t>]</w:t>
      </w:r>
      <w:bookmarkEnd w:id="11"/>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 w:name="__RefHeading___Toc4067326_2142443653"/>
      <w:bookmarkStart w:id="13" w:name="_Toc4"/>
      <w:bookmarkEnd w:id="12"/>
      <w:r>
        <w:rPr>
          <w:rtl w:val="true"/>
        </w:rPr>
        <w:t>اشارة</w:t>
      </w:r>
      <w:bookmarkEnd w:id="13"/>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 w:name="pg17143_177509"/>
      <w:bookmarkStart w:id="15" w:name="pg17143_177509"/>
      <w:bookmarkEnd w:id="15"/>
    </w:p>
    <w:p>
      <w:pPr>
        <w:pStyle w:val="Heading3"/>
        <w:numPr>
          <w:ilvl w:val="2"/>
          <w:numId w:val="1"/>
        </w:numPr>
        <w:rPr/>
      </w:pPr>
      <w:bookmarkStart w:id="16" w:name="pg17143_177509"/>
      <w:bookmarkStart w:id="17" w:name="__RefHeading___Toc4067328_2142443653"/>
      <w:bookmarkStart w:id="18" w:name="_Toc5"/>
      <w:bookmarkEnd w:id="16"/>
      <w:bookmarkEnd w:id="17"/>
      <w:r>
        <w:rPr>
          <w:rtl w:val="true"/>
        </w:rPr>
        <w:t>(</w:t>
      </w:r>
      <w:r>
        <w:rPr>
          <w:rtl w:val="true"/>
        </w:rPr>
        <w:t>المنتخب من حديث بهز بن حكيم عن أبيه عن جده</w:t>
      </w:r>
      <w:r>
        <w:rPr>
          <w:rtl w:val="true"/>
        </w:rPr>
        <w:t>)</w:t>
      </w:r>
      <w:bookmarkEnd w:id="18"/>
    </w:p>
    <w:p>
      <w:pPr>
        <w:pStyle w:val="BookText"/>
        <w:rPr/>
      </w:pPr>
      <w:r>
        <w:rPr>
          <w:rFonts w:eastAsia="IRNazanin" w:cs="IRNazanin"/>
          <w:color w:val="111111"/>
          <w:sz w:val="28"/>
          <w:szCs w:val="28"/>
          <w:lang w:bidi="fa-IR"/>
        </w:rPr>
        <w:t>2763</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عبد الله، حدّثنی أبي حدّثنا يزيد، حدّثنا بهز بن حکیم ابن معاوية، عن أبيه، عن جده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أبر؟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ثمّ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أباك، ثم الأقرب فالأقرب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حدّثنی أبي حدّثنا يحيى بن سعيد، حدّثنا بهز، حدّثنا أبي، عن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إبل ،سائمة في كل أربعين ابنة لبون لا تفرق إبل عن حسابها من أعطاها مؤتجراً فله أجرها، ومن منعها فإنّا آخذوها وشطر إبله، عزمة من  عزمات ربنا تبارك وتعالى، لا يحل لآل محمّد منها شيء</w:t>
      </w:r>
      <w:r>
        <w:rPr>
          <w:rFonts w:eastAsia="Amiri" w:cs="Amiri" w:ascii="Amiri" w:hAnsi="Amiri"/>
          <w:color w:val="111111"/>
          <w:sz w:val="28"/>
          <w:szCs w:val="28"/>
          <w:rtl w:val="true"/>
          <w:lang w:bidi="ar-SA"/>
        </w:rPr>
        <w:t>.»</w:t>
      </w:r>
    </w:p>
    <w:p>
      <w:pPr>
        <w:pStyle w:val="Heading3"/>
        <w:numPr>
          <w:ilvl w:val="2"/>
          <w:numId w:val="1"/>
        </w:numPr>
        <w:rPr/>
      </w:pPr>
      <w:bookmarkStart w:id="19" w:name="__RefHeading___Toc4067330_2142443653"/>
      <w:bookmarkStart w:id="20" w:name="_Toc6"/>
      <w:bookmarkEnd w:id="19"/>
      <w:r>
        <w:rPr>
          <w:rtl w:val="true"/>
        </w:rPr>
        <w:t xml:space="preserve">المنتخب من حديث الأعرابي عن النبي </w:t>
      </w:r>
      <w:r>
        <w:rPr>
          <w:rtl w:val="true"/>
        </w:rPr>
        <w:t>(</w:t>
      </w:r>
      <w:r>
        <w:rPr>
          <w:rtl w:val="true"/>
        </w:rPr>
        <w:t>صَلَّى اللّه  عَلَيْهِ وَ آلِهِ وَسَلَّمَ‏</w:t>
      </w:r>
      <w:r>
        <w:rPr>
          <w:rtl w:val="true"/>
        </w:rPr>
        <w:t>))</w:t>
      </w:r>
      <w:bookmarkEnd w:id="20"/>
    </w:p>
    <w:p>
      <w:pPr>
        <w:pStyle w:val="BookText"/>
        <w:rPr/>
      </w:pPr>
      <w:r>
        <w:rPr>
          <w:rFonts w:eastAsia="IRNazanin" w:cs="IRNazanin"/>
          <w:color w:val="111111"/>
          <w:sz w:val="28"/>
          <w:szCs w:val="28"/>
          <w:lang w:bidi="fa-IR"/>
        </w:rPr>
        <w:t>2765</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الله، حدّثنی أبي حدّثنا هاشم وبهز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سليمان ابن المغيرة عن حميد بن هلال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من سمع الأعرابي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قال فرفع رأسه من الركوع، فرفع كفيه حتى حاذتا و بلغتا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فروع أذنیه</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2766</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عبد الله، حدّثنی أبي، حدّثنا أبو أحمد، حدّثنا سفيان، عن </w:t>
      </w:r>
      <w:bookmarkStart w:id="21" w:name="pg17143_177510"/>
    </w:p>
    <w:p>
      <w:pPr>
        <w:pStyle w:val="BookText"/>
        <w:rPr/>
      </w:pPr>
      <w:bookmarkEnd w:id="21"/>
      <w:r>
        <w:rPr>
          <w:rFonts w:ascii="Amiri" w:hAnsi="Amiri" w:eastAsia="Amiri" w:cs="Amiri"/>
          <w:color w:val="111111"/>
          <w:sz w:val="28"/>
          <w:sz w:val="28"/>
          <w:szCs w:val="28"/>
          <w:rtl w:val="true"/>
          <w:lang w:bidi="ar-SA"/>
        </w:rPr>
        <w:t xml:space="preserve">خالد الحذاء، عن يزيد بن الشخير، عن مطرف بن الشخير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أعرابي لنا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نعل نبيكم مخصوفة</w:t>
      </w:r>
      <w:r>
        <w:rPr>
          <w:rFonts w:eastAsia="Amiri" w:cs="Amiri" w:ascii="Amiri" w:hAnsi="Amiri"/>
          <w:color w:val="111111"/>
          <w:sz w:val="28"/>
          <w:szCs w:val="28"/>
          <w:rtl w:val="true"/>
          <w:lang w:bidi="ar-SA"/>
        </w:rPr>
        <w:t>»</w:t>
      </w:r>
    </w:p>
    <w:p>
      <w:pPr>
        <w:pStyle w:val="Heading3"/>
        <w:numPr>
          <w:ilvl w:val="2"/>
          <w:numId w:val="1"/>
        </w:numPr>
        <w:rPr/>
      </w:pPr>
      <w:bookmarkStart w:id="22" w:name="__RefHeading___Toc4067332_2142443653"/>
      <w:bookmarkStart w:id="23" w:name="_Toc7"/>
      <w:bookmarkEnd w:id="22"/>
      <w:r>
        <w:rPr>
          <w:rtl w:val="true"/>
        </w:rPr>
        <w:t>(</w:t>
      </w:r>
      <w:r>
        <w:rPr>
          <w:rtl w:val="true"/>
        </w:rPr>
        <w:t xml:space="preserve">حديث رجل عن النبي </w:t>
      </w:r>
      <w:r>
        <w:rPr>
          <w:rtl w:val="true"/>
        </w:rPr>
        <w:t>(</w:t>
      </w:r>
      <w:r>
        <w:rPr>
          <w:rtl w:val="true"/>
        </w:rPr>
        <w:t>صَلَّى اللّه  عَلَيْهِ وَ آلِهِ وَسَلَّمَ</w:t>
      </w:r>
      <w:r>
        <w:rPr>
          <w:rtl w:val="true"/>
        </w:rPr>
        <w:t>))</w:t>
      </w:r>
      <w:bookmarkEnd w:id="23"/>
    </w:p>
    <w:p>
      <w:pPr>
        <w:pStyle w:val="BookText"/>
        <w:rPr/>
      </w:pPr>
      <w:r>
        <w:rPr>
          <w:rFonts w:eastAsia="IRNazanin" w:cs="IRNazanin"/>
          <w:color w:val="111111"/>
          <w:sz w:val="28"/>
          <w:szCs w:val="28"/>
          <w:lang w:bidi="fa-IR"/>
        </w:rPr>
        <w:t>2767</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الله، حدّثنی أبي حدّثنا عفان، حدّثنا محمّد بن عبد الرحمن الطفاوي، حدّثنا سعيد الجريري، عن رجل من</w:t>
      </w:r>
    </w:p>
    <w:p>
      <w:pPr>
        <w:pStyle w:val="BookText"/>
        <w:rPr/>
      </w:pPr>
      <w:r>
        <w:rPr>
          <w:rFonts w:ascii="Amiri" w:hAnsi="Amiri" w:eastAsia="Amiri" w:cs="Amiri"/>
          <w:color w:val="111111"/>
          <w:sz w:val="28"/>
          <w:sz w:val="28"/>
          <w:szCs w:val="28"/>
          <w:rtl w:val="true"/>
          <w:lang w:bidi="ar-SA"/>
        </w:rPr>
        <w:t>بني تميم وأحسن الثناء عليه عن أبيه أو عمه –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صليت خلف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فسألناه عن قدر رکوعه وسجوده؟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 ما يقول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وبحمده ثلاثاً</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4067334_2142443653"/>
      <w:bookmarkStart w:id="25" w:name="_Toc8"/>
      <w:bookmarkEnd w:id="24"/>
      <w:r>
        <w:rPr>
          <w:rtl w:val="true"/>
        </w:rPr>
        <w:t>(</w:t>
      </w:r>
      <w:r>
        <w:rPr>
          <w:rtl w:val="true"/>
        </w:rPr>
        <w:t>المنتخب من حديث سمرة بن جندب</w:t>
      </w:r>
      <w:r>
        <w:rPr>
          <w:rtl w:val="true"/>
        </w:rPr>
        <w:t>)</w:t>
      </w:r>
      <w:bookmarkEnd w:id="25"/>
    </w:p>
    <w:p>
      <w:pPr>
        <w:pStyle w:val="BookText"/>
        <w:rPr/>
      </w:pPr>
      <w:r>
        <w:rPr>
          <w:rFonts w:eastAsia="IRNazanin" w:cs="IRNazanin"/>
          <w:color w:val="111111"/>
          <w:sz w:val="28"/>
          <w:szCs w:val="28"/>
          <w:lang w:bidi="fa-IR"/>
        </w:rPr>
        <w:t>2768</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الله، حدّثنی أبي حدّثنا محمّد بن جعفر، أنبأنا شعبةو حجاج، قال حدّثنی شعبة،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معبد بن خالد، يحدث عن زيد بن عقبة عن سمرة بن جندب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يقرأ في العيدين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 اسْمَ رَبِّكَ الأعْلَى </w:t>
      </w:r>
      <w:r>
        <w:rPr>
          <w:rFonts w:eastAsia="Amiri" w:cs="Amiri" w:ascii="Amiri" w:hAnsi="Amiri"/>
          <w:color w:val="111111"/>
          <w:sz w:val="28"/>
          <w:szCs w:val="28"/>
          <w:rtl w:val="true"/>
          <w:lang w:bidi="ar-SA"/>
        </w:rPr>
        <w:t xml:space="preserve">» </w:t>
      </w:r>
      <w:r>
        <w:rPr>
          <w:rStyle w:val="FootnoteAnchor"/>
          <w:rtl w:val="true"/>
        </w:rPr>
        <w:footnoteReference w:id="2"/>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أَتَاكَ حَديثُ الْغَاشِيَة</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عبد الله ، حدّثنی أبي حدّثنا محمّد بن جعفر ومحمّد بن بشر قالا حدّثنا سعيد، عن قتادة عن الحسن، عن سمرة بن جندب،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 ما أخذت حتى تؤديه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ابن بشير حتى تؤدّي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حدّثنی أبي حدّثنا محمّد بن جعفر، حدّثنا 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وحدّثنی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سمرة يخطب على منبر البصرة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المرأة خلقت من ضلع، وإنك إن ترد إقامة الضلع تكسرها، فدارها  تعش 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2771</w:t>
      </w:r>
      <w:r>
        <w:rPr>
          <w:rFonts w:eastAsia="IRNazanin" w:cs="IRNazanin"/>
          <w:color w:val="111111"/>
          <w:sz w:val="28"/>
          <w:szCs w:val="28"/>
          <w:rtl w:val="true"/>
          <w:lang w:bidi="fa-IR"/>
        </w:rPr>
        <w:t>-[</w:t>
      </w:r>
      <w:r>
        <w:rPr>
          <w:rFonts w:eastAsia="IRNazanin" w:cs="IRNazanin"/>
          <w:color w:val="111111"/>
          <w:sz w:val="28"/>
          <w:szCs w:val="28"/>
          <w:lang w:bidi="fa-IR"/>
        </w:rPr>
        <w:t>5/12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الله، حدّثنی أبي حدّثنا هشيم حدّثنا حميد، عن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جاءه 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عبداً له أبق، وإنّه نذر إن قدر عليه أن يقطع يده فقال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سمرة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قلما خطب النبي خطبة إلا أمر فيها بالصدقة ونهى فيها عن المثلة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حدّثنی أبي، حدّثنا إسحاق حدّثنا سعيد، عن عن الحسن، عن سمرة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غلام رهين بعقيقته، تذبح عنه يوم السابع ويحلق رأسه، ويسمى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حدّثنی أبي، حدّثنا إسماعيل، حدّثنا أيوب، عن أبي قلابة عن سمرة بن جندب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عليكم بهذه البياض فليلبسها أحياؤكم ، وكفنوا فيها موتاكم، فإنّها  منخير ثيابكم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حدّثنی أبي حدّثنا أبو معاوية، عن حجاج، عن سعيد بن عبيد بن زيد بن عقبة، عن أبيه، عن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سرق من الرجل مناع أو ضاع له متاع فوجده بيد رجل بعينه فهو أحق به ويرجع المشتري على البائع بالثمن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2775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حدّثنی أبي ، حدّثنا بهز، حدّثنا همام،  عن قتادة عن الحسن عن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العمري جائزة لأهلها</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eastAsia="IRNazanin" w:cs="IRNazanin"/>
          <w:color w:val="111111"/>
          <w:sz w:val="28"/>
          <w:szCs w:val="28"/>
          <w:lang w:bidi="fa-IR"/>
        </w:rPr>
        <w:t>2776</w:t>
      </w:r>
      <w:r>
        <w:rPr>
          <w:rFonts w:eastAsia="IRNazanin" w:cs="IRNazanin"/>
          <w:color w:val="111111"/>
          <w:sz w:val="28"/>
          <w:szCs w:val="28"/>
          <w:rtl w:val="true"/>
          <w:lang w:bidi="fa-IR"/>
        </w:rPr>
        <w:t>-[</w:t>
      </w:r>
      <w:r>
        <w:rPr>
          <w:rFonts w:eastAsia="IRNazanin" w:cs="IRNazanin"/>
          <w:color w:val="111111"/>
          <w:sz w:val="28"/>
          <w:szCs w:val="28"/>
          <w:lang w:bidi="fa-IR"/>
        </w:rPr>
        <w:t>5/13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الله، حدّثنی أبي، حدّثنا يحيى، عن إسماعيل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ابن أبي خالد عن عامر، عن سمرة بن جندب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الفجر ذات يوم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هنا من بني فلان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مرتين فقال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ذا، فكأنّي أسمع صوت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صاحبكم قد حبس على باب الجنّة بدين كان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حدّثنی أبي، حدّثنا وكيع، حدّثنا أبوهلال عن سوادة بن حنظلة، عن سمرة بن جندب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يمنعنّكم من سحوركم أذان بلال ولا الفجر المستطيل، ولكن الفجر المستطير في الأفق</w:t>
      </w:r>
      <w:r>
        <w:rPr>
          <w:rFonts w:eastAsia="Amiri" w:cs="Amiri" w:ascii="Amiri" w:hAnsi="Amiri"/>
          <w:color w:val="111111"/>
          <w:sz w:val="28"/>
          <w:szCs w:val="28"/>
          <w:rtl w:val="true"/>
          <w:lang w:bidi="ar-SA"/>
        </w:rPr>
        <w:t>.»</w:t>
      </w:r>
      <w:r>
        <w:rPr>
          <w:rStyle w:val="FootnoteAnchor"/>
          <w:rtl w:val="true"/>
        </w:rPr>
        <w:footnoteReference w:id="5"/>
      </w:r>
      <w:bookmarkStart w:id="26" w:name="pg17143_177513"/>
    </w:p>
    <w:p>
      <w:pPr>
        <w:pStyle w:val="BookText"/>
        <w:rPr/>
      </w:pPr>
      <w:bookmarkEnd w:id="26"/>
      <w:r>
        <w:rPr>
          <w:rFonts w:eastAsia="Amiri" w:cs="Amiri" w:ascii="Amiri" w:hAnsi="Amiri"/>
          <w:color w:val="111111"/>
          <w:sz w:val="28"/>
          <w:szCs w:val="28"/>
          <w:lang w:bidi="ar-SA"/>
        </w:rPr>
        <w:t>2778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حدّثنی أبي، حدّثنا عفان، حدّثنا همام، عن قتادة، عن الحسن ، عن سمرة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البيعان بالخيار ما لم يتفرقا، ويأخذ كل واحد منهما ما رضي من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عبد الله، حدّثنی أبي، حدّثنا يزيد، أنبأنا حماد بن سلمة، عن قتادة، عن الحسن، عن سمرة بن جندب،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ملك ذا رحم محرم فهو عتيق</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4067336_2142443653"/>
      <w:bookmarkStart w:id="28" w:name="_Toc9"/>
      <w:bookmarkEnd w:id="27"/>
      <w:r>
        <w:rPr>
          <w:rtl w:val="true"/>
        </w:rPr>
        <w:t>(</w:t>
      </w:r>
      <w:r>
        <w:rPr>
          <w:rtl w:val="true"/>
        </w:rPr>
        <w:t>المنتخب من حديث أبي المليح عن أبيه</w:t>
      </w:r>
      <w:r>
        <w:rPr>
          <w:rtl w:val="true"/>
        </w:rPr>
        <w:t>)</w:t>
      </w:r>
      <w:bookmarkEnd w:id="28"/>
    </w:p>
    <w:p>
      <w:pPr>
        <w:pStyle w:val="BookText"/>
        <w:rPr/>
      </w:pPr>
      <w:r>
        <w:rPr>
          <w:rFonts w:eastAsia="Amiri" w:cs="Amiri" w:ascii="Amiri" w:hAnsi="Amiri"/>
          <w:color w:val="111111"/>
          <w:sz w:val="28"/>
          <w:szCs w:val="28"/>
          <w:lang w:bidi="ar-SA"/>
        </w:rPr>
        <w:t>2780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عبد الله، حدّثنی أبي، حدّثنا نوح بن حبيب، حدّثنا حفص بن غياث بن طلق بن معاوية، عن عاصم الأحول، عن ثعلبة بن عاصم، عن أنس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عجباً للمؤمن لا يقضي الله له شيئاً إلا كان خيراً له</w:t>
      </w:r>
      <w:r>
        <w:rPr>
          <w:rFonts w:eastAsia="Amiri" w:cs="Amiri" w:ascii="Amiri" w:hAnsi="Amiri"/>
          <w:color w:val="111111"/>
          <w:sz w:val="28"/>
          <w:szCs w:val="28"/>
          <w:rtl w:val="true"/>
          <w:lang w:bidi="ar-SA"/>
        </w:rPr>
        <w:t>.»</w:t>
      </w:r>
    </w:p>
    <w:p>
      <w:pPr>
        <w:pStyle w:val="Heading3"/>
        <w:numPr>
          <w:ilvl w:val="2"/>
          <w:numId w:val="1"/>
        </w:numPr>
        <w:rPr/>
      </w:pPr>
      <w:bookmarkStart w:id="29" w:name="__RefHeading___Toc4067338_2142443653"/>
      <w:bookmarkStart w:id="30" w:name="_Toc10"/>
      <w:bookmarkEnd w:id="29"/>
      <w:r>
        <w:rPr>
          <w:rtl w:val="true"/>
        </w:rPr>
        <w:t>(</w:t>
      </w:r>
      <w:r>
        <w:rPr>
          <w:rtl w:val="true"/>
        </w:rPr>
        <w:t xml:space="preserve">المنتخب من حديث رجال من أصحاب النبي </w:t>
      </w:r>
      <w:r>
        <w:rPr>
          <w:rtl w:val="true"/>
        </w:rPr>
        <w:t>(</w:t>
      </w:r>
      <w:r>
        <w:rPr>
          <w:rtl w:val="true"/>
        </w:rPr>
        <w:t>صَلَّى اللّه  عَلَيْهِ وَ آلِهِ وَسَلَّمَ‏</w:t>
      </w:r>
      <w:r>
        <w:rPr>
          <w:rtl w:val="true"/>
        </w:rPr>
        <w:t>))</w:t>
      </w:r>
      <w:bookmarkEnd w:id="30"/>
    </w:p>
    <w:p>
      <w:pPr>
        <w:pStyle w:val="BookText"/>
        <w:rPr/>
      </w:pPr>
      <w:r>
        <w:rPr>
          <w:rFonts w:eastAsia="Amiri" w:cs="Amiri" w:ascii="Amiri" w:hAnsi="Amiri"/>
          <w:color w:val="111111"/>
          <w:sz w:val="28"/>
          <w:szCs w:val="28"/>
          <w:lang w:bidi="ar-SA"/>
        </w:rPr>
        <w:t>2781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حدّثنی أبي، حدّثنا محمّد بن جعفر، حدّثنا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قتادة يحدّث عن علقمة بن عبد الله المزني، عن رجال من  اصحاب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يؤمن بالله واليوم الآخر فليتق الله وليكرم جاره، ومن كان يؤمن  بالله واليوم الآخر فليتق الله وليكرم ضيفه، ومن كان يؤمن بالله واليوم الآخر  فليتق الله، وليقل حقاً أو ليسكت</w:t>
      </w:r>
      <w:r>
        <w:rPr>
          <w:rFonts w:eastAsia="Amiri" w:cs="Amiri" w:ascii="Amiri" w:hAnsi="Amiri"/>
          <w:color w:val="111111"/>
          <w:sz w:val="28"/>
          <w:szCs w:val="28"/>
          <w:rtl w:val="true"/>
          <w:lang w:bidi="ar-SA"/>
        </w:rPr>
        <w:t xml:space="preserve">.» </w:t>
      </w:r>
      <w:bookmarkStart w:id="31" w:name="pg17143_177514"/>
    </w:p>
    <w:p>
      <w:pPr>
        <w:pStyle w:val="Heading3"/>
        <w:numPr>
          <w:ilvl w:val="2"/>
          <w:numId w:val="1"/>
        </w:numPr>
        <w:rPr/>
      </w:pPr>
      <w:bookmarkStart w:id="32" w:name="__RefHeading___Toc4067340_2142443653"/>
      <w:bookmarkStart w:id="33" w:name="_Toc11"/>
      <w:bookmarkEnd w:id="31"/>
      <w:bookmarkEnd w:id="32"/>
      <w:r>
        <w:rPr>
          <w:rtl w:val="true"/>
        </w:rPr>
        <w:t>(</w:t>
      </w:r>
      <w:r>
        <w:rPr>
          <w:rtl w:val="true"/>
        </w:rPr>
        <w:t>المنتخب من حديث معقل بن يسار</w:t>
      </w:r>
      <w:r>
        <w:rPr>
          <w:rtl w:val="true"/>
        </w:rPr>
        <w:t>)</w:t>
      </w:r>
      <w:bookmarkEnd w:id="33"/>
    </w:p>
    <w:p>
      <w:pPr>
        <w:pStyle w:val="BookText"/>
        <w:rPr/>
      </w:pPr>
      <w:r>
        <w:rPr>
          <w:rFonts w:eastAsia="IRNazanin" w:cs="IRNazanin"/>
          <w:color w:val="111111"/>
          <w:sz w:val="28"/>
          <w:szCs w:val="28"/>
          <w:lang w:bidi="fa-IR"/>
        </w:rPr>
        <w:t>2782</w:t>
      </w:r>
      <w:r>
        <w:rPr>
          <w:rFonts w:eastAsia="IRNazanin" w:cs="IRNazanin"/>
          <w:color w:val="111111"/>
          <w:sz w:val="28"/>
          <w:szCs w:val="28"/>
          <w:rtl w:val="true"/>
          <w:lang w:bidi="fa-IR"/>
        </w:rPr>
        <w:t>-[</w:t>
      </w:r>
      <w:r>
        <w:rPr>
          <w:rFonts w:eastAsia="IRNazanin" w:cs="IRNazanin"/>
          <w:color w:val="111111"/>
          <w:sz w:val="28"/>
          <w:szCs w:val="28"/>
          <w:lang w:bidi="fa-IR"/>
        </w:rPr>
        <w:t>5/26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الله، حدّثنی أبي، حدّثنا أبو أحمد، حدّثنا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ابن طهمان عن نافع بن أبي نافع عن معقل بن يسار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وضأت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يوم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فاطمة جنيف تعودها؟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فقام متوكئاً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سيحمل ثقلها غيرك ويكون أجرها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فكأنه لم يكن عليّ شيء حتى دخلنا على فاطمة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تجدينك؟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اشتد حزني، واشتدت فاقتي، وطال سقمي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الرحمن وجدت في كتاب أبي بخط يده في هذا الحديث،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 ترضين أني زوجتك أقدم أمتى سلماً وأكثرهم علما وأعظمهم حلما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2783</w:t>
      </w:r>
      <w:r>
        <w:rPr>
          <w:rFonts w:eastAsia="IRNazanin" w:cs="IRNazanin"/>
          <w:color w:val="111111"/>
          <w:sz w:val="28"/>
          <w:szCs w:val="28"/>
          <w:rtl w:val="true"/>
          <w:lang w:bidi="fa-IR"/>
        </w:rPr>
        <w:t>-[</w:t>
      </w:r>
      <w:r>
        <w:rPr>
          <w:rFonts w:eastAsia="IRNazanin" w:cs="IRNazanin"/>
          <w:color w:val="111111"/>
          <w:sz w:val="28"/>
          <w:szCs w:val="28"/>
          <w:lang w:bidi="fa-IR"/>
        </w:rPr>
        <w:t>5/27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الله، حدّثنی أبي ، حدّثنا هوذة بن خليفة، حدّثناعوف، عن الحسن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 معقل بن يسار مرضاً ثقل فيه، فأتاه ابن زياد يعوده،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محدثك حديثاً سمعته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استرعى رعية فلم يحطهم بنصيحة لم يجد ريح الجنّة، وريحها يوجد من مسيرة مائة عام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كنت حدثتني بهذا قبل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والآن لولا الذي أنت عليه لم أحدثك به </w:t>
      </w:r>
      <w:r>
        <w:rPr>
          <w:rFonts w:eastAsia="Amiri" w:cs="Amiri" w:ascii="Amiri" w:hAnsi="Amiri"/>
          <w:color w:val="111111"/>
          <w:sz w:val="28"/>
          <w:szCs w:val="28"/>
          <w:rtl w:val="true"/>
          <w:lang w:bidi="ar-SA"/>
        </w:rPr>
        <w:t>.</w:t>
      </w:r>
    </w:p>
    <w:p>
      <w:pPr>
        <w:pStyle w:val="Heading3"/>
        <w:numPr>
          <w:ilvl w:val="2"/>
          <w:numId w:val="1"/>
        </w:numPr>
        <w:rPr/>
      </w:pPr>
      <w:bookmarkStart w:id="34" w:name="__RefHeading___Toc4067342_2142443653"/>
      <w:bookmarkStart w:id="35" w:name="_Toc12"/>
      <w:bookmarkEnd w:id="34"/>
      <w:r>
        <w:rPr>
          <w:rtl w:val="true"/>
        </w:rPr>
        <w:t>(</w:t>
      </w:r>
      <w:r>
        <w:rPr>
          <w:rtl w:val="true"/>
        </w:rPr>
        <w:t>المنتخب من حديث قتادة بن ملحان</w:t>
      </w:r>
      <w:r>
        <w:rPr>
          <w:rtl w:val="true"/>
        </w:rPr>
        <w:t>)</w:t>
      </w:r>
      <w:bookmarkEnd w:id="35"/>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2784</w:t>
      </w:r>
      <w:r>
        <w:rPr>
          <w:rFonts w:eastAsia="IRNazanin" w:cs="IRNazanin"/>
          <w:color w:val="111111"/>
          <w:sz w:val="28"/>
          <w:szCs w:val="28"/>
          <w:rtl w:val="true"/>
          <w:lang w:bidi="fa-IR"/>
        </w:rPr>
        <w:t>-[</w:t>
      </w:r>
      <w:r>
        <w:rPr>
          <w:rFonts w:eastAsia="IRNazanin" w:cs="IRNazanin"/>
          <w:color w:val="111111"/>
          <w:sz w:val="28"/>
          <w:szCs w:val="28"/>
          <w:lang w:bidi="fa-IR"/>
        </w:rPr>
        <w:t>5/27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عبد الله، حدّثنی أبي، حدّثنا عبد الصمد، حدّثنا همام حدّثنا أنس بن سيرين، عن عبد الملك بن قتادة بن ملحان القيسي، عن أبيه قال </w:t>
      </w:r>
      <w:r>
        <w:rPr>
          <w:rFonts w:eastAsia="IRNazanin" w:cs="IRNazanin"/>
          <w:color w:val="111111"/>
          <w:sz w:val="28"/>
          <w:szCs w:val="28"/>
          <w:rtl w:val="true"/>
          <w:lang w:bidi="fa-IR"/>
        </w:rPr>
        <w:t xml:space="preserve">: </w:t>
      </w:r>
      <w:bookmarkStart w:id="36" w:name="pg17143_177515"/>
    </w:p>
    <w:p>
      <w:pPr>
        <w:pStyle w:val="BookText"/>
        <w:rPr/>
      </w:pPr>
      <w:bookmarkEnd w:id="3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يأمرنا بصيام ليالي البيض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عشرة، وأربع عشرة وخمس عشرة،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كصوم الدهر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2785</w:t>
      </w:r>
      <w:r>
        <w:rPr>
          <w:rFonts w:eastAsia="IRNazanin" w:cs="IRNazanin"/>
          <w:color w:val="111111"/>
          <w:sz w:val="28"/>
          <w:szCs w:val="28"/>
          <w:rtl w:val="true"/>
          <w:lang w:bidi="fa-IR"/>
        </w:rPr>
        <w:t>-[</w:t>
      </w:r>
      <w:r>
        <w:rPr>
          <w:rFonts w:eastAsia="IRNazanin" w:cs="IRNazanin"/>
          <w:color w:val="111111"/>
          <w:sz w:val="28"/>
          <w:szCs w:val="28"/>
          <w:lang w:bidi="fa-IR"/>
        </w:rPr>
        <w:t>5/27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عبد الله، حدّثنی أبي حدّثنا عارم، حدّثنا معتمر قال وحدّث أبي عن العلاء بن عمير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قتادة بن ملحان حين ،حضر، فمر رجل في أقصى الدار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فأبصرته في وجه قتادة قال وكنت إذا رأيته كأن على وجهه الدهان قال 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مسح على وجهه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معين وهريم أبو حمزة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معتمر، فذكر مثله</w:t>
      </w:r>
      <w:r>
        <w:rPr>
          <w:rFonts w:eastAsia="Amiri" w:cs="Amiri" w:ascii="Amiri" w:hAnsi="Amiri"/>
          <w:color w:val="111111"/>
          <w:sz w:val="28"/>
          <w:szCs w:val="28"/>
          <w:rtl w:val="true"/>
          <w:lang w:bidi="ar-SA"/>
        </w:rPr>
        <w:t>.</w:t>
      </w:r>
    </w:p>
    <w:p>
      <w:pPr>
        <w:pStyle w:val="Heading3"/>
        <w:numPr>
          <w:ilvl w:val="2"/>
          <w:numId w:val="1"/>
        </w:numPr>
        <w:rPr/>
      </w:pPr>
      <w:bookmarkStart w:id="37" w:name="__RefHeading___Toc4067344_2142443653"/>
      <w:bookmarkStart w:id="38" w:name="_Toc13"/>
      <w:bookmarkEnd w:id="37"/>
      <w:r>
        <w:rPr>
          <w:rtl w:val="true"/>
        </w:rPr>
        <w:t>(</w:t>
      </w:r>
      <w:r>
        <w:rPr>
          <w:rtl w:val="true"/>
        </w:rPr>
        <w:t>حديث أعرابي</w:t>
      </w:r>
      <w:r>
        <w:rPr>
          <w:rtl w:val="true"/>
        </w:rPr>
        <w:t>)</w:t>
      </w:r>
      <w:bookmarkEnd w:id="38"/>
    </w:p>
    <w:p>
      <w:pPr>
        <w:pStyle w:val="BookText"/>
        <w:rPr/>
      </w:pPr>
      <w:r>
        <w:rPr>
          <w:rFonts w:ascii="IRNazanin" w:hAnsi="IRNazanin" w:eastAsia="IRNazanin"/>
          <w:color w:val="111111"/>
          <w:sz w:val="28"/>
          <w:sz w:val="28"/>
          <w:szCs w:val="28"/>
          <w:rtl w:val="true"/>
          <w:lang w:bidi="fa-IR"/>
        </w:rPr>
        <w:t xml:space="preserve">شعبة عن حميد بن هلال قال سمعت مطرفاً يحدّث عن أعرابي قال </w:t>
      </w:r>
      <w:r>
        <w:rPr>
          <w:rFonts w:eastAsia="IRNazanin" w:cs="IRNazanin"/>
          <w:color w:val="111111"/>
          <w:sz w:val="28"/>
          <w:szCs w:val="28"/>
          <w:rtl w:val="true"/>
          <w:lang w:bidi="fa-IR"/>
        </w:rPr>
        <w:t xml:space="preserve">: </w:t>
      </w:r>
      <w:r>
        <w:rPr>
          <w:rFonts w:eastAsia="IRNazanin" w:cs="IRNazanin"/>
          <w:color w:val="111111"/>
          <w:sz w:val="28"/>
          <w:szCs w:val="28"/>
          <w:lang w:bidi="fa-IR"/>
        </w:rPr>
        <w:t>2786</w:t>
      </w:r>
      <w:r>
        <w:rPr>
          <w:rFonts w:eastAsia="IRNazanin" w:cs="IRNazanin"/>
          <w:color w:val="111111"/>
          <w:sz w:val="28"/>
          <w:szCs w:val="28"/>
          <w:rtl w:val="true"/>
          <w:lang w:bidi="fa-IR"/>
        </w:rPr>
        <w:t>-[</w:t>
      </w:r>
      <w:r>
        <w:rPr>
          <w:rFonts w:eastAsia="IRNazanin" w:cs="IRNazanin"/>
          <w:color w:val="111111"/>
          <w:sz w:val="28"/>
          <w:szCs w:val="28"/>
          <w:lang w:bidi="fa-IR"/>
        </w:rPr>
        <w:t>5/28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الله، حدّثنی أبي حدّثنا عبد الرحمن، حدّثنا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نعلا مخصوفة</w:t>
      </w:r>
      <w:r>
        <w:rPr>
          <w:rFonts w:eastAsia="Amiri" w:cs="Amiri" w:ascii="Amiri" w:hAnsi="Amiri"/>
          <w:color w:val="111111"/>
          <w:sz w:val="28"/>
          <w:szCs w:val="28"/>
          <w:rtl w:val="true"/>
          <w:lang w:bidi="ar-SA"/>
        </w:rPr>
        <w:t>.»</w:t>
      </w:r>
    </w:p>
    <w:p>
      <w:pPr>
        <w:pStyle w:val="Heading3"/>
        <w:numPr>
          <w:ilvl w:val="2"/>
          <w:numId w:val="1"/>
        </w:numPr>
        <w:rPr/>
      </w:pPr>
      <w:bookmarkStart w:id="39" w:name="__RefHeading___Toc4067346_2142443653"/>
      <w:bookmarkStart w:id="40" w:name="_Toc14"/>
      <w:bookmarkEnd w:id="39"/>
      <w:r>
        <w:rPr>
          <w:rtl w:val="true"/>
        </w:rPr>
        <w:t>(</w:t>
      </w:r>
      <w:r>
        <w:rPr>
          <w:rtl w:val="true"/>
        </w:rPr>
        <w:t>المنتخب من حديث زهير بن عثمان</w:t>
      </w:r>
      <w:r>
        <w:rPr>
          <w:rtl w:val="true"/>
        </w:rPr>
        <w:t>)</w:t>
      </w:r>
      <w:bookmarkEnd w:id="40"/>
    </w:p>
    <w:p>
      <w:pPr>
        <w:pStyle w:val="BookText"/>
        <w:rPr/>
      </w:pPr>
      <w:r>
        <w:rPr>
          <w:rFonts w:eastAsia="IRNazanin" w:cs="IRNazanin"/>
          <w:color w:val="111111"/>
          <w:sz w:val="28"/>
          <w:szCs w:val="28"/>
          <w:lang w:bidi="fa-IR"/>
        </w:rPr>
        <w:t>2787</w:t>
      </w:r>
      <w:r>
        <w:rPr>
          <w:rFonts w:eastAsia="IRNazanin" w:cs="IRNazanin"/>
          <w:color w:val="111111"/>
          <w:sz w:val="28"/>
          <w:szCs w:val="28"/>
          <w:rtl w:val="true"/>
          <w:lang w:bidi="fa-IR"/>
        </w:rPr>
        <w:t>-[</w:t>
      </w:r>
      <w:r>
        <w:rPr>
          <w:rFonts w:eastAsia="IRNazanin" w:cs="IRNazanin"/>
          <w:color w:val="111111"/>
          <w:sz w:val="28"/>
          <w:szCs w:val="28"/>
          <w:lang w:bidi="fa-IR"/>
        </w:rPr>
        <w:t>5/28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الله، حدّثنی أبي، حدّثنا عبد الصمد، حدّثنا همام حدّثنا قتادة عن الحسن، عن عبد الله بن عثمان الثقفي عن رجل أعور من ثقيف قال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إن لم يكن اسمه زهير بن عثمان فلا أدري ما 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الوليمة أول يوم حق، والثاني معروف، واليوم الثالث سمعة ورياء</w:t>
      </w:r>
      <w:r>
        <w:rPr>
          <w:rFonts w:eastAsia="Amiri" w:cs="Amiri" w:ascii="Amiri" w:hAnsi="Amiri"/>
          <w:color w:val="111111"/>
          <w:sz w:val="28"/>
          <w:szCs w:val="28"/>
          <w:rtl w:val="true"/>
          <w:lang w:bidi="ar-SA"/>
        </w:rPr>
        <w:t xml:space="preserve">.» </w:t>
      </w:r>
      <w:bookmarkStart w:id="41" w:name="pg17143_177516"/>
    </w:p>
    <w:p>
      <w:pPr>
        <w:pStyle w:val="Heading3"/>
        <w:numPr>
          <w:ilvl w:val="2"/>
          <w:numId w:val="1"/>
        </w:numPr>
        <w:rPr/>
      </w:pPr>
      <w:bookmarkStart w:id="42" w:name="__RefHeading___Toc4067348_2142443653"/>
      <w:bookmarkStart w:id="43" w:name="_Toc15"/>
      <w:bookmarkEnd w:id="41"/>
      <w:bookmarkEnd w:id="42"/>
      <w:r>
        <w:rPr>
          <w:rtl w:val="true"/>
        </w:rPr>
        <w:t>(</w:t>
      </w:r>
      <w:r>
        <w:rPr>
          <w:rtl w:val="true"/>
        </w:rPr>
        <w:t>المنتخب من حديث أنس بن مالك أحد بني كعب</w:t>
      </w:r>
      <w:r>
        <w:rPr>
          <w:rtl w:val="true"/>
        </w:rPr>
        <w:t>))</w:t>
      </w:r>
      <w:bookmarkEnd w:id="43"/>
    </w:p>
    <w:p>
      <w:pPr>
        <w:pStyle w:val="BookText"/>
        <w:rPr/>
      </w:pPr>
      <w:r>
        <w:rPr>
          <w:rFonts w:eastAsia="IRNazanin" w:cs="IRNazanin"/>
          <w:color w:val="111111"/>
          <w:sz w:val="28"/>
          <w:szCs w:val="28"/>
          <w:lang w:bidi="fa-IR"/>
        </w:rPr>
        <w:t>2787</w:t>
      </w:r>
      <w:r>
        <w:rPr>
          <w:rFonts w:eastAsia="IRNazanin" w:cs="IRNazanin"/>
          <w:color w:val="111111"/>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الله، حدّثنی أبي، حدّثنا إسماعيل، حدّثنا أيوب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أبو قلابة حدّثنی بهذا الحديث، 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لك في الذي حدّثنیه،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فدلّني عليه، فأتيته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قريب لي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 بن مالك قال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إبل الجار لي ، أخذت، فوافقته وهو يأكل، فدعاني إلى طعامه،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صائم،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 عن ذلك، إنّ الله تبارك وتعالى وضع عن المسافر الصوم وشطر الصلاة وعن الحبلى والمرضع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بعد ذلك يتلهف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أكون أكلت من طعام رسول الله حين دعاني إليه </w:t>
      </w:r>
      <w:r>
        <w:rPr>
          <w:rFonts w:eastAsia="Amiri" w:cs="Amiri" w:ascii="Amiri" w:hAnsi="Amiri"/>
          <w:color w:val="111111"/>
          <w:sz w:val="28"/>
          <w:szCs w:val="28"/>
          <w:rtl w:val="true"/>
          <w:lang w:bidi="ar-SA"/>
        </w:rPr>
        <w:t>.»</w:t>
      </w:r>
    </w:p>
    <w:p>
      <w:pPr>
        <w:pStyle w:val="Heading3"/>
        <w:numPr>
          <w:ilvl w:val="2"/>
          <w:numId w:val="1"/>
        </w:numPr>
        <w:rPr/>
      </w:pPr>
      <w:bookmarkStart w:id="44" w:name="__RefHeading___Toc4067350_2142443653"/>
      <w:bookmarkStart w:id="45" w:name="_Toc16"/>
      <w:bookmarkEnd w:id="44"/>
      <w:r>
        <w:rPr>
          <w:rtl w:val="true"/>
        </w:rPr>
        <w:t>(</w:t>
      </w:r>
      <w:r>
        <w:rPr>
          <w:rtl w:val="true"/>
        </w:rPr>
        <w:t>حديث أبي بن مالك</w:t>
      </w:r>
      <w:r>
        <w:rPr>
          <w:rtl w:val="true"/>
        </w:rPr>
        <w:t>)</w:t>
      </w:r>
      <w:bookmarkEnd w:id="45"/>
    </w:p>
    <w:p>
      <w:pPr>
        <w:pStyle w:val="BookText"/>
        <w:rPr/>
      </w:pPr>
      <w:r>
        <w:rPr>
          <w:rFonts w:eastAsia="Amiri" w:cs="Amiri" w:ascii="Amiri" w:hAnsi="Amiri"/>
          <w:color w:val="111111"/>
          <w:sz w:val="28"/>
          <w:szCs w:val="28"/>
          <w:lang w:bidi="ar-SA"/>
        </w:rPr>
        <w:t>2789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حدّثنی أبي، حدّثنا حجاج، حدّثنا شعبة، أخبرني قتادة وبهز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وحدّثنی شعبة عن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زرارة بن أوفى يحدث عن أبي بن مالك،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أدرك والديه أو أحدهما ثم دخل النار من بعد ذلك فأبعده الله وأسحقه</w:t>
      </w:r>
      <w:r>
        <w:rPr>
          <w:rFonts w:eastAsia="Amiri" w:cs="Amiri" w:ascii="Amiri" w:hAnsi="Amiri"/>
          <w:color w:val="111111"/>
          <w:sz w:val="28"/>
          <w:szCs w:val="28"/>
          <w:rtl w:val="true"/>
          <w:lang w:bidi="ar-SA"/>
        </w:rPr>
        <w:t>.»</w:t>
      </w:r>
    </w:p>
    <w:p>
      <w:pPr>
        <w:pStyle w:val="Heading3"/>
        <w:numPr>
          <w:ilvl w:val="2"/>
          <w:numId w:val="1"/>
        </w:numPr>
        <w:rPr/>
      </w:pPr>
      <w:bookmarkStart w:id="46" w:name="__RefHeading___Toc4067352_2142443653"/>
      <w:bookmarkStart w:id="47" w:name="_Toc17"/>
      <w:bookmarkEnd w:id="46"/>
      <w:r>
        <w:rPr>
          <w:rtl w:val="true"/>
        </w:rPr>
        <w:t>(</w:t>
      </w:r>
      <w:r>
        <w:rPr>
          <w:rtl w:val="true"/>
        </w:rPr>
        <w:t>المنتخب من حديث العداء بن خالد بن هوذة</w:t>
      </w:r>
      <w:r>
        <w:rPr>
          <w:rtl w:val="true"/>
        </w:rPr>
        <w:t>)</w:t>
      </w:r>
      <w:bookmarkEnd w:id="47"/>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2790</w:t>
      </w:r>
      <w:r>
        <w:rPr>
          <w:rFonts w:eastAsia="IRNazanin" w:cs="IRNazanin"/>
          <w:color w:val="111111"/>
          <w:sz w:val="28"/>
          <w:szCs w:val="28"/>
          <w:rtl w:val="true"/>
          <w:lang w:bidi="fa-IR"/>
        </w:rPr>
        <w:t>-[</w:t>
      </w:r>
      <w:r>
        <w:rPr>
          <w:rFonts w:eastAsia="IRNazanin" w:cs="IRNazanin"/>
          <w:color w:val="111111"/>
          <w:sz w:val="28"/>
          <w:szCs w:val="28"/>
          <w:lang w:bidi="fa-IR"/>
        </w:rPr>
        <w:t>5/30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الله، حدّثنی أبي حدّثنا يونس، حدّثنا عمر بن إبراهيم اليشكري، حدّثنا شيخ كبير من بني عقيل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المجيد العقيلي قال</w:t>
      </w:r>
      <w:r>
        <w:rPr>
          <w:rFonts w:eastAsia="IRNazanin" w:cs="IRNazanin"/>
          <w:color w:val="111111"/>
          <w:sz w:val="28"/>
          <w:szCs w:val="28"/>
          <w:rtl w:val="true"/>
          <w:lang w:bidi="fa-IR"/>
        </w:rPr>
        <w:t xml:space="preserve">: </w:t>
      </w:r>
      <w:bookmarkStart w:id="48" w:name="pg17143_177517"/>
    </w:p>
    <w:p>
      <w:pPr>
        <w:pStyle w:val="BookText"/>
        <w:rPr/>
      </w:pPr>
      <w:bookmarkEnd w:id="4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انطلقنا حجاجاً ليالي خرج يزيد بن المهلب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فانطلقنا حتى أتينا البيت فسلمنا،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فأذن لنا، فإذا هو شيخ كبير مضطجع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العداء خالد الكلابي،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الذي صحبت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ولولا أنه الليل لأقرأتكم كتاب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العرفة وهو قائم في الركابين ينادي بأعلى صوته يا أيها الناس أي يومكم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 شهر شهركم 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 بلد بلدكم 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يومكم يوم حرام وشهركم شهر حرام، وبلدكم بلد حرام،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دماءكم وأموالكم عليكم حرام كحرمة يومكم هذا في شهركم هذا في بلدكم هذا إلى يوم تلقون ربكم تبارك وتعالى فيسألكم عن أعمالكم،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رفع يديه إلى السماء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 عليهم، اللهم اشهد عليهم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مراراً فلا أدري كم ذكره</w:t>
      </w:r>
      <w:r>
        <w:rPr>
          <w:rFonts w:eastAsia="IRNazanin" w:cs="IRNazanin"/>
          <w:color w:val="111111"/>
          <w:sz w:val="28"/>
          <w:szCs w:val="28"/>
          <w:rtl w:val="true"/>
          <w:lang w:bidi="fa-IR"/>
        </w:rPr>
        <w:t>.</w:t>
      </w:r>
    </w:p>
    <w:p>
      <w:pPr>
        <w:pStyle w:val="Heading3"/>
        <w:numPr>
          <w:ilvl w:val="2"/>
          <w:numId w:val="1"/>
        </w:numPr>
        <w:rPr/>
      </w:pPr>
      <w:bookmarkStart w:id="49" w:name="__RefHeading___Toc4067354_2142443653"/>
      <w:bookmarkStart w:id="50" w:name="_Toc18"/>
      <w:bookmarkEnd w:id="49"/>
      <w:r>
        <w:rPr>
          <w:rtl w:val="true"/>
        </w:rPr>
        <w:t>(</w:t>
      </w:r>
      <w:r>
        <w:rPr>
          <w:rtl w:val="true"/>
        </w:rPr>
        <w:t>المنتخب من حديث رافع بن عمرو المزني</w:t>
      </w:r>
      <w:r>
        <w:rPr>
          <w:rtl w:val="true"/>
        </w:rPr>
        <w:t>)</w:t>
      </w:r>
      <w:bookmarkEnd w:id="50"/>
    </w:p>
    <w:p>
      <w:pPr>
        <w:pStyle w:val="BookText"/>
        <w:rPr/>
      </w:pPr>
      <w:r>
        <w:rPr>
          <w:rFonts w:eastAsia="Amiri" w:cs="Amiri" w:ascii="Amiri" w:hAnsi="Amiri"/>
          <w:color w:val="111111"/>
          <w:sz w:val="28"/>
          <w:szCs w:val="28"/>
          <w:lang w:bidi="ar-SA"/>
        </w:rPr>
        <w:t>2791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عبد الله، حدّثنی أبي، حدّثنا بهز وأبو النضر وعفان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المغيرة عن حميد، عن عبد الله بن الصامت، عن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بعدي من أمتي قوماً يقرؤون القرآن لا يجاوز حلاقيمهم، يخرجون من الدين كما يخرج السهم من الرمية، ثم لا يعودون فيه، شر الخلق والخليقة</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الصامت فلقيت رافعاً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بهز أخا الحكم بن عمرو، فحدثته هذا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أيضاً قد سمعت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bookmarkStart w:id="51" w:name="pg17143_177518"/>
    </w:p>
    <w:p>
      <w:pPr>
        <w:pStyle w:val="Heading3"/>
        <w:numPr>
          <w:ilvl w:val="2"/>
          <w:numId w:val="1"/>
        </w:numPr>
        <w:rPr/>
      </w:pPr>
      <w:bookmarkStart w:id="52" w:name="__RefHeading___Toc4067356_2142443653"/>
      <w:bookmarkStart w:id="53" w:name="_Toc19"/>
      <w:bookmarkEnd w:id="51"/>
      <w:bookmarkEnd w:id="52"/>
      <w:r>
        <w:rPr>
          <w:rtl w:val="true"/>
        </w:rPr>
        <w:t>(</w:t>
      </w:r>
      <w:r>
        <w:rPr>
          <w:rtl w:val="true"/>
        </w:rPr>
        <w:t>حديث رجل من الأنصار</w:t>
      </w:r>
      <w:r>
        <w:rPr>
          <w:rtl w:val="true"/>
        </w:rPr>
        <w:t>)</w:t>
      </w:r>
      <w:bookmarkEnd w:id="53"/>
    </w:p>
    <w:p>
      <w:pPr>
        <w:pStyle w:val="BookText"/>
        <w:rPr/>
      </w:pPr>
      <w:r>
        <w:rPr>
          <w:rFonts w:eastAsia="IRNazanin" w:cs="IRNazanin"/>
          <w:color w:val="111111"/>
          <w:sz w:val="28"/>
          <w:szCs w:val="28"/>
          <w:lang w:bidi="fa-IR"/>
        </w:rPr>
        <w:t>2792</w:t>
      </w:r>
      <w:r>
        <w:rPr>
          <w:rFonts w:eastAsia="IRNazanin" w:cs="IRNazanin"/>
          <w:color w:val="111111"/>
          <w:sz w:val="28"/>
          <w:szCs w:val="28"/>
          <w:rtl w:val="true"/>
          <w:lang w:bidi="fa-IR"/>
        </w:rPr>
        <w:t>-[</w:t>
      </w:r>
      <w:r>
        <w:rPr>
          <w:rFonts w:eastAsia="IRNazanin" w:cs="IRNazanin"/>
          <w:color w:val="111111"/>
          <w:sz w:val="28"/>
          <w:szCs w:val="28"/>
          <w:lang w:bidi="fa-IR"/>
        </w:rPr>
        <w:t>5/32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عبد الله، حدّثنی أبي، حدّثنا محمّد بن جعفر، حدّثنا هشام ويزيد قال أنبأنا هشام، عن حفصة، عن أبي العالية، عن الأنصاري، قال يزيد عن رجل من الأنصار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خرجت من أهلي أريد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فإذا أنا به قائم ورجل معه مقبل عليه فظننت أنّ لهما 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جعلت أرثي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طول القيام ، فلما انصرف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لقد قام بك الرجل حتى جعلت أرثي لك من طول القيام،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رأيته؟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من هو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جبريل ما زال يوصيني بالجار حتى ظننت أنه سيورثه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 لو سلمت عليه ردّ عليك السلام</w:t>
      </w:r>
      <w:r>
        <w:rPr>
          <w:rFonts w:eastAsia="Amiri" w:cs="Amiri" w:ascii="Amiri" w:hAnsi="Amiri"/>
          <w:color w:val="111111"/>
          <w:sz w:val="28"/>
          <w:szCs w:val="28"/>
          <w:rtl w:val="true"/>
          <w:lang w:bidi="ar-SA"/>
        </w:rPr>
        <w:t>.»</w:t>
      </w:r>
    </w:p>
    <w:p>
      <w:pPr>
        <w:pStyle w:val="Heading3"/>
        <w:numPr>
          <w:ilvl w:val="2"/>
          <w:numId w:val="1"/>
        </w:numPr>
        <w:rPr/>
      </w:pPr>
      <w:bookmarkStart w:id="54" w:name="__RefHeading___Toc4067358_2142443653"/>
      <w:bookmarkStart w:id="55" w:name="_Toc20"/>
      <w:bookmarkEnd w:id="54"/>
      <w:r>
        <w:rPr>
          <w:rtl w:val="true"/>
        </w:rPr>
        <w:t>(</w:t>
      </w:r>
      <w:r>
        <w:rPr>
          <w:rtl w:val="true"/>
        </w:rPr>
        <w:t>المنتخب من حديث جارية بن قدامة</w:t>
      </w:r>
      <w:r>
        <w:rPr>
          <w:rtl w:val="true"/>
        </w:rPr>
        <w:t>)</w:t>
      </w:r>
      <w:bookmarkEnd w:id="55"/>
    </w:p>
    <w:p>
      <w:pPr>
        <w:pStyle w:val="BookText"/>
        <w:rPr/>
      </w:pPr>
      <w:r>
        <w:rPr>
          <w:rFonts w:eastAsia="Amiri" w:cs="Amiri" w:ascii="Amiri" w:hAnsi="Amiri"/>
          <w:color w:val="111111"/>
          <w:sz w:val="28"/>
          <w:szCs w:val="28"/>
          <w:lang w:bidi="ar-SA"/>
        </w:rPr>
        <w:t>2793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حدّثنی أبي حدّثنا ابن نمیر حدّثنا هشام عن أبيه، عن الأحنف بن قيس، عن عم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جارية بن قدامة السعدي أنه سأل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يا رسول الله، قل لي قولاً ينفعني وأقلل علىَّ لعلّي أعيه؟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تغضب، فعاد عليه حتى أعاد عليه مراراً، كل ذلك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تغضب</w:t>
      </w:r>
      <w:r>
        <w:rPr>
          <w:rFonts w:eastAsia="Amiri" w:cs="Amiri" w:ascii="Amiri" w:hAnsi="Amiri"/>
          <w:color w:val="111111"/>
          <w:sz w:val="28"/>
          <w:szCs w:val="28"/>
          <w:rtl w:val="true"/>
          <w:lang w:bidi="ar-SA"/>
        </w:rPr>
        <w:t>.»</w:t>
      </w:r>
    </w:p>
    <w:p>
      <w:pPr>
        <w:pStyle w:val="Heading3"/>
        <w:numPr>
          <w:ilvl w:val="2"/>
          <w:numId w:val="1"/>
        </w:numPr>
        <w:rPr/>
      </w:pPr>
      <w:bookmarkStart w:id="56" w:name="__RefHeading___Toc4067360_2142443653"/>
      <w:bookmarkStart w:id="57" w:name="_Toc21"/>
      <w:bookmarkEnd w:id="56"/>
      <w:r>
        <w:rPr>
          <w:rtl w:val="true"/>
        </w:rPr>
        <w:t>(</w:t>
      </w:r>
      <w:r>
        <w:rPr>
          <w:rtl w:val="true"/>
        </w:rPr>
        <w:t>المنتخب من حديث أبي بكرة نفيع بن الحارث بن كلدة</w:t>
      </w:r>
      <w:r>
        <w:rPr>
          <w:rtl w:val="true"/>
        </w:rPr>
        <w:t>)</w:t>
      </w:r>
      <w:bookmarkEnd w:id="57"/>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2794</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عبد الله، حدّثنی أبي، حدّثنا أبو سعيد مولى بني هاشم، </w:t>
      </w:r>
    </w:p>
    <w:p>
      <w:pPr>
        <w:pStyle w:val="BookText"/>
        <w:rPr/>
      </w:pPr>
      <w:r>
        <w:rPr>
          <w:rFonts w:ascii="Amiri" w:hAnsi="Amiri" w:eastAsia="Amiri" w:cs="Amiri"/>
          <w:color w:val="111111"/>
          <w:sz w:val="28"/>
          <w:sz w:val="28"/>
          <w:szCs w:val="28"/>
          <w:rtl w:val="true"/>
          <w:lang w:bidi="ar-SA"/>
        </w:rPr>
        <w:t>حدّثنا الأسود بن شيبان، حدّثنا بحر بن مرار، عن عبد الرحمن بن أبي بكرة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بكرة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بينا أنا أماشي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آخذي بيدي ورجل عن يساره، فإذا نحن بقبرين أمامنا،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إنها ليعذبان، وما يعذبان في كبير وبلى، فأيكم يأتيني بجريدة، فاستبقنا، فسبقته فأتيته بجريدة فكسرها نصفين، فألقى على ذا القبر قطعة، وعلى ذا القبر ،قطعة،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يهون عليها ما كانتا رطبتين وما يعذبان إلا في البول والغيبة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حدّثنی أبي، حدّثنا وكيع، حدّثنا عيينة، عن أبيه، عن أبي بكرة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التمسوها في العشر الأواخر، لتسع يبقين، أو لسبع يبقين، أو لخمس، أو لثلاث، أو آخر ليلة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2796</w:t>
      </w:r>
      <w:r>
        <w:rPr>
          <w:rFonts w:eastAsia="IRNazanin" w:cs="IRNazanin"/>
          <w:color w:val="111111"/>
          <w:sz w:val="28"/>
          <w:szCs w:val="28"/>
          <w:rtl w:val="true"/>
          <w:lang w:bidi="fa-IR"/>
        </w:rPr>
        <w:t>-[</w:t>
      </w:r>
      <w:r>
        <w:rPr>
          <w:rFonts w:eastAsia="IRNazanin" w:cs="IRNazanin"/>
          <w:color w:val="111111"/>
          <w:sz w:val="28"/>
          <w:szCs w:val="28"/>
          <w:lang w:bidi="fa-IR"/>
        </w:rPr>
        <w:t>5/36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الله، حدّثنی أبي، حدّثنا وكيع، حدّثنا محمّد بن عبد العزيز الراسبي عن مولى لأبي بكرة،  عن أبي بكرة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ذنبان معجلان لا يؤخران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البغي وقطيعة الرحم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الشحام، حدّثنی مسلم بن أبي بكرة،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lang w:bidi="ar-SA"/>
        </w:rPr>
        <w:t>2797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عبد الله، حدّثنی أبي، حدّثنا وكيع، حدّثنا عثمان أبو سلمة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سيخرج قوم أحداث أحداء أشداء، ذليقة ألسنتهم بالقرآن، يقرؤونه لا يجاوز تراقيهم، فإذا لقيتموهم فأنيموهم، ثم إذا لقيتموهم فاقتلوهم، فإنه يؤجر قاتلهم</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حدّثنی أبي حدّثنا إسماعيل، حدّثنا الجريري، حدّثنا عبد الرحمن بن أبي بكرة، عن أبيه قال وقال إسماعيل مرة كنا جلوساً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أنبئكم بأكبر الكبائر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الإشراك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الكبائر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الإشراك بالله ، وعقوق الوالدين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متكئاً فجلس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وشهادة الزور، وشهادة الزور، وشهادة الزور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قول الزور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وشهادة الزور، فما زال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يكررها حتى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ليته سكت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عبد الله، حدّثنی أبي، حدّثنا إسماعيل، أنبأنا أيوب، عن محمّد بن سيرين، عن أبي بكرة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في حجته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 الزمان قد استدار كهيئته يوم خلق الله السماوات والأرض، السنة اثنا عشر شهراً، منها أربعة حرم ثلاث متواليات ذو القعدة، وذو الحجة، والمحرم ورجب مضر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بين جمادى وشعبان </w:t>
      </w:r>
      <w:r>
        <w:rPr>
          <w:rStyle w:val="FootnoteAnchor"/>
          <w:rtl w:val="true"/>
        </w:rPr>
        <w:footnoteReference w:id="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أي يوم هذا؟ قلنا الله ورسوله أعلم ، فسكت حتى ظننا أنه سيسميه بغير اسمه،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يوم النحر ؟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شهر هذا؟ قلنا الله ورسوله أعلم ، فسكت حتى ظننا أنه سيسميه بغير اسمه،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ذا الحجّة؟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بلد هذا؟ قلنا الله ورسوله أعلم، فسكت حتى ظننا أنه سيسميه بغير اسمه،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أليست البلدة؟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قال فإن دماءكم وأموالكم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وأحسبه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وأعراضكم عليكم حرام كحرمة يومكم هذا في شهركم هذا في بلدكم هذا، وستلقون ربّكم فيسألكم عن أعمالكم، ألا لا ترجعوا بعدي ضلالاً يضرب بعضكم رقاب بعض ألا هل بلغت؟ ألا ليبلغ الشاهد الغائب منكم، فلعل من يبلغه يكون أوعى له من بعض من يسمعه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بعض من بلغه أوعى له من بعض من سمعه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2800</w:t>
      </w:r>
      <w:r>
        <w:rPr>
          <w:rFonts w:eastAsia="IRNazanin" w:cs="IRNazanin"/>
          <w:color w:val="111111"/>
          <w:sz w:val="28"/>
          <w:szCs w:val="28"/>
          <w:rtl w:val="true"/>
          <w:lang w:bidi="fa-IR"/>
        </w:rPr>
        <w:t>-[</w:t>
      </w:r>
      <w:r>
        <w:rPr>
          <w:rFonts w:eastAsia="IRNazanin" w:cs="IRNazanin"/>
          <w:color w:val="111111"/>
          <w:sz w:val="28"/>
          <w:szCs w:val="28"/>
          <w:lang w:bidi="fa-IR"/>
        </w:rPr>
        <w:t>5/37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عبد الله، حدّثنی أبي حدّثنا هشيم، أنبأنا عبد الملك بن </w:t>
      </w:r>
    </w:p>
    <w:p>
      <w:pPr>
        <w:pStyle w:val="BookText"/>
        <w:rPr/>
      </w:pPr>
      <w:r>
        <w:rPr>
          <w:rFonts w:ascii="Amiri" w:hAnsi="Amiri" w:eastAsia="Amiri" w:cs="Amiri"/>
          <w:color w:val="111111"/>
          <w:sz w:val="28"/>
          <w:sz w:val="28"/>
          <w:szCs w:val="28"/>
          <w:rtl w:val="true"/>
          <w:lang w:bidi="ar-SA"/>
        </w:rPr>
        <w:t xml:space="preserve">عمير، عن عبد الرحمن بن أبي بكرة،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يقضي القاضي بين اثنين وهو غضبان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2801</w:t>
      </w:r>
      <w:r>
        <w:rPr>
          <w:rFonts w:eastAsia="IRNazanin" w:cs="IRNazanin"/>
          <w:color w:val="111111"/>
          <w:sz w:val="28"/>
          <w:szCs w:val="28"/>
          <w:rtl w:val="true"/>
          <w:lang w:bidi="fa-IR"/>
        </w:rPr>
        <w:t>-[</w:t>
      </w:r>
      <w:r>
        <w:rPr>
          <w:rFonts w:eastAsia="IRNazanin" w:cs="IRNazanin"/>
          <w:color w:val="111111"/>
          <w:sz w:val="28"/>
          <w:szCs w:val="28"/>
          <w:lang w:bidi="fa-IR"/>
        </w:rPr>
        <w:t>5/37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عبد الله، حدّثنی أبي، حدّثنا عبد الأعلى وربعي بن إبراهيم المعني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يونس عن الحسن، عن أبي بكرة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كسفت الشمس على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فقام يجر ثوبه مستعجلاً حتى أتى المسجد، وثاب الناس، فصلّى ركعتين فجلى عنها، ثم أقبل علينا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الشمس والقمر آيتان من آيات الله تبارك وتعالى يخوف بهما عباده، ولا ينكسفان لموت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ابنه إبراهيم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رأيتم منهما شيئاً فصلوا وادعوا حتى يكشف منهما ما بكم </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eastAsia="IRNazanin" w:cs="IRNazanin"/>
          <w:color w:val="111111"/>
          <w:sz w:val="28"/>
          <w:szCs w:val="28"/>
          <w:lang w:bidi="fa-IR"/>
        </w:rPr>
        <w:t>2802</w:t>
      </w:r>
      <w:r>
        <w:rPr>
          <w:rFonts w:eastAsia="IRNazanin" w:cs="IRNazanin"/>
          <w:color w:val="111111"/>
          <w:sz w:val="28"/>
          <w:szCs w:val="28"/>
          <w:rtl w:val="true"/>
          <w:lang w:bidi="fa-IR"/>
        </w:rPr>
        <w:t>-[</w:t>
      </w:r>
      <w:r>
        <w:rPr>
          <w:rFonts w:eastAsia="IRNazanin" w:cs="IRNazanin"/>
          <w:color w:val="111111"/>
          <w:sz w:val="28"/>
          <w:szCs w:val="28"/>
          <w:lang w:bidi="fa-IR"/>
        </w:rPr>
        <w:t>5/37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عبد الله، حدّثنی أبي، حدّثنا سفيان، عن أبي موسى ويقال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إسرائيل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الحسن قال سمعت أبا بكرة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سفيان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 عن أبي بكرة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المنبر و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 وهو يقبل على الناس مرة وعليه مرة ويقول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ابني هذا سيد، ولعل الله تبارك وتعالى أن يصلح به بين فئتين من المسلمين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2803</w:t>
      </w:r>
      <w:r>
        <w:rPr>
          <w:rFonts w:eastAsia="IRNazanin" w:cs="IRNazanin"/>
          <w:color w:val="111111"/>
          <w:sz w:val="28"/>
          <w:szCs w:val="28"/>
          <w:rtl w:val="true"/>
          <w:lang w:bidi="fa-IR"/>
        </w:rPr>
        <w:t xml:space="preserve"> –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أبي، حدّثنا إسماعيل، حدّثنا يحيى بن أبي إسحاق، حدّثنا عبد الرحمن بن أبي بكرة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بكرة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نهانا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نبتاع الفضة بالفضة والذهب بالذهب إلا سواء بسواء، وأمرنا أن نبتاع الفضة في الذهب والذهب في الفضة كيف شئنا</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ثابت بن عبيد يداً بيد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سمعت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2804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حدّثنی أبي، حدّثنا يحيى، عن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ليلة القدر عند أبي بكرة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بطالبها إلا في العشر الأواخر بعد شيء سمعته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سمعته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التمسوها في العشر الأواخر من تسع يبقين أو سبع أو خمس يبقين أو ثلاث يبقين أو آخر ليلة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2805</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الله، حدّثنی أبي حدّثنا وكيع، حدّثنا الأسود بن شيبان عن بحر بن مرار، عن أبي بكرة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أمشي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على قبرين،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يأتيني بجريدة نخل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فاستبقت أنا ورجل آخر، فجئنا بعسيب فشقه باثنين، فجعل على هذا واحدة وعلى هذا واحدة،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سيخفف عنهما ما كان فيهما من بلولتهما شيء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ليعذبان في الغيبة والبول</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eastAsia="IRNazanin" w:cs="IRNazanin"/>
          <w:color w:val="111111"/>
          <w:sz w:val="28"/>
          <w:szCs w:val="28"/>
          <w:lang w:bidi="fa-IR"/>
        </w:rPr>
        <w:t>2806</w:t>
      </w:r>
      <w:r>
        <w:rPr>
          <w:rFonts w:eastAsia="IRNazanin" w:cs="IRNazanin"/>
          <w:color w:val="111111"/>
          <w:sz w:val="28"/>
          <w:szCs w:val="28"/>
          <w:rtl w:val="true"/>
          <w:lang w:bidi="fa-IR"/>
        </w:rPr>
        <w:t>-[</w:t>
      </w:r>
      <w:r>
        <w:rPr>
          <w:rFonts w:eastAsia="IRNazanin" w:cs="IRNazanin"/>
          <w:color w:val="111111"/>
          <w:sz w:val="28"/>
          <w:szCs w:val="28"/>
          <w:lang w:bidi="fa-IR"/>
        </w:rPr>
        <w:t>5/42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عبد الله، حدّثنی أبي حدّثنا عبد الصمد وعفان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حماد بن سلمة، قال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عطاء بن السائب، عن بلال بن يقطر، عن أبي بكرة قال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دنانير، فجعل يقبض قبضة قبضة ثم ينظر عن يمينه كأنه يؤامر أحداً ثم يعطي، ورجل أسود مطموم </w:t>
      </w:r>
      <w:r>
        <w:rPr>
          <w:rStyle w:val="FootnoteAnchor"/>
          <w:rtl w:val="true"/>
        </w:rPr>
        <w:footnoteReference w:id="9"/>
      </w:r>
      <w:r>
        <w:rPr>
          <w:rFonts w:ascii="Amiri" w:hAnsi="Amiri" w:eastAsia="Amiri" w:cs="Amiri"/>
          <w:color w:val="111111"/>
          <w:sz w:val="28"/>
          <w:sz w:val="28"/>
          <w:szCs w:val="28"/>
          <w:rtl w:val="true"/>
          <w:lang w:bidi="ar-SA"/>
        </w:rPr>
        <w:t xml:space="preserve"> عليه ثوبان أبيضان بين عينيه أثر السجود،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عدلت في القسمة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رسول الله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يعدل عليكم بعدي؟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ألا نقتله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ثم قال لأصحابه هذا وأصحابه يمرقون من الدين كما يمرق السهم من الرمية، لا يتعلقون من الإسلام بشيء</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2807</w:t>
      </w:r>
      <w:r>
        <w:rPr>
          <w:rFonts w:eastAsia="IRNazanin" w:cs="IRNazanin"/>
          <w:color w:val="111111"/>
          <w:sz w:val="28"/>
          <w:szCs w:val="28"/>
          <w:rtl w:val="true"/>
          <w:lang w:bidi="fa-IR"/>
        </w:rPr>
        <w:t>-[</w:t>
      </w:r>
      <w:r>
        <w:rPr>
          <w:rFonts w:eastAsia="IRNazanin" w:cs="IRNazanin"/>
          <w:color w:val="111111"/>
          <w:sz w:val="28"/>
          <w:szCs w:val="28"/>
          <w:lang w:bidi="fa-IR"/>
        </w:rPr>
        <w:t>5/44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عبد الله، حدّثنی أبي، حدّثنا هاشم، حدّثنا المبارك، حدّثنا الحسن، حدّثنا أبو بكرة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بالناس، وكان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رضي الله تعالى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 على ظهره إذا سجد، ففعل ذلك غير مرة،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إنّك لتفعل بهذا شيئاً ما رأيناك تفعله بأحد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شيئاً،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ابني هذا سيد،  وسيصلح الله تبارك وتعالى به بين فئتين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بعد أن ولي لم يهرق في خلافته ملء محجمة من 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2808</w:t>
      </w:r>
      <w:r>
        <w:rPr>
          <w:rFonts w:eastAsia="IRNazanin" w:cs="IRNazanin"/>
          <w:color w:val="111111"/>
          <w:sz w:val="28"/>
          <w:szCs w:val="28"/>
          <w:rtl w:val="true"/>
          <w:lang w:bidi="fa-IR"/>
        </w:rPr>
        <w:t>-[</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أبي، حدّثنا علي بن عبد الله، حدّثنا  معاذ بن معاذ، حدّثنا شعبة، حدّثنی فضيل بن فضالة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الرحمن بن أبي بكرة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رأى أبو بكرة ناساً يصلون الضحى، فقال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 ليصلون صلاة ما صلاها رسول الله ولا عامة أصحابه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2809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حدّثنی أبي، حدّثنا عبد الرزاق، أنبأنا معمر، أخبرني من سمع الحسن يحدث عن أبي بكرة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يحدّثنا يوماً والحسن بن علي في حجره، فيقبل على أصحابه فيحدثهم، ثمّ يقبل على الحسن فيقبله،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ابني هذا السيد، إن يعش يصلح بين طائفتين من المسلمين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عبد الله، حدّثنی أبي حدّثنا عفان، حدّثنا حماد بن سلمة، أنبأنا علي بن زيد عن الحسن، عن أبي بكرة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ليردن علي الحوض رجال ممن صحبني ورآني، حتى إذا رفعوا إلي ورأيتهم اختلجوا ،دوني، فلأقولنّ ربّ أصحابي أصحابي،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 تدري ما أحدثوا بعدك </w:t>
      </w:r>
      <w:r>
        <w:rPr>
          <w:rFonts w:eastAsia="Amiri" w:cs="Amiri" w:ascii="Amiri" w:hAnsi="Amiri"/>
          <w:color w:val="111111"/>
          <w:sz w:val="28"/>
          <w:szCs w:val="28"/>
          <w:rtl w:val="true"/>
          <w:lang w:bidi="ar-SA"/>
        </w:rPr>
        <w:t xml:space="preserve">.» </w:t>
      </w:r>
      <w:bookmarkStart w:id="58" w:name="pg17143_177524"/>
    </w:p>
    <w:p>
      <w:pPr>
        <w:pStyle w:val="BookText"/>
        <w:rPr/>
      </w:pPr>
      <w:bookmarkEnd w:id="58"/>
      <w:r>
        <w:rPr>
          <w:rFonts w:eastAsia="IRNazanin" w:cs="IRNazanin"/>
          <w:color w:val="111111"/>
          <w:sz w:val="28"/>
          <w:szCs w:val="28"/>
          <w:lang w:bidi="fa-IR"/>
        </w:rPr>
        <w:t>2811</w:t>
      </w:r>
      <w:r>
        <w:rPr>
          <w:rFonts w:eastAsia="IRNazanin" w:cs="IRNazanin"/>
          <w:color w:val="111111"/>
          <w:sz w:val="28"/>
          <w:szCs w:val="28"/>
          <w:rtl w:val="true"/>
          <w:lang w:bidi="fa-IR"/>
        </w:rPr>
        <w:t>-[</w:t>
      </w:r>
      <w:r>
        <w:rPr>
          <w:rFonts w:eastAsia="IRNazanin" w:cs="IRNazanin"/>
          <w:color w:val="111111"/>
          <w:sz w:val="28"/>
          <w:szCs w:val="28"/>
          <w:lang w:bidi="fa-IR"/>
        </w:rPr>
        <w:t>49/5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عبد الله، حدّثنی أبي، حدّثنا مؤمل، حدّثنا حماد بن زيد حدّثنا علي بن زيد عن الحسن، عن أبي بكرة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يوم يخطب ، إذ جاء الحسن بن علي فصعد إليه المنبر ، فضمه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ومسح على رأسه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ابني هذا سيد، ولعل الله أن يصلح على يديه بين فئتين عظيمتين من المسلمين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2812</w:t>
      </w:r>
      <w:r>
        <w:rPr>
          <w:rFonts w:eastAsia="IRNazanin" w:cs="IRNazanin"/>
          <w:color w:val="111111"/>
          <w:sz w:val="28"/>
          <w:szCs w:val="28"/>
          <w:rtl w:val="true"/>
          <w:lang w:bidi="fa-IR"/>
        </w:rPr>
        <w:t>-[</w:t>
      </w:r>
      <w:r>
        <w:rPr>
          <w:rFonts w:eastAsia="IRNazanin" w:cs="IRNazanin"/>
          <w:color w:val="111111"/>
          <w:sz w:val="28"/>
          <w:szCs w:val="28"/>
          <w:lang w:bidi="fa-IR"/>
        </w:rPr>
        <w:t>51/5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عبد الله، حدّثنی أبي، حدّثنا عفان، حدّثنا مبارك بن فضالة، عن الحسن أخبرني أبو بكرة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يصلي، فإذا سجد وثب الحسن على ظهره وعلى عنقه، فيرفع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رفعاً رفيقاً لئلا يصرع،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ذلك غير مرة، فلما قضى صلاته،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رأيناك صنعت بالحسن شيئاً ما رأيناك صنعته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ريحانتي من الدنيا،  وإن ابني هذا سيد، وعسى الله تبارك وتعالى أن يصلح به بين فئتين من المسلمين </w:t>
      </w:r>
      <w:r>
        <w:rPr>
          <w:rFonts w:eastAsia="Amiri" w:cs="Amiri" w:ascii="Amiri" w:hAnsi="Amiri"/>
          <w:color w:val="111111"/>
          <w:sz w:val="28"/>
          <w:szCs w:val="28"/>
          <w:rtl w:val="true"/>
          <w:lang w:bidi="ar-SA"/>
        </w:rPr>
        <w:t>.»</w:t>
      </w:r>
    </w:p>
    <w:p>
      <w:pPr>
        <w:pStyle w:val="Heading3"/>
        <w:numPr>
          <w:ilvl w:val="2"/>
          <w:numId w:val="1"/>
        </w:numPr>
        <w:rPr/>
      </w:pPr>
      <w:bookmarkStart w:id="59" w:name="__RefHeading___Toc4067362_2142443653"/>
      <w:bookmarkStart w:id="60" w:name="_Toc22"/>
      <w:bookmarkEnd w:id="59"/>
      <w:r>
        <w:rPr>
          <w:rtl w:val="true"/>
        </w:rPr>
        <w:t>(</w:t>
      </w:r>
      <w:r>
        <w:rPr>
          <w:rtl w:val="true"/>
        </w:rPr>
        <w:t>المنتخب من بقية حديث مالك بن الحويرث</w:t>
      </w:r>
      <w:r>
        <w:rPr>
          <w:rtl w:val="true"/>
        </w:rPr>
        <w:t>)</w:t>
      </w:r>
      <w:bookmarkEnd w:id="60"/>
    </w:p>
    <w:p>
      <w:pPr>
        <w:pStyle w:val="BookText"/>
        <w:rPr/>
      </w:pPr>
      <w:r>
        <w:rPr>
          <w:rFonts w:eastAsia="Amiri" w:cs="Amiri" w:ascii="Amiri" w:hAnsi="Amiri"/>
          <w:color w:val="111111"/>
          <w:sz w:val="28"/>
          <w:szCs w:val="28"/>
          <w:lang w:bidi="ar-SA"/>
        </w:rPr>
        <w:t>2813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عبد الله، حدّثنی أبي، حدّثنا يحيى بن سعيد، عن شعبة، حدّثنا قتادة عن نصر بن عاصم، عن مالك بن الحويرث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يرفع يديه إذا دخل في الصلاة وإذا ركع وإذا رفع رأسه من الركوع إلى أذنيه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2814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الله، حدّثنی أبي، حدّثنا عفان، حدّثنا همام، حدّثنا قتادة عن نصر بن عاصم عن مالك بن الحويرث</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كان يرفع يديه حيال فروع أذنيه في الركوع والسجود</w:t>
      </w:r>
      <w:r>
        <w:rPr>
          <w:rFonts w:eastAsia="Amiri" w:cs="Amiri" w:ascii="Amiri" w:hAnsi="Amiri"/>
          <w:color w:val="111111"/>
          <w:sz w:val="28"/>
          <w:szCs w:val="28"/>
          <w:rtl w:val="true"/>
          <w:lang w:bidi="ar-SA"/>
        </w:rPr>
        <w:t xml:space="preserve">.» </w:t>
      </w:r>
      <w:bookmarkStart w:id="61" w:name="pg17143_177525"/>
    </w:p>
    <w:p>
      <w:pPr>
        <w:pStyle w:val="Heading3"/>
        <w:numPr>
          <w:ilvl w:val="2"/>
          <w:numId w:val="1"/>
        </w:numPr>
        <w:rPr/>
      </w:pPr>
      <w:bookmarkStart w:id="62" w:name="__RefHeading___Toc4067364_2142443653"/>
      <w:bookmarkStart w:id="63" w:name="_Toc23"/>
      <w:bookmarkEnd w:id="61"/>
      <w:bookmarkEnd w:id="62"/>
      <w:r>
        <w:rPr>
          <w:rtl w:val="true"/>
        </w:rPr>
        <w:t>(</w:t>
      </w:r>
      <w:r>
        <w:rPr>
          <w:rtl w:val="true"/>
        </w:rPr>
        <w:t>المنتخب من حديث عبد الله بن مغفل المزني</w:t>
      </w:r>
      <w:r>
        <w:rPr>
          <w:rtl w:val="true"/>
        </w:rPr>
        <w:t>)</w:t>
      </w:r>
      <w:bookmarkEnd w:id="63"/>
    </w:p>
    <w:p>
      <w:pPr>
        <w:pStyle w:val="BookText"/>
        <w:rPr/>
      </w:pPr>
      <w:r>
        <w:rPr>
          <w:rFonts w:eastAsia="Amiri" w:cs="Amiri" w:ascii="Amiri" w:hAnsi="Amiri"/>
          <w:color w:val="111111"/>
          <w:sz w:val="28"/>
          <w:szCs w:val="28"/>
          <w:lang w:bidi="ar-SA"/>
        </w:rPr>
        <w:t>2815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عبد الله، حدّثنی أبي، حدّثنا عبد الأعلى عن يونس عن الحسن، عن عبد الله بن مغفل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لولا أن الكلاب أمة من الأمم لأمرت بقتلها، فاقتلوا الأسود البهيم، وأيما قوم اتخذوا كلباً ليس بكلب صيد أو زرع أو ماشية نقص من أجورهم كل يوم قيراط 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صلوا في مرايض الغنم، ولا تصلوا في مبارك الإبل، فإنها خلقت من الشياطين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حدّثنی أبي، حدّثنا روح، حدّثنا أشعث، عن الحسن، عن عبد الله بن مغفل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على جنازة فله قيراط، فإن انتظر حتى يفرغ منها قله قيراطان</w:t>
      </w:r>
      <w:r>
        <w:rPr>
          <w:rFonts w:eastAsia="Amiri" w:cs="Amiri" w:ascii="Amiri" w:hAnsi="Amiri"/>
          <w:color w:val="111111"/>
          <w:sz w:val="28"/>
          <w:szCs w:val="28"/>
          <w:rtl w:val="true"/>
          <w:lang w:bidi="ar-SA"/>
        </w:rPr>
        <w:t>.»</w:t>
      </w:r>
    </w:p>
    <w:p>
      <w:pPr>
        <w:pStyle w:val="Heading3"/>
        <w:numPr>
          <w:ilvl w:val="2"/>
          <w:numId w:val="1"/>
        </w:numPr>
        <w:rPr/>
      </w:pPr>
      <w:bookmarkStart w:id="64" w:name="__RefHeading___Toc4067366_2142443653"/>
      <w:bookmarkStart w:id="65" w:name="_Toc24"/>
      <w:bookmarkEnd w:id="64"/>
      <w:r>
        <w:rPr>
          <w:rtl w:val="true"/>
        </w:rPr>
        <w:t>(</w:t>
      </w:r>
      <w:r>
        <w:rPr>
          <w:rtl w:val="true"/>
        </w:rPr>
        <w:t>المنتخب من حديث رجال من الأنصار</w:t>
      </w:r>
      <w:r>
        <w:rPr>
          <w:rtl w:val="true"/>
        </w:rPr>
        <w:t>)</w:t>
      </w:r>
      <w:bookmarkEnd w:id="65"/>
    </w:p>
    <w:p>
      <w:pPr>
        <w:pStyle w:val="BookText"/>
        <w:rPr/>
      </w:pPr>
      <w:r>
        <w:rPr>
          <w:rFonts w:eastAsia="IRNazanin" w:cs="IRNazanin"/>
          <w:color w:val="111111"/>
          <w:sz w:val="28"/>
          <w:szCs w:val="28"/>
          <w:lang w:bidi="fa-IR"/>
        </w:rPr>
        <w:t>2817</w:t>
      </w:r>
      <w:r>
        <w:rPr>
          <w:rFonts w:eastAsia="IRNazanin" w:cs="IRNazanin"/>
          <w:color w:val="111111"/>
          <w:sz w:val="28"/>
          <w:szCs w:val="28"/>
          <w:rtl w:val="true"/>
          <w:lang w:bidi="fa-IR"/>
        </w:rPr>
        <w:t>-[</w:t>
      </w:r>
      <w:r>
        <w:rPr>
          <w:rFonts w:eastAsia="IRNazanin" w:cs="IRNazanin"/>
          <w:color w:val="111111"/>
          <w:sz w:val="28"/>
          <w:szCs w:val="28"/>
          <w:lang w:bidi="fa-IR"/>
        </w:rPr>
        <w:t>58/5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عبد الله، حدّثنی أبي ، حدّثنا محمّد بن جعفر، حدّثنا سعيد، عن مطر ، عن معاوية بن قرة عن رجل من الأنصار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رجلاً أوطأ بعيره أدحي نعام وهو محرم فكسر بيضها، فانطلق إلى علي رضي الله تعالى عنه فسأله عن ذلك ؟ فقال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بكل بيضة جنين ناقة أو ضراب ناقة، فانطلق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ذلك له،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قال علي بما سمعت، ولكن هلم إلى الرخصة عليك، بكل بيضة صوم، أو إطعام مسكين </w:t>
      </w:r>
      <w:r>
        <w:rPr>
          <w:rFonts w:eastAsia="Amiri" w:cs="Amiri" w:ascii="Amiri" w:hAnsi="Amiri"/>
          <w:color w:val="111111"/>
          <w:sz w:val="28"/>
          <w:szCs w:val="28"/>
          <w:rtl w:val="true"/>
          <w:lang w:bidi="ar-SA"/>
        </w:rPr>
        <w:t>.»</w:t>
      </w:r>
      <w:r>
        <w:rPr>
          <w:rStyle w:val="FootnoteAnchor"/>
          <w:rtl w:val="true"/>
        </w:rPr>
        <w:footnoteReference w:id="10"/>
      </w:r>
      <w:bookmarkStart w:id="66" w:name="pg17143_177526"/>
    </w:p>
    <w:p>
      <w:pPr>
        <w:pStyle w:val="Heading3"/>
        <w:numPr>
          <w:ilvl w:val="2"/>
          <w:numId w:val="1"/>
        </w:numPr>
        <w:rPr/>
      </w:pPr>
      <w:bookmarkStart w:id="67" w:name="__RefHeading___Toc4067368_2142443653"/>
      <w:bookmarkStart w:id="68" w:name="_Toc25"/>
      <w:bookmarkEnd w:id="66"/>
      <w:bookmarkEnd w:id="67"/>
      <w:r>
        <w:rPr>
          <w:rtl w:val="true"/>
        </w:rPr>
        <w:t>(</w:t>
      </w:r>
      <w:r>
        <w:rPr>
          <w:rtl w:val="true"/>
        </w:rPr>
        <w:t>حديث من سمع النبي</w:t>
      </w:r>
      <w:r>
        <w:rPr>
          <w:rtl w:val="true"/>
        </w:rPr>
        <w:t>(</w:t>
      </w:r>
      <w:r>
        <w:rPr>
          <w:rtl w:val="true"/>
        </w:rPr>
        <w:t>صَلَّى اللّه  عَلَيْهِ وَ آلِهِ وَسَلَّمَ</w:t>
      </w:r>
      <w:r>
        <w:rPr>
          <w:rtl w:val="true"/>
        </w:rPr>
        <w:t>))‏</w:t>
      </w:r>
      <w:bookmarkEnd w:id="68"/>
    </w:p>
    <w:p>
      <w:pPr>
        <w:pStyle w:val="BookText"/>
        <w:rPr/>
      </w:pPr>
      <w:r>
        <w:rPr>
          <w:rFonts w:eastAsia="IRNazanin" w:cs="IRNazanin"/>
          <w:color w:val="111111"/>
          <w:sz w:val="28"/>
          <w:szCs w:val="28"/>
          <w:lang w:bidi="fa-IR"/>
        </w:rPr>
        <w:t>2818</w:t>
      </w:r>
      <w:r>
        <w:rPr>
          <w:rFonts w:eastAsia="IRNazanin" w:cs="IRNazanin"/>
          <w:color w:val="111111"/>
          <w:sz w:val="28"/>
          <w:szCs w:val="28"/>
          <w:rtl w:val="true"/>
          <w:lang w:bidi="fa-IR"/>
        </w:rPr>
        <w:t>-[</w:t>
      </w:r>
      <w:r>
        <w:rPr>
          <w:rFonts w:eastAsia="IRNazanin" w:cs="IRNazanin"/>
          <w:color w:val="111111"/>
          <w:sz w:val="28"/>
          <w:szCs w:val="28"/>
          <w:lang w:bidi="fa-IR"/>
        </w:rPr>
        <w:t>5/59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عبد الله، حدّثنی أبي حدّثنا أبو معاوية وعبدة قالا حدّثنا عاصم، عن أبي العالية قال حدّثنی من سمع النبي يقول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أعطوا كل سورة حظها من الركوع والسجود</w:t>
      </w:r>
      <w:r>
        <w:rPr>
          <w:rFonts w:eastAsia="Amiri" w:cs="Amiri" w:ascii="Amiri" w:hAnsi="Amiri"/>
          <w:color w:val="111111"/>
          <w:sz w:val="28"/>
          <w:szCs w:val="28"/>
          <w:rtl w:val="true"/>
          <w:lang w:bidi="ar-SA"/>
        </w:rPr>
        <w:t>.».</w:t>
      </w:r>
    </w:p>
    <w:p>
      <w:pPr>
        <w:pStyle w:val="Heading3"/>
        <w:numPr>
          <w:ilvl w:val="2"/>
          <w:numId w:val="1"/>
        </w:numPr>
        <w:rPr/>
      </w:pPr>
      <w:bookmarkStart w:id="69" w:name="__RefHeading___Toc4067370_2142443653"/>
      <w:bookmarkStart w:id="70" w:name="_Toc26"/>
      <w:bookmarkEnd w:id="69"/>
      <w:r>
        <w:rPr>
          <w:rtl w:val="true"/>
        </w:rPr>
        <w:t>(</w:t>
      </w:r>
      <w:r>
        <w:rPr>
          <w:rtl w:val="true"/>
        </w:rPr>
        <w:t>المنتخب من حديث صعصعة بن معاوية</w:t>
      </w:r>
      <w:r>
        <w:rPr>
          <w:rtl w:val="true"/>
        </w:rPr>
        <w:t>)</w:t>
      </w:r>
      <w:bookmarkEnd w:id="70"/>
    </w:p>
    <w:p>
      <w:pPr>
        <w:pStyle w:val="BookText"/>
        <w:rPr/>
      </w:pPr>
      <w:r>
        <w:rPr>
          <w:rFonts w:eastAsia="IRNazanin" w:cs="IRNazanin"/>
          <w:color w:val="111111"/>
          <w:sz w:val="28"/>
          <w:szCs w:val="28"/>
          <w:lang w:bidi="fa-IR"/>
        </w:rPr>
        <w:t>2819</w:t>
      </w:r>
      <w:r>
        <w:rPr>
          <w:rFonts w:eastAsia="IRNazanin" w:cs="IRNazanin"/>
          <w:color w:val="111111"/>
          <w:sz w:val="28"/>
          <w:szCs w:val="28"/>
          <w:rtl w:val="true"/>
          <w:lang w:bidi="fa-IR"/>
        </w:rPr>
        <w:t>-[</w:t>
      </w:r>
      <w:r>
        <w:rPr>
          <w:rFonts w:eastAsia="IRNazanin" w:cs="IRNazanin"/>
          <w:color w:val="111111"/>
          <w:sz w:val="28"/>
          <w:szCs w:val="28"/>
          <w:lang w:bidi="fa-IR"/>
        </w:rPr>
        <w:t>5/59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الله، حدّثنی أبي، حدّثنا يزيد بن هارون، أنبأنا جریر بن حازم، حدّثنا الحسن، عن صعصعة بن معاوية عم الفرزدق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أتى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 فقرأ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يَعْمَلْ  مثْقَالَ ذَرَّةٍ شَرًّا يَرَهُ </w:t>
      </w:r>
      <w:r>
        <w:rPr>
          <w:rFonts w:eastAsia="Amiri" w:cs="Amiri" w:ascii="Amiri" w:hAnsi="Amiri"/>
          <w:color w:val="111111"/>
          <w:sz w:val="28"/>
          <w:szCs w:val="28"/>
          <w:rtl w:val="true"/>
          <w:lang w:bidi="ar-SA"/>
        </w:rPr>
        <w:t>)</w:t>
      </w:r>
      <w:r>
        <w:rPr>
          <w:rStyle w:val="FootnoteAnchor"/>
          <w:rtl w:val="true"/>
        </w:rPr>
        <w:footnoteReference w:id="1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حسبي لا أبالي أن لا أسمع غيرها </w:t>
      </w:r>
      <w:r>
        <w:rPr>
          <w:rFonts w:eastAsia="Amiri" w:cs="Amiri" w:ascii="Amiri" w:hAnsi="Amiri"/>
          <w:color w:val="111111"/>
          <w:sz w:val="28"/>
          <w:szCs w:val="28"/>
          <w:rtl w:val="true"/>
          <w:lang w:bidi="ar-SA"/>
        </w:rPr>
        <w:t>.»</w:t>
      </w:r>
    </w:p>
    <w:p>
      <w:pPr>
        <w:pStyle w:val="Heading3"/>
        <w:numPr>
          <w:ilvl w:val="2"/>
          <w:numId w:val="1"/>
        </w:numPr>
        <w:rPr/>
      </w:pPr>
      <w:bookmarkStart w:id="71" w:name="__RefHeading___Toc4067372_2142443653"/>
      <w:bookmarkStart w:id="72" w:name="_Toc27"/>
      <w:bookmarkEnd w:id="71"/>
      <w:r>
        <w:rPr>
          <w:rtl w:val="true"/>
        </w:rPr>
        <w:t>(</w:t>
      </w:r>
      <w:r>
        <w:rPr>
          <w:rtl w:val="true"/>
        </w:rPr>
        <w:t xml:space="preserve">المنتخب من حديث قبيصة بن مخارق عن النبي </w:t>
      </w:r>
      <w:r>
        <w:rPr>
          <w:rtl w:val="true"/>
        </w:rPr>
        <w:t>(</w:t>
      </w:r>
      <w:r>
        <w:rPr>
          <w:rtl w:val="true"/>
        </w:rPr>
        <w:t>صَلَّى اللّه  عَلَيْهِ وَ آلِهِ وَسَلَّمَ</w:t>
      </w:r>
      <w:r>
        <w:rPr>
          <w:rtl w:val="true"/>
        </w:rPr>
        <w:t>)</w:t>
      </w:r>
      <w:bookmarkEnd w:id="72"/>
    </w:p>
    <w:p>
      <w:pPr>
        <w:pStyle w:val="BookText"/>
        <w:rPr/>
      </w:pPr>
      <w:r>
        <w:rPr>
          <w:rFonts w:eastAsia="IRNazanin" w:cs="IRNazanin"/>
          <w:color w:val="111111"/>
          <w:sz w:val="28"/>
          <w:szCs w:val="28"/>
          <w:lang w:bidi="fa-IR"/>
        </w:rPr>
        <w:t>2820</w:t>
      </w:r>
      <w:r>
        <w:rPr>
          <w:rFonts w:eastAsia="IRNazanin" w:cs="IRNazanin"/>
          <w:color w:val="111111"/>
          <w:sz w:val="28"/>
          <w:szCs w:val="28"/>
          <w:rtl w:val="true"/>
          <w:lang w:bidi="fa-IR"/>
        </w:rPr>
        <w:t>-[</w:t>
      </w:r>
      <w:r>
        <w:rPr>
          <w:rFonts w:eastAsia="IRNazanin" w:cs="IRNazanin"/>
          <w:color w:val="111111"/>
          <w:sz w:val="28"/>
          <w:szCs w:val="28"/>
          <w:lang w:bidi="fa-IR"/>
        </w:rPr>
        <w:t>5/60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عبد الله، حدّثنی أبي، حدّثنا عبد الوهاب الثقفي حدّثنا أيوب، عن أبي قلابة، عن قبيصة قال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انكسفت الشمس، فخرج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ركعتين فأطال فيهما القراءة، فانجلت،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الشمس والقمر آيتان من آيات الله تبارك وتعالى يخوف بهما عباده، فإذا رأيتم ذلك فصلوا كأحدث صلاة صليتموها من المكتوبة </w:t>
      </w:r>
      <w:r>
        <w:rPr>
          <w:rFonts w:eastAsia="Amiri" w:cs="Amiri" w:ascii="Amiri" w:hAnsi="Amiri"/>
          <w:color w:val="111111"/>
          <w:sz w:val="28"/>
          <w:szCs w:val="28"/>
          <w:rtl w:val="true"/>
          <w:lang w:bidi="ar-SA"/>
        </w:rPr>
        <w:t xml:space="preserve">.» </w:t>
      </w:r>
      <w:bookmarkStart w:id="73" w:name="pg17143_177527"/>
    </w:p>
    <w:p>
      <w:pPr>
        <w:pStyle w:val="Heading3"/>
        <w:numPr>
          <w:ilvl w:val="2"/>
          <w:numId w:val="1"/>
        </w:numPr>
        <w:rPr/>
      </w:pPr>
      <w:bookmarkStart w:id="74" w:name="__RefHeading___Toc4067374_2142443653"/>
      <w:bookmarkStart w:id="75" w:name="_Toc28"/>
      <w:bookmarkEnd w:id="73"/>
      <w:bookmarkEnd w:id="74"/>
      <w:r>
        <w:rPr>
          <w:rtl w:val="true"/>
        </w:rPr>
        <w:t>(</w:t>
      </w:r>
      <w:r>
        <w:rPr>
          <w:rtl w:val="true"/>
        </w:rPr>
        <w:t>حديث أبي غادية عن النبي</w:t>
      </w:r>
      <w:r>
        <w:rPr>
          <w:rtl w:val="true"/>
        </w:rPr>
        <w:t>)</w:t>
      </w:r>
      <w:bookmarkEnd w:id="75"/>
    </w:p>
    <w:p>
      <w:pPr>
        <w:pStyle w:val="BookText"/>
        <w:rPr/>
      </w:pPr>
      <w:r>
        <w:rPr>
          <w:rFonts w:eastAsia="Amiri" w:cs="Amiri" w:ascii="Amiri" w:hAnsi="Amiri"/>
          <w:color w:val="111111"/>
          <w:sz w:val="28"/>
          <w:szCs w:val="28"/>
          <w:lang w:bidi="ar-SA"/>
        </w:rPr>
        <w:t>2821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حدّثنی أبي، حدّثنا أبو سعيد وعفان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ربيعة بن كلثوم، حدّثنی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غادية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أبو سعيد فقلت له بيمينك؟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قالا جميعاً في الحديث وخطبنا رسول الله يوم العقبة،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 دماءكم وأموالكم عليكم حرام إلى يوم تلقون ربكم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كحرمة يومكم هذا في شهركم هذا في بلدكم هذا، ألا هل بلغت؟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 ترجعوا بعدي كفاراً يضرب بعضكم رقاب بعض</w:t>
      </w:r>
      <w:r>
        <w:rPr>
          <w:rFonts w:eastAsia="Amiri" w:cs="Amiri" w:ascii="Amiri" w:hAnsi="Amiri"/>
          <w:color w:val="111111"/>
          <w:sz w:val="28"/>
          <w:szCs w:val="28"/>
          <w:rtl w:val="true"/>
          <w:lang w:bidi="ar-SA"/>
        </w:rPr>
        <w:t>.»</w:t>
      </w:r>
    </w:p>
    <w:p>
      <w:pPr>
        <w:pStyle w:val="Heading3"/>
        <w:numPr>
          <w:ilvl w:val="2"/>
          <w:numId w:val="1"/>
        </w:numPr>
        <w:rPr/>
      </w:pPr>
      <w:bookmarkStart w:id="76" w:name="__RefHeading___Toc4067376_2142443653"/>
      <w:bookmarkStart w:id="77" w:name="_Toc29"/>
      <w:bookmarkEnd w:id="76"/>
      <w:r>
        <w:rPr>
          <w:rtl w:val="true"/>
        </w:rPr>
        <w:t>(</w:t>
      </w:r>
      <w:r>
        <w:rPr>
          <w:rtl w:val="true"/>
        </w:rPr>
        <w:t>حديث عم أبي حرة الرقاشي عن عمه</w:t>
      </w:r>
      <w:r>
        <w:rPr>
          <w:rtl w:val="true"/>
        </w:rPr>
        <w:t>)</w:t>
      </w:r>
      <w:bookmarkEnd w:id="77"/>
    </w:p>
    <w:p>
      <w:pPr>
        <w:pStyle w:val="BookText"/>
        <w:rPr/>
      </w:pPr>
      <w:r>
        <w:rPr>
          <w:rFonts w:eastAsia="Amiri" w:cs="Amiri" w:ascii="Amiri" w:hAnsi="Amiri"/>
          <w:color w:val="111111"/>
          <w:sz w:val="28"/>
          <w:szCs w:val="28"/>
          <w:lang w:bidi="ar-SA"/>
        </w:rPr>
        <w:t>2822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حدّثنی أبي، حدّثنا عفان، حدّثنا حماد بن سلمة، أنبأنا علي بن زيد، عن أبي حرة الرقاشي، عن عمه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آخذ بزمام ناقة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أوسط أيام التشريق، أذود عنه الناس، فقال </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أندرون في أي شهر أنتم، وفي أي يوم أنتم وفي أي بلد أنتم؟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حرام وشهر حرام وبلد حرام،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دماءكم وأموالكم وأعراضكم عليكم حرام كحرمة يومكم هذا في شهركم هذا في بلدكم هذا إلى يوم تلقونه،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اسمعوا مني تعيشوا، ألا لا تظلموا، ألا لا تظلموا ألا لا تظلموا، إنّه لا يحل مال امرئ إلا بطيب نفس منه، ألا وإنّ كل دم ومال ومأثرة كانت في الجاهلية تحت قدمي هذه إلى يوم القيامة، وإن أول دم يوضع دم ربيعة بن </w:t>
      </w:r>
    </w:p>
    <w:p>
      <w:pPr>
        <w:pStyle w:val="BookText"/>
        <w:rPr/>
      </w:pPr>
      <w:r>
        <w:rPr>
          <w:rFonts w:ascii="Amiri" w:hAnsi="Amiri" w:eastAsia="Amiri" w:cs="Amiri"/>
          <w:color w:val="111111"/>
          <w:sz w:val="28"/>
          <w:sz w:val="28"/>
          <w:szCs w:val="28"/>
          <w:rtl w:val="true"/>
          <w:lang w:bidi="ar-SA"/>
        </w:rPr>
        <w:t xml:space="preserve">الحارث بن عبد المطلب كان مسترضعاً في بني ليث فقتله هذيل، ألا وإن كل ربا كان في الجاهلية موضوع، وإن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أن أول رباً يوضع ربا العباس بن عبد ب لكم رؤوس أموالكم لا تظلمون ولا تظلمون، ألا وإن الزمان قد استدار کهیئته يوم خلق الله ، ثم قرأ إنَّ عدَّةَ الشُّهور عندَ الله اثْنَا عَشَرَ شَهْرًا فِي كِتَابِ اللهِ يَوْمَ خَلَقَ السَّمَاوَاتِ وَالأَرْضَ مِنْهَا أرْبَعَةٌ حُرُم ذلكَ الدِّينُ القَيْمُ فَلا تَظْلِمُوا فيهِنَّ أَنْفُسَكُمْ </w:t>
      </w:r>
      <w:r>
        <w:rPr>
          <w:rFonts w:eastAsia="Amiri" w:cs="Amiri" w:ascii="Amiri" w:hAnsi="Amiri"/>
          <w:color w:val="111111"/>
          <w:sz w:val="28"/>
          <w:szCs w:val="28"/>
          <w:rtl w:val="true"/>
          <w:lang w:bidi="ar-SA"/>
        </w:rPr>
        <w:t xml:space="preserve">) </w:t>
      </w:r>
      <w:r>
        <w:rPr>
          <w:rStyle w:val="FootnoteAnchor"/>
          <w:rtl w:val="true"/>
        </w:rPr>
        <w:footnoteReference w:id="12"/>
      </w:r>
      <w:r>
        <w:rPr>
          <w:rFonts w:ascii="Amiri" w:hAnsi="Amiri" w:eastAsia="Amiri" w:cs="Amiri"/>
          <w:color w:val="111111"/>
          <w:sz w:val="28"/>
          <w:sz w:val="28"/>
          <w:szCs w:val="28"/>
          <w:rtl w:val="true"/>
          <w:lang w:bidi="ar-SA"/>
        </w:rPr>
        <w:t>، ألا لا ترجعوا بعدي كفاراً يضرب بعضكم رقاب بعض ألا إنّ الشيطان قد أيس أن يعبده المصلون، ولكنه في التحريش بينكم، فاتقوا الله في النساء، فإنّهنّ عندكم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لا يملكن لأنفسهن شيئاً، وإن لهنّ عليكم ولكم عليهن حقاً، أن لا يوطئن فرشكم أحداً غيركم، ولا يأذن في بيوتكم لأحد تكرهونه، فإن خفتم نشوزهن فعظوهن واهجروهن في المضاجع واضربوهن ضرباً غير مبرح قال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المبرح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ولهن رزقهن وكسوتهن بالمعروف، وإنما أخذتموهن بأمانة الله واستحللتم فروجهن بكلمة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كانت عنده أمانة فليؤدها إلى من ائتمنه عليها، وبسط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هل بلغت؟ ألا هل بلغت؟ ألا هل بلغت؟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ليبلغ الشاهد الغائب، فإنّه ربّ مبلغ أسعد من سامع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حميد قال الحسن حين بلغ هذه 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قدو الله بلغوا أقواماً كانوا أسعد به</w:t>
      </w:r>
      <w:r>
        <w:rPr>
          <w:rFonts w:eastAsia="Amiri" w:cs="Amiri" w:ascii="Amiri" w:hAnsi="Amiri"/>
          <w:color w:val="111111"/>
          <w:sz w:val="28"/>
          <w:szCs w:val="28"/>
          <w:rtl w:val="true"/>
          <w:lang w:bidi="ar-SA"/>
        </w:rPr>
        <w:t xml:space="preserve">. </w:t>
      </w:r>
      <w:r>
        <w:rPr>
          <w:rStyle w:val="FootnoteAnchor"/>
          <w:rtl w:val="true"/>
        </w:rPr>
        <w:footnoteReference w:id="13"/>
      </w:r>
      <w:bookmarkStart w:id="78" w:name="pg17143_177529"/>
    </w:p>
    <w:p>
      <w:pPr>
        <w:pStyle w:val="Heading3"/>
        <w:numPr>
          <w:ilvl w:val="2"/>
          <w:numId w:val="1"/>
        </w:numPr>
        <w:rPr/>
      </w:pPr>
      <w:bookmarkStart w:id="79" w:name="__RefHeading___Toc4067378_2142443653"/>
      <w:bookmarkStart w:id="80" w:name="_Toc30"/>
      <w:bookmarkEnd w:id="78"/>
      <w:bookmarkEnd w:id="79"/>
      <w:r>
        <w:rPr>
          <w:rtl w:val="true"/>
        </w:rPr>
        <w:t>(</w:t>
      </w:r>
      <w:r>
        <w:rPr>
          <w:rtl w:val="true"/>
        </w:rPr>
        <w:t>حديث رجل من قيس</w:t>
      </w:r>
      <w:r>
        <w:rPr>
          <w:rtl w:val="true"/>
        </w:rPr>
        <w:t>)</w:t>
      </w:r>
      <w:bookmarkEnd w:id="80"/>
    </w:p>
    <w:p>
      <w:pPr>
        <w:pStyle w:val="BookText"/>
        <w:rPr/>
      </w:pPr>
      <w:r>
        <w:rPr>
          <w:rFonts w:eastAsia="IRNazanin" w:cs="IRNazanin"/>
          <w:color w:val="111111"/>
          <w:sz w:val="28"/>
          <w:szCs w:val="28"/>
          <w:lang w:bidi="fa-IR"/>
        </w:rPr>
        <w:t>2823</w:t>
      </w:r>
      <w:r>
        <w:rPr>
          <w:rFonts w:eastAsia="IRNazanin" w:cs="IRNazanin"/>
          <w:color w:val="111111"/>
          <w:sz w:val="28"/>
          <w:szCs w:val="28"/>
          <w:rtl w:val="true"/>
          <w:lang w:bidi="fa-IR"/>
        </w:rPr>
        <w:t>-[</w:t>
      </w:r>
      <w:r>
        <w:rPr>
          <w:rFonts w:eastAsia="IRNazanin" w:cs="IRNazanin"/>
          <w:color w:val="111111"/>
          <w:sz w:val="28"/>
          <w:szCs w:val="28"/>
          <w:lang w:bidi="fa-IR"/>
        </w:rPr>
        <w:t>5/73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الله، حدّثنی أبي حدّثنا عفان، حدّثنا حماد بن 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شيخاً من قيس يحدّث عن أبيه أنه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جاءنا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وعندنا بكرة صعبة لا يقدر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فدنا منها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فمسح ضرعها فحفل فاحتلب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14"/>
      </w:r>
    </w:p>
    <w:p>
      <w:pPr>
        <w:pStyle w:val="Heading3"/>
        <w:numPr>
          <w:ilvl w:val="2"/>
          <w:numId w:val="1"/>
        </w:numPr>
        <w:rPr/>
      </w:pPr>
      <w:bookmarkStart w:id="81" w:name="__RefHeading___Toc4067380_2142443653"/>
      <w:bookmarkStart w:id="82" w:name="_Toc31"/>
      <w:bookmarkEnd w:id="81"/>
      <w:r>
        <w:rPr>
          <w:rtl w:val="true"/>
        </w:rPr>
        <w:t>(</w:t>
      </w:r>
      <w:r>
        <w:rPr>
          <w:rtl w:val="true"/>
        </w:rPr>
        <w:t>المنتخب من حديث أسامة الهذلي</w:t>
      </w:r>
      <w:r>
        <w:rPr>
          <w:rtl w:val="true"/>
        </w:rPr>
        <w:t>)</w:t>
      </w:r>
      <w:bookmarkEnd w:id="82"/>
    </w:p>
    <w:p>
      <w:pPr>
        <w:pStyle w:val="BookText"/>
        <w:rPr/>
      </w:pPr>
      <w:r>
        <w:rPr>
          <w:rFonts w:eastAsia="Amiri" w:cs="Amiri" w:ascii="Amiri" w:hAnsi="Amiri"/>
          <w:color w:val="111111"/>
          <w:sz w:val="28"/>
          <w:szCs w:val="28"/>
          <w:lang w:bidi="ar-SA"/>
        </w:rPr>
        <w:t>2824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حدّثنی أبي، حدّثنا محمّد بن جعفر، حدّثنا شعبة وحجاج، حدّثنی شعبة، عن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المليح يحدّث عن أبيه أنه سمع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 لا يقبل صلاة بغير طهور، ولا صدقة من غلولقبل القسمة</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eastAsia="IRNazanin" w:cs="IRNazanin"/>
          <w:color w:val="111111"/>
          <w:sz w:val="28"/>
          <w:szCs w:val="28"/>
          <w:lang w:bidi="fa-IR"/>
        </w:rPr>
        <w:t>2825</w:t>
      </w:r>
      <w:r>
        <w:rPr>
          <w:rFonts w:eastAsia="IRNazanin" w:cs="IRNazanin"/>
          <w:color w:val="111111"/>
          <w:sz w:val="28"/>
          <w:szCs w:val="28"/>
          <w:rtl w:val="true"/>
          <w:lang w:bidi="fa-IR"/>
        </w:rPr>
        <w:t>-[</w:t>
      </w:r>
      <w:r>
        <w:rPr>
          <w:rFonts w:eastAsia="IRNazanin" w:cs="IRNazanin"/>
          <w:color w:val="111111"/>
          <w:sz w:val="28"/>
          <w:szCs w:val="28"/>
          <w:lang w:bidi="fa-IR"/>
        </w:rPr>
        <w:t>5/74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الله، حدّثنی أبي حدّثنا أبو سعيد مولى بني هاشم، حدّثنا همام بن يحيى، عن قتادة، عن أبي المليح، عن أبيه</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رجلاً من هذيل أعتق شقيصاً له من مملوك ،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حر كله ليس لله تبارك وتعالى شريك </w:t>
      </w:r>
      <w:r>
        <w:rPr>
          <w:rFonts w:eastAsia="Amiri" w:cs="Amiri" w:ascii="Amiri" w:hAnsi="Amiri"/>
          <w:color w:val="111111"/>
          <w:sz w:val="28"/>
          <w:szCs w:val="28"/>
          <w:rtl w:val="true"/>
          <w:lang w:bidi="ar-SA"/>
        </w:rPr>
        <w:t xml:space="preserve">.» </w:t>
      </w:r>
      <w:r>
        <w:rPr>
          <w:rStyle w:val="FootnoteAnchor"/>
          <w:rtl w:val="true"/>
        </w:rPr>
        <w:footnoteReference w:id="16"/>
      </w:r>
      <w:bookmarkStart w:id="83" w:name="pg17143_177530"/>
    </w:p>
    <w:p>
      <w:pPr>
        <w:pStyle w:val="BookText"/>
        <w:rPr/>
      </w:pPr>
      <w:bookmarkEnd w:id="83"/>
      <w:r>
        <w:rPr>
          <w:rFonts w:eastAsia="Amiri" w:cs="Amiri" w:ascii="Amiri" w:hAnsi="Amiri"/>
          <w:color w:val="111111"/>
          <w:sz w:val="28"/>
          <w:szCs w:val="28"/>
          <w:lang w:bidi="ar-SA"/>
        </w:rPr>
        <w:t>2826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عبد الله، حدّثنی أبي حدّثنا سريج، حدّثنا عباد –يعني ابن العوام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الحجاج، عن أبي المليح بن أسامة،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الختان سنة للرجال، مكرمة للنساء</w:t>
      </w:r>
      <w:r>
        <w:rPr>
          <w:rFonts w:eastAsia="Amiri" w:cs="Amiri" w:ascii="Amiri" w:hAnsi="Amiri"/>
          <w:color w:val="111111"/>
          <w:sz w:val="28"/>
          <w:szCs w:val="28"/>
          <w:rtl w:val="true"/>
          <w:lang w:bidi="ar-SA"/>
        </w:rPr>
        <w:t>».</w:t>
      </w:r>
    </w:p>
    <w:p>
      <w:pPr>
        <w:pStyle w:val="Heading3"/>
        <w:numPr>
          <w:ilvl w:val="2"/>
          <w:numId w:val="1"/>
        </w:numPr>
        <w:rPr/>
      </w:pPr>
      <w:bookmarkStart w:id="84" w:name="__RefHeading___Toc4067382_2142443653"/>
      <w:bookmarkStart w:id="85" w:name="_Toc32"/>
      <w:bookmarkEnd w:id="84"/>
      <w:r>
        <w:rPr>
          <w:rtl w:val="true"/>
        </w:rPr>
        <w:t>(</w:t>
      </w:r>
      <w:r>
        <w:rPr>
          <w:rtl w:val="true"/>
        </w:rPr>
        <w:t>المنتخب من حديث أبي زيد الأنصاري</w:t>
      </w:r>
      <w:r>
        <w:rPr>
          <w:rtl w:val="true"/>
        </w:rPr>
        <w:t>)</w:t>
      </w:r>
      <w:bookmarkEnd w:id="85"/>
    </w:p>
    <w:p>
      <w:pPr>
        <w:pStyle w:val="BookText"/>
        <w:rPr/>
      </w:pPr>
      <w:r>
        <w:rPr>
          <w:rFonts w:eastAsia="Amiri" w:cs="Amiri" w:ascii="Amiri" w:hAnsi="Amiri"/>
          <w:color w:val="111111"/>
          <w:sz w:val="28"/>
          <w:szCs w:val="28"/>
          <w:lang w:bidi="ar-SA"/>
        </w:rPr>
        <w:t>2827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حدّثنی أبي، حدّثنا حرمي بن عمارة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عزرة الأنصاري، حدّثنا علباء بن أحمر ، حدّثنا أبو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اقترب مني فاقتربت منه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 يدك فامسح ظهري،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فأدخلت يدي في قمیصه فمسحت ظهره، فوقع خاتم النبوة بين إصبعي،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فسئل عن خاتم النبوة؟ فقال شعرات بين كتفيه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حدّثنی أبي، حدّثنا حرمي بن عمارة، حدّثنا عزرة ابن ثابت الأنصاري، حدّثنا علباء بن أحمر، حدّثنا أبو زيد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ادن مني قال فمسح بيده على رأسه ولحيته،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جمله وأدم جماله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بلغ بضعاً ومائة سنة وما في رأسه ولحيته بياض إلا نبذ يسير، ولقد كان منبسط الوجه، ولم ينقبض وجهه حتى مات </w:t>
      </w:r>
      <w:r>
        <w:rPr>
          <w:rFonts w:eastAsia="Amiri" w:cs="Amiri" w:ascii="Amiri" w:hAnsi="Amiri"/>
          <w:color w:val="111111"/>
          <w:sz w:val="28"/>
          <w:szCs w:val="28"/>
          <w:rtl w:val="true"/>
          <w:lang w:bidi="ar-SA"/>
        </w:rPr>
        <w:t>.»</w:t>
      </w:r>
    </w:p>
    <w:p>
      <w:pPr>
        <w:pStyle w:val="Heading3"/>
        <w:numPr>
          <w:ilvl w:val="2"/>
          <w:numId w:val="1"/>
        </w:numPr>
        <w:rPr/>
      </w:pPr>
      <w:bookmarkStart w:id="86" w:name="__RefHeading___Toc4067384_2142443653"/>
      <w:bookmarkStart w:id="87" w:name="_Toc33"/>
      <w:bookmarkEnd w:id="86"/>
      <w:r>
        <w:rPr>
          <w:rtl w:val="true"/>
        </w:rPr>
        <w:t>(</w:t>
      </w:r>
      <w:r>
        <w:rPr>
          <w:rtl w:val="true"/>
        </w:rPr>
        <w:t>حديث رجل من أهل البادية</w:t>
      </w:r>
      <w:r>
        <w:rPr>
          <w:rtl w:val="true"/>
        </w:rPr>
        <w:t>)</w:t>
      </w:r>
      <w:bookmarkEnd w:id="87"/>
    </w:p>
    <w:p>
      <w:pPr>
        <w:pStyle w:val="BookText"/>
        <w:rPr/>
      </w:pPr>
      <w:r>
        <w:rPr>
          <w:rFonts w:eastAsia="Amiri" w:cs="Amiri" w:ascii="Amiri" w:hAnsi="Amiri"/>
          <w:color w:val="111111"/>
          <w:sz w:val="28"/>
          <w:szCs w:val="28"/>
          <w:lang w:bidi="ar-SA"/>
        </w:rPr>
        <w:t>2829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حدّثنی أبي، حدّثنا عفان، حدّثنا عبد الوارث، حدّثنی عبد الله بن سوادة القشيري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رجل من أهل البادية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أبوه أسيراً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تقبل صلاة لا يقرأ فيها بأم الكتاب</w:t>
      </w:r>
      <w:r>
        <w:rPr>
          <w:rFonts w:eastAsia="Amiri" w:cs="Amiri" w:ascii="Amiri" w:hAnsi="Amiri"/>
          <w:color w:val="111111"/>
          <w:sz w:val="28"/>
          <w:szCs w:val="28"/>
          <w:rtl w:val="true"/>
          <w:lang w:bidi="ar-SA"/>
        </w:rPr>
        <w:t xml:space="preserve">.» </w:t>
      </w:r>
      <w:bookmarkStart w:id="88" w:name="pg17143_177531"/>
    </w:p>
    <w:p>
      <w:pPr>
        <w:pStyle w:val="Heading3"/>
        <w:numPr>
          <w:ilvl w:val="2"/>
          <w:numId w:val="1"/>
        </w:numPr>
        <w:rPr/>
      </w:pPr>
      <w:bookmarkStart w:id="89" w:name="__RefHeading___Toc4067386_2142443653"/>
      <w:bookmarkStart w:id="90" w:name="_Toc34"/>
      <w:bookmarkEnd w:id="88"/>
      <w:bookmarkEnd w:id="89"/>
      <w:r>
        <w:rPr>
          <w:rtl w:val="true"/>
        </w:rPr>
        <w:t>(</w:t>
      </w:r>
      <w:r>
        <w:rPr>
          <w:rtl w:val="true"/>
        </w:rPr>
        <w:t>حديث رجل</w:t>
      </w:r>
      <w:r>
        <w:rPr>
          <w:rtl w:val="true"/>
        </w:rPr>
        <w:t>)</w:t>
      </w:r>
      <w:bookmarkEnd w:id="90"/>
    </w:p>
    <w:p>
      <w:pPr>
        <w:pStyle w:val="BookText"/>
        <w:rPr/>
      </w:pPr>
      <w:r>
        <w:rPr>
          <w:rFonts w:eastAsia="IRNazanin" w:cs="IRNazanin"/>
          <w:color w:val="111111"/>
          <w:sz w:val="28"/>
          <w:szCs w:val="28"/>
          <w:lang w:bidi="fa-IR"/>
        </w:rPr>
        <w:t>2830</w:t>
      </w:r>
      <w:r>
        <w:rPr>
          <w:rFonts w:eastAsia="IRNazanin" w:cs="IRNazanin"/>
          <w:color w:val="111111"/>
          <w:sz w:val="28"/>
          <w:szCs w:val="28"/>
          <w:rtl w:val="true"/>
          <w:lang w:bidi="fa-IR"/>
        </w:rPr>
        <w:t>-[</w:t>
      </w:r>
      <w:r>
        <w:rPr>
          <w:rFonts w:eastAsia="IRNazanin" w:cs="IRNazanin"/>
          <w:color w:val="111111"/>
          <w:sz w:val="28"/>
          <w:szCs w:val="28"/>
          <w:lang w:bidi="fa-IR"/>
        </w:rPr>
        <w:t>5/78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الله، حدّثنی أبي، حدّثنا عفان، حدّثنا شعبة، عن الجريري، عن يزيد بن عبد الله بن الشخير،عن رجل من قومه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امر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بهما في صلاتك بالمعوذتين</w:t>
      </w:r>
      <w:r>
        <w:rPr>
          <w:rFonts w:eastAsia="Amiri" w:cs="Amiri" w:ascii="Amiri" w:hAnsi="Amiri"/>
          <w:color w:val="111111"/>
          <w:sz w:val="28"/>
          <w:szCs w:val="28"/>
          <w:rtl w:val="true"/>
          <w:lang w:bidi="ar-SA"/>
        </w:rPr>
        <w:t>.»</w:t>
      </w:r>
    </w:p>
    <w:p>
      <w:pPr>
        <w:pStyle w:val="Heading3"/>
        <w:numPr>
          <w:ilvl w:val="2"/>
          <w:numId w:val="1"/>
        </w:numPr>
        <w:rPr/>
      </w:pPr>
      <w:bookmarkStart w:id="91" w:name="__RefHeading___Toc4067388_2142443653"/>
      <w:bookmarkStart w:id="92" w:name="_Toc35"/>
      <w:bookmarkEnd w:id="91"/>
      <w:r>
        <w:rPr>
          <w:rtl w:val="true"/>
        </w:rPr>
        <w:t>(</w:t>
      </w:r>
      <w:r>
        <w:rPr>
          <w:rtl w:val="true"/>
        </w:rPr>
        <w:t>حديث أبي سود</w:t>
      </w:r>
      <w:r>
        <w:rPr>
          <w:rtl w:val="true"/>
        </w:rPr>
        <w:t>)</w:t>
      </w:r>
      <w:bookmarkEnd w:id="92"/>
    </w:p>
    <w:p>
      <w:pPr>
        <w:pStyle w:val="BookText"/>
        <w:rPr/>
      </w:pPr>
      <w:r>
        <w:rPr>
          <w:rFonts w:eastAsia="Amiri" w:cs="Amiri" w:ascii="Amiri" w:hAnsi="Amiri"/>
          <w:color w:val="111111"/>
          <w:sz w:val="28"/>
          <w:szCs w:val="28"/>
          <w:lang w:bidi="ar-SA"/>
        </w:rPr>
        <w:t>2831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حدّثنی أبي ، حدّثنا يحيى بن آدم، حدّثنا ابن المبارك، عن معمر، عن شيخ من بني تميم، عن أبي سود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اليمين الفاجرة التي يقتطع بها الرجل مال المسلم تعقم الرحم </w:t>
      </w:r>
      <w:r>
        <w:rPr>
          <w:rFonts w:eastAsia="Amiri" w:cs="Amiri" w:ascii="Amiri" w:hAnsi="Amiri"/>
          <w:color w:val="111111"/>
          <w:sz w:val="28"/>
          <w:szCs w:val="28"/>
          <w:rtl w:val="true"/>
          <w:lang w:bidi="ar-SA"/>
        </w:rPr>
        <w:t>.»</w:t>
      </w:r>
    </w:p>
    <w:p>
      <w:pPr>
        <w:pStyle w:val="Heading3"/>
        <w:numPr>
          <w:ilvl w:val="2"/>
          <w:numId w:val="1"/>
        </w:numPr>
        <w:rPr/>
      </w:pPr>
      <w:bookmarkStart w:id="93" w:name="__RefHeading___Toc4067390_2142443653"/>
      <w:bookmarkStart w:id="94" w:name="_Toc36"/>
      <w:bookmarkEnd w:id="93"/>
      <w:r>
        <w:rPr>
          <w:rtl w:val="true"/>
        </w:rPr>
        <w:t>(</w:t>
      </w:r>
      <w:r>
        <w:rPr>
          <w:rtl w:val="true"/>
        </w:rPr>
        <w:t>المنتخب من حديث الجارود العبدي</w:t>
      </w:r>
      <w:r>
        <w:rPr>
          <w:rtl w:val="true"/>
        </w:rPr>
        <w:t>)</w:t>
      </w:r>
      <w:bookmarkEnd w:id="94"/>
    </w:p>
    <w:p>
      <w:pPr>
        <w:pStyle w:val="BookText"/>
        <w:rPr/>
      </w:pPr>
      <w:r>
        <w:rPr>
          <w:rFonts w:eastAsia="Amiri" w:cs="Amiri" w:ascii="Amiri" w:hAnsi="Amiri"/>
          <w:color w:val="111111"/>
          <w:sz w:val="28"/>
          <w:szCs w:val="28"/>
          <w:lang w:bidi="ar-SA"/>
        </w:rPr>
        <w:t>2832-5/81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حدّثنی أبي ، حدّثنا عبد الرزاق، أنبأنا سفيان وأحمد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سفيان عن خالد الحذاء، عن يزيد بن عبد الله بن الشخير عن مطرف بن الشخير، عن الجارود العبدي يرفعه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ضالة المسلم حرق النار، فلا تقرينها</w:t>
      </w:r>
      <w:r>
        <w:rPr>
          <w:rFonts w:eastAsia="Amiri" w:cs="Amiri" w:ascii="Amiri" w:hAnsi="Amiri"/>
          <w:color w:val="111111"/>
          <w:sz w:val="28"/>
          <w:szCs w:val="28"/>
          <w:rtl w:val="true"/>
          <w:lang w:bidi="ar-SA"/>
        </w:rPr>
        <w:t>.»</w:t>
      </w:r>
    </w:p>
    <w:p>
      <w:pPr>
        <w:pStyle w:val="Heading3"/>
        <w:numPr>
          <w:ilvl w:val="2"/>
          <w:numId w:val="1"/>
        </w:numPr>
        <w:rPr/>
      </w:pPr>
      <w:bookmarkStart w:id="95" w:name="__RefHeading___Toc4067392_2142443653"/>
      <w:bookmarkStart w:id="96" w:name="_Toc37"/>
      <w:bookmarkEnd w:id="95"/>
      <w:r>
        <w:rPr>
          <w:rtl w:val="true"/>
        </w:rPr>
        <w:t>(</w:t>
      </w:r>
      <w:r>
        <w:rPr>
          <w:rtl w:val="true"/>
        </w:rPr>
        <w:t>ابقية حديث قتادة بن ملحان</w:t>
      </w:r>
      <w:r>
        <w:rPr>
          <w:rtl w:val="true"/>
        </w:rPr>
        <w:t>)</w:t>
      </w:r>
      <w:bookmarkEnd w:id="96"/>
    </w:p>
    <w:p>
      <w:pPr>
        <w:pStyle w:val="BookText"/>
        <w:rPr/>
      </w:pPr>
      <w:r>
        <w:rPr>
          <w:rFonts w:eastAsia="IRNazanin" w:cs="IRNazanin"/>
          <w:color w:val="111111"/>
          <w:sz w:val="28"/>
          <w:szCs w:val="28"/>
          <w:lang w:bidi="fa-IR"/>
        </w:rPr>
        <w:t>2833</w:t>
      </w:r>
      <w:r>
        <w:rPr>
          <w:rFonts w:eastAsia="IRNazanin" w:cs="IRNazanin"/>
          <w:color w:val="111111"/>
          <w:sz w:val="28"/>
          <w:szCs w:val="28"/>
          <w:rtl w:val="true"/>
          <w:lang w:bidi="fa-IR"/>
        </w:rPr>
        <w:t>-[</w:t>
      </w:r>
      <w:r>
        <w:rPr>
          <w:rFonts w:eastAsia="IRNazanin" w:cs="IRNazanin"/>
          <w:color w:val="111111"/>
          <w:sz w:val="28"/>
          <w:szCs w:val="28"/>
          <w:lang w:bidi="fa-IR"/>
        </w:rPr>
        <w:t>5/81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الله، حدّثنی أبي حدّثنا عارم، حدّثنا معتمر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 أبي عن أبي العلاء بن عمير الجريري قال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قتادة بن ملحان حين حضر فمر رجل في أقصى الدار،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فأبصرته في وجه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إذا رأيته كأن على وجهه الدهان،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مسح وجهه </w:t>
      </w:r>
      <w:r>
        <w:rPr>
          <w:rFonts w:eastAsia="Amiri" w:cs="Amiri" w:ascii="Amiri" w:hAnsi="Amiri"/>
          <w:color w:val="111111"/>
          <w:sz w:val="28"/>
          <w:szCs w:val="28"/>
          <w:rtl w:val="true"/>
          <w:lang w:bidi="ar-SA"/>
        </w:rPr>
        <w:t xml:space="preserve">.» </w:t>
      </w:r>
      <w:bookmarkStart w:id="97" w:name="pg17143_177532"/>
    </w:p>
    <w:p>
      <w:pPr>
        <w:pStyle w:val="BookText"/>
        <w:rPr/>
      </w:pPr>
      <w:bookmarkEnd w:id="97"/>
      <w:r>
        <w:rPr>
          <w:rFonts w:eastAsia="IRNazanin" w:cs="IRNazanin"/>
          <w:color w:val="111111"/>
          <w:sz w:val="28"/>
          <w:szCs w:val="28"/>
          <w:lang w:bidi="fa-IR"/>
        </w:rPr>
        <w:t>2834</w:t>
      </w:r>
      <w:r>
        <w:rPr>
          <w:rFonts w:eastAsia="IRNazanin" w:cs="IRNazanin"/>
          <w:color w:val="111111"/>
          <w:sz w:val="28"/>
          <w:szCs w:val="28"/>
          <w:rtl w:val="true"/>
          <w:lang w:bidi="fa-IR"/>
        </w:rPr>
        <w:t>-[</w:t>
      </w:r>
      <w:r>
        <w:rPr>
          <w:rFonts w:eastAsia="IRNazanin" w:cs="IRNazanin"/>
          <w:color w:val="111111"/>
          <w:sz w:val="28"/>
          <w:szCs w:val="28"/>
          <w:lang w:bidi="fa-IR"/>
        </w:rPr>
        <w:t>5/81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عبد الله، حدّثنی أبي حدّثنا يحيى بن معين وهريم بن عبد الأعلى قالا حدّثنا معتمر قال قال أبي عن أبي العلاء بن عمير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قتادة بن ملحان فذكر مثله</w:t>
      </w:r>
      <w:r>
        <w:rPr>
          <w:rFonts w:eastAsia="Amiri" w:cs="Amiri" w:ascii="Amiri" w:hAnsi="Amiri"/>
          <w:color w:val="111111"/>
          <w:sz w:val="28"/>
          <w:szCs w:val="28"/>
          <w:rtl w:val="true"/>
          <w:lang w:bidi="ar-SA"/>
        </w:rPr>
        <w:t>.»</w:t>
      </w:r>
    </w:p>
    <w:p>
      <w:pPr>
        <w:pStyle w:val="Heading3"/>
        <w:numPr>
          <w:ilvl w:val="2"/>
          <w:numId w:val="1"/>
        </w:numPr>
        <w:rPr/>
      </w:pPr>
      <w:bookmarkStart w:id="98" w:name="__RefHeading___Toc4067394_2142443653"/>
      <w:bookmarkStart w:id="99" w:name="_Toc38"/>
      <w:bookmarkEnd w:id="98"/>
      <w:r>
        <w:rPr>
          <w:rtl w:val="true"/>
        </w:rPr>
        <w:t>(</w:t>
      </w:r>
      <w:r>
        <w:rPr>
          <w:rtl w:val="true"/>
        </w:rPr>
        <w:t>المنتخب من حديث عبد الله بن سرجس</w:t>
      </w:r>
      <w:r>
        <w:rPr>
          <w:rtl w:val="true"/>
        </w:rPr>
        <w:t>)</w:t>
      </w:r>
      <w:bookmarkEnd w:id="99"/>
    </w:p>
    <w:p>
      <w:pPr>
        <w:pStyle w:val="BookText"/>
        <w:rPr/>
      </w:pPr>
      <w:r>
        <w:rPr>
          <w:rFonts w:eastAsia="IRNazanin" w:cs="IRNazanin"/>
          <w:color w:val="111111"/>
          <w:sz w:val="28"/>
          <w:szCs w:val="28"/>
          <w:lang w:bidi="fa-IR"/>
        </w:rPr>
        <w:t>2835</w:t>
      </w:r>
      <w:r>
        <w:rPr>
          <w:rFonts w:eastAsia="IRNazanin" w:cs="IRNazanin"/>
          <w:color w:val="111111"/>
          <w:sz w:val="28"/>
          <w:szCs w:val="28"/>
          <w:rtl w:val="true"/>
          <w:lang w:bidi="fa-IR"/>
        </w:rPr>
        <w:t>-[</w:t>
      </w:r>
      <w:r>
        <w:rPr>
          <w:rFonts w:eastAsia="IRNazanin" w:cs="IRNazanin"/>
          <w:color w:val="111111"/>
          <w:sz w:val="28"/>
          <w:szCs w:val="28"/>
          <w:lang w:bidi="fa-IR"/>
        </w:rPr>
        <w:t>5/82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عبد الله، حدّثنی أبي حدّثنا عبد الرزاق، أنبأنا معمر عن عاصم بن سليمان، عن عبد الله بن سرجس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ترون هذا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كلمت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وأكلت معه، ورأيت العلامة التي بين كتفيه وهي في طرف نغض كتفه اليسرى كأنه 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الكف المجتمع وقال بيده فقبضها عليه خيلان كهيئة الثآليل</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eastAsia="Amiri" w:cs="Amiri" w:ascii="Amiri" w:hAnsi="Amiri"/>
          <w:color w:val="111111"/>
          <w:sz w:val="28"/>
          <w:szCs w:val="28"/>
          <w:lang w:bidi="ar-SA"/>
        </w:rPr>
        <w:t>2836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حدّثنی أبي، حدّثنا معاذ بن هشام حدّثنی أبي، عن قتادة عن عبد الله بن سرجس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يبولنّ أحدكم في الحجر، وإذا نمتم فأطفؤا السراج؛ فإنّ الفأرة تأخذ الفتيلة فتحرق أهل البيت، وأوكئوا الأسقية، وخمروا الشراب وغلقوا الأبواب بالليل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القتادة ما يكره من البول في الحجر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مساكن الجن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2837</w:t>
      </w:r>
      <w:r>
        <w:rPr>
          <w:rFonts w:eastAsia="IRNazanin" w:cs="IRNazanin"/>
          <w:color w:val="111111"/>
          <w:sz w:val="28"/>
          <w:szCs w:val="28"/>
          <w:rtl w:val="true"/>
          <w:lang w:bidi="fa-IR"/>
        </w:rPr>
        <w:t xml:space="preserve"> –[</w:t>
      </w:r>
      <w:r>
        <w:rPr>
          <w:rFonts w:eastAsia="IRNazanin" w:cs="IRNazanin"/>
          <w:color w:val="111111"/>
          <w:sz w:val="28"/>
          <w:szCs w:val="28"/>
          <w:lang w:bidi="fa-IR"/>
        </w:rPr>
        <w:t>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حدّثنی أبي، حدّثنا هاشم بن القاسم وأسود ابن عامر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شريك عن عاصم عن عبد الله بن سرجس قال</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النبي ودخلت عليه وأكلت من طعامه وشربت من شرابه ورأيت </w:t>
      </w:r>
      <w:bookmarkStart w:id="100" w:name="pg17143_177533"/>
    </w:p>
    <w:p>
      <w:pPr>
        <w:pStyle w:val="BookText"/>
        <w:rPr/>
      </w:pPr>
      <w:bookmarkEnd w:id="100"/>
      <w:r>
        <w:rPr>
          <w:rFonts w:ascii="Amiri" w:hAnsi="Amiri" w:eastAsia="Amiri" w:cs="Amiri"/>
          <w:color w:val="111111"/>
          <w:sz w:val="28"/>
          <w:sz w:val="28"/>
          <w:szCs w:val="28"/>
          <w:rtl w:val="true"/>
          <w:lang w:bidi="ar-SA"/>
        </w:rPr>
        <w:t>خاتم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هاشم في نغض كتفه اليسرى كأنه جمع فيها خيلان سود كأنها الثآليل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2838</w:t>
      </w:r>
      <w:r>
        <w:rPr>
          <w:rFonts w:eastAsia="IRNazanin" w:cs="IRNazanin"/>
          <w:color w:val="111111"/>
          <w:sz w:val="28"/>
          <w:szCs w:val="28"/>
          <w:rtl w:val="true"/>
          <w:lang w:bidi="fa-IR"/>
        </w:rPr>
        <w:t>-[</w:t>
      </w:r>
      <w:r>
        <w:rPr>
          <w:rFonts w:eastAsia="IRNazanin" w:cs="IRNazanin"/>
          <w:color w:val="111111"/>
          <w:sz w:val="28"/>
          <w:szCs w:val="28"/>
          <w:lang w:bidi="fa-IR"/>
        </w:rPr>
        <w:t>5/83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عبد الله، حدّثنی أبي، حدّثنا حسن بن موسى، حدّثنا حماد ابن زيد عن عاصم، عن عبد الله بن سرجس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كان رأى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سافر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الصاحب في السفر والخليفة في الأهل، اللهم اصحبنا في سفرنا، واخلفنا في أهلنا، اللهم إني أعوذ بك من وعثاء السفر، وكآبة المنقلب، 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 بعد الكور ودعوة المظلوم، وسوء المنظر في الأهل والمال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وسئل عاصم عن الحور بعد الكور؟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 بعد ما كان</w:t>
      </w:r>
      <w:r>
        <w:rPr>
          <w:rFonts w:eastAsia="Amiri" w:cs="Amiri" w:ascii="Amiri" w:hAnsi="Amiri"/>
          <w:color w:val="111111"/>
          <w:sz w:val="28"/>
          <w:szCs w:val="28"/>
          <w:rtl w:val="true"/>
          <w:lang w:bidi="ar-SA"/>
        </w:rPr>
        <w:t xml:space="preserve">. </w:t>
      </w:r>
      <w:r>
        <w:rPr>
          <w:rStyle w:val="FootnoteAnchor"/>
          <w:rtl w:val="true"/>
        </w:rPr>
        <w:footnoteReference w:id="18"/>
      </w:r>
    </w:p>
    <w:p>
      <w:pPr>
        <w:pStyle w:val="Heading3"/>
        <w:numPr>
          <w:ilvl w:val="2"/>
          <w:numId w:val="1"/>
        </w:numPr>
        <w:rPr/>
      </w:pPr>
      <w:bookmarkStart w:id="101" w:name="__RefHeading___Toc4067396_2142443653"/>
      <w:bookmarkStart w:id="102" w:name="_Toc39"/>
      <w:bookmarkEnd w:id="101"/>
      <w:r>
        <w:rPr>
          <w:rtl w:val="true"/>
        </w:rPr>
        <w:t>(</w:t>
      </w:r>
      <w:r>
        <w:rPr>
          <w:rtl w:val="true"/>
        </w:rPr>
        <w:t>المنتخب من حديث جابر بن سمرة</w:t>
      </w:r>
      <w:r>
        <w:rPr>
          <w:rtl w:val="true"/>
        </w:rPr>
        <w:t>)</w:t>
      </w:r>
      <w:bookmarkEnd w:id="102"/>
    </w:p>
    <w:p>
      <w:pPr>
        <w:pStyle w:val="BookText"/>
        <w:rPr/>
      </w:pPr>
      <w:r>
        <w:rPr>
          <w:rFonts w:eastAsia="Amiri" w:cs="Amiri" w:ascii="Amiri" w:hAnsi="Amiri"/>
          <w:color w:val="111111"/>
          <w:sz w:val="28"/>
          <w:szCs w:val="28"/>
          <w:lang w:bidi="ar-SA"/>
        </w:rPr>
        <w:t>2839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حدّثنی أبي، حدّثنا حماد بن خالد، حدّثنا ابن أبي ذئب عن المهاجر بن مسمار ، عن عامر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جابر بن سمرة عن حدیث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الدين قائماً حتى يكون اثنا عشر خليفة من قريش، ثم يخرج كذابون بين يدي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حدّثنی أبي حدّثنا سليمان بن داود، عن شريك، عن سماك، عن جابر بن سمرة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التمسوا ليلة القدر في العشر الأواخر</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حدّثنی أبي حدّثنا حماد بن أسامة، حدّثنا مجالد، عن عامر، عن جابر بن سمرة السوائي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حجة الوداع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الدين لن يزال ظاهراً على من ناوأه لا يضره مخالف ولا مفارق حتى يمضي من أمتي اثنا عشر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تكلم بشيء لم أفهمه، فقلت لأبي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حدّثنی أبي، حدّثنا ابن نمير، حدّثنا مجالد عن عامر، عن جابر بن سمرة السوائي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حجة الوداع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يزال هذا الدين ظاهراً على من ناواه لا يضره مخالف ولا مفارق حتى يمضي من أمتي اثنا عشر أميراً كلهم، ثمّ خفي من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أبي أقرب إلى راحلة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أبتاه، ما الذي خفي من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حدّثنی أبي حدّثنا حماد بن خالد، حدّثنا ابن أبي ذئب عن المهاجر بن مسمار، عن عامر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جابر بن سمرة عن حدیث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الدين قائماً حتى يكون اثنا عشر خليفة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2844</w:t>
      </w:r>
      <w:r>
        <w:rPr>
          <w:rFonts w:eastAsia="IRNazanin" w:cs="IRNazanin"/>
          <w:color w:val="111111"/>
          <w:sz w:val="28"/>
          <w:szCs w:val="28"/>
          <w:rtl w:val="true"/>
          <w:lang w:bidi="fa-IR"/>
        </w:rPr>
        <w:t>-[</w:t>
      </w:r>
      <w:r>
        <w:rPr>
          <w:rFonts w:eastAsia="IRNazanin" w:cs="IRNazanin"/>
          <w:color w:val="111111"/>
          <w:sz w:val="28"/>
          <w:szCs w:val="28"/>
          <w:lang w:bidi="fa-IR"/>
        </w:rPr>
        <w:t>5/88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عبد الله، حدّثنی أبي، حدّثنا عبد الله بن الوليد ومؤمل المعني، وهذا لفظ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سفيان، عن سماك بن حرب، عن جعفر بن أبي ثور، عن جابر بن سمرة</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رجلاً سأل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أتوضأ من لحوم الغنم؟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فأصلي في مراح الغنم؟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أتوضأ من لحوم الإبل؟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فأصلّي في أعطانها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eastAsia="IRNazanin" w:cs="IRNazanin"/>
          <w:color w:val="111111"/>
          <w:sz w:val="28"/>
          <w:szCs w:val="28"/>
          <w:lang w:bidi="fa-IR"/>
        </w:rPr>
        <w:t>2845</w:t>
      </w:r>
      <w:r>
        <w:rPr>
          <w:rFonts w:eastAsia="IRNazanin" w:cs="IRNazanin"/>
          <w:color w:val="111111"/>
          <w:sz w:val="28"/>
          <w:szCs w:val="28"/>
          <w:rtl w:val="true"/>
          <w:lang w:bidi="fa-IR"/>
        </w:rPr>
        <w:t>-[</w:t>
      </w:r>
      <w:r>
        <w:rPr>
          <w:rFonts w:eastAsia="IRNazanin" w:cs="IRNazanin"/>
          <w:color w:val="111111"/>
          <w:sz w:val="28"/>
          <w:szCs w:val="28"/>
          <w:lang w:bidi="fa-IR"/>
        </w:rPr>
        <w:t>5/88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عبد الله، حدّثنی أبي، حدّثنا عمر بن سعد أبو داود الحفري </w:t>
      </w:r>
      <w:r>
        <w:rPr>
          <w:rStyle w:val="FootnoteAnchor"/>
          <w:rtl w:val="true"/>
        </w:rPr>
        <w:footnoteReference w:id="20"/>
      </w:r>
      <w:r>
        <w:rPr>
          <w:rFonts w:ascii="Amiri" w:hAnsi="Amiri" w:eastAsia="Amiri" w:cs="Amiri"/>
          <w:color w:val="111111"/>
          <w:sz w:val="28"/>
          <w:sz w:val="28"/>
          <w:szCs w:val="28"/>
          <w:rtl w:val="true"/>
          <w:lang w:bidi="ar-SA"/>
        </w:rPr>
        <w:t xml:space="preserve">، عن سفيان ، عن سماك، عن جابر بن سمرة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يخطب قائماً، ويجلس بين الخطبتين، ويقرأ بآيات ويذكر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حدّثنی أبي حدّثنا حماد بن أسامة حدّثنا مجالد عن عامر، عن جابر بن سمرة السوائي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حجة الوداع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الدين لن يزال ظاهراً على من ناوأه لا يضره مخالف ولا مفارق حتى يمضي من أمتي اثنا عشر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تكلم بشيء لم أفهمه، 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2847</w:t>
      </w:r>
      <w:r>
        <w:rPr>
          <w:rFonts w:eastAsia="IRNazanin" w:cs="IRNazanin"/>
          <w:color w:val="111111"/>
          <w:sz w:val="28"/>
          <w:szCs w:val="28"/>
          <w:rtl w:val="true"/>
          <w:lang w:bidi="fa-IR"/>
        </w:rPr>
        <w:t>-[</w:t>
      </w:r>
      <w:r>
        <w:rPr>
          <w:rFonts w:eastAsia="IRNazanin" w:cs="IRNazanin"/>
          <w:color w:val="111111"/>
          <w:sz w:val="28"/>
          <w:szCs w:val="28"/>
          <w:lang w:bidi="fa-IR"/>
        </w:rPr>
        <w:t>5/88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عبد الله، حدّثنی أبي ، حدّثنا محمّد بن جعفر، حدّثنا شعبة، عن سماك بن حرب أنه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جابر بن سمرة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يصنع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صلى الصبح ؟ قال كان يقعد في مقعده حتى تطلع الشمس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 الله، حدّثنی أبي حدّثنا يحيى بن أبي بكير، حدّثنا إبراهيم بن طهمان، حدّثنی سماك،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لأعرف حجراً بمكة كان يسلّم علي قبل أن ابعث، إنّي لأعرفه الآن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2849</w:t>
      </w:r>
      <w:r>
        <w:rPr>
          <w:rFonts w:eastAsia="IRNazanin" w:cs="IRNazanin"/>
          <w:color w:val="111111"/>
          <w:sz w:val="28"/>
          <w:szCs w:val="28"/>
          <w:rtl w:val="true"/>
          <w:lang w:bidi="fa-IR"/>
        </w:rPr>
        <w:t>- [</w:t>
      </w:r>
      <w:r>
        <w:rPr>
          <w:rFonts w:eastAsia="IRNazanin" w:cs="IRNazanin"/>
          <w:color w:val="111111"/>
          <w:sz w:val="28"/>
          <w:szCs w:val="28"/>
          <w:lang w:bidi="fa-IR"/>
        </w:rPr>
        <w:t>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حدّثنی أبي، حدّثنا عبد الله بن محمّد وسمعته أنا من عبد الله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حاتم بن إسماعيل، عن المهاجر بن مسمار، عن عامر بن سعد بن أبي وقاص قال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إلى جابر بن سمرة مع غلامي أخبرني بشيء سمعته من رسول الله ؟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جمعة عشيّة رجم الأسلمي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الدين قائماً حتى تقوم الساعة، أو يكون عليكم اثنا عشر خليفة كلهم من قريش، وسمعته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عصبة المسلمين يفتتحون البيت الأبيض بيت كسرى وآل كسرى، وسمعته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بين يدي الساعة كذابين فاحذروهم، وسمعته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أعطى الله تبارك وتعالى أحدكم خيراً فليبدأ بنفسه وأهل بيته، وسمعته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فرطكم على الحوض </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eastAsia="IRNazanin" w:cs="IRNazanin"/>
          <w:color w:val="111111"/>
          <w:sz w:val="28"/>
          <w:szCs w:val="28"/>
          <w:lang w:bidi="fa-IR"/>
        </w:rPr>
        <w:t>2850</w:t>
      </w:r>
      <w:r>
        <w:rPr>
          <w:rFonts w:eastAsia="IRNazanin" w:cs="IRNazanin"/>
          <w:color w:val="111111"/>
          <w:sz w:val="28"/>
          <w:szCs w:val="28"/>
          <w:rtl w:val="true"/>
          <w:lang w:bidi="fa-IR"/>
        </w:rPr>
        <w:t>-[</w:t>
      </w:r>
      <w:r>
        <w:rPr>
          <w:rFonts w:eastAsia="IRNazanin" w:cs="IRNazanin"/>
          <w:color w:val="111111"/>
          <w:sz w:val="28"/>
          <w:szCs w:val="28"/>
          <w:lang w:bidi="fa-IR"/>
        </w:rPr>
        <w:t>5/89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عبد الله، حدّثنی أبي حدّثنا عبد الله بن محمّد وسمعته أنا من عبد الله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أسامة عن زكريا بن سياه أبي يحيى، عن عمران بن رباح، عن علي بن عمارة، عن جابر بن سمرة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في مجلس فيه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سمرة جالس أمامي،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الفحش والتفحش ليسا من الإسلام، وإن أحسن الناس إسلاماً أحسنهم خلقاً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حدّثنی أبي، حدّثنا محمّد بن جعفر، حدّثنا شعبة، عن سماك بن حرب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اثنا عشر أميراً، فقال كلمة لم أسمعها، فقال القوم كلهم من قريش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حدّثنی أبي، حدّثنا حماد بن سلمة، حدّثنا سماك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جابر بن سمرة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الإسلام عزيزاً إلى اثني عشر خليفة، فقال كلمة خفية لم أفهمها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ما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كلهم من قريش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2853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حدّثنی أبي، حدّثنا ابن نمير، حدّثنا مجالد عن عامر، عن جابر بن سمرة السوائي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 حجة الوداع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يزال هذا الدين ظاهراً على من ناوأه لا يضره مخالف ولا مفارق حتى يمضي من أمتي اثنا عشر أميراً كلهم من قريش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خفي علي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أبي أقرب إلى راحلة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أبتاه، ما الذي خفي علي من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فأشهد على إفهام أبي إياي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2854</w:t>
      </w:r>
      <w:r>
        <w:rPr>
          <w:rFonts w:eastAsia="IRNazanin" w:cs="IRNazanin"/>
          <w:color w:val="111111"/>
          <w:sz w:val="28"/>
          <w:szCs w:val="28"/>
          <w:rtl w:val="true"/>
          <w:lang w:bidi="fa-IR"/>
        </w:rPr>
        <w:t>-[</w:t>
      </w:r>
      <w:r>
        <w:rPr>
          <w:rFonts w:eastAsia="IRNazanin" w:cs="IRNazanin"/>
          <w:color w:val="111111"/>
          <w:sz w:val="28"/>
          <w:szCs w:val="28"/>
          <w:lang w:bidi="fa-IR"/>
        </w:rPr>
        <w:t>5/91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عبد الله، حدّثنی أبي، حدّثنا يحيى بن آدم، حدّثنا أبو الأحوص عن سماك بن حرب، عن جابر بن سمرة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صليت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العيدين غير مرة ولا مرتين بغير أذان ولا إقامة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حدّثنی أبي حدّثنا هاشم ، حدّثنا زهير حدّثنا زياد بن خيثمة عن الأسود بن سعيد الهمداني، عن جابر بن سمرة قال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بعدي اثنا عشر خليفة كلهم من قريش،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رجع إلى منزله، فأتته قريش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يكون 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يكون الهرج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عبد الله، حدّثنی أبي، حدّثنا أبو كامل، حدّثنا زهير حدّثنا سماك بن حرب، حدّثنی جابر أنه 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بعدي اثنا عشر أميرا، ثم لا أدري ما قال بعد ذلك، فسألت القوم كلهم،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كلهم من قريش </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حدّثنی أبي حدّثنا محمّد بن جعفر، حدّثنا شعبة، عن عبد الملك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بن سمرة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اثنا عشر أميراً،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كلمة لم أسمعها، 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2858</w:t>
      </w:r>
      <w:r>
        <w:rPr>
          <w:rFonts w:eastAsia="IRNazanin" w:cs="IRNazanin"/>
          <w:color w:val="111111"/>
          <w:sz w:val="28"/>
          <w:szCs w:val="28"/>
          <w:rtl w:val="true"/>
          <w:lang w:bidi="fa-IR"/>
        </w:rPr>
        <w:t>-[</w:t>
      </w:r>
      <w:r>
        <w:rPr>
          <w:rFonts w:eastAsia="IRNazanin" w:cs="IRNazanin"/>
          <w:color w:val="111111"/>
          <w:sz w:val="28"/>
          <w:szCs w:val="28"/>
          <w:lang w:bidi="fa-IR"/>
        </w:rPr>
        <w:t>5/93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الله، حدّثنی أبي، حدّثنا عبد الصمد، حدّثنا أبي حدّثنا داود، عن عامر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جابر بن سمرة السوائي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خطبنا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الدين لا يزال عزيزاً إلى اثني عشر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تكلم بكلمة لم أفهمها وضجّ الناس، 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عبد الله، حدّثنی أبي حدّثنا يونس بن محمّد، حدّثنا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مجالد عن الشعبي، عن جابر بن سمرة قال خطبنا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بعرفات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هذا الأمر عزيزاً منيعاً ظاهراً على من ناوأه حتى يملك اثنا عشر كلهم،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أفهم ما ،بعد،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ما قال كلهم؟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عبد الله، حدّثنی أبي حدّثنا حسن، حدّثنا زهير، حدّثنا سماك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حرب حدّثنی جابر بن سمرة أنه 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يكون بعدي اثنا عشر أميرا، ثم لا أدري ما قال بعد ذلك، فسألت القوم؟ فقالوا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كلهم من قريش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حدّثنی أبي، حدّثنا يحيى بن أبي بكير، حدّثنا إبراهيم بن طهمان، حدّثنی سماك بن حرب،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لأعرف حجراً بمكة كان يسلم علي قبل أن ابعث، إنّي لأعرفه الآن</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حدّثنی أبي حدّثنا محمّد بن جعفر، حدّثنا شعبة، عن سماك بن حرب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اثنا عشر أميراً، فقال كلمة لم أسمعها، فقال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2863</w:t>
      </w:r>
      <w:r>
        <w:rPr>
          <w:rFonts w:eastAsia="IRNazanin" w:cs="IRNazanin"/>
          <w:color w:val="111111"/>
          <w:sz w:val="28"/>
          <w:szCs w:val="28"/>
          <w:rtl w:val="true"/>
          <w:lang w:bidi="fa-IR"/>
        </w:rPr>
        <w:t>-[</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حدّثنی أبي، حدّثنا يونس بن محمّد، حدّثنا حماد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ابن 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مجالد، عن الشعبي، عن جابر بن سمرة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بعرفات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يزال هذا الأمر عزيزاً منيعاً ظاهراً على من ناوأه حتى يملك اثنا عشر كلهم قال فلم أفهم ما بعد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لأبي ما بعد كلهم؟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من قريش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2864</w:t>
      </w:r>
      <w:r>
        <w:rPr>
          <w:rFonts w:eastAsia="IRNazanin" w:cs="IRNazanin"/>
          <w:color w:val="111111"/>
          <w:sz w:val="28"/>
          <w:szCs w:val="28"/>
          <w:rtl w:val="true"/>
          <w:lang w:bidi="fa-IR"/>
        </w:rPr>
        <w:t xml:space="preserve">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أبي ، حدّثنا عبد الرحمن بن مهدي، عن سفيان، عن عبد الملك بن عمير، عن جابر بن سمرة قال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جئت أنا وأبي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هذا الأمر صالحاً حتى يكون اثنا عشر أميراً، ثمّ قال كلمة لم أفهمها، فقلت لأبي ما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من قريش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حدّثنی أبي، حدّثنا سفيان بن عيينة، عن عبد الملك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بن سمرة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هذا الأمر ماضياً حتى يقوم اثنا عشر أميراً، ثم تكلم بكلمة خفيت علي، فسألت عنها أبي ما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2866</w:t>
      </w:r>
      <w:r>
        <w:rPr>
          <w:rFonts w:eastAsia="IRNazanin" w:cs="IRNazanin"/>
          <w:color w:val="111111"/>
          <w:sz w:val="28"/>
          <w:szCs w:val="28"/>
          <w:rtl w:val="true"/>
          <w:lang w:bidi="fa-IR"/>
        </w:rPr>
        <w:t>-[</w:t>
      </w:r>
      <w:r>
        <w:rPr>
          <w:rFonts w:eastAsia="IRNazanin" w:cs="IRNazanin"/>
          <w:color w:val="111111"/>
          <w:sz w:val="28"/>
          <w:szCs w:val="28"/>
          <w:lang w:bidi="fa-IR"/>
        </w:rPr>
        <w:t>5/98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الله، حدّثنی أبي حدّثنا أبو جعفر محمّد بن عبد الرزي، حدّثنا أبو عبد الصمد العمي، حدّثنا عبد الملك بن عمير، عن جابر بن سمرة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مع أبي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يزال هذا الدين عزيزاً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الناس بخير شكّ أبو عبد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اثني عشر خليفة، ثم قال كلمة خفية، فقلت لأبي ما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عبد الله، حدّثنا محمّد بن أبي بكر بن علي المقدمي حدّثنا يزيد بن زريع، حدّثنا أبو عون عن الشعبي، عن جابر بن سمرة ،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هذا الأمر عزيزاً منيعاً ينصر ون على من ناوأهم عليه إلى اثني عشر خليفة، ثمّ قال كلمة أصمنيها الناس، 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كلهم من قريش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عبد الله، حدّثنی محمّد بن أبي بكر بن علي المقدمي حدّثنا زهير بن إسحاق، حدّثنا داود بن أبي هند ، عن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ابن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هذا الأمر عزيزاً إلى اثني عشر خليفة، فكبر الناس وضجوا، وقال  كلمة خفية، قلت لأبي يا أبت ما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كلهم من قريش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حدّثنی محمّد بن أبي غالب، حدّثنا عبد الرحمن ابن شريك حدّثنی أبي، عن سماك،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التمسوا ليلة القدر في العشر الأواخر من رمضان في 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2870</w:t>
      </w:r>
      <w:r>
        <w:rPr>
          <w:rFonts w:eastAsia="IRNazanin" w:cs="IRNazanin"/>
          <w:color w:val="111111"/>
          <w:sz w:val="28"/>
          <w:szCs w:val="28"/>
          <w:rtl w:val="true"/>
          <w:lang w:bidi="fa-IR"/>
        </w:rPr>
        <w:t xml:space="preserve"> –[ </w:t>
      </w:r>
      <w:r>
        <w:rPr>
          <w:rFonts w:eastAsia="IRNazanin" w:cs="IRNazanin"/>
          <w:color w:val="111111"/>
          <w:sz w:val="28"/>
          <w:szCs w:val="28"/>
          <w:lang w:bidi="fa-IR"/>
        </w:rPr>
        <w:t>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يحيى بن عبد الله مولى بني هاشم سنةتسع وعشرين ومائتين، حدّثنا شعبة، عن سماك، عن جابر بن سمرة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الخاتم بين كتفي النبي كأنه بيضة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حدّثنی أبو الربيع الزهراني سليمان بن داود وعبيد الله بن عمر القواريري ومحمّد بن أبي بكر المقدمي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حماد بن زيد، حدّثنا مجالد بن سعيد عن الشعبي، عن جابر بن سمرة قال خطبنا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بعرفات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المقدمي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يخطب بمنى، وهذا لفظ حديث أبي</w:t>
      </w:r>
    </w:p>
    <w:p>
      <w:pPr>
        <w:pStyle w:val="BookText"/>
        <w:rPr/>
      </w:pPr>
      <w:r>
        <w:rPr>
          <w:rFonts w:ascii="Amiri" w:hAnsi="Amiri" w:eastAsia="Amiri" w:cs="Amiri"/>
          <w:color w:val="111111"/>
          <w:sz w:val="28"/>
          <w:sz w:val="28"/>
          <w:szCs w:val="28"/>
          <w:rtl w:val="true"/>
          <w:lang w:bidi="ar-SA"/>
        </w:rPr>
        <w:t xml:space="preserve">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فسمعته يقول</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يزال هذا الأمر عزيزاً ظاهراً حتى يملك اثنا عشر كلهم، ثمّ لغط القوم وتكلموا، فلم أفهم قوله بعد كلهم، 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أبتاه، ما بعد كلهم؟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القواريري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يضره من خالفه أو فارقه حتى يملك اثنا عشر</w:t>
      </w:r>
    </w:p>
    <w:p>
      <w:pPr>
        <w:pStyle w:val="BookText"/>
        <w:rPr/>
      </w:pPr>
      <w:r>
        <w:rPr>
          <w:rFonts w:eastAsia="IRNazanin" w:cs="IRNazanin"/>
          <w:color w:val="111111"/>
          <w:sz w:val="28"/>
          <w:szCs w:val="28"/>
          <w:lang w:bidi="fa-IR"/>
        </w:rPr>
        <w:t>2872</w:t>
      </w:r>
      <w:r>
        <w:rPr>
          <w:rFonts w:eastAsia="IRNazanin" w:cs="IRNazanin"/>
          <w:color w:val="111111"/>
          <w:sz w:val="28"/>
          <w:szCs w:val="28"/>
          <w:rtl w:val="true"/>
          <w:lang w:bidi="fa-IR"/>
        </w:rPr>
        <w:t xml:space="preserve"> – [</w:t>
      </w:r>
      <w:r>
        <w:rPr>
          <w:rFonts w:eastAsia="IRNazanin" w:cs="IRNazanin"/>
          <w:color w:val="111111"/>
          <w:sz w:val="28"/>
          <w:szCs w:val="28"/>
          <w:lang w:bidi="fa-IR"/>
        </w:rPr>
        <w:t>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سريج بن يونس، عن عمر بن عبيد، عن سماك بن حرب، عن جابر بن سمرة قال سمعت رسول الله 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يكون من بعدي اثنا عشر أميرا، فتكلم فخفي علي، فسألت الذي يليني أو إلى جنبي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من قريش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2873</w:t>
      </w:r>
      <w:r>
        <w:rPr>
          <w:rFonts w:eastAsia="IRNazanin" w:cs="IRNazanin"/>
          <w:color w:val="111111"/>
          <w:sz w:val="28"/>
          <w:szCs w:val="28"/>
          <w:rtl w:val="true"/>
          <w:lang w:bidi="fa-IR"/>
        </w:rPr>
        <w:t>-[</w:t>
      </w:r>
      <w:r>
        <w:rPr>
          <w:rFonts w:eastAsia="IRNazanin" w:cs="IRNazanin"/>
          <w:color w:val="111111"/>
          <w:sz w:val="28"/>
          <w:szCs w:val="28"/>
          <w:lang w:bidi="fa-IR"/>
        </w:rPr>
        <w:t>5/100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الله، حدّثنی أبي حدّثنا بهز بن أسد، حدّثنا حماد ابن سلمة، حدّثنا سماك، حدّثنا جابر بن سمرة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النبي يقول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الإسلام عزيزاً إلى اثني عشر خليفة، فقال كلمة خفية لم أفهمه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لأبي ما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كلهم من قريش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حدّثنی أبي حدّثنا إسرائيل وأبو نعيم، حدّثنا إسرائيل، عن سماك أنه سمع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ليفتحن رهط من المسلمين كنوز كسرى التي 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 بالأبيض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فكنت فيهم فأصابني ألف درهم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 حدّثنی أبي حدّثنا سليمان بن داود، حدّثنا سليمان ابن معاذ الضبي، عن سماك بن حرب،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بمكة الحجراً كان يسلّم علي ليالي بعثت، إني لأعرفه إذا مررت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2876</w:t>
      </w:r>
      <w:r>
        <w:rPr>
          <w:rFonts w:eastAsia="IRNazanin" w:cs="IRNazanin"/>
          <w:color w:val="111111"/>
          <w:sz w:val="28"/>
          <w:szCs w:val="28"/>
          <w:rtl w:val="true"/>
          <w:lang w:bidi="fa-IR"/>
        </w:rPr>
        <w:t>-[</w:t>
      </w:r>
      <w:r>
        <w:rPr>
          <w:rFonts w:eastAsia="IRNazanin" w:cs="IRNazanin"/>
          <w:color w:val="111111"/>
          <w:sz w:val="28"/>
          <w:szCs w:val="28"/>
          <w:lang w:bidi="fa-IR"/>
        </w:rPr>
        <w:t>5/106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الله، حدّثنی أبي، حدّثنا مؤمل بن إسماعيل، سلمة، حدّثنا داود بن هند، عن الشعبي، عن جابر بن سمرة قال</w:t>
      </w:r>
    </w:p>
    <w:p>
      <w:pPr>
        <w:pStyle w:val="BookText"/>
        <w:rPr/>
      </w:pPr>
      <w:r>
        <w:rPr>
          <w:rFonts w:ascii="Amiri" w:hAnsi="Amiri" w:eastAsia="Amiri" w:cs="Amiri"/>
          <w:color w:val="111111"/>
          <w:sz w:val="28"/>
          <w:sz w:val="28"/>
          <w:szCs w:val="28"/>
          <w:rtl w:val="true"/>
          <w:lang w:bidi="ar-SA"/>
        </w:rPr>
        <w:t xml:space="preserve">حدّثنا حماد بن سمعت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لهذه الأمة اثنا عشر خليفة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2877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حدّثنی أبي، حدّثنا عمر بن عبيد أبو حفص عن سماك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بعدي اثنا عشر أميراً،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تكلم فخفي علي ما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 بعض القوم أو الذي يليني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من قريش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شير محمّد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العلامة الفاضل الشيخ سليمان البلخي القندوزي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إسلامبول ما هذا لفظه </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الأحاديث الدالة على كون الخلفاء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 عشر قد اشتهرت من طرق كثيرة ، فبشرح الزمان وتعريف الكون والمكان، علم أن مراد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حديثه هذا الأئمة الاثنا عشر من أهل بيته وعترته، إذ لا يمكن أن يحمل هذا الحديث على الخلفاء بعده من أصحابه، لقلتهم عن اثني عشر ، ولا يمكن أن يحمله على الملوك الأموية لزيادتهم على اثني عشر ، ولظلمهم الفاحش إلا عمر بن عبد العزيز ولكونهم غير بني هاشم، 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عبد الملك عن جابر، وإخفاء صوته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القول يرجح هذه الرواية، لأنهم لا يحسنون خلافة بني هاشم، ولا يمكن أن يحمله على الملوك العباسية لزيادتهم على العدد المذكور، ولقلة رعايتهم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 xml:space="preserve">) </w:t>
      </w:r>
      <w:r>
        <w:rPr>
          <w:rStyle w:val="FootnoteAnchor"/>
          <w:rtl w:val="true"/>
        </w:rPr>
        <w:footnoteReference w:id="22"/>
      </w:r>
      <w:r>
        <w:rPr>
          <w:rFonts w:ascii="Amiri" w:hAnsi="Amiri" w:eastAsia="Amiri" w:cs="Amiri"/>
          <w:color w:val="111111"/>
          <w:sz w:val="28"/>
          <w:sz w:val="28"/>
          <w:szCs w:val="28"/>
          <w:rtl w:val="true"/>
          <w:lang w:bidi="ar-SA"/>
        </w:rPr>
        <w:t xml:space="preserve">وحديث الكساء، فلا بد من أن يحمل هذا الحديث على الأئمة الاثني عشر من أهل بيته وعترته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كانوا أعلم أهل زمانهم وأجلهم وأورعهم وأتقاهم، وأعلاهم نسباً، وأفضلهم حسباً، وأكرمهم عند الله ، وكان علومهم عن آبائهم متصلاً بجدهم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وبالوراثة واللدنية، كذا عرفهم أهل العلم والتحقيق وأهل الكشف والتوفيق</w:t>
      </w:r>
      <w:r>
        <w:rPr>
          <w:rFonts w:eastAsia="Amiri" w:cs="Amiri" w:ascii="Amiri" w:hAnsi="Amiri"/>
          <w:color w:val="111111"/>
          <w:sz w:val="28"/>
          <w:szCs w:val="28"/>
          <w:rtl w:val="true"/>
          <w:lang w:bidi="ar-SA"/>
        </w:rPr>
        <w:t xml:space="preserve">. </w:t>
      </w:r>
      <w:bookmarkStart w:id="103" w:name="pg17143_177543"/>
    </w:p>
    <w:p>
      <w:pPr>
        <w:pStyle w:val="BookText"/>
        <w:rPr/>
      </w:pPr>
      <w:bookmarkEnd w:id="103"/>
      <w:r>
        <w:rPr>
          <w:rFonts w:ascii="Amiri" w:hAnsi="Amiri" w:eastAsia="Amiri" w:cs="Amiri"/>
          <w:color w:val="111111"/>
          <w:sz w:val="28"/>
          <w:sz w:val="28"/>
          <w:szCs w:val="28"/>
          <w:rtl w:val="true"/>
          <w:lang w:bidi="ar-SA"/>
        </w:rPr>
        <w:t xml:space="preserve">ويؤيد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مراد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الاثني عشر من أهل بيته – ويشهده ويرجحه حديث الثقلين، والأحاديث المتكثرة المذكورة في هذا الكتاب وغيرها </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 xml:space="preserve">يقول شير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 القندوزي قبل ذلك بعض الأخبار الناصة على ذلك والمصرحة بأسماء الاثني عشر صلوات الله عليهم أجمعين </w:t>
      </w:r>
      <w:r>
        <w:rPr>
          <w:rStyle w:val="FootnoteAnchor"/>
          <w:rtl w:val="true"/>
        </w:rPr>
        <w:footnoteReference w:id="24"/>
      </w:r>
    </w:p>
    <w:p>
      <w:pPr>
        <w:pStyle w:val="Heading3"/>
        <w:numPr>
          <w:ilvl w:val="2"/>
          <w:numId w:val="1"/>
        </w:numPr>
        <w:rPr/>
      </w:pPr>
      <w:bookmarkStart w:id="104" w:name="__RefHeading___Toc4067398_2142443653"/>
      <w:bookmarkStart w:id="105" w:name="_Toc40"/>
      <w:bookmarkEnd w:id="104"/>
      <w:r>
        <w:rPr>
          <w:rtl w:val="true"/>
        </w:rPr>
        <w:t>(</w:t>
      </w:r>
      <w:r>
        <w:rPr>
          <w:rtl w:val="true"/>
        </w:rPr>
        <w:t xml:space="preserve">المنتخب من حديث عمرو بن يثربي عن النبي </w:t>
      </w:r>
      <w:r>
        <w:rPr>
          <w:rtl w:val="true"/>
        </w:rPr>
        <w:t>(</w:t>
      </w:r>
      <w:r>
        <w:rPr>
          <w:rtl w:val="true"/>
        </w:rPr>
        <w:t>صَلَّى اللّه  عَلَيْهِ وَ آلِهِ وَسَلَّمَ</w:t>
      </w:r>
      <w:r>
        <w:rPr>
          <w:rtl w:val="true"/>
        </w:rPr>
        <w:t>))</w:t>
      </w:r>
      <w:bookmarkEnd w:id="105"/>
    </w:p>
    <w:p>
      <w:pPr>
        <w:pStyle w:val="BookText"/>
        <w:rPr/>
      </w:pPr>
      <w:r>
        <w:rPr>
          <w:rFonts w:eastAsia="IRNazanin" w:cs="IRNazanin"/>
          <w:color w:val="111111"/>
          <w:sz w:val="28"/>
          <w:szCs w:val="28"/>
          <w:lang w:bidi="fa-IR"/>
        </w:rPr>
        <w:t>2878</w:t>
      </w:r>
      <w:r>
        <w:rPr>
          <w:rFonts w:eastAsia="IRNazanin" w:cs="IRNazanin"/>
          <w:color w:val="111111"/>
          <w:sz w:val="28"/>
          <w:szCs w:val="28"/>
          <w:rtl w:val="true"/>
          <w:lang w:bidi="fa-IR"/>
        </w:rPr>
        <w:t>-[</w:t>
      </w:r>
      <w:r>
        <w:rPr>
          <w:rFonts w:eastAsia="IRNazanin" w:cs="IRNazanin"/>
          <w:color w:val="111111"/>
          <w:sz w:val="28"/>
          <w:szCs w:val="28"/>
          <w:lang w:bidi="fa-IR"/>
        </w:rPr>
        <w:t>5/113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عبد الله، حدّثنی أبي حدّثنا أبو عامر، حدّثنا عبد ، الملك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الجاري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الرحمن بن أبي سعيد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عمرو ابن حارثة يحدّث عن عمرو بن يثربي الضمري قال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شهدت خطبة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بمنى فكان فيها خطب به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يحل لامرئ من مال أخيه إلا ما طابت به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6" w:name="pg17143_177545"/>
      <w:bookmarkStart w:id="107" w:name="pg17143_177545"/>
      <w:bookmarkEnd w:id="107"/>
    </w:p>
    <w:p>
      <w:pPr>
        <w:pStyle w:val="Heading2"/>
        <w:numPr>
          <w:ilvl w:val="1"/>
          <w:numId w:val="1"/>
        </w:numPr>
        <w:rPr/>
      </w:pPr>
      <w:bookmarkStart w:id="108" w:name="pg17143_177545"/>
      <w:bookmarkStart w:id="109" w:name="__RefHeading___Toc4067400_2142443653"/>
      <w:bookmarkStart w:id="110" w:name="_Toc41"/>
      <w:bookmarkEnd w:id="108"/>
      <w:bookmarkEnd w:id="109"/>
      <w:r>
        <w:rPr>
          <w:rtl w:val="true"/>
        </w:rPr>
        <w:t>المنتخب من مسند الأنصار</w:t>
      </w:r>
      <w:bookmarkEnd w:id="110"/>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1" w:name="__RefHeading___Toc4067402_2142443653"/>
      <w:bookmarkStart w:id="112" w:name="_Toc42"/>
      <w:bookmarkEnd w:id="111"/>
      <w:r>
        <w:rPr>
          <w:rtl w:val="true"/>
        </w:rPr>
        <w:t>اشارة</w:t>
      </w:r>
      <w:bookmarkEnd w:id="112"/>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3" w:name="pg17143_177547"/>
      <w:bookmarkStart w:id="114" w:name="pg17143_177547"/>
      <w:bookmarkEnd w:id="114"/>
    </w:p>
    <w:p>
      <w:pPr>
        <w:pStyle w:val="Heading3"/>
        <w:numPr>
          <w:ilvl w:val="2"/>
          <w:numId w:val="1"/>
        </w:numPr>
        <w:rPr/>
      </w:pPr>
      <w:bookmarkStart w:id="115" w:name="pg17143_177547"/>
      <w:bookmarkStart w:id="116" w:name="__RefHeading___Toc4067404_2142443653"/>
      <w:bookmarkStart w:id="117" w:name="_Toc43"/>
      <w:bookmarkEnd w:id="115"/>
      <w:bookmarkEnd w:id="116"/>
      <w:r>
        <w:rPr>
          <w:rtl w:val="true"/>
        </w:rPr>
        <w:t>(</w:t>
      </w:r>
      <w:r>
        <w:rPr>
          <w:rtl w:val="true"/>
        </w:rPr>
        <w:t>المنتخب من حديث أبي المنذر أبي بن كعب</w:t>
      </w:r>
      <w:r>
        <w:rPr>
          <w:rtl w:val="true"/>
        </w:rPr>
        <w:t>)</w:t>
      </w:r>
      <w:bookmarkEnd w:id="117"/>
    </w:p>
    <w:p>
      <w:pPr>
        <w:pStyle w:val="BookText"/>
        <w:rPr/>
      </w:pPr>
      <w:r>
        <w:rPr>
          <w:rFonts w:ascii="Amiri" w:hAnsi="Amiri" w:eastAsia="Amiri" w:cs="Amiri"/>
          <w:color w:val="111111"/>
          <w:sz w:val="28"/>
          <w:sz w:val="28"/>
          <w:szCs w:val="28"/>
          <w:rtl w:val="true"/>
          <w:lang w:bidi="ar-SA"/>
        </w:rPr>
        <w:t xml:space="preserve">مما رواه عنه عمر بن الخطاب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2879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حدّثنی أبي، حدّثنا سويد بن سعيد في سنة ست وعشرين ومائتين، حدّثنا علي بن مسهر، عن الأعمش عن حبيب بن أبي ثابت،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عمره على منبر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أقضانا، وأبي له أقرؤنا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 xml:space="preserve">.» </w:t>
      </w:r>
      <w:r>
        <w:rPr>
          <w:rStyle w:val="FootnoteAnchor"/>
          <w:rtl w:val="true"/>
        </w:rPr>
        <w:footnoteReference w:id="25"/>
      </w:r>
    </w:p>
    <w:p>
      <w:pPr>
        <w:pStyle w:val="Heading3"/>
        <w:numPr>
          <w:ilvl w:val="2"/>
          <w:numId w:val="1"/>
        </w:numPr>
        <w:rPr/>
      </w:pPr>
      <w:bookmarkStart w:id="118" w:name="__RefHeading___Toc4067406_2142443653"/>
      <w:bookmarkStart w:id="119" w:name="_Toc44"/>
      <w:bookmarkEnd w:id="118"/>
      <w:r>
        <w:rPr>
          <w:rtl w:val="true"/>
        </w:rPr>
        <w:t>(</w:t>
      </w:r>
      <w:r>
        <w:rPr>
          <w:rtl w:val="true"/>
        </w:rPr>
        <w:t>المنتخب من حديث رافع بن رفاعة عن أبي بن كعب</w:t>
      </w:r>
      <w:r>
        <w:rPr>
          <w:rtl w:val="true"/>
        </w:rPr>
        <w:t>)</w:t>
      </w:r>
      <w:bookmarkEnd w:id="119"/>
    </w:p>
    <w:p>
      <w:pPr>
        <w:pStyle w:val="BookText"/>
        <w:rPr/>
      </w:pPr>
      <w:r>
        <w:rPr>
          <w:rFonts w:eastAsia="IRNazanin" w:cs="IRNazanin"/>
          <w:color w:val="111111"/>
          <w:sz w:val="28"/>
          <w:szCs w:val="28"/>
          <w:lang w:bidi="fa-IR"/>
        </w:rPr>
        <w:t>2880</w:t>
      </w:r>
      <w:r>
        <w:rPr>
          <w:rFonts w:eastAsia="IRNazanin" w:cs="IRNazanin"/>
          <w:color w:val="111111"/>
          <w:sz w:val="28"/>
          <w:szCs w:val="28"/>
          <w:rtl w:val="true"/>
          <w:lang w:bidi="fa-IR"/>
        </w:rPr>
        <w:t>-[</w:t>
      </w:r>
      <w:r>
        <w:rPr>
          <w:rFonts w:eastAsia="IRNazanin" w:cs="IRNazanin"/>
          <w:color w:val="111111"/>
          <w:sz w:val="28"/>
          <w:szCs w:val="28"/>
          <w:lang w:bidi="fa-IR"/>
        </w:rPr>
        <w:t>5/115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أبي قال حدّثنا يحيى بن آدم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زهير وابن إدريس، عن محمّد بن إسحاق، عن يزيد بن أبي حبيب، عن معمر بن أبي حبيبة، عن عبيد بن رفاعة بن رافع ، عن أبيه، قال زهير في حديثه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رفاعة ابن رافع وكان عقبياً بدرياً قال</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فجمع الناس، واتفق الناس على أن الماء لا يكون إلا من الماء إلا رجلين علي بن أبي طالب ومعاذ بن جبل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جاوز الختان الختان  فقد وجب الغسل،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 أعلم الناس بهذا أزواج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فأرسل إلى ،حفصة،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لي فأرسل إلى عائشة،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جاوز </w:t>
      </w:r>
      <w:bookmarkStart w:id="120" w:name="pg17143_177548"/>
    </w:p>
    <w:p>
      <w:pPr>
        <w:pStyle w:val="BookText"/>
        <w:rPr/>
      </w:pPr>
      <w:bookmarkEnd w:id="120"/>
      <w:r>
        <w:rPr>
          <w:rFonts w:ascii="Amiri" w:hAnsi="Amiri" w:eastAsia="Amiri" w:cs="Amiri"/>
          <w:color w:val="111111"/>
          <w:sz w:val="28"/>
          <w:sz w:val="28"/>
          <w:szCs w:val="28"/>
          <w:rtl w:val="true"/>
          <w:lang w:bidi="ar-SA"/>
        </w:rPr>
        <w:t>الختان الختان وجب الغسل،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فتحطم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تغيظ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يبلغني أن أحداً فعله ولا يغسل إلا أنهكته عقوبة </w:t>
      </w:r>
      <w:r>
        <w:rPr>
          <w:rFonts w:eastAsia="Amiri" w:cs="Amiri" w:ascii="Amiri" w:hAnsi="Amiri"/>
          <w:color w:val="111111"/>
          <w:sz w:val="28"/>
          <w:szCs w:val="28"/>
          <w:rtl w:val="true"/>
          <w:lang w:bidi="ar-SA"/>
        </w:rPr>
        <w:t xml:space="preserve">.» </w:t>
      </w:r>
      <w:r>
        <w:rPr>
          <w:rStyle w:val="FootnoteAnchor"/>
          <w:rtl w:val="true"/>
        </w:rPr>
        <w:footnoteReference w:id="26"/>
      </w:r>
    </w:p>
    <w:p>
      <w:pPr>
        <w:pStyle w:val="Heading3"/>
        <w:numPr>
          <w:ilvl w:val="2"/>
          <w:numId w:val="1"/>
        </w:numPr>
        <w:rPr/>
      </w:pPr>
      <w:bookmarkStart w:id="121" w:name="__RefHeading___Toc4067408_2142443653"/>
      <w:bookmarkStart w:id="122" w:name="_Toc45"/>
      <w:bookmarkEnd w:id="121"/>
      <w:r>
        <w:rPr>
          <w:rtl w:val="true"/>
        </w:rPr>
        <w:t>(</w:t>
      </w:r>
      <w:r>
        <w:rPr>
          <w:rtl w:val="true"/>
        </w:rPr>
        <w:t>المنتخب من حديث الطفيل بن أبي بن كعب عن أبيه</w:t>
      </w:r>
      <w:r>
        <w:rPr>
          <w:rtl w:val="true"/>
        </w:rPr>
        <w:t>)</w:t>
      </w:r>
      <w:bookmarkEnd w:id="122"/>
    </w:p>
    <w:p>
      <w:pPr>
        <w:pStyle w:val="BookText"/>
        <w:rPr/>
      </w:pPr>
      <w:r>
        <w:rPr>
          <w:rFonts w:eastAsia="IRNazanin" w:cs="IRNazanin"/>
          <w:color w:val="111111"/>
          <w:sz w:val="28"/>
          <w:szCs w:val="28"/>
          <w:lang w:bidi="fa-IR"/>
        </w:rPr>
        <w:t>2881</w:t>
      </w:r>
      <w:r>
        <w:rPr>
          <w:rFonts w:eastAsia="IRNazanin" w:cs="IRNazanin"/>
          <w:color w:val="111111"/>
          <w:sz w:val="28"/>
          <w:szCs w:val="28"/>
          <w:rtl w:val="true"/>
          <w:lang w:bidi="fa-IR"/>
        </w:rPr>
        <w:t>-[</w:t>
      </w:r>
      <w:r>
        <w:rPr>
          <w:rFonts w:eastAsia="IRNazanin" w:cs="IRNazanin"/>
          <w:color w:val="111111"/>
          <w:sz w:val="28"/>
          <w:szCs w:val="28"/>
          <w:lang w:bidi="fa-IR"/>
        </w:rPr>
        <w:t>5/136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عبد الله، حدّثنی أبي، حدّثنا وكيع، حدّثنا سفيان عن عبد الله بن محمّد بن عقيل عن الطفيل بن أبي بن كعب، عن أبيه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أرأيت إن جعلت صلاتي كلها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يكفيك الله تبارك وتعالى ما أهمك من دنياك وآخرتك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2882</w:t>
      </w:r>
      <w:r>
        <w:rPr>
          <w:rFonts w:eastAsia="IRNazanin" w:cs="IRNazanin"/>
          <w:color w:val="111111"/>
          <w:sz w:val="28"/>
          <w:szCs w:val="28"/>
          <w:rtl w:val="true"/>
          <w:lang w:bidi="fa-IR"/>
        </w:rPr>
        <w:t>-[</w:t>
      </w:r>
      <w:r>
        <w:rPr>
          <w:rFonts w:eastAsia="IRNazanin" w:cs="IRNazanin"/>
          <w:color w:val="111111"/>
          <w:sz w:val="28"/>
          <w:szCs w:val="28"/>
          <w:lang w:bidi="fa-IR"/>
        </w:rPr>
        <w:t>5/137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عبد الله، حدّثنی أبي حدّثنا زكريا بن عدي، أنبأنا عبيد الله بن عمرو عن عبد الله بن محمّد بن عقيل، عن الطفيل بن أبي بن كعب، عن أبيه قال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يقرب إلى جذع إذ كان المسجد عريشاً، وكان يخطب إلى ذلك الجذع، فقال رجل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هل لك أن نجعل لك شيئاً تقوم عليه يوم الجمعة حتى يراك الناس وتسمعهم خطبتك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فصنع له ثلاث درجات اللاتي على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صنع المنبر ووضع في موضعه الذي وضعه فيه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أراد أن يأتي المنبر مر عليه، فلما جاوزه خار الجذع حتى تصدّع وانشق، فرجع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فمسحه بيده حتى سكن، ثم رجع إلى المنبر وكان إذا صلى صلى إليه، فلما هدم المسجد وغيّر أخذ ذاك الجذع أبي بن كعب، فكان عنده حتى بلي وأكلته </w:t>
      </w:r>
      <w:bookmarkStart w:id="123" w:name="pg17143_177549"/>
    </w:p>
    <w:p>
      <w:pPr>
        <w:pStyle w:val="BookText"/>
        <w:rPr/>
      </w:pPr>
      <w:bookmarkEnd w:id="123"/>
      <w:r>
        <w:rPr>
          <w:rFonts w:ascii="Amiri" w:hAnsi="Amiri" w:eastAsia="Amiri" w:cs="Amiri"/>
          <w:color w:val="111111"/>
          <w:sz w:val="28"/>
          <w:sz w:val="28"/>
          <w:szCs w:val="28"/>
          <w:rtl w:val="true"/>
          <w:lang w:bidi="ar-SA"/>
        </w:rPr>
        <w:t>الأرضة وعاد رفاتاً</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eastAsia="Amiri" w:cs="Amiri" w:ascii="Amiri" w:hAnsi="Amiri"/>
          <w:color w:val="111111"/>
          <w:sz w:val="28"/>
          <w:szCs w:val="28"/>
          <w:lang w:bidi="ar-SA"/>
        </w:rPr>
        <w:t>2882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حدّثنا سعيد بن أبي الربيع السمان أبو بكر، أخبرني سعيد بن سلمة بن أبي الحسام المديني، حدّثنا عبد الله بن محمّد بن عقيل بن أبي طالب، عن الطفيل بن أبي، عن أبيه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إلى جذع إذ كان المسجد عريشاً، وكان يخطب الناس إلى جانب ذلك الجذع، فقال رجل من أصحابه يا رسول الله هل لك أن أجعل لك منبراً تقوم عليه يوم الجمعة حتى يرى الناس خطبتك؟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فصنع له ثلاث 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التي على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قضى المنبر ووضع في موضعه الذي وضعه فيه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يقوم على ذلك المنبر، فمر إليه، فلما أن جاوز الجذع الذي كان يخطب إليه ويقوم إليه خار إليه ذلك الجدع حتى تصدّع وانشقّ ، فنزل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سمع صوت الجذع فمسحه بيده، ثم رجع إلى المنبر، وكان إذا صلّى مع ذلك مال إلى الجذع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الطفيل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هدم المسجد وغير أخذ أبوه أبي بن كعب ذلك الجذع، فكان عنده في بيته حتى بلي وأكلته الأرض وعاد رفاتاً </w:t>
      </w:r>
      <w:r>
        <w:rPr>
          <w:rFonts w:eastAsia="Amiri" w:cs="Amiri" w:ascii="Amiri" w:hAnsi="Amiri"/>
          <w:color w:val="111111"/>
          <w:sz w:val="28"/>
          <w:szCs w:val="28"/>
          <w:rtl w:val="true"/>
          <w:lang w:bidi="ar-SA"/>
        </w:rPr>
        <w:t>.</w:t>
      </w:r>
    </w:p>
    <w:p>
      <w:pPr>
        <w:pStyle w:val="Heading3"/>
        <w:numPr>
          <w:ilvl w:val="2"/>
          <w:numId w:val="1"/>
        </w:numPr>
        <w:rPr/>
      </w:pPr>
      <w:bookmarkStart w:id="124" w:name="__RefHeading___Toc4067410_2142443653"/>
      <w:bookmarkStart w:id="125" w:name="_Toc46"/>
      <w:bookmarkEnd w:id="124"/>
      <w:r>
        <w:rPr>
          <w:rtl w:val="true"/>
        </w:rPr>
        <w:t>(</w:t>
      </w:r>
      <w:r>
        <w:rPr>
          <w:rtl w:val="true"/>
        </w:rPr>
        <w:t>المنتخب من حديث المشايخ عن أبي بن كعب</w:t>
      </w:r>
      <w:r>
        <w:rPr>
          <w:rtl w:val="true"/>
        </w:rPr>
        <w:t>)</w:t>
      </w:r>
      <w:bookmarkEnd w:id="125"/>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عبد الله، حدّثنی أبي، حدّثنا هشيم، عن حصين، عن هلال بن يساف، عن عبد الرحمن بن أبي ليلى، عن أبي بن كعب أو عن رجل من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bookmarkStart w:id="126" w:name="pg17143_177550"/>
    </w:p>
    <w:p>
      <w:pPr>
        <w:pStyle w:val="BookText"/>
        <w:rPr/>
      </w:pPr>
      <w:bookmarkEnd w:id="12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قرأ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Style w:val="FootnoteAnchor"/>
          <w:rtl w:val="true"/>
        </w:rPr>
        <w:footnoteReference w:id="28"/>
      </w:r>
      <w:r>
        <w:rPr>
          <w:rFonts w:ascii="Amiri" w:hAnsi="Amiri" w:eastAsia="Amiri" w:cs="Amiri"/>
          <w:color w:val="111111"/>
          <w:sz w:val="28"/>
          <w:sz w:val="28"/>
          <w:szCs w:val="28"/>
          <w:rtl w:val="true"/>
          <w:lang w:bidi="ar-SA"/>
        </w:rPr>
        <w:t>فكأنما قرأ بثلث القرآن</w:t>
      </w:r>
      <w:r>
        <w:rPr>
          <w:rFonts w:eastAsia="Amiri" w:cs="Amiri" w:ascii="Amiri" w:hAnsi="Amiri"/>
          <w:color w:val="111111"/>
          <w:sz w:val="28"/>
          <w:szCs w:val="28"/>
          <w:rtl w:val="true"/>
          <w:lang w:bidi="ar-SA"/>
        </w:rPr>
        <w:t>.»</w:t>
      </w:r>
    </w:p>
    <w:p>
      <w:pPr>
        <w:pStyle w:val="Heading3"/>
        <w:numPr>
          <w:ilvl w:val="2"/>
          <w:numId w:val="1"/>
        </w:numPr>
        <w:rPr/>
      </w:pPr>
      <w:bookmarkStart w:id="127" w:name="__RefHeading___Toc4067412_2142443653"/>
      <w:bookmarkStart w:id="128" w:name="_Toc47"/>
      <w:bookmarkEnd w:id="127"/>
      <w:r>
        <w:rPr>
          <w:rtl w:val="true"/>
        </w:rPr>
        <w:t>(</w:t>
      </w:r>
      <w:r>
        <w:rPr>
          <w:rtl w:val="true"/>
        </w:rPr>
        <w:t>المنتخب من حديث أبي ذر الغفاري رضي الله تعالى عنه</w:t>
      </w:r>
      <w:r>
        <w:rPr>
          <w:rtl w:val="true"/>
        </w:rPr>
        <w:t>)</w:t>
      </w:r>
      <w:bookmarkEnd w:id="128"/>
    </w:p>
    <w:p>
      <w:pPr>
        <w:pStyle w:val="BookText"/>
        <w:rPr/>
      </w:pPr>
      <w:r>
        <w:rPr>
          <w:rFonts w:eastAsia="Amiri" w:cs="Amiri" w:ascii="Amiri" w:hAnsi="Amiri"/>
          <w:color w:val="111111"/>
          <w:sz w:val="28"/>
          <w:szCs w:val="28"/>
          <w:lang w:bidi="ar-SA"/>
        </w:rPr>
        <w:t>2885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حدّثنی أبي، حدّثنا يعقوب، حدّثنا أبي، عن ابن إسحاق، حدّثنی سليمان الأعمش، عن مجاهد بن جبر أبي الحجاج، عن عبيد بن عمير الليثي، عن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أوتيت خمساً لم يؤتهنّ نبي كان قبلي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نُصرت بالرعب فيرع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عن مسيرة شهر، وجعلت لي الأرض مسجداً وطهوراً، وأحلت لي الغنائم ولم تحل لأحد كان قبلي، وبعثت إلى الأحمر والأسود، وقيل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تعطه فاختبأتها شفاعة لأمتي، وهي نائلة منكم إن شاء الله من لقي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يشرك به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الأعمش فكان مجاهد يرى أنّ الأحمر الإنس والأسود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w:t>
      </w:r>
    </w:p>
    <w:p>
      <w:pPr>
        <w:pStyle w:val="BookText"/>
        <w:rPr/>
      </w:pPr>
      <w:r>
        <w:rPr>
          <w:rFonts w:eastAsia="IRNazanin" w:cs="IRNazanin"/>
          <w:color w:val="111111"/>
          <w:sz w:val="28"/>
          <w:szCs w:val="28"/>
          <w:lang w:bidi="fa-IR"/>
        </w:rPr>
        <w:t>2886</w:t>
      </w:r>
      <w:r>
        <w:rPr>
          <w:rFonts w:eastAsia="IRNazanin" w:cs="IRNazanin"/>
          <w:color w:val="111111"/>
          <w:sz w:val="28"/>
          <w:szCs w:val="28"/>
          <w:rtl w:val="true"/>
          <w:lang w:bidi="fa-IR"/>
        </w:rPr>
        <w:t>-[</w:t>
      </w:r>
      <w:r>
        <w:rPr>
          <w:rFonts w:eastAsia="IRNazanin" w:cs="IRNazanin"/>
          <w:color w:val="111111"/>
          <w:sz w:val="28"/>
          <w:szCs w:val="28"/>
          <w:lang w:bidi="fa-IR"/>
        </w:rPr>
        <w:t>5/146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عبد الله، حدّثنی أبي، حدّثنا حسين، حدّثنا يزيد يعني ابن عطاء عن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ابن أبي زياد عن مجاهد، عن رجل عن أبي ذر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إلينا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أتدرون أي الأعمال أحب إلى الله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والزكاة، وقال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أحب الأعمال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 في الله والبغض في الله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2887</w:t>
      </w:r>
      <w:r>
        <w:rPr>
          <w:rFonts w:eastAsia="IRNazanin" w:cs="IRNazanin"/>
          <w:color w:val="111111"/>
          <w:sz w:val="28"/>
          <w:szCs w:val="28"/>
          <w:rtl w:val="true"/>
          <w:lang w:bidi="fa-IR"/>
        </w:rPr>
        <w:t>-[</w:t>
      </w:r>
      <w:r>
        <w:rPr>
          <w:rFonts w:eastAsia="IRNazanin" w:cs="IRNazanin"/>
          <w:color w:val="111111"/>
          <w:sz w:val="28"/>
          <w:szCs w:val="28"/>
          <w:lang w:bidi="fa-IR"/>
        </w:rPr>
        <w:t>5/146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عبد الله، حدّثنی أبي ، حدّثنا محمّد بن جعفر، حدّثنا سعيد، عن أيوب، عن أبي قلابة، عن رجل من بني قشير قال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أعزب عن الماء، فتصيبني الجنابة فلا أجد الماء فأتيمم، فوقع في نفسي من ذلك، فأتيت أبا ذر في منزله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فأمرت بناقة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فشدّ عليها، ثم ركبت </w:t>
      </w:r>
    </w:p>
    <w:p>
      <w:pPr>
        <w:pStyle w:val="BookText"/>
        <w:rPr/>
      </w:pPr>
      <w:r>
        <w:rPr>
          <w:rFonts w:ascii="Amiri" w:hAnsi="Amiri" w:eastAsia="Amiri" w:cs="Amiri"/>
          <w:color w:val="111111"/>
          <w:sz w:val="28"/>
          <w:sz w:val="28"/>
          <w:szCs w:val="28"/>
          <w:rtl w:val="true"/>
          <w:lang w:bidi="ar-SA"/>
        </w:rPr>
        <w:t xml:space="preserve">فأقبلت حتى قدمت المدينة، فوجدت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ظل المسجد في نفر من أصحابه، فسلمت عليه، فرفع رأسه وقال سبحان الله، أبو ذرا فقلت نعم يا رسول الله إنّي أصابتني جنابة فتيممت أياماً، فوقع في نفسي من ذلك حتى ظننت أني هالك، فدعا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بماء، فجاءت به أمة سوداء في عس يتخضخض، فاستترت بالراحلة، وأمر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فسترني فاغتسلت، ثم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 ذر، إنّ الصعيد الطيب طهور ما لم تجد الماء ولو في عشر حجج، فإذا قدرت على الماء فأمسه بشرتك </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eastAsia="Amiri" w:cs="Amiri" w:ascii="Amiri" w:hAnsi="Amiri"/>
          <w:color w:val="111111"/>
          <w:sz w:val="28"/>
          <w:szCs w:val="28"/>
          <w:lang w:bidi="ar-SA"/>
        </w:rPr>
        <w:t>2888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حدّثنی أبي، حدّثنا عفان، حدّثنا همام حدّثنا عاصم عن المعرور بن سويد أن أبا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الصادق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يروي عن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الحسنة بعشر أمثالها أو أزيد والسيئة بواحدة أو أغفر، ولو لقيتني بقراب الأرض خطايا ما لم تشرك بي لقيتك بقرابها مغفرة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وقراب الأرض ملء الأرض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2889</w:t>
      </w:r>
      <w:r>
        <w:rPr>
          <w:rFonts w:eastAsia="IRNazanin" w:cs="IRNazanin"/>
          <w:color w:val="111111"/>
          <w:sz w:val="28"/>
          <w:szCs w:val="28"/>
          <w:rtl w:val="true"/>
          <w:lang w:bidi="fa-IR"/>
        </w:rPr>
        <w:t>-[</w:t>
      </w:r>
      <w:r>
        <w:rPr>
          <w:rFonts w:eastAsia="IRNazanin" w:cs="IRNazanin"/>
          <w:color w:val="111111"/>
          <w:sz w:val="28"/>
          <w:szCs w:val="28"/>
          <w:lang w:bidi="fa-IR"/>
        </w:rPr>
        <w:t>5/148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الله، حدّثنی أبي، حدّثنا عفان، حدّثنا وهيب، حدّثنا أبو مسعود الجريري، عن أبي عبد الله الجسري، عن عبد الله بن الصامت، عن أبي ذر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الكلام أفضل؟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اصطفاه الله لعباده سبحان الله وبحمده </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2890</w:t>
      </w:r>
      <w:r>
        <w:rPr>
          <w:rFonts w:eastAsia="IRNazanin" w:cs="IRNazanin"/>
          <w:color w:val="111111"/>
          <w:sz w:val="28"/>
          <w:szCs w:val="28"/>
          <w:rtl w:val="true"/>
          <w:lang w:bidi="fa-IR"/>
        </w:rPr>
        <w:t>-[</w:t>
      </w:r>
      <w:r>
        <w:rPr>
          <w:rFonts w:eastAsia="IRNazanin" w:cs="IRNazanin"/>
          <w:color w:val="111111"/>
          <w:sz w:val="28"/>
          <w:szCs w:val="28"/>
          <w:lang w:bidi="fa-IR"/>
        </w:rPr>
        <w:t>5/150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عبد الله، حدّثنی أبي حدّثنا سفيان، حدّثنا هشام بن عروة، عن أبيه، عن أبي مراوح، عن أبي ذر قال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 العمل أفضل؟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إيمان بالله تعالى، وجهاد في سبيله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يا رسول الله فأي الرقاب أفضل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أنفسها عند أهلها وأغلاها ثمناً،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أجد؟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صانعاً أو تصنع لأخرق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أستطع؟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 أذاك عن الناس، فإنها صدقة تصدّق بها عن نفسك </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eastAsia="IRNazanin" w:cs="IRNazanin"/>
          <w:color w:val="111111"/>
          <w:sz w:val="28"/>
          <w:szCs w:val="28"/>
          <w:lang w:bidi="fa-IR"/>
        </w:rPr>
        <w:t>2891</w:t>
      </w:r>
      <w:r>
        <w:rPr>
          <w:rFonts w:eastAsia="IRNazanin" w:cs="IRNazanin"/>
          <w:color w:val="111111"/>
          <w:sz w:val="28"/>
          <w:szCs w:val="28"/>
          <w:rtl w:val="true"/>
          <w:lang w:bidi="fa-IR"/>
        </w:rPr>
        <w:t>-[</w:t>
      </w:r>
      <w:r>
        <w:rPr>
          <w:rFonts w:eastAsia="IRNazanin" w:cs="IRNazanin"/>
          <w:color w:val="111111"/>
          <w:sz w:val="28"/>
          <w:szCs w:val="28"/>
          <w:lang w:bidi="fa-IR"/>
        </w:rPr>
        <w:t>5/150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عبد الله، حدّثنی أبي، حدّثنا سفيان سمع محمّد بن السائب بن بركة عن عمرو بن ميمون عن أبي ذر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أمشي خلف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أدلك على كنز من كنوز الجنّة؟ قلت 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حدّثنی أبي، حدّثنا أبو معاوية، حدّثنا  الأعمش، عن المعرور بن سويد ، عن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حسنة فله عشر أمثالها أو أزيد، ومن عمل سيئة فجزاؤها مثلها أو أغفر ومن عمل قراب الأرض خطيئة ثم لقيني لا يشرك بي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له مثلها مغفرة، ومن اقترب إلي شبراً اقتربت إليه ذراعاً، ومن اقترب إلي ذراعاً اقتربت إليه باعاً، ومن أتاني يمشي أتيته هرولة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2893</w:t>
      </w:r>
      <w:r>
        <w:rPr>
          <w:rFonts w:eastAsia="IRNazanin" w:cs="IRNazanin"/>
          <w:color w:val="111111"/>
          <w:sz w:val="28"/>
          <w:szCs w:val="28"/>
          <w:rtl w:val="true"/>
          <w:lang w:bidi="fa-IR"/>
        </w:rPr>
        <w:t>-[</w:t>
      </w:r>
      <w:r>
        <w:rPr>
          <w:rFonts w:eastAsia="IRNazanin" w:cs="IRNazanin"/>
          <w:color w:val="111111"/>
          <w:sz w:val="28"/>
          <w:szCs w:val="28"/>
          <w:lang w:bidi="fa-IR"/>
        </w:rPr>
        <w:t>5/155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الله، حدّثنی أبي، حدّثنا إسحاق بن عيسى، حدّثنی يخيى بن سليم، عن عبد الله بن عثمان، عن مجاهد، عن إبراهيم بن الأشتر، عن أبيه، عن أم ذر قالت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حضرت أبا ذر الوفاة قالت بكيت،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لي لا أبكي وأنت تموت بفلاة من الأرض ولا يدلي بدفنك، وليس عندي ثوب يسعك </w:t>
      </w:r>
    </w:p>
    <w:p>
      <w:pPr>
        <w:pStyle w:val="BookText"/>
        <w:rPr/>
      </w:pPr>
      <w:r>
        <w:rPr>
          <w:rFonts w:ascii="Amiri" w:hAnsi="Amiri" w:eastAsia="Amiri" w:cs="Amiri"/>
          <w:color w:val="111111"/>
          <w:sz w:val="28"/>
          <w:sz w:val="28"/>
          <w:szCs w:val="28"/>
          <w:rtl w:val="true"/>
          <w:lang w:bidi="ar-SA"/>
        </w:rPr>
        <w:t xml:space="preserve">فأكفتك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تبكي ،وأبشري، فإنّي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يموت بين امرأين مسلمين ولدان أو ثلاثة فيصبران أو يحتسبان فيردان النار أبداً، وإني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ليموتن رجل منكم بفلاة من الأرض يشهده عصابة من المؤمنين وليس من أولئك النفر أحد إلا وقد مات في قرية أو جماعة وإنّي أنا الذي أموت بفلاة، والله ما كذبت ولا كذبت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2894</w:t>
      </w:r>
      <w:r>
        <w:rPr>
          <w:rFonts w:eastAsia="IRNazanin" w:cs="IRNazanin"/>
          <w:color w:val="111111"/>
          <w:sz w:val="28"/>
          <w:szCs w:val="28"/>
          <w:rtl w:val="true"/>
          <w:lang w:bidi="fa-IR"/>
        </w:rPr>
        <w:t>-[</w:t>
      </w:r>
      <w:r>
        <w:rPr>
          <w:rFonts w:eastAsia="IRNazanin" w:cs="IRNazanin"/>
          <w:color w:val="111111"/>
          <w:sz w:val="28"/>
          <w:szCs w:val="28"/>
          <w:lang w:bidi="fa-IR"/>
        </w:rPr>
        <w:t>5/156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الله، حدّثنی أبي، حدّثنا بهز، حدّثنا سليمان بن المغيرة، عن حميد، عن عبد الله بن الصامت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ذر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الرجل يحب القوم لا يستطيع أن يعمل بأعمالهم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أبا ذر مع من أحببت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أحب الله ورسوله يعيدها مرة أو مرتين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حدّثنی أبي حدّثنا وكيع، حدّثنا الأعمش، عن المعرور بن سويد ، عن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صاحب إبل ولا بقر ولا غنم لا يؤدي زكاتها إلا جاءت يوم القيامة أعظم ما كانت وأسمنه تنطحه بقرونها وتطؤه بأخفافها، كلما نفذت أخراه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ادت عليه أولاها حتى يقضي بين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عبد الله، حدّثنی أبي حدّثنا عبد الرحمن، حدّثنا سفيان وعبد الرزاق، أنبأنا سفيان ، عن الأعمش، عن سليمان بن مسهر، عن خرشة بن الحر، عن أبي ذر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لا يكلمهم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المنان الذي لا يعطي شيئاً إلا منة، والمسبل إزاره، والمنفق سلعته بالحلف الفاجر</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2897</w:t>
      </w:r>
      <w:r>
        <w:rPr>
          <w:rFonts w:eastAsia="IRNazanin" w:cs="IRNazanin"/>
          <w:color w:val="111111"/>
          <w:sz w:val="28"/>
          <w:szCs w:val="28"/>
          <w:rtl w:val="true"/>
          <w:lang w:bidi="fa-IR"/>
        </w:rPr>
        <w:t>-[</w:t>
      </w:r>
      <w:r>
        <w:rPr>
          <w:rFonts w:eastAsia="IRNazanin" w:cs="IRNazanin"/>
          <w:color w:val="111111"/>
          <w:sz w:val="28"/>
          <w:szCs w:val="28"/>
          <w:lang w:bidi="fa-IR"/>
        </w:rPr>
        <w:t>5/158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الله، حدّثنی أبي حدّثنا أبي، حدّثنا عبد الله بن الحارث، عن عمر ابن سعيد ، عن بشر بن عاصم، عن عاصم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عبد الله بن الحارث أبوه، عن </w:t>
      </w:r>
    </w:p>
    <w:p>
      <w:pPr>
        <w:pStyle w:val="BookText"/>
        <w:rPr/>
      </w:pPr>
      <w:r>
        <w:rPr>
          <w:rFonts w:ascii="IRNazanin" w:hAnsi="IRNazanin" w:eastAsia="IRNazanin"/>
          <w:color w:val="111111"/>
          <w:sz w:val="28"/>
          <w:sz w:val="28"/>
          <w:szCs w:val="28"/>
          <w:rtl w:val="true"/>
          <w:lang w:bidi="fa-IR"/>
        </w:rPr>
        <w:t>أبی ذر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سبقنا أصحاب الأموال والدثور سبقاً، بينا يصلون ويصومون كما نصلي ونصوم، وعندهم أموال يتصدقون بها وليست عندنا أموال،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أخبرك بعمل إن أخذت به أدركت من كان قبلك وقت من يكون بعدك إلا أحداً أخذ بمثل عملك تسبح خلف كل صلاة ثلاثاً وثلاثين، وتحمد ثلاثاً وثلاثين، وتكبر أربعاً وثلاثين</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eastAsia="IRNazanin" w:cs="IRNazanin"/>
          <w:color w:val="111111"/>
          <w:sz w:val="28"/>
          <w:szCs w:val="28"/>
          <w:lang w:bidi="fa-IR"/>
        </w:rPr>
        <w:t>2898</w:t>
      </w:r>
      <w:r>
        <w:rPr>
          <w:rFonts w:eastAsia="IRNazanin" w:cs="IRNazanin"/>
          <w:color w:val="111111"/>
          <w:sz w:val="28"/>
          <w:szCs w:val="28"/>
          <w:rtl w:val="true"/>
          <w:lang w:bidi="fa-IR"/>
        </w:rPr>
        <w:t>-[</w:t>
      </w:r>
      <w:r>
        <w:rPr>
          <w:rFonts w:eastAsia="IRNazanin" w:cs="IRNazanin"/>
          <w:color w:val="111111"/>
          <w:sz w:val="28"/>
          <w:szCs w:val="28"/>
          <w:lang w:bidi="fa-IR"/>
        </w:rPr>
        <w:t>5/159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عبد الله، حدّثنی أبي، حدّثنا عفان، حدّثنا سلام أبو المنذر، عن محمّد بن واسع، عن عبد الله بن الصامت، عن أبي ذر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أمرني خليلي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بسبع أمرني بحب المساكين والدنو منهم، وأمرني أن أنظر إلى من هو دوني ولا أنظر إلى من هو فوقي، وأمرني أن أصل الرحم وإن أدبرت وأمرني أن لا أسأل أحداً شيئاً، وأمرني أن أقول بالحق وإن كان مراً، وأمرني أن لا أخاف في الله لومة لائم، وأمرني أن أكثر من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ولا قوة إلا بالله فإنهن من كنز تحت العرش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حدّثنی أبي، حدّثنا محمّد بن جعفر وبهز و حجاج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عن واصل ، قال بهز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واصل الأحدب، عن مجاهد وقال حجاج سمعت مجاهداً، عن أبي ذر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أعطيت خمساً لم يعطهن أحد 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لي الأرض طهوراً ومسجداً، وأحلت لي الغنائم ولم تحل لنبي قبلي، ونصرت بالرعب مسيرة شهر على عدوي، وبعثت إلى كل أحمر وأسود، وأعطيت الشفاعة وهي نائلة من أمتي من لا يشرك بالله شيئاً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2900</w:t>
      </w:r>
      <w:r>
        <w:rPr>
          <w:rFonts w:eastAsia="IRNazanin" w:cs="IRNazanin"/>
          <w:color w:val="111111"/>
          <w:sz w:val="28"/>
          <w:szCs w:val="28"/>
          <w:rtl w:val="true"/>
          <w:lang w:bidi="fa-IR"/>
        </w:rPr>
        <w:t>-[</w:t>
      </w:r>
      <w:r>
        <w:rPr>
          <w:rFonts w:eastAsia="IRNazanin" w:cs="IRNazanin"/>
          <w:color w:val="111111"/>
          <w:sz w:val="28"/>
          <w:szCs w:val="28"/>
          <w:lang w:bidi="fa-IR"/>
        </w:rPr>
        <w:t>5/163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عبد الله، حدّثنی أبي حدّثنا عبد الرزاق، حدّثنا محمّد ابن راشد عن مكحول عن رجل، عن أبي ذر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عكاف بن بشر التميمي، فقال له يا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عكاف هل لك من زوجة؟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جارية؟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جارية،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موسر بخير؟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موسر بخير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إذاً من إخوان الشياطين، لو كنت في النصارى كنت من رهبانهم، إنّ سنتنا النكاح، شراركم عزابكم، وأراذل موتاكم عزابكم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2901</w:t>
      </w:r>
      <w:r>
        <w:rPr>
          <w:rFonts w:eastAsia="IRNazanin" w:cs="IRNazanin"/>
          <w:color w:val="111111"/>
          <w:sz w:val="28"/>
          <w:szCs w:val="28"/>
          <w:rtl w:val="true"/>
          <w:lang w:bidi="fa-IR"/>
        </w:rPr>
        <w:t>-[</w:t>
      </w:r>
      <w:r>
        <w:rPr>
          <w:rFonts w:eastAsia="IRNazanin" w:cs="IRNazanin"/>
          <w:color w:val="111111"/>
          <w:sz w:val="28"/>
          <w:szCs w:val="28"/>
          <w:lang w:bidi="fa-IR"/>
        </w:rPr>
        <w:t>5/164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الله، حدّثنی أبي، حدّثنا عبد الرزاق، حدّثنا معمر عن سعيد الجريري، عن أبي العلاء بن عبد الله بن الشخير، عن نعيم بن قعنب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إلى الربذة، فإذا أبو ذر قد جاء فكلم امرأته في شيء، فكأنها ردت عليه وعاد فعادت،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تزدن على ما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المرأة كالضلع فإن ثنيتها انكسرت، وفيها بلغة وأود </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eastAsia="IRNazanin" w:cs="IRNazanin"/>
          <w:color w:val="111111"/>
          <w:sz w:val="28"/>
          <w:szCs w:val="28"/>
          <w:lang w:bidi="fa-IR"/>
        </w:rPr>
        <w:t>2902</w:t>
      </w:r>
      <w:r>
        <w:rPr>
          <w:rFonts w:eastAsia="IRNazanin" w:cs="IRNazanin"/>
          <w:color w:val="111111"/>
          <w:sz w:val="28"/>
          <w:szCs w:val="28"/>
          <w:rtl w:val="true"/>
          <w:lang w:bidi="fa-IR"/>
        </w:rPr>
        <w:t>-[</w:t>
      </w:r>
      <w:r>
        <w:rPr>
          <w:rFonts w:eastAsia="IRNazanin" w:cs="IRNazanin"/>
          <w:color w:val="111111"/>
          <w:sz w:val="28"/>
          <w:szCs w:val="28"/>
          <w:lang w:bidi="fa-IR"/>
        </w:rPr>
        <w:t>5/165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عبد الله، حدّثنی أبي، حدّثنا يزيد ومحمّد بن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قالا حدّثنا العوام، قال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القاسم، وقال يزيد في حديثه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القاسم بن عوف الشيباني عن رجل قال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قد حملنا لأبي ذر شيئاً نريد أن نعطيه إياه، فأتينا الربذة فسألنا عنه فلم نجده،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 في الحج فأذن له، فأتيناه بالبلدة، وهي منى، فبينا نحن عنده إذ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عثمان صلّى أربعاً، فاشتد ذلك على أبي ذر وقال قولاً شديداً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فصلى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2903</w:t>
      </w:r>
      <w:r>
        <w:rPr>
          <w:rFonts w:eastAsia="IRNazanin" w:cs="IRNazanin"/>
          <w:color w:val="111111"/>
          <w:sz w:val="28"/>
          <w:szCs w:val="28"/>
          <w:rtl w:val="true"/>
          <w:lang w:bidi="fa-IR"/>
        </w:rPr>
        <w:t>-[</w:t>
      </w:r>
      <w:r>
        <w:rPr>
          <w:rFonts w:eastAsia="IRNazanin" w:cs="IRNazanin"/>
          <w:color w:val="111111"/>
          <w:sz w:val="28"/>
          <w:szCs w:val="28"/>
          <w:lang w:bidi="fa-IR"/>
        </w:rPr>
        <w:t>5/167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عبد الله، حدّثنی أبي حدّثنا عفان، حدّثنا حماد بن سلمة، أخبرني ابن أبي حسين، عن أيوب بن بشير بن كعب العدوي، عن رجل من عنز أنه قال لأبي ذر حين سير من الشام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أريد أن أسألك عن حديث من حديث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أخبرك به، إلا أن يكون سراً،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سراً، هل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يصافحكم إذا لقيتموه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لقيته قط إلا صافحني، وبعث إلي يوماً ولست في البيت، فلما جئت أخبرت برسوله ، فأتيته وهو على سرير له، فالتزمني فكانت أجود وأجوده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2904</w:t>
      </w:r>
      <w:r>
        <w:rPr>
          <w:rFonts w:eastAsia="IRNazanin" w:cs="IRNazanin"/>
          <w:color w:val="111111"/>
          <w:sz w:val="28"/>
          <w:szCs w:val="28"/>
          <w:rtl w:val="true"/>
          <w:lang w:bidi="fa-IR"/>
        </w:rPr>
        <w:t>-[</w:t>
      </w:r>
      <w:r>
        <w:rPr>
          <w:rFonts w:eastAsia="IRNazanin" w:cs="IRNazanin"/>
          <w:color w:val="111111"/>
          <w:sz w:val="28"/>
          <w:szCs w:val="28"/>
          <w:lang w:bidi="fa-IR"/>
        </w:rPr>
        <w:t>5/168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عبد الله، حدّثنی أبي حدّثنا عبد الملك بن عمرو، حدّثنا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ابن المبارك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يحيى عن زيد بن سلام، عن أبي سلام، قال أبو ذر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 نفس في كل يوم طلعت فيه الشمس صدقة منه على نفسه،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أين أتصدق وليس لنا أموال؟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من أبواب الصدقة التكبير وسبحان الله والحمد لله ولا إله إلا الله وأستغفر الله، وتأمر بالمعروف وتنهى عن المنكر، وتعزل الشوكة عن طريق الناس والعظم والحجر، وتهدي الأعمى وتسمع الأصم والأبكم حتى يفقه، وتدل المستدل على حاجة له قد علمت مكانها، وتسعى بشدة ساقيك إلى اللهفان المستغيث، وترفع بشدة ذراعيك مع الضعيف، كل ذلك من أبواب الصدقة منك على نفسك ولك في جماعك زوجتك أجر، قال أبو ذر كيف يكون لي أجر في شهوتي؟ ،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أرأيت لو كان لك ولد فأدرك ورجوت خيره قمات أكنت تحتسب به؟ قلت 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قأنت خلقته؟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الله خلقه،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هديته؟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الله هداه،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ترزقه؟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الله كان يرزقه قال كذلك نضعه في حلاله وجنبه حرامه، فإن شاء الله أحياه، وإن شاء أماته، ولك أجر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2905</w:t>
      </w:r>
      <w:r>
        <w:rPr>
          <w:rFonts w:eastAsia="IRNazanin" w:cs="IRNazanin"/>
          <w:color w:val="111111"/>
          <w:sz w:val="28"/>
          <w:szCs w:val="28"/>
          <w:rtl w:val="true"/>
          <w:lang w:bidi="fa-IR"/>
        </w:rPr>
        <w:t>-[</w:t>
      </w:r>
      <w:r>
        <w:rPr>
          <w:rFonts w:eastAsia="IRNazanin" w:cs="IRNazanin"/>
          <w:color w:val="111111"/>
          <w:sz w:val="28"/>
          <w:szCs w:val="28"/>
          <w:lang w:bidi="fa-IR"/>
        </w:rPr>
        <w:t>5/168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عبد الله، حدّثنی أبي، حدّثنا أبو معاوية، حدّثنا الأعمش، عن شمر بن عطية ، عن أشياخه، عن أبي ذر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أوصني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عملت سيئة فاتبعها حسنة تمحها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يا رسول الله، أمن الحسنات لا إله إلا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أفضل الحسنات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حدّثنی أبي حدّثنا مكي بن إبراهيم، حدّثنا عبيد الله بن أبي زياد عن شهر بن حوشب، عن ابن عم لأبي ذر عن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شرب الخمر لم يقبل الله له صلاة أربعين ليلة، فإن تاب تاب الله عليه فإن عاد كان مثل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أدري أفي الثالثة أم في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عاد كان حتماً على الله و أن يسقيه من طينة الخبال ، قالوا يا رسول الله، وما طيئة الخبال؟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عصارة أهل النار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عبد الله، حدّثنی أبي حدّثنا موسى بن داود، حدّثنا ، ابن لهيعة، عن سالم بن غيلان، عن سليمان بن أبي عثمان، عن عدي بن حاتم الحمصي، عن أبي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لبلال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يا بلال مؤذن، إذا كان الصبح ساطعاً في السماء فليس ذلك بالصبح إنما الصبح هكذا معترضاً، ثم دعا بسحوره فتسحر،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تزال أمتي بخير ما أخروا السحور وعجلوا الفطره </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حدّثنی أبي حدّثنا علي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حدّثنی يونس،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الأحوص مولى بني ليث يحدّثنا في مجلس ابن المسيب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المسيب 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 أبا ذر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يزال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مقبلاً على العبد في صلاته ما لم يلتفت، فإذا صرف وجهه انصرف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عبد الله، حدّثنی أبي، حدّثنا الحكم بن موسى، حدّثنا عبد الرحمن بن أبي الرجال المدني، أنبأنا عمر مولى غفرة، عن ابن كعب، عن أبي ذر ،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أوصاني حبي بخمس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أرحم المساكين وأجالسهم، وأنظر إلى من هو تحتي ولا أنظر إلى من هو فوقي، وأن أصل الرحم وإن أدبرت، وأن أقول بالحق وإن كان مراً، وأن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ولا قوة إلا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مولى 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بقي فينا من الخمس إلا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ولا قوة إلا بالله قال أبو عبد الرحمن وسمعته أنا من الحكم بن موسى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كعب، عن أبي ذر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2910</w:t>
      </w:r>
      <w:r>
        <w:rPr>
          <w:rFonts w:eastAsia="IRNazanin" w:cs="IRNazanin"/>
          <w:color w:val="111111"/>
          <w:sz w:val="28"/>
          <w:szCs w:val="28"/>
          <w:rtl w:val="true"/>
          <w:lang w:bidi="fa-IR"/>
        </w:rPr>
        <w:t>-[</w:t>
      </w:r>
      <w:r>
        <w:rPr>
          <w:rFonts w:eastAsia="IRNazanin" w:cs="IRNazanin"/>
          <w:color w:val="111111"/>
          <w:sz w:val="28"/>
          <w:szCs w:val="28"/>
          <w:lang w:bidi="fa-IR"/>
        </w:rPr>
        <w:t>5/176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الله، حدّثنی أبي، حدّثنا محمّد بن جعفر، حدّثنا شعبة عن حميد بن هلال، عن عبد الله بن الصامت، عن أبي ذر، عن النبي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أناساً من أمتي سيماهم التحليق يقرؤون القرآن لا يجاوز حلوقهم يمرقون من الدين كما يمرق السهم من الرمية، هم شر الخلق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حدّثنی أبي ، حدّثنا يزيد، أنبأنا المسعودي، عن أبي عمرو الشامي، عن عبيد بن الخشخاش عن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المسجد فجلست إليه، فقال </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 ، هل صليت؟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فصل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فصليت، ثمّ أتيته فجلست إليه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استعذ بالله من شر شياطين الإنس والجن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وهل للأنس من شياطين،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أبا ذر ألا أدلك </w:t>
      </w:r>
    </w:p>
    <w:p>
      <w:pPr>
        <w:pStyle w:val="BookText"/>
        <w:rPr/>
      </w:pPr>
      <w:r>
        <w:rPr>
          <w:rFonts w:ascii="Amiri" w:hAnsi="Amiri" w:eastAsia="Amiri" w:cs="Amiri"/>
          <w:color w:val="111111"/>
          <w:sz w:val="28"/>
          <w:sz w:val="28"/>
          <w:szCs w:val="28"/>
          <w:rtl w:val="true"/>
          <w:lang w:bidi="ar-SA"/>
        </w:rPr>
        <w:t>على كنز من كنوز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بأبي أنت وأمي،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ولا قوة إلا بالله فإنّها كنز من كنوز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فما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،موضوع فمن شاء أكثر، ومن شاء أقل،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الصيام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مجزئ قال قلت يا رسول الله، فما الصدقة؟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أضعاف مضاعفة وعند الله مزيد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أيها أفضل يا رسول الله؟ قال جهد من مقل، أو سر إلى فقير،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ما أنزل الله عليك أعظم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إلَهَ إلَّا هُوَ الحَيُّ الْقَيُّومُ </w:t>
      </w:r>
      <w:r>
        <w:rPr>
          <w:rFonts w:eastAsia="Amiri" w:cs="Amiri" w:ascii="Amiri" w:hAnsi="Amiri"/>
          <w:color w:val="111111"/>
          <w:sz w:val="28"/>
          <w:szCs w:val="28"/>
          <w:rtl w:val="true"/>
          <w:lang w:bidi="ar-SA"/>
        </w:rPr>
        <w:t xml:space="preserve">) </w:t>
      </w:r>
      <w:r>
        <w:rPr>
          <w:rStyle w:val="FootnoteAnchor"/>
          <w:rtl w:val="true"/>
        </w:rPr>
        <w:footnoteReference w:id="33"/>
      </w:r>
      <w:r>
        <w:rPr>
          <w:rFonts w:ascii="Amiri" w:hAnsi="Amiri" w:eastAsia="Amiri" w:cs="Amiri"/>
          <w:color w:val="111111"/>
          <w:sz w:val="28"/>
          <w:sz w:val="28"/>
          <w:szCs w:val="28"/>
          <w:rtl w:val="true"/>
          <w:lang w:bidi="ar-SA"/>
        </w:rPr>
        <w:t>حتى ختم الآية،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الأنبياء كان أول؟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قلت أو نبي كان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 مكلّم،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المرسلون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ثلاثمائة وخمسة عشر جماً غفيراً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2912</w:t>
      </w:r>
      <w:r>
        <w:rPr>
          <w:rFonts w:eastAsia="IRNazanin" w:cs="IRNazanin"/>
          <w:color w:val="111111"/>
          <w:sz w:val="28"/>
          <w:szCs w:val="28"/>
          <w:rtl w:val="true"/>
          <w:lang w:bidi="fa-IR"/>
        </w:rPr>
        <w:t>-[</w:t>
      </w:r>
      <w:r>
        <w:rPr>
          <w:rFonts w:eastAsia="IRNazanin" w:cs="IRNazanin"/>
          <w:color w:val="111111"/>
          <w:sz w:val="28"/>
          <w:szCs w:val="28"/>
          <w:lang w:bidi="fa-IR"/>
        </w:rPr>
        <w:t>5/179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عبد الله، حدّثنی أبي، حدّثنا أبو عامر، حدّثنا عبد الجليل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ابن عطية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مزاحم بن معاوية الضبي، عن أبي ذر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النبي خرج زمن الشتاء والورق يتهافت، فأخذ بغصنين من شجرة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فجعل ذلك الورق يتهافت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العبد المسلم ليصلي الصلاة يريد بها وجه الله فتهافت عنه ذنويه كما يتهافت هذا الورق عن هذه الشجرة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2913</w:t>
      </w:r>
      <w:r>
        <w:rPr>
          <w:rFonts w:eastAsia="IRNazanin" w:cs="IRNazanin"/>
          <w:color w:val="111111"/>
          <w:sz w:val="28"/>
          <w:szCs w:val="28"/>
          <w:rtl w:val="true"/>
          <w:lang w:bidi="fa-IR"/>
        </w:rPr>
        <w:t>-[</w:t>
      </w:r>
      <w:r>
        <w:rPr>
          <w:rFonts w:eastAsia="IRNazanin" w:cs="IRNazanin"/>
          <w:color w:val="111111"/>
          <w:sz w:val="28"/>
          <w:szCs w:val="28"/>
          <w:lang w:bidi="fa-IR"/>
        </w:rPr>
        <w:t>5/181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عبد الله حدّثنا محمّد بن مهدي الأيلي، حدّثنا داود بن میمون، عن واصل مولى أبي عيينة، عن يحيى بن عقيل، عن يحيى بن يعمر، عن أبي الأسود الديلي قال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أصحاب النبي ، فما رأيت لأبي ذر شبيها</w:t>
      </w:r>
      <w:r>
        <w:rPr>
          <w:rFonts w:eastAsia="Amiri" w:cs="Amiri" w:ascii="Amiri" w:hAnsi="Amiri"/>
          <w:color w:val="111111"/>
          <w:sz w:val="28"/>
          <w:szCs w:val="28"/>
          <w:rtl w:val="true"/>
          <w:lang w:bidi="ar-SA"/>
        </w:rPr>
        <w:t xml:space="preserve">.» </w:t>
      </w:r>
      <w:bookmarkStart w:id="129" w:name="pg17143_177560"/>
    </w:p>
    <w:p>
      <w:pPr>
        <w:pStyle w:val="Heading3"/>
        <w:numPr>
          <w:ilvl w:val="2"/>
          <w:numId w:val="1"/>
        </w:numPr>
        <w:rPr/>
      </w:pPr>
      <w:bookmarkStart w:id="130" w:name="__RefHeading___Toc4067414_2142443653"/>
      <w:bookmarkStart w:id="131" w:name="_Toc48"/>
      <w:bookmarkEnd w:id="129"/>
      <w:bookmarkEnd w:id="130"/>
      <w:r>
        <w:rPr>
          <w:rtl w:val="true"/>
        </w:rPr>
        <w:t>(</w:t>
      </w:r>
      <w:r>
        <w:rPr>
          <w:rtl w:val="true"/>
        </w:rPr>
        <w:t>المنتخب من حديث زيد بن ثابت عن النبي له</w:t>
      </w:r>
      <w:r>
        <w:rPr>
          <w:rtl w:val="true"/>
        </w:rPr>
        <w:t>)</w:t>
      </w:r>
      <w:bookmarkEnd w:id="131"/>
    </w:p>
    <w:p>
      <w:pPr>
        <w:pStyle w:val="BookText"/>
        <w:rPr/>
      </w:pPr>
      <w:r>
        <w:rPr>
          <w:rFonts w:eastAsia="Amiri" w:cs="Amiri" w:ascii="Amiri" w:hAnsi="Amiri"/>
          <w:color w:val="111111"/>
          <w:sz w:val="28"/>
          <w:szCs w:val="28"/>
          <w:lang w:bidi="ar-SA"/>
        </w:rPr>
        <w:t>2914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حدّثنی أبي حدّثنا الأسود بن عامر، حدّثنا شريك، عن الركين عن القاسم بن حسان عن زيد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خليفتين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حبل ممدود ما بين السماء والأرض أو ما بين السماء إلى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وعترتي أهل بيتي وأنها لن يتفرقا حتى يردا علي الحوض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2915</w:t>
      </w:r>
      <w:r>
        <w:rPr>
          <w:rFonts w:eastAsia="IRNazanin" w:cs="IRNazanin"/>
          <w:color w:val="111111"/>
          <w:sz w:val="28"/>
          <w:szCs w:val="28"/>
          <w:rtl w:val="true"/>
          <w:lang w:bidi="fa-IR"/>
        </w:rPr>
        <w:t xml:space="preserve"> – [</w:t>
      </w:r>
      <w:r>
        <w:rPr>
          <w:rFonts w:eastAsia="IRNazanin" w:cs="IRNazanin"/>
          <w:color w:val="111111"/>
          <w:sz w:val="28"/>
          <w:szCs w:val="28"/>
          <w:lang w:bidi="fa-IR"/>
        </w:rPr>
        <w:t>183/5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أبي، حدّثنا يحيى بن سعيد، حدّثنا شعبة، حدّثنا عمر بن سليمان من ولد عمر بن الخطاب ، عن عبد الرحمن بن أبان ابن عثمان، عن أبيه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زيد بن ثابت خرج من عند مروان نحواً من نصف النهار،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بعث إليه الساعة إلا لشيء سأله عنه، فقمت إليه فسألته،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سألنا عن أشياء سمعتها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الله أمراً سمع منا حديثاً فحفظه حتى يبلغه غيره، فإنّه ربّ حامل فقه ليس بفقيه، وربّ حامل فقه إلى من هو أفقه منه، ثلاث خصال لا يغلّ عليهن قلب مسلم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إخلاص العمل الله ومناصحة ولاة الأمر، ولزوم الجماعة، فإن دعوتهم تحيط من ورائهم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همه الآخرة جمع الله شمله وجعل غناه في قلبه وأتته الدنيا وهي راغمة، ومن كانت نيته الدنيا فرق الله عليه ضيعته وجعل فقره بين عينيه ولم يأته من الدنيا إلا ما كتب له، وسألنا عن الصلاة الوسطى وهي الظهر </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حدّثنی أبي، حدّثنا أبو أحمد الزبيري، حدّثنا شريك، عن الركين عن القاسم بن حسان عن زيد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bookmarkStart w:id="132" w:name="pg17143_177561"/>
    </w:p>
    <w:p>
      <w:pPr>
        <w:pStyle w:val="BookText"/>
        <w:rPr/>
      </w:pPr>
      <w:bookmarkEnd w:id="13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تارك فيكم خليفتين كتاب الله، وأهل بيتي، وإنهما لن يتفرقا حتى يردا علي الحوض جميعاً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2917</w:t>
      </w:r>
      <w:r>
        <w:rPr>
          <w:rFonts w:eastAsia="IRNazanin" w:cs="IRNazanin"/>
          <w:color w:val="111111"/>
          <w:sz w:val="28"/>
          <w:szCs w:val="28"/>
          <w:rtl w:val="true"/>
          <w:lang w:bidi="fa-IR"/>
        </w:rPr>
        <w:t>-[</w:t>
      </w:r>
      <w:r>
        <w:rPr>
          <w:rFonts w:eastAsia="IRNazanin" w:cs="IRNazanin"/>
          <w:color w:val="111111"/>
          <w:sz w:val="28"/>
          <w:szCs w:val="28"/>
          <w:lang w:bidi="fa-IR"/>
        </w:rPr>
        <w:t>5/190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الله، حدّثنی أبي، حدّثنا يزيد، أنبأنا محمّد بن إسحاق، عن نافع عن ابن عمر عن زيد بن ثابت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عن المزابنة والمحاقلة، إلا أنه رخص لأهل العرايا أن يبيعوها بمثل خرصها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2918</w:t>
      </w:r>
      <w:r>
        <w:rPr>
          <w:rFonts w:eastAsia="IRNazanin" w:cs="IRNazanin"/>
          <w:color w:val="111111"/>
          <w:sz w:val="28"/>
          <w:szCs w:val="28"/>
          <w:rtl w:val="true"/>
          <w:lang w:bidi="fa-IR"/>
        </w:rPr>
        <w:t>-[</w:t>
      </w:r>
      <w:r>
        <w:rPr>
          <w:rFonts w:eastAsia="IRNazanin" w:cs="IRNazanin"/>
          <w:color w:val="111111"/>
          <w:sz w:val="28"/>
          <w:szCs w:val="28"/>
          <w:lang w:bidi="fa-IR"/>
        </w:rPr>
        <w:t>5/190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الله، حدّثنی أبي، حدّثنا يونس بن محمّد، حدّثنا عبد الرحمن بن عبد الله بن أبي الزناد، عن أبيه، عن خارجة بن 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زيد بن ثابت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ونحن نتبايع الثمار قبل أن يبدو صلاحها، فسمع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ابتاعوا الثمار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أصابنا الدمان والقشام،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تبايعوها حتى يبدو صلاحها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عبد الله، حدّثنی أبي، حدّثنا شريح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الإدمان والقشام</w:t>
      </w:r>
      <w:r>
        <w:rPr>
          <w:rFonts w:eastAsia="IRNazanin" w:cs="IRNazanin"/>
          <w:color w:val="111111"/>
          <w:sz w:val="28"/>
          <w:szCs w:val="28"/>
          <w:rtl w:val="true"/>
          <w:lang w:bidi="fa-IR"/>
        </w:rPr>
        <w:t xml:space="preserve">. </w:t>
      </w:r>
      <w:r>
        <w:rPr>
          <w:rStyle w:val="FootnoteAnchor"/>
          <w:rtl w:val="true"/>
        </w:rPr>
        <w:footnoteReference w:id="34"/>
      </w:r>
    </w:p>
    <w:p>
      <w:pPr>
        <w:pStyle w:val="Heading3"/>
        <w:numPr>
          <w:ilvl w:val="2"/>
          <w:numId w:val="1"/>
        </w:numPr>
        <w:rPr/>
      </w:pPr>
      <w:bookmarkStart w:id="133" w:name="__RefHeading___Toc4067416_2142443653"/>
      <w:bookmarkStart w:id="134" w:name="_Toc49"/>
      <w:bookmarkEnd w:id="133"/>
      <w:r>
        <w:rPr>
          <w:rtl w:val="true"/>
        </w:rPr>
        <w:t>(</w:t>
      </w:r>
      <w:r>
        <w:rPr>
          <w:rtl w:val="true"/>
        </w:rPr>
        <w:t>المنتخب من حديث زيد بن خالد الجهني</w:t>
      </w:r>
      <w:r>
        <w:rPr>
          <w:rtl w:val="true"/>
        </w:rPr>
        <w:t>)</w:t>
      </w:r>
      <w:bookmarkEnd w:id="134"/>
    </w:p>
    <w:p>
      <w:pPr>
        <w:pStyle w:val="BookText"/>
        <w:rPr/>
      </w:pPr>
      <w:r>
        <w:rPr>
          <w:rFonts w:eastAsia="Amiri" w:cs="Amiri" w:ascii="Amiri" w:hAnsi="Amiri"/>
          <w:color w:val="111111"/>
          <w:sz w:val="28"/>
          <w:szCs w:val="28"/>
          <w:lang w:bidi="ar-SA"/>
        </w:rPr>
        <w:t>2919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حدّثنی أبي، حدّثنا يحيى بن سعيد، عن عبد الملك، حدّثنا عطاء عن زيد بن خالد الجهني،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فطر صائماً كان له أو كتب له مثل أجر الصائم من غير أن ينقص من أجر الصائم شيئاً، ومن جهز غازياً في سبيل الله كان له أو كتب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أجر الغازي في أنه لا ينقص من أجر الغازي شيئاً</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2920</w:t>
      </w:r>
      <w:r>
        <w:rPr>
          <w:rFonts w:eastAsia="IRNazanin" w:cs="IRNazanin"/>
          <w:color w:val="111111"/>
          <w:sz w:val="28"/>
          <w:szCs w:val="28"/>
          <w:rtl w:val="true"/>
          <w:lang w:bidi="fa-IR"/>
        </w:rPr>
        <w:t>-[</w:t>
      </w:r>
      <w:r>
        <w:rPr>
          <w:rFonts w:eastAsia="IRNazanin" w:cs="IRNazanin"/>
          <w:color w:val="111111"/>
          <w:sz w:val="28"/>
          <w:szCs w:val="28"/>
          <w:lang w:bidi="fa-IR"/>
        </w:rPr>
        <w:t>5/192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عبد الله، حدّثنی أبي حدّثنا وكيع، حدّثنا سفيان، </w:t>
      </w:r>
      <w:bookmarkStart w:id="135" w:name="pg17143_177562"/>
    </w:p>
    <w:p>
      <w:pPr>
        <w:pStyle w:val="BookText"/>
        <w:rPr/>
      </w:pPr>
      <w:bookmarkEnd w:id="135"/>
      <w:r>
        <w:rPr>
          <w:rFonts w:ascii="Amiri" w:hAnsi="Amiri" w:eastAsia="Amiri" w:cs="Amiri"/>
          <w:color w:val="111111"/>
          <w:sz w:val="28"/>
          <w:sz w:val="28"/>
          <w:szCs w:val="28"/>
          <w:rtl w:val="true"/>
          <w:lang w:bidi="ar-SA"/>
        </w:rPr>
        <w:t>عن عبد الله بن أبي لبيد، عن المطلب بن عبد الله بن حنطب عن خلاد بن السائب عن زيد ابن خالد الجهني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جاءني جبريل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مر أصحابك فليرفعوا أصواتهم بالتلبية، فإنها من شعائر الحج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حدّثنی أبي حدّثنا علي بن ثابت، عن محمّد ابن إسحاق، عن محمّد بن إبراهيم بن الحارث التيمي، عن أبي سلمة بن عبد الرحمن بن عوف، عن زيد بن خالد الجهني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أن أشق على أمتي لأمرتهم بالسواك عند كل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يروح إلى المسجد وسواكه على أذنه بموضع قلم الكاتب ما تقام صلاة إلا استاك قبل أن يصلي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2922</w:t>
      </w:r>
      <w:r>
        <w:rPr>
          <w:rFonts w:eastAsia="IRNazanin" w:cs="IRNazanin"/>
          <w:color w:val="111111"/>
          <w:sz w:val="28"/>
          <w:szCs w:val="28"/>
          <w:rtl w:val="true"/>
          <w:lang w:bidi="fa-IR"/>
        </w:rPr>
        <w:t>-[</w:t>
      </w:r>
      <w:r>
        <w:rPr>
          <w:rFonts w:eastAsia="IRNazanin" w:cs="IRNazanin"/>
          <w:color w:val="111111"/>
          <w:sz w:val="28"/>
          <w:szCs w:val="28"/>
          <w:lang w:bidi="fa-IR"/>
        </w:rPr>
        <w:t>5/193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عبد الله، حدّثنی أبي حدّثنا محمّد بن إسماعيل بن أبي فديك، حدّثنی الضحاك بن عثمان، عن أبي النضر مولى عمر بن عبيد الله، عن بسر بن سعيد، عن زيد بن خالد الجهني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اللقطة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عرفها سنة، فإن جاء باغيها فأدها إليه، وإلا فاعرف عفاصها ووكاءها ثم كلها، فإن جاء باغيها فآدها إليه </w:t>
      </w:r>
      <w:r>
        <w:rPr>
          <w:rFonts w:eastAsia="Amiri" w:cs="Amiri" w:ascii="Amiri" w:hAnsi="Amiri"/>
          <w:color w:val="111111"/>
          <w:sz w:val="28"/>
          <w:szCs w:val="28"/>
          <w:rtl w:val="true"/>
          <w:lang w:bidi="ar-SA"/>
        </w:rPr>
        <w:t xml:space="preserve">.» </w:t>
      </w:r>
      <w:r>
        <w:rPr>
          <w:rStyle w:val="FootnoteAnchor"/>
          <w:rtl w:val="true"/>
        </w:rPr>
        <w:footnoteReference w:id="35"/>
      </w:r>
    </w:p>
    <w:p>
      <w:pPr>
        <w:pStyle w:val="Heading3"/>
        <w:numPr>
          <w:ilvl w:val="2"/>
          <w:numId w:val="1"/>
        </w:numPr>
        <w:rPr/>
      </w:pPr>
      <w:bookmarkStart w:id="136" w:name="__RefHeading___Toc4067418_2142443653"/>
      <w:bookmarkStart w:id="137" w:name="_Toc50"/>
      <w:bookmarkEnd w:id="136"/>
      <w:r>
        <w:rPr>
          <w:rtl w:val="true"/>
        </w:rPr>
        <w:t>(</w:t>
      </w:r>
      <w:r>
        <w:rPr>
          <w:rtl w:val="true"/>
        </w:rPr>
        <w:t>المنتخب من باقي حديث أبي الدرداء</w:t>
      </w:r>
      <w:r>
        <w:rPr>
          <w:rtl w:val="true"/>
        </w:rPr>
        <w:t>)</w:t>
      </w:r>
      <w:bookmarkEnd w:id="137"/>
    </w:p>
    <w:p>
      <w:pPr>
        <w:pStyle w:val="BookText"/>
        <w:rPr/>
      </w:pPr>
      <w:r>
        <w:rPr>
          <w:rFonts w:eastAsia="Amiri" w:cs="Amiri" w:ascii="Amiri" w:hAnsi="Amiri"/>
          <w:color w:val="111111"/>
          <w:sz w:val="28"/>
          <w:szCs w:val="28"/>
          <w:lang w:bidi="ar-SA"/>
        </w:rPr>
        <w:t>2923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عبد الله، حدّثنی أبي، حدّثنا يحيى بن سعيد، عن شعبة، حدّثنا قتادة، عن سالم بن أبي الجعد، عن معدان عن أبي الدرداء،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أيعجب أحدكم أن يقرأ ثلث القرآن في ليلة،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يطيق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أومن </w:t>
      </w:r>
    </w:p>
    <w:p>
      <w:pPr>
        <w:pStyle w:val="BookText"/>
        <w:rPr/>
      </w:pPr>
      <w:r>
        <w:rPr>
          <w:rFonts w:ascii="Amiri" w:hAnsi="Amiri" w:eastAsia="Amiri" w:cs="Amiri"/>
          <w:color w:val="111111"/>
          <w:sz w:val="28"/>
          <w:sz w:val="28"/>
          <w:szCs w:val="28"/>
          <w:rtl w:val="true"/>
          <w:lang w:bidi="ar-SA"/>
        </w:rPr>
        <w:t xml:space="preserve">يطيق ذلك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w:t>
      </w:r>
      <w:r>
        <w:rPr>
          <w:rStyle w:val="FootnoteAnchor"/>
          <w:rtl w:val="true"/>
        </w:rPr>
        <w:footnoteReference w:id="36"/>
      </w:r>
    </w:p>
    <w:p>
      <w:pPr>
        <w:pStyle w:val="BookText"/>
        <w:rPr/>
      </w:pPr>
      <w:r>
        <w:rPr>
          <w:rFonts w:eastAsia="IRNazanin" w:cs="IRNazanin"/>
          <w:color w:val="111111"/>
          <w:sz w:val="28"/>
          <w:szCs w:val="28"/>
          <w:lang w:bidi="fa-IR"/>
        </w:rPr>
        <w:t>2924</w:t>
      </w:r>
      <w:r>
        <w:rPr>
          <w:rFonts w:eastAsia="IRNazanin" w:cs="IRNazanin"/>
          <w:color w:val="111111"/>
          <w:sz w:val="28"/>
          <w:szCs w:val="28"/>
          <w:rtl w:val="true"/>
          <w:lang w:bidi="fa-IR"/>
        </w:rPr>
        <w:t>-[</w:t>
      </w:r>
      <w:r>
        <w:rPr>
          <w:rFonts w:eastAsia="IRNazanin" w:cs="IRNazanin"/>
          <w:color w:val="111111"/>
          <w:sz w:val="28"/>
          <w:szCs w:val="28"/>
          <w:lang w:bidi="fa-IR"/>
        </w:rPr>
        <w:t>5/195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عبد الله، حدّثنی أبي حدّثنا ابن نمير، حدّثنا عبد الملك عن عطاء عن صفوان بن عبد الله بن صفوان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وكانت تحته الدرداء،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 الشام فدخلت على أبي الدرداء، فلم أجده، ووجدت أم الدرداء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الحج العام؟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فادع لنا بخير، فإنّ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دعوة المسلم مستجابة لأخيه بظهر الغيب عند رأسه ملك موكل كلما دعا لأخيه بخير قال آمين ولك بمثل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فخرجت إلى السوق فألقى أبا الدرداء، فقال لي مثل ذلك يأثره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2925</w:t>
      </w:r>
      <w:r>
        <w:rPr>
          <w:rFonts w:eastAsia="IRNazanin" w:cs="IRNazanin"/>
          <w:color w:val="111111"/>
          <w:sz w:val="28"/>
          <w:szCs w:val="28"/>
          <w:rtl w:val="true"/>
          <w:lang w:bidi="fa-IR"/>
        </w:rPr>
        <w:t>-[</w:t>
      </w:r>
      <w:r>
        <w:rPr>
          <w:rFonts w:eastAsia="IRNazanin" w:cs="IRNazanin"/>
          <w:color w:val="111111"/>
          <w:sz w:val="28"/>
          <w:szCs w:val="28"/>
          <w:lang w:bidi="fa-IR"/>
        </w:rPr>
        <w:t>5/196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عبد الله، حدّثنی أبي حدّثنا ابن نمير، حدّثنا مالك يعني ابن مغول عن الحكم ، عن أبي عمر، عن أبي الدرداء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 بأبي الدرداء رجل، فقال أبو الدرداء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مقيم فنسرح أم ظاعن فنعلف؟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،ظاعن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سأزودك زاداً لو أجد ما هو أفضل منه لزودتك، أتيت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ذهب الأغنياء بالدنيا والآخرة، نصلّي ويصلون، ونصوم ويصومون، ويتصدقون ولا نتصدق،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أدلك على شيء إن أنت فعلته لم يسبقك أحد كان قبلك ولم يدركك أحد بعدك إلا من فعل الذي تفعل دبر كل صلاة ثلاثاً وثلاثين تسبيحة، وثلاثاً وثلاثين تحميدة، وأربعاً وثلاثين تكبيرة</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eastAsia="IRNazanin" w:cs="IRNazanin"/>
          <w:color w:val="111111"/>
          <w:sz w:val="28"/>
          <w:szCs w:val="28"/>
          <w:lang w:bidi="fa-IR"/>
        </w:rPr>
        <w:t>2926</w:t>
      </w:r>
      <w:r>
        <w:rPr>
          <w:rFonts w:eastAsia="IRNazanin" w:cs="IRNazanin"/>
          <w:color w:val="111111"/>
          <w:sz w:val="28"/>
          <w:szCs w:val="28"/>
          <w:rtl w:val="true"/>
          <w:lang w:bidi="fa-IR"/>
        </w:rPr>
        <w:t xml:space="preserve"> –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حدّثنی أبي، حدّثنا محمّد بن يزيد، أنبأنا عاصم بن رجاء بن حيوة، عن قيس بن كثير قال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رجل من المدينة إلى أبي الدرداء وهو بدمشق،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أقدمك أي أخي؟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بلغني أنك تحدث به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قدمت لتجارة؟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قدمت 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ما قدمت إلا في طلب هذا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سلك طريقاً يطلب فيه علماً سلك الله به طريقاً إلى الجنة، وإن الملائكة لتضع أجنحتها رضاً لطالب العلم، وإنّه ليستغفر للعالم من في السموات والأرض حتى الحيتان في الماء، وفضل العالم على العابد كفضل القمر على سائر الكواكب، إنّ العلماء هم ورثة الأنبياء لم يورثوا ديناراً ولا درهماً، وإنّما ورثوا العلم، فمن أخذه أخذ بحظ وافر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2927</w:t>
      </w:r>
      <w:r>
        <w:rPr>
          <w:rFonts w:eastAsia="IRNazanin" w:cs="IRNazanin"/>
          <w:color w:val="111111"/>
          <w:sz w:val="28"/>
          <w:szCs w:val="28"/>
          <w:rtl w:val="true"/>
          <w:lang w:bidi="fa-IR"/>
        </w:rPr>
        <w:t>-[</w:t>
      </w:r>
      <w:r>
        <w:rPr>
          <w:rFonts w:eastAsia="IRNazanin" w:cs="IRNazanin"/>
          <w:color w:val="111111"/>
          <w:sz w:val="28"/>
          <w:szCs w:val="28"/>
          <w:lang w:bidi="fa-IR"/>
        </w:rPr>
        <w:t>5/196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عبد الله، حدّثنی أبي، حدّثنا الحكم بن موسى، حدّثنا ابن ،عیاش، عن عاصم بن رجاء بن حيوة، عن داود بن حميد، عن كثير بن قيس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 رجل من المدينة، فذكر معناه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2928</w:t>
      </w:r>
      <w:r>
        <w:rPr>
          <w:rFonts w:eastAsia="IRNazanin" w:cs="IRNazanin"/>
          <w:color w:val="111111"/>
          <w:sz w:val="28"/>
          <w:szCs w:val="28"/>
          <w:rtl w:val="true"/>
          <w:lang w:bidi="fa-IR"/>
        </w:rPr>
        <w:t>-[</w:t>
      </w:r>
      <w:r>
        <w:rPr>
          <w:rFonts w:eastAsia="IRNazanin" w:cs="IRNazanin"/>
          <w:color w:val="111111"/>
          <w:sz w:val="28"/>
          <w:szCs w:val="28"/>
          <w:lang w:bidi="fa-IR"/>
        </w:rPr>
        <w:t>5/197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عبد الله، حدّثنی أبي حدّثنا عبد الله، حدّثنی أبي حدّثنا عبد الرحمن، عن معاوية يعني ابن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الزاهرية، عن كثير بن مرة، عن أبي الدرداء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رجلاً قال يا رسول الله أفي كل صلاة قراءة؟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فقال رجل من الأنصار وجبت هذه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حدّثنی أبي حدّثنا عبد الرحمن، حدّثنا مهدي حدّثنا همام، عن قتادة عن خليد العصري، عن أبي الدرداء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طلعت شمس قط إلا بعث بجنبتيها ملكان يناديان يسمعان أهل الأرض إلا الثقلين يا أيها الناس، هلموا إلى ربكم، فإنّ ما قل وكفى خير مما كثر وألهى، ولا آیت شمس قط إلا بعث بجنبتيها ملكان يناديان يسمعان أهل الأرض إلا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أعط منفقاً خلفاً، وأعط ممسكاً مالاً تلفا</w:t>
      </w:r>
      <w:r>
        <w:rPr>
          <w:rFonts w:eastAsia="IRNazanin" w:cs="IRNazanin"/>
          <w:color w:val="111111"/>
          <w:sz w:val="28"/>
          <w:szCs w:val="28"/>
          <w:rtl w:val="true"/>
          <w:lang w:bidi="fa-IR"/>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 xml:space="preserve">- </w:t>
      </w:r>
      <w:bookmarkStart w:id="138" w:name="pg17143_177565"/>
    </w:p>
    <w:p>
      <w:pPr>
        <w:pStyle w:val="BookText"/>
        <w:rPr/>
      </w:pPr>
      <w:bookmarkEnd w:id="138"/>
      <w:r>
        <w:rPr>
          <w:rFonts w:eastAsia="IRNazanin" w:cs="IRNazanin"/>
          <w:color w:val="111111"/>
          <w:sz w:val="28"/>
          <w:szCs w:val="28"/>
          <w:lang w:bidi="fa-IR"/>
        </w:rPr>
        <w:t>2930</w:t>
      </w:r>
      <w:r>
        <w:rPr>
          <w:rFonts w:eastAsia="IRNazanin" w:cs="IRNazanin"/>
          <w:color w:val="111111"/>
          <w:sz w:val="28"/>
          <w:szCs w:val="28"/>
          <w:rtl w:val="true"/>
          <w:lang w:bidi="fa-IR"/>
        </w:rPr>
        <w:t>-[</w:t>
      </w:r>
      <w:r>
        <w:rPr>
          <w:rFonts w:eastAsia="IRNazanin" w:cs="IRNazanin"/>
          <w:color w:val="111111"/>
          <w:sz w:val="28"/>
          <w:szCs w:val="28"/>
          <w:lang w:bidi="fa-IR"/>
        </w:rPr>
        <w:t>5/197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الله، حدّثنی أبي حدّثنا أبو النضر، حدّثنا عبد الحميد بن ،بهرام، حدّثنا شهر بن حوشب حدّثنا عبد الرحمن بن غنم أنه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زار أبا الدرداء بحمص، فمكث عنده ليالي وأمر بحماره فأوكف ، فقال أبو الدرداء ما أراني إلا متبعك، فأمر بحماره فأسرج، فسارا جميعاً على حماريهما، فلقيا رجلاً شهد الجمعة بالأمس عند معاوية بالجابية، فعرفها الرجل ولم يعرفاه، فأخبرهما خير الناس، ثمّ إنّ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 آخر كرهت أن أخبركما أراكما تكرهانه، فقال أبو الدرداء فلعل أبا ذر 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والله فاسترجع أبو الدرداء وصاحبه قريباً من عشر مرات، ثم قال أبو الدرداء ارتقبهم واصطبر كما قيل لأصحاب الناقة، اللهم إن كذبوا أبا ذر فإنّي لا أكذبه، اللهم وإن اتهموه فإنّي لا أتهمه، اللهم وإن استغشوه فإنّي لا أستغشه،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يأتمنه حين لا يأتمن أحداً، ويسر إليه حين لا ير إلى أحد، أما والذي نفس أبي الدرداء بيده لو أنّ أبا ذر قطع يميني ما أبغضته بعد الذي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أظلت الخضراء ولا أقلت الغبراء من ذي لهجة أصدق من أبي ذر</w:t>
      </w:r>
      <w:r>
        <w:rPr>
          <w:rFonts w:eastAsia="Amiri" w:cs="Amiri" w:ascii="Amiri" w:hAnsi="Amiri"/>
          <w:color w:val="111111"/>
          <w:sz w:val="28"/>
          <w:szCs w:val="28"/>
          <w:rtl w:val="true"/>
          <w:lang w:bidi="ar-SA"/>
        </w:rPr>
        <w:t xml:space="preserve">.» </w:t>
      </w:r>
      <w:r>
        <w:rPr>
          <w:rStyle w:val="FootnoteAnchor"/>
          <w:rtl w:val="true"/>
        </w:rPr>
        <w:footnoteReference w:id="39"/>
      </w:r>
    </w:p>
    <w:p>
      <w:pPr>
        <w:pStyle w:val="Heading3"/>
        <w:numPr>
          <w:ilvl w:val="2"/>
          <w:numId w:val="1"/>
        </w:numPr>
        <w:rPr/>
      </w:pPr>
      <w:bookmarkStart w:id="139" w:name="__RefHeading___Toc4067420_2142443653"/>
      <w:bookmarkStart w:id="140" w:name="_Toc51"/>
      <w:bookmarkEnd w:id="139"/>
      <w:r>
        <w:rPr>
          <w:rtl w:val="true"/>
        </w:rPr>
        <w:t>(</w:t>
      </w:r>
      <w:r>
        <w:rPr>
          <w:rtl w:val="true"/>
        </w:rPr>
        <w:t xml:space="preserve">المنتخب من حديث أسامة بن زيد حب رسول الله </w:t>
      </w:r>
      <w:r>
        <w:rPr>
          <w:rtl w:val="true"/>
        </w:rPr>
        <w:t>(</w:t>
      </w:r>
      <w:r>
        <w:rPr>
          <w:rtl w:val="true"/>
        </w:rPr>
        <w:t>صَلَّى اللّه  عَلَيْهِ وَ آلِهِ وَسَلَّمَ</w:t>
      </w:r>
      <w:r>
        <w:rPr>
          <w:rtl w:val="true"/>
        </w:rPr>
        <w:t>))‏</w:t>
      </w:r>
      <w:bookmarkEnd w:id="140"/>
    </w:p>
    <w:p>
      <w:pPr>
        <w:pStyle w:val="BookText"/>
        <w:rPr/>
      </w:pPr>
      <w:r>
        <w:rPr>
          <w:rFonts w:eastAsia="IRNazanin" w:cs="IRNazanin"/>
          <w:color w:val="111111"/>
          <w:sz w:val="28"/>
          <w:szCs w:val="28"/>
          <w:lang w:bidi="fa-IR"/>
        </w:rPr>
        <w:t>2931</w:t>
      </w:r>
      <w:r>
        <w:rPr>
          <w:rFonts w:eastAsia="IRNazanin" w:cs="IRNazanin"/>
          <w:color w:val="111111"/>
          <w:sz w:val="28"/>
          <w:szCs w:val="28"/>
          <w:rtl w:val="true"/>
          <w:lang w:bidi="fa-IR"/>
        </w:rPr>
        <w:t xml:space="preserve"> – [</w:t>
      </w:r>
      <w:r>
        <w:rPr>
          <w:rFonts w:eastAsia="IRNazanin" w:cs="IRNazanin"/>
          <w:color w:val="111111"/>
          <w:sz w:val="28"/>
          <w:szCs w:val="28"/>
          <w:lang w:bidi="fa-IR"/>
        </w:rPr>
        <w:t>204/5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أبي، حدّثنا أحم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عبد الملك حدّثنا محمّد بن سلمة، عن محمّد بن إسحاق، عن يزيد بن عبد الله بن قسيط، عن محمّد ابن أسامة، عن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اجتمع جعفر وعلي وزيد بن حارثة ، فقال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أحبكم إلى رسول الله ، وقال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أحبكم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أحبكم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انطلقوا بنا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نسأله، فقال أسامة بن زيد </w:t>
      </w:r>
      <w:r>
        <w:rPr>
          <w:rFonts w:eastAsia="Amiri" w:cs="Amiri" w:ascii="Amiri" w:hAnsi="Amiri"/>
          <w:color w:val="111111"/>
          <w:sz w:val="28"/>
          <w:szCs w:val="28"/>
          <w:rtl w:val="true"/>
          <w:lang w:bidi="ar-SA"/>
        </w:rPr>
        <w:t xml:space="preserve">: </w:t>
      </w:r>
      <w:bookmarkStart w:id="141" w:name="pg17143_177566"/>
    </w:p>
    <w:p>
      <w:pPr>
        <w:pStyle w:val="BookText"/>
        <w:rPr/>
      </w:pPr>
      <w:bookmarkEnd w:id="141"/>
      <w:r>
        <w:rPr>
          <w:rFonts w:ascii="Amiri" w:hAnsi="Amiri" w:eastAsia="Amiri" w:cs="Amiri"/>
          <w:color w:val="111111"/>
          <w:sz w:val="28"/>
          <w:sz w:val="28"/>
          <w:szCs w:val="28"/>
          <w:rtl w:val="true"/>
          <w:lang w:bidi="ar-SA"/>
        </w:rPr>
        <w:t>فجاؤوا يسأذنونه،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فانظر من هؤلاء، فقلت هذا جعفر وعلي وزيد ما أقول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لهم ودخلوا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نسألك عن الرجال؟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 يا جعفر فأشبه خلقك خلقي وأشبه خلقي خلقك، وأنت مني وشجرتي، وأما أنت يا علي فختني وأبو ولدي وأنا منك وأنت مني، وأما أنت يا زيد فمولاي ومنّي والي، وأحب القوم إليّ</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eastAsia="IRNazanin" w:cs="IRNazanin"/>
          <w:color w:val="111111"/>
          <w:sz w:val="28"/>
          <w:szCs w:val="28"/>
          <w:lang w:bidi="fa-IR"/>
        </w:rPr>
        <w:t>2932</w:t>
      </w:r>
      <w:r>
        <w:rPr>
          <w:rFonts w:eastAsia="IRNazanin" w:cs="IRNazanin"/>
          <w:color w:val="111111"/>
          <w:sz w:val="28"/>
          <w:szCs w:val="28"/>
          <w:rtl w:val="true"/>
          <w:lang w:bidi="fa-IR"/>
        </w:rPr>
        <w:t xml:space="preserve"> –[ </w:t>
      </w:r>
      <w:r>
        <w:rPr>
          <w:rFonts w:eastAsia="IRNazanin" w:cs="IRNazanin"/>
          <w:color w:val="111111"/>
          <w:sz w:val="28"/>
          <w:szCs w:val="28"/>
          <w:lang w:bidi="fa-IR"/>
        </w:rPr>
        <w:t>210/5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التيمي، عن أبي عثمان، عن أسامة بن 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أبي، حدّثنا يحيى بن سعيد، عن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النبي يأخذني والحسن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أحبهما فأحبها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Heading3"/>
        <w:numPr>
          <w:ilvl w:val="2"/>
          <w:numId w:val="1"/>
        </w:numPr>
        <w:rPr/>
      </w:pPr>
      <w:bookmarkStart w:id="142" w:name="__RefHeading___Toc4067422_2142443653"/>
      <w:bookmarkStart w:id="143" w:name="_Toc52"/>
      <w:bookmarkEnd w:id="142"/>
      <w:r>
        <w:rPr>
          <w:rtl w:val="true"/>
        </w:rPr>
        <w:t>(</w:t>
      </w:r>
      <w:r>
        <w:rPr>
          <w:rtl w:val="true"/>
        </w:rPr>
        <w:t>المنتخب من حديث الأشعث بن قيس الكندي</w:t>
      </w:r>
      <w:r>
        <w:rPr>
          <w:rtl w:val="true"/>
        </w:rPr>
        <w:t>)</w:t>
      </w:r>
      <w:bookmarkEnd w:id="143"/>
    </w:p>
    <w:p>
      <w:pPr>
        <w:pStyle w:val="BookText"/>
        <w:rPr/>
      </w:pPr>
      <w:r>
        <w:rPr>
          <w:rFonts w:eastAsia="Amiri" w:cs="Amiri" w:ascii="Amiri" w:hAnsi="Amiri"/>
          <w:color w:val="111111"/>
          <w:sz w:val="28"/>
          <w:szCs w:val="28"/>
          <w:lang w:bidi="ar-SA"/>
        </w:rPr>
        <w:t>2933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حدّثنی أبي، حدّثنا وكيع عن سفيان عن سلم ابن عبد الرحمن عن زياد بن كليب عن الأشعث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يشكر الله من لا يشكر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حدّثنی أبي، حدّثنا بهز حدّثنا محمّد بن طلحة بن مصرف عن عبد الله بن شريك العامري عن عبد الرحمن بن عدي الكندي عن الأشعث بن قيس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أشكر الناس الله أشكرهم للناس</w:t>
      </w:r>
      <w:r>
        <w:rPr>
          <w:rFonts w:eastAsia="Amiri" w:cs="Amiri" w:ascii="Amiri" w:hAnsi="Amiri"/>
          <w:color w:val="111111"/>
          <w:sz w:val="28"/>
          <w:szCs w:val="28"/>
          <w:rtl w:val="true"/>
          <w:lang w:bidi="ar-SA"/>
        </w:rPr>
        <w:t>.»</w:t>
      </w:r>
    </w:p>
    <w:p>
      <w:pPr>
        <w:pStyle w:val="Heading3"/>
        <w:numPr>
          <w:ilvl w:val="2"/>
          <w:numId w:val="1"/>
        </w:numPr>
        <w:rPr/>
      </w:pPr>
      <w:bookmarkStart w:id="144" w:name="__RefHeading___Toc4067424_2142443653"/>
      <w:bookmarkStart w:id="145" w:name="_Toc53"/>
      <w:bookmarkEnd w:id="144"/>
      <w:r>
        <w:rPr>
          <w:rtl w:val="true"/>
        </w:rPr>
        <w:t>(</w:t>
      </w:r>
      <w:r>
        <w:rPr>
          <w:rtl w:val="true"/>
        </w:rPr>
        <w:t>المنتخب من حديث خزيمة بن ثابت</w:t>
      </w:r>
      <w:r>
        <w:rPr>
          <w:rtl w:val="true"/>
        </w:rPr>
        <w:t>)</w:t>
      </w:r>
      <w:bookmarkEnd w:id="145"/>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2935</w:t>
      </w:r>
      <w:r>
        <w:rPr>
          <w:rFonts w:eastAsia="IRNazanin" w:cs="IRNazanin"/>
          <w:color w:val="111111"/>
          <w:sz w:val="28"/>
          <w:szCs w:val="28"/>
          <w:rtl w:val="true"/>
          <w:lang w:bidi="fa-IR"/>
        </w:rPr>
        <w:t xml:space="preserve"> – [</w:t>
      </w:r>
      <w:r>
        <w:rPr>
          <w:rFonts w:eastAsia="IRNazanin" w:cs="IRNazanin"/>
          <w:color w:val="111111"/>
          <w:sz w:val="28"/>
          <w:szCs w:val="28"/>
          <w:lang w:bidi="fa-IR"/>
        </w:rPr>
        <w:t>214/5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حدّثنی أبي، حدّثنا ،روح، حدّثنا أسامة بن </w:t>
      </w:r>
    </w:p>
    <w:p>
      <w:pPr>
        <w:pStyle w:val="BookText"/>
        <w:rPr/>
      </w:pPr>
      <w:r>
        <w:rPr>
          <w:rFonts w:ascii="Amiri" w:hAnsi="Amiri" w:eastAsia="Amiri" w:cs="Amiri"/>
          <w:color w:val="111111"/>
          <w:sz w:val="28"/>
          <w:sz w:val="28"/>
          <w:szCs w:val="28"/>
          <w:rtl w:val="true"/>
          <w:lang w:bidi="ar-SA"/>
        </w:rPr>
        <w:t xml:space="preserve">زيد، عن محمّد بن المنكدر، عن خزيمة بن ثابت،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أصاب ذنباً أقيم عليه حد ذلك الذنب فهو كفارته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حدّثنی أبي، حدّثنا الحسن بن موسى الأشيب، حدّثنا ابن لهيعة، حدّثنا أبو الأسود أنه سمع عروة يحدث عن عمارة بن خزيمة الأنصاري، يحدث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الشيطان الإنسان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خلق السماوات؟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ثم يقول من خلق الأرض ؟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حتى يقول من خلق الله ؟ فإذا وجد أحدكم ذلك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آمنت بالله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2937</w:t>
      </w:r>
      <w:r>
        <w:rPr>
          <w:rFonts w:eastAsia="IRNazanin" w:cs="IRNazanin"/>
          <w:color w:val="111111"/>
          <w:sz w:val="28"/>
          <w:szCs w:val="28"/>
          <w:rtl w:val="true"/>
          <w:lang w:bidi="fa-IR"/>
        </w:rPr>
        <w:t xml:space="preserve"> – [</w:t>
      </w:r>
      <w:r>
        <w:rPr>
          <w:rFonts w:eastAsia="IRNazanin" w:cs="IRNazanin"/>
          <w:color w:val="111111"/>
          <w:sz w:val="28"/>
          <w:szCs w:val="28"/>
          <w:lang w:bidi="fa-IR"/>
        </w:rPr>
        <w:t>214/5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أبي، حدّثنا ابن نمير، عن هشام حدّثنی عمرو بن خزيمة، عن أبيه خزيمة بن ثابت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الاستطابة، فقال ثلاثة أحجار ليس فيها رجيع</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2938</w:t>
      </w:r>
      <w:r>
        <w:rPr>
          <w:rFonts w:eastAsia="IRNazanin" w:cs="IRNazanin"/>
          <w:color w:val="111111"/>
          <w:sz w:val="28"/>
          <w:szCs w:val="28"/>
          <w:rtl w:val="true"/>
          <w:lang w:bidi="fa-IR"/>
        </w:rPr>
        <w:t xml:space="preserve"> - [</w:t>
      </w:r>
      <w:r>
        <w:rPr>
          <w:rFonts w:eastAsia="IRNazanin" w:cs="IRNazanin"/>
          <w:color w:val="111111"/>
          <w:sz w:val="28"/>
          <w:szCs w:val="28"/>
          <w:lang w:bidi="fa-IR"/>
        </w:rPr>
        <w:t>214/5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حدّثنی أبي، حدّثنا يونس وخلف بن الوليد قالا حدّثنا أبو معشر ، عن محمّد بن عمارة بن خزيمة بن ثابت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مازال جدي كافاً سلاحه يوم الجمل حتى قتل عمار بصفين، فسل سيفه فقاتل حتى قتل،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تقتل عماراً الفئة الباغية </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حدّثنی أبي، حدّثنا أبو اليمان، حدّثنا شعيب، عن الزهري، حدّثنی عمارة بن خزيمة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عمه حدّثه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من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bookmarkStart w:id="146" w:name="pg17143_177568"/>
    </w:p>
    <w:p>
      <w:pPr>
        <w:pStyle w:val="BookText"/>
        <w:rPr/>
      </w:pPr>
      <w:bookmarkEnd w:id="14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ابتاع فرساً من أعرابي، فاستتبعه النبي ليقضيه ثمن فرسه فأسرع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المشي وأبطأ الأعرابي، فطفق رجال يعترضون الأعرابي فيساومون بالفرس لا يشعرون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ابتاعه، حتى زاد بعضهم الأعرابي في السوم على ثمن الفرس الذي ابتاعه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فنادى الأعرابي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مبتاعاً هذا الفرس فابتعه وإلا بعته، فقام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سمع نداء الأعرابي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أوليس قد ابتعته منك ؟ 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بعتك،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بلى قد ابتعته منك فطفق الناس يلوذون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والأعرابي وهما يتراجعان، فطفق الأعرابي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شهيداً يشهد أنّي بايعتك، فمن جاء من المسلمين قال للأعرابي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ليقول إلا حقاً، حتى جاء خزيمة فاستمع لمراجعة النبي ومراجعة الأعرابي، فطفق الأعرابي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شهيداً يشهد أني بايعتك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أشهد أنك قد بايعته، فأقبل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خزيمة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 تشهد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بتصديقك يا رسول الله فجعل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خزيمة شهادة رجلين </w:t>
      </w:r>
      <w:r>
        <w:rPr>
          <w:rFonts w:eastAsia="Amiri" w:cs="Amiri" w:ascii="Amiri" w:hAnsi="Amiri"/>
          <w:color w:val="111111"/>
          <w:sz w:val="28"/>
          <w:szCs w:val="28"/>
          <w:rtl w:val="true"/>
          <w:lang w:bidi="ar-SA"/>
        </w:rPr>
        <w:t>.»</w:t>
      </w:r>
    </w:p>
    <w:p>
      <w:pPr>
        <w:pStyle w:val="Heading3"/>
        <w:numPr>
          <w:ilvl w:val="2"/>
          <w:numId w:val="1"/>
        </w:numPr>
        <w:rPr/>
      </w:pPr>
      <w:bookmarkStart w:id="147" w:name="__RefHeading___Toc4067426_2142443653"/>
      <w:bookmarkStart w:id="148" w:name="_Toc54"/>
      <w:bookmarkEnd w:id="147"/>
      <w:r>
        <w:rPr>
          <w:rtl w:val="true"/>
        </w:rPr>
        <w:t>(</w:t>
      </w:r>
      <w:r>
        <w:rPr>
          <w:rtl w:val="true"/>
        </w:rPr>
        <w:t>المنتخب من حديث أبي واقد الليثي</w:t>
      </w:r>
      <w:r>
        <w:rPr>
          <w:rtl w:val="true"/>
        </w:rPr>
        <w:t>)</w:t>
      </w:r>
      <w:bookmarkEnd w:id="148"/>
    </w:p>
    <w:p>
      <w:pPr>
        <w:pStyle w:val="BookText"/>
        <w:rPr/>
      </w:pPr>
      <w:r>
        <w:rPr>
          <w:rFonts w:eastAsia="IRNazanin" w:cs="IRNazanin"/>
          <w:color w:val="111111"/>
          <w:sz w:val="28"/>
          <w:szCs w:val="28"/>
          <w:lang w:bidi="fa-IR"/>
        </w:rPr>
        <w:t>2940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حدّثنی أبي، حدّثنا حجاج، حدّثنا ليث يعني 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عقيل بن خالد، عن ابن شهاب، عن سنان بن أبي سنان الدولي، ثم الجندعي، عن أبي واقد الليثي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أنهم خرجوا عن مكة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للكفار سدرة يعكفون عندها ويعلقون بها أسلحتهم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أنواط،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فمررنا بسدرة خضراء عظيمة،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يا رسول الله اجعل لنا ذات أنواط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قلتم والذي نفسي بيده كما قال قوم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 لنا إلهاً كما لهم </w:t>
      </w:r>
      <w:bookmarkStart w:id="149" w:name="pg17143_177569"/>
    </w:p>
    <w:p>
      <w:pPr>
        <w:pStyle w:val="BookText"/>
        <w:rPr/>
      </w:pPr>
      <w:bookmarkEnd w:id="149"/>
      <w:r>
        <w:rPr>
          <w:rFonts w:ascii="Amiri" w:hAnsi="Amiri" w:eastAsia="Amiri" w:cs="Amiri"/>
          <w:color w:val="111111"/>
          <w:sz w:val="28"/>
          <w:sz w:val="28"/>
          <w:szCs w:val="28"/>
          <w:rtl w:val="true"/>
          <w:lang w:bidi="ar-SA"/>
        </w:rPr>
        <w:t>آلهة،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قوم تجهلون، إنها لسنن، لتركبن سنن من كان قبلكم سنة سنة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2941</w:t>
      </w:r>
      <w:r>
        <w:rPr>
          <w:rFonts w:eastAsia="IRNazanin" w:cs="IRNazanin"/>
          <w:color w:val="111111"/>
          <w:sz w:val="28"/>
          <w:szCs w:val="28"/>
          <w:rtl w:val="true"/>
          <w:lang w:bidi="fa-IR"/>
        </w:rPr>
        <w:t xml:space="preserve"> – [</w:t>
      </w:r>
      <w:r>
        <w:rPr>
          <w:rFonts w:eastAsia="IRNazanin" w:cs="IRNazanin"/>
          <w:color w:val="111111"/>
          <w:sz w:val="28"/>
          <w:szCs w:val="28"/>
          <w:lang w:bidi="fa-IR"/>
        </w:rPr>
        <w:t>218/5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أبي، حدّثنا عبد الرزاق وابن بكر أنبأنا ابن جريج، أخبرني عبد الله بن عثمان، عن نافع بن سرجس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عدنا أبا واقد البكري، وقال ابن بكر البدري في وجعه الذي مات فيه فسمعه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عل الله أخف الناس صلاة على الناس، وأطول الناس صلاة لنفسه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2942</w:t>
      </w:r>
      <w:r>
        <w:rPr>
          <w:rFonts w:eastAsia="IRNazanin" w:cs="IRNazanin"/>
          <w:color w:val="111111"/>
          <w:sz w:val="28"/>
          <w:szCs w:val="28"/>
          <w:rtl w:val="true"/>
          <w:lang w:bidi="fa-IR"/>
        </w:rPr>
        <w:t xml:space="preserve"> - [</w:t>
      </w:r>
      <w:r>
        <w:rPr>
          <w:rFonts w:eastAsia="IRNazanin" w:cs="IRNazanin"/>
          <w:color w:val="111111"/>
          <w:sz w:val="28"/>
          <w:szCs w:val="28"/>
          <w:lang w:bidi="fa-IR"/>
        </w:rPr>
        <w:t>218/5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أبي، حدّثنا عبد الصمد وحماد بن خالد المعني قالا حدّثنا عبد الرحمن بن عبد الله بن دينار، قال عبد الصمد في حديثه حدّثنا زيد ابن أسلم، عن عطاء بن يسار، عن أبي واقد الليثي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المدينة وبها ناس يعمدون إلى اليات الغنم وأسنمة الإبل فيجبونها،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قطع من البهيمة وهي حية فهي ميتة</w:t>
      </w:r>
      <w:r>
        <w:rPr>
          <w:rFonts w:eastAsia="Amiri" w:cs="Amiri" w:ascii="Amiri" w:hAnsi="Amiri"/>
          <w:color w:val="111111"/>
          <w:sz w:val="28"/>
          <w:szCs w:val="28"/>
          <w:rtl w:val="true"/>
          <w:lang w:bidi="ar-SA"/>
        </w:rPr>
        <w:t>.»</w:t>
      </w:r>
    </w:p>
    <w:p>
      <w:pPr>
        <w:pStyle w:val="Heading3"/>
        <w:numPr>
          <w:ilvl w:val="2"/>
          <w:numId w:val="1"/>
        </w:numPr>
        <w:rPr/>
      </w:pPr>
      <w:bookmarkStart w:id="150" w:name="__RefHeading___Toc4067428_2142443653"/>
      <w:bookmarkStart w:id="151" w:name="_Toc55"/>
      <w:bookmarkEnd w:id="150"/>
      <w:r>
        <w:rPr>
          <w:rtl w:val="true"/>
        </w:rPr>
        <w:t>(</w:t>
      </w:r>
      <w:r>
        <w:rPr>
          <w:rtl w:val="true"/>
        </w:rPr>
        <w:t>المنتخب من حديث سفيان بن أبي زهير</w:t>
      </w:r>
      <w:r>
        <w:rPr>
          <w:rtl w:val="true"/>
        </w:rPr>
        <w:t>)</w:t>
      </w:r>
      <w:bookmarkEnd w:id="151"/>
    </w:p>
    <w:p>
      <w:pPr>
        <w:pStyle w:val="BookText"/>
        <w:rPr/>
      </w:pPr>
      <w:r>
        <w:rPr>
          <w:rFonts w:eastAsia="Amiri" w:cs="Amiri" w:ascii="Amiri" w:hAnsi="Amiri"/>
          <w:color w:val="111111"/>
          <w:sz w:val="28"/>
          <w:szCs w:val="28"/>
          <w:lang w:bidi="ar-SA"/>
        </w:rPr>
        <w:t>2943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حدّثنی أبي حدّثنا حماد بن خالد، حدّثنا مالك، عن يزيد بن خصيفة، عن السائب بن يزيد عن سفيان بن أبي زهير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اقتنى كلباً لا يغني من زرع أو ضرع نقص من 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 يوم قيراط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السائب فقلت لسفيان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سمعت هذا من رسول الله ؟ قال نعم، وربّ هذا المسجد </w:t>
      </w:r>
      <w:r>
        <w:rPr>
          <w:rFonts w:eastAsia="Amiri" w:cs="Amiri" w:ascii="Amiri" w:hAnsi="Amiri"/>
          <w:color w:val="111111"/>
          <w:sz w:val="28"/>
          <w:szCs w:val="28"/>
          <w:rtl w:val="true"/>
          <w:lang w:bidi="ar-SA"/>
        </w:rPr>
        <w:t>».</w:t>
      </w:r>
    </w:p>
    <w:p>
      <w:pPr>
        <w:pStyle w:val="Heading3"/>
        <w:numPr>
          <w:ilvl w:val="2"/>
          <w:numId w:val="1"/>
        </w:numPr>
        <w:rPr/>
      </w:pPr>
      <w:bookmarkStart w:id="152" w:name="__RefHeading___Toc4067430_2142443653"/>
      <w:bookmarkStart w:id="153" w:name="_Toc56"/>
      <w:bookmarkEnd w:id="152"/>
      <w:r>
        <w:rPr>
          <w:rtl w:val="true"/>
        </w:rPr>
        <w:t>(</w:t>
      </w:r>
      <w:r>
        <w:rPr>
          <w:rtl w:val="true"/>
        </w:rPr>
        <w:t>المنتخب من حديث أبي عبد الرحمن سفينة مولى رسول الله</w:t>
      </w:r>
      <w:r>
        <w:rPr>
          <w:rtl w:val="true"/>
        </w:rPr>
        <w:t>) )</w:t>
      </w:r>
      <w:bookmarkEnd w:id="153"/>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2944</w:t>
      </w:r>
      <w:r>
        <w:rPr>
          <w:rFonts w:eastAsia="IRNazanin" w:cs="IRNazanin"/>
          <w:color w:val="111111"/>
          <w:sz w:val="28"/>
          <w:szCs w:val="28"/>
          <w:rtl w:val="true"/>
          <w:lang w:bidi="fa-IR"/>
        </w:rPr>
        <w:t xml:space="preserve"> – [</w:t>
      </w:r>
      <w:r>
        <w:rPr>
          <w:rFonts w:eastAsia="IRNazanin" w:cs="IRNazanin"/>
          <w:color w:val="111111"/>
          <w:sz w:val="28"/>
          <w:szCs w:val="28"/>
          <w:lang w:bidi="fa-IR"/>
        </w:rPr>
        <w:t>221/5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حدّثنی أبي، حدّثنا أسود بن عامر، حدّثنا شريك، عن عمران البجلي، عن مولى لأم سلمة قال </w:t>
      </w:r>
      <w:r>
        <w:rPr>
          <w:rFonts w:eastAsia="IRNazanin" w:cs="IRNazanin"/>
          <w:color w:val="111111"/>
          <w:sz w:val="28"/>
          <w:szCs w:val="28"/>
          <w:rtl w:val="true"/>
          <w:lang w:bidi="fa-IR"/>
        </w:rPr>
        <w:t xml:space="preserve">: </w:t>
      </w:r>
      <w:bookmarkStart w:id="154" w:name="pg17143_177570"/>
    </w:p>
    <w:p>
      <w:pPr>
        <w:pStyle w:val="BookText"/>
        <w:rPr/>
      </w:pPr>
      <w:bookmarkEnd w:id="15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سفر، فانتهينا إلى واد،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فجعلت أعبر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أحملهم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كنت اليوم إلا سفينة أو ما أنت إلا سفينة قيل لشريك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سفينة مولى أم سلمة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2945</w:t>
      </w:r>
      <w:r>
        <w:rPr>
          <w:rFonts w:eastAsia="IRNazanin" w:cs="IRNazanin"/>
          <w:color w:val="111111"/>
          <w:sz w:val="28"/>
          <w:szCs w:val="28"/>
          <w:rtl w:val="true"/>
          <w:lang w:bidi="fa-IR"/>
        </w:rPr>
        <w:t xml:space="preserve"> - [</w:t>
      </w:r>
      <w:r>
        <w:rPr>
          <w:rFonts w:eastAsia="IRNazanin" w:cs="IRNazanin"/>
          <w:color w:val="111111"/>
          <w:sz w:val="28"/>
          <w:szCs w:val="28"/>
          <w:lang w:bidi="fa-IR"/>
        </w:rPr>
        <w:t>221/5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حدّثنی أبي، حدّثنا أبو كامل، حدّثنا حماد بن سلمة، حدّثنا سعيد بن جمهان، عن سفينة أبي عبد الرحمن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اعتقتني أم سلمة، واشترطت علي أن أخدم النبي ما عاش</w:t>
      </w:r>
      <w:r>
        <w:rPr>
          <w:rFonts w:eastAsia="Amiri" w:cs="Amiri" w:ascii="Amiri" w:hAnsi="Amiri"/>
          <w:color w:val="111111"/>
          <w:sz w:val="28"/>
          <w:szCs w:val="28"/>
          <w:rtl w:val="true"/>
          <w:lang w:bidi="ar-SA"/>
        </w:rPr>
        <w:t>».</w:t>
      </w:r>
    </w:p>
    <w:p>
      <w:pPr>
        <w:pStyle w:val="Heading3"/>
        <w:numPr>
          <w:ilvl w:val="2"/>
          <w:numId w:val="1"/>
        </w:numPr>
        <w:rPr/>
      </w:pPr>
      <w:bookmarkStart w:id="155" w:name="__RefHeading___Toc4067432_2142443653"/>
      <w:bookmarkStart w:id="156" w:name="_Toc57"/>
      <w:bookmarkEnd w:id="155"/>
      <w:r>
        <w:rPr>
          <w:rtl w:val="true"/>
        </w:rPr>
        <w:t>(</w:t>
      </w:r>
      <w:r>
        <w:rPr>
          <w:rtl w:val="true"/>
        </w:rPr>
        <w:t>المنتخب من حديث عبد الله بن حنظلة بن الراهب الغسيل غسيل الملائكة</w:t>
      </w:r>
      <w:r>
        <w:rPr>
          <w:rtl w:val="true"/>
        </w:rPr>
        <w:t>)</w:t>
      </w:r>
      <w:bookmarkEnd w:id="156"/>
    </w:p>
    <w:p>
      <w:pPr>
        <w:pStyle w:val="BookText"/>
        <w:rPr/>
      </w:pPr>
      <w:r>
        <w:rPr>
          <w:rFonts w:eastAsia="Amiri" w:cs="Amiri" w:ascii="Amiri" w:hAnsi="Amiri"/>
          <w:color w:val="111111"/>
          <w:sz w:val="28"/>
          <w:szCs w:val="28"/>
          <w:lang w:bidi="ar-SA"/>
        </w:rPr>
        <w:t>2946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حدّثنی أبي، حدّثنا حسين بن محمّد، حدّثنا جرير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حازم عن أيوب، عن ابن أبي مليكة، عن عبد الله حنظلة غسيل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ربا يأكله الرجل وهو يعلم أشدّ من ستة وثلاثين زنية</w:t>
      </w:r>
      <w:r>
        <w:rPr>
          <w:rFonts w:eastAsia="Amiri" w:cs="Amiri" w:ascii="Amiri" w:hAnsi="Amiri"/>
          <w:color w:val="111111"/>
          <w:sz w:val="28"/>
          <w:szCs w:val="28"/>
          <w:rtl w:val="true"/>
          <w:lang w:bidi="ar-SA"/>
        </w:rPr>
        <w:t>».</w:t>
      </w:r>
    </w:p>
    <w:p>
      <w:pPr>
        <w:pStyle w:val="Heading3"/>
        <w:numPr>
          <w:ilvl w:val="2"/>
          <w:numId w:val="1"/>
        </w:numPr>
        <w:rPr/>
      </w:pPr>
      <w:bookmarkStart w:id="157" w:name="__RefHeading___Toc4067434_2142443653"/>
      <w:bookmarkStart w:id="158" w:name="_Toc58"/>
      <w:bookmarkEnd w:id="157"/>
      <w:r>
        <w:rPr>
          <w:rtl w:val="true"/>
        </w:rPr>
        <w:t>(</w:t>
      </w:r>
      <w:r>
        <w:rPr>
          <w:rtl w:val="true"/>
        </w:rPr>
        <w:t>المنتخب من حديث مالك بن عبد الله الخثعمي</w:t>
      </w:r>
      <w:r>
        <w:rPr>
          <w:rtl w:val="true"/>
        </w:rPr>
        <w:t>)</w:t>
      </w:r>
      <w:bookmarkEnd w:id="158"/>
    </w:p>
    <w:p>
      <w:pPr>
        <w:pStyle w:val="BookText"/>
        <w:rPr/>
      </w:pPr>
      <w:r>
        <w:rPr>
          <w:rFonts w:eastAsia="IRNazanin" w:cs="IRNazanin"/>
          <w:color w:val="111111"/>
          <w:sz w:val="28"/>
          <w:szCs w:val="28"/>
          <w:lang w:bidi="fa-IR"/>
        </w:rPr>
        <w:t>297</w:t>
      </w:r>
      <w:r>
        <w:rPr>
          <w:rFonts w:eastAsia="IRNazanin" w:cs="IRNazanin"/>
          <w:color w:val="111111"/>
          <w:sz w:val="28"/>
          <w:szCs w:val="28"/>
          <w:rtl w:val="true"/>
          <w:lang w:bidi="fa-IR"/>
        </w:rPr>
        <w:t xml:space="preserve"> – [</w:t>
      </w:r>
      <w:r>
        <w:rPr>
          <w:rFonts w:eastAsia="IRNazanin" w:cs="IRNazanin"/>
          <w:color w:val="111111"/>
          <w:sz w:val="28"/>
          <w:szCs w:val="28"/>
          <w:lang w:bidi="fa-IR"/>
        </w:rPr>
        <w:t>225/5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حدّثنی أبي حدّثنا إسماعيل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إبراهيم المعقب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ابن معاوية الفزاري حدّثنا منصور بن حيان الأسدي، عن سليمان بن بشر الخزاعي عن خاله مالك بن عبد الله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غزوت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 أصل خلف إمام كان أوجز منه صلاة في تمام الركوع والسجود</w:t>
      </w:r>
      <w:r>
        <w:rPr>
          <w:rFonts w:eastAsia="Amiri" w:cs="Amiri" w:ascii="Amiri" w:hAnsi="Amiri"/>
          <w:color w:val="111111"/>
          <w:sz w:val="28"/>
          <w:szCs w:val="28"/>
          <w:rtl w:val="true"/>
          <w:lang w:bidi="ar-SA"/>
        </w:rPr>
        <w:t>.»</w:t>
      </w:r>
    </w:p>
    <w:p>
      <w:pPr>
        <w:pStyle w:val="Heading3"/>
        <w:numPr>
          <w:ilvl w:val="2"/>
          <w:numId w:val="1"/>
        </w:numPr>
        <w:rPr/>
      </w:pPr>
      <w:bookmarkStart w:id="159" w:name="__RefHeading___Toc4067436_2142443653"/>
      <w:bookmarkStart w:id="160" w:name="_Toc59"/>
      <w:bookmarkEnd w:id="159"/>
      <w:r>
        <w:rPr>
          <w:rtl w:val="true"/>
        </w:rPr>
        <w:t>(</w:t>
      </w:r>
      <w:r>
        <w:rPr>
          <w:rtl w:val="true"/>
        </w:rPr>
        <w:t>المنتخب من حديث معاذ بن جبل</w:t>
      </w:r>
      <w:r>
        <w:rPr>
          <w:rtl w:val="true"/>
        </w:rPr>
        <w:t>)</w:t>
      </w:r>
      <w:bookmarkEnd w:id="160"/>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2948</w:t>
      </w:r>
      <w:r>
        <w:rPr>
          <w:rFonts w:eastAsia="IRNazanin" w:cs="IRNazanin"/>
          <w:color w:val="111111"/>
          <w:sz w:val="28"/>
          <w:szCs w:val="28"/>
          <w:rtl w:val="true"/>
          <w:lang w:bidi="fa-IR"/>
        </w:rPr>
        <w:t xml:space="preserve"> –[ </w:t>
      </w:r>
      <w:r>
        <w:rPr>
          <w:rFonts w:eastAsia="IRNazanin" w:cs="IRNazanin"/>
          <w:color w:val="111111"/>
          <w:sz w:val="28"/>
          <w:szCs w:val="28"/>
          <w:lang w:bidi="fa-IR"/>
        </w:rPr>
        <w:t>227/5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حدّثنی أبي في سنة ثمان وعشرين ومائتين، </w:t>
      </w:r>
    </w:p>
    <w:p>
      <w:pPr>
        <w:pStyle w:val="BookText"/>
        <w:rPr/>
      </w:pPr>
      <w:r>
        <w:rPr>
          <w:rFonts w:ascii="Amiri" w:hAnsi="Amiri" w:eastAsia="Amiri" w:cs="Amiri"/>
          <w:color w:val="111111"/>
          <w:sz w:val="28"/>
          <w:sz w:val="28"/>
          <w:szCs w:val="28"/>
          <w:rtl w:val="true"/>
          <w:lang w:bidi="ar-SA"/>
        </w:rPr>
        <w:t>حدّثنا وكيع، حدّثنا الأعمش، عن أبي ظبيان، عن معاذ بن جبل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لما رجع من اليمن قال يا رسول الله، رأيت رجالاً باليمن يسجد بعضهم لبعضهم، أفلا نسجد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آمراً بشراً يسجد لبشر لأمرت المرأة أن تسجد لزوجها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حدّثنی أبي حدّثنا عبد الرحمن بن مهدي حدّثنا سفيان، عن عمرو بن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موهب عن موسى بن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كتاب معاذ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إنّما أخذ الصدقة من الحنطة والشعير والزبيب والتمر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2950</w:t>
      </w:r>
      <w:r>
        <w:rPr>
          <w:rFonts w:eastAsia="IRNazanin" w:cs="IRNazanin"/>
          <w:color w:val="111111"/>
          <w:sz w:val="28"/>
          <w:szCs w:val="28"/>
          <w:rtl w:val="true"/>
          <w:lang w:bidi="fa-IR"/>
        </w:rPr>
        <w:t xml:space="preserve"> –[ </w:t>
      </w:r>
      <w:r>
        <w:rPr>
          <w:rFonts w:eastAsia="IRNazanin" w:cs="IRNazanin"/>
          <w:color w:val="111111"/>
          <w:sz w:val="28"/>
          <w:szCs w:val="28"/>
          <w:lang w:bidi="fa-IR"/>
        </w:rPr>
        <w:t>228/5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أبي، حدّثنا وكيع عن الأعمش عن أبي سفيان، عن أنس بن مالك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أتينا معاذ بن جبل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من غرائب حديث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،نعم كنت ردفه على حمار،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يا معاذ بن جبل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رسول الله قال هل تدري ما حق الله على العباد؟ قلت الله ورسوله أعلم،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حق الله على العباد أن يعبدوه ولا يشركوا به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معاذ،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رسول الله قال هل تدري ما حق العباد على الله إذا هم فعلوا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يعذبهم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2951</w:t>
      </w:r>
      <w:r>
        <w:rPr>
          <w:rFonts w:eastAsia="IRNazanin" w:cs="IRNazanin"/>
          <w:color w:val="111111"/>
          <w:sz w:val="28"/>
          <w:szCs w:val="28"/>
          <w:rtl w:val="true"/>
          <w:lang w:bidi="fa-IR"/>
        </w:rPr>
        <w:t xml:space="preserve"> - [</w:t>
      </w:r>
      <w:r>
        <w:rPr>
          <w:rFonts w:eastAsia="IRNazanin" w:cs="IRNazanin"/>
          <w:color w:val="111111"/>
          <w:sz w:val="28"/>
          <w:szCs w:val="28"/>
          <w:lang w:bidi="fa-IR"/>
        </w:rPr>
        <w:t>228/5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أبي، حدّثنا عبد الرحمن، حدّثنا قرة ابن خالد، عن أبي الزبير، حدّثنا أبو الطفيل، حدّثنا معاذ بن جبل قال</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سفرة سافرها، وذلك في غزوة تبوك، فجمع بين الظهر والعصر، والمغرب والعشاء،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حمله على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لا يحرج أمته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2952</w:t>
      </w:r>
      <w:r>
        <w:rPr>
          <w:rFonts w:eastAsia="IRNazanin" w:cs="IRNazanin"/>
          <w:color w:val="111111"/>
          <w:sz w:val="28"/>
          <w:szCs w:val="28"/>
          <w:rtl w:val="true"/>
          <w:lang w:bidi="fa-IR"/>
        </w:rPr>
        <w:t xml:space="preserve"> –[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أبي، حدّثنا محمّد بن جعفر، حدّثنا شعبة، عن عمرو بن أبي حكيم، عن عبد الله بن بريدة، عن يحيى بن يعمر، عن أبي الأسود الديلي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معاذ باليمن، فارتفعوا إليه في يهودي مات وترك أخاً 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إن الإسلام يزيد ولا ينقص فورثه</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eastAsia="IRNazanin" w:cs="IRNazanin"/>
          <w:color w:val="111111"/>
          <w:sz w:val="28"/>
          <w:szCs w:val="28"/>
          <w:lang w:bidi="fa-IR"/>
        </w:rPr>
        <w:t>2953</w:t>
      </w:r>
      <w:r>
        <w:rPr>
          <w:rFonts w:eastAsia="IRNazanin" w:cs="IRNazanin"/>
          <w:color w:val="111111"/>
          <w:sz w:val="28"/>
          <w:szCs w:val="28"/>
          <w:rtl w:val="true"/>
          <w:lang w:bidi="fa-IR"/>
        </w:rPr>
        <w:t xml:space="preserve"> –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أبي حدّثنا عبد الرزاق، أنبأنا سفيان، عن الأعمش، عن أبي وائل عن مسروق، عن معاذ بن جبل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اليمن، فأمره أن يأخذ من كل ثلاثين من البقر تبيعاً أو تبيعة ومن كل أربعين مسنة، ومن كل حالم ديناراً أو عدله معافر </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eastAsia="IRNazanin" w:cs="IRNazanin"/>
          <w:color w:val="111111"/>
          <w:sz w:val="28"/>
          <w:szCs w:val="28"/>
          <w:lang w:bidi="fa-IR"/>
        </w:rPr>
        <w:t>2954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حدّثنی أبي، حدّثنا عبد الرزاق، أنبأنا معمر عن عاصم بن أبي النجود عن أبي وائل عن معاذ بن جبل قال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سفر، فأصبحت يوماً قريباً منه ونحن نسير،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أخبرني بعمل يدخلني الجنة ويباعدني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سألت عن عظيم وإنّه ليسير على من يسره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تعبد الله ولا تشرك به شيئاً، وتقيم الصلاة، وتؤتي الزكاة، وتصوم رمضان، وتحج البيت،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أدلك على أبواب الخير ؟ الصوم جنّة، والصدقة تطفئ الخطيئة، وصلاة الرجل في جوف الليل، ثم قرأ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تَتَجَافَ جُنُوبُهُمْ عَنِ الْمَضَاجِعِ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بلغ يَعْمَلُونَ </w:t>
      </w:r>
      <w:r>
        <w:rPr>
          <w:rFonts w:eastAsia="Amiri" w:cs="Amiri" w:ascii="Amiri" w:hAnsi="Amiri"/>
          <w:color w:val="111111"/>
          <w:sz w:val="28"/>
          <w:szCs w:val="28"/>
          <w:rtl w:val="true"/>
          <w:lang w:bidi="ar-SA"/>
        </w:rPr>
        <w:t xml:space="preserve">. </w:t>
      </w:r>
      <w:r>
        <w:rPr>
          <w:rStyle w:val="FootnoteAnchor"/>
          <w:rtl w:val="true"/>
        </w:rPr>
        <w:footnoteReference w:id="44"/>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أخبرك برأس الأمر وعموده وذروة سنامه؟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قال رأس </w:t>
      </w:r>
    </w:p>
    <w:p>
      <w:pPr>
        <w:pStyle w:val="BookText"/>
        <w:rPr/>
      </w:pPr>
      <w:r>
        <w:rPr>
          <w:rFonts w:ascii="Amiri" w:hAnsi="Amiri" w:eastAsia="Amiri" w:cs="Amiri"/>
          <w:color w:val="111111"/>
          <w:sz w:val="28"/>
          <w:sz w:val="28"/>
          <w:szCs w:val="28"/>
          <w:rtl w:val="true"/>
          <w:lang w:bidi="ar-SA"/>
        </w:rPr>
        <w:t>الأمر وعموده الصلاة، وذروة سنامه الجهاد،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أخبرك بملاك ذلك كله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نبي الله فأخذ بلسانه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عليك هذا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وإنا لمؤاخذون بما نتكلم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ثكلتك أمك يا معاذ، وهل يكبّ الناس على وجوههم في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مناخرهم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حصائد ألسنتهم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حدّثنی أبي حدّثنا ،روح، حدّثنا الحجاج بن الأسود، عن شهر بن حوشب، عن معاذ بن 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المتحابون في الله في ظل العرش يوم القيامة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2956</w:t>
      </w:r>
      <w:r>
        <w:rPr>
          <w:rFonts w:eastAsia="IRNazanin" w:cs="IRNazanin"/>
          <w:color w:val="111111"/>
          <w:sz w:val="28"/>
          <w:szCs w:val="28"/>
          <w:rtl w:val="true"/>
          <w:lang w:bidi="fa-IR"/>
        </w:rPr>
        <w:t xml:space="preserve"> – [</w:t>
      </w:r>
      <w:r>
        <w:rPr>
          <w:rFonts w:eastAsia="IRNazanin" w:cs="IRNazanin"/>
          <w:color w:val="111111"/>
          <w:sz w:val="28"/>
          <w:szCs w:val="28"/>
          <w:lang w:bidi="fa-IR"/>
        </w:rPr>
        <w:t>233/5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حدّثنی أبي حدّثنا محمّد بن بكر، أنبأنا عبد الحميد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ابن أبي عريب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كثير بن مرة، عن معاذ بن جبل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لنا معاذ في مرضه قد سمعت من رسول الله شيئاً كنت أكتمكموه،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آخر كلامه لا إله إلا الله وجبت له 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2957</w:t>
      </w:r>
      <w:r>
        <w:rPr>
          <w:rFonts w:eastAsia="IRNazanin" w:cs="IRNazanin"/>
          <w:color w:val="111111"/>
          <w:sz w:val="28"/>
          <w:szCs w:val="28"/>
          <w:rtl w:val="true"/>
          <w:lang w:bidi="fa-IR"/>
        </w:rPr>
        <w:t xml:space="preserve"> –[ </w:t>
      </w:r>
      <w:r>
        <w:rPr>
          <w:rFonts w:eastAsia="IRNazanin" w:cs="IRNazanin"/>
          <w:color w:val="111111"/>
          <w:sz w:val="28"/>
          <w:szCs w:val="28"/>
          <w:lang w:bidi="fa-IR"/>
        </w:rPr>
        <w:t>233/5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حدّثنی أبي حدّثنا سليمان بن داود الهاشمي حدّثنا أبو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ابن عياش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عاصم عن أبي وائل، عن معاذ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بعثني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اليمن وأمرني أن آخذ من كل حالم ديناراً أو عدله معافر وأمرني أن آخذ من كل أربعين بقرة مسنة، ومن ثلاثين بقرة تبيعاً حولياً، وأمرني فيما سقت السماء العشر، وما سقي بالدوالي نصف العشر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2958</w:t>
      </w:r>
      <w:r>
        <w:rPr>
          <w:rFonts w:eastAsia="IRNazanin" w:cs="IRNazanin"/>
          <w:color w:val="111111"/>
          <w:sz w:val="28"/>
          <w:szCs w:val="28"/>
          <w:rtl w:val="true"/>
          <w:lang w:bidi="fa-IR"/>
        </w:rPr>
        <w:t xml:space="preserve"> –[ </w:t>
      </w:r>
      <w:r>
        <w:rPr>
          <w:rFonts w:eastAsia="IRNazanin" w:cs="IRNazanin"/>
          <w:color w:val="111111"/>
          <w:sz w:val="28"/>
          <w:szCs w:val="28"/>
          <w:lang w:bidi="fa-IR"/>
        </w:rPr>
        <w:t>234/5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حدّثنی أبي، حدّثنا حيوة بن شريح ويزيد بن عبد ربه قالا حدّثنا بقية بن الوليد، حدّثنی بحير بن سعد، عن خالد بن معدان عن أبي بحرية، عن معاذ بن جبل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ليلة القدر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في العشر الأواخر، أو في </w:t>
      </w:r>
    </w:p>
    <w:p>
      <w:pPr>
        <w:pStyle w:val="BookText"/>
        <w:rPr/>
      </w:pPr>
      <w:r>
        <w:rPr>
          <w:rFonts w:ascii="Amiri" w:hAnsi="Amiri" w:eastAsia="Amiri" w:cs="Amiri"/>
          <w:color w:val="111111"/>
          <w:sz w:val="28"/>
          <w:sz w:val="28"/>
          <w:szCs w:val="28"/>
          <w:rtl w:val="true"/>
          <w:lang w:bidi="ar-SA"/>
        </w:rPr>
        <w:t>الخامسة، أو في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حدّثنی أبي حدّثنا الحكم بن موسى، قال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وحدّثناه الحكم بن موسى، حدّثنا ابن عياش، حدّثنا عبد الله بن عبد الرحمن بن أبي حسين، عن شهر بن حوشب، عن معاذ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ينفع حذر من قدر، ولكن الدعاء ينفع مما نزل ومما لم ينزل، فعليكم بالدعاء عباد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حدّثنی أبي، حدّثنا أبو المغيرة، حدّثنا أبو بكر حدّثنا ضمرة بن حبيب عن رجل عن معاذ بن جبل،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جاوز الختان الختان فقد وجب الغسل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2961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أبي، حدّثنا يحيى بن سعيد، عن شعبة، حدّثنی عمرو بن أبي حكيم، عن عبد الله بن بريدة عن يحيى بن يعمر، عن أبي الأسود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 معاذ بيهودي وارثه ،مسلم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الإسلام يزيد ولا ينقص فورثه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2962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أبي، حدّثنا أبو اليمان، أنبأنا إسماعيل بن عياش، عن صفوان بن عمرو ، عن عبد الرحمن بن جبير بن نفير الحضرمي، عن معاذ قال</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أوصاني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بعشر 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تشرك بالله شيئاً وإن قتلت وحرقت، ولا تعفّن والديك وإن أمراك أن تخرج من أهلك ومالك، ولا تتركنّ صلاة مكتوبة متعمداً، فإنّ من ترك صلاة مكتوبة متعمداً فقد برئت منه ذمة الله ولا تشربن خمراً فإنّه رأس كل فاحشة، وإياك والمعصية، فإنّ بالمعصية حل سخط الله ، وإياك والفرار من الزحف وإن هلك الناس ، وإذا أصاب الناس موتان وأنت فيهم فاثبت، </w:t>
      </w:r>
    </w:p>
    <w:p>
      <w:pPr>
        <w:pStyle w:val="BookText"/>
        <w:rPr/>
      </w:pPr>
      <w:r>
        <w:rPr>
          <w:rFonts w:ascii="Amiri" w:hAnsi="Amiri" w:eastAsia="Amiri" w:cs="Amiri"/>
          <w:color w:val="111111"/>
          <w:sz w:val="28"/>
          <w:sz w:val="28"/>
          <w:szCs w:val="28"/>
          <w:rtl w:val="true"/>
          <w:lang w:bidi="ar-SA"/>
        </w:rPr>
        <w:t>وانفق على عيالك من طولك، ولا ترفع عنهم عصاك أدباً، واخفهم في الله</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eastAsia="IRNazanin" w:cs="IRNazanin"/>
          <w:color w:val="111111"/>
          <w:sz w:val="28"/>
          <w:szCs w:val="28"/>
          <w:lang w:bidi="fa-IR"/>
        </w:rPr>
        <w:t>2963</w:t>
      </w:r>
      <w:r>
        <w:rPr>
          <w:rFonts w:eastAsia="IRNazanin" w:cs="IRNazanin"/>
          <w:color w:val="111111"/>
          <w:sz w:val="28"/>
          <w:szCs w:val="28"/>
          <w:rtl w:val="true"/>
          <w:lang w:bidi="fa-IR"/>
        </w:rPr>
        <w:t xml:space="preserve"> – [</w:t>
      </w:r>
      <w:r>
        <w:rPr>
          <w:rFonts w:eastAsia="IRNazanin" w:cs="IRNazanin"/>
          <w:color w:val="111111"/>
          <w:sz w:val="28"/>
          <w:szCs w:val="28"/>
          <w:lang w:bidi="fa-IR"/>
        </w:rPr>
        <w:t>240/5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حدّثنی أبي، حدّثنا معاوية، عن عمرو وهارون ابن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قالا حدّثنا عبد الله بن وهب قال هارون في حديثه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حيوة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أبي حبيب، وقال معاوية عن حيوة، عن يزيد عن سلمة بن أسامة عن يحيى بن الحكم، أن معاذاً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أصدق أهل اليمن وأمرني أن آخذ من البقر من كل ثلاثين تبيعاً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هارون والتبيع الجذع أو الجذعة ومن كل أربعين مسنة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فعرضوا علي أن آخذ من الأربعين قال هارون ما بين الأربعين أو الخمسين وبين الستين والسبعين وما بين الثمانين والتسعين ، فأبيت ذاك وقلت لهم حتى أسأل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فقدمت فأخبرت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فأمرني أن آخذ من كل ثلاثين تبيعاً، ومن كل أربعين مسنة، ومن الستين تبيعين، ومن السبعين مسنة وتبيعاً، ومن الثمانين مستتين، ومن التسعين ثلاثة أتباع، ومن المائة مسنة وتبيعين، ومن العشرة والمائة مسنتين وتبيعاً، ومن العشرين ومائة ثلاث مسنات أو أربعة أتباع،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آخذ فيما بين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بين ذلك شيئاً إلا أن يبلغ مسنة أو جذعاً، وزعم أن الأوقاص لا فريضة فيها</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eastAsia="IRNazanin" w:cs="IRNazanin"/>
          <w:color w:val="111111"/>
          <w:sz w:val="28"/>
          <w:szCs w:val="28"/>
          <w:lang w:bidi="fa-IR"/>
        </w:rPr>
        <w:t>2964</w:t>
      </w:r>
      <w:r>
        <w:rPr>
          <w:rFonts w:eastAsia="IRNazanin" w:cs="IRNazanin"/>
          <w:color w:val="111111"/>
          <w:sz w:val="28"/>
          <w:szCs w:val="28"/>
          <w:rtl w:val="true"/>
          <w:lang w:bidi="fa-IR"/>
        </w:rPr>
        <w:t xml:space="preserve"> –[ </w:t>
      </w:r>
      <w:r>
        <w:rPr>
          <w:rFonts w:eastAsia="IRNazanin" w:cs="IRNazanin"/>
          <w:color w:val="111111"/>
          <w:sz w:val="28"/>
          <w:szCs w:val="28"/>
          <w:lang w:bidi="fa-IR"/>
        </w:rPr>
        <w:t>241/5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أبي حدّثنا قتيبة بن سعيد، حدّثنا ابن لهيعة، عن الحارث بن يزيد عن علي بن رباح، عن عبد الله بن عمرو بن العاص عن معاذ قال</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عهد إلينا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خمس من فعل منهن كان ضامناً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عاد </w:t>
      </w:r>
      <w:bookmarkStart w:id="161" w:name="pg17143_177576"/>
    </w:p>
    <w:p>
      <w:pPr>
        <w:pStyle w:val="BookText"/>
        <w:rPr/>
      </w:pPr>
      <w:bookmarkEnd w:id="161"/>
      <w:r>
        <w:rPr>
          <w:rFonts w:ascii="IRNazanin" w:hAnsi="IRNazanin" w:eastAsia="IRNazanin"/>
          <w:color w:val="111111"/>
          <w:sz w:val="28"/>
          <w:sz w:val="28"/>
          <w:szCs w:val="28"/>
          <w:rtl w:val="true"/>
          <w:lang w:bidi="fa-IR"/>
        </w:rPr>
        <w:t xml:space="preserve">مريضاً، أو خرج مع جنازة، أو خرج غازياً في سبيل الله، أو أدخل على إمام يريد بذلك تعزیره وتوقيره، أو قعد في بيته فيسلم الناس منه ويسلم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حدّثنی أبي، حدّثنا حسين بن حدّثنا أبو معشر، عن محمّد بن قيس، عن أبي إدريس الخولاني، عن معاذ،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يأثر عن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وجبت محبتي للذين يتحابون في، ويتجالسون في، ويتباذلون 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2966</w:t>
      </w:r>
      <w:r>
        <w:rPr>
          <w:rFonts w:eastAsia="IRNazanin" w:cs="IRNazanin"/>
          <w:color w:val="111111"/>
          <w:sz w:val="28"/>
          <w:szCs w:val="28"/>
          <w:rtl w:val="true"/>
          <w:lang w:bidi="fa-IR"/>
        </w:rPr>
        <w:t xml:space="preserve"> - [</w:t>
      </w:r>
      <w:r>
        <w:rPr>
          <w:rFonts w:eastAsia="IRNazanin" w:cs="IRNazanin"/>
          <w:color w:val="111111"/>
          <w:sz w:val="28"/>
          <w:szCs w:val="28"/>
          <w:lang w:bidi="fa-IR"/>
        </w:rPr>
        <w:t>247/5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أبي حدّثنا حسن، حدّثنا ابن لهيعة حدّثنا زبان بن ،قائد عن سهيل بن معاذ، عن أبيه، عن معاذ</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سأل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أفضل الإيمان؟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الإيمان أن تحب الله وتبغض في الله وتعمل لسانك في ذكر الله قال وماذا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تحب للناس ما تحب لنفسك، وتكره لهم ما تكره لنفسك، وأن تقول خيراً أو تصمت</w:t>
      </w:r>
      <w:r>
        <w:rPr>
          <w:rFonts w:eastAsia="Amiri" w:cs="Amiri" w:ascii="Amiri" w:hAnsi="Amiri"/>
          <w:color w:val="111111"/>
          <w:sz w:val="28"/>
          <w:szCs w:val="28"/>
          <w:rtl w:val="true"/>
          <w:lang w:bidi="ar-SA"/>
        </w:rPr>
        <w:t>».</w:t>
      </w:r>
    </w:p>
    <w:p>
      <w:pPr>
        <w:pStyle w:val="Heading3"/>
        <w:numPr>
          <w:ilvl w:val="2"/>
          <w:numId w:val="1"/>
        </w:numPr>
        <w:rPr/>
      </w:pPr>
      <w:bookmarkStart w:id="162" w:name="__RefHeading___Toc4067438_2142443653"/>
      <w:bookmarkStart w:id="163" w:name="_Toc60"/>
      <w:bookmarkEnd w:id="162"/>
      <w:r>
        <w:rPr>
          <w:rtl w:val="true"/>
        </w:rPr>
        <w:t>(</w:t>
      </w:r>
      <w:r>
        <w:rPr>
          <w:rtl w:val="true"/>
        </w:rPr>
        <w:t xml:space="preserve">المنتخب من حديث أبي أمامة الباهلي الصدي بن عجلان الباهلي عن النبي </w:t>
      </w:r>
      <w:r>
        <w:rPr>
          <w:rtl w:val="true"/>
        </w:rPr>
        <w:t>(</w:t>
      </w:r>
      <w:r>
        <w:rPr>
          <w:rtl w:val="true"/>
        </w:rPr>
        <w:t>صَلَّى اللّه  عَلَيْهِ وَ آلِهِ وَسَلَّمَ‏</w:t>
      </w:r>
      <w:r>
        <w:rPr>
          <w:rtl w:val="true"/>
        </w:rPr>
        <w:t>))</w:t>
      </w:r>
      <w:bookmarkEnd w:id="163"/>
    </w:p>
    <w:p>
      <w:pPr>
        <w:pStyle w:val="BookText"/>
        <w:rPr/>
      </w:pPr>
      <w:r>
        <w:rPr>
          <w:rFonts w:eastAsia="Amiri" w:cs="Amiri" w:ascii="Amiri" w:hAnsi="Amiri"/>
          <w:color w:val="111111"/>
          <w:sz w:val="28"/>
          <w:szCs w:val="28"/>
          <w:lang w:bidi="ar-SA"/>
        </w:rPr>
        <w:t>2976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حدّثنی أبي، حدّثنا محمّد بن أبي عدي، عن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التيمي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سيار، عن أبي أمامة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فضّلني ربي على الأنبياء عليهم الصلاة والسلام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الأمم بأربع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أرسلت إلى الناس كافة، وجعلت الأرض كلها لي ولأمتي مسجداً وطهوراً، فأينما أدركت رجلاً من أمتي الصلاة فعنده مسجده وعنده طهوره، ونصرت بالرعب مسيرة شهر يقذفه في قلوب أعدائي، وأحل لنا الغنائم</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2968</w:t>
      </w:r>
      <w:r>
        <w:rPr>
          <w:rFonts w:eastAsia="IRNazanin" w:cs="IRNazanin"/>
          <w:color w:val="111111"/>
          <w:sz w:val="28"/>
          <w:szCs w:val="28"/>
          <w:rtl w:val="true"/>
          <w:lang w:bidi="fa-IR"/>
        </w:rPr>
        <w:t xml:space="preserve"> - [</w:t>
      </w:r>
      <w:r>
        <w:rPr>
          <w:rFonts w:eastAsia="IRNazanin" w:cs="IRNazanin"/>
          <w:color w:val="111111"/>
          <w:sz w:val="28"/>
          <w:szCs w:val="28"/>
          <w:lang w:bidi="fa-IR"/>
        </w:rPr>
        <w:t>248/5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أبي، حدّثنا روح، عن هشام، عن همام، عن واصل مولى أبي عيينة، عن محمّد بن أبي يعقوب، عن رجاء بن حيوة، عن أبي أمامة قال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أنشأ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غزوة، فأتيته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ادع الله لي بالشهادة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سلّمهم وغنمهم قال فسلمنا وغنمنا،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أنشأ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غزواً ثانياً، فأتيته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ادع الله لي بالشهادة،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سلمهم وغنمهم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فسلمنا وغنمنا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أنشأ غزواً ثالثاً، فأتيته فقلت يا رسول الله، إنّي أتيتك مرتين قبل مرتي هذه فسألتك أن تدعو الله لي بالشهادة ، فدعوت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تحمل أن يسلّمنا ويغنّمنا، فسلمنا وغنمنا، يا رسول الله فادع الله لي بالشهادة،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سلّمهم وغنمهم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فسلمنا وغنمنا، ثم أتيته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مرني بعمل قال عليك بالصوم فإنّه لا مثل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رؤي أبو أمامة ولا امرأته ولا خادمه إلا صياماً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إذا رؤي في دارهم دخان بالنهار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اعتراهم ضيف نزل بهم نازل،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فلبث بذلك ما شاء الله، ثم أتيته فقلت يا رسول الله أمرتنا بالصيام، فأرجو أن يكون قد بارك الله لنا فيه، يا رسول الله فمرني بعمل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أنك لن تسجد لله سجدة إلا رفع الله لك بها درجة وحط عنك بها خطيئة</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eastAsia="Amiri" w:cs="Amiri" w:ascii="Amiri" w:hAnsi="Amiri"/>
          <w:color w:val="111111"/>
          <w:sz w:val="28"/>
          <w:szCs w:val="28"/>
          <w:lang w:bidi="ar-SA"/>
        </w:rPr>
        <w:t>2969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حدّثنی أبي ، حدّثنا حماد بن خالد، حدّثنا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ابن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السفر بن نسير، عن يزيد بن شريح، عن أبي أمامة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يأت أحدكم الصلاة وهو حاقن، ولا يدخل بيتاً إلا بإذن، ولا يؤمن إمام قوماً فيخص نفسه بدعوة دونهم</w:t>
      </w:r>
      <w:r>
        <w:rPr>
          <w:rFonts w:eastAsia="Amiri" w:cs="Amiri" w:ascii="Amiri" w:hAnsi="Amiri"/>
          <w:color w:val="111111"/>
          <w:sz w:val="28"/>
          <w:szCs w:val="28"/>
          <w:rtl w:val="true"/>
          <w:lang w:bidi="ar-SA"/>
        </w:rPr>
        <w:t xml:space="preserve">.» </w:t>
      </w:r>
      <w:r>
        <w:rPr>
          <w:rStyle w:val="FootnoteAnchor"/>
          <w:rtl w:val="true"/>
        </w:rPr>
        <w:footnoteReference w:id="48"/>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2970</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حدّثنی أبي، حدّثنا إسماعيل، أنبأنا عمر حدّثنا إسرائيل، عن الحجاج بن أرطاة، عن الوليد بن أبي مالك عن القاسم </w:t>
      </w:r>
    </w:p>
    <w:p>
      <w:pPr>
        <w:pStyle w:val="BookText"/>
        <w:rPr/>
      </w:pPr>
      <w:r>
        <w:rPr>
          <w:rFonts w:ascii="Amiri" w:hAnsi="Amiri" w:eastAsia="Amiri" w:cs="Amiri"/>
          <w:color w:val="111111"/>
          <w:sz w:val="28"/>
          <w:sz w:val="28"/>
          <w:szCs w:val="28"/>
          <w:rtl w:val="true"/>
          <w:lang w:bidi="ar-SA"/>
        </w:rPr>
        <w:t>عن أبي أمامة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يجير على المسلمين بعضهم</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eastAsia="Amiri" w:cs="Amiri" w:ascii="Amiri" w:hAnsi="Amiri"/>
          <w:color w:val="111111"/>
          <w:sz w:val="28"/>
          <w:szCs w:val="28"/>
          <w:lang w:bidi="ar-SA"/>
        </w:rPr>
        <w:t>2971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حدّثنی أبي، حدّثنا محمّد بن بشر، حدّثنا سعيد بن أبي عروة، عن قتادة، عن شهر بن حوشب وعبد الوهاب عن هشام وأزهر ابن القاسم حدّثنا هشام، عن قتادة عن شهر بن حوشب ، عن أبي أمامة صاحب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عبد الوهاب أبو أمامة الحمصي صاحب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الوضوء يكفّر ما قبله، ثم تصير الصلاة 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أسمعته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غير مرة، ولا مرتين، ولا ثلاث، ولا أربع، ولا خمس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حدّثنی أبي، حدّثنا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محمّد بن مطرف عن أبي الحصين، عن أبي صالح الأشعري، عن أبي أمامة، عن النبي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الحمى من كير جهنم، فما أصاب المؤمن منها كان حظه من النار</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eastAsia="Amiri" w:cs="Amiri" w:ascii="Amiri" w:hAnsi="Amiri"/>
          <w:color w:val="111111"/>
          <w:sz w:val="28"/>
          <w:szCs w:val="28"/>
          <w:lang w:bidi="ar-SA"/>
        </w:rPr>
        <w:t>2973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حدّثنی أبي، حدّثنا وكيع، حدّثنا علي بن صالح، عن أبي المهلب، عن عبيد الله بن زحر عن علي بن يزيد، عن القاسم، عن أبي أمامة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أغبط أوليائي عندي مؤمن خفيف الحاذ، ذو حظ من صلاة أحسن عبادة ربه، وكان في الناس غامضاً لا يشار عليه بالأصابع، فعجلت منيته وقل تراثه وقلت بواكيه</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eastAsia="IRNazanin" w:cs="IRNazanin"/>
          <w:color w:val="111111"/>
          <w:sz w:val="28"/>
          <w:szCs w:val="28"/>
          <w:lang w:bidi="fa-IR"/>
        </w:rPr>
        <w:t>2974</w:t>
      </w:r>
      <w:r>
        <w:rPr>
          <w:rFonts w:eastAsia="IRNazanin" w:cs="IRNazanin"/>
          <w:color w:val="111111"/>
          <w:sz w:val="28"/>
          <w:szCs w:val="28"/>
          <w:rtl w:val="true"/>
          <w:lang w:bidi="fa-IR"/>
        </w:rPr>
        <w:t xml:space="preserve"> –[ </w:t>
      </w:r>
      <w:r>
        <w:rPr>
          <w:rFonts w:eastAsia="IRNazanin" w:cs="IRNazanin"/>
          <w:color w:val="111111"/>
          <w:sz w:val="28"/>
          <w:szCs w:val="28"/>
          <w:lang w:bidi="fa-IR"/>
        </w:rPr>
        <w:t>253/5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أبي حدّثنا ابن نمير، حدّثنا مسعر عن أبي العنبس، عن أبي العدبس، عن أبي مرزوق، عن أبي غالب، عن أبي أمامة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علينا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متوكئ على عصاً، فقمنا إليه،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تقوموا كما تقوم الأعاجم يعظم بعضها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فكأنا اشتهينا أن يدعو الله لنا،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لنا وارحمنا وارض عنا وتقبل منا وأدخلنا الجنّة، ونجنا من النار، وأصلح لنا شأننا كله فكأنا اشتهينا أن يزيدنا،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جمعت لكم الأمر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2975</w:t>
      </w:r>
      <w:r>
        <w:rPr>
          <w:rFonts w:eastAsia="IRNazanin" w:cs="IRNazanin"/>
          <w:color w:val="111111"/>
          <w:sz w:val="28"/>
          <w:szCs w:val="28"/>
          <w:rtl w:val="true"/>
          <w:lang w:bidi="fa-IR"/>
        </w:rPr>
        <w:t xml:space="preserve"> – [</w:t>
      </w:r>
      <w:r>
        <w:rPr>
          <w:rFonts w:eastAsia="IRNazanin" w:cs="IRNazanin"/>
          <w:color w:val="111111"/>
          <w:sz w:val="28"/>
          <w:szCs w:val="28"/>
          <w:lang w:bidi="fa-IR"/>
        </w:rPr>
        <w:t>253/5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أبي حدّثنا حجاج، أنبأنا جرير، حدّثنی سليم بن عامر، عن أبي غالب، عن أبي أمامة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يفضل على أهل بيت رسول الله الخبز الشعير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حدّثنی أبي، حدّثنا علي بن إسحاق، حدّثنا عبد الله، أنبأنا يحيى بن أيوب، حدّثنا عبيد الله بن زحر عن علي بن يزيد عن القاسم عن أبي أمامة،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بهذا الإسناد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عرض علي 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ليجعل لي بطحاء مكة ذهباً،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يا رب، ولكن أشبع يوماً وأجوع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نحو ذل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جعت تضرعت إليك وذكرتك، وإذا شبعت حمدتك وشكرتك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حدّثنی أبي حدّثنا عتاب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أنبأنا يحيى بن أيوب، عن عبيد الله بن زحر عن علي بن يزيد عن القاسم ، عن أبي أمامة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بدأ بالسلام فهو أولى بالله ورسوله</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حدّثنی أبي، حدّثنا يزيد، أنبأنا فرج بن فضالة الحمصي، عن علي بن يزيد عن القاسم، عن أبي أمامة،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بعثني رحمة وهدى للعالمين، وأمرني أن أمحق المزامير والكفارات يعني البرابط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والمعازف والأوثان التي كانت تعبد في الجاهلية، وأقسم 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بعزته لا يشرب عبد من عبيدي جرعة من خمر إلا سقيته مكانها من حميم جهنم معذباً أو مغفوراً له، ولا يسقيها صبياً صغيراً إلا سقيته مكانها من حميم جهنم معذباً أو مغفوراً له، ولا يدعها عبد من عبيدي من مخافتي إلا سقيتها إياه من حظيرة القدس، ولا يحل بيعهنّ ولا شراؤهن ولا تعليمهن ولا تجارة فيهن، وأثمانهن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للمغنيات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الكفارات البرابط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حدّثنی أبي، حدّثنا خلف بن الوليد، حدّثنا ابن المبارك وعلي بن إسحاق، أنبأنا ابن المبارك، عن يحيى بن أيوب، عن عبيد الله بن زحر، عن علي بن يزيد عن القاسم، عن أبي أمامة،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تمام عيادة المريض أن يضع أحدكم يده على جبهته أو يده فيسأله كيف هو، وتمام تحياتكم بينكم المصافحة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حدّثنی أبي، حدّثنا روج، حدّثنا عمر بن ذر، حدّثنا أبو الرصافة رجل من أهل الشام من باهلة 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أمامة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امرئ مسلم يحضره صلاة مكتوبة فيقوم فيتوضأ فيحسن الوضوء ويصلّي فيحسن الصلاة إلا غفر الله له بها ما كان بينها وبين الصلاة التي كانت قبلها من ذنوبه، ثم يحضر صلاة مكتوبة فيصلّي فيحسن الصلاة إلا غفر له ما بينهما وبين الصلاة التي كانت قبلها من ذنوبه، ثمّ يحضر صلاة مكتوبة فيصلي فيحسن الصلاة إلا غفر له ما بينها وبين الصلاة التي كانت قبلها من ذنوبه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2981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حدّثنی أبي، حدّثنا زيد بن الحباب، أخبرني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واقد حدّثنی أبو غالب أنه سمع أبا أمامة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ضامن والمؤذن مؤتمن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حدّثنی أبي حدّثنا سليمان بن داود الهاشمي، حدّثنا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العلاء، عن معبد بن كعب السلمي، عن أخيه عبد الله بن كعب، عن أبي أمامة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اقتطع حق امرئ مسلم بيمينه فقد أوجب الله له بها النار وحرم عليه الجنّة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وإن كان شيئاً يسيراً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قضيباً من أراك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2983</w:t>
      </w:r>
      <w:r>
        <w:rPr>
          <w:rFonts w:eastAsia="IRNazanin" w:cs="IRNazanin"/>
          <w:color w:val="111111"/>
          <w:sz w:val="28"/>
          <w:szCs w:val="28"/>
          <w:rtl w:val="true"/>
          <w:lang w:bidi="fa-IR"/>
        </w:rPr>
        <w:t xml:space="preserve"> –[ </w:t>
      </w:r>
      <w:r>
        <w:rPr>
          <w:rFonts w:eastAsia="IRNazanin" w:cs="IRNazanin"/>
          <w:color w:val="111111"/>
          <w:sz w:val="28"/>
          <w:szCs w:val="28"/>
          <w:lang w:bidi="fa-IR"/>
        </w:rPr>
        <w:t>260/5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أبي حدّثنا يزيد، أنبأنا محمّد بن إسحاق، عن معبد بن كعب، فذكر مثله، إلا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أمامة بن سهل أحد بني حارثة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أبو أمامة الحارثي وليس هو أبا أمامة الباهلي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حدّثنی أبي حدّثنا زيد، حدّثنی حسين حدّثنی أبو غالب، حدّثنی أبو أمامة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تقعد الملائكة على أبواب المساجد يوم الجمعة، فيكتبون الأول والثاني والثالث، حتى إذا خرج الإمام رفعت الصحف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2985</w:t>
      </w:r>
      <w:r>
        <w:rPr>
          <w:rFonts w:eastAsia="IRNazanin" w:cs="IRNazanin"/>
          <w:color w:val="111111"/>
          <w:sz w:val="28"/>
          <w:szCs w:val="28"/>
          <w:rtl w:val="true"/>
          <w:lang w:bidi="fa-IR"/>
        </w:rPr>
        <w:t xml:space="preserve"> –[ </w:t>
      </w:r>
      <w:r>
        <w:rPr>
          <w:rFonts w:eastAsia="IRNazanin" w:cs="IRNazanin"/>
          <w:color w:val="111111"/>
          <w:sz w:val="28"/>
          <w:szCs w:val="28"/>
          <w:lang w:bidi="fa-IR"/>
        </w:rPr>
        <w:t>260/5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أبي، حدّثنا أبو النضر وأبو المغيرة قالا حدّثنا حريز، حدّثنا سليم بن عامر الخبائري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أمامة 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يفضل من أهل بيت النبي خبز الشعير</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حدّثنی أبي ، حدّثنا هارون بن معروف، حدّثنا ابن وهب، أخبرني عمرو بن الحارث، عن سليمان بن عبد الرحمن، عن القاسم مولى عبد الرحمن، عن أبي أمامة أنه 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يؤمن بالله واليوم الآخر فلا يلبس حريراً ولا ذهبا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عبد الرحمن وسمعته أنا من هارون بن معروف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2987</w:t>
      </w:r>
      <w:r>
        <w:rPr>
          <w:rFonts w:eastAsia="IRNazanin" w:cs="IRNazanin"/>
          <w:color w:val="111111"/>
          <w:sz w:val="28"/>
          <w:szCs w:val="28"/>
          <w:rtl w:val="true"/>
          <w:lang w:bidi="fa-IR"/>
        </w:rPr>
        <w:t xml:space="preserve"> – [</w:t>
      </w:r>
      <w:r>
        <w:rPr>
          <w:rFonts w:eastAsia="IRNazanin" w:cs="IRNazanin"/>
          <w:color w:val="111111"/>
          <w:sz w:val="28"/>
          <w:szCs w:val="28"/>
          <w:lang w:bidi="fa-IR"/>
        </w:rPr>
        <w:t>262/5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أبي حدّثنا أبو النضر، حدّثنا الفرج حدّثنا لقمان بن عامر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أمامة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ما كان أول بدء أمرك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أبي إبراهيم، وبشرى عيسى، ورأت أمي أنه يخرج منها نور أضاءت منها قصور الشام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حدّثنی أبي، حدّثنا أبو النضر ، حدّثنا الفرج حدّثنا لقمان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أمامة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أجيفوا أبوابكم، وأكفؤوا آنيتكم، وأوكوا أسقيتكم، وأطفئوا سرجكم، فإنّه لم يؤذن لهم بالتسوّر عليكم</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eastAsia="Amiri" w:cs="Amiri" w:ascii="Amiri" w:hAnsi="Amiri"/>
          <w:color w:val="111111"/>
          <w:sz w:val="28"/>
          <w:szCs w:val="28"/>
          <w:lang w:bidi="ar-SA"/>
        </w:rPr>
        <w:t>2989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حدّثنی أبي، حدّثنا أبو نوح قراد، قال أبو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غير مرة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نوح قراد، حدّثنا عكرمة بن عمار، عن شداد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أمامة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آدم إنّك إن تبذل الخير خير لك، وإن تمسكه شر لك، ولا تلام على الكفاف، وابدأ بمن تعول، واليد العليا خير من اليد السفلى</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2990</w:t>
      </w:r>
      <w:r>
        <w:rPr>
          <w:rFonts w:eastAsia="IRNazanin" w:cs="IRNazanin"/>
          <w:color w:val="111111"/>
          <w:sz w:val="28"/>
          <w:szCs w:val="28"/>
          <w:rtl w:val="true"/>
          <w:lang w:bidi="fa-IR"/>
        </w:rPr>
        <w:t xml:space="preserve"> - [</w:t>
      </w:r>
      <w:r>
        <w:rPr>
          <w:rFonts w:eastAsia="IRNazanin" w:cs="IRNazanin"/>
          <w:color w:val="111111"/>
          <w:sz w:val="28"/>
          <w:szCs w:val="28"/>
          <w:lang w:bidi="fa-IR"/>
        </w:rPr>
        <w:t>262/5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أبي، حدّثنا أبو نوح وعبد الصمد قالا حدّثنا عكرمة، وقال أبو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عكرمة بن عمار، عن شداد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أمامة يقول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أتى رجل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أصبت حداً فأقمه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عاد فقال له مرة أخرى، ثم أقيمت الصلاة فصلى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أمامة فأتبعه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وتبعته قال عبد الصمد في حديثه فانصرفت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والرجل يتبعه لأعلم ما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إني أصبت حداً فأقمه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أليس قد توضأت قبل أن الخرج من منزلك فأحسنت الوضوء ثمّ صليت معنا؟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قد غفر لك حدك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ذنبك شك فيه عكرمة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الصمد في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فانصرفت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وأتبعه الرجل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حدّثنی أبي، حدّثنا هارون بن معروف، حدّثنا عبد الله بن وهب، عن يحيى بن أيوب، عن عبيد الله بن زحر، عن علي بن يزيد عن القاسم ، عن أبي أمامة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جاءني جبريل قط إلا أمرني بالسواك، لقد خشيت أن أحفي مقدم 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حدّثنی أبي ، حدّثنا أبو المغيرة، حدّثنا إسماعيل ابن عياش حدّثنا شرحبيل بن مسلم الخولاني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أمامة الباهلي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خطبته عام حجة الوداع</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قد أعطى كل ذي حق حقه، فلا وصية لوارث، والولد للفراش وللعاهر الحجر وحسابهم على الله، ومن ادعى إلى غير أبيه أو انتمى إلى غير مواليه فعليه لعنة الله التابعة إلى يوم القيامة، لا تنفق المرأة شيئاً من بيتها إلا بإذن زوجها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ولا الطعام؟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أفضل أموالنا،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العارية مؤداة، والمنحة مردودة، والدين مقضي والزعيم غارم</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eastAsia="Amiri" w:cs="Amiri" w:ascii="Amiri" w:hAnsi="Amiri"/>
          <w:color w:val="111111"/>
          <w:sz w:val="28"/>
          <w:szCs w:val="28"/>
          <w:lang w:bidi="ar-SA"/>
        </w:rPr>
        <w:t>2993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حدّثنی أبي حدّثنا حجين بن المثنى، حدّثنا عبد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ابن أبي سلمة الماجشون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 بن عبد الرحمن بن عطية بن دلاف المزني، لا أعلمه إلا حدّثه عن أبي أمامة يرفعه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تخرج الدابة فتسم الناس على خراطيمهم، ثم يغمرون فيكم حتى يشتري الرجل البعير،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اشتريته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اشتريته من أحد المخطمين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يغمرون 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يشك،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فرفعه </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eastAsia="Amiri" w:cs="Amiri" w:ascii="Amiri" w:hAnsi="Amiri"/>
          <w:color w:val="111111"/>
          <w:sz w:val="28"/>
          <w:szCs w:val="28"/>
          <w:lang w:bidi="ar-SA"/>
        </w:rPr>
        <w:t>2994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حدّثنی أبي، حدّثنا علي بن إسحاق، أنبأنا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المبارك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يحيى بن أيوب، عن عبيد الله بن زحر، عن علي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يزيد عن القاسم، عن أبي أمامة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عائد المريض يخوض في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على وركه – ثم قال هكذا مقبلاً ومدبراً ، وإذا جلس عنده غمرته الرحمة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2995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أبي حدّثنا أنس بن عياض قال سمعت صفوان بن سليم يقول</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أبو أمامة الباهلي دمشق فرأى رؤوس حروراء قد نصبت،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كلاب النار، كلاب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قتلى تحت ظل السماء، خير قتلى من قتلوا، ثم بكى، فقام إليه رجل فقال يا أيا أمامة، هذا الذي تقول من رأيك أم سمعته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إذا الجريء، كيف أقول هذا عن رأي،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سمعته غير مرة ولا مرتين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يبكيك؟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أبكي لخروجهم من الإسلام هؤلاء الذين تفرقوا واتخذوا دينهم شيعاً</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eastAsia="IRNazanin" w:cs="IRNazanin"/>
          <w:color w:val="111111"/>
          <w:sz w:val="28"/>
          <w:szCs w:val="28"/>
          <w:lang w:bidi="fa-IR"/>
        </w:rPr>
        <w:t>2996</w:t>
      </w:r>
      <w:r>
        <w:rPr>
          <w:rFonts w:eastAsia="IRNazanin" w:cs="IRNazanin"/>
          <w:color w:val="111111"/>
          <w:sz w:val="28"/>
          <w:szCs w:val="28"/>
          <w:rtl w:val="true"/>
          <w:lang w:bidi="fa-IR"/>
        </w:rPr>
        <w:t xml:space="preserve"> – [</w:t>
      </w:r>
      <w:r>
        <w:rPr>
          <w:rFonts w:eastAsia="IRNazanin" w:cs="IRNazanin"/>
          <w:color w:val="111111"/>
          <w:sz w:val="28"/>
          <w:szCs w:val="28"/>
          <w:lang w:bidi="fa-IR"/>
        </w:rPr>
        <w:t>269/5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أبي، حدّثنا هشام بن سعيد، حدّثنا ابن المبارك، عن ثور بن يزيد عن الوليد بن أبي مالك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رجل المسجد فصلى ،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 رجل يتصدق على هذا فيصلي معه؟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رجل فصلّى معه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هذان 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269/25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حدّثنی أبي حدّثنا هشام بن سعيد، حدّثنا ابن المبارك، عن يحيى بن أيوب، عن عبيد الله بن زحر عن علي بن يزيد عن القاسم عن أبي أمامة،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 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حدّثنی أبي، حدّثنا يحيى بن إسحاق، حدّثنا ابن المبارك، أنبأنا ابن لهيعة ، عن خالد بن أبي عمران عمن حدّثه عن أبي أمامة الباهلي قال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تجري عليهم أجورهم بعد الموت رجل مات مرابطاً في سبيل الله، ورجل علم علماً فأجره يجري عليه ما عمل به، ورجل أجرى صدقة فأجرها يجري عليه ما جرت عليه ورجل ترك ولداً صالحاً يدعو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2999</w:t>
      </w:r>
      <w:r>
        <w:rPr>
          <w:rFonts w:eastAsia="IRNazanin" w:cs="IRNazanin"/>
          <w:color w:val="111111"/>
          <w:sz w:val="28"/>
          <w:szCs w:val="28"/>
          <w:rtl w:val="true"/>
          <w:lang w:bidi="fa-IR"/>
        </w:rPr>
        <w:t xml:space="preserve"> –[ </w:t>
      </w:r>
      <w:r>
        <w:rPr>
          <w:rFonts w:eastAsia="IRNazanin" w:cs="IRNazanin"/>
          <w:color w:val="111111"/>
          <w:sz w:val="28"/>
          <w:szCs w:val="28"/>
          <w:lang w:bidi="fa-IR"/>
        </w:rPr>
        <w:t>269/5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أبي، حدّثنا حسن، حدّثنا ابن لهيعة عن خالد بن أبي عمران عن أبي أمامة عن رسول الله ، فذكره، إلا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علم علماً أجري له مثل ما علّم</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في كتاب أبي بخط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وأظن أني قد سمعته أنا من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الحكم بن موسى، حدّثنا إسماعيل بن عياش بن مطرح ابن يزيد الكناني، عن عبيد الله بن زحر ، عن علي بن يزيد عن القاسم، عن أبي أمامة</w:t>
      </w:r>
      <w:r>
        <w:rPr>
          <w:rFonts w:eastAsia="Amiri" w:cs="Amiri" w:ascii="Amiri" w:hAnsi="Amiri"/>
          <w:color w:val="111111"/>
          <w:sz w:val="28"/>
          <w:szCs w:val="28"/>
          <w:rtl w:val="true"/>
          <w:lang w:bidi="ar-SA"/>
        </w:rPr>
        <w:t xml:space="preserve">: </w:t>
      </w:r>
      <w:bookmarkStart w:id="164" w:name="pg17143_177586"/>
    </w:p>
    <w:p>
      <w:pPr>
        <w:pStyle w:val="BookText"/>
        <w:rPr/>
      </w:pPr>
      <w:bookmarkEnd w:id="16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رجلاً سأل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الصدقة أفضل؟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 فسطاط في سبيل الله، أو خدمة خادم في سبيل الله، أو طروقة فحل في سبيل الله</w:t>
      </w:r>
      <w:r>
        <w:rPr>
          <w:rFonts w:eastAsia="Amiri" w:cs="Amiri" w:ascii="Amiri" w:hAnsi="Amiri"/>
          <w:color w:val="111111"/>
          <w:sz w:val="28"/>
          <w:szCs w:val="28"/>
          <w:rtl w:val="true"/>
          <w:lang w:bidi="ar-SA"/>
        </w:rPr>
        <w:t xml:space="preserve">.» </w:t>
      </w:r>
      <w:r>
        <w:rPr>
          <w:rStyle w:val="FootnoteAnchor"/>
          <w:rtl w:val="true"/>
        </w:rPr>
        <w:footnoteReference w:id="56"/>
      </w:r>
    </w:p>
    <w:p>
      <w:pPr>
        <w:pStyle w:val="Heading3"/>
        <w:numPr>
          <w:ilvl w:val="2"/>
          <w:numId w:val="1"/>
        </w:numPr>
        <w:rPr/>
      </w:pPr>
      <w:bookmarkStart w:id="165" w:name="__RefHeading___Toc4067440_2142443653"/>
      <w:bookmarkStart w:id="166" w:name="_Toc61"/>
      <w:bookmarkEnd w:id="165"/>
      <w:r>
        <w:rPr>
          <w:rtl w:val="true"/>
        </w:rPr>
        <w:t>(</w:t>
      </w:r>
      <w:r>
        <w:rPr>
          <w:rtl w:val="true"/>
        </w:rPr>
        <w:t>حديث امرأة من الأنصار</w:t>
      </w:r>
      <w:r>
        <w:rPr>
          <w:rtl w:val="true"/>
        </w:rPr>
        <w:t>)</w:t>
      </w:r>
      <w:bookmarkEnd w:id="16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3001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أبي حدّثنا محمّد بن إسماعيل بن أبي فديك، حدّثنا الضحاك بن عبد الله، عمن حدثه، عن عمرو بن عبد الله بن كعب، عن المرأة من المبايعات أنها قالت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أصحابه في بني سلمة، فقربنا إليه طعاماً فأكل ومعه أصحابه، ثمّ قربنا إليه وضوءاً فتوضأ، ثم أقبل على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أخبركم بمكفرات الخطايا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إسباغ الوضوء على المكاره، وكثرة الخطا إلى المساجد وانتظار الصلاة بعد الصلاة</w:t>
      </w:r>
      <w:r>
        <w:rPr>
          <w:rFonts w:eastAsia="Amiri" w:cs="Amiri" w:ascii="Amiri" w:hAnsi="Amiri"/>
          <w:color w:val="111111"/>
          <w:sz w:val="28"/>
          <w:szCs w:val="28"/>
          <w:rtl w:val="true"/>
          <w:lang w:bidi="ar-SA"/>
        </w:rPr>
        <w:t>».</w:t>
      </w:r>
    </w:p>
    <w:p>
      <w:pPr>
        <w:pStyle w:val="Heading3"/>
        <w:numPr>
          <w:ilvl w:val="2"/>
          <w:numId w:val="1"/>
        </w:numPr>
        <w:rPr/>
      </w:pPr>
      <w:bookmarkStart w:id="167" w:name="__RefHeading___Toc4067442_2142443653"/>
      <w:bookmarkStart w:id="168" w:name="_Toc62"/>
      <w:bookmarkEnd w:id="167"/>
      <w:r>
        <w:rPr>
          <w:rtl w:val="true"/>
        </w:rPr>
        <w:t>(</w:t>
      </w:r>
      <w:r>
        <w:rPr>
          <w:rtl w:val="true"/>
        </w:rPr>
        <w:t>حديث سليمان بن عمرو بن الأحوص عن أمه</w:t>
      </w:r>
      <w:r>
        <w:rPr>
          <w:rtl w:val="true"/>
        </w:rPr>
        <w:t>)</w:t>
      </w:r>
      <w:bookmarkEnd w:id="168"/>
    </w:p>
    <w:p>
      <w:pPr>
        <w:pStyle w:val="BookText"/>
        <w:rPr/>
      </w:pPr>
      <w:r>
        <w:rPr>
          <w:rFonts w:eastAsia="IRNazanin" w:cs="IRNazanin"/>
          <w:color w:val="111111"/>
          <w:sz w:val="28"/>
          <w:szCs w:val="28"/>
          <w:lang w:bidi="fa-IR"/>
        </w:rPr>
        <w:t>3002</w:t>
      </w:r>
      <w:r>
        <w:rPr>
          <w:rFonts w:eastAsia="IRNazanin" w:cs="IRNazanin"/>
          <w:color w:val="111111"/>
          <w:sz w:val="28"/>
          <w:szCs w:val="28"/>
          <w:rtl w:val="true"/>
          <w:lang w:bidi="fa-IR"/>
        </w:rPr>
        <w:t xml:space="preserve"> – [</w:t>
      </w:r>
      <w:r>
        <w:rPr>
          <w:rFonts w:eastAsia="IRNazanin" w:cs="IRNazanin"/>
          <w:color w:val="111111"/>
          <w:sz w:val="28"/>
          <w:szCs w:val="28"/>
          <w:lang w:bidi="fa-IR"/>
        </w:rPr>
        <w:t>270/1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أبي ، حدّثنا محمّد بن جعفر، حدّثنا شعبة، عن يزيد بن أبي زياد عن سليمان بن عمرو بن الأحوص، عن أمه</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شهدت النبي عل عند جمرة العقبة والناس يرمون،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لا تقتلوا أو لاتهلكوا أنفسكم، وارموا الجمرة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الجمرات – بمثل الخذف وأشار شعبة بطرف أصبعه السبابة</w:t>
      </w:r>
      <w:r>
        <w:rPr>
          <w:rFonts w:eastAsia="Amiri" w:cs="Amiri" w:ascii="Amiri" w:hAnsi="Amiri"/>
          <w:color w:val="111111"/>
          <w:sz w:val="28"/>
          <w:szCs w:val="28"/>
          <w:rtl w:val="true"/>
          <w:lang w:bidi="ar-SA"/>
        </w:rPr>
        <w:t xml:space="preserve">.» </w:t>
      </w:r>
      <w:r>
        <w:rPr>
          <w:rStyle w:val="FootnoteAnchor"/>
          <w:rtl w:val="true"/>
        </w:rPr>
        <w:footnoteReference w:id="57"/>
      </w:r>
      <w:bookmarkStart w:id="169" w:name="pg17143_177587"/>
    </w:p>
    <w:p>
      <w:pPr>
        <w:pStyle w:val="Heading3"/>
        <w:numPr>
          <w:ilvl w:val="2"/>
          <w:numId w:val="1"/>
        </w:numPr>
        <w:rPr/>
      </w:pPr>
      <w:bookmarkStart w:id="170" w:name="__RefHeading___Toc4067444_2142443653"/>
      <w:bookmarkStart w:id="171" w:name="_Toc63"/>
      <w:bookmarkEnd w:id="169"/>
      <w:bookmarkEnd w:id="170"/>
      <w:r>
        <w:rPr>
          <w:rtl w:val="true"/>
        </w:rPr>
        <w:t>(</w:t>
      </w:r>
      <w:r>
        <w:rPr>
          <w:rtl w:val="true"/>
        </w:rPr>
        <w:t xml:space="preserve">حديث أزواج النبي </w:t>
      </w:r>
      <w:r>
        <w:rPr>
          <w:rtl w:val="true"/>
        </w:rPr>
        <w:t>(</w:t>
      </w:r>
      <w:r>
        <w:rPr>
          <w:rtl w:val="true"/>
        </w:rPr>
        <w:t>صَلَّى اللّه  عَلَيْهِ وَ آلِهِ وَسَلَّمَ</w:t>
      </w:r>
      <w:r>
        <w:rPr>
          <w:rtl w:val="true"/>
        </w:rPr>
        <w:t>))</w:t>
      </w:r>
      <w:bookmarkEnd w:id="171"/>
    </w:p>
    <w:p>
      <w:pPr>
        <w:pStyle w:val="BookText"/>
        <w:rPr/>
      </w:pPr>
      <w:r>
        <w:rPr>
          <w:rFonts w:eastAsia="IRNazanin" w:cs="IRNazanin"/>
          <w:color w:val="111111"/>
          <w:sz w:val="28"/>
          <w:szCs w:val="28"/>
          <w:lang w:bidi="fa-IR"/>
        </w:rPr>
        <w:t>3003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أبي، حدّثنا أبو النضر، حدّثنا أبو جعفر، عن يحيى البكاء، عن أبي رافع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أصوغ لأزواج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فحدثتني أنهن لسمعن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 بالذهب والفضة بالفضة، وزناً بوزن فمن زاد أو استزاد فقد أربي</w:t>
      </w:r>
      <w:r>
        <w:rPr>
          <w:rFonts w:eastAsia="Amiri" w:cs="Amiri" w:ascii="Amiri" w:hAnsi="Amiri"/>
          <w:color w:val="111111"/>
          <w:sz w:val="28"/>
          <w:szCs w:val="28"/>
          <w:rtl w:val="true"/>
          <w:lang w:bidi="ar-SA"/>
        </w:rPr>
        <w:t>».</w:t>
      </w:r>
    </w:p>
    <w:p>
      <w:pPr>
        <w:pStyle w:val="Heading3"/>
        <w:numPr>
          <w:ilvl w:val="2"/>
          <w:numId w:val="1"/>
        </w:numPr>
        <w:rPr/>
      </w:pPr>
      <w:bookmarkStart w:id="172" w:name="__RefHeading___Toc4067446_2142443653"/>
      <w:bookmarkStart w:id="173" w:name="_Toc64"/>
      <w:bookmarkEnd w:id="172"/>
      <w:r>
        <w:rPr>
          <w:rtl w:val="true"/>
        </w:rPr>
        <w:t>(</w:t>
      </w:r>
      <w:r>
        <w:rPr>
          <w:rtl w:val="true"/>
        </w:rPr>
        <w:t>حديث عبد الله بن مغفل المزني</w:t>
      </w:r>
      <w:r>
        <w:rPr>
          <w:rtl w:val="true"/>
        </w:rPr>
        <w:t>)</w:t>
      </w:r>
      <w:bookmarkEnd w:id="173"/>
    </w:p>
    <w:p>
      <w:pPr>
        <w:pStyle w:val="BookText"/>
        <w:rPr/>
      </w:pPr>
      <w:r>
        <w:rPr>
          <w:rFonts w:eastAsia="IRNazanin" w:cs="IRNazanin"/>
          <w:color w:val="111111"/>
          <w:sz w:val="28"/>
          <w:szCs w:val="28"/>
          <w:lang w:bidi="fa-IR"/>
        </w:rPr>
        <w:t>3004</w:t>
      </w:r>
      <w:r>
        <w:rPr>
          <w:rFonts w:eastAsia="IRNazanin" w:cs="IRNazanin"/>
          <w:color w:val="111111"/>
          <w:sz w:val="28"/>
          <w:szCs w:val="28"/>
          <w:rtl w:val="true"/>
          <w:lang w:bidi="fa-IR"/>
        </w:rPr>
        <w:t xml:space="preserve"> – [</w:t>
      </w:r>
      <w:r>
        <w:rPr>
          <w:rFonts w:eastAsia="IRNazanin" w:cs="IRNazanin"/>
          <w:color w:val="111111"/>
          <w:sz w:val="28"/>
          <w:szCs w:val="28"/>
          <w:lang w:bidi="fa-IR"/>
        </w:rPr>
        <w:t>272/5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أبي، حدّثنا علي بن عاصم، عن عطاء بن السائب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جالساً مع عبد الله بن مغفل المزني، فدخل شابان من ولد عمر فصليا ركعتين بعد العصر ، فأرسل إليهما فدعاهما،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الصلاة التي صليتهماها وقد كان أبو كما ينهى عنها ؟ قالا حدثتنا عائشة رضي الله تعالى عنها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صلاهما عندها، فسكت فلم يرد عليها شيئاً</w:t>
      </w:r>
      <w:r>
        <w:rPr>
          <w:rFonts w:eastAsia="Amiri" w:cs="Amiri" w:ascii="Amiri" w:hAnsi="Amiri"/>
          <w:color w:val="111111"/>
          <w:sz w:val="28"/>
          <w:szCs w:val="28"/>
          <w:rtl w:val="true"/>
          <w:lang w:bidi="ar-SA"/>
        </w:rPr>
        <w:t>».</w:t>
      </w:r>
    </w:p>
    <w:p>
      <w:pPr>
        <w:pStyle w:val="Heading3"/>
        <w:numPr>
          <w:ilvl w:val="2"/>
          <w:numId w:val="1"/>
        </w:numPr>
        <w:rPr/>
      </w:pPr>
      <w:bookmarkStart w:id="174" w:name="__RefHeading___Toc4067448_2142443653"/>
      <w:bookmarkStart w:id="175" w:name="_Toc65"/>
      <w:bookmarkEnd w:id="174"/>
      <w:r>
        <w:rPr>
          <w:rtl w:val="true"/>
        </w:rPr>
        <w:t>(</w:t>
      </w:r>
      <w:r>
        <w:rPr>
          <w:rtl w:val="true"/>
        </w:rPr>
        <w:t>حديث رجل</w:t>
      </w:r>
      <w:r>
        <w:rPr>
          <w:rtl w:val="true"/>
        </w:rPr>
        <w:t>)</w:t>
      </w:r>
      <w:bookmarkEnd w:id="175"/>
    </w:p>
    <w:p>
      <w:pPr>
        <w:pStyle w:val="BookText"/>
        <w:rPr/>
      </w:pPr>
      <w:r>
        <w:rPr>
          <w:rFonts w:eastAsia="IRNazanin" w:cs="IRNazanin"/>
          <w:color w:val="111111"/>
          <w:sz w:val="28"/>
          <w:szCs w:val="28"/>
          <w:lang w:bidi="fa-IR"/>
        </w:rPr>
        <w:t>3005</w:t>
      </w:r>
      <w:r>
        <w:rPr>
          <w:rFonts w:eastAsia="IRNazanin" w:cs="IRNazanin"/>
          <w:color w:val="111111"/>
          <w:sz w:val="28"/>
          <w:szCs w:val="28"/>
          <w:rtl w:val="true"/>
          <w:lang w:bidi="fa-IR"/>
        </w:rPr>
        <w:t>-[</w:t>
      </w:r>
      <w:r>
        <w:rPr>
          <w:rFonts w:eastAsia="IRNazanin" w:cs="IRNazanin"/>
          <w:color w:val="111111"/>
          <w:sz w:val="28"/>
          <w:szCs w:val="28"/>
          <w:lang w:bidi="fa-IR"/>
        </w:rPr>
        <w:t>5/272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عبد الله، حدّثنی أبي، حدّثنا حسين بن محمّد، حدّثنا أبو المليح ، عن محمّد بن خالد، عن أبيه، عن 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لجده صحبة</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خرج زائراً لرجل من إخوانه، فبلغه شكاته،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أتيتك زائراً عائداً ومبشراً،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جمعت هذا كله؟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وأنا أريد زيارتك فبلغتني شكاتك فكانت عيادة، وأبشرك بشيء سمعته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سبقت للعبد من الله منزلة لم يبلغها بعمله ابتلاه الله في جسده أو في ماله أو في ولده، ثمّ صبّره حتى يبلغه المنزلة التي سبقت له منه</w:t>
      </w:r>
      <w:r>
        <w:rPr>
          <w:rFonts w:eastAsia="Amiri" w:cs="Amiri" w:ascii="Amiri" w:hAnsi="Amiri"/>
          <w:color w:val="111111"/>
          <w:sz w:val="28"/>
          <w:szCs w:val="28"/>
          <w:rtl w:val="true"/>
          <w:lang w:bidi="ar-SA"/>
        </w:rPr>
        <w:t xml:space="preserve">». </w:t>
      </w:r>
      <w:bookmarkStart w:id="176" w:name="pg17143_177588"/>
    </w:p>
    <w:p>
      <w:pPr>
        <w:pStyle w:val="Heading3"/>
        <w:numPr>
          <w:ilvl w:val="2"/>
          <w:numId w:val="1"/>
        </w:numPr>
        <w:rPr/>
      </w:pPr>
      <w:bookmarkStart w:id="177" w:name="__RefHeading___Toc4067450_2142443653"/>
      <w:bookmarkStart w:id="178" w:name="_Toc66"/>
      <w:bookmarkEnd w:id="176"/>
      <w:bookmarkEnd w:id="177"/>
      <w:r>
        <w:rPr>
          <w:rtl w:val="true"/>
        </w:rPr>
        <w:t>(</w:t>
      </w:r>
      <w:r>
        <w:rPr>
          <w:rtl w:val="true"/>
        </w:rPr>
        <w:t>المنتخب من حديث أبي مسعود عقبة بن عمرو الأنصاري</w:t>
      </w:r>
      <w:r>
        <w:rPr>
          <w:rtl w:val="true"/>
        </w:rPr>
        <w:t>)</w:t>
      </w:r>
      <w:bookmarkEnd w:id="178"/>
    </w:p>
    <w:p>
      <w:pPr>
        <w:pStyle w:val="BookText"/>
        <w:rPr/>
      </w:pPr>
      <w:r>
        <w:rPr>
          <w:rFonts w:eastAsia="IRNazanin" w:cs="IRNazanin"/>
          <w:color w:val="111111"/>
          <w:sz w:val="28"/>
          <w:szCs w:val="28"/>
          <w:lang w:bidi="fa-IR"/>
        </w:rPr>
        <w:t>3006</w:t>
      </w:r>
      <w:r>
        <w:rPr>
          <w:rFonts w:eastAsia="IRNazanin" w:cs="IRNazanin"/>
          <w:color w:val="111111"/>
          <w:sz w:val="28"/>
          <w:szCs w:val="28"/>
          <w:rtl w:val="true"/>
          <w:lang w:bidi="fa-IR"/>
        </w:rPr>
        <w:t xml:space="preserve"> –[ </w:t>
      </w:r>
      <w:r>
        <w:rPr>
          <w:rFonts w:eastAsia="IRNazanin" w:cs="IRNazanin"/>
          <w:color w:val="111111"/>
          <w:sz w:val="28"/>
          <w:szCs w:val="28"/>
          <w:lang w:bidi="fa-IR"/>
        </w:rPr>
        <w:t>272/5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أبي، حدّثنا أبو معاوية، حدّثنا الأعمش، عن أبي عمرو الشيباني، عن أبي مسعود الأنصاري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إني أبدع بي، فاحملني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عندي قال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أفلا أدله على من يحمله؟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دل على خير فله مثل أجر فاعله</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eastAsia="Amiri" w:cs="Amiri" w:ascii="Amiri" w:hAnsi="Amiri"/>
          <w:color w:val="111111"/>
          <w:sz w:val="28"/>
          <w:szCs w:val="28"/>
          <w:lang w:bidi="ar-SA"/>
        </w:rPr>
        <w:t>3007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حدّثنی أبي حدّثنا أبو معاوية، حدّثنا الأعمش، عن إسماعيل بن رجاء، عن أوس بن ضمعج، عن أبي مسعود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 القوم أقرؤهم لكتاب الله، فإن كانوا في القراءة سواء فأعلمهم بالسنة، فأقدمهم هجرة، فإن كانوا في الهجرة سواء فأكبرهم سناً، ولا تؤمن رجلاً في سلطانه، سلطانه، ولا تجلس على تكرمته في بيته حتى يأذن 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حدّثنی أبي، حدّثنا يحيى بن سعيد، عن عبد الحميد بن جعفر، حدّثنی أبي، عن حكيم بن أفلح، عن أبي مسعود،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للمسلم على المسلم أربع خلال أن يجيبه إذا دعاه، ويشمته إذا عطس، وإذا مرض أن يعوده، وإذا مات أن يشهده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3009</w:t>
      </w:r>
      <w:r>
        <w:rPr>
          <w:rFonts w:eastAsia="IRNazanin" w:cs="IRNazanin"/>
          <w:color w:val="111111"/>
          <w:sz w:val="28"/>
          <w:szCs w:val="28"/>
          <w:rtl w:val="true"/>
          <w:lang w:bidi="fa-IR"/>
        </w:rPr>
        <w:t xml:space="preserve"> - [</w:t>
      </w:r>
      <w:r>
        <w:rPr>
          <w:rFonts w:eastAsia="IRNazanin" w:cs="IRNazanin"/>
          <w:color w:val="111111"/>
          <w:sz w:val="28"/>
          <w:szCs w:val="28"/>
          <w:lang w:bidi="fa-IR"/>
        </w:rPr>
        <w:t>5/273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أبي، حدّثنا يحيى بن سعيد، حدّثنا إسماعيل، حدّثنی قيس بن أبي حازم، عن أبي مسعود عقبة بن عمرو قال</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أتى رجل النبي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أتأخر عن صلاة الغداة من أجل فلان مما </w:t>
      </w:r>
      <w:bookmarkStart w:id="179" w:name="pg17143_177589"/>
    </w:p>
    <w:p>
      <w:pPr>
        <w:pStyle w:val="BookText"/>
        <w:rPr/>
      </w:pPr>
      <w:bookmarkEnd w:id="179"/>
      <w:r>
        <w:rPr>
          <w:rFonts w:ascii="Amiri" w:hAnsi="Amiri" w:eastAsia="Amiri" w:cs="Amiri"/>
          <w:color w:val="111111"/>
          <w:sz w:val="28"/>
          <w:sz w:val="28"/>
          <w:szCs w:val="28"/>
          <w:rtl w:val="true"/>
          <w:lang w:bidi="ar-SA"/>
        </w:rPr>
        <w:t xml:space="preserve">يطيل بنا، فما رأيت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غضباً في موعظة منه يومئذ،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 منكم المنفرين، فأيكم ما صلّى بالناس فليتجوز، فإن فيهم الضعيف والكبير وذا الحاجة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3010</w:t>
      </w:r>
      <w:r>
        <w:rPr>
          <w:rFonts w:eastAsia="IRNazanin" w:cs="IRNazanin"/>
          <w:color w:val="111111"/>
          <w:sz w:val="28"/>
          <w:szCs w:val="28"/>
          <w:rtl w:val="true"/>
          <w:lang w:bidi="fa-IR"/>
        </w:rPr>
        <w:t xml:space="preserve"> - [</w:t>
      </w:r>
      <w:r>
        <w:rPr>
          <w:rFonts w:eastAsia="IRNazanin" w:cs="IRNazanin"/>
          <w:color w:val="111111"/>
          <w:sz w:val="28"/>
          <w:szCs w:val="28"/>
          <w:lang w:bidi="fa-IR"/>
        </w:rPr>
        <w:t>273/5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على عبد الرحمن مالك وحدّثنا إسحاق، أخبرني مالك عن نعيم بن عبد الله المجمر أن محمّداً بن عبد الله بن زيد النصاري في حديث عبد الرحمن وعبد الله بن زيد هو الذي كان أري النداء بالصلاة أخيره عن أبي مسعود الأنصاري أنه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أتانا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مجلس سعد بن عبادة، فقال له بشير بن سعد أمرنا الله أن نصلي عليك يا رسول الله، فكيف نصلي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تمنينا أنه لم يسأله،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اللهم صل على محمّد وعلى آل محمّد كما صليت على إبراهيم، وبارك على محمّد كما باركت على آل إبراهيم في العالمين، إنك حميد مجيد والسلام، كما قد علمتم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حدّثنی أبي حدّثنا أسود بن عامر، حدّثنا شريك، عن الأعمش، عن أبي عمرو الشيباني، عن أبي مسعود رفعه، وقال شاذان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المستشار مؤتمن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وذكر شاذان أيضاً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الدال على الخير كفاعله</w:t>
      </w:r>
      <w:r>
        <w:rPr>
          <w:rFonts w:eastAsia="Amiri" w:cs="Amiri" w:ascii="Amiri" w:hAnsi="Amiri"/>
          <w:color w:val="111111"/>
          <w:sz w:val="28"/>
          <w:szCs w:val="28"/>
          <w:rtl w:val="true"/>
          <w:lang w:bidi="ar-SA"/>
        </w:rPr>
        <w:t>.»</w:t>
      </w:r>
    </w:p>
    <w:p>
      <w:pPr>
        <w:pStyle w:val="Heading3"/>
        <w:numPr>
          <w:ilvl w:val="2"/>
          <w:numId w:val="1"/>
        </w:numPr>
        <w:rPr/>
      </w:pPr>
      <w:bookmarkStart w:id="180" w:name="__RefHeading___Toc4067452_2142443653"/>
      <w:bookmarkStart w:id="181" w:name="_Toc67"/>
      <w:bookmarkEnd w:id="180"/>
      <w:r>
        <w:rPr>
          <w:rtl w:val="true"/>
        </w:rPr>
        <w:t>(</w:t>
      </w:r>
      <w:r>
        <w:rPr>
          <w:rtl w:val="true"/>
        </w:rPr>
        <w:t>المنتخب من حديث ثوبان</w:t>
      </w:r>
      <w:r>
        <w:rPr>
          <w:rtl w:val="true"/>
        </w:rPr>
        <w:t>)</w:t>
      </w:r>
      <w:bookmarkEnd w:id="181"/>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حدّثنی أبي حدّثنا عبد الصمد، حدّثنی أبي حدّثنا محمّد بن جحادة، حدّثنی حميد الشامي، عن سليمان الميهني، عن ثوبان مولى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سافر آخر عهده بإنسان من أهله ،فاطمة، وأوّل من يدخل عليه إذا قدم ،فاطمة،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 من غزاة له فأتاها، فإذا هو بمسح على بابها، ورأى على الحسن والحسين قلبين من فضة، فرجع ولم يدخل عليها، فلما رأت ذلك فاطمة ظنت أنه لم يدخل عليها من أجل ما رأى فهتكت الستر ونزعت القلبين من الصبيين فقطعتها، فبكى الصبيان، فقسمته بينهما، فانطلقا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يبكيان، فأخذه رسول الله ل منهما،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ثوبان اذهب إلى بني فلان أهل بيت بالمدينة واشتر لفاطمة قلادة من عصب وسوارين من عاج فإنّ هؤلاء أهل بيتي ولا أحب أن يأكلوا طيباتهم في حياتهم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حدّثنی أبي حدّثنا أبو قطن، حدّثنا هشام، عن قتادة عن سالم بن أبي الجعد، عن معدان بن أبي طلحة عن ثوبان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تبع جنازة فله قيراط، ومن شهد دفنها فله قيراطان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القيراطان؟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أصغرهما مثل أحده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3014</w:t>
      </w:r>
      <w:r>
        <w:rPr>
          <w:rFonts w:eastAsia="IRNazanin" w:cs="IRNazanin"/>
          <w:color w:val="111111"/>
          <w:sz w:val="28"/>
          <w:szCs w:val="28"/>
          <w:rtl w:val="true"/>
          <w:lang w:bidi="fa-IR"/>
        </w:rPr>
        <w:t xml:space="preserve"> - [</w:t>
      </w:r>
      <w:r>
        <w:rPr>
          <w:rFonts w:eastAsia="IRNazanin" w:cs="IRNazanin"/>
          <w:color w:val="111111"/>
          <w:sz w:val="28"/>
          <w:szCs w:val="28"/>
          <w:lang w:bidi="fa-IR"/>
        </w:rPr>
        <w:t>276/5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أبي، حدّثنا الوليد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الأوزاعي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الوليد بن هشام المعيطي حدّثنی معدان بن أبي طلحة اليعمري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لقيت ثوبان مولى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بعمل أعمله يدخلني الله به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بأحب الأعمال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ثم سألته، ثم سألته الثالثة،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عن 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بكثرة السجود، فإنّك لا تسجد لله سجدة إلا رفعك الله بها درجة وحط عنك بها خطيئة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معدان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لقيت أبا الدرداء فسألته، فقال لي مثل ما قال لي ثوبان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3015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حدّثنی أبي، حدّثنا أبو معاوية، حدّثنا الأعمش، عن سالم عن ثوبان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استقيموا ولن تحصوا ، واعلموا أنّ خير أعمالكم الصلاة، ولن يحافظ على الوضوء إلا مؤمن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حدّثنی أبي حدّثنا إسماعيل، حدّثنا أيوب عن أبي قلابة عمن حدّثه عن ثوبان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امرأة سألت زوجها الطلاق من غير ما بأس فحرام عليها رائحة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3017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حدّثنی أبي حدّثنا يحيى بن سعيد، قال شعبة  حدّثنا عن عن قتادة عن سالم عن معدان عن ثوبان،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على جنازة فله قيراط، فإن شهد دفنها فله قيراطان، القيراط مثل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حدّثنی أبي، حدّثنا وكيع، حدّثنا ابن أبي ذئب عن محمّد بن قيس، عن عبد الرحمن بن يزيد عن ثوبان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يتقبل لي بواحدة وأتقبل له بالجنّة؟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تسأل الناس شيئاً  فكان ثوبان يقع سوطه وهو راكب فلا يقول لأحد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ناولنيه، حتى ينزل فيتناوله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حدّثنی أبي، حدّثنا وكيع، حدّثنا سفيان، عن عبد الله بن عيسى عن عبد الله بن أبي الجعد عن ثوبان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ليحرم الرزق بالذنب يصيبه، ولا يرد القدر إلا الدعاء، ولا يزيد في العمر إلا البر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3020</w:t>
      </w:r>
      <w:r>
        <w:rPr>
          <w:rFonts w:eastAsia="IRNazanin" w:cs="IRNazanin"/>
          <w:color w:val="111111"/>
          <w:sz w:val="28"/>
          <w:szCs w:val="28"/>
          <w:rtl w:val="true"/>
          <w:lang w:bidi="fa-IR"/>
        </w:rPr>
        <w:t xml:space="preserve"> - [</w:t>
      </w:r>
      <w:r>
        <w:rPr>
          <w:rFonts w:eastAsia="IRNazanin" w:cs="IRNazanin"/>
          <w:color w:val="111111"/>
          <w:sz w:val="28"/>
          <w:szCs w:val="28"/>
          <w:lang w:bidi="fa-IR"/>
        </w:rPr>
        <w:t>5/277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حدّثنی أبي ، حدّثنا عبد الرحمن بن مهدي عن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ابن صالح عن أبي الزاهرية، عن جبير، عن ثوبان قال</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ذبح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أضحية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ثوبان، أصلح لحم هذه الشاة قال </w:t>
      </w:r>
    </w:p>
    <w:p>
      <w:pPr>
        <w:pStyle w:val="BookText"/>
        <w:rPr/>
      </w:pPr>
      <w:r>
        <w:rPr>
          <w:rFonts w:ascii="Amiri" w:hAnsi="Amiri" w:eastAsia="Amiri" w:cs="Amiri"/>
          <w:color w:val="111111"/>
          <w:sz w:val="28"/>
          <w:sz w:val="28"/>
          <w:szCs w:val="28"/>
          <w:rtl w:val="true"/>
          <w:lang w:bidi="ar-SA"/>
        </w:rPr>
        <w:t>فما زلت أطعمه منها حتى قدم المدينة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3021</w:t>
      </w:r>
      <w:r>
        <w:rPr>
          <w:rFonts w:eastAsia="IRNazanin" w:cs="IRNazanin"/>
          <w:color w:val="111111"/>
          <w:sz w:val="28"/>
          <w:szCs w:val="28"/>
          <w:rtl w:val="true"/>
          <w:lang w:bidi="fa-IR"/>
        </w:rPr>
        <w:t xml:space="preserve"> - [</w:t>
      </w:r>
      <w:r>
        <w:rPr>
          <w:rFonts w:eastAsia="IRNazanin" w:cs="IRNazanin"/>
          <w:color w:val="111111"/>
          <w:sz w:val="28"/>
          <w:szCs w:val="28"/>
          <w:lang w:bidi="fa-IR"/>
        </w:rPr>
        <w:t>278/5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أبي، حدّثنا عبد الرحمن، عن إسرائيل، عن منصور، عن سالم بن أبي الجعد، عن ثوبان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يَكْترُونَ الذَّهَبَ وَالفَضَّةَ وَلَا يُنفِقُونَهَا في سَبيل الله </w:t>
      </w:r>
      <w:r>
        <w:rPr>
          <w:rFonts w:eastAsia="Amiri" w:cs="Amiri" w:ascii="Amiri" w:hAnsi="Amiri"/>
          <w:color w:val="111111"/>
          <w:sz w:val="28"/>
          <w:szCs w:val="28"/>
          <w:rtl w:val="true"/>
          <w:lang w:bidi="ar-SA"/>
        </w:rPr>
        <w:t xml:space="preserve">...) </w:t>
      </w:r>
      <w:r>
        <w:rPr>
          <w:rStyle w:val="FootnoteAnchor"/>
          <w:rtl w:val="true"/>
        </w:rPr>
        <w:footnoteReference w:id="5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أسفاره، فقال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نزل في الذهب والفضة ما نزل فلو أنا علمنا أي المال خير اتخذناه؟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أفضله لساناً ذاكرا، وقلباً شاكراً، وزوجة مؤمنة تعينه على إيمانه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3022</w:t>
      </w:r>
      <w:r>
        <w:rPr>
          <w:rFonts w:eastAsia="IRNazanin" w:cs="IRNazanin"/>
          <w:color w:val="111111"/>
          <w:sz w:val="28"/>
          <w:szCs w:val="28"/>
          <w:rtl w:val="true"/>
          <w:lang w:bidi="fa-IR"/>
        </w:rPr>
        <w:t xml:space="preserve"> – [</w:t>
      </w:r>
      <w:r>
        <w:rPr>
          <w:rFonts w:eastAsia="IRNazanin" w:cs="IRNazanin"/>
          <w:color w:val="111111"/>
          <w:sz w:val="28"/>
          <w:szCs w:val="28"/>
          <w:lang w:bidi="fa-IR"/>
        </w:rPr>
        <w:t>279/25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حدّثنی أبي، حدّثنا الأسود بن عامر، حدّثنا أبو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ابن عياش عن ليث، عن أبي الخطاب، عن أبي زرعة، عن ثوبان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الراشي والمرتشي والرائش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الذي يمشي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حدّثنی أبي، حدّثنا محمّد بن بكر، أنبأنا ميمون أبو محمّد المزني التميمي، حدّثنا محمّد بن عباد المخزومي، عن ثوبان،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النساء في الأجل والزيادة في الرزق فليصل رحمه</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eastAsia="Amiri" w:cs="Amiri" w:ascii="Amiri" w:hAnsi="Amiri"/>
          <w:color w:val="111111"/>
          <w:sz w:val="28"/>
          <w:szCs w:val="28"/>
          <w:lang w:bidi="ar-SA"/>
        </w:rPr>
        <w:t>3024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حدّثنی أبي حدّثنا يونس، حدّثنا حماد – يعني ابن زيد عن أيوب ، عن أبي قلابة، عن أبي أسماء، عن ثوبان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 طائفة من أمتي على الحق ظاهرين لا يضر هم من خذلهم حتى يأتي  أمر الله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3025</w:t>
      </w:r>
      <w:r>
        <w:rPr>
          <w:rFonts w:eastAsia="IRNazanin" w:cs="IRNazanin"/>
          <w:color w:val="111111"/>
          <w:sz w:val="28"/>
          <w:szCs w:val="28"/>
          <w:rtl w:val="true"/>
          <w:lang w:bidi="fa-IR"/>
        </w:rPr>
        <w:t xml:space="preserve"> – [</w:t>
      </w:r>
      <w:r>
        <w:rPr>
          <w:rFonts w:eastAsia="IRNazanin" w:cs="IRNazanin"/>
          <w:color w:val="111111"/>
          <w:sz w:val="28"/>
          <w:szCs w:val="28"/>
          <w:lang w:bidi="fa-IR"/>
        </w:rPr>
        <w:t>280/5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حدّثنی أبي، حدّثنا الحكم بن نافع حدّثنا إسماعيل بن عياش، عن عبد الله بن عبيد الكلاعي، عن زهير بن عبد الرحمن بن جبير، </w:t>
      </w:r>
      <w:bookmarkStart w:id="182" w:name="pg17143_177593"/>
    </w:p>
    <w:p>
      <w:pPr>
        <w:pStyle w:val="BookText"/>
        <w:rPr/>
      </w:pPr>
      <w:bookmarkEnd w:id="182"/>
      <w:r>
        <w:rPr>
          <w:rFonts w:ascii="Amiri" w:hAnsi="Amiri" w:eastAsia="Amiri" w:cs="Amiri"/>
          <w:color w:val="111111"/>
          <w:sz w:val="28"/>
          <w:sz w:val="28"/>
          <w:szCs w:val="28"/>
          <w:rtl w:val="true"/>
          <w:lang w:bidi="ar-SA"/>
        </w:rPr>
        <w:t xml:space="preserve">عن أبيه جبير بن نفير ، عن ثوبان،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سهو سجدتان بعد ما يسلّم</w:t>
      </w:r>
      <w:r>
        <w:rPr>
          <w:rFonts w:eastAsia="Amiri" w:cs="Amiri" w:ascii="Amiri" w:hAnsi="Amiri"/>
          <w:color w:val="111111"/>
          <w:sz w:val="28"/>
          <w:szCs w:val="28"/>
          <w:rtl w:val="true"/>
          <w:lang w:bidi="ar-SA"/>
        </w:rPr>
        <w:t>».</w:t>
      </w:r>
    </w:p>
    <w:p>
      <w:pPr>
        <w:pStyle w:val="Heading3"/>
        <w:numPr>
          <w:ilvl w:val="2"/>
          <w:numId w:val="1"/>
        </w:numPr>
        <w:rPr/>
      </w:pPr>
      <w:bookmarkStart w:id="183" w:name="__RefHeading___Toc4067454_2142443653"/>
      <w:bookmarkStart w:id="184" w:name="_Toc68"/>
      <w:bookmarkEnd w:id="183"/>
      <w:r>
        <w:rPr>
          <w:rtl w:val="true"/>
        </w:rPr>
        <w:t>(</w:t>
      </w:r>
      <w:r>
        <w:rPr>
          <w:rtl w:val="true"/>
        </w:rPr>
        <w:t>المنتخب من حديث سعد بن عبادة</w:t>
      </w:r>
      <w:r>
        <w:rPr>
          <w:rtl w:val="true"/>
        </w:rPr>
        <w:t>)</w:t>
      </w:r>
      <w:bookmarkEnd w:id="184"/>
    </w:p>
    <w:p>
      <w:pPr>
        <w:pStyle w:val="BookText"/>
        <w:rPr/>
      </w:pPr>
      <w:r>
        <w:rPr>
          <w:rFonts w:eastAsia="IRNazanin" w:cs="IRNazanin"/>
          <w:color w:val="111111"/>
          <w:sz w:val="28"/>
          <w:szCs w:val="28"/>
          <w:lang w:bidi="fa-IR"/>
        </w:rPr>
        <w:t>3026</w:t>
      </w:r>
      <w:r>
        <w:rPr>
          <w:rFonts w:eastAsia="IRNazanin" w:cs="IRNazanin"/>
          <w:color w:val="111111"/>
          <w:sz w:val="28"/>
          <w:szCs w:val="28"/>
          <w:rtl w:val="true"/>
          <w:lang w:bidi="fa-IR"/>
        </w:rPr>
        <w:t xml:space="preserve"> – [</w:t>
      </w:r>
      <w:r>
        <w:rPr>
          <w:rFonts w:eastAsia="IRNazanin" w:cs="IRNazanin"/>
          <w:color w:val="111111"/>
          <w:sz w:val="28"/>
          <w:szCs w:val="28"/>
          <w:lang w:bidi="fa-IR"/>
        </w:rPr>
        <w:t>284/5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حدّثنی أبي حدّثنا هاشم، أنبأنا المبارك، عن الحسن، عن سعد بن عبادة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بي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دلني على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 الماء</w:t>
      </w:r>
      <w:r>
        <w:rPr>
          <w:rFonts w:eastAsia="Amiri" w:cs="Amiri" w:ascii="Amiri" w:hAnsi="Amiri"/>
          <w:color w:val="111111"/>
          <w:sz w:val="28"/>
          <w:szCs w:val="28"/>
          <w:rtl w:val="true"/>
          <w:lang w:bidi="ar-SA"/>
        </w:rPr>
        <w:t>».</w:t>
      </w:r>
    </w:p>
    <w:p>
      <w:pPr>
        <w:pStyle w:val="Heading3"/>
        <w:numPr>
          <w:ilvl w:val="2"/>
          <w:numId w:val="1"/>
        </w:numPr>
        <w:rPr/>
      </w:pPr>
      <w:bookmarkStart w:id="185" w:name="__RefHeading___Toc4067456_2142443653"/>
      <w:bookmarkStart w:id="186" w:name="_Toc69"/>
      <w:bookmarkEnd w:id="185"/>
      <w:r>
        <w:rPr>
          <w:rtl w:val="true"/>
        </w:rPr>
        <w:t>(</w:t>
      </w:r>
      <w:r>
        <w:rPr>
          <w:rtl w:val="true"/>
        </w:rPr>
        <w:t>المنتخب من حديث أبي عبد الرحمن الفهري</w:t>
      </w:r>
      <w:r>
        <w:rPr>
          <w:rtl w:val="true"/>
        </w:rPr>
        <w:t>)</w:t>
      </w:r>
      <w:bookmarkEnd w:id="186"/>
    </w:p>
    <w:p>
      <w:pPr>
        <w:pStyle w:val="BookText"/>
        <w:rPr/>
      </w:pPr>
      <w:r>
        <w:rPr>
          <w:rFonts w:eastAsia="IRNazanin" w:cs="IRNazanin"/>
          <w:color w:val="111111"/>
          <w:sz w:val="28"/>
          <w:szCs w:val="28"/>
          <w:lang w:bidi="fa-IR"/>
        </w:rPr>
        <w:t>3027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أبي، حدّثنا بهز، حدّثنا حماد بن سلمة، أخبرني يعلى بن عطاء، عن أبي همام قال أبو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عبد الله بن يسار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أبي عبد الرحمن الفهري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غزوة حنين، فسرنا في يوم قائظ شديد الحر، فنزلنا تحت ظلال الشجر، فلما زالت الشمس لبست لامتي وركبت فرسي فانطلقت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فسطاطه،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 ورحمة الله، حان الرواح،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بلال فثار من تحت سمرة كأن ظله ظل طائر،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وسعديك، وأنا فداؤك،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أسرج لي فرسي فأخرج سرجاً دفتاه من ليف ليس فيهما أشر ولا بطر</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فأسرج،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فركب وركبنا فصاففناهم عشيتنا وليلتنا، فتشامت الخيلان فولى المسلمون مدبرين كما قال الله ،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عباد الله أنا عبد الله ورسوله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المهاجرين، أنا عبد الله ورسوله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اقتحم رسول </w:t>
      </w:r>
      <w:bookmarkStart w:id="187" w:name="pg17143_177594"/>
    </w:p>
    <w:p>
      <w:pPr>
        <w:pStyle w:val="BookText"/>
        <w:rPr/>
      </w:pPr>
      <w:bookmarkEnd w:id="187"/>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فرسه، فأخذ كفاً من تراب فأخبرني الذي كان أدنى إليه مني ضرب به وجوههم وقال شاهت الوجوه، فهزمهم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يحيى بن 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أبناؤهم عن آبائهم أنهم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يبق منا أحد إلا امتلأت عيناه وفمه تراباً، وسمعنا صلصلة بين السماء والأرض كإمرار الحديد على الطست الحديد</w:t>
      </w:r>
      <w:r>
        <w:rPr>
          <w:rFonts w:eastAsia="IRNazanin" w:cs="IRNazanin"/>
          <w:color w:val="111111"/>
          <w:sz w:val="28"/>
          <w:szCs w:val="28"/>
          <w:rtl w:val="true"/>
          <w:lang w:bidi="fa-IR"/>
        </w:rPr>
        <w:t xml:space="preserve">. </w:t>
      </w:r>
      <w:r>
        <w:rPr>
          <w:rStyle w:val="FootnoteAnchor"/>
          <w:rtl w:val="true"/>
        </w:rPr>
        <w:footnoteReference w:id="61"/>
      </w:r>
    </w:p>
    <w:p>
      <w:pPr>
        <w:pStyle w:val="Heading3"/>
        <w:numPr>
          <w:ilvl w:val="2"/>
          <w:numId w:val="1"/>
        </w:numPr>
        <w:rPr/>
      </w:pPr>
      <w:bookmarkStart w:id="188" w:name="__RefHeading___Toc4067458_2142443653"/>
      <w:bookmarkStart w:id="189" w:name="_Toc70"/>
      <w:bookmarkEnd w:id="188"/>
      <w:r>
        <w:rPr>
          <w:rtl w:val="true"/>
        </w:rPr>
        <w:t>(</w:t>
      </w:r>
      <w:r>
        <w:rPr>
          <w:rtl w:val="true"/>
        </w:rPr>
        <w:t xml:space="preserve">حديث جعفر بن أبي طالب وهو حديث أم سلمة زوج النبي </w:t>
      </w:r>
      <w:r>
        <w:rPr>
          <w:rtl w:val="true"/>
        </w:rPr>
        <w:t>(</w:t>
      </w:r>
      <w:r>
        <w:rPr>
          <w:rtl w:val="true"/>
        </w:rPr>
        <w:t>صَلَّى اللّه  عَلَيْهِ وَ آلِهِ وَسَلَّمَ‏</w:t>
      </w:r>
      <w:r>
        <w:rPr>
          <w:rtl w:val="true"/>
        </w:rPr>
        <w:t>) )</w:t>
      </w:r>
      <w:bookmarkEnd w:id="189"/>
    </w:p>
    <w:p>
      <w:pPr>
        <w:pStyle w:val="BookText"/>
        <w:rPr/>
      </w:pPr>
      <w:r>
        <w:rPr>
          <w:rFonts w:eastAsia="Amiri" w:cs="Amiri" w:ascii="Amiri" w:hAnsi="Amiri"/>
          <w:color w:val="111111"/>
          <w:sz w:val="28"/>
          <w:szCs w:val="28"/>
          <w:lang w:bidi="ar-SA"/>
        </w:rPr>
        <w:t>3028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حدّثنی أبي، حدّثنا يعقوب، حدّثنا أبي، عن محمّد بن إسحاق، حدّثنی محمّد بن مسلم بن عبيد الله بن شهاب، عن أبي بكر بن عبد الرحمن بن الحارث بن هشام المخزومي، عن أم سلمة ابنة أبي أمية بن المغيرة زوج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نزلنا أرض الحبشة، جاورنا بها خير جار النجاشي، أمنًا على ديننا، وعبدنا الله تعالى، لا نؤذى ولا نسمع شيئاً نكرهه، فلما بلغ ذلك قريشاً التمروا أن يبعثوا إلى النجاشي فينا رجلين ،جلدين، وأن يهدوا للنجاشي هدايا مما يستطرف من متاع مكة وكان من أعجب ما يأتيه منها إليه الأدم، فجمعوا له أدماً كثيراً، ولم يتركوا من بطارقته بطريقاً إلا أهدوا له هدية، ثم بعثوا بذلك عبد الله بن أبي ربيعة بن المغيرة المخزومي وعمرو بن العاص بن وائل السهمي، وأمر وهما أمرهم، وقالوا لهما إدفعا إلى كل بطريق هديته قبل أن تكلموا النجاشي فيهم، ثمّ قدّموا للنجاشي هداياه، ثمّ سلوه أن يسلمهم إليكم قبل أن يكلمهم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فخرجا فقدما على النجاشي ونحن عنده بخير دار وخير جار، فلم يبق من بطارقته بطريق إلا دفعا إليه هديته قبل أن يكلمها النجاشي، ثم قال لكل بطريق منهم إنّه قد صبا إلى بلد الملك منا غلمان سفهاء فارقوا دين قومهم ولم يدخلوا في دينكم وجاؤوا بدين مبتدع لا نعرفه نحن ولا أنتم، وقد بعثنا إلى الملك فيهم أشراف قومهم لتردّهم إليهم، فإذا كلمنا الملك فيهم فأشيروا عليه بأن يسلمهم إلينا ولا يكلمهم، فإنّ قومهم أعلى بهم عيناً وأعلم بما عابوا عليهم، فقالوا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ثم أنهما قربا هداياهم إلى النجاشي فقبلها منهما، ثم كلماه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إنّه قد صبا إلى بلدك منا غلمان سفهاء فارقوا دين قومهم ولم يدخلوا في دينك، وجاؤوا بدين مبتدع لا نعرفه نحن ولا أنت، وقد بعثنا إليك فيهم أشراف قومهم من آبائهم وأعمامهم وعشائرهم لتردهم إليهم ، فهم أعلى بهم عيناً، وأعلم بما عابوا عليهم وعاتبوهم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شيء أبغض إلى عبد الله بن أبي ربيعة وعمرو بن العاص من أن يسمع النجاشي كلامهم، فقالت بطارقته حوله صدقوا أيها الملك قومهم أعلى بهم عيناً وأعلم بما عابوا عليهم، فأسلمهم إليهما فلير دانهم إلى بلادهم وقومهم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فغضب النجاشي،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هايم الله إذاً لا أسلمهم إليهما ولا أكاد قوماً جاوروني ونزلوا بلادي واختاروني على من سواي حتى أدعوهم فأسألهم مايقول هذان في أمرهم، فإن كانوا كما يقولان أسلمتهم إليهما ورددتهم إلى قومهم، وإن كانوا على غير ذلك منعتهم منهما وأحسنت جوارهم ما جاوروني</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أرسل إلى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فدعاهم ، فلما جاءهم رسوله اجتمعوا، ثم قال بعضهم لبعض ما تقولونه للرجل إذا جئتموه؟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والله ما علمنا، وما أمرنا به نبينا كائن في ذلك ما هو كائن، فلما جاؤوه وقد دعا النجاشي أساقفه فنشروا مصاحفهم حوله ليسألهم،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الدين الذي فارقتم فيه قومكم ولم تدخلوا في </w:t>
      </w:r>
    </w:p>
    <w:p>
      <w:pPr>
        <w:pStyle w:val="BookText"/>
        <w:rPr/>
      </w:pPr>
      <w:r>
        <w:rPr>
          <w:rFonts w:ascii="Amiri" w:hAnsi="Amiri" w:eastAsia="Amiri" w:cs="Amiri"/>
          <w:color w:val="111111"/>
          <w:sz w:val="28"/>
          <w:sz w:val="28"/>
          <w:szCs w:val="28"/>
          <w:rtl w:val="true"/>
          <w:lang w:bidi="ar-SA"/>
        </w:rPr>
        <w:t>ديني ولا في دين أحد من هذه الأمم؟</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الذي كلمه جعفر بن أبي طالب،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الملك، كنا قوماً أهل جاهلية، نعبد الأصنام، ونأكل الميتة، ونأتي الفواحش، ونقطع الأرحام، ونسيء الجوار، يأكل القوي منا الضعيف، فكنا على ذلك حتى بعث الله إلينا رسولاً منا نعرف نسبه وصدقه وأمانته وعفافه، فدعانا إلى الله تعالى لنوحده وتعبده ونخلع ما كنا نعبد نحن وآباؤنا من دونه من الحجارة والأوثان، وأمر بصدق الحديث، وأداء الأمانة، وصلة الرحم، وحسن الجوار، والكف عن المحارم والدماء، ونهانا عن الفواحش، وقول الزور، وأكل مال اليتيم، وقذف المحصنة، وأمرنا أن نعبد الله وحده لا نشرك به شيئاً، وأمرنا بالصلاة والزكاة والصيام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فعدد عليه أمور الإسلام، فصدقناه وآمنا به وإتبعناه على ما جاء به، فعبدنا الله وحده فلم نشرك به شيئاً، وحرمنا ما حرم علينا، وأحللنا ما أحل لنا، فعدا علينا قومنا فعذبونا، ففتنونا عن ديننا ليردونا إلى عبادة الأوثان من عبادة الله، وأن نستحل ما كنا نستحل من الخبائث، ولما قهرونا وظلمونا وشقوا علينا وحالوا بيننا وبين ديننا خرجنا إلى بلدك واخترناك على من سواك ورغبنا في جوارك، ورجونا أن لا نظلم عندك أيها الملك قالت فقال له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معك مما جاء به عن الله من شيء؟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نعم فقال له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فأقرأه علي، فقرأ عليه صدراً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كهيعص</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والله النجاشي حتى أخضل لحيته، وبكت أساقفته حتى اخضلوا مصاحفهم حين سمعوا ما تلا عليهم، ثم 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والذي جاء به موسى ليخرج من مشكاة واحدة، انطلقا فو الله لا أسلمهم إليكم أبداً ولا أكاد</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خرجا من عنده قال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لآتينه غداً </w:t>
      </w:r>
    </w:p>
    <w:p>
      <w:pPr>
        <w:pStyle w:val="BookText"/>
        <w:rPr/>
      </w:pPr>
      <w:r>
        <w:rPr>
          <w:rFonts w:ascii="Amiri" w:hAnsi="Amiri" w:eastAsia="Amiri" w:cs="Amiri"/>
          <w:color w:val="111111"/>
          <w:sz w:val="28"/>
          <w:sz w:val="28"/>
          <w:szCs w:val="28"/>
          <w:rtl w:val="true"/>
          <w:lang w:bidi="ar-SA"/>
        </w:rPr>
        <w:t>أعيبهم عنده، ثمّ استأصل به خضراءهم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عبد الله بن أبي 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أتقى الرجلين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فإنّ لهم أرحاماً ، وإن كانوا قد خالفونا،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لأخبرنه أنهم يزعمون أن عيسى بن مريم 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غدا عليه الغد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إنهم يقولون في عيسى بن مريم قولاً عظيماً، فأرسل إليهم فسلهم عما يقولون 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إليهم يسألهم عنه،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ينزل بنا مثلها، فاجتمع القوم فقال بعضهم 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تقولون في عيسى إذا سألكم عنه؟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نقول والله فيه ما قال الله سبحانه وتعالى، وما جاء به نبينا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كائناً في ذلك ما هو كائن، فلما دخلوا عليه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تقولون في عيسى بن مريم؟ فقال له جعفر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نقول فيه الذي جاء به نبينا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عبد الله ورسوله وروحه وكلمته ألقاها إلى مريم العذراء البتول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النجاشي يده على الأرض فأخذ منها عوداً،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عدا عيسى ابن مریم ما قلت هذا العود فناخرت بطارقته حوله حين قال ما 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نخرتم والله اذهبوا فأنتم سيوم بأرضي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والسيوم الآمنون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سبكم غرم، ثم من سبكم غرم ثم من سبكم غرم، فما أحب أن لي دير ذهب وإنّي آذيت رجلاً منكم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والدير بلسان الحبشة الجبل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ردوا عليهما هداياهما، فلا حاجة لنا بها، فو الله ما أخذ الله منّي الرشوة حين ردّ عليّ ملكي فآخذ الرشوة فيه، وما أطاع في الناس فأطيعهم فيه</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فخرجا من عنده مقبوحين مردوداً عليهما ما جاء به، وأقمنا عنده بخير دار مع خير جار،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إنا على ذلك إذ نزل به يعني من ينازعه في 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علمنا حزناً قط كان أشد من حزن حزناه عند ذلك تخوفاً أن يظهر ذلك على النجاشي فيأتي رجل لا يعرف من حقنا ما كان النجاشي يعرف منه</w:t>
      </w:r>
      <w:r>
        <w:rPr>
          <w:rFonts w:eastAsia="Amiri" w:cs="Amiri" w:ascii="Amiri" w:hAnsi="Amiri"/>
          <w:color w:val="111111"/>
          <w:sz w:val="28"/>
          <w:szCs w:val="28"/>
          <w:rtl w:val="true"/>
          <w:lang w:bidi="ar-SA"/>
        </w:rPr>
        <w:t xml:space="preserve">. </w:t>
      </w:r>
      <w:bookmarkStart w:id="190" w:name="pg17143_177598"/>
    </w:p>
    <w:p>
      <w:pPr>
        <w:pStyle w:val="BookText"/>
        <w:rPr/>
      </w:pPr>
      <w:bookmarkEnd w:id="190"/>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وسار النجاشي وبينهما عرض النيل، قالت فقال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رجل يخرج حتى يحضر وقعة القوم ثم يأتينا بالخبر؟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الزبير بن العوام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قالت وكان من أحدث القوم سنا،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ربة فجعلها في</w:t>
      </w:r>
    </w:p>
    <w:p>
      <w:pPr>
        <w:pStyle w:val="BookText"/>
        <w:rPr/>
      </w:pPr>
      <w:r>
        <w:rPr>
          <w:rFonts w:ascii="Amiri" w:hAnsi="Amiri" w:eastAsia="Amiri" w:cs="Amiri"/>
          <w:color w:val="111111"/>
          <w:sz w:val="28"/>
          <w:sz w:val="28"/>
          <w:szCs w:val="28"/>
          <w:rtl w:val="true"/>
          <w:lang w:bidi="ar-SA"/>
        </w:rPr>
        <w:t>صدره، ثمّ سبح عليها حتى خرج من ناحية النيل التي بها ملتقى القوم، ثم انطلق حتى حضرهم،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ودعونا الله تعالى للنجاشي بالظهور على عدوه والتمكين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في بلاده، واستوثق عليه أمر الحبشة فكنا عنده في خير منزل حتى قدمنا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بمكة</w:t>
      </w:r>
      <w:r>
        <w:rPr>
          <w:rFonts w:eastAsia="Amiri" w:cs="Amiri" w:ascii="Amiri" w:hAnsi="Amiri"/>
          <w:color w:val="111111"/>
          <w:sz w:val="28"/>
          <w:szCs w:val="28"/>
          <w:rtl w:val="true"/>
          <w:lang w:bidi="ar-SA"/>
        </w:rPr>
        <w:t xml:space="preserve">.» </w:t>
      </w:r>
      <w:r>
        <w:rPr>
          <w:rStyle w:val="FootnoteAnchor"/>
          <w:rtl w:val="true"/>
        </w:rPr>
        <w:footnoteReference w:id="63"/>
      </w:r>
    </w:p>
    <w:p>
      <w:pPr>
        <w:pStyle w:val="Heading3"/>
        <w:numPr>
          <w:ilvl w:val="2"/>
          <w:numId w:val="1"/>
        </w:numPr>
        <w:rPr/>
      </w:pPr>
      <w:bookmarkStart w:id="191" w:name="__RefHeading___Toc4067460_2142443653"/>
      <w:bookmarkStart w:id="192" w:name="_Toc71"/>
      <w:bookmarkEnd w:id="191"/>
      <w:r>
        <w:rPr>
          <w:rtl w:val="true"/>
        </w:rPr>
        <w:t>(</w:t>
      </w:r>
      <w:r>
        <w:rPr>
          <w:rtl w:val="true"/>
        </w:rPr>
        <w:t>المنتخب من حديث خالد بن عرفطة</w:t>
      </w:r>
      <w:r>
        <w:rPr>
          <w:rtl w:val="true"/>
        </w:rPr>
        <w:t>)</w:t>
      </w:r>
      <w:bookmarkEnd w:id="192"/>
    </w:p>
    <w:p>
      <w:pPr>
        <w:pStyle w:val="BookText"/>
        <w:rPr/>
      </w:pPr>
      <w:r>
        <w:rPr>
          <w:rFonts w:eastAsia="Amiri" w:cs="Amiri" w:ascii="Amiri" w:hAnsi="Amiri"/>
          <w:color w:val="111111"/>
          <w:sz w:val="28"/>
          <w:szCs w:val="28"/>
          <w:lang w:bidi="ar-SA"/>
        </w:rPr>
        <w:t>3029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حدّثنی أبي، حدّثنا عبد الرحمن بن مهدي حدّثنا حماد بن سلمة، عن علي بن زيد، عن أبي عثمان، عن خالد بن عرفطة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خالد إنها ستكون بعدي أحداث وفتن واختلاف، فإن استطعت أن تكون عبد الله المقتول لا القاتل فافعل</w:t>
      </w:r>
      <w:r>
        <w:rPr>
          <w:rFonts w:eastAsia="Amiri" w:cs="Amiri" w:ascii="Amiri" w:hAnsi="Amiri"/>
          <w:color w:val="111111"/>
          <w:sz w:val="28"/>
          <w:szCs w:val="28"/>
          <w:rtl w:val="true"/>
          <w:lang w:bidi="ar-SA"/>
        </w:rPr>
        <w:t>.»</w:t>
      </w:r>
    </w:p>
    <w:p>
      <w:pPr>
        <w:pStyle w:val="Heading3"/>
        <w:numPr>
          <w:ilvl w:val="2"/>
          <w:numId w:val="1"/>
        </w:numPr>
        <w:rPr/>
      </w:pPr>
      <w:bookmarkStart w:id="193" w:name="__RefHeading___Toc4067462_2142443653"/>
      <w:bookmarkStart w:id="194" w:name="_Toc72"/>
      <w:bookmarkEnd w:id="193"/>
      <w:r>
        <w:rPr>
          <w:rtl w:val="true"/>
        </w:rPr>
        <w:t>(</w:t>
      </w:r>
      <w:r>
        <w:rPr>
          <w:rtl w:val="true"/>
        </w:rPr>
        <w:t>المنتخب من حديث عبد الله بن سعد</w:t>
      </w:r>
      <w:r>
        <w:rPr>
          <w:rtl w:val="true"/>
        </w:rPr>
        <w:t>)</w:t>
      </w:r>
      <w:bookmarkEnd w:id="194"/>
    </w:p>
    <w:p>
      <w:pPr>
        <w:pStyle w:val="BookText"/>
        <w:rPr/>
      </w:pPr>
      <w:r>
        <w:rPr>
          <w:rFonts w:eastAsia="Amiri" w:cs="Amiri" w:ascii="Amiri" w:hAnsi="Amiri"/>
          <w:color w:val="111111"/>
          <w:sz w:val="28"/>
          <w:szCs w:val="28"/>
          <w:lang w:bidi="ar-SA"/>
        </w:rPr>
        <w:t>3030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حدّثنی أبي، حدّثنا علي بن إسحاق، أنبأنا ابن المبارك، حدّثنا عبد الرحمن بن يزيد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سعيد بن أبي سعيد، عمن سمع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العارية مؤداة، والمنحة مردودة، والدين مقضي والزعيم غارم</w:t>
      </w:r>
      <w:r>
        <w:rPr>
          <w:rFonts w:eastAsia="Amiri" w:cs="Amiri" w:ascii="Amiri" w:hAnsi="Amiri"/>
          <w:color w:val="111111"/>
          <w:sz w:val="28"/>
          <w:szCs w:val="28"/>
          <w:rtl w:val="true"/>
          <w:lang w:bidi="ar-SA"/>
        </w:rPr>
        <w:t xml:space="preserve">.» </w:t>
      </w:r>
      <w:bookmarkStart w:id="195" w:name="pg17143_177599"/>
    </w:p>
    <w:p>
      <w:pPr>
        <w:pStyle w:val="Heading3"/>
        <w:numPr>
          <w:ilvl w:val="2"/>
          <w:numId w:val="1"/>
        </w:numPr>
        <w:rPr/>
      </w:pPr>
      <w:bookmarkStart w:id="196" w:name="__RefHeading___Toc4067464_2142443653"/>
      <w:bookmarkStart w:id="197" w:name="_Toc73"/>
      <w:bookmarkEnd w:id="195"/>
      <w:bookmarkEnd w:id="196"/>
      <w:r>
        <w:rPr>
          <w:rtl w:val="true"/>
        </w:rPr>
        <w:t>(</w:t>
      </w:r>
      <w:r>
        <w:rPr>
          <w:rtl w:val="true"/>
        </w:rPr>
        <w:t>المنتخب من حديث أبي قتادة الأنصاري</w:t>
      </w:r>
      <w:r>
        <w:rPr>
          <w:rtl w:val="true"/>
        </w:rPr>
        <w:t>)</w:t>
      </w:r>
      <w:bookmarkEnd w:id="197"/>
    </w:p>
    <w:p>
      <w:pPr>
        <w:pStyle w:val="BookText"/>
        <w:rPr/>
      </w:pPr>
      <w:r>
        <w:rPr>
          <w:rFonts w:eastAsia="Amiri" w:cs="Amiri" w:ascii="Amiri" w:hAnsi="Amiri"/>
          <w:color w:val="111111"/>
          <w:sz w:val="28"/>
          <w:szCs w:val="28"/>
          <w:lang w:bidi="ar-SA"/>
        </w:rPr>
        <w:t>3031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حدّثنی أبي حدّثنا عبد الرحمن بن مهدي حدّثنا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عامر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سليم، عن أبي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 أحدكم المسجد فليركع ركعتين قبل أن يجلس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حدّثنی أبي، حدّثنا محمّد بن عبيد، حدّثنا محمّد يعني 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ابن لكعب بن مالك، عن أبي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على هذا المنبر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إياكم وكثرة الحديث عني من قال على فلا يقولن إلا حقاً أو صدقاً، فمن قال علي ما لم أقل فليتبوأ مقعده من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حدّثنی أبي حدّثنا يزيد بن هارون، أنبأنا محمّد بن إسحاق، عن معبد بن كعب بن مالك، عن أبي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وكثرة الحلف في البيع، فإنه ينفق ثم يمحق</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eastAsia="IRNazanin" w:cs="IRNazanin"/>
          <w:color w:val="111111"/>
          <w:sz w:val="28"/>
          <w:szCs w:val="28"/>
          <w:lang w:bidi="fa-IR"/>
        </w:rPr>
        <w:t>3034</w:t>
      </w:r>
      <w:r>
        <w:rPr>
          <w:rFonts w:eastAsia="IRNazanin" w:cs="IRNazanin"/>
          <w:color w:val="111111"/>
          <w:sz w:val="28"/>
          <w:szCs w:val="28"/>
          <w:rtl w:val="true"/>
          <w:lang w:bidi="fa-IR"/>
        </w:rPr>
        <w:t xml:space="preserve"> –[ </w:t>
      </w:r>
      <w:r>
        <w:rPr>
          <w:rFonts w:eastAsia="IRNazanin" w:cs="IRNazanin"/>
          <w:color w:val="111111"/>
          <w:sz w:val="28"/>
          <w:szCs w:val="28"/>
          <w:lang w:bidi="fa-IR"/>
        </w:rPr>
        <w:t>303/5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حدّثنی أبي ، حدّثنا حجاج بن محمّد، حدّثنا ليث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سعيد بن أبي سعيد، عن عمر و بن سليم الزرقي أنه سمع أبا قتادة يقول</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بينا نحن في المسجد جلوس خرج علينا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يحمل أمامة بنت أبي العاص ابن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وأمها زينب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صبية، فحملها على عاتقه، فصلّى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وهي على عاتقه يضعها إذا ركع ويعيدها على عاتقه إذا قام، فصلى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وهي على عاتقه حتى قضى صلاته يفعل ذلك بها</w:t>
      </w:r>
      <w:r>
        <w:rPr>
          <w:rFonts w:eastAsia="Amiri" w:cs="Amiri" w:ascii="Amiri" w:hAnsi="Amiri"/>
          <w:color w:val="111111"/>
          <w:sz w:val="28"/>
          <w:szCs w:val="28"/>
          <w:rtl w:val="true"/>
          <w:lang w:bidi="ar-SA"/>
        </w:rPr>
        <w:t xml:space="preserve">.» </w:t>
      </w:r>
      <w:bookmarkStart w:id="198" w:name="pg17143_177600"/>
    </w:p>
    <w:p>
      <w:pPr>
        <w:pStyle w:val="BookText"/>
        <w:rPr/>
      </w:pPr>
      <w:bookmarkEnd w:id="198"/>
      <w:r>
        <w:rPr>
          <w:rFonts w:eastAsia="IRNazanin" w:cs="IRNazanin"/>
          <w:color w:val="111111"/>
          <w:sz w:val="28"/>
          <w:szCs w:val="28"/>
          <w:lang w:bidi="fa-IR"/>
        </w:rPr>
        <w:t>3035</w:t>
      </w:r>
      <w:r>
        <w:rPr>
          <w:rFonts w:eastAsia="IRNazanin" w:cs="IRNazanin"/>
          <w:color w:val="111111"/>
          <w:sz w:val="28"/>
          <w:szCs w:val="28"/>
          <w:rtl w:val="true"/>
          <w:lang w:bidi="fa-IR"/>
        </w:rPr>
        <w:t xml:space="preserve"> - [</w:t>
      </w:r>
      <w:r>
        <w:rPr>
          <w:rFonts w:eastAsia="IRNazanin" w:cs="IRNazanin"/>
          <w:color w:val="111111"/>
          <w:sz w:val="28"/>
          <w:szCs w:val="28"/>
          <w:lang w:bidi="fa-IR"/>
        </w:rPr>
        <w:t>306/5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أبي، حدّثنا محمّد بن جعفر، حدّثنا شعبة، عن أبي 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نضرة يحدّث 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من هو خير مني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العمار حين جعل يحفر الخندق وجعل يمسح رأسه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بؤس ابن سمية تقتلك الفئة الباغية</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eastAsia="IRNazanin" w:cs="IRNazanin"/>
          <w:color w:val="111111"/>
          <w:sz w:val="28"/>
          <w:szCs w:val="28"/>
          <w:lang w:bidi="fa-IR"/>
        </w:rPr>
        <w:t>3036</w:t>
      </w:r>
      <w:r>
        <w:rPr>
          <w:rFonts w:eastAsia="IRNazanin" w:cs="IRNazanin"/>
          <w:color w:val="111111"/>
          <w:sz w:val="28"/>
          <w:szCs w:val="28"/>
          <w:rtl w:val="true"/>
          <w:lang w:bidi="fa-IR"/>
        </w:rPr>
        <w:t xml:space="preserve"> - [</w:t>
      </w:r>
      <w:r>
        <w:rPr>
          <w:rFonts w:eastAsia="IRNazanin" w:cs="IRNazanin"/>
          <w:color w:val="111111"/>
          <w:sz w:val="28"/>
          <w:szCs w:val="28"/>
          <w:lang w:bidi="fa-IR"/>
        </w:rPr>
        <w:t>306/5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أبي حدّثنا حسن بن يحيى من أهل مرو، أنبأنا النضر بن شميل، حدّثنا شعبة، عن أبي مسلمة، عن أبي نضرة، 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من هو خير مني أبو قتادة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تقتلك الفئة الباغية</w:t>
      </w:r>
      <w:r>
        <w:rPr>
          <w:rFonts w:eastAsia="Amiri" w:cs="Amiri" w:ascii="Amiri" w:hAnsi="Amiri"/>
          <w:color w:val="111111"/>
          <w:sz w:val="28"/>
          <w:szCs w:val="28"/>
          <w:rtl w:val="true"/>
          <w:lang w:bidi="ar-SA"/>
        </w:rPr>
        <w:t>».</w:t>
      </w:r>
    </w:p>
    <w:p>
      <w:pPr>
        <w:pStyle w:val="Heading3"/>
        <w:numPr>
          <w:ilvl w:val="2"/>
          <w:numId w:val="1"/>
        </w:numPr>
        <w:rPr/>
      </w:pPr>
      <w:bookmarkStart w:id="199" w:name="__RefHeading___Toc4067466_2142443653"/>
      <w:bookmarkStart w:id="200" w:name="_Toc74"/>
      <w:bookmarkEnd w:id="199"/>
      <w:r>
        <w:rPr>
          <w:rtl w:val="true"/>
        </w:rPr>
        <w:t>(</w:t>
      </w:r>
      <w:r>
        <w:rPr>
          <w:rtl w:val="true"/>
        </w:rPr>
        <w:t>المنتخب من حديث عبادة بن الصامت</w:t>
      </w:r>
      <w:r>
        <w:rPr>
          <w:rtl w:val="true"/>
        </w:rPr>
        <w:t>)</w:t>
      </w:r>
      <w:bookmarkEnd w:id="200"/>
    </w:p>
    <w:p>
      <w:pPr>
        <w:pStyle w:val="BookText"/>
        <w:rPr/>
      </w:pPr>
      <w:r>
        <w:rPr>
          <w:rFonts w:eastAsia="IRNazanin" w:cs="IRNazanin"/>
          <w:color w:val="111111"/>
          <w:sz w:val="28"/>
          <w:szCs w:val="28"/>
          <w:lang w:bidi="fa-IR"/>
        </w:rPr>
        <w:t>3037</w:t>
      </w:r>
      <w:r>
        <w:rPr>
          <w:rFonts w:eastAsia="IRNazanin" w:cs="IRNazanin"/>
          <w:color w:val="111111"/>
          <w:sz w:val="28"/>
          <w:szCs w:val="28"/>
          <w:rtl w:val="true"/>
          <w:lang w:bidi="fa-IR"/>
        </w:rPr>
        <w:t xml:space="preserve"> – [</w:t>
      </w:r>
      <w:r>
        <w:rPr>
          <w:rFonts w:eastAsia="IRNazanin" w:cs="IRNazanin"/>
          <w:color w:val="111111"/>
          <w:sz w:val="28"/>
          <w:szCs w:val="28"/>
          <w:lang w:bidi="fa-IR"/>
        </w:rPr>
        <w:t>314/5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أبي، حدّثنا إسماعيل بن إبراهيم خالد، عن أبي قلابة، عن أبي الأشعث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أناس يبيعون الفضة من المغانم إلى العطاء، فقال عبادة بن الصامت 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الذهب بالذهب والفضة بالفضة والتمر بالتمر والبر بالبر، والشعير بالشعير، والملح بالملح إلا سواء بسواء، مثلاً بمثل، فمن زاد واستزاد فقد أربي</w:t>
      </w:r>
      <w:r>
        <w:rPr>
          <w:rFonts w:eastAsia="Amiri" w:cs="Amiri" w:ascii="Amiri" w:hAnsi="Amiri"/>
          <w:color w:val="111111"/>
          <w:sz w:val="28"/>
          <w:szCs w:val="28"/>
          <w:rtl w:val="true"/>
          <w:lang w:bidi="ar-SA"/>
        </w:rPr>
        <w:t xml:space="preserve">.» </w:t>
      </w:r>
      <w:r>
        <w:rPr>
          <w:rStyle w:val="FootnoteAnchor"/>
          <w:rtl w:val="true"/>
        </w:rPr>
        <w:footnoteReference w:id="66"/>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حدّثنی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هشام بن الغاز، عن عبادة بن نسي، عن عبادة بن الصامت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تعدون الشهيد فيكم؟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يقاتل فيقتل في سبيل الله تعالى،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شهداء أمتي إذاً لقليل، القتيل في سبيل الله تبارك وتعالى شهيد، والمطعون شهيد، والمبطون شهيد، والمرأة تموت بجمع 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النفساء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3039</w:t>
      </w:r>
      <w:r>
        <w:rPr>
          <w:rFonts w:eastAsia="IRNazanin" w:cs="IRNazanin"/>
          <w:color w:val="111111"/>
          <w:sz w:val="28"/>
          <w:szCs w:val="28"/>
          <w:rtl w:val="true"/>
          <w:lang w:bidi="fa-IR"/>
        </w:rPr>
        <w:t xml:space="preserve"> – [</w:t>
      </w:r>
      <w:r>
        <w:rPr>
          <w:rFonts w:eastAsia="IRNazanin" w:cs="IRNazanin"/>
          <w:color w:val="111111"/>
          <w:sz w:val="28"/>
          <w:szCs w:val="28"/>
          <w:lang w:bidi="fa-IR"/>
        </w:rPr>
        <w:t>318/5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أبي، حدّثنا أبو سعيد مولى بني هاشم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سعيد بن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ابن أبي الحسام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محمّد بن عقيل، عن عمرو بن عبد الرحمن، عن عبادة بن الصامت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سأل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ليلة القدر ؟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رمضان  فالتمسوها في العشر الأواخر، فإنها في وتر، في إحدى وعشرين، أو ثلاث وعشرين، أو خمس وعشرين، أو سبع وعشرين أو تسع وعشرين، أو في آخر ليلة فمن قامها ابتغاءها إيماناً واحتساباً ثم وفقت له غفر له ما تقدم من ذنبه وما تأخر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حدّثنی أبي، حدّثنا يعقوب بن إبراهيم، حدّثنا أبي عن صالح، وحدّث ابن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محمود بن الربيع الذي مج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وجهه من بئرهم مرتين أخبره أن عبادة بن الصامت أخبره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لمن لم يقرأ بأم القرآن</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eastAsia="Amiri" w:cs="Amiri" w:ascii="Amiri" w:hAnsi="Amiri"/>
          <w:color w:val="111111"/>
          <w:sz w:val="28"/>
          <w:szCs w:val="28"/>
          <w:lang w:bidi="ar-SA"/>
        </w:rPr>
        <w:t>3041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حدّثنی أبي حدّثنا عفان، وحدّثنا بهز قال حدّثنا همام، أنبأنا قتادة عن أنس، عن عبادة بن الصامت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لقاء الله أحب الله لقاءه، ومن كره لقاء الله كره الله لقاءه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3042</w:t>
      </w:r>
      <w:r>
        <w:rPr>
          <w:rFonts w:eastAsia="IRNazanin" w:cs="IRNazanin"/>
          <w:color w:val="111111"/>
          <w:sz w:val="28"/>
          <w:szCs w:val="28"/>
          <w:rtl w:val="true"/>
          <w:lang w:bidi="fa-IR"/>
        </w:rPr>
        <w:t xml:space="preserve"> – [</w:t>
      </w:r>
      <w:r>
        <w:rPr>
          <w:rFonts w:eastAsia="IRNazanin" w:cs="IRNazanin"/>
          <w:color w:val="111111"/>
          <w:sz w:val="28"/>
          <w:szCs w:val="28"/>
          <w:lang w:bidi="fa-IR"/>
        </w:rPr>
        <w:t>5/323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أبي، حدّثنا يعقوب، حدّثنا أبي، عن ابن إسحاق، حدّثنی يزيد بن أبي حبيب عن مرثد بن عبد الله اليزني، عن أبي عبد الله ابن عبد الرحمن بن عسيلة الصنابحي، عن عبادة بن الصامت قال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فيمن حضر العقبة الأولى، وكنّا اثني عشر رجلاً، فبايعنا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بيعة النساء، وذلك قبل أن يفترض الحرب على أن لا نشرك بالله شيئاً، ولا نسرق ولا نزني، ولا نقتل أولادنا، ولا نأتي ببهتان نفتريه بين أيدينا وأرجلنا، ولا نعصيه في معروف، فإن وفيتم فلكم الجنّة، وإن غشيتم من ذلك شيئاً فأمركم إلى الله إن شاء عذبكم وإن شاء غفر لكم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حدّثنی أبي حدّثنا سليمان بن داود الهاشمي، أنبأنا إسماعيل، أنبأنا عمرو، عن المطلب، عن عبادة بن الصامت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اضمنوا لي ستاً من أنفسكم أضمن لكم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أصدقوا إذا حدثتم، وأوفوا إذا وعدتم، وأدوا إذا ائتمنتم، واحفظوا فروجكم، وغضوا أبصاركم، وكفوا أيديكم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3044</w:t>
      </w:r>
      <w:r>
        <w:rPr>
          <w:rFonts w:eastAsia="IRNazanin" w:cs="IRNazanin"/>
          <w:color w:val="111111"/>
          <w:sz w:val="28"/>
          <w:szCs w:val="28"/>
          <w:rtl w:val="true"/>
          <w:lang w:bidi="fa-IR"/>
        </w:rPr>
        <w:t>- [</w:t>
      </w:r>
      <w:r>
        <w:rPr>
          <w:rFonts w:eastAsia="IRNazanin" w:cs="IRNazanin"/>
          <w:color w:val="111111"/>
          <w:sz w:val="28"/>
          <w:szCs w:val="28"/>
          <w:lang w:bidi="fa-IR"/>
        </w:rPr>
        <w:t>325/5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حدّثنی أبي، حدّثنا الحكم بن نافع أبو اليمان، حدّثنا إسماعيل بن عياش، عن عبد الله بن عثمان بن خثيم، حدّثنی إسماعيل بن عبيد الأنصاري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فذكر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عبادة لأبي هريرة</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هريرة، إنّك لم تكن معنا إذ بايعنا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بايعناه على السمع والطاعة في النشاط والكسل ، وعلى النفقة في اليسر والعسر، وعلى الأمر بالمعروف والنهي عن المنكر، وعلى أن نقول في الله تبارك وتعالى ولا نخاف لومة لائم فيه، وعلى أن ننصر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قدم علينا يثرب، فنمنعه مما نمنع منه أنفسنا وأزواجنا وأبناءنا ولنا الجنّة، فهذه بيعة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بايعنا عليها ، فمن نكث فإنما ينكث على نفسه، ومن أوفى بما بايع عليه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الله تبارك وتعالى بما بايع عليه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فكتب معاوية إلى عثمان بن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عبادة بن الصامت قد أفسد علي الشام وأهله، فإما تكن إليك عبادة، وإما أخلي بينه وبين الشام، 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رحل عبادة </w:t>
      </w:r>
    </w:p>
    <w:p>
      <w:pPr>
        <w:pStyle w:val="BookText"/>
        <w:rPr/>
      </w:pPr>
      <w:r>
        <w:rPr>
          <w:rFonts w:ascii="Amiri" w:hAnsi="Amiri" w:eastAsia="Amiri" w:cs="Amiri"/>
          <w:color w:val="111111"/>
          <w:sz w:val="28"/>
          <w:sz w:val="28"/>
          <w:szCs w:val="28"/>
          <w:rtl w:val="true"/>
          <w:lang w:bidi="ar-SA"/>
        </w:rPr>
        <w:t xml:space="preserve">حتى ترجعه إلى داره من المدينة، فبعث بعبادة حتى قدم المدينة، فدخل على عثمان في الدار وليس في الدار غير رجل من السابقين أو من التابعين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أدرك القوم، فلم</w:t>
      </w:r>
    </w:p>
    <w:p>
      <w:pPr>
        <w:pStyle w:val="BookText"/>
        <w:rPr/>
      </w:pPr>
      <w:r>
        <w:rPr>
          <w:rFonts w:ascii="Amiri" w:hAnsi="Amiri" w:eastAsia="Amiri" w:cs="Amiri"/>
          <w:color w:val="111111"/>
          <w:sz w:val="28"/>
          <w:sz w:val="28"/>
          <w:szCs w:val="28"/>
          <w:rtl w:val="true"/>
          <w:lang w:bidi="ar-SA"/>
        </w:rPr>
        <w:t>يفجأ عثمان إلا وهو قاعد في جنب الدار، فالتفت إليه فقال يا عبادة بن الصامت، ما لنا ولك ، فقام عبادة بين ظهري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القاسم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سيلي أموركم بعدي رجال يعرفونكم ما تنكرون، وينكرون عليكم ما تعرفون، فلا طاعة لمن عصى الله تبارك وتعالى، فلا تعتلوا بربكم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3045</w:t>
      </w:r>
      <w:r>
        <w:rPr>
          <w:rFonts w:eastAsia="IRNazanin" w:cs="IRNazanin"/>
          <w:color w:val="111111"/>
          <w:sz w:val="28"/>
          <w:szCs w:val="28"/>
          <w:rtl w:val="true"/>
          <w:lang w:bidi="fa-IR"/>
        </w:rPr>
        <w:t xml:space="preserve"> – [</w:t>
      </w:r>
      <w:r>
        <w:rPr>
          <w:rFonts w:eastAsia="IRNazanin" w:cs="IRNazanin"/>
          <w:color w:val="111111"/>
          <w:sz w:val="28"/>
          <w:szCs w:val="28"/>
          <w:lang w:bidi="fa-IR"/>
        </w:rPr>
        <w:t>326/5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سفيان بن عيينة يسمي النقباء، فسمى عبادة بن الصامت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سفيان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عبادة عقبي، أحدي بدري، شجري، وهو نقيب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3046</w:t>
      </w:r>
      <w:r>
        <w:rPr>
          <w:rFonts w:eastAsia="IRNazanin" w:cs="IRNazanin"/>
          <w:color w:val="111111"/>
          <w:sz w:val="28"/>
          <w:szCs w:val="28"/>
          <w:rtl w:val="true"/>
          <w:lang w:bidi="fa-IR"/>
        </w:rPr>
        <w:t xml:space="preserve"> - [</w:t>
      </w:r>
      <w:r>
        <w:rPr>
          <w:rFonts w:eastAsia="IRNazanin" w:cs="IRNazanin"/>
          <w:color w:val="111111"/>
          <w:sz w:val="28"/>
          <w:szCs w:val="28"/>
          <w:lang w:bidi="fa-IR"/>
        </w:rPr>
        <w:t>326/5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حدّثنی 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حدّثنا أبو كامل الجحدري، حدّثنا الفضيل بن سليمان، حدّثنا موسى بن عقبة، عن إسحاق بن يحيى بن الوليد بن عبادة بن الصامت، عن عبادة قال</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قضاء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المعدن جبار والبئر جبار، والعجماء جرحها جبار، والعجماء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البهيمة من الأنعام وغيرها، والجبار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الهدر الذي لا يغرم، وقضى في الركاز الخمس، وقضى أن تمر النخل لمن أبرها إلا أن يشترط المبتاع، وقضى أن مال المملوك لمن باعه إلا أن يشترط المبتاع، وقضى أنّ الولد للفراش وللعاهر الحجر، وقضى بالشفعة بين الشركاء في الأرضين والدور، وقضى لحمل بن مالك الهذلي بميراثه عن امرأته التي قتلتها الأخرى، وقضى في الجنين المقتول بغرة عبد أو أمة،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فورثها بعلها وبنوها،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له من امرأتيه كلتيهما ولد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القاتلة المقضي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كيف أغرم من لا صاح ولا استهل ولا شرب ولا أكل؟ فمثل ذلك بطل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من الكهان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وقضى في الرحبة تكون بين الطريق ثم يريد أهلها البنيان فيها فقضى أن يترك للطريق فيها سبع أذرع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تلك الطريق سمي الميتاء، وقضى في النخلة أو النخلتين أو الثلاث فيختلفون في حقوق ذلك فقضى أنّ لكل نخلة من أولئك مبلغ جريدتها حيز لها، وقضى في شرب النخل من السيل أنّ الأعلى يشرب قبل الأسفل، ويترك الماء إلى الكعبين ثم يرسل الماء إلى الأسفل الذي يليه، فكذلك ينقضي حوائط أو يفنى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وقضى أنّ المرأة لا تعطي من مالها شيئاً إلا بإذن زوجها، وقضى للجدتين من الميراث بالسدس بينهما بالسواء، وقضى أنّ من أعتق شركاً في مملوك فعليه جواز عتقه إن كان له مال وقضى أن لا ضرر ولا ضرار وقضى أنه ليس لعرق ظالم حق، وقضى بين أهل المدينة في النخل لا يمنع نفع بئر، وقضى بين أهل المدينة أنه لا يمنع فضل ماء ليمنع فضل الكلأ ، وقضى في دية الكبرى المغلظة ثلاثين ابنة لبون وثلاثين حقة وأربعين ،خلفة، وقضى في دية الصغرى ثلاثين ابنة لبون وثلاثين حقة وعشرين ابنة مخاض وعشرين بني مخاض ذكور، ثمّ غلت الإبل بعد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وهانت الدراهم فقوم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68"/>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حدّثنی أبي حدّثنا يعمر بن بشر، حدّثنا  عدالله بن المبارك، أنبأنا رشدين بن سعد، حدّثنی أبو هاني الخولاني، عن عمرو بن مالك الجنبي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فضالة بن عبادة وعبادة بن الصامت حدّثاه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bookmarkStart w:id="201" w:name="pg17143_177605"/>
    </w:p>
    <w:p>
      <w:pPr>
        <w:pStyle w:val="BookText"/>
        <w:rPr/>
      </w:pPr>
      <w:bookmarkEnd w:id="20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يوم القيامة وفرغ الله تعالى من قضاء الخلق، فيبقى رجلان فيؤمر بهما إلى النار، فيلتفت أحدهما، فيقول الجبار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ردّوه، فيردونه، قال له لم التفت؟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أرجو أن تدخلني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فيؤمر به إلى الجنّة،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أعطاني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لو أني أطعمت أهل الجنّة ما نقص ذلك ما عندي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ذكره يرى السرور في وجهه</w:t>
      </w:r>
      <w:r>
        <w:rPr>
          <w:rFonts w:eastAsia="Amiri" w:cs="Amiri" w:ascii="Amiri" w:hAnsi="Amiri"/>
          <w:color w:val="111111"/>
          <w:sz w:val="28"/>
          <w:szCs w:val="28"/>
          <w:rtl w:val="true"/>
          <w:lang w:bidi="ar-SA"/>
        </w:rPr>
        <w:t>».</w:t>
      </w:r>
    </w:p>
    <w:p>
      <w:pPr>
        <w:pStyle w:val="Heading3"/>
        <w:numPr>
          <w:ilvl w:val="2"/>
          <w:numId w:val="1"/>
        </w:numPr>
        <w:rPr/>
      </w:pPr>
      <w:bookmarkStart w:id="202" w:name="__RefHeading___Toc4067468_2142443653"/>
      <w:bookmarkStart w:id="203" w:name="_Toc75"/>
      <w:bookmarkEnd w:id="202"/>
      <w:r>
        <w:rPr>
          <w:rtl w:val="true"/>
        </w:rPr>
        <w:t>(</w:t>
      </w:r>
      <w:r>
        <w:rPr>
          <w:rtl w:val="true"/>
        </w:rPr>
        <w:t>المنتخب من حديث أبي مالك سهل بن سعد الساعدي</w:t>
      </w:r>
      <w:r>
        <w:rPr>
          <w:rtl w:val="true"/>
        </w:rPr>
        <w:t>)</w:t>
      </w:r>
      <w:bookmarkEnd w:id="203"/>
    </w:p>
    <w:p>
      <w:pPr>
        <w:pStyle w:val="BookText"/>
        <w:rPr/>
      </w:pPr>
      <w:r>
        <w:rPr>
          <w:rFonts w:eastAsia="IRNazanin" w:cs="IRNazanin"/>
          <w:color w:val="111111"/>
          <w:sz w:val="28"/>
          <w:szCs w:val="28"/>
          <w:lang w:bidi="fa-IR"/>
        </w:rPr>
        <w:t>3048</w:t>
      </w:r>
      <w:r>
        <w:rPr>
          <w:rFonts w:eastAsia="IRNazanin" w:cs="IRNazanin"/>
          <w:color w:val="111111"/>
          <w:sz w:val="28"/>
          <w:szCs w:val="28"/>
          <w:rtl w:val="true"/>
          <w:lang w:bidi="fa-IR"/>
        </w:rPr>
        <w:t xml:space="preserve"> – [</w:t>
      </w:r>
      <w:r>
        <w:rPr>
          <w:rFonts w:eastAsia="IRNazanin" w:cs="IRNazanin"/>
          <w:color w:val="111111"/>
          <w:sz w:val="28"/>
          <w:szCs w:val="28"/>
          <w:lang w:bidi="fa-IR"/>
        </w:rPr>
        <w:t>330/5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أبي ، حدّثنا سفيان، حدّثنا أبو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سهل بن سعد 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في القوم إذ دخلت امرأة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إنها قد وهبت نفسها لك، فر فيها رأيك،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زوّجنيها، فلم يجبه حتى قامت الثالثة،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عندك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فاطلب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أجد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فاذهب فاطلب، ولو خاتماً من حديد قال ما وجدت خاتماً من حديد،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معك من القرآن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سورة كذا، وسورة كذا قال قد أنكحتكها على ما معك من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حدّثنی أبي حدّثنا أبو عبد الرحمن، حدّثنا عياش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يحيى بن ميمون وأبو الحسين زيد بن الحباب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وحدّثنی عياش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يحيى بن ميمون المعني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علينا سهل بن سعد، فقال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جلس في المسجد ينتظر الصلاة فهو في الصلاة</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حدّثنی أبي حدّثنا قتيبة بن سعيد، حدّثنا يعقوب بن عبد الرحمن، عن أبي حازم، أخبرني سهل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خيبر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لأعطين هذه الراية غداً رجلاً يفتح الله على يديه، يحب الله ورسوله، ويحبه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فبات الناس يدوكون ليلتهم أيهم يعطاها، فلما أصبح الناس غدوا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يرجو أن يعطاها،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علي بن أبي 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يا رسول الله يشتكي عينيه،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فأرسلوا إليه فأتي به فبصق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عينيه ودعا له، فبرأ حتى كأن لم يكن به وجع، فأعطاه الراية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أقاتلهم حتى يكونوا مثلنا؟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انفذ على رسلك حتى تنزل بساحتهم، ثم ادعهم إلى الإسلام، وأخبرهم بما يجب عليهم من حق الله فيه، فو الله لأن يهدي الله بك رجلاً واحداً خير لك من أن يكون لك حمر النعم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حدّثنی أبي، حدّثنا قتيبة بن سعيد، حدّثنا يعقوب بن عبد الرحمن، عن أبي حازم قال سمعت سهلاً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فرطكم على الحوض، من ورد شرب ومن شرب لم يظمأ بعده أبداً، وليردن علي أقوام أعرفهم ويعرفونني، ثم يحال بيني وبينهم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حازم فسمع النعمان بن أبي عياش وأنا أحدثهم هذا الحديث،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سمعت سهلاً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أشهد على أبي سعيد الخدري لسمعت يزيد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منّي،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تدري ما عملوا بعدك، فأقول سحقاً سحقاً لمن بدل بعدي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حدّثنی أبي حدّثنا عفان، حدّثنا عمر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حازم، عن سهل بن سعد،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توكل لي ما بين لحييه وما بين رجليه توكلت له بالجنّة</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eastAsia="Amiri" w:cs="Amiri" w:ascii="Amiri" w:hAnsi="Amiri"/>
          <w:color w:val="111111"/>
          <w:sz w:val="28"/>
          <w:szCs w:val="28"/>
          <w:lang w:bidi="ar-SA"/>
        </w:rPr>
        <w:t>3053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حدّثنی أبي، حدّثنا علي بن بحر، حدّثنا عيسى بن يونس، حدّثنا مصعب بن ثابت، عن أبي حازم، عن سهل بن سعد الساعدي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مألفة، ولا خير فيمن لا يألف ولا يؤلف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حدّثنی أبي حدّثنا حسين بن محمّد، حدّثنا محمّد بن مطرف عن أبي حازم، عن سهل أنه 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منبري على ترعة من ترع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الترعة يا أبا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3055</w:t>
      </w:r>
      <w:r>
        <w:rPr>
          <w:rFonts w:eastAsia="IRNazanin" w:cs="IRNazanin"/>
          <w:color w:val="111111"/>
          <w:sz w:val="28"/>
          <w:szCs w:val="28"/>
          <w:rtl w:val="true"/>
          <w:lang w:bidi="fa-IR"/>
        </w:rPr>
        <w:t xml:space="preserve"> – [</w:t>
      </w:r>
      <w:r>
        <w:rPr>
          <w:rFonts w:eastAsia="IRNazanin" w:cs="IRNazanin"/>
          <w:color w:val="111111"/>
          <w:sz w:val="28"/>
          <w:szCs w:val="28"/>
          <w:lang w:bidi="fa-IR"/>
        </w:rPr>
        <w:t>339/5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أبي، حدّثنا إسحاق بن عيسى حدّثنا عبد العزيز بن أبي حازم، عن أبيه، عن سهل بن سعد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سئل عن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عود هو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إني لأعرف من أي عود هو وأعرف من عمله، وأي يوم ،صنع، وأتي يوم وضع، ورأيت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يوم جلس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لسهل هل كان من شأن الجذع ما يقول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منه الذي 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حدّثنی أبي حدّثنا أحمد بن الحجاج، حدّثنا عبد الله، أنبأنا مصعب بن ثابت، حدّثنی أبو حازم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سهل بن سعد الساعدي يحدث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المؤمن من أهل الإيمان بمنزلة الرأس من الجسد، يألم المؤمن لأهل الإيمان كما يألم الجسد لما في الرأس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حدّثنی أبي، حدّثنا يحيى بن إسحاق، أنبأنا ابن لهيعة، عن بكر بن سوادة، عن سهل بن سعد الأنصاري،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نفسي بيده لتركبن سنن من كان قبلكم مثلاً بمثل</w:t>
      </w:r>
      <w:r>
        <w:rPr>
          <w:rFonts w:eastAsia="Amiri" w:cs="Amiri" w:ascii="Amiri" w:hAnsi="Amiri"/>
          <w:color w:val="111111"/>
          <w:sz w:val="28"/>
          <w:szCs w:val="28"/>
          <w:rtl w:val="true"/>
          <w:lang w:bidi="ar-SA"/>
        </w:rPr>
        <w:t xml:space="preserve">.» </w:t>
      </w:r>
      <w:bookmarkStart w:id="204" w:name="pg17143_177608"/>
    </w:p>
    <w:p>
      <w:pPr>
        <w:pStyle w:val="Heading3"/>
        <w:numPr>
          <w:ilvl w:val="2"/>
          <w:numId w:val="1"/>
        </w:numPr>
        <w:rPr/>
      </w:pPr>
      <w:bookmarkStart w:id="205" w:name="__RefHeading___Toc4067470_2142443653"/>
      <w:bookmarkStart w:id="206" w:name="_Toc76"/>
      <w:bookmarkEnd w:id="204"/>
      <w:bookmarkEnd w:id="205"/>
      <w:r>
        <w:rPr>
          <w:rtl w:val="true"/>
        </w:rPr>
        <w:t>(</w:t>
      </w:r>
      <w:r>
        <w:rPr>
          <w:rtl w:val="true"/>
        </w:rPr>
        <w:t>المنتخب من حديث أبي زيد عمرو بن أخطب</w:t>
      </w:r>
      <w:r>
        <w:rPr>
          <w:rtl w:val="true"/>
        </w:rPr>
        <w:t>)</w:t>
      </w:r>
      <w:bookmarkEnd w:id="206"/>
    </w:p>
    <w:p>
      <w:pPr>
        <w:pStyle w:val="BookText"/>
        <w:rPr/>
      </w:pPr>
      <w:r>
        <w:rPr>
          <w:rFonts w:eastAsia="IRNazanin" w:cs="IRNazanin"/>
          <w:color w:val="111111"/>
          <w:sz w:val="28"/>
          <w:szCs w:val="28"/>
          <w:lang w:bidi="fa-IR"/>
        </w:rPr>
        <w:t>3058</w:t>
      </w:r>
      <w:r>
        <w:rPr>
          <w:rFonts w:eastAsia="IRNazanin" w:cs="IRNazanin"/>
          <w:color w:val="111111"/>
          <w:sz w:val="28"/>
          <w:szCs w:val="28"/>
          <w:rtl w:val="true"/>
          <w:lang w:bidi="fa-IR"/>
        </w:rPr>
        <w:t xml:space="preserve"> – [</w:t>
      </w:r>
      <w:r>
        <w:rPr>
          <w:rFonts w:eastAsia="IRNazanin" w:cs="IRNazanin"/>
          <w:color w:val="111111"/>
          <w:sz w:val="28"/>
          <w:szCs w:val="28"/>
          <w:lang w:bidi="fa-IR"/>
        </w:rPr>
        <w:t>340/5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أبي، حدّثنا زيد بن الحباب، حدّثنی حسين بن واقد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نهيك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زيد عمرو بن أخطب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الخاتم الذي بين كتفي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بأصبعه الثلاثة هكذا، فمسحته بيدي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3059</w:t>
      </w:r>
      <w:r>
        <w:rPr>
          <w:rFonts w:eastAsia="IRNazanin" w:cs="IRNazanin"/>
          <w:color w:val="111111"/>
          <w:sz w:val="28"/>
          <w:szCs w:val="28"/>
          <w:rtl w:val="true"/>
          <w:lang w:bidi="fa-IR"/>
        </w:rPr>
        <w:t xml:space="preserve"> – [</w:t>
      </w:r>
      <w:r>
        <w:rPr>
          <w:rFonts w:eastAsia="IRNazanin" w:cs="IRNazanin"/>
          <w:color w:val="111111"/>
          <w:sz w:val="28"/>
          <w:szCs w:val="28"/>
          <w:lang w:bidi="fa-IR"/>
        </w:rPr>
        <w:t>341/5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أبي، حدّثنا أبو عاصم، حدّثنا عزرة این ثابت، حدّثنا علباء بن أحمر، حدّثنا أبو زيد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 وجهه ودعا له بالجمال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وأخبرني غير واحد أنه بلغ بضعاً ومائة سنة أسود الرأس واللحية، إلا نبذ شعر بيض في رأسه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3060</w:t>
      </w:r>
      <w:r>
        <w:rPr>
          <w:rFonts w:eastAsia="IRNazanin" w:cs="IRNazanin"/>
          <w:color w:val="111111"/>
          <w:sz w:val="28"/>
          <w:szCs w:val="28"/>
          <w:rtl w:val="true"/>
          <w:lang w:bidi="fa-IR"/>
        </w:rPr>
        <w:t xml:space="preserve"> – [</w:t>
      </w:r>
      <w:r>
        <w:rPr>
          <w:rFonts w:eastAsia="IRNazanin" w:cs="IRNazanin"/>
          <w:color w:val="111111"/>
          <w:sz w:val="28"/>
          <w:szCs w:val="28"/>
          <w:lang w:bidi="fa-IR"/>
        </w:rPr>
        <w:t>341/5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أبي، حدّثنا إسحاق بن حدّثنا هشيم عن خالد الحذاء، عن أبي قلابة، عن أبي زيد الأنصاري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رجلاً أعتق ستة أعبد عند موته ليس له مال غيرهم، فأقرع بينهم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فأعتق اثنين وأرق أربعة</w:t>
      </w:r>
      <w:r>
        <w:rPr>
          <w:rFonts w:eastAsia="Amiri" w:cs="Amiri" w:ascii="Amiri" w:hAnsi="Amiri"/>
          <w:color w:val="111111"/>
          <w:sz w:val="28"/>
          <w:szCs w:val="28"/>
          <w:rtl w:val="true"/>
          <w:lang w:bidi="ar-SA"/>
        </w:rPr>
        <w:t>.»</w:t>
      </w:r>
    </w:p>
    <w:p>
      <w:pPr>
        <w:pStyle w:val="Heading3"/>
        <w:numPr>
          <w:ilvl w:val="2"/>
          <w:numId w:val="1"/>
        </w:numPr>
        <w:rPr/>
      </w:pPr>
      <w:bookmarkStart w:id="207" w:name="__RefHeading___Toc4067472_2142443653"/>
      <w:bookmarkStart w:id="208" w:name="_Toc77"/>
      <w:bookmarkEnd w:id="207"/>
      <w:r>
        <w:rPr>
          <w:rtl w:val="true"/>
        </w:rPr>
        <w:t>(</w:t>
      </w:r>
      <w:r>
        <w:rPr>
          <w:rtl w:val="true"/>
        </w:rPr>
        <w:t>المنتخب من حديث أبي مالك الأشعري</w:t>
      </w:r>
      <w:r>
        <w:rPr>
          <w:rtl w:val="true"/>
        </w:rPr>
        <w:t>)</w:t>
      </w:r>
      <w:bookmarkEnd w:id="208"/>
    </w:p>
    <w:p>
      <w:pPr>
        <w:pStyle w:val="BookText"/>
        <w:rPr/>
      </w:pPr>
      <w:r>
        <w:rPr>
          <w:rFonts w:eastAsia="Amiri" w:cs="Amiri" w:ascii="Amiri" w:hAnsi="Amiri"/>
          <w:color w:val="111111"/>
          <w:sz w:val="28"/>
          <w:szCs w:val="28"/>
          <w:lang w:bidi="ar-SA"/>
        </w:rPr>
        <w:t>3061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حدّثنی أبي ، حدّثنا عبد الرزاق، أنبأنا معمر عن يحيى بن أبي كثير ، عن ابن معاتق أو أبي معاتق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مالك الأشعري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الجنّة غرفة يرى ظاهرها من باطنها وباطنها من ظاهرها، أعدها الله لمن أطعم الطعام، وألان الكلام، وتابع الصيام وصلّى والناس نيام</w:t>
      </w:r>
      <w:r>
        <w:rPr>
          <w:rFonts w:eastAsia="Amiri" w:cs="Amiri" w:ascii="Amiri" w:hAnsi="Amiri"/>
          <w:color w:val="111111"/>
          <w:sz w:val="28"/>
          <w:szCs w:val="28"/>
          <w:rtl w:val="true"/>
          <w:lang w:bidi="ar-SA"/>
        </w:rPr>
        <w:t xml:space="preserve">.» </w:t>
      </w:r>
      <w:bookmarkStart w:id="209" w:name="pg17143_177609"/>
    </w:p>
    <w:p>
      <w:pPr>
        <w:pStyle w:val="BookText"/>
        <w:rPr/>
      </w:pPr>
      <w:bookmarkEnd w:id="209"/>
      <w:r>
        <w:rPr>
          <w:rFonts w:eastAsia="IRNazanin" w:cs="IRNazanin"/>
          <w:color w:val="111111"/>
          <w:sz w:val="28"/>
          <w:szCs w:val="28"/>
          <w:lang w:bidi="fa-IR"/>
        </w:rPr>
        <w:t>3062</w:t>
      </w:r>
      <w:r>
        <w:rPr>
          <w:rFonts w:eastAsia="IRNazanin" w:cs="IRNazanin"/>
          <w:color w:val="111111"/>
          <w:sz w:val="28"/>
          <w:szCs w:val="28"/>
          <w:rtl w:val="true"/>
          <w:lang w:bidi="fa-IR"/>
        </w:rPr>
        <w:t xml:space="preserve"> - [</w:t>
      </w:r>
      <w:r>
        <w:rPr>
          <w:rFonts w:eastAsia="IRNazanin" w:cs="IRNazanin"/>
          <w:color w:val="111111"/>
          <w:sz w:val="28"/>
          <w:szCs w:val="28"/>
          <w:lang w:bidi="fa-IR"/>
        </w:rPr>
        <w:t>343/5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أبي حدّثنا أبو النضر، حدّثنا عبد الحميد بن بهرام الفزاري عن شهر بن حوشب، حدّثنا عبد الرحمن بن غنم أن أبا مالك الأشعري جمع قومه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معشر الأشعريين اجتمعوا واجمعوا نساءكم وأبناءكم أعلمكم صلاة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صلى لنا بالمدينة فاجتمعوا وجمعوا نساءهم وأبناءهم فتوضأ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وأراهم كيف يتوضأ فأحصى الوضوء إلى أماكنه، حتى لما أن فاء الفيء وانكسر الظل قام فأذن فصف الرجال في أدنى الصف، وصف الولدان خلفهم، وصف النساء خلف الولدان، ثمّ أقام الصلاة فتقدم فرفع يديه فكبر فقرأ بفاتحة الكتاب وسورة يسرهما، ثم كبر فركع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وبحمده ثلاث مرار،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الله لمن حمده، واستوى قائماً، ثم كبر وخرّ ساجداً، ثم كبر فرفع رأسه، ثم كبر فسجد، ثم كبر فأنهض قائماً، فكان تكبيره في أول ركعة ست تكبيرات، وكبر حين قام إلى الركعة الثانية، فلما قضى صلاته أقبل إلى قومه بوجهه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احفظوا تكبيري وتعلموا ركوعي وسجودي فإنّها صلاة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كان يصلي لنا كذا الساعة من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70"/>
      </w:r>
    </w:p>
    <w:p>
      <w:pPr>
        <w:pStyle w:val="Heading3"/>
        <w:numPr>
          <w:ilvl w:val="2"/>
          <w:numId w:val="1"/>
        </w:numPr>
        <w:rPr/>
      </w:pPr>
      <w:bookmarkStart w:id="210" w:name="__RefHeading___Toc4067474_2142443653"/>
      <w:bookmarkStart w:id="211" w:name="_Toc78"/>
      <w:bookmarkEnd w:id="210"/>
      <w:r>
        <w:rPr>
          <w:rtl w:val="true"/>
        </w:rPr>
        <w:t>(</w:t>
      </w:r>
      <w:r>
        <w:rPr>
          <w:rtl w:val="true"/>
        </w:rPr>
        <w:t>المنتخب من حديث بريدة الأسلمي</w:t>
      </w:r>
      <w:r>
        <w:rPr>
          <w:rtl w:val="true"/>
        </w:rPr>
        <w:t>)</w:t>
      </w:r>
      <w:bookmarkEnd w:id="211"/>
    </w:p>
    <w:p>
      <w:pPr>
        <w:pStyle w:val="BookText"/>
        <w:rPr/>
      </w:pPr>
      <w:r>
        <w:rPr>
          <w:rFonts w:eastAsia="IRNazanin" w:cs="IRNazanin"/>
          <w:color w:val="111111"/>
          <w:sz w:val="28"/>
          <w:szCs w:val="28"/>
          <w:lang w:bidi="fa-IR"/>
        </w:rPr>
        <w:t>3063</w:t>
      </w:r>
      <w:r>
        <w:rPr>
          <w:rFonts w:eastAsia="IRNazanin" w:cs="IRNazanin"/>
          <w:color w:val="111111"/>
          <w:sz w:val="28"/>
          <w:szCs w:val="28"/>
          <w:rtl w:val="true"/>
          <w:lang w:bidi="fa-IR"/>
        </w:rPr>
        <w:t xml:space="preserve"> – [</w:t>
      </w:r>
      <w:r>
        <w:rPr>
          <w:rFonts w:eastAsia="IRNazanin" w:cs="IRNazanin"/>
          <w:color w:val="111111"/>
          <w:sz w:val="28"/>
          <w:szCs w:val="28"/>
          <w:lang w:bidi="fa-IR"/>
        </w:rPr>
        <w:t>347/5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أبي حدّثنا زيد بن الحباب، حدّثنی حسين، حدّثنا عبد الله بن بريدة قال</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أنا وأبي على معاوية فأجلسنا على الفرش، ثم أتينا بالطعام فأكلنا، ثم أتينا بالشراب فشرب معاوية، ثم ناول أبي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شربته منذ حرمه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3064</w:t>
      </w:r>
      <w:r>
        <w:rPr>
          <w:rFonts w:eastAsia="IRNazanin" w:cs="IRNazanin"/>
          <w:color w:val="111111"/>
          <w:sz w:val="28"/>
          <w:szCs w:val="28"/>
          <w:rtl w:val="true"/>
          <w:lang w:bidi="fa-IR"/>
        </w:rPr>
        <w:t xml:space="preserve"> – [</w:t>
      </w:r>
      <w:r>
        <w:rPr>
          <w:rFonts w:eastAsia="IRNazanin" w:cs="IRNazanin"/>
          <w:color w:val="111111"/>
          <w:sz w:val="28"/>
          <w:szCs w:val="28"/>
          <w:lang w:bidi="fa-IR"/>
        </w:rPr>
        <w:t>347/5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أبي، حدّثنا الأسود بن عامر، أنبأنا أبو إسرائيل، عن حارث بن حصيرة ، عن ابن بريدة، عن أبيه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على معاوية فإذا رجل يتكلم، فقال بريدة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معاوية فائذن لي في الكلام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وهو يرى أنه سيتكلم بمثل ما قال الآخر، فقال بريدة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الله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لأرجو أن أشفع يوم القيامة عدد ما على الأرض من شجرة ومدرة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أفترجوها أنت يا معاوية ولا يرجوها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3065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أبي حدّثنا الفضل بن دكين، حدّثنا ابن أبي عيينة، عن الحسن، عن سعيد بن جبير، عن ابن عباس، عن بريدة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غزوت مع علي اليمن فرأيت منه جفوة، فلما قدمت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ذكرت علياً ،فتنقصته فرأيت وجه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يتغير،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بريدة ألست أولى بالمؤمنين من أنفسهم؟ قلت بلى يا رسول الله قال من كنت مولاه فعلي مولاه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3066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أبي، حدّثنا أبو نعيم، حدّثنا بشير بن المهاجر، حدّثنی عبد الله بن بريدة، عن أبيه قال</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جالساً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تعلموا سورة البقرة، فإن أخذها بركة، وتركها حسرة، ولا يستطيعها البطلة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سكت ساعة،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تعلموا سورة البقرة وآل عمران فإنهما الزهراوان يظلان صاحبهما يوم القيامة كأنهما غمامتان أو غيايتان أو فرقان من طير صواف وإنّ القرآن يلقى صاحبه يوم القيامة حين ينشق عنه قبره كالرجل الشاحب، فيقول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تعرفني؟ فيقول ما أعرفك فيقول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تعرفني؟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صاحبك القرآن الذي أظمأتك في الهواجر وأسهرت ليلك، وإنّ كل تاجر من وراء تجارته، وإنك اليوم من وراء كل تجارة، فيعطى الملك بيمينه والخلد بشماله، ويوضع على رأسه تاج الوقار، </w:t>
      </w:r>
    </w:p>
    <w:p>
      <w:pPr>
        <w:pStyle w:val="BookText"/>
        <w:rPr/>
      </w:pPr>
      <w:r>
        <w:rPr>
          <w:rFonts w:ascii="Amiri" w:hAnsi="Amiri" w:eastAsia="Amiri" w:cs="Amiri"/>
          <w:color w:val="111111"/>
          <w:sz w:val="28"/>
          <w:sz w:val="28"/>
          <w:szCs w:val="28"/>
          <w:rtl w:val="true"/>
          <w:lang w:bidi="ar-SA"/>
        </w:rPr>
        <w:t>ويكسى والداه حلتين لا يقوم لهما أهل الدنيا، فيقولان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كسينا هذه؟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بأخذ ولدكما القرآن، ثمّ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واصعد في درجة الجنة وغرفها، فهو في صعود ما دام يقرأ هذا كان أو ترتيلا</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eastAsia="IRNazanin" w:cs="IRNazanin"/>
          <w:color w:val="111111"/>
          <w:sz w:val="28"/>
          <w:szCs w:val="28"/>
          <w:lang w:bidi="fa-IR"/>
        </w:rPr>
        <w:t>3067</w:t>
      </w:r>
      <w:r>
        <w:rPr>
          <w:rFonts w:eastAsia="IRNazanin" w:cs="IRNazanin"/>
          <w:color w:val="111111"/>
          <w:sz w:val="28"/>
          <w:szCs w:val="28"/>
          <w:rtl w:val="true"/>
          <w:lang w:bidi="fa-IR"/>
        </w:rPr>
        <w:t xml:space="preserve"> – [</w:t>
      </w:r>
      <w:r>
        <w:rPr>
          <w:rFonts w:eastAsia="IRNazanin" w:cs="IRNazanin"/>
          <w:color w:val="111111"/>
          <w:sz w:val="28"/>
          <w:szCs w:val="28"/>
          <w:lang w:bidi="fa-IR"/>
        </w:rPr>
        <w:t>349/5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أبي ، حدّثنا إسحاق بن يوسف، عن الملك بن أبي سليمان، عن عبد الله بن عطاء المكي، عن سليمان بن بريدة، عن أبيه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أن امرأة أتت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تصدقت على أمي بجارية فماتت، وإنها رجعت إلي في الميراث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أجرك الله ورد عليك في الميراث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أمي ماتت ولم تحج، فيجزئها أن أحج عنها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أمي كان عليها صوم شهر فيجزئها أن أصوم عنها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حدّثنی أبي، حدّثنا محمّد بن فضيل، حدّثنا ضرار يعني ابن مرة أبو سنان عن محارب بن دثار، عن عبد الله بن بريدة،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نهيتكم عن زيارة القبور فزورها ونهيتكم عن لحوم الأضاحي أن تمسكوها فوق ثلاث فأمسكوها ما بدا لكم ونهيتكم عن النبيذ إلا في سقاء فاشربوا في الأسقية كلها، ولا تشربوا مسكراً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3069</w:t>
      </w:r>
      <w:r>
        <w:rPr>
          <w:rFonts w:eastAsia="IRNazanin" w:cs="IRNazanin"/>
          <w:color w:val="111111"/>
          <w:sz w:val="28"/>
          <w:szCs w:val="28"/>
          <w:rtl w:val="true"/>
          <w:lang w:bidi="fa-IR"/>
        </w:rPr>
        <w:t xml:space="preserve"> – [</w:t>
      </w:r>
      <w:r>
        <w:rPr>
          <w:rFonts w:eastAsia="IRNazanin" w:cs="IRNazanin"/>
          <w:color w:val="111111"/>
          <w:sz w:val="28"/>
          <w:szCs w:val="28"/>
          <w:lang w:bidi="fa-IR"/>
        </w:rPr>
        <w:t>350/5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أبي، حدّثنا أبو معاوية، حدّثنا الأعمش، عن سعيد بن عبيدة، عن أبي بريدة، عن أبيه قال</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سرية،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رأيتم صحابة صاحبكم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شكوته أو شكاه غيري قال فرفعت رأسي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رجلاً مكبابا –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فإذا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احمر وجهه،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وليه فعلي وليه</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eastAsia="Amiri" w:cs="Amiri" w:ascii="Amiri" w:hAnsi="Amiri"/>
          <w:color w:val="111111"/>
          <w:sz w:val="28"/>
          <w:szCs w:val="28"/>
          <w:lang w:bidi="ar-SA"/>
        </w:rPr>
        <w:t>3070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حدّثنی أبي، حدّثنا يحيى بن سعيد، عن مالك ابن مغول، حدّثنا يحيى بن عبد الله بن بريدة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بأني أشهد أنك أنت الله الذي لا إله إلا أنت الأحد الصمد الذي لم يلد ولم يولد ولم يكن له كفواً أحد،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سأل الله باسم الله الأعظم الذي إذا سئل به أعطى، وإذا دعي به أجاب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3071</w:t>
      </w:r>
      <w:r>
        <w:rPr>
          <w:rFonts w:eastAsia="IRNazanin" w:cs="IRNazanin"/>
          <w:color w:val="111111"/>
          <w:sz w:val="28"/>
          <w:szCs w:val="28"/>
          <w:rtl w:val="true"/>
          <w:lang w:bidi="fa-IR"/>
        </w:rPr>
        <w:t xml:space="preserve"> – [</w:t>
      </w:r>
      <w:r>
        <w:rPr>
          <w:rFonts w:eastAsia="IRNazanin" w:cs="IRNazanin"/>
          <w:color w:val="111111"/>
          <w:sz w:val="28"/>
          <w:szCs w:val="28"/>
          <w:lang w:bidi="fa-IR"/>
        </w:rPr>
        <w:t>350/5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أبي، حدّثنا يحيى بن سعيد، حدّثنا عبد الجليل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انتهيت إلى حلقة فيها أبو مجلز وابن بريدة، فقال عبد الله بن بريدة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أبي بريدة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أبغضت علياً بغضاً لم يبغضه أحد قط،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وأحببت رجلاً من قريش لم أحبه إلا على بغضه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ذلك الرجل على خيل، فصحبته ما أصحبه إلا على بغضه علياً، قال فأصبنا سبياً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فكتب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إلينا من يخمسه،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إلينا علياً، وفي السبي وصيفة هي أفضل من السبي، فخمس وقسم، فخرج رأسه مغطى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ما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تروا إلى الوصيفة التي كانت في السبي، فإنّي قسمت وخمست فصارت في الخمس، ثم صارت في أهل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صارت في آل علي ووقعت بها</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الرجل إلى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ابعثني، فبعثني مصدقاً،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أقرأ الكتاب وأقول صدق قال فأمسك يدي والكتاب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أتبغض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تبغضه، وإن كنت تحبه فازدد له حباً ، فو الذي نفس محمّد بيده لنصيب آل علي في الخمس أفضل من وصيفة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من الناس أحد بعد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أحب إلي من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الذي لا إله غيره ما بيني وبين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الحديث غير أبي بريدة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حدّثنی أبي، حدّثنا ابن نمير، عن شريك، حدّثنا أبو ربيعة، عن ابن بريدة،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يحب من أصحابي أربعة أخبرني أنه يحبهم و أمرني أن أحبهم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من هم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منهم، وأبو ذر الغفاري، وسلمان الفارسي، والمقداد بن الأسود الكندي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حدّثنی أبي حدّثنا ابن نمير، أنبأنا الأعمش، عن أبي داود عن بريدة،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أنظر معسراً كان له كل يوم صدقة، ومن أنظره بعد حلّه كان له مثله في كل يوم صدقة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3074</w:t>
      </w:r>
      <w:r>
        <w:rPr>
          <w:rFonts w:eastAsia="IRNazanin" w:cs="IRNazanin"/>
          <w:color w:val="111111"/>
          <w:sz w:val="28"/>
          <w:szCs w:val="28"/>
          <w:rtl w:val="true"/>
          <w:lang w:bidi="fa-IR"/>
        </w:rPr>
        <w:t xml:space="preserve"> –[ </w:t>
      </w:r>
      <w:r>
        <w:rPr>
          <w:rFonts w:eastAsia="IRNazanin" w:cs="IRNazanin"/>
          <w:color w:val="111111"/>
          <w:sz w:val="28"/>
          <w:szCs w:val="28"/>
          <w:lang w:bidi="fa-IR"/>
        </w:rPr>
        <w:t>352/5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أبي حدّثنا وكيع، حدّثنا سفيان عن علقمة بن مرثد عن سليمان بن بريدة، عن أبيه قال</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بعث أميراً على سرية أو جيش أوصاه في خاصة نفسه بتقوى الله ومن معه من المسلمين خيراً،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اغزو بسم الله في سبيل الله ، قاتلوا من كفر بالله، فإذا لقيت عدوك من المشركين فادعهم إلى إحدى ثلاث خصال أو خلال فأيتهنّ ما أجابوك إليها فاقبل منهم، وكف عنهم، ادعهم إلى الإسلام، فإن أجابوك فاقبل منهم، ثم ادعهم إلى التحول من دارهم إلى دار المهاجرين، وأعلمهم إن هم فعلوا ذلك أنّ لهم ما للمهاجرين، وأنّ عليهم ما على المهاجرين، فإن أبوا واختاروا دارهم فأعلمهم أنهم يكونون كأعراب المسلمين يجري عليهم حكم الله الذي يجري على المؤمنين، ولا يكون لهم في الفيء والغنيمة نضيب، إلا أن يجاهدوا </w:t>
      </w:r>
    </w:p>
    <w:p>
      <w:pPr>
        <w:pStyle w:val="BookText"/>
        <w:rPr/>
      </w:pPr>
      <w:r>
        <w:rPr>
          <w:rFonts w:ascii="Amiri" w:hAnsi="Amiri" w:eastAsia="Amiri" w:cs="Amiri"/>
          <w:color w:val="111111"/>
          <w:sz w:val="28"/>
          <w:sz w:val="28"/>
          <w:szCs w:val="28"/>
          <w:rtl w:val="true"/>
          <w:lang w:bidi="ar-SA"/>
        </w:rPr>
        <w:t>مع المسلمين، فإن هم أبو فادعهم إلى إعطاء الجزية، وإن هم أجابوا فاقبل منهم وكف عنهم، فإن أبوا فاستعن الله ثم قاتلهم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3075</w:t>
      </w:r>
      <w:r>
        <w:rPr>
          <w:rFonts w:eastAsia="IRNazanin" w:cs="IRNazanin"/>
          <w:color w:val="111111"/>
          <w:sz w:val="28"/>
          <w:szCs w:val="28"/>
          <w:rtl w:val="true"/>
          <w:lang w:bidi="fa-IR"/>
        </w:rPr>
        <w:t xml:space="preserve"> – [</w:t>
      </w:r>
      <w:r>
        <w:rPr>
          <w:rFonts w:eastAsia="IRNazanin" w:cs="IRNazanin"/>
          <w:color w:val="111111"/>
          <w:sz w:val="28"/>
          <w:szCs w:val="28"/>
          <w:lang w:bidi="fa-IR"/>
        </w:rPr>
        <w:t>353/5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أبي، حدّثنا يزيد بن هارون، أنبأنا إسماعيل، عن أبي داود الراعي عن بريدة الخزاعي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قد علمنا كيف نسلم عليك، فكيف نصلي عليك؟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اللهم اجعل صلواتك ورحمتك وبركاتك على محمّد وعلى آل محمّد كما جعلتها على إبراهيم وعلى آل إبراهيم إنك حميد مجيد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3076</w:t>
      </w:r>
      <w:r>
        <w:rPr>
          <w:rFonts w:eastAsia="IRNazanin" w:cs="IRNazanin"/>
          <w:color w:val="111111"/>
          <w:sz w:val="28"/>
          <w:szCs w:val="28"/>
          <w:rtl w:val="true"/>
          <w:lang w:bidi="fa-IR"/>
        </w:rPr>
        <w:t xml:space="preserve"> – [</w:t>
      </w:r>
      <w:r>
        <w:rPr>
          <w:rFonts w:eastAsia="IRNazanin" w:cs="IRNazanin"/>
          <w:color w:val="111111"/>
          <w:sz w:val="28"/>
          <w:szCs w:val="28"/>
          <w:lang w:bidi="fa-IR"/>
        </w:rPr>
        <w:t>353/5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أبي حدّثنا هاشم بن القاسم، حدّثنا شريك، عن أبي ربيعة، عن ابن بريدة، عن أبيه، عن النبي أنه قال لعلي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لا تتبع النظرة النظرة، فإنّ لك الأولى، وليست لك الآخرة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3077</w:t>
      </w:r>
      <w:r>
        <w:rPr>
          <w:rFonts w:eastAsia="IRNazanin" w:cs="IRNazanin"/>
          <w:color w:val="111111"/>
          <w:sz w:val="28"/>
          <w:szCs w:val="28"/>
          <w:rtl w:val="true"/>
          <w:lang w:bidi="fa-IR"/>
        </w:rPr>
        <w:t xml:space="preserve"> - [</w:t>
      </w:r>
      <w:r>
        <w:rPr>
          <w:rFonts w:eastAsia="IRNazanin" w:cs="IRNazanin"/>
          <w:color w:val="111111"/>
          <w:sz w:val="28"/>
          <w:szCs w:val="28"/>
          <w:lang w:bidi="fa-IR"/>
        </w:rPr>
        <w:t>353/5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أبي حدّثنا زيد بن الحباب، حدّثنی الحسين بن واقد حدّثنی عبد الله بن بريدة، حدّثنی أبي بريدة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حاصرنا خيبر، فأخذ اللواء أبو بكر ، فانصر ف ولم يفتح له، ثم أخذه من الغد فخرج فرجع ولم يفتح له، وأصاب الناس يومئذ شدة وجهد ،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دافع اللواء غدا إلى رجل يحبه الله ورسوله ويحب الله ورسوله، لا يرجع حتى يفتح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قبتنا طيبة أنفسنا أنّ الفتح غداً، فلما أن أصبح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الغداة ثم قام قائم فدعا باللواء والناس على مصافهم، فدعى علياً وهو أرمد، فتفل في عينيه ودفع إليه اللواء وفتح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فيمن تطاول لها</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378</w:t>
      </w:r>
      <w:r>
        <w:rPr>
          <w:rFonts w:eastAsia="IRNazanin" w:cs="IRNazanin"/>
          <w:color w:val="111111"/>
          <w:sz w:val="28"/>
          <w:szCs w:val="28"/>
          <w:rtl w:val="true"/>
          <w:lang w:bidi="fa-IR"/>
        </w:rPr>
        <w:t>- [</w:t>
      </w:r>
      <w:r>
        <w:rPr>
          <w:rFonts w:eastAsia="IRNazanin" w:cs="IRNazanin"/>
          <w:color w:val="111111"/>
          <w:sz w:val="28"/>
          <w:szCs w:val="28"/>
          <w:lang w:bidi="fa-IR"/>
        </w:rPr>
        <w:t>354/5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أبي، حدّثنا زيد بن حباب، حدّثنی حسين ابن واقد حدّثنی عبد الله بن بريدة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أبي بريدة يقول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يخطبنا، فجاء الحسن والحسين عليهما قميصان أحمران يمشيان ويعثران، فنزل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المنبر فحملها فوضعها بين يديه،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ورسوله، إنّما أموالكم وأولادكم فتنة، نظرت إلى هذين الصبيين يمشيان ويعثران فلم أصبر حتى قطعت حديثي ورفعتهما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3079</w:t>
      </w:r>
      <w:r>
        <w:rPr>
          <w:rFonts w:eastAsia="IRNazanin" w:cs="IRNazanin"/>
          <w:color w:val="111111"/>
          <w:sz w:val="28"/>
          <w:szCs w:val="28"/>
          <w:rtl w:val="true"/>
          <w:lang w:bidi="fa-IR"/>
        </w:rPr>
        <w:t xml:space="preserve"> – [</w:t>
      </w:r>
      <w:r>
        <w:rPr>
          <w:rFonts w:eastAsia="IRNazanin" w:cs="IRNazanin"/>
          <w:color w:val="111111"/>
          <w:sz w:val="28"/>
          <w:szCs w:val="28"/>
          <w:lang w:bidi="fa-IR"/>
        </w:rPr>
        <w:t>354/5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أبي حدّثنا زيد بن الحباب، حدّثنی حسين، حدّثنی عبد الله بن بريدة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بريدة 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سلمان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قدم المدينة بمائدة عليها رطب فوضعها بين يدي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هذا يا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عليك وعلى أصحابك،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ارفعها، فإنّا لا نأكل الصدقة فرفعها، فجاء من الغد بمثله فوضعه بين يديه يحمله،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سلمان؟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هدية لك،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لأصحابه ابسطوا، فنظر إلى الخاتم الذي على ظهر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فآمن به، وكان لليهود فاشتراه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بكذا وكذا درهما، وعلى أن يغرس نخلاً فيعمل سلمان فيها حتى يطعم، قال فغرس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النخل إلا نخلة واحدة غرسها عمر فحملت النخل من عامها، ولم تحمل النخلة،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شأن هذه ؟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غرستها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فنزعها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غرسها فحملت من عامها</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3080</w:t>
      </w:r>
      <w:r>
        <w:rPr>
          <w:rFonts w:eastAsia="IRNazanin" w:cs="IRNazanin"/>
          <w:color w:val="111111"/>
          <w:sz w:val="28"/>
          <w:szCs w:val="28"/>
          <w:rtl w:val="true"/>
          <w:lang w:bidi="fa-IR"/>
        </w:rPr>
        <w:t xml:space="preserve"> –[ </w:t>
      </w:r>
      <w:r>
        <w:rPr>
          <w:rFonts w:eastAsia="IRNazanin" w:cs="IRNazanin"/>
          <w:color w:val="111111"/>
          <w:sz w:val="28"/>
          <w:szCs w:val="28"/>
          <w:lang w:bidi="fa-IR"/>
        </w:rPr>
        <w:t>355/5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أبي حدّثنا زيد بن الحباب، حدّثنی حسين بن واقد حدّثنی عبد الله بن بريدة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أبي 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 عن الحسن والحسين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حدّثنی أبي حدّثنا عبد الرزاق، حدّثنا معمر عن عطاء الخراساني، حدّثنی عبد الله بن بريدة،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كنت نهيتكم عن زيارة القبور، فزوروها فإنّها تذكر بالآخرة، ونهيتكم عن </w:t>
      </w:r>
    </w:p>
    <w:p>
      <w:pPr>
        <w:pStyle w:val="BookText"/>
        <w:rPr/>
      </w:pPr>
      <w:r>
        <w:rPr>
          <w:rFonts w:ascii="Amiri" w:hAnsi="Amiri" w:eastAsia="Amiri" w:cs="Amiri"/>
          <w:color w:val="111111"/>
          <w:sz w:val="28"/>
          <w:sz w:val="28"/>
          <w:szCs w:val="28"/>
          <w:rtl w:val="true"/>
          <w:lang w:bidi="ar-SA"/>
        </w:rPr>
        <w:t>نبيذ الجر فانتبذوا في كل وعاء واجتنبوا كل مسكر، ونهيتكم عن أكل لحوم الأضاحي بعد ثلاث، فكلوا وتزودوا وادخروا</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eastAsia="Amiri" w:cs="Amiri" w:ascii="Amiri" w:hAnsi="Amiri"/>
          <w:color w:val="111111"/>
          <w:sz w:val="28"/>
          <w:szCs w:val="28"/>
          <w:lang w:bidi="ar-SA"/>
        </w:rPr>
        <w:t>3082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حدّثنی أبي، حدّثنا زيد بن الحباب، حدّثنا حسين بن واقد حدّثنا عبد الله بن بريدة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بيننا وبينهم ترك الصلاة فمن تركها فقد كفر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3083</w:t>
      </w:r>
      <w:r>
        <w:rPr>
          <w:rFonts w:eastAsia="IRNazanin" w:cs="IRNazanin"/>
          <w:color w:val="111111"/>
          <w:sz w:val="28"/>
          <w:szCs w:val="28"/>
          <w:rtl w:val="true"/>
          <w:lang w:bidi="fa-IR"/>
        </w:rPr>
        <w:t xml:space="preserve"> – [</w:t>
      </w:r>
      <w:r>
        <w:rPr>
          <w:rFonts w:eastAsia="IRNazanin" w:cs="IRNazanin"/>
          <w:color w:val="111111"/>
          <w:sz w:val="28"/>
          <w:szCs w:val="28"/>
          <w:lang w:bidi="fa-IR"/>
        </w:rPr>
        <w:t>355/5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أبي حدّثنا زيد بن الحباب، حدّثنی حسين بن واقد حدّثنی عبد الله بن بريدة، عن أبي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الراية إلى علي بن أبي طالب يوم خيبر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3084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أبي، حدّثنا ابن نمير، حدّثنی أجلح الكندي، عن عبد الله بن بريدة، عن أبيه بريدة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بعثين إلى اليمن، على أحدهما علي بن أبي طالب، وعلى الآخر خالد بن الوليد،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التقيتم فعلي على الناس وإن افترقتها فكل واحد منكما على جنده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فلقينا بني زيد من أهل اليمن فاقتتلنا فظهر المسلمون على المشركين، فقتلنا المقاتلة وسبينا الذرية، فاصطفي علي امرأة من النسبي لنفسه، قال بريدة فكتب معي خالد ابن الوليد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يخبره بذلك، فلما أتيت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دفعت الكتاب فقرئ عليه، فرأيت الغضب في وجه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هذا مكان العائذ، بعثتني مع رجل وأمرتني أن أطيعه ففعلت ما أرسلت به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تقع في علي فإنه مني وأنا منه، وهو وليكم بعدي، وإنه مني وأنا منه، وهو وليكم بعدي</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30085</w:t>
      </w:r>
      <w:r>
        <w:rPr>
          <w:rFonts w:eastAsia="IRNazanin" w:cs="IRNazanin"/>
          <w:color w:val="111111"/>
          <w:sz w:val="28"/>
          <w:szCs w:val="28"/>
          <w:rtl w:val="true"/>
          <w:lang w:bidi="fa-IR"/>
        </w:rPr>
        <w:t xml:space="preserve"> – [</w:t>
      </w:r>
      <w:r>
        <w:rPr>
          <w:rFonts w:eastAsia="IRNazanin" w:cs="IRNazanin"/>
          <w:color w:val="111111"/>
          <w:sz w:val="28"/>
          <w:szCs w:val="28"/>
          <w:lang w:bidi="fa-IR"/>
        </w:rPr>
        <w:t>356/5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حدّثنی أبي، حدّثنا أسود بن عامر، أنبأنا </w:t>
      </w:r>
    </w:p>
    <w:p>
      <w:pPr>
        <w:pStyle w:val="BookText"/>
        <w:rPr/>
      </w:pPr>
      <w:r>
        <w:rPr>
          <w:rFonts w:ascii="Amiri" w:hAnsi="Amiri" w:eastAsia="Amiri" w:cs="Amiri"/>
          <w:color w:val="111111"/>
          <w:sz w:val="28"/>
          <w:sz w:val="28"/>
          <w:szCs w:val="28"/>
          <w:rtl w:val="true"/>
          <w:lang w:bidi="ar-SA"/>
        </w:rPr>
        <w:t xml:space="preserve">شريك، عن أبي ربيعة، عن ابن بريدة، عن أبيه،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أمرني الله بحب أربعة من أصحابي أرى شريكاً قال وأخبرني أنه يحبهم علي منهم، وأبو ذر ، وسلمان، والمقداد الكندي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حدّثنی أبي حدّثنا أحمد بن عبد الملك حدّثنا موسى بن أعين عن ليث، عن علقمة بن مرثد، عن سليمان بن بريدة،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ما أسلموا عليه من أرضيهم ورقيقهم وماشيتهم، وليس عليهم فيه إلا الصدقة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حدّثنی أبي، حدّثنا إسحاق بن يوسف أنبأنا أبو فلانة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 لم يسمه على عمد وحدّثناه غيره فسماه يعني أبا حنيفة عن علقمة ابن مرثد عن سليمان بن بريدة،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الرجل أتاه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فإنّ الدال على الخير كفاعله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3088</w:t>
      </w:r>
      <w:r>
        <w:rPr>
          <w:rFonts w:eastAsia="IRNazanin" w:cs="IRNazanin"/>
          <w:color w:val="111111"/>
          <w:sz w:val="28"/>
          <w:szCs w:val="28"/>
          <w:rtl w:val="true"/>
          <w:lang w:bidi="fa-IR"/>
        </w:rPr>
        <w:t xml:space="preserve"> –[ </w:t>
      </w:r>
      <w:r>
        <w:rPr>
          <w:rFonts w:eastAsia="IRNazanin" w:cs="IRNazanin"/>
          <w:color w:val="111111"/>
          <w:sz w:val="28"/>
          <w:szCs w:val="28"/>
          <w:lang w:bidi="fa-IR"/>
        </w:rPr>
        <w:t>358/5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أبي، حدّثنا وكيع، حدّثنا الأعمش عن سعد بن عبيدة، عن ابن بريدة، عن أبيه</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مرّ على مجلس وهم يتناولون من علي، فوقف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كان في نفسي على علي شيء، وكان خالد بن الوليد كذلك، فبعثني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سرية عليها علي، وأصبنا سبياً،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علي جارية من الخمس لنفسه، فقال خالد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قدمنا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أحدثه بما كان،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أخذ جارية من الخمس،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رجلاً مكباباً، قال فرفعت رأسي فإذا وجه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تغير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وليه فعلي وليه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3089</w:t>
      </w:r>
      <w:r>
        <w:rPr>
          <w:rFonts w:eastAsia="IRNazanin" w:cs="IRNazanin"/>
          <w:color w:val="111111"/>
          <w:sz w:val="28"/>
          <w:szCs w:val="28"/>
          <w:rtl w:val="true"/>
          <w:lang w:bidi="fa-IR"/>
        </w:rPr>
        <w:t xml:space="preserve"> - [</w:t>
      </w:r>
      <w:r>
        <w:rPr>
          <w:rFonts w:eastAsia="IRNazanin" w:cs="IRNazanin"/>
          <w:color w:val="111111"/>
          <w:sz w:val="28"/>
          <w:szCs w:val="28"/>
          <w:lang w:bidi="fa-IR"/>
        </w:rPr>
        <w:t>358/5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حدّثنی أبي حدّثنا عبد الر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حدّثنا سفيان عن علقمة بن مرثد عن سليمان بن بريدة، عن أبيه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أمر أميراً على جيش أو سرية أوصاه في خاصته بتقوى الله ومن معه من المسلمين خيراً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اغزوا بسم الله في سبيل الله، قاتلوا من كفر ،بالله اغزوا ولا تغلوا، ولا تغدروا، ولا تمثلوا، ولا تقتلوا وليداً، وإذا لقيت عدوك من المشركين فادعهم إلى إحدى ثلاث خصال أو خلال فأيتهنّ ما أجابوك إليها فاقبل منهم وكف عنهم، ثم ادعهم إلى التحول من دارهم إلى دار المهاجرين، وأخبرهم إن هم فعلوا أنّ لهم ما للمهاجرين وعليهم ما على المهاجرين، وإن هم أبوا أن يتحولوا منها فأخبرهم أنهم يكونون كأعراب المسلمين يجري عليهم حكم الله الذي يجري على المسلمين، ولا يكون لهم في الغنيمة والفيء شيء إلا أن يجاهدوا مع المسلمين، فإن هم أبوا فسلهم الجزية، فإن هم أجابوك فاقبل منهم وكف عنهم، وإن هم أبوا فاستعن بالله وقاتلهم، وإذا حاصرت أهل حصن فأرادوك أن تجعل لهم ذمة الله وذمة نبيك فلا تجعل لهم ذمة الله ولا ذمة نبيه، ولكن اجعل لهم ذمتك وذمة أبيك وذمم أصحابك فإنّكم إن تخفروا ذممكم وذمم آبائكم أهون من أن تخفر وا ذمة الله وذمة رسوله، وإن حاصرت أهل حصن فأرادوك أن تنزلهم على حكم الله فلا تنزلهم على حكم الله، ولكن أنزلهم على حكمك، فإنك لا تدري أتصيب حكم الله فيهم أم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أو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أبي ، حدّثنا محمّد بن جعفر وروح المعني قالا حدّثنا عوف عن ميمون أبي عبد الله، قال روح الكردي، عن عبد الله بن بريدة، عن أبيه بريدة الأسلمي قال</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بحصن أهل خيبر أعطى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اللواء عمر </w:t>
      </w:r>
    </w:p>
    <w:p>
      <w:pPr>
        <w:pStyle w:val="BookText"/>
        <w:rPr/>
      </w:pPr>
      <w:r>
        <w:rPr>
          <w:rFonts w:ascii="Amiri" w:hAnsi="Amiri" w:eastAsia="Amiri" w:cs="Amiri"/>
          <w:color w:val="111111"/>
          <w:sz w:val="28"/>
          <w:sz w:val="28"/>
          <w:szCs w:val="28"/>
          <w:rtl w:val="true"/>
          <w:lang w:bidi="ar-SA"/>
        </w:rPr>
        <w:t xml:space="preserve">ابن الخطاب ونهض معه من نهض من المسلمين فلقوا أهل خيبر،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لأعطين اللواء غداً رجلاً يحب الله ورسوله ويحبه الله ورسوله، فلما كان الغد دعا علياً وهو أرمد فتفل في عينه وأعطاه اللواء ونهض الناس معه، فلقي أهل خيبر، وإذا مرحب يرتجز بين أيديهم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علمت خيبر أنّي مرحب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اطعن أحياناً وحيناً أضرب</w:t>
      </w:r>
    </w:p>
    <w:p>
      <w:pPr>
        <w:pStyle w:val="BookText"/>
        <w:rPr/>
      </w:pPr>
      <w:r>
        <w:rPr>
          <w:rFonts w:ascii="Amiri" w:hAnsi="Amiri" w:eastAsia="Amiri" w:cs="Amiri"/>
          <w:color w:val="111111"/>
          <w:sz w:val="28"/>
          <w:sz w:val="28"/>
          <w:szCs w:val="28"/>
          <w:rtl w:val="true"/>
          <w:lang w:bidi="ar-SA"/>
        </w:rPr>
        <w:t>إذا الليوث أقبلت تلهب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شاكي السلاح بطل مجرب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فاختلف هو وعلي ضربتين، فضربه على هامته حتى عزّ السيف منها بأضراسه، وسمع أهل العسكر صوت ضربته،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تتام آخر الناس مع علي حتى فتح له ولهم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3091</w:t>
      </w:r>
      <w:r>
        <w:rPr>
          <w:rFonts w:eastAsia="IRNazanin" w:cs="IRNazanin"/>
          <w:color w:val="111111"/>
          <w:sz w:val="28"/>
          <w:szCs w:val="28"/>
          <w:rtl w:val="true"/>
          <w:lang w:bidi="fa-IR"/>
        </w:rPr>
        <w:t xml:space="preserve"> –[ </w:t>
      </w:r>
      <w:r>
        <w:rPr>
          <w:rFonts w:eastAsia="IRNazanin" w:cs="IRNazanin"/>
          <w:color w:val="111111"/>
          <w:sz w:val="28"/>
          <w:szCs w:val="28"/>
          <w:lang w:bidi="fa-IR"/>
        </w:rPr>
        <w:t>359/5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أبي حدّثنا روح، حدّثنا علي بن سويد ابن ،منجوف عن عبد الله بن بريدة، عن أبيه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إلى خالد بن الوليد ليقسم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روح مرة ليقبض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 علي ورأسه يقطر،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خالد البريدة ألا ترى إلى ما يصنع هذا؟ لما صنع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أبغض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بريدة </w:t>
      </w:r>
      <w:r>
        <w:rPr>
          <w:rStyle w:val="FootnoteAnchor"/>
          <w:rtl w:val="true"/>
        </w:rPr>
        <w:footnoteReference w:id="74"/>
      </w:r>
      <w:r>
        <w:rPr>
          <w:rFonts w:ascii="Amiri" w:hAnsi="Amiri" w:eastAsia="Amiri" w:cs="Amiri"/>
          <w:color w:val="111111"/>
          <w:sz w:val="28"/>
          <w:sz w:val="28"/>
          <w:szCs w:val="28"/>
          <w:rtl w:val="true"/>
          <w:lang w:bidi="ar-SA"/>
        </w:rPr>
        <w:t>أتبغض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نعم قال فلا تبغضه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روح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فأحبه، فإنّ له في الخمس أكثر من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3092</w:t>
      </w:r>
      <w:r>
        <w:rPr>
          <w:rFonts w:eastAsia="IRNazanin" w:cs="IRNazanin"/>
          <w:color w:val="111111"/>
          <w:sz w:val="28"/>
          <w:szCs w:val="28"/>
          <w:rtl w:val="true"/>
          <w:lang w:bidi="fa-IR"/>
        </w:rPr>
        <w:t>-[</w:t>
      </w:r>
      <w:r>
        <w:rPr>
          <w:rFonts w:eastAsia="IRNazanin" w:cs="IRNazanin"/>
          <w:color w:val="111111"/>
          <w:sz w:val="28"/>
          <w:szCs w:val="28"/>
          <w:lang w:bidi="fa-IR"/>
        </w:rPr>
        <w:t>5/359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الله، حدّثنی أبي، حدّثنا محمّد بن حميد أبو سفيان عن سفيان، عن علقمة بن مرثد عن سليمان بن بريدة، عن أبيه قال</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يعلمهم إذا خرجوا إلى المقابر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أهل </w:t>
      </w:r>
      <w:bookmarkStart w:id="212" w:name="pg17143_177620"/>
    </w:p>
    <w:p>
      <w:pPr>
        <w:pStyle w:val="BookText"/>
        <w:rPr/>
      </w:pPr>
      <w:bookmarkEnd w:id="212"/>
      <w:r>
        <w:rPr>
          <w:rFonts w:ascii="Amiri" w:hAnsi="Amiri" w:eastAsia="Amiri" w:cs="Amiri"/>
          <w:color w:val="111111"/>
          <w:sz w:val="28"/>
          <w:sz w:val="28"/>
          <w:szCs w:val="28"/>
          <w:rtl w:val="true"/>
          <w:lang w:bidi="ar-SA"/>
        </w:rPr>
        <w:t xml:space="preserve">الديار من المؤمنين والمسلمين، وإنا إن شاء الله بكم للاحقون </w:t>
      </w:r>
      <w:r>
        <w:rPr>
          <w:rStyle w:val="FootnoteAnchor"/>
          <w:rtl w:val="true"/>
        </w:rPr>
        <w:footnoteReference w:id="75"/>
      </w:r>
      <w:r>
        <w:rPr>
          <w:rFonts w:ascii="Amiri" w:hAnsi="Amiri" w:eastAsia="Amiri" w:cs="Amiri"/>
          <w:color w:val="111111"/>
          <w:sz w:val="28"/>
          <w:sz w:val="28"/>
          <w:szCs w:val="28"/>
          <w:rtl w:val="true"/>
          <w:lang w:bidi="ar-SA"/>
        </w:rPr>
        <w:t>أنتم لنا فرط، ونحن لكم تبع، فنسأل الله لنا ولكم العافية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3093</w:t>
      </w:r>
      <w:r>
        <w:rPr>
          <w:rFonts w:eastAsia="IRNazanin" w:cs="IRNazanin"/>
          <w:color w:val="111111"/>
          <w:sz w:val="28"/>
          <w:szCs w:val="28"/>
          <w:rtl w:val="true"/>
          <w:lang w:bidi="fa-IR"/>
        </w:rPr>
        <w:t xml:space="preserve"> – [</w:t>
      </w:r>
      <w:r>
        <w:rPr>
          <w:rFonts w:eastAsia="IRNazanin" w:cs="IRNazanin"/>
          <w:color w:val="111111"/>
          <w:sz w:val="28"/>
          <w:szCs w:val="28"/>
          <w:lang w:bidi="fa-IR"/>
        </w:rPr>
        <w:t>360/5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حدّثنی أبي حدّثنا وكيع، عن مالك بن مغول، عن عبد الله بن بريدة، عن أبيه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رجلاً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بأنك أنت الله الأحد الصمد الذي لم يلد ولم يولد ولم يكن له كفواً أحد،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سأل الله باسمه الأعظم الذي إذا سئل به أعطى وإذا دعي به أجاب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حدّثنی أبي حدّثنا عفان، حدّثنا عبد الوارث حدّثنا محمّد بن جحادة، عن سلمان بن بريدة،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أنظر معسراً فله بكل يوم مثله صدقة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أنظر معسراً فله بكل يوم مثليه صدقة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سمعتك يا رسول الله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أنظر معسراً فله بكل يوم مثله صدقة ثم سمعتك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أنظر معسراً فله بكل يوم مثليه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بكل يوم صدقة قبل أن يحلّ الدين، فإذا حلّ الدين فأنظره فله بكل يوم مثليه صدقة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حدّثنی أبي، حدّثنا وكيع، حدّثنا الأعمش عن سعد بن عبيدة، عن ابن بريدة،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وليه فعلي وليه</w:t>
      </w:r>
      <w:r>
        <w:rPr>
          <w:rFonts w:eastAsia="Amiri" w:cs="Amiri" w:ascii="Amiri" w:hAnsi="Amiri"/>
          <w:color w:val="111111"/>
          <w:sz w:val="28"/>
          <w:szCs w:val="28"/>
          <w:rtl w:val="true"/>
          <w:lang w:bidi="ar-SA"/>
        </w:rPr>
        <w:t>».</w:t>
      </w:r>
    </w:p>
    <w:p>
      <w:pPr>
        <w:pStyle w:val="Heading3"/>
        <w:numPr>
          <w:ilvl w:val="2"/>
          <w:numId w:val="1"/>
        </w:numPr>
        <w:rPr/>
      </w:pPr>
      <w:bookmarkStart w:id="213" w:name="__RefHeading___Toc4067476_2142443653"/>
      <w:bookmarkStart w:id="214" w:name="_Toc79"/>
      <w:bookmarkEnd w:id="213"/>
      <w:r>
        <w:rPr>
          <w:rtl w:val="true"/>
        </w:rPr>
        <w:t>(</w:t>
      </w:r>
      <w:r>
        <w:rPr>
          <w:rtl w:val="true"/>
        </w:rPr>
        <w:t xml:space="preserve">المنتخب من أحاديث رجال من أصحاب النبي </w:t>
      </w:r>
      <w:r>
        <w:rPr>
          <w:rtl w:val="true"/>
        </w:rPr>
        <w:t>(</w:t>
      </w:r>
      <w:r>
        <w:rPr>
          <w:rtl w:val="true"/>
        </w:rPr>
        <w:t>صَلَّى اللّه  عَلَيْهِ وَ آلِهِ وَسَلَّمَ</w:t>
      </w:r>
      <w:r>
        <w:rPr>
          <w:rtl w:val="true"/>
        </w:rPr>
        <w:t>)</w:t>
      </w:r>
      <w:bookmarkEnd w:id="214"/>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3096</w:t>
      </w:r>
      <w:r>
        <w:rPr>
          <w:rFonts w:eastAsia="IRNazanin" w:cs="IRNazanin"/>
          <w:color w:val="111111"/>
          <w:sz w:val="28"/>
          <w:szCs w:val="28"/>
          <w:rtl w:val="true"/>
          <w:lang w:bidi="fa-IR"/>
        </w:rPr>
        <w:t xml:space="preserve"> – [</w:t>
      </w:r>
      <w:r>
        <w:rPr>
          <w:rFonts w:eastAsia="IRNazanin" w:cs="IRNazanin"/>
          <w:color w:val="111111"/>
          <w:sz w:val="28"/>
          <w:szCs w:val="28"/>
          <w:lang w:bidi="fa-IR"/>
        </w:rPr>
        <w:t>362/5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حدّثنی أبي حدّثنا أسباط، عن هشام بن سعد، </w:t>
      </w:r>
    </w:p>
    <w:p>
      <w:pPr>
        <w:pStyle w:val="BookText"/>
        <w:rPr/>
      </w:pPr>
      <w:r>
        <w:rPr>
          <w:rFonts w:ascii="Amiri" w:hAnsi="Amiri" w:eastAsia="Amiri" w:cs="Amiri"/>
          <w:color w:val="111111"/>
          <w:sz w:val="28"/>
          <w:sz w:val="28"/>
          <w:szCs w:val="28"/>
          <w:rtl w:val="true"/>
          <w:lang w:bidi="ar-SA"/>
        </w:rPr>
        <w:t>عن زيد بن أسلم عن عبد الرحمن بن البيلماني، عن بعض أصحاب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تاب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أن يموت بيوم قبل الله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فحدّثه رجلاً من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بهذا الحديث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سمعت هذا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فأشهد أنّي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تاب إلى الله قبل أن يموت بنصف يوم قبل الله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فحدّثنیها رجل آخر من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سمعت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فأشهد أني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تاب إلى الله قبل أن يموت بضحوة قبل الله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فحدثه رجلاً آخر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سمعت هذا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فأشهد أني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تاب قيل أن يغرغر نفسه قبل الله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3097</w:t>
      </w:r>
      <w:r>
        <w:rPr>
          <w:rFonts w:eastAsia="IRNazanin" w:cs="IRNazanin"/>
          <w:color w:val="111111"/>
          <w:sz w:val="28"/>
          <w:szCs w:val="28"/>
          <w:rtl w:val="true"/>
          <w:lang w:bidi="fa-IR"/>
        </w:rPr>
        <w:t xml:space="preserve"> –[ </w:t>
      </w:r>
      <w:r>
        <w:rPr>
          <w:rFonts w:eastAsia="IRNazanin" w:cs="IRNazanin"/>
          <w:color w:val="111111"/>
          <w:sz w:val="28"/>
          <w:szCs w:val="28"/>
          <w:lang w:bidi="fa-IR"/>
        </w:rPr>
        <w:t>363/5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أبي حدّثنا وكيع، حدّثنا سليمان بن المغيرة عن حميد بن هلال، عن أبي قتادة وأبي الدهماء قالا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أتينا على رجل من أهل البلدية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سمعت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لن تدع شيئا الله إلا بذلك الله به ما هو خير لك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حدّثنی أبي، حدّثنا وكيع عن سفيان، عن سعد بن إبراهيم، عن محمّد بن عبد الرحمن بن ثوبان، عن شيخ من الأنصار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على كل مسلم الغسل، والطيب، والسواك يوم الجمعة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3099</w:t>
      </w:r>
      <w:r>
        <w:rPr>
          <w:rFonts w:eastAsia="IRNazanin" w:cs="IRNazanin"/>
          <w:color w:val="111111"/>
          <w:sz w:val="28"/>
          <w:szCs w:val="28"/>
          <w:rtl w:val="true"/>
          <w:lang w:bidi="fa-IR"/>
        </w:rPr>
        <w:t xml:space="preserve"> –[ </w:t>
      </w:r>
      <w:r>
        <w:rPr>
          <w:rFonts w:eastAsia="IRNazanin" w:cs="IRNazanin"/>
          <w:color w:val="111111"/>
          <w:sz w:val="28"/>
          <w:szCs w:val="28"/>
          <w:lang w:bidi="fa-IR"/>
        </w:rPr>
        <w:t>363/5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أبي حدّثنا وكيع، حدّثنا قرة، عن يزيد ابن عبد الله بن الشخير قال</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بهذا المربد بالبصرة،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أعرابي معه قطعة أديم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قطعة جراب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كتاب كتبه لي النبي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العلاء فأخذته فقرأته على القوم، فإذا </w:t>
      </w:r>
    </w:p>
    <w:p>
      <w:pPr>
        <w:pStyle w:val="BookText"/>
        <w:rPr/>
      </w:pP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هذا كتاب من 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لبني زهير بن أقيش، إنّكم إن أقمتم الصلاة وأديتم الزكاة وأعطيتم  </w:t>
      </w:r>
      <w:r>
        <w:rPr>
          <w:rStyle w:val="FootnoteAnchor"/>
          <w:rtl w:val="true"/>
        </w:rPr>
        <w:footnoteReference w:id="76"/>
      </w:r>
      <w:r>
        <w:rPr>
          <w:rFonts w:ascii="Amiri" w:hAnsi="Amiri" w:eastAsia="Amiri" w:cs="Amiri"/>
          <w:color w:val="111111"/>
          <w:sz w:val="28"/>
          <w:sz w:val="28"/>
          <w:szCs w:val="28"/>
          <w:rtl w:val="true"/>
          <w:lang w:bidi="ar-SA"/>
        </w:rPr>
        <w:t xml:space="preserve">من المغانم الخمس وسهم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والصفي فأنتم آمنون بأمان الله وأمان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سمعت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شهر الصبر، وثلاثة أيام من كل شهر يذهبن وحر الصدر</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eastAsia="Amiri" w:cs="Amiri" w:ascii="Amiri" w:hAnsi="Amiri"/>
          <w:color w:val="111111"/>
          <w:sz w:val="28"/>
          <w:szCs w:val="28"/>
          <w:lang w:bidi="ar-SA"/>
        </w:rPr>
        <w:t>3100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حدّثنی أبي حدّثنا وكيع، حدّثنا ثور الشامي، عن حريز بن عثمان، عن أبي خراش، عن رجل من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المسلمون شركاء في ثلاث في الماء والكلأ والنار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3101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أبي حدّثنا يزيد، أنبأنا يحيى، عن عبد الله بن المغيرة بن أبي بردة الكناني أنه أخبره أن بعض بني مدلج أخبره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أنهم كانوا يركبون الأرماث في البحر للصيد فيحملون معهم ماء للسفة، فتدركهم الصلاة وهم في البحر، وإنهم ذكروا ذلك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نتوضأ بمائنا عطشنا، وإن نتوضأ بماء البحر وجدنا في أنفسنا،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الطهور ماؤه الحلال ميتته</w:t>
      </w:r>
      <w:r>
        <w:rPr>
          <w:rFonts w:eastAsia="Amiri" w:cs="Amiri" w:ascii="Amiri" w:hAnsi="Amiri"/>
          <w:color w:val="111111"/>
          <w:sz w:val="28"/>
          <w:szCs w:val="28"/>
          <w:rtl w:val="true"/>
          <w:lang w:bidi="ar-SA"/>
        </w:rPr>
        <w:t xml:space="preserve">.» </w:t>
      </w:r>
      <w:r>
        <w:rPr>
          <w:rStyle w:val="FootnoteAnchor"/>
          <w:rtl w:val="true"/>
        </w:rPr>
        <w:footnoteReference w:id="78"/>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حدّثنی أبي حدّثنا يزيد، حدّثنا هشام بن أبي عبد الله الدستوائي، عن يحيى بن أبي كثير ، عن أبي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حدثه أنه سمع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 بخ الخمس ما أثقلهن في الميزان 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هنّ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والله أكبر، وسبحان الله والحمد لله، والولد الصالح يتوفّى فيحتسبه 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من اتقى الله بهن مستيقناً دخل الجنّة من شهد أن لا إله إلا الله، وأنّ محمّداً عبده ورسوله، وأيقن بالموت، والبعث والحساب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3103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أبي، حدّثنا محمّد بن جعفر، حدّثنا شعبة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غالباً القطان يحدّث عن رجل من بني نمير، عن أبيه عن جده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أتى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أبي يقرأ عليك السلام، فقال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وعلى أبيك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3104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أبي، حدّثنا محمّد بن جعفر، حدّثنا شعبة، عن عمرو بن مرة، عن عبد الله بن الحارث، عن زهير بن الأقمر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بينما الحسن بن علي يخطب بعدما قتل عليه، إذ قام رجل من الأزد آدم طوال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واضعه في حبوته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أحبني فليحبه فليبلغ الشاهد الغائب، ولولا عزمة رسول الله ما حدثتكم</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eastAsia="IRNazanin" w:cs="IRNazanin"/>
          <w:color w:val="111111"/>
          <w:sz w:val="28"/>
          <w:szCs w:val="28"/>
          <w:lang w:bidi="fa-IR"/>
        </w:rPr>
        <w:t>3105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أبي، حدّثنا محمّد بن جعفر، حدّثنا شعبة، عن أبي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سعيد بن وهب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نشد علي الناس، فقام خمسة أو 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فشهدوا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3106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حدّثنی أبي، حدّثنا محمّد بن جعفر، حدّثنا شعبة، عن عاصم بن كليب عن عياض بن مرثد أو مرثد بن عياض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منهم</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سأل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أخبرني بعمل يدخلني الجنة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والديك من أحد حي؟ قال له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فاسق 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أسقيه؟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أكفهم آلته إذا حضروه، واحمله إليهم إذا غابوا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حدّثنی أبي حدّثنا محمّد بن جعفر، حدّثنا شعبة، عن أبي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يزيد بن أبي كبشة يخطب بالشام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رجلاً من أصحاب النبي يتحدث عبد الملك بن مروان أنه قال في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الخمر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شربها فاجلدوه، ثمّ إن عاد فاجلدوه، ثمّ إن عاد فاجلدوه، ثم إن عاد الرابعة فاقتلوه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3108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حدّثنی أبي حدّثنا سليمان بن داود حدّثنا إسماعيل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ابن أبي حرملة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عطاء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رجلاً أخبره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رأى النبي عل الله يضم إليه حسناً وحسيناً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أحبهما فأحبهما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حدّثنی أبي، حدّثنا روح، حدّثنا شعبة، حدّثنی عبد الحميد صاحب الزيادي، عن عبد الله بن الحارث، عن رجل من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رجلاً دخل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يتسحر،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السحور بركة أعطاكموها الله فلا تدعوها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3110</w:t>
      </w:r>
      <w:r>
        <w:rPr>
          <w:rFonts w:eastAsia="IRNazanin" w:cs="IRNazanin"/>
          <w:color w:val="111111"/>
          <w:sz w:val="28"/>
          <w:szCs w:val="28"/>
          <w:rtl w:val="true"/>
          <w:lang w:bidi="fa-IR"/>
        </w:rPr>
        <w:t xml:space="preserve"> – [</w:t>
      </w:r>
      <w:r>
        <w:rPr>
          <w:rFonts w:eastAsia="IRNazanin" w:cs="IRNazanin"/>
          <w:color w:val="111111"/>
          <w:sz w:val="28"/>
          <w:szCs w:val="28"/>
          <w:lang w:bidi="fa-IR"/>
        </w:rPr>
        <w:t>370/5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أبي، حدّثنا أسود بن عامر، أنبأنا أبو إسرائيل، عن الحكم، عن أبي سلمان، عن زيد بن أرقم قال</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إستشهد علي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الله رجلاً سمع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 كنت مولاه فعلي مولاه، اللهم وال من والاه، وعاد من عاداه،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ستة عشر رجلاً فشهدوا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3111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أبي، حدّثنا محمّد بن جعفر حدّثنا شعبة، عن الأشعث بن سليم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رجلاً في إمرة ابن الزبير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رجلاً في سوق عكاظ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تفلحوا ورجل يتبعه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يريد أن يصدّكم عن آلهتكم، فإذا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جهل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حدّثنی أبي، حدّثنا عبد الرزاق أنبأنا معمر عن حميد الأعرج، عن محمّد بن إبراهيم التيمي، عن عبد الرحمن بن معاذ عن رجل من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النبي عل الناس بمنى، ونزلهم منازلهم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لينزل المهاجرون ها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ميمنة 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والأنصار ها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ميسرة القبلة – ثمّ لينزل الناس حولهم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وعلمهم مناسكهم، ففتحت أسماع أهل منى حتى سمعوه وهم في منازلهم،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ارموا الجمرة بمثل حصى الخذف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حدّثنی أبي، حدّثنا عبد الصمد، حدّثنی أبي حدّثنا حميد بن قيس عن محمّد بن إبراهيم التيمي، عن عبد الرحمن بن معاذ التيمي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فذکر الحدیث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3114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حدّثنی أبي حدّثنا حجاج، حدّثنا ليث، حدّثنا عقيل، عن ابن شهاب، عن أبي سلمة بن عبد الرحمن وسليمان بن يسار، عن إنسان من الأنصار من أصحاب رسول الله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القسامة كانت في الجاهلية قسامة الدم، فأقرها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كانت عليه في الجاهلية، وقضى بها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أناس من الأنصار من بني حارثة في دم ادعوه على اليهود</w:t>
      </w:r>
      <w:r>
        <w:rPr>
          <w:rFonts w:eastAsia="Amiri" w:cs="Amiri" w:ascii="Amiri" w:hAnsi="Amiri"/>
          <w:color w:val="111111"/>
          <w:sz w:val="28"/>
          <w:szCs w:val="28"/>
          <w:rtl w:val="true"/>
          <w:lang w:bidi="ar-SA"/>
        </w:rPr>
        <w:t xml:space="preserve">.» </w:t>
      </w:r>
      <w:bookmarkStart w:id="215" w:name="pg17143_177626"/>
    </w:p>
    <w:p>
      <w:pPr>
        <w:pStyle w:val="BookText"/>
        <w:rPr/>
      </w:pPr>
      <w:bookmarkEnd w:id="215"/>
      <w:r>
        <w:rPr>
          <w:rFonts w:eastAsia="Amiri" w:cs="Amiri" w:ascii="Amiri" w:hAnsi="Amiri"/>
          <w:color w:val="111111"/>
          <w:sz w:val="28"/>
          <w:szCs w:val="28"/>
          <w:lang w:bidi="ar-SA"/>
        </w:rPr>
        <w:t>3115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حدّثنی أبي، حدّثنا معاوية بن هشام، حدّثنا سفيان، عن حمران بن أعين، عن أبي الطفيل عن فلان بن جارية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أخاكم النجاشي قد مات فصلوا عليه</w:t>
      </w:r>
      <w:r>
        <w:rPr>
          <w:rFonts w:eastAsia="Amiri" w:cs="Amiri" w:ascii="Amiri" w:hAnsi="Amiri"/>
          <w:color w:val="111111"/>
          <w:sz w:val="28"/>
          <w:szCs w:val="28"/>
          <w:rtl w:val="true"/>
          <w:lang w:bidi="ar-SA"/>
        </w:rPr>
        <w:t>».</w:t>
      </w:r>
    </w:p>
    <w:p>
      <w:pPr>
        <w:pStyle w:val="Heading3"/>
        <w:numPr>
          <w:ilvl w:val="2"/>
          <w:numId w:val="1"/>
        </w:numPr>
        <w:rPr/>
      </w:pPr>
      <w:bookmarkStart w:id="216" w:name="__RefHeading___Toc4067478_2142443653"/>
      <w:bookmarkStart w:id="217" w:name="_Toc80"/>
      <w:bookmarkEnd w:id="216"/>
      <w:r>
        <w:rPr>
          <w:rtl w:val="true"/>
        </w:rPr>
        <w:t>(</w:t>
      </w:r>
      <w:r>
        <w:rPr>
          <w:rtl w:val="true"/>
        </w:rPr>
        <w:t>المنتخب من حديث رجل</w:t>
      </w:r>
      <w:r>
        <w:rPr>
          <w:rtl w:val="true"/>
        </w:rPr>
        <w:t>)</w:t>
      </w:r>
      <w:bookmarkEnd w:id="217"/>
    </w:p>
    <w:p>
      <w:pPr>
        <w:pStyle w:val="BookText"/>
        <w:rPr/>
      </w:pPr>
      <w:r>
        <w:rPr>
          <w:rFonts w:eastAsia="Amiri" w:cs="Amiri" w:ascii="Amiri" w:hAnsi="Amiri"/>
          <w:color w:val="111111"/>
          <w:sz w:val="28"/>
          <w:szCs w:val="28"/>
          <w:lang w:bidi="ar-SA"/>
        </w:rPr>
        <w:t>3116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حدّثنی أبي حدّثنا روح وعبد الرزاق قالا حدّثنا ابن جريج، أخبرني حسن بن مسلم، عن طاوس، عن رجل أدرك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الطواف صلاة، فإذا طفتم فأقلوا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يرفعه ابن بكر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حدّثنی أبي، حدّثنا حسن بن موسى، حدّثنا حماد بن سلمة، عن الأزرق بن قيس، عن يحيى بن يعمر، عن رجل من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ما يحاسب به العبد صلاته، فإن كان أتمها كتبت له تامة، وإن لم يكن أتمها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هل تجدون لعبدي من تطوّع فتكملوا بها فريضته، ثم الزكاة كذلك، ثم تؤخذ الأعمال على حسب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3118</w:t>
      </w:r>
      <w:r>
        <w:rPr>
          <w:rFonts w:eastAsia="IRNazanin" w:cs="IRNazanin"/>
          <w:color w:val="111111"/>
          <w:sz w:val="28"/>
          <w:szCs w:val="28"/>
          <w:rtl w:val="true"/>
          <w:lang w:bidi="fa-IR"/>
        </w:rPr>
        <w:t xml:space="preserve"> - [</w:t>
      </w:r>
      <w:r>
        <w:rPr>
          <w:rFonts w:eastAsia="IRNazanin" w:cs="IRNazanin"/>
          <w:color w:val="111111"/>
          <w:sz w:val="28"/>
          <w:szCs w:val="28"/>
          <w:lang w:bidi="fa-IR"/>
        </w:rPr>
        <w:t>377/5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حدّثنی أبي ، حدّثنا أبو النضر، حدّثنا الحكم عن فضيل عن خالد الحذاء، عن أبي تميمة، عن رجل من قومه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أتى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رسول الله وأتاه رجل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رسول 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محمّد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فإلام تدعو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أدعو </w:t>
      </w:r>
      <w:bookmarkStart w:id="218" w:name="pg17143_177627"/>
    </w:p>
    <w:p>
      <w:pPr>
        <w:pStyle w:val="BookText"/>
        <w:rPr/>
      </w:pPr>
      <w:bookmarkEnd w:id="218"/>
      <w:r>
        <w:rPr>
          <w:rFonts w:ascii="Amiri" w:hAnsi="Amiri" w:eastAsia="Amiri" w:cs="Amiri"/>
          <w:color w:val="111111"/>
          <w:sz w:val="28"/>
          <w:sz w:val="28"/>
          <w:szCs w:val="28"/>
          <w:rtl w:val="true"/>
          <w:lang w:bidi="ar-SA"/>
        </w:rPr>
        <w:t>إلى الله وحده، من إذا كان بك ضر فدعوته كشفه عنك، ومن إذا أصابك عام سنة فدعوته أنبت لك، ومن إذا كنت في أرض قفر فأضللت فدعوته ردّ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فأسلم الرجل،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أوصني يا رسول الله،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تسبن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أحداً شك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سببت شيئاً بعيراً ولا شاة منذ أوصاني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تزهد في المعروف ولو ببسط وجهك إلى أخيك وأنت تكلمه، وأفرغ من دلوك في إناء المستسقي واتزر إلى نصف الساق، فإن أبيت فإلى الكعبين، وإياك وإسبال الإزار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فإنّها من المخيلة، والله لا يحب المخيلة</w:t>
      </w:r>
      <w:r>
        <w:rPr>
          <w:rFonts w:eastAsia="Amiri" w:cs="Amiri" w:ascii="Amiri" w:hAnsi="Amiri"/>
          <w:color w:val="111111"/>
          <w:sz w:val="28"/>
          <w:szCs w:val="28"/>
          <w:rtl w:val="true"/>
          <w:lang w:bidi="ar-SA"/>
        </w:rPr>
        <w:t xml:space="preserve">.» </w:t>
      </w:r>
      <w:r>
        <w:rPr>
          <w:rStyle w:val="FootnoteAnchor"/>
          <w:rtl w:val="true"/>
        </w:rPr>
        <w:footnoteReference w:id="80"/>
      </w:r>
    </w:p>
    <w:p>
      <w:pPr>
        <w:pStyle w:val="BookText"/>
        <w:rPr/>
      </w:pPr>
      <w:r>
        <w:rPr>
          <w:rFonts w:eastAsia="Amiri" w:cs="Amiri" w:ascii="Amiri" w:hAnsi="Amiri"/>
          <w:color w:val="111111"/>
          <w:sz w:val="28"/>
          <w:szCs w:val="28"/>
          <w:lang w:bidi="ar-SA"/>
        </w:rPr>
        <w:t>3119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حدّثنی أبي حدّثنا الله، حدّثنی أبي، حدّثنا حسن ، حدّثنا ابن لهيعة، حدّثنا عبيد الله بن أبي جعفر عن الفضل بن الحسن بن عمرو بن أمية الضمري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رجالاً من أصحاب رسول الله يتحدثون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أعتقت الأمة وهي تحت العبد فأمرها بيدها فإن هي أقرت حتى يطأها فهي امرأته لا تستطيع فراقه</w:t>
      </w:r>
      <w:r>
        <w:rPr>
          <w:rFonts w:eastAsia="Amiri" w:cs="Amiri" w:ascii="Amiri" w:hAnsi="Amiri"/>
          <w:color w:val="111111"/>
          <w:sz w:val="28"/>
          <w:szCs w:val="28"/>
          <w:rtl w:val="true"/>
          <w:lang w:bidi="ar-SA"/>
        </w:rPr>
        <w:t>».</w:t>
      </w:r>
    </w:p>
    <w:p>
      <w:pPr>
        <w:pStyle w:val="Heading3"/>
        <w:numPr>
          <w:ilvl w:val="2"/>
          <w:numId w:val="1"/>
        </w:numPr>
        <w:rPr/>
      </w:pPr>
      <w:bookmarkStart w:id="219" w:name="__RefHeading___Toc4067480_2142443653"/>
      <w:bookmarkStart w:id="220" w:name="_Toc81"/>
      <w:bookmarkEnd w:id="219"/>
      <w:r>
        <w:rPr>
          <w:rtl w:val="true"/>
        </w:rPr>
        <w:t>(</w:t>
      </w:r>
      <w:r>
        <w:rPr>
          <w:rtl w:val="true"/>
        </w:rPr>
        <w:t>المنتخب من حديث شيخ من بني سليط</w:t>
      </w:r>
      <w:r>
        <w:rPr>
          <w:rtl w:val="true"/>
        </w:rPr>
        <w:t>)</w:t>
      </w:r>
      <w:bookmarkEnd w:id="220"/>
    </w:p>
    <w:p>
      <w:pPr>
        <w:pStyle w:val="BookText"/>
        <w:rPr/>
      </w:pPr>
      <w:r>
        <w:rPr>
          <w:rFonts w:eastAsia="IRNazanin" w:cs="IRNazanin"/>
          <w:color w:val="111111"/>
          <w:sz w:val="28"/>
          <w:szCs w:val="28"/>
          <w:lang w:bidi="fa-IR"/>
        </w:rPr>
        <w:t>3120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أبي حدّثنا أبو عامر، حدّثنا عباد يعني ابن راشد عن الحسن عن رجل من بني سليط</w:t>
      </w:r>
      <w:r>
        <w:rPr>
          <w:rFonts w:eastAsia="IRNazanin" w:cs="IRNazanin"/>
          <w:color w:val="111111"/>
          <w:sz w:val="28"/>
          <w:szCs w:val="28"/>
          <w:rtl w:val="true"/>
          <w:lang w:bidi="fa-IR"/>
        </w:rPr>
        <w:t>: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مرّ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قاعد على باب مسجده محتب وعليه ثوب له قطن ليس عليه ثوب غيره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 أخو المسلم، لا يظلمه، ولا يخذله ثم أشار بيده إلى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التقوى ها هنا، التقوى ها هنا</w:t>
      </w:r>
      <w:r>
        <w:rPr>
          <w:rFonts w:eastAsia="Amiri" w:cs="Amiri" w:ascii="Amiri" w:hAnsi="Amiri"/>
          <w:color w:val="111111"/>
          <w:sz w:val="28"/>
          <w:szCs w:val="28"/>
          <w:rtl w:val="true"/>
          <w:lang w:bidi="ar-SA"/>
        </w:rPr>
        <w:t xml:space="preserve">.» </w:t>
      </w:r>
      <w:r>
        <w:rPr>
          <w:rStyle w:val="FootnoteAnchor"/>
          <w:rtl w:val="true"/>
        </w:rPr>
        <w:footnoteReference w:id="81"/>
      </w:r>
      <w:bookmarkStart w:id="221" w:name="pg17143_177628"/>
    </w:p>
    <w:p>
      <w:pPr>
        <w:pStyle w:val="Heading3"/>
        <w:numPr>
          <w:ilvl w:val="2"/>
          <w:numId w:val="1"/>
        </w:numPr>
        <w:rPr/>
      </w:pPr>
      <w:bookmarkStart w:id="222" w:name="__RefHeading___Toc4067482_2142443653"/>
      <w:bookmarkStart w:id="223" w:name="_Toc82"/>
      <w:bookmarkEnd w:id="221"/>
      <w:bookmarkEnd w:id="222"/>
      <w:r>
        <w:rPr>
          <w:rtl w:val="true"/>
        </w:rPr>
        <w:t>(</w:t>
      </w:r>
      <w:r>
        <w:rPr>
          <w:rtl w:val="true"/>
        </w:rPr>
        <w:t>المنتخب من حديث يحيى بن حصين بن عروة عن جدته</w:t>
      </w:r>
      <w:r>
        <w:rPr>
          <w:rtl w:val="true"/>
        </w:rPr>
        <w:t>)</w:t>
      </w:r>
      <w:bookmarkEnd w:id="223"/>
    </w:p>
    <w:p>
      <w:pPr>
        <w:pStyle w:val="BookText"/>
        <w:rPr/>
      </w:pPr>
      <w:r>
        <w:rPr>
          <w:rFonts w:eastAsia="Amiri" w:cs="Amiri" w:ascii="Amiri" w:hAnsi="Amiri"/>
          <w:color w:val="111111"/>
          <w:sz w:val="28"/>
          <w:szCs w:val="28"/>
          <w:lang w:bidi="ar-SA"/>
        </w:rPr>
        <w:t>3121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حدّثنی أبي حدّثنا وكيع، حدّثنا شعبة، عن يحيى بن حصين، عن جدته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يرحم الله المحلقين، يرحم الله المحلقين، يرحم الله المحلقين قالوا في الثالثة والمقصرين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حدّثنی أبي حدّثنا وكيع ، حدّثنا سفيان عن منصور بن حيان الأسدي، عن بجاد، عن جدته قالت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ردوا السائل ولو بظلف شاة محترق أو محرق</w:t>
      </w:r>
      <w:r>
        <w:rPr>
          <w:rFonts w:eastAsia="Amiri" w:cs="Amiri" w:ascii="Amiri" w:hAnsi="Amiri"/>
          <w:color w:val="111111"/>
          <w:sz w:val="28"/>
          <w:szCs w:val="28"/>
          <w:rtl w:val="true"/>
          <w:lang w:bidi="ar-SA"/>
        </w:rPr>
        <w:t>».</w:t>
      </w:r>
    </w:p>
    <w:p>
      <w:pPr>
        <w:pStyle w:val="Heading3"/>
        <w:numPr>
          <w:ilvl w:val="2"/>
          <w:numId w:val="1"/>
        </w:numPr>
        <w:rPr/>
      </w:pPr>
      <w:bookmarkStart w:id="224" w:name="__RefHeading___Toc4067484_2142443653"/>
      <w:bookmarkStart w:id="225" w:name="_Toc83"/>
      <w:bookmarkEnd w:id="224"/>
      <w:r>
        <w:rPr>
          <w:rtl w:val="true"/>
        </w:rPr>
        <w:t>(</w:t>
      </w:r>
      <w:r>
        <w:rPr>
          <w:rtl w:val="true"/>
        </w:rPr>
        <w:t>المنتخب من حديث امرأة</w:t>
      </w:r>
      <w:r>
        <w:rPr>
          <w:rtl w:val="true"/>
        </w:rPr>
        <w:t>)</w:t>
      </w:r>
      <w:bookmarkEnd w:id="225"/>
    </w:p>
    <w:p>
      <w:pPr>
        <w:pStyle w:val="BookText"/>
        <w:rPr/>
      </w:pPr>
      <w:r>
        <w:rPr>
          <w:rFonts w:eastAsia="IRNazanin" w:cs="IRNazanin"/>
          <w:color w:val="111111"/>
          <w:sz w:val="28"/>
          <w:szCs w:val="28"/>
          <w:lang w:bidi="fa-IR"/>
        </w:rPr>
        <w:t>3123</w:t>
      </w:r>
      <w:r>
        <w:rPr>
          <w:rFonts w:eastAsia="IRNazanin" w:cs="IRNazanin"/>
          <w:color w:val="111111"/>
          <w:sz w:val="28"/>
          <w:szCs w:val="28"/>
          <w:rtl w:val="true"/>
          <w:lang w:bidi="fa-IR"/>
        </w:rPr>
        <w:t xml:space="preserve"> – [</w:t>
      </w:r>
      <w:r>
        <w:rPr>
          <w:rFonts w:eastAsia="IRNazanin" w:cs="IRNazanin"/>
          <w:color w:val="111111"/>
          <w:sz w:val="28"/>
          <w:szCs w:val="28"/>
          <w:lang w:bidi="fa-IR"/>
        </w:rPr>
        <w:t>381/5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أبي ، حدّثنا يزيد بن هارون، أنبأنا</w:t>
      </w:r>
    </w:p>
    <w:p>
      <w:pPr>
        <w:pStyle w:val="BookText"/>
        <w:rPr/>
      </w:pPr>
      <w:r>
        <w:rPr>
          <w:rFonts w:ascii="Amiri" w:hAnsi="Amiri" w:eastAsia="Amiri" w:cs="Amiri"/>
          <w:color w:val="111111"/>
          <w:sz w:val="28"/>
          <w:sz w:val="28"/>
          <w:szCs w:val="28"/>
          <w:rtl w:val="true"/>
          <w:lang w:bidi="ar-SA"/>
        </w:rPr>
        <w:t>محمّد ابن إسحاق، عن ابن ضميرة بن سعيد ، عن جدته، عن امرأة من نسائهم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كانت صلت القبلتين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اختضبي، تترك إحداكن الخضاب حتى تكون يدها كيد الرجل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تركت الخضاب حتى لقيت الله ، وإن كانت لتختضب وإنها لابنة ثمانين</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3124</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حدّثنی أبي، حدّثنا هيثم يعني ابن خارجة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حفص بن ميسرة، عن ابن حرملة، عن أبي ثغال المزني أنه قال سمعت رباح بن عبد الرحمن بن حويطب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حدثتني جدتي أنها سمعت أباها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bookmarkStart w:id="226" w:name="pg17143_177629"/>
    </w:p>
    <w:p>
      <w:pPr>
        <w:pStyle w:val="BookText"/>
        <w:rPr/>
      </w:pPr>
      <w:bookmarkEnd w:id="22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لمن لا وضوء له، ولا وضوء لمن لم يذكر اسم الله عليه ولا يؤمن بالله من لا يؤمن بي ولا يؤمن بي من لا يحب الأنصار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3125</w:t>
      </w:r>
      <w:r>
        <w:rPr>
          <w:rFonts w:eastAsia="IRNazanin" w:cs="IRNazanin"/>
          <w:color w:val="111111"/>
          <w:sz w:val="28"/>
          <w:szCs w:val="28"/>
          <w:rtl w:val="true"/>
          <w:lang w:bidi="fa-IR"/>
        </w:rPr>
        <w:t xml:space="preserve"> – [</w:t>
      </w:r>
      <w:r>
        <w:rPr>
          <w:rFonts w:eastAsia="IRNazanin" w:cs="IRNazanin"/>
          <w:color w:val="111111"/>
          <w:sz w:val="28"/>
          <w:szCs w:val="28"/>
          <w:lang w:bidi="fa-IR"/>
        </w:rPr>
        <w:t>382/5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أبي، حدّثنا سعيد بن خثيم أبو معمر الهلالي، حدثتني جدتي ربعية ابنة عياض الكلابية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عليا 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الرمان بشحمه فإنه دباغ المعدة</w:t>
      </w:r>
      <w:r>
        <w:rPr>
          <w:rFonts w:eastAsia="Amiri" w:cs="Amiri" w:ascii="Amiri" w:hAnsi="Amiri"/>
          <w:color w:val="111111"/>
          <w:sz w:val="28"/>
          <w:szCs w:val="28"/>
          <w:rtl w:val="true"/>
          <w:lang w:bidi="ar-SA"/>
        </w:rPr>
        <w:t>».</w:t>
      </w:r>
    </w:p>
    <w:p>
      <w:pPr>
        <w:pStyle w:val="Heading3"/>
        <w:numPr>
          <w:ilvl w:val="2"/>
          <w:numId w:val="1"/>
        </w:numPr>
        <w:rPr/>
      </w:pPr>
      <w:bookmarkStart w:id="227" w:name="__RefHeading___Toc4067486_2142443653"/>
      <w:bookmarkStart w:id="228" w:name="_Toc84"/>
      <w:bookmarkEnd w:id="227"/>
      <w:r>
        <w:rPr>
          <w:rtl w:val="true"/>
        </w:rPr>
        <w:t>(</w:t>
      </w:r>
      <w:r>
        <w:rPr>
          <w:rtl w:val="true"/>
        </w:rPr>
        <w:t>المنتخب من حديث حذيفة بن اليمان عن النبي</w:t>
      </w:r>
      <w:r>
        <w:rPr>
          <w:rtl w:val="true"/>
        </w:rPr>
        <w:t>)</w:t>
      </w:r>
      <w:bookmarkEnd w:id="228"/>
    </w:p>
    <w:p>
      <w:pPr>
        <w:pStyle w:val="BookText"/>
        <w:rPr/>
      </w:pPr>
      <w:r>
        <w:rPr>
          <w:rFonts w:eastAsia="IRNazanin" w:cs="IRNazanin"/>
          <w:color w:val="111111"/>
          <w:sz w:val="28"/>
          <w:szCs w:val="28"/>
          <w:lang w:bidi="fa-IR"/>
        </w:rPr>
        <w:t>3126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حدّثنی أبي حدّثنا محمّد بن جعفر، حدّثنا شعبة، عن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الأعمش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عبيدة عن المستورد، عن صلة عن حذيفة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صليت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فكان يقول في ركوعه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ربي العظيم وفي سجوده سبحان ربي الأعلى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مر بآية رحمة إلا وقف عندها فسأل، ولا آية عذاب إلا تعوذ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حدّثنی أبي حدّثنا أبو معاوية، حدّثنا أبو مالك الأشجعي، عن ربعي بن حراش، 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كله صدقة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3128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أبي حدّثنا وكيع، حدّثنا شعبة، عن الحكم، عن عبد الرحمن بن أبي ليلى، عن حذيفة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لبس الحرير والديباج وآنية الذهب والفضة،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لهم في الدنيا ولنا في الآخرة</w:t>
      </w:r>
      <w:r>
        <w:rPr>
          <w:rFonts w:eastAsia="Amiri" w:cs="Amiri" w:ascii="Amiri" w:hAnsi="Amiri"/>
          <w:color w:val="111111"/>
          <w:sz w:val="28"/>
          <w:szCs w:val="28"/>
          <w:rtl w:val="true"/>
          <w:lang w:bidi="ar-SA"/>
        </w:rPr>
        <w:t>.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3129</w:t>
      </w:r>
      <w:r>
        <w:rPr>
          <w:rFonts w:eastAsia="IRNazanin" w:cs="IRNazanin"/>
          <w:color w:val="111111"/>
          <w:sz w:val="28"/>
          <w:szCs w:val="28"/>
          <w:rtl w:val="true"/>
          <w:lang w:bidi="fa-IR"/>
        </w:rPr>
        <w:t xml:space="preserve"> – [</w:t>
      </w:r>
      <w:r>
        <w:rPr>
          <w:rFonts w:eastAsia="IRNazanin" w:cs="IRNazanin"/>
          <w:color w:val="111111"/>
          <w:sz w:val="28"/>
          <w:szCs w:val="28"/>
          <w:lang w:bidi="fa-IR"/>
        </w:rPr>
        <w:t>387/5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حدّثنی أبي، حدّثنا وهب بن جرير، حدّثنا </w:t>
      </w:r>
    </w:p>
    <w:p>
      <w:pPr>
        <w:pStyle w:val="BookText"/>
        <w:rPr/>
      </w:pPr>
      <w:r>
        <w:rPr>
          <w:rFonts w:ascii="Amiri" w:hAnsi="Amiri" w:eastAsia="Amiri" w:cs="Amiri"/>
          <w:color w:val="111111"/>
          <w:sz w:val="28"/>
          <w:sz w:val="28"/>
          <w:szCs w:val="28"/>
          <w:rtl w:val="true"/>
          <w:lang w:bidi="ar-SA"/>
        </w:rPr>
        <w:t>هشام بن حسان، عن محمّد عن أبي عبيدة بن حذيفة، 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على عهد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فأمسك القوم، ثم أنّ رجلاً أعطاه ، فأعطى القوم،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سنّ خيراً فاستن به كان له أجره ومن أجور من يتبعه غير منتقص من أجورهم شيئاً، ومن سن شراً فاستن به كان عليه وزره ومن أوزار من يتبعه غير منتقص من أوزارهم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حدّثنی أبي حدّثنا عبد الصمد، حدّثنا  عبد العزيز بن مسلم، حدّثنا حصين، عن أبي وائل عن حذيفة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ليردن علي الحوض أقوام فيختلجون دوني،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أصحابي، ربّ أصحابي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تدري ما أحدثوا بعدك</w:t>
      </w:r>
      <w:r>
        <w:rPr>
          <w:rFonts w:eastAsia="Amiri" w:cs="Amiri" w:ascii="Amiri" w:hAnsi="Amiri"/>
          <w:color w:val="111111"/>
          <w:sz w:val="28"/>
          <w:szCs w:val="28"/>
          <w:rtl w:val="true"/>
          <w:lang w:bidi="ar-SA"/>
        </w:rPr>
        <w:t xml:space="preserve">.» </w:t>
      </w:r>
      <w:r>
        <w:rPr>
          <w:rStyle w:val="FootnoteAnchor"/>
          <w:rtl w:val="true"/>
        </w:rPr>
        <w:footnoteReference w:id="82"/>
      </w:r>
    </w:p>
    <w:p>
      <w:pPr>
        <w:pStyle w:val="BookText"/>
        <w:rPr/>
      </w:pPr>
      <w:r>
        <w:rPr>
          <w:rFonts w:eastAsia="IRNazanin" w:cs="IRNazanin"/>
          <w:color w:val="111111"/>
          <w:sz w:val="28"/>
          <w:szCs w:val="28"/>
          <w:lang w:bidi="fa-IR"/>
        </w:rPr>
        <w:t>3131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حدّثنی أبي، حدّثنا سليمان الهاشمي، أنبأنا إسماعيل يعني ابن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ابن أبي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عبد الرحمن الأشهل، عن حذيفة بن اليمان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عل الله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نفسي بيده لتأمرن بالمعروف، ولتنهون عن المنكر، أو ليوشكنّ الله أن يبعث عليكم عقاباً من عنده، ثم لتدعُنه فلا يستجيب لكم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3132</w:t>
      </w:r>
      <w:r>
        <w:rPr>
          <w:rFonts w:eastAsia="IRNazanin" w:cs="IRNazanin"/>
          <w:color w:val="111111"/>
          <w:sz w:val="28"/>
          <w:szCs w:val="28"/>
          <w:rtl w:val="true"/>
          <w:lang w:bidi="fa-IR"/>
        </w:rPr>
        <w:t xml:space="preserve"> - [</w:t>
      </w:r>
      <w:r>
        <w:rPr>
          <w:rFonts w:eastAsia="IRNazanin" w:cs="IRNazanin"/>
          <w:color w:val="111111"/>
          <w:sz w:val="28"/>
          <w:szCs w:val="28"/>
          <w:lang w:bidi="fa-IR"/>
        </w:rPr>
        <w:t>389/5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أبي حدّثنا عبد الرزاق، حدّثنا سفيان عن الأعمش، عن سعد بن عبيدة، عن صلة بن زفر، عن حذيفة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كان إذا مر بآية خوف تعوذ ، وإذا مر بآية رحمة سأل،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ركع قال سبحان ربي العظيم وإذا سجد قال سبحان ربي الأعلى</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3133</w:t>
      </w:r>
      <w:r>
        <w:rPr>
          <w:rFonts w:eastAsia="IRNazanin" w:cs="IRNazanin"/>
          <w:color w:val="111111"/>
          <w:sz w:val="28"/>
          <w:szCs w:val="28"/>
          <w:rtl w:val="true"/>
          <w:lang w:bidi="fa-IR"/>
        </w:rPr>
        <w:t xml:space="preserve"> – [</w:t>
      </w:r>
      <w:r>
        <w:rPr>
          <w:rFonts w:eastAsia="IRNazanin" w:cs="IRNazanin"/>
          <w:color w:val="111111"/>
          <w:sz w:val="28"/>
          <w:szCs w:val="28"/>
          <w:lang w:bidi="fa-IR"/>
        </w:rPr>
        <w:t>390/5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أبي، حدّثنا معاوية بن عمرو، حدّثنا زائدة، عن حصين عن شقيق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حذيفة قال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للتهجد يشوص فاه بالسواك</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eastAsia="Amiri" w:cs="Amiri" w:ascii="Amiri" w:hAnsi="Amiri"/>
          <w:color w:val="111111"/>
          <w:sz w:val="28"/>
          <w:szCs w:val="28"/>
          <w:lang w:bidi="ar-SA"/>
        </w:rPr>
        <w:t>3134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حدّثنی أبي، حدّثنا يحيى بن عبد الملك بن أبي غنية، حدّثنا أبي عن الحكم ، عن عبد الرحمن بن أبي ليلى 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تشربوا في الذهب ولا في الفضة، ولا تلبسوا الحرير والديباج، فإنّها لهم في الدنيا، وهي لكم في الآخرة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3135</w:t>
      </w:r>
      <w:r>
        <w:rPr>
          <w:rFonts w:eastAsia="IRNazanin" w:cs="IRNazanin"/>
          <w:color w:val="111111"/>
          <w:sz w:val="28"/>
          <w:szCs w:val="28"/>
          <w:rtl w:val="true"/>
          <w:lang w:bidi="fa-IR"/>
        </w:rPr>
        <w:t xml:space="preserve"> - [</w:t>
      </w:r>
      <w:r>
        <w:rPr>
          <w:rFonts w:eastAsia="IRNazanin" w:cs="IRNazanin"/>
          <w:color w:val="111111"/>
          <w:sz w:val="28"/>
          <w:szCs w:val="28"/>
          <w:lang w:bidi="fa-IR"/>
        </w:rPr>
        <w:t>390/5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أبي حدّثنا أسود بن عامر، حدّثنا شعبة، عن قتادة عن أبي نضرة، عن قيس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أرأيتم صنيعكم هذا الذي صنعتم فيما كان من أمر علي رأي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رأيتموه، أم شيئاً عهد إليكم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يعهد إلينا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لم يعهده إلى الناس كافة، ولكن حذيفة أخبرني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أصحابي اثنا عشر منافقاً، منهم ثمانية لا يدخلون الجنّة حتى يلج الجمل في سم الخياط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3136</w:t>
      </w:r>
      <w:r>
        <w:rPr>
          <w:rFonts w:eastAsia="IRNazanin" w:cs="IRNazanin"/>
          <w:color w:val="111111"/>
          <w:sz w:val="28"/>
          <w:szCs w:val="28"/>
          <w:rtl w:val="true"/>
          <w:lang w:bidi="fa-IR"/>
        </w:rPr>
        <w:t xml:space="preserve"> – [</w:t>
      </w:r>
      <w:r>
        <w:rPr>
          <w:rFonts w:eastAsia="IRNazanin" w:cs="IRNazanin"/>
          <w:color w:val="111111"/>
          <w:sz w:val="28"/>
          <w:szCs w:val="28"/>
          <w:lang w:bidi="fa-IR"/>
        </w:rPr>
        <w:t>390/5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حدّثنی أبي، حدّثنا محمّد بن عبد الله بن الزبير وأبو نعيم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الوليد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ابن جميع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الطفيل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ابن جميع، حدّثنا أبو الطفيل قال</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بين حذيفة وبين رجل من أهل العقبة ما يكون بين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 الله كم كان أصحاب العقبة ؟ فقال له القوم أخبره إذ سألك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كنا نخير أنهم أربعة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نعيم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نخبر أنهم أربعة عشر،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 منهم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نعيم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القوم خمسة عشر ، وأشهد بالله أن اثني عشر منهم حرب الله ولرسوله في الحياة الدنيا ويوم يقوم الأشهاد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أبو أحمد الأشهاد وعندنا ثلاثة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سمعنا منادي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 علمنا ما أراد القوم</w:t>
      </w:r>
    </w:p>
    <w:p>
      <w:pPr>
        <w:pStyle w:val="BookText"/>
        <w:rPr/>
      </w:pPr>
      <w:r>
        <w:rPr>
          <w:rFonts w:ascii="Amiri" w:hAnsi="Amiri" w:eastAsia="Amiri" w:cs="Amiri"/>
          <w:color w:val="111111"/>
          <w:sz w:val="28"/>
          <w:sz w:val="28"/>
          <w:szCs w:val="28"/>
          <w:rtl w:val="true"/>
          <w:lang w:bidi="ar-SA"/>
        </w:rPr>
        <w:t>قال أبو أحمد في حديثه وقد كان في حرة، فمشى فقال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الماء قليل، فلا يسبقني إليه أحد، فوجد قوماً قد سبقوه، فلعنهم يومئذ</w:t>
      </w:r>
    </w:p>
    <w:p>
      <w:pPr>
        <w:pStyle w:val="BookText"/>
        <w:rPr/>
      </w:pPr>
      <w:r>
        <w:rPr>
          <w:rFonts w:eastAsia="IRNazanin" w:cs="IRNazanin"/>
          <w:color w:val="111111"/>
          <w:sz w:val="28"/>
          <w:szCs w:val="28"/>
          <w:lang w:bidi="fa-IR"/>
        </w:rPr>
        <w:t>3137</w:t>
      </w:r>
      <w:r>
        <w:rPr>
          <w:rFonts w:eastAsia="IRNazanin" w:cs="IRNazanin"/>
          <w:color w:val="111111"/>
          <w:sz w:val="28"/>
          <w:szCs w:val="28"/>
          <w:rtl w:val="true"/>
          <w:lang w:bidi="fa-IR"/>
        </w:rPr>
        <w:t>- [</w:t>
      </w:r>
      <w:r>
        <w:rPr>
          <w:rFonts w:eastAsia="IRNazanin" w:cs="IRNazanin"/>
          <w:color w:val="111111"/>
          <w:sz w:val="28"/>
          <w:szCs w:val="28"/>
          <w:lang w:bidi="fa-IR"/>
        </w:rPr>
        <w:t>391/5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حدّثنی أبي، حدّثنا حسن وعفان قالا حدّثنا حماد بن سلمة، عن عثمان البني، </w:t>
      </w:r>
      <w:r>
        <w:rPr>
          <w:rStyle w:val="FootnoteAnchor"/>
          <w:rtl w:val="true"/>
        </w:rPr>
        <w:footnoteReference w:id="84"/>
      </w:r>
      <w:r>
        <w:rPr>
          <w:rFonts w:ascii="Amiri" w:hAnsi="Amiri" w:eastAsia="Amiri" w:cs="Amiri"/>
          <w:color w:val="111111"/>
          <w:sz w:val="28"/>
          <w:sz w:val="28"/>
          <w:szCs w:val="28"/>
          <w:rtl w:val="true"/>
          <w:lang w:bidi="ar-SA"/>
        </w:rPr>
        <w:t>عن نعيم، قال عفان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هند ، عن حذيفة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أسندت النبي إلى صدري،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ابتغاء وجه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 له بها دخل الجنة، ومن صام يوماً ابتغاء وجه الله ختم له بها دخل الجنة، ومن تصدق بصدقة ابتغاء وجه الله ختم له بها دخل 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3138</w:t>
      </w:r>
      <w:r>
        <w:rPr>
          <w:rFonts w:eastAsia="IRNazanin" w:cs="IRNazanin"/>
          <w:color w:val="111111"/>
          <w:sz w:val="28"/>
          <w:szCs w:val="28"/>
          <w:rtl w:val="true"/>
          <w:lang w:bidi="fa-IR"/>
        </w:rPr>
        <w:t>- [</w:t>
      </w:r>
      <w:r>
        <w:rPr>
          <w:rFonts w:eastAsia="IRNazanin" w:cs="IRNazanin"/>
          <w:color w:val="111111"/>
          <w:sz w:val="28"/>
          <w:szCs w:val="28"/>
          <w:lang w:bidi="fa-IR"/>
        </w:rPr>
        <w:t>391/5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أبي ، حدّثنا حسين بن محمّد، حدّثنا إسرائيل، عن ميسرة بن حبيب عن المنهال بن عمرو عن زر بن حبيش عن حذيفة قال</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سألتني أمي منذ متى عهدك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كذا وكذا،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فنالت مني وسبتني،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دعيني، فإني أتي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فأصلي معه ،المغرب، ثم لا أدعه حتى يستغفر لي ولك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فصليت معه المغرب فصلّى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العشاء، ثم انفتل فتبعته، فعرض له عارض فناجاه، ثمّ ذهب فأتبعته، فسمع صوتي،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فقلت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فحدثته بالأمر،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لك ولأمك،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رأيت العارض الذي عرض لي قبيل؟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ملك من الملائكة لم يهبط الأرض قبل </w:t>
      </w:r>
    </w:p>
    <w:p>
      <w:pPr>
        <w:pStyle w:val="BookText"/>
        <w:rPr/>
      </w:pPr>
      <w:r>
        <w:rPr>
          <w:rFonts w:ascii="Amiri" w:hAnsi="Amiri" w:eastAsia="Amiri" w:cs="Amiri"/>
          <w:color w:val="111111"/>
          <w:sz w:val="28"/>
          <w:sz w:val="28"/>
          <w:szCs w:val="28"/>
          <w:rtl w:val="true"/>
          <w:lang w:bidi="ar-SA"/>
        </w:rPr>
        <w:t xml:space="preserve">هذه الليلة، فاستأذن ربه أن يسلم علي ويبشرني أنّ الحسن والحسين سيدا شباب أهل الجنّة، وأنّ فاطمة سيدة نساء أهل الجنّة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3139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أبي، حدّثنا أسود بن عامر، حدّثنا إسرائيل، عن ابن أبي السفر، عن الشعبي، عن حذيفة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فصليت معه الظهر والعصر والمغرب والعشاء، ثم تبعته وهو يريد يدخل بعض حجره ، فقام وأنا خلفه كأنه يكلم أحداً،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أندري من كان معي؟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جبريل جاء يبشرني أنّ الحسن والحسين سيدا شباب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فاستغفر لي ولأمي،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لك يا حذيفة ولأمك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3140</w:t>
      </w:r>
      <w:r>
        <w:rPr>
          <w:rFonts w:eastAsia="IRNazanin" w:cs="IRNazanin"/>
          <w:color w:val="111111"/>
          <w:sz w:val="28"/>
          <w:szCs w:val="28"/>
          <w:rtl w:val="true"/>
          <w:lang w:bidi="fa-IR"/>
        </w:rPr>
        <w:t xml:space="preserve"> –[ </w:t>
      </w:r>
      <w:r>
        <w:rPr>
          <w:rFonts w:eastAsia="IRNazanin" w:cs="IRNazanin"/>
          <w:color w:val="111111"/>
          <w:sz w:val="28"/>
          <w:szCs w:val="28"/>
          <w:lang w:bidi="fa-IR"/>
        </w:rPr>
        <w:t>292/5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أبي، حدّثنا يعقوب، حدّثنا أبي عن محمّد بن إسحاق، حدّثنی يزيد بن زياد، عن محمّد بن كعب القرظي قال</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فتى منّا من أهل الكوفة لحذيفة بن اليمان يا أبا عبد الله رأيتم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صحبتموه؟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ابن أخي،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كنتم تصنعون؟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كنا نجهد،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أدركنا ما تركناه يمشي على الأرض، والجعلناه على أعناقنا،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أخي، والله لقد رأيتنا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بالخندق وصلى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الليل هوياً، ثم التفت إلينا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Style w:val="FootnoteAnchor"/>
          <w:rtl w:val="true"/>
        </w:rPr>
        <w:footnoteReference w:id="85"/>
      </w:r>
      <w:r>
        <w:rPr>
          <w:rFonts w:ascii="Amiri" w:hAnsi="Amiri" w:eastAsia="Amiri" w:cs="Amiri"/>
          <w:color w:val="111111"/>
          <w:sz w:val="28"/>
          <w:sz w:val="28"/>
          <w:szCs w:val="28"/>
          <w:rtl w:val="true"/>
          <w:lang w:bidi="ar-SA"/>
        </w:rPr>
        <w:t xml:space="preserve">رجل يقوم فينظر لنا ما فعل القوم يشترط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يرجع أدخله الله الجنّة؟ فما قام رجل، ثم صلى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هوياً من الليل، ثم التفت إلينا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رجل يقوم فينظر لنا ما فعل القوم ثم يرجع يشرط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الرجعة أسأل الله أن يكون رفيقي في الجنة؟ فما قام رجل </w:t>
      </w:r>
    </w:p>
    <w:p>
      <w:pPr>
        <w:pStyle w:val="BookText"/>
        <w:rPr/>
      </w:pPr>
      <w:r>
        <w:rPr>
          <w:rFonts w:ascii="Amiri" w:hAnsi="Amiri" w:eastAsia="Amiri" w:cs="Amiri"/>
          <w:color w:val="111111"/>
          <w:sz w:val="28"/>
          <w:sz w:val="28"/>
          <w:szCs w:val="28"/>
          <w:rtl w:val="true"/>
          <w:lang w:bidi="ar-SA"/>
        </w:rPr>
        <w:t xml:space="preserve">من القوم مع شدة الخوف وشدة الجوع وشدة البرد، فلما لم يقم أحد دعاني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 يكن لي بد من القيام حين ،دعاني،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حذيفة، فاذهب فادخل في القوم فانظر ما يفعلون، ولا تحدثن شيئاً حتى تأتينا،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فذهبت فدخلت في القوم والريح وجنود الله تفعل ما تفعل لا تقر لهم قدر ولا نار ولا بناء، فقام أبو سفيان بن حرب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لينظر امرؤ من جليسه؟ فقال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بيد الرجل الذي إلى جنبي،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فلان بن فلان، ثم 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قريش، إنكم والله ما أصبحتم بدار مقام، لقد هلك الكراع، وأخلفتنا بنو قريظة، بلغنا منهم الذي نكره، ولقينا من هذه الريح ما ترون والله ما تطمئن لنا قدر ولا تقوم لنا نار، ولا يستمسك لنا بناء، فارتحلوا فإنّي ،مرتحل، ثم قام إلى جمله وهو معقول، فجلس عليه ثمّ ضربه ، فوثب على ثلاث، فما اطلق عقاله إلا وهو قائم، ولولا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تحدث شيئاً حتى تأتيني ثم شئت لقتلته بسهم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رجعت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قائم يصلّي في مرط لبعض نسائه مرجل، فلما رآني أدخلني إلى رحله وطرح علي طرف الموط، ثم ركع وسجد وإنه لفيه فلما سلّم أخبرته الخبر، وسمعت غطفان بما فعلت قريش وانشمروا إلى بلادهم</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3141</w:t>
      </w:r>
      <w:r>
        <w:rPr>
          <w:rFonts w:eastAsia="IRNazanin" w:cs="IRNazanin"/>
          <w:color w:val="111111"/>
          <w:sz w:val="28"/>
          <w:szCs w:val="28"/>
          <w:rtl w:val="true"/>
          <w:lang w:bidi="fa-IR"/>
        </w:rPr>
        <w:t xml:space="preserve"> – [</w:t>
      </w:r>
      <w:r>
        <w:rPr>
          <w:rFonts w:eastAsia="IRNazanin" w:cs="IRNazanin"/>
          <w:color w:val="111111"/>
          <w:sz w:val="28"/>
          <w:szCs w:val="28"/>
          <w:lang w:bidi="fa-IR"/>
        </w:rPr>
        <w:t>395/5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أبي، حدّثنا عفان حدّثنا همام، حدّثنا الحجاج بن فرافصة، حدّثنی رجل عن حذيفة بن اليمان</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أنا أصلي إذ سمعت متكلما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لك الحمد كله، ولك الملك كله بيدك الخير كله، إليك يرجع الأمر كله، علانيته وسره، فأهل أن تحمد إنك على كل شيء قدير اللهم اغفر لي جميع ما مضى من ذنبي </w:t>
      </w:r>
    </w:p>
    <w:p>
      <w:pPr>
        <w:pStyle w:val="BookText"/>
        <w:rPr/>
      </w:pPr>
      <w:r>
        <w:rPr>
          <w:rFonts w:ascii="Amiri" w:hAnsi="Amiri" w:eastAsia="Amiri" w:cs="Amiri"/>
          <w:color w:val="111111"/>
          <w:sz w:val="28"/>
          <w:sz w:val="28"/>
          <w:szCs w:val="28"/>
          <w:rtl w:val="true"/>
          <w:lang w:bidi="ar-SA"/>
        </w:rPr>
        <w:t xml:space="preserve">واعصمني فيما بقي من عمري، وارزقني عملاً زاكيا ترضى به عني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ذاك ملك أتاك يعلمك تحميد ربك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3142</w:t>
      </w:r>
      <w:r>
        <w:rPr>
          <w:rFonts w:eastAsia="IRNazanin" w:cs="IRNazanin"/>
          <w:color w:val="111111"/>
          <w:sz w:val="28"/>
          <w:szCs w:val="28"/>
          <w:rtl w:val="true"/>
          <w:lang w:bidi="fa-IR"/>
        </w:rPr>
        <w:t>- [</w:t>
      </w:r>
      <w:r>
        <w:rPr>
          <w:rFonts w:eastAsia="IRNazanin" w:cs="IRNazanin"/>
          <w:color w:val="111111"/>
          <w:sz w:val="28"/>
          <w:szCs w:val="28"/>
          <w:lang w:bidi="fa-IR"/>
        </w:rPr>
        <w:t>397/5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أبي، حدّثنا عبد الرحمن وأبو نعيم قالا حدّثنا سفيان عن منصور، عن إبراهيم، عن همام بن الحارث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کنا عند حذیفة فقیل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فلانا یرفع الی عثمان الاحادیث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یدخل الجنة قتات</w:t>
      </w:r>
      <w:r>
        <w:rPr>
          <w:rFonts w:eastAsia="Amiri" w:cs="Amiri" w:ascii="Amiri" w:hAnsi="Amiri"/>
          <w:color w:val="111111"/>
          <w:sz w:val="28"/>
          <w:szCs w:val="28"/>
          <w:rtl w:val="true"/>
          <w:lang w:bidi="ar-SA"/>
        </w:rPr>
        <w:t xml:space="preserve">.» </w:t>
      </w:r>
      <w:r>
        <w:rPr>
          <w:rStyle w:val="FootnoteAnchor"/>
          <w:rtl w:val="true"/>
        </w:rPr>
        <w:footnoteReference w:id="87"/>
      </w:r>
    </w:p>
    <w:p>
      <w:pPr>
        <w:pStyle w:val="BookText"/>
        <w:rPr/>
      </w:pPr>
      <w:r>
        <w:rPr>
          <w:rFonts w:eastAsia="Amiri" w:cs="Amiri" w:ascii="Amiri" w:hAnsi="Amiri"/>
          <w:color w:val="111111"/>
          <w:sz w:val="28"/>
          <w:szCs w:val="28"/>
          <w:lang w:bidi="ar-SA"/>
        </w:rPr>
        <w:t>3143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حدّثنی أبي، حدّثنا عبد الرحمن، حدّثنا ،سفیان، عن أبي مالك وابن جعفر، حدّثنا شعبة، عن أبي مالك، عن ربعي عن حذيفة قال ابن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نبيكم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معروف صدقة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3144</w:t>
      </w:r>
      <w:r>
        <w:rPr>
          <w:rFonts w:eastAsia="IRNazanin" w:cs="IRNazanin"/>
          <w:color w:val="111111"/>
          <w:sz w:val="28"/>
          <w:szCs w:val="28"/>
          <w:rtl w:val="true"/>
          <w:lang w:bidi="fa-IR"/>
        </w:rPr>
        <w:t xml:space="preserve"> - [</w:t>
      </w:r>
      <w:r>
        <w:rPr>
          <w:rFonts w:eastAsia="IRNazanin" w:cs="IRNazanin"/>
          <w:color w:val="111111"/>
          <w:sz w:val="28"/>
          <w:szCs w:val="28"/>
          <w:lang w:bidi="fa-IR"/>
        </w:rPr>
        <w:t>397/5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أبي حدّثنا عبد الرحمن، عن سفيان عن أبي إسحاق، عن عبيد بن المغيرة عن حذيفة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رجلاً ذرب اللسان على أهلي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خشيت أن يدخلني لساني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أنت من الاستغفار؟ إني لأستغفر الله في اليوم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ذكرته لأبي بردة،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وأتوب إليه</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eastAsia="IRNazanin" w:cs="IRNazanin"/>
          <w:color w:val="111111"/>
          <w:sz w:val="28"/>
          <w:szCs w:val="28"/>
          <w:lang w:bidi="fa-IR"/>
        </w:rPr>
        <w:t>3145</w:t>
      </w:r>
      <w:r>
        <w:rPr>
          <w:rFonts w:eastAsia="IRNazanin" w:cs="IRNazanin"/>
          <w:color w:val="111111"/>
          <w:sz w:val="28"/>
          <w:szCs w:val="28"/>
          <w:rtl w:val="true"/>
          <w:lang w:bidi="fa-IR"/>
        </w:rPr>
        <w:t xml:space="preserve"> - [</w:t>
      </w:r>
      <w:r>
        <w:rPr>
          <w:rFonts w:eastAsia="IRNazanin" w:cs="IRNazanin"/>
          <w:color w:val="111111"/>
          <w:sz w:val="28"/>
          <w:szCs w:val="28"/>
          <w:lang w:bidi="fa-IR"/>
        </w:rPr>
        <w:t>406/5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أبي حدّثنا عبد الصمد، حدّثنا عبد العزيز بن مسلم، حدّثنا يحيى بن عبد الله الجابر قال</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صليت خلف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الحذيفة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بالمدائن على جنازة فكبر خمساً، ثم التفت إلينا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 همت ولا نسيت، ولكن كبرت كما كبّر مولاي وولي نعمتي حذيفة بن اليمان </w:t>
      </w:r>
      <w:bookmarkStart w:id="229" w:name="pg17143_177636"/>
    </w:p>
    <w:p>
      <w:pPr>
        <w:pStyle w:val="BookText"/>
        <w:rPr/>
      </w:pPr>
      <w:bookmarkEnd w:id="229"/>
      <w:r>
        <w:rPr>
          <w:rFonts w:ascii="Amiri" w:hAnsi="Amiri" w:eastAsia="Amiri" w:cs="Amiri"/>
          <w:color w:val="111111"/>
          <w:sz w:val="28"/>
          <w:sz w:val="28"/>
          <w:szCs w:val="28"/>
          <w:rtl w:val="true"/>
          <w:lang w:bidi="ar-SA"/>
        </w:rPr>
        <w:t>صل على جنازة وكبر خمساً، ثم التفت إلينا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نسيت ولا و همت، ولكن كبرت كما كبر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على جنازة فكبّر خمساً</w:t>
      </w:r>
      <w:r>
        <w:rPr>
          <w:rFonts w:eastAsia="Amiri" w:cs="Amiri" w:ascii="Amiri" w:hAnsi="Amiri"/>
          <w:color w:val="111111"/>
          <w:sz w:val="28"/>
          <w:szCs w:val="28"/>
          <w:rtl w:val="true"/>
          <w:lang w:bidi="ar-SA"/>
        </w:rPr>
        <w:t>».</w:t>
      </w:r>
    </w:p>
    <w:p>
      <w:pPr>
        <w:pStyle w:val="Heading3"/>
        <w:numPr>
          <w:ilvl w:val="2"/>
          <w:numId w:val="1"/>
        </w:numPr>
        <w:rPr/>
      </w:pPr>
      <w:bookmarkStart w:id="230" w:name="__RefHeading___Toc4067488_2142443653"/>
      <w:bookmarkStart w:id="231" w:name="_Toc85"/>
      <w:bookmarkEnd w:id="230"/>
      <w:r>
        <w:rPr>
          <w:rtl w:val="true"/>
        </w:rPr>
        <w:t>(</w:t>
      </w:r>
      <w:r>
        <w:rPr>
          <w:rtl w:val="true"/>
        </w:rPr>
        <w:t>المنتخب من حديث رجل من الأنصار</w:t>
      </w:r>
      <w:r>
        <w:rPr>
          <w:rtl w:val="true"/>
        </w:rPr>
        <w:t>)</w:t>
      </w:r>
      <w:bookmarkEnd w:id="231"/>
    </w:p>
    <w:p>
      <w:pPr>
        <w:pStyle w:val="BookText"/>
        <w:rPr/>
      </w:pPr>
      <w:r>
        <w:rPr>
          <w:rFonts w:eastAsia="IRNazanin" w:cs="IRNazanin"/>
          <w:color w:val="111111"/>
          <w:sz w:val="28"/>
          <w:szCs w:val="28"/>
          <w:lang w:bidi="fa-IR"/>
        </w:rPr>
        <w:t>3146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أبي حدّثنا يحيى بن سعيد، حدّثنا جرير، عن منصور، عن مجاهد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أنا ويحيى بن جعدة على رجل من الأنصار من أصحاب الرسول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ذكروا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مولاة لبني عبد المطلب،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تقوم الليل وتصوم النهار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لكني أنا أنام وأصلي وأصوم وأفطر، فمن اقتدى بي فهو مني، ومن رغب عن سنتي فليس مني، إن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رة، ثم فترة، فمن كانت فترته إلى بدعة فقد ضل ، ومن كانت فترته إلى سنة فقد اهتدى</w:t>
      </w:r>
      <w:r>
        <w:rPr>
          <w:rFonts w:eastAsia="Amiri" w:cs="Amiri" w:ascii="Amiri" w:hAnsi="Amiri"/>
          <w:color w:val="111111"/>
          <w:sz w:val="28"/>
          <w:szCs w:val="28"/>
          <w:rtl w:val="true"/>
          <w:lang w:bidi="ar-SA"/>
        </w:rPr>
        <w:t xml:space="preserve">.» </w:t>
      </w:r>
      <w:r>
        <w:rPr>
          <w:rStyle w:val="FootnoteAnchor"/>
          <w:rtl w:val="true"/>
        </w:rPr>
        <w:footnoteReference w:id="89"/>
      </w:r>
    </w:p>
    <w:p>
      <w:pPr>
        <w:pStyle w:val="Heading3"/>
        <w:numPr>
          <w:ilvl w:val="2"/>
          <w:numId w:val="1"/>
        </w:numPr>
        <w:rPr/>
      </w:pPr>
      <w:bookmarkStart w:id="232" w:name="__RefHeading___Toc4067490_2142443653"/>
      <w:bookmarkStart w:id="233" w:name="_Toc86"/>
      <w:bookmarkEnd w:id="232"/>
      <w:r>
        <w:rPr>
          <w:rtl w:val="true"/>
        </w:rPr>
        <w:t>(</w:t>
      </w:r>
      <w:r>
        <w:rPr>
          <w:rtl w:val="true"/>
        </w:rPr>
        <w:t>حديث رجل من بني غفار</w:t>
      </w:r>
      <w:r>
        <w:rPr>
          <w:rtl w:val="true"/>
        </w:rPr>
        <w:t>)</w:t>
      </w:r>
      <w:bookmarkEnd w:id="233"/>
    </w:p>
    <w:p>
      <w:pPr>
        <w:pStyle w:val="BookText"/>
        <w:rPr/>
      </w:pPr>
      <w:r>
        <w:rPr>
          <w:rFonts w:eastAsia="Amiri" w:cs="Amiri" w:ascii="Amiri" w:hAnsi="Amiri"/>
          <w:color w:val="111111"/>
          <w:sz w:val="28"/>
          <w:szCs w:val="28"/>
          <w:lang w:bidi="ar-SA"/>
        </w:rPr>
        <w:t>3147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حدّثنی أبي، حدّثنا حسن حدّثنا ابن لهيعة حدّثنا يزيد بن عمرو المعافري، عن رجل من بني 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يحلق عانته ويقلم أظفاره، ويجز شاربه فليس منا</w:t>
      </w:r>
      <w:r>
        <w:rPr>
          <w:rFonts w:eastAsia="Amiri" w:cs="Amiri" w:ascii="Amiri" w:hAnsi="Amiri"/>
          <w:color w:val="111111"/>
          <w:sz w:val="28"/>
          <w:szCs w:val="28"/>
          <w:rtl w:val="true"/>
          <w:lang w:bidi="ar-SA"/>
        </w:rPr>
        <w:t>».</w:t>
      </w:r>
    </w:p>
    <w:p>
      <w:pPr>
        <w:pStyle w:val="Heading3"/>
        <w:numPr>
          <w:ilvl w:val="2"/>
          <w:numId w:val="1"/>
        </w:numPr>
        <w:rPr/>
      </w:pPr>
      <w:bookmarkStart w:id="234" w:name="__RefHeading___Toc4067492_2142443653"/>
      <w:bookmarkStart w:id="235" w:name="_Toc87"/>
      <w:bookmarkEnd w:id="234"/>
      <w:r>
        <w:rPr>
          <w:rtl w:val="true"/>
        </w:rPr>
        <w:t>(</w:t>
      </w:r>
      <w:r>
        <w:rPr>
          <w:rtl w:val="true"/>
        </w:rPr>
        <w:t>حديث رجل من الأنصار</w:t>
      </w:r>
      <w:r>
        <w:rPr>
          <w:rtl w:val="true"/>
        </w:rPr>
        <w:t>)</w:t>
      </w:r>
      <w:bookmarkEnd w:id="235"/>
    </w:p>
    <w:p>
      <w:pPr>
        <w:pStyle w:val="BookText"/>
        <w:rPr/>
      </w:pPr>
      <w:r>
        <w:rPr>
          <w:rFonts w:eastAsia="Amiri" w:cs="Amiri" w:ascii="Amiri" w:hAnsi="Amiri"/>
          <w:color w:val="111111"/>
          <w:sz w:val="28"/>
          <w:szCs w:val="28"/>
          <w:lang w:bidi="ar-SA"/>
        </w:rPr>
        <w:t>3148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حدّثنی أبي حدّثنا إسماعيل، حدّثنی حجاج الصواف، عن يحيى بن أبي كثير، عن الحضرمي بن لاحق، عن رجل من الأنصار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وجد أحدكم القملة في ثوبه فليصرها ولا يلقيها في المسجد</w:t>
      </w:r>
      <w:r>
        <w:rPr>
          <w:rFonts w:eastAsia="Amiri" w:cs="Amiri" w:ascii="Amiri" w:hAnsi="Amiri"/>
          <w:color w:val="111111"/>
          <w:sz w:val="28"/>
          <w:szCs w:val="28"/>
          <w:rtl w:val="true"/>
          <w:lang w:bidi="ar-SA"/>
        </w:rPr>
        <w:t xml:space="preserve">». </w:t>
      </w:r>
      <w:bookmarkStart w:id="236" w:name="pg17143_177637"/>
    </w:p>
    <w:p>
      <w:pPr>
        <w:pStyle w:val="Heading3"/>
        <w:numPr>
          <w:ilvl w:val="2"/>
          <w:numId w:val="1"/>
        </w:numPr>
        <w:rPr/>
      </w:pPr>
      <w:bookmarkStart w:id="237" w:name="__RefHeading___Toc4067494_2142443653"/>
      <w:bookmarkStart w:id="238" w:name="_Toc88"/>
      <w:bookmarkEnd w:id="236"/>
      <w:bookmarkEnd w:id="237"/>
      <w:r>
        <w:rPr>
          <w:rtl w:val="true"/>
        </w:rPr>
        <w:t>(</w:t>
      </w:r>
      <w:r>
        <w:rPr>
          <w:rtl w:val="true"/>
        </w:rPr>
        <w:t xml:space="preserve">حديث رجل من أصحاب النبي </w:t>
      </w:r>
      <w:r>
        <w:rPr>
          <w:rtl w:val="true"/>
        </w:rPr>
        <w:t>(</w:t>
      </w:r>
      <w:r>
        <w:rPr>
          <w:rtl w:val="true"/>
        </w:rPr>
        <w:t>صَلَّى اللّه  عَلَيْهِ وَ آلِهِ وَسَلَّمَ</w:t>
      </w:r>
      <w:r>
        <w:rPr>
          <w:rtl w:val="true"/>
        </w:rPr>
        <w:t>))</w:t>
      </w:r>
      <w:bookmarkEnd w:id="238"/>
    </w:p>
    <w:p>
      <w:pPr>
        <w:pStyle w:val="BookText"/>
        <w:rPr/>
      </w:pPr>
      <w:r>
        <w:rPr>
          <w:rFonts w:eastAsia="Amiri" w:cs="Amiri" w:ascii="Amiri" w:hAnsi="Amiri"/>
          <w:color w:val="111111"/>
          <w:sz w:val="28"/>
          <w:szCs w:val="28"/>
          <w:lang w:bidi="ar-SA"/>
        </w:rPr>
        <w:t>3149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حدّثنی أبي حدّثنا إسماعيل، حدّثنا سعيد الجريري عن أبي نضرة حدّثنی من سمع خطبة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وسط أيام التشريق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ألا إن ربكم واحد، وإن أباكم واحد، ألا لا فضل لعربي على أعجمي ولا لعجمي على عربي ولا لأحمر على أسود ولا أسود على أحمر إلا بالتقوى، أبلغت؟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يوم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حرام،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شهر هذا؟ قالوا شهر حرام،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بلد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 حرام، قال فإنّ الله قد حرم بينكم دماءكم وأموالكم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أعراضكم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كحرمة يومكم هذا في شهركم هذا في بلدكم هذا، أبلغت؟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ليبلغ الشاهد الغائب</w:t>
      </w:r>
      <w:r>
        <w:rPr>
          <w:rFonts w:eastAsia="Amiri" w:cs="Amiri" w:ascii="Amiri" w:hAnsi="Amiri"/>
          <w:color w:val="111111"/>
          <w:sz w:val="28"/>
          <w:szCs w:val="28"/>
          <w:rtl w:val="true"/>
          <w:lang w:bidi="ar-SA"/>
        </w:rPr>
        <w:t>».</w:t>
      </w:r>
    </w:p>
    <w:p>
      <w:pPr>
        <w:pStyle w:val="Heading3"/>
        <w:numPr>
          <w:ilvl w:val="2"/>
          <w:numId w:val="1"/>
        </w:numPr>
        <w:rPr/>
      </w:pPr>
      <w:bookmarkStart w:id="239" w:name="__RefHeading___Toc4067496_2142443653"/>
      <w:bookmarkStart w:id="240" w:name="_Toc89"/>
      <w:bookmarkEnd w:id="239"/>
      <w:r>
        <w:rPr>
          <w:rtl w:val="true"/>
        </w:rPr>
        <w:t>(</w:t>
      </w:r>
      <w:r>
        <w:rPr>
          <w:rtl w:val="true"/>
        </w:rPr>
        <w:t xml:space="preserve">حديث رجل من أصحاب النبي </w:t>
      </w:r>
      <w:r>
        <w:rPr>
          <w:rtl w:val="true"/>
        </w:rPr>
        <w:t>(</w:t>
      </w:r>
      <w:r>
        <w:rPr>
          <w:rtl w:val="true"/>
        </w:rPr>
        <w:t>صَلَّى اللّه  عَلَيْهِ وَ آلِهِ وَسَلَّمَ</w:t>
      </w:r>
      <w:r>
        <w:rPr>
          <w:rtl w:val="true"/>
        </w:rPr>
        <w:t>))</w:t>
      </w:r>
      <w:bookmarkEnd w:id="240"/>
    </w:p>
    <w:p>
      <w:pPr>
        <w:pStyle w:val="BookText"/>
        <w:rPr/>
      </w:pPr>
      <w:r>
        <w:rPr>
          <w:rFonts w:eastAsia="IRNazanin" w:cs="IRNazanin"/>
          <w:color w:val="111111"/>
          <w:sz w:val="28"/>
          <w:szCs w:val="28"/>
          <w:lang w:bidi="fa-IR"/>
        </w:rPr>
        <w:t>3150</w:t>
      </w:r>
      <w:r>
        <w:rPr>
          <w:rFonts w:eastAsia="IRNazanin" w:cs="IRNazanin"/>
          <w:color w:val="111111"/>
          <w:sz w:val="28"/>
          <w:szCs w:val="28"/>
          <w:rtl w:val="true"/>
          <w:lang w:bidi="fa-IR"/>
        </w:rPr>
        <w:t>- [</w:t>
      </w:r>
      <w:r>
        <w:rPr>
          <w:rFonts w:eastAsia="IRNazanin" w:cs="IRNazanin"/>
          <w:color w:val="111111"/>
          <w:sz w:val="28"/>
          <w:szCs w:val="28"/>
          <w:lang w:bidi="fa-IR"/>
        </w:rPr>
        <w:t>411/5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أبي حدّثنا إسماعيل حدّثنا محمّد بن إسحاق، عن يزيد بن أبي حبيب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مرثد بن عبد الله لا يجيء إلى المسجد إلا ومعه شيء يتصدق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ذات يوم إلى المسجد ومعه بصل، فقلت له أبا الخير ما تريد إلى هذا ينتن عليك ثوبك؟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أخي، إنه والله ما كان في منزلي شيء أتصدق به غيره، إنه حدّثنی رجل من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 المؤمن يوم القيامة صدقته</w:t>
      </w:r>
      <w:r>
        <w:rPr>
          <w:rFonts w:eastAsia="Amiri" w:cs="Amiri" w:ascii="Amiri" w:hAnsi="Amiri"/>
          <w:color w:val="111111"/>
          <w:sz w:val="28"/>
          <w:szCs w:val="28"/>
          <w:rtl w:val="true"/>
          <w:lang w:bidi="ar-SA"/>
        </w:rPr>
        <w:t>».</w:t>
      </w:r>
    </w:p>
    <w:p>
      <w:pPr>
        <w:pStyle w:val="Heading3"/>
        <w:numPr>
          <w:ilvl w:val="2"/>
          <w:numId w:val="1"/>
        </w:numPr>
        <w:rPr/>
      </w:pPr>
      <w:bookmarkStart w:id="241" w:name="__RefHeading___Toc4067498_2142443653"/>
      <w:bookmarkStart w:id="242" w:name="_Toc90"/>
      <w:bookmarkEnd w:id="241"/>
      <w:r>
        <w:rPr>
          <w:rtl w:val="true"/>
        </w:rPr>
        <w:t>(</w:t>
      </w:r>
      <w:r>
        <w:rPr>
          <w:rtl w:val="true"/>
        </w:rPr>
        <w:t xml:space="preserve">حديث رجل من أصحاب النبي </w:t>
      </w:r>
      <w:r>
        <w:rPr>
          <w:rtl w:val="true"/>
        </w:rPr>
        <w:t>(</w:t>
      </w:r>
      <w:r>
        <w:rPr>
          <w:rtl w:val="true"/>
        </w:rPr>
        <w:t>صَلَّى اللّه  عَلَيْهِ وَ آلِهِ وَسَلَّمَ</w:t>
      </w:r>
      <w:r>
        <w:rPr>
          <w:rtl w:val="true"/>
        </w:rPr>
        <w:t>))</w:t>
      </w:r>
      <w:bookmarkEnd w:id="242"/>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حدّثنی أبي، حدّثنا إسماعيل، أنبأنا عطاء بن السائب، عن عرفجة، عن رجل من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bookmarkStart w:id="243" w:name="pg17143_177638"/>
    </w:p>
    <w:p>
      <w:pPr>
        <w:pStyle w:val="BookText"/>
        <w:rPr/>
      </w:pPr>
      <w:bookmarkEnd w:id="24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ذكر رمضان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تفتح فيه أبواب الجنّة، وتغلق فيه أبواب النار وتصفّد فيه الشياطين، وينادي فيه مناد كل ليلة يا باغي الخير هلم، ويا باغي الشر أقصر، حتى ينقضي رمضان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3152</w:t>
      </w:r>
      <w:r>
        <w:rPr>
          <w:rFonts w:eastAsia="IRNazanin" w:cs="IRNazanin"/>
          <w:color w:val="111111"/>
          <w:sz w:val="28"/>
          <w:szCs w:val="28"/>
          <w:rtl w:val="true"/>
          <w:lang w:bidi="fa-IR"/>
        </w:rPr>
        <w:t xml:space="preserve"> - [</w:t>
      </w:r>
      <w:r>
        <w:rPr>
          <w:rFonts w:eastAsia="IRNazanin" w:cs="IRNazanin"/>
          <w:color w:val="111111"/>
          <w:sz w:val="28"/>
          <w:szCs w:val="28"/>
          <w:lang w:bidi="fa-IR"/>
        </w:rPr>
        <w:t>411/5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أبي حدّثنا إسماعيل، عن الجريري عن أبي صخر العقيلي، حدّثنی رجل من الأعراب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جلبت جلوبة إلى المدينة في حياة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فرغت من بيعتي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لألفين هذا الرجل فلأسمعن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فتلقاني بين أبي بكر وعمر يمشون،  </w:t>
      </w:r>
      <w:r>
        <w:rPr>
          <w:rStyle w:val="FootnoteAnchor"/>
          <w:rtl w:val="true"/>
        </w:rPr>
        <w:footnoteReference w:id="90"/>
      </w:r>
      <w:r>
        <w:rPr>
          <w:rFonts w:ascii="Amiri" w:hAnsi="Amiri" w:eastAsia="Amiri" w:cs="Amiri"/>
          <w:color w:val="111111"/>
          <w:sz w:val="28"/>
          <w:sz w:val="28"/>
          <w:szCs w:val="28"/>
          <w:rtl w:val="true"/>
          <w:lang w:bidi="ar-SA"/>
        </w:rPr>
        <w:t xml:space="preserve">فتبعتهم في أقفائهم حتى أتوا على رجل من اليهود ناشراً التوراة يقرؤها يعزي بها نفسه على ابن له في الموت كأحسن الفتيان وأجمله،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أنشدك بالذي أنزل التوراة هل تجد في كتابك ذا صفتي ومخرجي ؟ فقال برأسه هكذا،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والذي أنزل التوراة إنا لنجد في كتابنا صفتك ومخرجك، وأشهد أن لا إله إلا الله وأنك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أقيموا اليهود عن أخيكم ثم ولي كفنه وحنطه وصلّى عليه </w:t>
      </w:r>
      <w:r>
        <w:rPr>
          <w:rFonts w:eastAsia="Amiri" w:cs="Amiri" w:ascii="Amiri" w:hAnsi="Amiri"/>
          <w:color w:val="111111"/>
          <w:sz w:val="28"/>
          <w:szCs w:val="28"/>
          <w:rtl w:val="true"/>
          <w:lang w:bidi="ar-SA"/>
        </w:rPr>
        <w:t xml:space="preserve">.» </w:t>
      </w:r>
      <w:r>
        <w:rPr>
          <w:rStyle w:val="FootnoteAnchor"/>
          <w:rtl w:val="true"/>
        </w:rPr>
        <w:footnoteReference w:id="91"/>
      </w:r>
    </w:p>
    <w:p>
      <w:pPr>
        <w:pStyle w:val="Heading3"/>
        <w:numPr>
          <w:ilvl w:val="2"/>
          <w:numId w:val="1"/>
        </w:numPr>
        <w:rPr/>
      </w:pPr>
      <w:bookmarkStart w:id="244" w:name="__RefHeading___Toc4067500_2142443653"/>
      <w:bookmarkStart w:id="245" w:name="_Toc91"/>
      <w:bookmarkEnd w:id="244"/>
      <w:r>
        <w:rPr>
          <w:rtl w:val="true"/>
        </w:rPr>
        <w:t>(</w:t>
      </w:r>
      <w:r>
        <w:rPr>
          <w:rtl w:val="true"/>
        </w:rPr>
        <w:t>حديث رجل</w:t>
      </w:r>
      <w:r>
        <w:rPr>
          <w:rtl w:val="true"/>
        </w:rPr>
        <w:t>)</w:t>
      </w:r>
      <w:bookmarkEnd w:id="245"/>
    </w:p>
    <w:p>
      <w:pPr>
        <w:pStyle w:val="BookText"/>
        <w:rPr/>
      </w:pPr>
      <w:r>
        <w:rPr>
          <w:rFonts w:eastAsia="Amiri" w:cs="Amiri" w:ascii="Amiri" w:hAnsi="Amiri"/>
          <w:color w:val="111111"/>
          <w:sz w:val="28"/>
          <w:szCs w:val="28"/>
          <w:lang w:bidi="ar-SA"/>
        </w:rPr>
        <w:t>3153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حدّثنی أبي حدّثنا يحيى بن سعيد، حدّثنا أبو غفار، حدّثنی علقمة بن عبد الله المزني، حدّثنی رجل من قومي أنه 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يؤمن بالله واليوم الآخر فليكرم ضيفه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مرار ، من كان يؤمن بالله واليوم الآخر فليحسن إلى جاره، ومن كان يؤمن بالله واليوم الآخر فليقل خيراً أو ليسكت</w:t>
      </w:r>
      <w:r>
        <w:rPr>
          <w:rFonts w:eastAsia="Amiri" w:cs="Amiri" w:ascii="Amiri" w:hAnsi="Amiri"/>
          <w:color w:val="111111"/>
          <w:sz w:val="28"/>
          <w:szCs w:val="28"/>
          <w:rtl w:val="true"/>
          <w:lang w:bidi="ar-SA"/>
        </w:rPr>
        <w:t xml:space="preserve">.» </w:t>
      </w:r>
      <w:bookmarkStart w:id="246" w:name="pg17143_177639"/>
    </w:p>
    <w:p>
      <w:pPr>
        <w:pStyle w:val="Heading3"/>
        <w:numPr>
          <w:ilvl w:val="2"/>
          <w:numId w:val="1"/>
        </w:numPr>
        <w:rPr/>
      </w:pPr>
      <w:bookmarkStart w:id="247" w:name="__RefHeading___Toc4067502_2142443653"/>
      <w:bookmarkStart w:id="248" w:name="_Toc92"/>
      <w:bookmarkEnd w:id="246"/>
      <w:bookmarkEnd w:id="247"/>
      <w:r>
        <w:rPr>
          <w:rtl w:val="true"/>
        </w:rPr>
        <w:t>(</w:t>
      </w:r>
      <w:r>
        <w:rPr>
          <w:rtl w:val="true"/>
        </w:rPr>
        <w:t>حديث رجل</w:t>
      </w:r>
      <w:r>
        <w:rPr>
          <w:rtl w:val="true"/>
        </w:rPr>
        <w:t>)</w:t>
      </w:r>
      <w:bookmarkEnd w:id="248"/>
    </w:p>
    <w:p>
      <w:pPr>
        <w:pStyle w:val="BookText"/>
        <w:rPr/>
      </w:pPr>
      <w:r>
        <w:rPr>
          <w:rFonts w:eastAsia="Amiri" w:cs="Amiri" w:ascii="Amiri" w:hAnsi="Amiri"/>
          <w:color w:val="111111"/>
          <w:sz w:val="28"/>
          <w:szCs w:val="28"/>
          <w:lang w:bidi="ar-SA"/>
        </w:rPr>
        <w:t>3154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حدّثنی أبي، حدّثنا يحيى حدّثنا شعبة حدّثنی عمرو بن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رجل من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فينا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ناقة حمراء مخضرمة،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أتدرون أي يومكم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النحر،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صدقتم يوم الحج الأكبر، أتدرون أي شهر شهركم هذا؟ قلنا ذو الحجة،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صدقتم شهر الله الأصم، أتدرون أي بلد بلدكم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المشعر الحرام،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دماءكم وأموالكم عليكم حرام كحرمة يومكم هذا في شهركم هذا في بلدكم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كحرمة يومكم هذا وشهركم هذا وبلدكم هذا ألا وإني فرطكم على الحوض أنظركم، وإنّي مكاثر بكم الأمم فلا تسوّدوا وجهي، ألا وقد رأيتموني وسمعتم مني وستسألون عني، فمن كذب علي فليتبوأ مقعده من النار، ألا وإنّي مستنقذ رجالاً أو إناثاً ومستنقذ مني آخرون،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أصحابي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تدري ما أحدثوا بعدك</w:t>
      </w:r>
      <w:r>
        <w:rPr>
          <w:rFonts w:eastAsia="Amiri" w:cs="Amiri" w:ascii="Amiri" w:hAnsi="Amiri"/>
          <w:color w:val="111111"/>
          <w:sz w:val="28"/>
          <w:szCs w:val="28"/>
          <w:rtl w:val="true"/>
          <w:lang w:bidi="ar-SA"/>
        </w:rPr>
        <w:t>».</w:t>
      </w:r>
    </w:p>
    <w:p>
      <w:pPr>
        <w:pStyle w:val="Heading3"/>
        <w:numPr>
          <w:ilvl w:val="2"/>
          <w:numId w:val="1"/>
        </w:numPr>
        <w:rPr/>
      </w:pPr>
      <w:bookmarkStart w:id="249" w:name="__RefHeading___Toc4067504_2142443653"/>
      <w:bookmarkStart w:id="250" w:name="_Toc93"/>
      <w:bookmarkEnd w:id="249"/>
      <w:r>
        <w:rPr>
          <w:rtl w:val="true"/>
        </w:rPr>
        <w:t>(</w:t>
      </w:r>
      <w:r>
        <w:rPr>
          <w:rtl w:val="true"/>
        </w:rPr>
        <w:t>المنتخب من حديث أبي أيوب الأنصاري</w:t>
      </w:r>
      <w:r>
        <w:rPr>
          <w:rtl w:val="true"/>
        </w:rPr>
        <w:t>)</w:t>
      </w:r>
      <w:bookmarkEnd w:id="250"/>
    </w:p>
    <w:p>
      <w:pPr>
        <w:pStyle w:val="BookText"/>
        <w:rPr/>
      </w:pPr>
      <w:r>
        <w:rPr>
          <w:rFonts w:eastAsia="IRNazanin" w:cs="IRNazanin"/>
          <w:color w:val="111111"/>
          <w:sz w:val="28"/>
          <w:szCs w:val="28"/>
          <w:lang w:bidi="fa-IR"/>
        </w:rPr>
        <w:t>3155</w:t>
      </w:r>
      <w:r>
        <w:rPr>
          <w:rFonts w:eastAsia="IRNazanin" w:cs="IRNazanin"/>
          <w:color w:val="111111"/>
          <w:sz w:val="28"/>
          <w:szCs w:val="28"/>
          <w:rtl w:val="true"/>
          <w:lang w:bidi="fa-IR"/>
        </w:rPr>
        <w:t>- [</w:t>
      </w:r>
      <w:r>
        <w:rPr>
          <w:rFonts w:eastAsia="IRNazanin" w:cs="IRNazanin"/>
          <w:color w:val="111111"/>
          <w:sz w:val="28"/>
          <w:szCs w:val="28"/>
          <w:lang w:bidi="fa-IR"/>
        </w:rPr>
        <w:t>412/5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أبي، حدّثنا علي بن عاصم، حدّثنا عبد الله بن عثمان بن خثیم، عن عثمان بن جبير، عن أبي أيوب الأنصاري قال</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عطني وأوجز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قمت في صلاتك فصل صلاة مودع، ولا تكلم بكلام تعتذر منه غداً، واجمع الإياس مما في يدي الناس</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eastAsia="Amiri" w:cs="Amiri" w:ascii="Amiri" w:hAnsi="Amiri"/>
          <w:color w:val="111111"/>
          <w:sz w:val="28"/>
          <w:szCs w:val="28"/>
          <w:lang w:bidi="ar-SA"/>
        </w:rPr>
        <w:t>3156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حدّثنی أبي ، حدّثنا الحكم بن نافع، حدّثنا إسماعيل بن عياش عن ضمضم بن زرعة، عن شريح بن عبيد أن أبا رهم السمعي كان يحدث أنّ أبا أيوب الأنصاري حدثه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كل صلاة تحط ما بين يديها من خطيئة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حدّثنی أبي، حدّثنا زكريا بن عدي، أنبأنا بقية عن بحير، عن خالد بن معدان أن أبا رهم السمعي حدثهم عن أبي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عبد الله لا يشرك به شيئا، وأقام الصلاة وآتى الزكاة، وصام رمضان، واجتنب الكبائر فله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دخل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الكبائر؟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 بالله وقتل نفس ،مسلمة، والفرار يوم الزحف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3158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حدّثنی أبي، حدّثنا هيثم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خارجة حدّثنا ابن عياش عن بحير بن سعد، عن خالد بن معدان، عن المقدام بن معد يكرب عن أبي أيوب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كيلوا طعامكم يبارك لكم 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3159</w:t>
      </w:r>
      <w:r>
        <w:rPr>
          <w:rFonts w:eastAsia="IRNazanin" w:cs="IRNazanin"/>
          <w:color w:val="111111"/>
          <w:sz w:val="28"/>
          <w:szCs w:val="28"/>
          <w:rtl w:val="true"/>
          <w:lang w:bidi="fa-IR"/>
        </w:rPr>
        <w:t xml:space="preserve"> - [</w:t>
      </w:r>
      <w:r>
        <w:rPr>
          <w:rFonts w:eastAsia="IRNazanin" w:cs="IRNazanin"/>
          <w:color w:val="111111"/>
          <w:sz w:val="28"/>
          <w:szCs w:val="28"/>
          <w:lang w:bidi="fa-IR"/>
        </w:rPr>
        <w:t>414/5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أبي، حدّثنا يحيى بن إسحاق، أنبأنا ابن لطبيعة، عن عبيد الله بن أبي جعفر، عن عمرو بن الأسود، عن أبي أيوب،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 علي ابن إسحاق، أنبأنا عبد الله، أنبأنا ابن لهيعة، عن عبيد الله بن أبي جعفر حدثه عن عمرو بن الأسود، عن أبي أيوب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 الله مع القاضي حين يقضي، ويد الله مع القاسم حين يقسم</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3160</w:t>
      </w:r>
      <w:r>
        <w:rPr>
          <w:rFonts w:eastAsia="IRNazanin" w:cs="IRNazanin"/>
          <w:color w:val="111111"/>
          <w:sz w:val="28"/>
          <w:szCs w:val="28"/>
          <w:rtl w:val="true"/>
          <w:lang w:bidi="fa-IR"/>
        </w:rPr>
        <w:t xml:space="preserve"> - [</w:t>
      </w:r>
      <w:r>
        <w:rPr>
          <w:rFonts w:eastAsia="IRNazanin" w:cs="IRNazanin"/>
          <w:color w:val="111111"/>
          <w:sz w:val="28"/>
          <w:szCs w:val="28"/>
          <w:lang w:bidi="fa-IR"/>
        </w:rPr>
        <w:t>414/5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حدّثنی أبي، حدّثنا يحيى، حدّثنا رشدين حدّثنی حيي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من يحصب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الرحمن الحبلي، عن أبي أيوب </w:t>
      </w:r>
    </w:p>
    <w:p>
      <w:pPr>
        <w:pStyle w:val="BookText"/>
        <w:rPr/>
      </w:pPr>
      <w:r>
        <w:rPr>
          <w:rFonts w:ascii="Amiri" w:hAnsi="Amiri" w:eastAsia="Amiri" w:cs="Amiri"/>
          <w:color w:val="111111"/>
          <w:sz w:val="28"/>
          <w:sz w:val="28"/>
          <w:szCs w:val="28"/>
          <w:rtl w:val="true"/>
          <w:lang w:bidi="ar-SA"/>
        </w:rPr>
        <w:t xml:space="preserve">الأنصاري،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فرق بين الولد ووالده في البيع فرق الله بينه وبين أحبته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شير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في ص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آخر عن أبي أيوب هكذا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فرق بين والدة وولدها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3161</w:t>
      </w:r>
      <w:r>
        <w:rPr>
          <w:rFonts w:eastAsia="IRNazanin" w:cs="IRNazanin"/>
          <w:color w:val="111111"/>
          <w:sz w:val="28"/>
          <w:szCs w:val="28"/>
          <w:rtl w:val="true"/>
          <w:lang w:bidi="fa-IR"/>
        </w:rPr>
        <w:t xml:space="preserve"> – [</w:t>
      </w:r>
      <w:r>
        <w:rPr>
          <w:rFonts w:eastAsia="IRNazanin" w:cs="IRNazanin"/>
          <w:color w:val="111111"/>
          <w:sz w:val="28"/>
          <w:szCs w:val="28"/>
          <w:lang w:bidi="fa-IR"/>
        </w:rPr>
        <w:t>414/5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أبي، حدّثنا إسحاق بن عيسى، أنبأنا مالك، عن إسحاق بن عبد الله، عن رافع بن إسحاق مولى أبي طلحة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سمع أبا أيوب الأنصاري يقول وهو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أدري كيف أصنع بهذه الكراييس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الكنف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ذهب أحدكم إلى الغائط أو البول فلا يستقبل القبلة ولا يستدبرها</w:t>
      </w:r>
      <w:r>
        <w:rPr>
          <w:rFonts w:eastAsia="Amiri" w:cs="Amiri" w:ascii="Amiri" w:hAnsi="Amiri"/>
          <w:color w:val="111111"/>
          <w:sz w:val="28"/>
          <w:szCs w:val="28"/>
          <w:rtl w:val="true"/>
          <w:lang w:bidi="ar-SA"/>
        </w:rPr>
        <w:t xml:space="preserve">.» </w:t>
      </w:r>
      <w:r>
        <w:rPr>
          <w:rStyle w:val="FootnoteAnchor"/>
          <w:rtl w:val="true"/>
        </w:rPr>
        <w:footnoteReference w:id="93"/>
      </w:r>
    </w:p>
    <w:p>
      <w:pPr>
        <w:pStyle w:val="BookText"/>
        <w:rPr/>
      </w:pPr>
      <w:r>
        <w:rPr>
          <w:rFonts w:eastAsia="IRNazanin" w:cs="IRNazanin"/>
          <w:color w:val="111111"/>
          <w:sz w:val="28"/>
          <w:szCs w:val="28"/>
          <w:lang w:bidi="fa-IR"/>
        </w:rPr>
        <w:t>3162</w:t>
      </w:r>
      <w:r>
        <w:rPr>
          <w:rFonts w:eastAsia="IRNazanin" w:cs="IRNazanin"/>
          <w:color w:val="111111"/>
          <w:sz w:val="28"/>
          <w:szCs w:val="28"/>
          <w:rtl w:val="true"/>
          <w:lang w:bidi="fa-IR"/>
        </w:rPr>
        <w:t xml:space="preserve"> - [</w:t>
      </w:r>
      <w:r>
        <w:rPr>
          <w:rFonts w:eastAsia="IRNazanin" w:cs="IRNazanin"/>
          <w:color w:val="111111"/>
          <w:sz w:val="28"/>
          <w:szCs w:val="28"/>
          <w:lang w:bidi="fa-IR"/>
        </w:rPr>
        <w:t>414/5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أبي، حدّثنا إسحاق بن عيسى حدّثنی ليث، حدّثنی محمّد بن قيس قاص عمر بن عبد العزيز، عن أبي صرمة، عن أبي أيوب الأنصاري أنه قال حين حضرته الوفاة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كنت كتمت عنكم شيئاً سمعته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أنكم تذنبون لخلق الله تبارك وتعالى قوماً يذنبون فيغفر لهم</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حدّثنی أبي حدّثنا سعيد 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عبد العزيز الليثي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شهاب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على عطاء بن يزيد الليثي أنه حدثه عن أبي أيوب الأنصاري،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رجل يغرس غرساً إلا كتب الله له من الأجر قدر ما يخرج من ثمر ذلك الفرس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حدّثنی أبي حدّثنا قتيبة بن سعيد، حدّثنا عبد الله بن لهيعة، عن يزيد بن أبي حبيب عن أسلم أبي عمران، عن أبي أيوب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بادروا بصلاة المغرب قبل طلوع النجم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حدّثنی أبي، حدّثنا سفيان، عن الزهري، عن عطاء بن يزيد عن أبي أيوب يذكر فيه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لمسلم أن يهجر أخاه فوق ثلاث يلتقيان فيصد هذا ويصد هذا وخيرهما الذي يبدأ بالسلام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حدّثنی أبي حدّثنا أبو معاوية، حدّثنا الحجاج عن الزهري، عن حكيم بن بشير، عن أبي أيوب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أفضل الصدقة الصدقة على ذي الرحم الكاشح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3167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أبي، حدّثنا إسماعيل، أنبأنا محمّد بن إسحاق، عن يزيد بن أبي حبيب عن مرثد بن عبد الله اليزني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علينا أبو أيوب غازياً وعقبة بن عامر يومئذ على مصر، فأخر المغرب، فقام إليه أبو أيوب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الصلاة يا عقبة؟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شغلنا قال أما والله ما بي إلا أن يظن الناس أنك 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يصنع هذا، أما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أمتي بخير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الفطرة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مالم يؤخروا المغرب إلى أن يشتبك النجوم</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3168</w:t>
      </w:r>
      <w:r>
        <w:rPr>
          <w:rFonts w:eastAsia="IRNazanin" w:cs="IRNazanin"/>
          <w:color w:val="111111"/>
          <w:sz w:val="28"/>
          <w:szCs w:val="28"/>
          <w:rtl w:val="true"/>
          <w:lang w:bidi="fa-IR"/>
        </w:rPr>
        <w:t xml:space="preserve"> - [</w:t>
      </w:r>
      <w:r>
        <w:rPr>
          <w:rFonts w:eastAsia="IRNazanin" w:cs="IRNazanin"/>
          <w:color w:val="111111"/>
          <w:sz w:val="28"/>
          <w:szCs w:val="28"/>
          <w:lang w:bidi="fa-IR"/>
        </w:rPr>
        <w:t>417/5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أبي، حدّثنا يحيى، حدّثنا عمرو بن عثمان قال سمعت موسی بن طلحة، أنّ أبا أيوب أخبره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أعرابياً عرض للنبي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مسير فأخذ بخطام ناقته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بزمام ناقته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أو 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بما يقربني من الجنة ويباعدني من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تعبد الله ولا تشرك به شيئاً، وتقيم الصلاة، وتؤتي الزكاة، وتصل الرحم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3169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حدّثنی أبي، حدّثنا وكيع، حدّثنا هشام بن عروة، عن أبيه، عن أبي أيوب أو عن زيد بن ثابت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في المغرب بالأعراف في الركعتين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3170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أبي ، حدّثنا محمّد بن جعفر، حدّثنا شعبة، عن منصور، عن هلال بن يساف عن ربيع بن خثيم، عن عمرو بن ميمون عن امرأة، عن أبي أيوب، عن النبي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Style w:val="FootnoteAnchor"/>
          <w:rtl w:val="true"/>
        </w:rPr>
        <w:footnoteReference w:id="94"/>
      </w:r>
      <w:r>
        <w:rPr>
          <w:rFonts w:ascii="IRNazanin" w:hAnsi="IRNazanin" w:eastAsia="IRNazanin"/>
          <w:color w:val="111111"/>
          <w:sz w:val="28"/>
          <w:sz w:val="28"/>
          <w:szCs w:val="28"/>
          <w:rtl w:val="true"/>
          <w:lang w:bidi="fa-IR"/>
        </w:rPr>
        <w:t>ثلث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3171</w:t>
      </w:r>
      <w:r>
        <w:rPr>
          <w:rFonts w:eastAsia="IRNazanin" w:cs="IRNazanin"/>
          <w:color w:val="111111"/>
          <w:sz w:val="28"/>
          <w:szCs w:val="28"/>
          <w:rtl w:val="true"/>
          <w:lang w:bidi="fa-IR"/>
        </w:rPr>
        <w:t xml:space="preserve"> - [</w:t>
      </w:r>
      <w:r>
        <w:rPr>
          <w:rFonts w:eastAsia="IRNazanin" w:cs="IRNazanin"/>
          <w:color w:val="111111"/>
          <w:sz w:val="28"/>
          <w:szCs w:val="28"/>
          <w:lang w:bidi="fa-IR"/>
        </w:rPr>
        <w:t>418/5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أبي حدّثنا يحيى بن آدم، حدّثنا شريك عن الأعمش، عن المسيب بن رافع، عن علي بن الصلت، عن أبي أيوب الأنصاري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كان يصلّي أربع ركعات قبل الظهر،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تديم هذه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رأيت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یفعله، فسألته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ساعة تفتح فيها أبواب السماء فأحببت أن يرتفع لي فيها عمل صالح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3172</w:t>
      </w:r>
      <w:r>
        <w:rPr>
          <w:rFonts w:eastAsia="IRNazanin" w:cs="IRNazanin"/>
          <w:color w:val="111111"/>
          <w:sz w:val="28"/>
          <w:szCs w:val="28"/>
          <w:rtl w:val="true"/>
          <w:lang w:bidi="fa-IR"/>
        </w:rPr>
        <w:t>- [</w:t>
      </w:r>
      <w:r>
        <w:rPr>
          <w:rFonts w:eastAsia="IRNazanin" w:cs="IRNazanin"/>
          <w:color w:val="111111"/>
          <w:sz w:val="28"/>
          <w:szCs w:val="28"/>
          <w:lang w:bidi="fa-IR"/>
        </w:rPr>
        <w:t>418/5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أبي حدّثنا أبو عبد الرحمن، حدّثنا حيوة أخبرني أبو صخر أنّ عبد الله بن عبد الرحمن بن عمر أخبره عن سالم بن عبد الله أخبرني أبو أيوب الأنصاري</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أسري به مر على إبراهيم،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معك يا جبريل؟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محمّد، فقال له إبراهيم مر أمتك فليكثروا من غراس الجنّة، فإنّ تربتها </w:t>
      </w:r>
    </w:p>
    <w:p>
      <w:pPr>
        <w:pStyle w:val="BookText"/>
        <w:rPr/>
      </w:pPr>
      <w:r>
        <w:rPr>
          <w:rFonts w:ascii="Amiri" w:hAnsi="Amiri" w:eastAsia="Amiri" w:cs="Amiri"/>
          <w:color w:val="111111"/>
          <w:sz w:val="28"/>
          <w:sz w:val="28"/>
          <w:szCs w:val="28"/>
          <w:rtl w:val="true"/>
          <w:lang w:bidi="ar-SA"/>
        </w:rPr>
        <w:t>طيبة وأرضها واسعة،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غراس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3173</w:t>
      </w:r>
      <w:r>
        <w:rPr>
          <w:rFonts w:eastAsia="IRNazanin" w:cs="IRNazanin"/>
          <w:color w:val="111111"/>
          <w:sz w:val="28"/>
          <w:szCs w:val="28"/>
          <w:rtl w:val="true"/>
          <w:lang w:bidi="fa-IR"/>
        </w:rPr>
        <w:t>- [</w:t>
      </w:r>
      <w:r>
        <w:rPr>
          <w:rFonts w:eastAsia="IRNazanin" w:cs="IRNazanin"/>
          <w:color w:val="111111"/>
          <w:sz w:val="28"/>
          <w:szCs w:val="28"/>
          <w:lang w:bidi="fa-IR"/>
        </w:rPr>
        <w:t>418/5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حدّثنی أبي، حدّثنا عبد الرحمن بن مهدي، عن زائدة بن قدامة عن منصور عن هلال بن يساف عن الربيع بن خثيم عن عمرو بن ميمون، عن عبد الرحمن بن أبي ليلى عن امرأة من الأنصار، عن أبي أيوب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أيعجب أحدكم أن يقرأ ثلث القرآن في ليلة، فإنّه من قرأ قُلْ هُوَ الله أحَده الله الصَّمَدُ </w:t>
      </w:r>
      <w:r>
        <w:rPr>
          <w:rFonts w:eastAsia="Amiri" w:cs="Amiri" w:ascii="Amiri" w:hAnsi="Amiri"/>
          <w:color w:val="111111"/>
          <w:sz w:val="28"/>
          <w:szCs w:val="28"/>
          <w:rtl w:val="true"/>
          <w:lang w:bidi="ar-SA"/>
        </w:rPr>
        <w:t xml:space="preserve">) </w:t>
      </w:r>
      <w:r>
        <w:rPr>
          <w:rStyle w:val="FootnoteAnchor"/>
          <w:rtl w:val="true"/>
        </w:rPr>
        <w:footnoteReference w:id="95"/>
      </w:r>
      <w:r>
        <w:rPr>
          <w:rFonts w:ascii="Amiri" w:hAnsi="Amiri" w:eastAsia="Amiri" w:cs="Amiri"/>
          <w:color w:val="111111"/>
          <w:sz w:val="28"/>
          <w:sz w:val="28"/>
          <w:szCs w:val="28"/>
          <w:rtl w:val="true"/>
          <w:lang w:bidi="ar-SA"/>
        </w:rPr>
        <w:t>في ليلة فقد قرأ ليلتئذ ثلث القرآن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3174</w:t>
      </w:r>
      <w:r>
        <w:rPr>
          <w:rFonts w:eastAsia="IRNazanin" w:cs="IRNazanin"/>
          <w:color w:val="111111"/>
          <w:sz w:val="28"/>
          <w:szCs w:val="28"/>
          <w:rtl w:val="true"/>
          <w:lang w:bidi="fa-IR"/>
        </w:rPr>
        <w:t>- [</w:t>
      </w:r>
      <w:r>
        <w:rPr>
          <w:rFonts w:eastAsia="IRNazanin" w:cs="IRNazanin"/>
          <w:color w:val="111111"/>
          <w:sz w:val="28"/>
          <w:szCs w:val="28"/>
          <w:lang w:bidi="fa-IR"/>
        </w:rPr>
        <w:t>419/5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أبي، حدّثنا محمّد بن جعفر وحجاج قالا حدّثنا شعبة، وعن محمّد بن أبي ليلى، عن أخيه عيسى، عن أبيه، عن أبي أيوب، عن النبي أنه قال</w:t>
      </w:r>
      <w:r>
        <w:rPr>
          <w:rFonts w:eastAsia="IRNazanin" w:cs="IRNazanin"/>
          <w:color w:val="111111"/>
          <w:sz w:val="28"/>
          <w:szCs w:val="28"/>
          <w:rtl w:val="true"/>
          <w:lang w:bidi="fa-IR"/>
        </w:rPr>
        <w:t>: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عطس أحدكم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على كل حال، وليقل الذي يرد عليه يرحمك الله، وليقل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يهديك الله ويصلح بالك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يهديكم الله ويصلح بالكم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3175</w:t>
      </w:r>
      <w:r>
        <w:rPr>
          <w:rFonts w:eastAsia="IRNazanin" w:cs="IRNazanin"/>
          <w:color w:val="111111"/>
          <w:sz w:val="28"/>
          <w:szCs w:val="28"/>
          <w:rtl w:val="true"/>
          <w:lang w:bidi="fa-IR"/>
        </w:rPr>
        <w:t xml:space="preserve"> - [</w:t>
      </w:r>
      <w:r>
        <w:rPr>
          <w:rFonts w:eastAsia="IRNazanin" w:cs="IRNazanin"/>
          <w:color w:val="111111"/>
          <w:sz w:val="28"/>
          <w:szCs w:val="28"/>
          <w:lang w:bidi="fa-IR"/>
        </w:rPr>
        <w:t>419/5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أبي، حدّثنا محمّد بن عبيد، حدّثنا محمّد ابن إسحاق عن طلحة بن عبد الله بن كريز عن شيخ من أهل مكة من قريش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وجد رجل في ثوبه قملة فأخذها ليطرحها في المسجد،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تفعل، أرددها في ثوبك حتى تخرج من المسجد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3176</w:t>
      </w:r>
      <w:r>
        <w:rPr>
          <w:rFonts w:eastAsia="IRNazanin" w:cs="IRNazanin"/>
          <w:color w:val="111111"/>
          <w:sz w:val="28"/>
          <w:szCs w:val="28"/>
          <w:rtl w:val="true"/>
          <w:lang w:bidi="fa-IR"/>
        </w:rPr>
        <w:t xml:space="preserve"> - [</w:t>
      </w:r>
      <w:r>
        <w:rPr>
          <w:rFonts w:eastAsia="IRNazanin" w:cs="IRNazanin"/>
          <w:color w:val="111111"/>
          <w:sz w:val="28"/>
          <w:szCs w:val="28"/>
          <w:lang w:bidi="fa-IR"/>
        </w:rPr>
        <w:t>419/5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أبي، حدّثنا يحيى بن آدم، حدّثنا حنش ابن الحارث بن لقيط النخعي الأشجعي، عن رباح بن الحارث قال</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رهط إلى علي بالرحبة، مغقالوا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مولانا،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أكون </w:t>
      </w:r>
    </w:p>
    <w:p>
      <w:pPr>
        <w:pStyle w:val="BookText"/>
        <w:rPr/>
      </w:pPr>
      <w:r>
        <w:rPr>
          <w:rFonts w:ascii="Amiri" w:hAnsi="Amiri" w:eastAsia="Amiri" w:cs="Amiri"/>
          <w:color w:val="111111"/>
          <w:sz w:val="28"/>
          <w:sz w:val="28"/>
          <w:szCs w:val="28"/>
          <w:rtl w:val="true"/>
          <w:lang w:bidi="ar-SA"/>
        </w:rPr>
        <w:t>مولاكم وأنتم قوم عرب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غدير خم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فإنّ هذا مولاه، قال رباح فلما مضوا تبعتهم فسألت من هؤلاء؟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من الأنصار فيهم أبو أيوب الأنصاري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3177</w:t>
      </w:r>
      <w:r>
        <w:rPr>
          <w:rFonts w:eastAsia="IRNazanin" w:cs="IRNazanin"/>
          <w:color w:val="111111"/>
          <w:sz w:val="28"/>
          <w:szCs w:val="28"/>
          <w:rtl w:val="true"/>
          <w:lang w:bidi="fa-IR"/>
        </w:rPr>
        <w:t xml:space="preserve"> - [</w:t>
      </w:r>
      <w:r>
        <w:rPr>
          <w:rFonts w:eastAsia="IRNazanin" w:cs="IRNazanin"/>
          <w:color w:val="111111"/>
          <w:sz w:val="28"/>
          <w:szCs w:val="28"/>
          <w:lang w:bidi="fa-IR"/>
        </w:rPr>
        <w:t>419/5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حدّثنی أبي حدّثنا أبو أحمد، حدّثنا حنش عن رياح </w:t>
      </w:r>
      <w:r>
        <w:rPr>
          <w:rStyle w:val="FootnoteAnchor"/>
          <w:rtl w:val="true"/>
        </w:rPr>
        <w:footnoteReference w:id="96"/>
      </w:r>
      <w:r>
        <w:rPr>
          <w:rFonts w:ascii="IRNazanin" w:hAnsi="IRNazanin" w:eastAsia="IRNazanin"/>
          <w:color w:val="111111"/>
          <w:sz w:val="28"/>
          <w:sz w:val="28"/>
          <w:szCs w:val="28"/>
          <w:rtl w:val="true"/>
          <w:lang w:bidi="fa-IR"/>
        </w:rPr>
        <w:t>بن الحارث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قوماً من الأنصار قدموا على علي في الرحبة،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القوم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مواليك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معناه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3178</w:t>
      </w:r>
      <w:r>
        <w:rPr>
          <w:rFonts w:eastAsia="IRNazanin" w:cs="IRNazanin"/>
          <w:color w:val="111111"/>
          <w:sz w:val="28"/>
          <w:szCs w:val="28"/>
          <w:rtl w:val="true"/>
          <w:lang w:bidi="fa-IR"/>
        </w:rPr>
        <w:t xml:space="preserve"> – [</w:t>
      </w:r>
      <w:r>
        <w:rPr>
          <w:rFonts w:eastAsia="IRNazanin" w:cs="IRNazanin"/>
          <w:color w:val="111111"/>
          <w:sz w:val="28"/>
          <w:szCs w:val="28"/>
          <w:lang w:bidi="fa-IR"/>
        </w:rPr>
        <w:t>420/5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على عبد الرحمن، عن مالك، عن يحيى بن سعيد، عن عدي بن ثابت الأنصاري، عن عبيد الله بن يزيد الخطمي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أيوب الأنصاري أخبره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صلّى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حجة الوداع المغرب والعشاء جميعاً بالمزدلفة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حدّثنی أبي، حدّثنا أبو اليمان، حدّثنا إسماعيل ابن عياش عن صفوان بن عمرو عن خالد بن معدان عن أبي رهم السمعي، عن أبي أيوب الأنصاري،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حين يصبح لا إله إلا الله وحده لا شريك له، له الملك وله الحمد يحيي ويميت وهو على كل شيء قدير عشر مرات كتب الله له بكل واحدة قالها عشر حسنات وحط الله عنه بها عشر سيئات ورفعه الله بها عشر درجات وكن له كعشر رقاب وكنّ له مسلحة من أول النهار إلى آخره، ولم يعمل يومئذ عملاً يقهرهنّ، فإن قال حين يمسي، فمثل ذلك</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3180</w:t>
      </w:r>
      <w:r>
        <w:rPr>
          <w:rFonts w:eastAsia="IRNazanin" w:cs="IRNazanin"/>
          <w:color w:val="111111"/>
          <w:sz w:val="28"/>
          <w:szCs w:val="28"/>
          <w:rtl w:val="true"/>
          <w:lang w:bidi="fa-IR"/>
        </w:rPr>
        <w:t xml:space="preserve"> - </w:t>
      </w:r>
      <w:r>
        <w:rPr>
          <w:rFonts w:eastAsia="IRNazanin" w:cs="IRNazanin"/>
          <w:color w:val="111111"/>
          <w:sz w:val="28"/>
          <w:szCs w:val="28"/>
          <w:lang w:bidi="fa-IR"/>
        </w:rPr>
        <w:t>420/5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حدّثنی أبي، حدّثنا يعقوب، حدّثنا أبي، عن </w:t>
      </w:r>
    </w:p>
    <w:p>
      <w:pPr>
        <w:pStyle w:val="BookText"/>
        <w:rPr/>
      </w:pPr>
      <w:r>
        <w:rPr>
          <w:rFonts w:ascii="Amiri" w:hAnsi="Amiri" w:eastAsia="Amiri" w:cs="Amiri"/>
          <w:color w:val="111111"/>
          <w:sz w:val="28"/>
          <w:sz w:val="28"/>
          <w:szCs w:val="28"/>
          <w:rtl w:val="true"/>
          <w:lang w:bidi="ar-SA"/>
        </w:rPr>
        <w:t>محمّد بن إسحاق، حدّثنی محمّد بن إبراهيم التيمي، عن عمران بن أبي يحيى، عن عبد الله ابن كعب بن مالك، عن أبي أيوب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اغتسل يوم الجمعة، ومس من طيب إن كان عنده ولبس من أحسن ثيابه، ثم خرج حتى يأتي المسجد فيركع إن بدا له، ولم يؤذ أحداً، ثم أنصت إذا خرج إمامه حتى يصلّي، كانت كفارة لما بينها وبين الجمعة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 الله بن كعب بن مالك السلمي حدثه أن أبا أيوب صاحب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حدثه أنه 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اغتسل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وعليه السكينة حتى يأتي المسجد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3181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حدّثنی أبي، حدّثنا أحمد بن الحجاج، حدّثنا عبد الله بن مبارك، أنبأنا سفيان، عن جابر، عن عدي بن ثابت، عن عبيد الله بن يزيد الخطمي، عن أبي أيوب،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يصلّي المغرب والعشاء بإقامة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حدّثنی أبي حدّثنا سفيان عن الزهري، عن عطاء بن يزيد الليثي سمعت أبا أيوب يخبر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تستقبلوا القبلة بغائط ولا بول ولكن شرقوا أو غربوا، قال أبو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فقدمنا الشام فوجدنا مراحيض جعلت نحو القبلة، فتنحرف ونستغفر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حدّثنی أبي حدّثنا يزيد، أنبأنا الحجاج بن أرطأة، عن مكحول، وحدّثنا محمّد بن يزيد عن حجاج، عن مكحول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من من سنن المرسلين التعطر، والنكاح، والسواك، والحياء</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3184</w:t>
      </w:r>
      <w:r>
        <w:rPr>
          <w:rFonts w:eastAsia="IRNazanin" w:cs="IRNazanin"/>
          <w:color w:val="111111"/>
          <w:sz w:val="28"/>
          <w:szCs w:val="28"/>
          <w:rtl w:val="true"/>
          <w:lang w:bidi="fa-IR"/>
        </w:rPr>
        <w:t xml:space="preserve"> – [</w:t>
      </w:r>
      <w:r>
        <w:rPr>
          <w:rFonts w:eastAsia="IRNazanin" w:cs="IRNazanin"/>
          <w:color w:val="111111"/>
          <w:sz w:val="28"/>
          <w:szCs w:val="28"/>
          <w:lang w:bidi="fa-IR"/>
        </w:rPr>
        <w:t>422/5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حدّثنی أبي، حدّثنا سريج، حدّثنا ابن </w:t>
      </w:r>
      <w:bookmarkStart w:id="251" w:name="pg17143_177647"/>
    </w:p>
    <w:p>
      <w:pPr>
        <w:pStyle w:val="BookText"/>
        <w:rPr/>
      </w:pPr>
      <w:bookmarkEnd w:id="251"/>
      <w:r>
        <w:rPr>
          <w:rFonts w:ascii="Amiri" w:hAnsi="Amiri" w:eastAsia="Amiri" w:cs="Amiri"/>
          <w:color w:val="111111"/>
          <w:sz w:val="28"/>
          <w:sz w:val="28"/>
          <w:szCs w:val="28"/>
          <w:rtl w:val="true"/>
          <w:lang w:bidi="ar-SA"/>
        </w:rPr>
        <w:t>وهب عن عمرو بن الحارث، عن بكير، عن أبي يعلى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غزونا مع عبد الرحمن بن خالد بن الوليد، فأتي بأربعة أعلاج من العدو، فأمر بهم فقتلوا صبراً بالنبل، فبلغ ذلك أبا أيوب،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ينهى عن قتل الصبر</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3185</w:t>
      </w:r>
      <w:r>
        <w:rPr>
          <w:rFonts w:eastAsia="IRNazanin" w:cs="IRNazanin"/>
          <w:color w:val="111111"/>
          <w:sz w:val="28"/>
          <w:szCs w:val="28"/>
          <w:rtl w:val="true"/>
          <w:lang w:bidi="fa-IR"/>
        </w:rPr>
        <w:t xml:space="preserve"> – [</w:t>
      </w:r>
      <w:r>
        <w:rPr>
          <w:rFonts w:eastAsia="IRNazanin" w:cs="IRNazanin"/>
          <w:color w:val="111111"/>
          <w:sz w:val="28"/>
          <w:szCs w:val="28"/>
          <w:lang w:bidi="fa-IR"/>
        </w:rPr>
        <w:t>423/5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أبي، حدّثنا يونس بن محمّد وحجين قالا حدّثنا ليث بن سعد، عن أبي الزبير، عن سفيان بن عبد الرحمن، عن عاصم بن سفيان الثقفي</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أنّهم غزوا غزوة السلاسل ففاتهم الغزو، فرابطوا، ثم رجعوا إلى معاوية وعنده أبو أيوب وعقبة بن عامر، فقال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أيوب، فاتنا الغزو العام، وقد أخبرنا أنه من صلى في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حجين المساجد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له ذنبه،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أخي أدلك على أيسر من ذلك، 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توضأ كما أمر، وصلى كما أُمر غفر له ما تقدم  </w:t>
      </w:r>
      <w:r>
        <w:rPr>
          <w:rStyle w:val="FootnoteAnchor"/>
          <w:rtl w:val="true"/>
        </w:rPr>
        <w:footnoteReference w:id="98"/>
      </w:r>
      <w:r>
        <w:rPr>
          <w:rFonts w:ascii="Amiri" w:hAnsi="Amiri" w:eastAsia="Amiri" w:cs="Amiri"/>
          <w:color w:val="111111"/>
          <w:sz w:val="28"/>
          <w:sz w:val="28"/>
          <w:szCs w:val="28"/>
          <w:rtl w:val="true"/>
          <w:lang w:bidi="ar-SA"/>
        </w:rPr>
        <w:t>من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أكذاك يا عقبة؟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Heading3"/>
        <w:numPr>
          <w:ilvl w:val="2"/>
          <w:numId w:val="1"/>
        </w:numPr>
        <w:rPr/>
      </w:pPr>
      <w:bookmarkStart w:id="252" w:name="__RefHeading___Toc4067506_2142443653"/>
      <w:bookmarkStart w:id="253" w:name="_Toc94"/>
      <w:bookmarkEnd w:id="252"/>
      <w:r>
        <w:rPr>
          <w:rtl w:val="true"/>
        </w:rPr>
        <w:t>(</w:t>
      </w:r>
      <w:r>
        <w:rPr>
          <w:rtl w:val="true"/>
        </w:rPr>
        <w:t>المنتخب من حديث أبي حميد الساعدي</w:t>
      </w:r>
      <w:r>
        <w:rPr>
          <w:rtl w:val="true"/>
        </w:rPr>
        <w:t>)</w:t>
      </w:r>
      <w:bookmarkEnd w:id="253"/>
    </w:p>
    <w:p>
      <w:pPr>
        <w:pStyle w:val="BookText"/>
        <w:rPr/>
      </w:pPr>
      <w:r>
        <w:rPr>
          <w:rFonts w:eastAsia="IRNazanin" w:cs="IRNazanin"/>
          <w:color w:val="111111"/>
          <w:sz w:val="28"/>
          <w:szCs w:val="28"/>
          <w:lang w:bidi="fa-IR"/>
        </w:rPr>
        <w:t>3186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أبي ، حدّثنا يحيى، عن سعيد، عن عبد الحميد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عطاء، عن أبي حميد الساعدي قال</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سمعته وهو في عشرة من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 أبو قتادة بن ربعي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أعلمكم بصلاة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أقدمنا صحبة ولا أكثرنا له تباعة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إذا قام إلى الصلاة اعتدل قائماً ورفع يديه حتى </w:t>
      </w:r>
    </w:p>
    <w:p>
      <w:pPr>
        <w:pStyle w:val="BookText"/>
        <w:rPr/>
      </w:pPr>
      <w:r>
        <w:rPr>
          <w:rFonts w:ascii="Amiri" w:hAnsi="Amiri" w:eastAsia="Amiri" w:cs="Amiri"/>
          <w:color w:val="111111"/>
          <w:sz w:val="28"/>
          <w:sz w:val="28"/>
          <w:szCs w:val="28"/>
          <w:rtl w:val="true"/>
          <w:lang w:bidi="ar-SA"/>
        </w:rPr>
        <w:t>حاذى بهما منكبيه، فإذا أراد أن يركع رفع يديه حتى يحاذي بهما منكبيه،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فركع ثم اعتدل فلم يصب رأسه ولم يقنعه، ووضع يديه على ركبتيه،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الله لمن حمده، ثم رفع واعتدل حتى رجع كل عظم في موضعه معتدلاً، ثم هوى ساجداً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ثمّ جافى وفتح عضديه عن بطنه وفتح أصابع رجليه ثم ثنى رجله اليسرى وقعد عليها واعتدل حتى رجع كل عظم في موضعه، ثم هوى ساجداً وقال الله أكبر، ثم ثنى رجله وقعد عليها حتى يرجع كل عضو إلى موضعه، ثم نهض فصنع في الركعة الثانية مثل ذلك، حتى إذا قام من السجدتين كبر ورفع يديه حتى يحاذي بهما منكبيه كما صنع حين افتتح الصلاة، ثم صنع كذلك حتى إذا كانت الركعة التي تتقضي فيها الصلاة أخر رجله اليسرى وقعد على شقه متوركا ثم 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3187</w:t>
      </w:r>
      <w:r>
        <w:rPr>
          <w:rFonts w:eastAsia="IRNazanin" w:cs="IRNazanin"/>
          <w:color w:val="111111"/>
          <w:sz w:val="28"/>
          <w:szCs w:val="28"/>
          <w:rtl w:val="true"/>
          <w:lang w:bidi="fa-IR"/>
        </w:rPr>
        <w:t xml:space="preserve"> - [</w:t>
      </w:r>
      <w:r>
        <w:rPr>
          <w:rFonts w:eastAsia="IRNazanin" w:cs="IRNazanin"/>
          <w:color w:val="111111"/>
          <w:sz w:val="28"/>
          <w:szCs w:val="28"/>
          <w:lang w:bidi="fa-IR"/>
        </w:rPr>
        <w:t>424/5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على عبد الرحمن، عن مالك، عن عبد الله بن أبي بكر، عن أبيه، عن عمرو بن سليم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أبو حميد الساعدي أنهم قالوا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رسول الله، كيف نصلي عليك؟ فقال 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اللهم صل على محمّد و أزواجه وذريته كما صليت على آل إبراهيم، وبارك على محمّد وأزواجه وذريته كما باركت على آل إبراهيم إنك حميد مجيد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3188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حدثتل عبد الله، حدّثنی أبي حدّثنا إسحاق بن عيسى ، إسماعيل بن عياش، عن يحيى بن سعيد ، عن عروة بن الزبير، عن أبي حميد الساعدي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هدايا العمال غلول</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eastAsia="Amiri" w:cs="Amiri" w:ascii="Amiri" w:hAnsi="Amiri"/>
          <w:color w:val="111111"/>
          <w:sz w:val="28"/>
          <w:szCs w:val="28"/>
          <w:lang w:bidi="ar-SA"/>
        </w:rPr>
        <w:t>3189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حدّثنی أبي حدّثنا حسن بن موسى، حدّثنا زهير عن عبد الله بن عيسى عن موسى بن عبد الله، عن أبي 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حميدة الشك 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خطب أحدكم امرأة فلا جناح عليه أن ينظر إليها إذا كان إنما ينظر إليها لخطبته وإن كانت لا تعلم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3190</w:t>
      </w:r>
      <w:r>
        <w:rPr>
          <w:rFonts w:eastAsia="IRNazanin" w:cs="IRNazanin"/>
          <w:color w:val="111111"/>
          <w:sz w:val="28"/>
          <w:szCs w:val="28"/>
          <w:rtl w:val="true"/>
          <w:lang w:bidi="fa-IR"/>
        </w:rPr>
        <w:t xml:space="preserve"> - </w:t>
      </w:r>
      <w:r>
        <w:rPr>
          <w:rFonts w:eastAsia="IRNazanin" w:cs="IRNazanin"/>
          <w:color w:val="111111"/>
          <w:sz w:val="28"/>
          <w:szCs w:val="28"/>
          <w:lang w:bidi="fa-IR"/>
        </w:rPr>
        <w:t>424/5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أبي حدّثنا عفان، حدّثنا وهيب بن خالد، حدّثنا عمرو بن يحيى، عن العباس بن سهل بن سعد الساعدي، عن أبي حميد الساعدي قال</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خرجنا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تبوك حسين جئنا وادي القرى، فإذا امرأة في حديقة لها،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أخرصوا فخرص القوم وخرص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أوسق، 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أحصي ما يخرج منها حتى أرجع إليك إن شاء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حتى قدم تبوك،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إنها ستبيت عليكم الليلة ريح شديدة، فلا يقوم منكم فيها ،رجل، فمن كان له بعير فليوثق عقاله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حميد فعقلناها، فلما كان من الليل هبت علينا ريح شديدة، فقام فيها رجل فألقته في جبل طيء، ثمّ جاء رسول الله و ملك أيلة، فأهدى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بغلة بيضاء، فكساه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برداً وكتب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ببحره،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وأقبلنا حتى جئنا وادي القرى، فقال للمرأة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حديقتك؟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أوسق خرص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100"/>
      </w:r>
      <w:bookmarkStart w:id="254" w:name="pg17143_177650"/>
    </w:p>
    <w:p>
      <w:pPr>
        <w:pStyle w:val="BookText"/>
        <w:rPr/>
      </w:pPr>
      <w:bookmarkEnd w:id="254"/>
      <w:r>
        <w:rPr>
          <w:rFonts w:eastAsia="Amiri" w:cs="Amiri" w:ascii="Amiri" w:hAnsi="Amiri"/>
          <w:color w:val="111111"/>
          <w:sz w:val="28"/>
          <w:szCs w:val="28"/>
          <w:lang w:bidi="ar-SA"/>
        </w:rPr>
        <w:t>3191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حدّثنی أبي، حدّثنا أبو سعيد مولى بني هاشم حدّثنا سليمان بن بلال، عن سهيل بن أبي صالح، عن عبد الرحمن بن سعيد، عن أبي حميد الساعدي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لامرئ أن يأخذ مال أخيه بغير حقه، وذلك لما حرم الله مال المسلم على المسلم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الله وقال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عبيد بن أبي 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حدّثنی سهل، حدّثنی عبد الرحمن بن سعيد، عن أبي حميد الساعدي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يحل للرجل أن يأخذ عصا أخيه بغير طيب نفسه وذلك لشدة ما حرم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مال المسلم على المسلم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حدّثنی أبي ، حدّثنا أبو عامر، حدّثنا سليمان این بلال عن ربيعة بن أبي عبد الرحمن، عن عبد الملك بن سعيد بن سويد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حميد وأبا أسيد يقولان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 أحدكم المسجد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افتح لي أبواب رحمتك فإذا خرج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من فضلك</w:t>
      </w:r>
      <w:r>
        <w:rPr>
          <w:rFonts w:eastAsia="Amiri" w:cs="Amiri" w:ascii="Amiri" w:hAnsi="Amiri"/>
          <w:color w:val="111111"/>
          <w:sz w:val="28"/>
          <w:szCs w:val="28"/>
          <w:rtl w:val="true"/>
          <w:lang w:bidi="ar-SA"/>
        </w:rPr>
        <w:t>».-</w:t>
      </w:r>
    </w:p>
    <w:p>
      <w:pPr>
        <w:pStyle w:val="Heading3"/>
        <w:numPr>
          <w:ilvl w:val="2"/>
          <w:numId w:val="1"/>
        </w:numPr>
        <w:rPr/>
      </w:pPr>
      <w:bookmarkStart w:id="255" w:name="__RefHeading___Toc4067508_2142443653"/>
      <w:bookmarkStart w:id="256" w:name="_Toc95"/>
      <w:bookmarkEnd w:id="255"/>
      <w:r>
        <w:rPr>
          <w:rtl w:val="true"/>
        </w:rPr>
        <w:t>(</w:t>
      </w:r>
      <w:r>
        <w:rPr>
          <w:rtl w:val="true"/>
        </w:rPr>
        <w:t>المنتخب من حديث طخفة الغفاري</w:t>
      </w:r>
      <w:r>
        <w:rPr>
          <w:rtl w:val="true"/>
        </w:rPr>
        <w:t>)</w:t>
      </w:r>
      <w:bookmarkEnd w:id="256"/>
    </w:p>
    <w:p>
      <w:pPr>
        <w:pStyle w:val="BookText"/>
        <w:rPr/>
      </w:pPr>
      <w:r>
        <w:rPr>
          <w:rFonts w:eastAsia="IRNazanin" w:cs="IRNazanin"/>
          <w:color w:val="111111"/>
          <w:sz w:val="28"/>
          <w:szCs w:val="28"/>
          <w:lang w:bidi="fa-IR"/>
        </w:rPr>
        <w:t>3194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أبي، حدّثنا يزيد، أنبأنا ابن أبي ذئب عن الحارث بن عبد الرحمن قال</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بينا أنا جالس مع أبي سلمة بن عبد الرحمن، إذ طلع علينا رجل من بني غفار – ابن لعبد الله بن طهفة فقال أبو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تخبرنا عن خبر أبيك؟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أبي عبد الله بن </w:t>
      </w:r>
    </w:p>
    <w:p>
      <w:pPr>
        <w:pStyle w:val="BookText"/>
        <w:rPr/>
      </w:pPr>
      <w:r>
        <w:rPr>
          <w:rFonts w:ascii="Amiri" w:hAnsi="Amiri" w:eastAsia="Amiri" w:cs="Amiri"/>
          <w:color w:val="111111"/>
          <w:sz w:val="28"/>
          <w:sz w:val="28"/>
          <w:szCs w:val="28"/>
          <w:rtl w:val="true"/>
          <w:lang w:bidi="ar-SA"/>
        </w:rPr>
        <w:t xml:space="preserve">طهفة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إذا كثر الضيف عنده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لينقلب كل رجل بضيفه حتى إذا كان ذات ليلة اجتمع عنده ضيفان كثير، 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لينقلب كل رجل مع جليسه قال فكنت ممن انقلب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فلما دخل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عائشة هل من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نعم، حويسة كنت أعددتها لإفطارك،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فجاءت بها في قعيبة لها فتناول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قليلاً، فأكله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بسم الله فأكلنا منها حتى ما ننظر إليها،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عندك من شراب؟ قالت نعم لبينة كنت أعددتها لك قال هلميها، فجاءت بها فتناولها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فرفعها إلى فيه فشرب قليلاً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اشربوا بسم الله فشربنا حتى والله ما تنظر إليها، ثم خرجنا فأتينا المسجد فاضطجعت على وجهي، فخرج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يوقظ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الصلاة وكان إذا خرج يوقظ الناس للصلاة، فمر بي وأنا على وجهي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فقلت أنا عبد الله بن طهفة،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ضجعة يكرهها الله</w:t>
      </w:r>
      <w:r>
        <w:rPr>
          <w:rFonts w:eastAsia="Amiri" w:cs="Amiri" w:ascii="Amiri" w:hAnsi="Amiri"/>
          <w:color w:val="111111"/>
          <w:sz w:val="28"/>
          <w:szCs w:val="28"/>
          <w:rtl w:val="true"/>
          <w:lang w:bidi="ar-SA"/>
        </w:rPr>
        <w:t xml:space="preserve">.» </w:t>
      </w:r>
      <w:r>
        <w:rPr>
          <w:rStyle w:val="FootnoteAnchor"/>
          <w:rtl w:val="true"/>
        </w:rPr>
        <w:footnoteReference w:id="101"/>
      </w:r>
    </w:p>
    <w:p>
      <w:pPr>
        <w:pStyle w:val="BookText"/>
        <w:rPr/>
      </w:pPr>
      <w:r>
        <w:rPr>
          <w:rFonts w:eastAsia="IRNazanin" w:cs="IRNazanin"/>
          <w:color w:val="111111"/>
          <w:sz w:val="28"/>
          <w:szCs w:val="28"/>
          <w:lang w:bidi="fa-IR"/>
        </w:rPr>
        <w:t>3195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أبي، حدّثنا إسماعيل بن إبراهيم، عن هشام الدستوائي، عن يحيى بن أبي كثير، عن أبي سلمة، عن يعيش بن طخفة الغفاري قال</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أبي من أصحاب الصفة، فأمر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 فجعل ينقلب الرجل بالرجل والرجلين حتى بقيت خامس خمسة،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انطلقوا فانطلقنا معه إلى بيت عائشة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عائشة أطعمينا، فجاءت بحشيشة فأكلنا، ثم جاءت بحيسة مثل القطاة فأكلنا،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عائشة اسقينا، فجاءت بعس فشر بنا، ثم جاءت بقدح صغير فيه لبن فشربنا،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شتم بنم، وإن شئتم </w:t>
      </w:r>
      <w:bookmarkStart w:id="257" w:name="pg17143_177652"/>
    </w:p>
    <w:p>
      <w:pPr>
        <w:pStyle w:val="BookText"/>
        <w:rPr/>
      </w:pPr>
      <w:bookmarkEnd w:id="257"/>
      <w:r>
        <w:rPr>
          <w:rFonts w:ascii="Amiri" w:hAnsi="Amiri" w:eastAsia="Amiri" w:cs="Amiri"/>
          <w:color w:val="111111"/>
          <w:sz w:val="28"/>
          <w:sz w:val="28"/>
          <w:szCs w:val="28"/>
          <w:rtl w:val="true"/>
          <w:lang w:bidi="ar-SA"/>
        </w:rPr>
        <w:t>انطلقتم إلى المسجد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تنطلق إلى المسجد،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أنا في المسجد مضطجعاً على بطني إذا رجل يحركني برجله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ضجعة يبغضها الله فنظرت فإذا هو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Heading3"/>
        <w:numPr>
          <w:ilvl w:val="2"/>
          <w:numId w:val="1"/>
        </w:numPr>
        <w:rPr/>
      </w:pPr>
      <w:bookmarkStart w:id="258" w:name="__RefHeading___Toc4067510_2142443653"/>
      <w:bookmarkStart w:id="259" w:name="_Toc96"/>
      <w:bookmarkEnd w:id="258"/>
      <w:r>
        <w:rPr>
          <w:rtl w:val="true"/>
        </w:rPr>
        <w:t>(</w:t>
      </w:r>
      <w:r>
        <w:rPr>
          <w:rtl w:val="true"/>
        </w:rPr>
        <w:t>المنتخب من حديث محمود بن لبيد</w:t>
      </w:r>
      <w:r>
        <w:rPr>
          <w:rtl w:val="true"/>
        </w:rPr>
        <w:t>)</w:t>
      </w:r>
      <w:bookmarkEnd w:id="259"/>
    </w:p>
    <w:p>
      <w:pPr>
        <w:pStyle w:val="BookText"/>
        <w:rPr/>
      </w:pPr>
      <w:r>
        <w:rPr>
          <w:rFonts w:eastAsia="Amiri" w:cs="Amiri" w:ascii="Amiri" w:hAnsi="Amiri"/>
          <w:color w:val="111111"/>
          <w:sz w:val="28"/>
          <w:szCs w:val="28"/>
          <w:lang w:bidi="ar-SA"/>
        </w:rPr>
        <w:t>3196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حدّثنی أبي، حدّثنا أبو سعيد، حدّثنا سليمان عن عمرو أبي عمرو، عن عاصم بن عمر بن قتادة، عن محمود بن لبيد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ليحمي عبده المؤمن من الدنيا وهو يحبه كما تحمون مريضكم من الطعام والشراب تخافون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الاسناد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و إذا أحب قوماً ابتلاهم، فمن صبر فله الصبر، ومن جزع فله الجزع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1397</w:t>
      </w:r>
      <w:r>
        <w:rPr>
          <w:rFonts w:eastAsia="IRNazanin" w:cs="IRNazanin"/>
          <w:color w:val="111111"/>
          <w:sz w:val="28"/>
          <w:szCs w:val="28"/>
          <w:rtl w:val="true"/>
          <w:lang w:bidi="fa-IR"/>
        </w:rPr>
        <w:t xml:space="preserve"> - </w:t>
      </w:r>
      <w:r>
        <w:rPr>
          <w:rFonts w:eastAsia="IRNazanin" w:cs="IRNazanin"/>
          <w:color w:val="111111"/>
          <w:sz w:val="28"/>
          <w:szCs w:val="28"/>
          <w:lang w:bidi="fa-IR"/>
        </w:rPr>
        <w:t>28/12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حدّثنی أبي، حدّثنا يحيى بن آدم، حدّثنا عبد الرحمن بن سليمان بن الغسيل عن عاصم بن عمر بن قتادة، عن محمود بن لبيد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كسفت الشمس يوم مات إبراهيم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كسفت الشمس لموت إبراهيم،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الشمس والقمر آيتان من آيات الله ، ألا وإنهما لا ينكسفان لموت أحد ولا لحياته، فإذا رأيتموهما كذلك فافزعوا إلى المساجد، ثم قام فقرأ فيما نرى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 كتابٌ </w:t>
      </w:r>
      <w:r>
        <w:rPr>
          <w:rFonts w:eastAsia="Amiri" w:cs="Amiri" w:ascii="Amiri" w:hAnsi="Amiri"/>
          <w:color w:val="111111"/>
          <w:sz w:val="28"/>
          <w:szCs w:val="28"/>
          <w:rtl w:val="true"/>
          <w:lang w:bidi="ar-SA"/>
        </w:rPr>
        <w:t xml:space="preserve">) </w:t>
      </w:r>
      <w:r>
        <w:rPr>
          <w:rStyle w:val="FootnoteAnchor"/>
          <w:rtl w:val="true"/>
        </w:rPr>
        <w:footnoteReference w:id="102"/>
      </w:r>
      <w:r>
        <w:rPr>
          <w:rFonts w:ascii="Amiri" w:hAnsi="Amiri" w:eastAsia="Amiri" w:cs="Amiri"/>
          <w:color w:val="111111"/>
          <w:sz w:val="28"/>
          <w:sz w:val="28"/>
          <w:szCs w:val="28"/>
          <w:rtl w:val="true"/>
          <w:lang w:bidi="ar-SA"/>
        </w:rPr>
        <w:t>ثم ركع ، ثم اعتدل، ثم سجد سجدتين، ثمّ قام ففعل مثل ما فعل في الأولى</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حدّثنی أبي، حدّثنا الله، حدّثنی أبي، حدّثنا يونس، حدّثنا ليث، عن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الهاد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عمرو عن محمود بن لبيد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bookmarkStart w:id="260" w:name="pg17143_177653"/>
    </w:p>
    <w:p>
      <w:pPr>
        <w:pStyle w:val="BookText"/>
        <w:rPr/>
      </w:pPr>
      <w:bookmarkEnd w:id="26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أخوف ما أخاف عليكم الشرك الأصغر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الشرك الأصغر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الرياء، يقول الله لهم يوم القيامة إذا جزي الناس بأعمالهم اذهبوا إلى الذين كنتم تراؤون في الدنيا فانظروا هل تجدون عندهم جزاء</w:t>
      </w:r>
      <w:r>
        <w:rPr>
          <w:rFonts w:eastAsia="Amiri" w:cs="Amiri" w:ascii="Amiri" w:hAnsi="Amiri"/>
          <w:color w:val="111111"/>
          <w:sz w:val="28"/>
          <w:szCs w:val="28"/>
          <w:rtl w:val="true"/>
          <w:lang w:bidi="ar-SA"/>
        </w:rPr>
        <w:t>».</w:t>
      </w:r>
    </w:p>
    <w:p>
      <w:pPr>
        <w:pStyle w:val="Heading3"/>
        <w:numPr>
          <w:ilvl w:val="2"/>
          <w:numId w:val="1"/>
        </w:numPr>
        <w:rPr/>
      </w:pPr>
      <w:bookmarkStart w:id="261" w:name="__RefHeading___Toc4067512_2142443653"/>
      <w:bookmarkStart w:id="262" w:name="_Toc97"/>
      <w:bookmarkEnd w:id="261"/>
      <w:r>
        <w:rPr>
          <w:rtl w:val="true"/>
        </w:rPr>
        <w:t>(</w:t>
      </w:r>
      <w:r>
        <w:rPr>
          <w:rtl w:val="true"/>
        </w:rPr>
        <w:t>حديث رجل من الأنصار</w:t>
      </w:r>
      <w:r>
        <w:rPr>
          <w:rtl w:val="true"/>
        </w:rPr>
        <w:t>)</w:t>
      </w:r>
      <w:bookmarkEnd w:id="262"/>
    </w:p>
    <w:p>
      <w:pPr>
        <w:pStyle w:val="BookText"/>
        <w:rPr/>
      </w:pPr>
      <w:r>
        <w:rPr>
          <w:rFonts w:eastAsia="Amiri" w:cs="Amiri" w:ascii="Amiri" w:hAnsi="Amiri"/>
          <w:color w:val="111111"/>
          <w:sz w:val="28"/>
          <w:szCs w:val="28"/>
          <w:lang w:bidi="ar-SA"/>
        </w:rPr>
        <w:t>3199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حدّثنی أبي حدّثنا يحيى بن إسحاق، حدّثنا ابن لهيعة، عن يزيد بن أبي حبيب عن عبد الرحمن بن معاوية بن خديج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من كندة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رجل من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الأنصار أنه 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ينتقص أحدكم من صلاته شيئاً إلا أتمها الله من سبحته</w:t>
      </w:r>
      <w:r>
        <w:rPr>
          <w:rFonts w:eastAsia="Amiri" w:cs="Amiri" w:ascii="Amiri" w:hAnsi="Amiri"/>
          <w:color w:val="111111"/>
          <w:sz w:val="28"/>
          <w:szCs w:val="28"/>
          <w:rtl w:val="true"/>
          <w:lang w:bidi="ar-SA"/>
        </w:rPr>
        <w:t xml:space="preserve">.» </w:t>
      </w:r>
      <w:r>
        <w:rPr>
          <w:rStyle w:val="FootnoteAnchor"/>
          <w:rtl w:val="true"/>
        </w:rPr>
        <w:footnoteReference w:id="103"/>
      </w:r>
    </w:p>
    <w:p>
      <w:pPr>
        <w:pStyle w:val="Heading3"/>
        <w:numPr>
          <w:ilvl w:val="2"/>
          <w:numId w:val="1"/>
        </w:numPr>
        <w:rPr/>
      </w:pPr>
      <w:bookmarkStart w:id="263" w:name="__RefHeading___Toc4067514_2142443653"/>
      <w:bookmarkStart w:id="264" w:name="_Toc98"/>
      <w:bookmarkEnd w:id="263"/>
      <w:r>
        <w:rPr>
          <w:rtl w:val="true"/>
        </w:rPr>
        <w:t>(</w:t>
      </w:r>
      <w:r>
        <w:rPr>
          <w:rtl w:val="true"/>
        </w:rPr>
        <w:t>حديث نوفل بن معاوية</w:t>
      </w:r>
      <w:r>
        <w:rPr>
          <w:rtl w:val="true"/>
        </w:rPr>
        <w:t>)</w:t>
      </w:r>
      <w:bookmarkEnd w:id="264"/>
    </w:p>
    <w:p>
      <w:pPr>
        <w:pStyle w:val="BookText"/>
        <w:rPr/>
      </w:pPr>
      <w:r>
        <w:rPr>
          <w:rFonts w:eastAsia="Amiri" w:cs="Amiri" w:ascii="Amiri" w:hAnsi="Amiri"/>
          <w:color w:val="111111"/>
          <w:sz w:val="28"/>
          <w:szCs w:val="28"/>
          <w:lang w:bidi="ar-SA"/>
        </w:rPr>
        <w:t>3200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حدّثنی أبي حدّثنا عبد الملك بن عمرو حدّثنا ابن أبي ذئب عن الزهري، عن أبي بكر بن عبد الرحمن بن الحارث بن هشام عن نوفل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فاتته الصلاة فكأنهما وتر أهله وماله</w:t>
      </w:r>
      <w:r>
        <w:rPr>
          <w:rFonts w:eastAsia="Amiri" w:cs="Amiri" w:ascii="Amiri" w:hAnsi="Amiri"/>
          <w:color w:val="111111"/>
          <w:sz w:val="28"/>
          <w:szCs w:val="28"/>
          <w:rtl w:val="true"/>
          <w:lang w:bidi="ar-SA"/>
        </w:rPr>
        <w:t xml:space="preserve">.» </w:t>
      </w:r>
      <w:r>
        <w:rPr>
          <w:rStyle w:val="FootnoteAnchor"/>
          <w:rtl w:val="true"/>
        </w:rPr>
        <w:footnoteReference w:id="104"/>
      </w:r>
      <w:bookmarkStart w:id="265" w:name="pg17143_177654"/>
    </w:p>
    <w:p>
      <w:pPr>
        <w:pStyle w:val="Heading3"/>
        <w:numPr>
          <w:ilvl w:val="2"/>
          <w:numId w:val="1"/>
        </w:numPr>
        <w:rPr/>
      </w:pPr>
      <w:bookmarkStart w:id="266" w:name="__RefHeading___Toc4067516_2142443653"/>
      <w:bookmarkStart w:id="267" w:name="_Toc99"/>
      <w:bookmarkEnd w:id="265"/>
      <w:bookmarkEnd w:id="266"/>
      <w:r>
        <w:rPr>
          <w:rtl w:val="true"/>
        </w:rPr>
        <w:t>(</w:t>
      </w:r>
      <w:r>
        <w:rPr>
          <w:rtl w:val="true"/>
        </w:rPr>
        <w:t>حديث رجل من الأنصار</w:t>
      </w:r>
      <w:r>
        <w:rPr>
          <w:rtl w:val="true"/>
        </w:rPr>
        <w:t>)</w:t>
      </w:r>
      <w:bookmarkEnd w:id="267"/>
    </w:p>
    <w:p>
      <w:pPr>
        <w:pStyle w:val="BookText"/>
        <w:rPr/>
      </w:pPr>
      <w:r>
        <w:rPr>
          <w:rFonts w:eastAsia="IRNazanin" w:cs="IRNazanin"/>
          <w:color w:val="111111"/>
          <w:sz w:val="28"/>
          <w:szCs w:val="28"/>
          <w:lang w:bidi="fa-IR"/>
        </w:rPr>
        <w:t>3201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أبي، حدّثنا إسماعيل، أنبأنا أيوب عن نافع عن رجل من الأنصار، عن أبيه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أن نستقبل القبلتين ببول أو غائط</w:t>
      </w:r>
      <w:r>
        <w:rPr>
          <w:rFonts w:eastAsia="Amiri" w:cs="Amiri" w:ascii="Amiri" w:hAnsi="Amiri"/>
          <w:color w:val="111111"/>
          <w:sz w:val="28"/>
          <w:szCs w:val="28"/>
          <w:rtl w:val="true"/>
          <w:lang w:bidi="ar-SA"/>
        </w:rPr>
        <w:t>».</w:t>
      </w:r>
    </w:p>
    <w:p>
      <w:pPr>
        <w:pStyle w:val="Heading3"/>
        <w:numPr>
          <w:ilvl w:val="2"/>
          <w:numId w:val="1"/>
        </w:numPr>
        <w:rPr/>
      </w:pPr>
      <w:bookmarkStart w:id="268" w:name="__RefHeading___Toc4067518_2142443653"/>
      <w:bookmarkStart w:id="269" w:name="_Toc100"/>
      <w:bookmarkEnd w:id="268"/>
      <w:r>
        <w:rPr>
          <w:rtl w:val="true"/>
        </w:rPr>
        <w:t>(</w:t>
      </w:r>
      <w:r>
        <w:rPr>
          <w:rtl w:val="true"/>
        </w:rPr>
        <w:t>حديث رجل من بني حارثة</w:t>
      </w:r>
      <w:r>
        <w:rPr>
          <w:rtl w:val="true"/>
        </w:rPr>
        <w:t>)</w:t>
      </w:r>
      <w:bookmarkEnd w:id="269"/>
    </w:p>
    <w:p>
      <w:pPr>
        <w:pStyle w:val="BookText"/>
        <w:rPr/>
      </w:pPr>
      <w:r>
        <w:rPr>
          <w:rFonts w:eastAsia="IRNazanin" w:cs="IRNazanin"/>
          <w:color w:val="111111"/>
          <w:sz w:val="28"/>
          <w:szCs w:val="28"/>
          <w:lang w:bidi="fa-IR"/>
        </w:rPr>
        <w:t>3202</w:t>
      </w:r>
      <w:r>
        <w:rPr>
          <w:rFonts w:eastAsia="IRNazanin" w:cs="IRNazanin"/>
          <w:color w:val="111111"/>
          <w:sz w:val="28"/>
          <w:szCs w:val="28"/>
          <w:rtl w:val="true"/>
          <w:lang w:bidi="fa-IR"/>
        </w:rPr>
        <w:t xml:space="preserve"> – [</w:t>
      </w:r>
      <w:r>
        <w:rPr>
          <w:rFonts w:eastAsia="IRNazanin" w:cs="IRNazanin"/>
          <w:color w:val="111111"/>
          <w:sz w:val="28"/>
          <w:szCs w:val="28"/>
          <w:lang w:bidi="fa-IR"/>
        </w:rPr>
        <w:t>430/5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أبي، حدّثنا إسماعيل، عن سفيان عن زيد بن أسلم، عن عطاء بن يسار، عن رجل من بني حارثة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رجلاً وجأناقة في لبتها بوتد وخشي أن تفوته، فسأل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فأمره أو أمرهم – بأكلها</w:t>
      </w:r>
      <w:r>
        <w:rPr>
          <w:rFonts w:eastAsia="Amiri" w:cs="Amiri" w:ascii="Amiri" w:hAnsi="Amiri"/>
          <w:color w:val="111111"/>
          <w:sz w:val="28"/>
          <w:szCs w:val="28"/>
          <w:rtl w:val="true"/>
          <w:lang w:bidi="ar-SA"/>
        </w:rPr>
        <w:t xml:space="preserve">.» </w:t>
      </w:r>
      <w:r>
        <w:rPr>
          <w:rStyle w:val="FootnoteAnchor"/>
          <w:rtl w:val="true"/>
        </w:rPr>
        <w:footnoteReference w:id="105"/>
      </w:r>
    </w:p>
    <w:p>
      <w:pPr>
        <w:pStyle w:val="Heading3"/>
        <w:numPr>
          <w:ilvl w:val="2"/>
          <w:numId w:val="1"/>
        </w:numPr>
        <w:rPr/>
      </w:pPr>
      <w:bookmarkStart w:id="270" w:name="__RefHeading___Toc4067520_2142443653"/>
      <w:bookmarkStart w:id="271" w:name="_Toc101"/>
      <w:bookmarkEnd w:id="270"/>
      <w:r>
        <w:rPr>
          <w:rtl w:val="true"/>
        </w:rPr>
        <w:t>(</w:t>
      </w:r>
      <w:r>
        <w:rPr>
          <w:rtl w:val="true"/>
        </w:rPr>
        <w:t>المنتخب من حديث رجل من أسلم</w:t>
      </w:r>
      <w:r>
        <w:rPr>
          <w:rtl w:val="true"/>
        </w:rPr>
        <w:t>)</w:t>
      </w:r>
      <w:bookmarkEnd w:id="271"/>
    </w:p>
    <w:p>
      <w:pPr>
        <w:pStyle w:val="BookText"/>
        <w:rPr/>
      </w:pPr>
      <w:r>
        <w:rPr>
          <w:rFonts w:eastAsia="IRNazanin" w:cs="IRNazanin"/>
          <w:color w:val="111111"/>
          <w:sz w:val="28"/>
          <w:szCs w:val="28"/>
          <w:lang w:bidi="fa-IR"/>
        </w:rPr>
        <w:t>3203</w:t>
      </w:r>
      <w:r>
        <w:rPr>
          <w:rFonts w:eastAsia="IRNazanin" w:cs="IRNazanin"/>
          <w:color w:val="111111"/>
          <w:sz w:val="28"/>
          <w:szCs w:val="28"/>
          <w:rtl w:val="true"/>
          <w:lang w:bidi="fa-IR"/>
        </w:rPr>
        <w:t xml:space="preserve"> – [</w:t>
      </w:r>
      <w:r>
        <w:rPr>
          <w:rFonts w:eastAsia="IRNazanin" w:cs="IRNazanin"/>
          <w:color w:val="111111"/>
          <w:sz w:val="28"/>
          <w:szCs w:val="28"/>
          <w:lang w:bidi="fa-IR"/>
        </w:rPr>
        <w:t>430/5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أبي حدّثنا محمّد بن جعفر، حدّثنا شعبة، عن سهيل بن أبي صالح، عن أبيه، عن رجل من أسلم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لدغ فذكر ذلك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أنك قلت حين أمسيت أعوذ بكلمات الله التامات من شر ما خلق لم تضرك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أبي إن لدغ أحد منا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قالها ؟ 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كانه يرى أنها لا تضره</w:t>
      </w:r>
    </w:p>
    <w:p>
      <w:pPr>
        <w:pStyle w:val="Heading3"/>
        <w:numPr>
          <w:ilvl w:val="2"/>
          <w:numId w:val="1"/>
        </w:numPr>
        <w:rPr/>
      </w:pPr>
      <w:bookmarkStart w:id="272" w:name="__RefHeading___Toc4067522_2142443653"/>
      <w:bookmarkStart w:id="273" w:name="_Toc102"/>
      <w:bookmarkEnd w:id="272"/>
      <w:r>
        <w:rPr>
          <w:rtl w:val="true"/>
        </w:rPr>
        <w:t>(</w:t>
      </w:r>
      <w:r>
        <w:rPr>
          <w:rtl w:val="true"/>
        </w:rPr>
        <w:t>المنتخب من حديث عبد الله بن ثعلبة بن صعير</w:t>
      </w:r>
      <w:r>
        <w:rPr>
          <w:rtl w:val="true"/>
        </w:rPr>
        <w:t>)</w:t>
      </w:r>
      <w:bookmarkEnd w:id="273"/>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حدّثنی أبي، حدّثنا هشيم، عن محمّد بن إسحاق عن الزهري، حدّثنی عبد الله بن ثعلبة بن صغير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يوم أحد</w:t>
      </w:r>
      <w:r>
        <w:rPr>
          <w:rFonts w:eastAsia="Amiri" w:cs="Amiri" w:ascii="Amiri" w:hAnsi="Amiri"/>
          <w:color w:val="111111"/>
          <w:sz w:val="28"/>
          <w:szCs w:val="28"/>
          <w:rtl w:val="true"/>
          <w:lang w:bidi="ar-SA"/>
        </w:rPr>
        <w:t xml:space="preserve">: </w:t>
      </w:r>
      <w:bookmarkStart w:id="274" w:name="pg17143_177655"/>
    </w:p>
    <w:p>
      <w:pPr>
        <w:pStyle w:val="BookText"/>
        <w:rPr/>
      </w:pPr>
      <w:bookmarkEnd w:id="27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زمّلوهم في ثيابهم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يدفن في القبر الرهط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قدّموا أكثر هم قرآناه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3205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حدّثنی أبي حدّثنا عفان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حماد ابن زيد عن صدقة الفطر ؟ فحدّثنی عن نعمان بن راشد عن الزهري، عن ابن ثعلبة ابن أبي صغير،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أدوا صاعاً من قمح أو صاعاً من بر وشك حماد عن كل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صغير أو كبير، ذكر أو أنثى، حر أو مملوك، غني أو فقير، أما غنيكم فيزكيه الله، وأما فقيركم فيرد عليه أكثر مما يعطي</w:t>
      </w:r>
      <w:r>
        <w:rPr>
          <w:rFonts w:eastAsia="Amiri" w:cs="Amiri" w:ascii="Amiri" w:hAnsi="Amiri"/>
          <w:color w:val="111111"/>
          <w:sz w:val="28"/>
          <w:szCs w:val="28"/>
          <w:rtl w:val="true"/>
          <w:lang w:bidi="ar-SA"/>
        </w:rPr>
        <w:t>».</w:t>
      </w:r>
    </w:p>
    <w:p>
      <w:pPr>
        <w:pStyle w:val="Heading3"/>
        <w:numPr>
          <w:ilvl w:val="2"/>
          <w:numId w:val="1"/>
        </w:numPr>
        <w:rPr/>
      </w:pPr>
      <w:bookmarkStart w:id="275" w:name="__RefHeading___Toc4067524_2142443653"/>
      <w:bookmarkStart w:id="276" w:name="_Toc103"/>
      <w:bookmarkEnd w:id="275"/>
      <w:r>
        <w:rPr>
          <w:rtl w:val="true"/>
        </w:rPr>
        <w:t>(</w:t>
      </w:r>
      <w:r>
        <w:rPr>
          <w:rtl w:val="true"/>
        </w:rPr>
        <w:t>المنتخب من حديث كعب بن عاصم الأشعري</w:t>
      </w:r>
      <w:r>
        <w:rPr>
          <w:rtl w:val="true"/>
        </w:rPr>
        <w:t>)</w:t>
      </w:r>
      <w:bookmarkEnd w:id="276"/>
    </w:p>
    <w:p>
      <w:pPr>
        <w:pStyle w:val="BookText"/>
        <w:rPr/>
      </w:pPr>
      <w:r>
        <w:rPr>
          <w:rFonts w:eastAsia="Amiri" w:cs="Amiri" w:ascii="Amiri" w:hAnsi="Amiri"/>
          <w:color w:val="111111"/>
          <w:sz w:val="28"/>
          <w:szCs w:val="28"/>
          <w:lang w:bidi="ar-SA"/>
        </w:rPr>
        <w:t>3206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حدّثنی أبي حدّثنا عبد الرزاق، أنبأنا معمر، عن الزهري عن صفوان بن عبد الله ، عن أم الدرداء، عن كعب بن أبي عاصم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أصحاب السقيفة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امبر امصيام في امسفر</w:t>
      </w:r>
      <w:r>
        <w:rPr>
          <w:rFonts w:eastAsia="Amiri" w:cs="Amiri" w:ascii="Amiri" w:hAnsi="Amiri"/>
          <w:color w:val="111111"/>
          <w:sz w:val="28"/>
          <w:szCs w:val="28"/>
          <w:rtl w:val="true"/>
          <w:lang w:bidi="ar-SA"/>
        </w:rPr>
        <w:t xml:space="preserve">.» </w:t>
      </w:r>
      <w:r>
        <w:rPr>
          <w:rStyle w:val="FootnoteAnchor"/>
          <w:rtl w:val="true"/>
        </w:rPr>
        <w:footnoteReference w:id="106"/>
      </w:r>
      <w:bookmarkStart w:id="277" w:name="pg17143_177656"/>
    </w:p>
    <w:p>
      <w:pPr>
        <w:pStyle w:val="Heading3"/>
        <w:numPr>
          <w:ilvl w:val="2"/>
          <w:numId w:val="1"/>
        </w:numPr>
        <w:rPr/>
      </w:pPr>
      <w:bookmarkStart w:id="278" w:name="__RefHeading___Toc4067526_2142443653"/>
      <w:bookmarkStart w:id="279" w:name="_Toc104"/>
      <w:bookmarkEnd w:id="277"/>
      <w:bookmarkEnd w:id="278"/>
      <w:r>
        <w:rPr>
          <w:rtl w:val="true"/>
        </w:rPr>
        <w:t>(</w:t>
      </w:r>
      <w:r>
        <w:rPr>
          <w:rtl w:val="true"/>
        </w:rPr>
        <w:t>حديث رجل من الأنصار</w:t>
      </w:r>
      <w:r>
        <w:rPr>
          <w:rtl w:val="true"/>
        </w:rPr>
        <w:t>)</w:t>
      </w:r>
      <w:bookmarkEnd w:id="279"/>
    </w:p>
    <w:p>
      <w:pPr>
        <w:pStyle w:val="BookText"/>
        <w:rPr/>
      </w:pPr>
      <w:r>
        <w:rPr>
          <w:rFonts w:eastAsia="IRNazanin" w:cs="IRNazanin"/>
          <w:color w:val="111111"/>
          <w:sz w:val="28"/>
          <w:szCs w:val="28"/>
          <w:lang w:bidi="fa-IR"/>
        </w:rPr>
        <w:t>3208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حدّثنی أبي، حدّثنا عبد الرزاق، أنبأنا ابن جريج، أخبرني زيد بن أسلم، عن عطاء بن يسار، عن رجل من الأنصار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الأنصاري أخبر عطاء أنه قبل امرأته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صائم، فأمر أمرأته فسألت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عن ذلك ، فقال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يفعل ذلك فأخبرته امرأته،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يرخص له في أشياء، فارجعي إليه فقولي له فرجعت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يرخص له في أشياء،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أتقاكم لله وأعلمكم بحدود الله</w:t>
      </w:r>
      <w:r>
        <w:rPr>
          <w:rFonts w:eastAsia="Amiri" w:cs="Amiri" w:ascii="Amiri" w:hAnsi="Amiri"/>
          <w:color w:val="111111"/>
          <w:sz w:val="28"/>
          <w:szCs w:val="28"/>
          <w:rtl w:val="true"/>
          <w:lang w:bidi="ar-SA"/>
        </w:rPr>
        <w:t>».</w:t>
      </w:r>
    </w:p>
    <w:p>
      <w:pPr>
        <w:pStyle w:val="Heading3"/>
        <w:numPr>
          <w:ilvl w:val="2"/>
          <w:numId w:val="1"/>
        </w:numPr>
        <w:rPr/>
      </w:pPr>
      <w:bookmarkStart w:id="280" w:name="__RefHeading___Toc4067528_2142443653"/>
      <w:bookmarkStart w:id="281" w:name="_Toc105"/>
      <w:bookmarkEnd w:id="280"/>
      <w:r>
        <w:rPr>
          <w:rtl w:val="true"/>
        </w:rPr>
        <w:t>(</w:t>
      </w:r>
      <w:r>
        <w:rPr>
          <w:rtl w:val="true"/>
        </w:rPr>
        <w:t>المنتخب من حديث محيصة بن مسعود</w:t>
      </w:r>
      <w:r>
        <w:rPr>
          <w:rtl w:val="true"/>
        </w:rPr>
        <w:t>)</w:t>
      </w:r>
      <w:bookmarkEnd w:id="281"/>
    </w:p>
    <w:p>
      <w:pPr>
        <w:pStyle w:val="BookText"/>
        <w:rPr/>
      </w:pPr>
      <w:r>
        <w:rPr>
          <w:rFonts w:eastAsia="IRNazanin" w:cs="IRNazanin"/>
          <w:color w:val="111111"/>
          <w:sz w:val="28"/>
          <w:szCs w:val="28"/>
          <w:lang w:bidi="fa-IR"/>
        </w:rPr>
        <w:t>3209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أبي ، حدّثنا سفيان، عن الزهري عن حرام بن سعد بن محيصة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محيصة سأل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كسب حجام له ، فنهاه عنه، فلم يزل به يكلمه حتى قال اعلفه ناضحك وأطعمه رقيقك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3210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أبي، حدّثنا سفيان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وسمعه الزهري، عن سعيد بن المسيب وحرام بن سعد بن محيصة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ناقة للبراء بن عازب دخلت حائط قوم فأفسدت، فقضى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بحفظ الأموال على أهلها بالنهار، وأنّ على أهل الماشية ما أصابت بالليل</w:t>
      </w:r>
      <w:r>
        <w:rPr>
          <w:rFonts w:eastAsia="Amiri" w:cs="Amiri" w:ascii="Amiri" w:hAnsi="Amiri"/>
          <w:color w:val="111111"/>
          <w:sz w:val="28"/>
          <w:szCs w:val="28"/>
          <w:rtl w:val="true"/>
          <w:lang w:bidi="ar-SA"/>
        </w:rPr>
        <w:t>».</w:t>
      </w:r>
    </w:p>
    <w:p>
      <w:pPr>
        <w:pStyle w:val="Heading3"/>
        <w:numPr>
          <w:ilvl w:val="2"/>
          <w:numId w:val="1"/>
        </w:numPr>
        <w:rPr/>
      </w:pPr>
      <w:bookmarkStart w:id="282" w:name="__RefHeading___Toc4067530_2142443653"/>
      <w:bookmarkStart w:id="283" w:name="_Toc106"/>
      <w:bookmarkEnd w:id="282"/>
      <w:r>
        <w:rPr>
          <w:rtl w:val="true"/>
        </w:rPr>
        <w:t>(</w:t>
      </w:r>
      <w:r>
        <w:rPr>
          <w:rtl w:val="true"/>
        </w:rPr>
        <w:t>حديث سلمة بن صخر البياضي</w:t>
      </w:r>
      <w:r>
        <w:rPr>
          <w:rtl w:val="true"/>
        </w:rPr>
        <w:t>)</w:t>
      </w:r>
      <w:bookmarkEnd w:id="283"/>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3211</w:t>
      </w:r>
      <w:r>
        <w:rPr>
          <w:rFonts w:eastAsia="IRNazanin" w:cs="IRNazanin"/>
          <w:color w:val="111111"/>
          <w:sz w:val="28"/>
          <w:szCs w:val="28"/>
          <w:rtl w:val="true"/>
          <w:lang w:bidi="fa-IR"/>
        </w:rPr>
        <w:t xml:space="preserve"> - [</w:t>
      </w:r>
      <w:r>
        <w:rPr>
          <w:rFonts w:eastAsia="IRNazanin" w:cs="IRNazanin"/>
          <w:color w:val="111111"/>
          <w:sz w:val="28"/>
          <w:szCs w:val="28"/>
          <w:lang w:bidi="fa-IR"/>
        </w:rPr>
        <w:t>436/5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حدّثنی أبي حدّثنا عبد الله بن إدريس، عن محمّد بن إسحاق، عن محمّد بن عمرو بن محمّد بن عمرو بن عطاء عن سليمان بن يسار عن سلمة بن </w:t>
      </w:r>
      <w:bookmarkStart w:id="284" w:name="pg17143_177657"/>
    </w:p>
    <w:p>
      <w:pPr>
        <w:pStyle w:val="BookText"/>
        <w:rPr/>
      </w:pPr>
      <w:bookmarkEnd w:id="284"/>
      <w:r>
        <w:rPr>
          <w:rFonts w:ascii="Amiri" w:hAnsi="Amiri" w:eastAsia="Amiri" w:cs="Amiri"/>
          <w:color w:val="111111"/>
          <w:sz w:val="28"/>
          <w:sz w:val="28"/>
          <w:szCs w:val="28"/>
          <w:rtl w:val="true"/>
          <w:lang w:bidi="ar-SA"/>
        </w:rPr>
        <w:t>صخر البياضي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امرءاً أصيب من النساء ما لا يصيب غيري،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 شهر رمضان خفت فتظاهرت من امرأتي في الشهر،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فبينما هي تخدمني ذات ليلة إذ تكشف لي منها شيء، فلم ألبث أن وقعت عليها، فأتيت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حرر رقبة،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بعثك بالحق ما أملك رقبة غير رقبتي،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فصم شهرين متتابعين،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أصابني الذي أصابني إلا من الصيام،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فأطعم ستين مسكينا</w:t>
      </w:r>
      <w:r>
        <w:rPr>
          <w:rFonts w:eastAsia="Amiri" w:cs="Amiri" w:ascii="Amiri" w:hAnsi="Amiri"/>
          <w:color w:val="111111"/>
          <w:sz w:val="28"/>
          <w:szCs w:val="28"/>
          <w:rtl w:val="true"/>
          <w:lang w:bidi="ar-SA"/>
        </w:rPr>
        <w:t>».</w:t>
      </w:r>
    </w:p>
    <w:p>
      <w:pPr>
        <w:pStyle w:val="Heading3"/>
        <w:numPr>
          <w:ilvl w:val="2"/>
          <w:numId w:val="1"/>
        </w:numPr>
        <w:rPr/>
      </w:pPr>
      <w:bookmarkStart w:id="285" w:name="__RefHeading___Toc4067532_2142443653"/>
      <w:bookmarkStart w:id="286" w:name="_Toc107"/>
      <w:bookmarkEnd w:id="285"/>
      <w:r>
        <w:rPr>
          <w:rtl w:val="true"/>
        </w:rPr>
        <w:t>(</w:t>
      </w:r>
      <w:r>
        <w:rPr>
          <w:rtl w:val="true"/>
        </w:rPr>
        <w:t xml:space="preserve">المنتخب من حديث سلمان الفارسي </w:t>
      </w:r>
      <w:r>
        <w:rPr>
          <w:rtl w:val="true"/>
        </w:rPr>
        <w:t>(</w:t>
      </w:r>
      <w:r>
        <w:rPr>
          <w:rtl w:val="true"/>
        </w:rPr>
        <w:t>رضی الله عنه</w:t>
      </w:r>
      <w:r>
        <w:rPr>
          <w:rtl w:val="true"/>
        </w:rPr>
        <w:t>))</w:t>
      </w:r>
      <w:bookmarkEnd w:id="286"/>
    </w:p>
    <w:p>
      <w:pPr>
        <w:pStyle w:val="BookText"/>
        <w:rPr/>
      </w:pPr>
      <w:r>
        <w:rPr>
          <w:rFonts w:eastAsia="IRNazanin" w:cs="IRNazanin"/>
          <w:color w:val="111111"/>
          <w:sz w:val="28"/>
          <w:szCs w:val="28"/>
          <w:lang w:bidi="fa-IR"/>
        </w:rPr>
        <w:t>3212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أبي، حدّثنا وكيع، حدّثنا الأعمش عن إبراهيم، عن عبد الرحمن بن يزيد عن سلمان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بعض المشركين وهم يستهزؤون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لأرى صاحبكم يعلمكم حتى الخراءة قال سلمان أجل أمرنا أن لا نستقبل القبلة، ولا نستنجي بأيماننا، ولا نكتفي بدون ثلاثة أحجار ليس فيها رجيع ولا عظم</w:t>
      </w:r>
      <w:r>
        <w:rPr>
          <w:rFonts w:eastAsia="Amiri" w:cs="Amiri" w:ascii="Amiri" w:hAnsi="Amiri"/>
          <w:color w:val="111111"/>
          <w:sz w:val="28"/>
          <w:szCs w:val="28"/>
          <w:rtl w:val="true"/>
          <w:lang w:bidi="ar-SA"/>
        </w:rPr>
        <w:t xml:space="preserve">.» </w:t>
      </w:r>
      <w:r>
        <w:rPr>
          <w:rStyle w:val="FootnoteAnchor"/>
          <w:rtl w:val="true"/>
        </w:rPr>
        <w:footnoteReference w:id="107"/>
      </w:r>
    </w:p>
    <w:p>
      <w:pPr>
        <w:pStyle w:val="BookText"/>
        <w:rPr/>
      </w:pPr>
      <w:r>
        <w:rPr>
          <w:rFonts w:eastAsia="Amiri" w:cs="Amiri" w:ascii="Amiri" w:hAnsi="Amiri"/>
          <w:color w:val="111111"/>
          <w:sz w:val="28"/>
          <w:szCs w:val="28"/>
          <w:lang w:bidi="ar-SA"/>
        </w:rPr>
        <w:t>3213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حدّثنی أبي حدّثنا أبو سعيد، حدّثنا زائدة حدّثنا منصور، عن إبراهيم، عن عبد الرحمن بن يزيد، حدّثنا رجل من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لأرى صاحبكم يعلمكم كيف تصنعون حتى إنه ليعلمكم إذا أتى أحدكم الغائط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نعم أجل ولو سخرت إنّه ليعلمنا كيف يأتي أحدنا الغائط، وإنّه ينهانا أن يستقبل أحدنا القبلة وأن يستدبرها، وأن يستنجي أحدنا بيمينه، وأن يتمسح أحدنا برجيع ولا عظم، وأن يستنجي بأقل من ثلاثة أحجار</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3214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أبي، حدّثنا عفان، حدّثنا حماد بن سلمة، أنبأنا علي بن زيد، عن أبي عثمان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سلمان الفارسي تحت شجرة، وأخذ منها غصناً يابس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 حتى تحات ورقه،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عثمان، ألا تسألني لم أفعل 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تفعله؟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فعل بي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معه تحت شجرة، فأخذ منها غصناً يابساً فهزه حتى تحات ورقه،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ألا تسألني لم أفعل 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تفعله؟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المسلم إذا توضأ فأحسن الوضوء ثمّ صلّى الصلوات الخمس تحاتت خطاياه كما يتحات هذا الورق،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الصَّلاةَ طَرَقِي النَّهَارِ وَزُلَفًا مِنَ اللَّيْلِ إِنَّ الحَسَنَات يذهبن السيئات ذلك ذكرى للذاكرين</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حدّثنی أبي، حدّثنا حجاج بن محمّد، حدّثنا ابن أبي ذئب عن سعيد المقبري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أبي، عن عبد الله بن وديعة، عن سلمان الخير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يغتسل رجل يوم الجمعة ويتطهر بما استطاع من طهر ويدهن من دهنه أو يمس من طيب بيته، ثم يروح إلى المسجد فلا يفرق بين اثنين، ثم يصلي ما كتب الله له، ثم ينصت للإمام إذا تكلم إلا غفر له ما بينه وبين الجمعة الأخرى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3216</w:t>
      </w:r>
      <w:r>
        <w:rPr>
          <w:rFonts w:eastAsia="IRNazanin" w:cs="IRNazanin"/>
          <w:color w:val="111111"/>
          <w:sz w:val="28"/>
          <w:szCs w:val="28"/>
          <w:rtl w:val="true"/>
          <w:lang w:bidi="fa-IR"/>
        </w:rPr>
        <w:t xml:space="preserve"> - [</w:t>
      </w:r>
      <w:r>
        <w:rPr>
          <w:rFonts w:eastAsia="IRNazanin" w:cs="IRNazanin"/>
          <w:color w:val="111111"/>
          <w:sz w:val="28"/>
          <w:szCs w:val="28"/>
          <w:lang w:bidi="fa-IR"/>
        </w:rPr>
        <w:t>438/5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أبي حدّثنا هشيم عن منصور عن الحسن قال</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احتضر سلمان بكى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إلينا عهداً فتركنا ما عهد إلينا أن يكون بلغة أحدنا من الدنيا كزاد الراكب،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نظرنا فيما ترك، فإذا قيمة ما ترك بضعة وعشرون درهماً، أو بضعة وثلاثون درهماً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3217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أبي حدّثنا أبو كامل، حدّثنا إسرائيل، حدّثنا أبو إسحاق، عن أبي قرة الكندي، عن سلمان الفارسي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من أبناء أساورة فارس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فذكر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فانطلقت ترفعني أرض وتخفضني أخرى، حتى مررت على قوم من الأعراب، فاستعبدوني فباعوني حتى اشترتني امرأة، فسمعتهم يذكرون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وكان العيش عزيزاً ،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هبي لي يوماً،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فانطلقت فاحتطبت حطياً، فبعته فصنعت طعاماً، فأتيت 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فوضعته بين يديه،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فقلت صدقة ، فقال لأصحابه كلوا ولم يأكل،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من علاماته، ثم مكثت ما شاء الله أن أمكث فقلت لمولاتي هبي لي يوماً،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فانطلقت فاحتطبت حطباً فبعته بأكثر من ذلك، فصنعت طعاماً فأتيته به وهو جالس بين أصحابه فوضعته بين يديه،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قلت هدية، فوضع يده وقال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الله وقمت خلفه، فوضع رداءه فإذا خاتم النبوة،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أنك رسول الله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ذاك؟ فحدثته عن الرجل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أيدخل الجنة يا رسول الله، فإنّه حدّثنی أنك نبي؟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يدخل الجنة إلا نفس ،مسلمة،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إنه أخبرني أنك نبي أيدخل الجنّة؟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يدخل الجنة إلا نفس مسلمة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3218</w:t>
      </w:r>
      <w:r>
        <w:rPr>
          <w:rFonts w:eastAsia="IRNazanin" w:cs="IRNazanin"/>
          <w:color w:val="111111"/>
          <w:sz w:val="28"/>
          <w:szCs w:val="28"/>
          <w:rtl w:val="true"/>
          <w:lang w:bidi="fa-IR"/>
        </w:rPr>
        <w:t xml:space="preserve"> - [</w:t>
      </w:r>
      <w:r>
        <w:rPr>
          <w:rFonts w:eastAsia="IRNazanin" w:cs="IRNazanin"/>
          <w:color w:val="111111"/>
          <w:sz w:val="28"/>
          <w:szCs w:val="28"/>
          <w:lang w:bidi="fa-IR"/>
        </w:rPr>
        <w:t>438/5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أبي، حدّثنا يزيد، أنبأنا سليمان التيمي عن أبي عثمان، عن سلمان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ليستحي أن يبسط العبد إليه يديه يسأله فيهما خيراً فيردهما خائبتين</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3219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حدّثنی أبي حدّثنا يزيد، أنبأنا رجل في مجلس عمرو بن عبيد أنه سمع أبا عثمان يحدث بهذا عن سلمان الفارسي،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يزيد سموه لي،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جعفر بن ميمون قال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جعفر صاحب الأنماط</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3220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حدّثنی أبي حدّثنا يحيى بن سعيد، عن سليمان، عن أبي عثمان، عن سلمان،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خلق مائة رحمة، فمنها رحمة يتراحم بها الخلق، فيها تعطف الوحوش على أولادها، وأخر تسعة وتسعين إلى يوم القيامة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3221</w:t>
      </w:r>
      <w:r>
        <w:rPr>
          <w:rFonts w:eastAsia="IRNazanin" w:cs="IRNazanin"/>
          <w:color w:val="111111"/>
          <w:sz w:val="28"/>
          <w:szCs w:val="28"/>
          <w:rtl w:val="true"/>
          <w:lang w:bidi="fa-IR"/>
        </w:rPr>
        <w:t xml:space="preserve"> –[ </w:t>
      </w:r>
      <w:r>
        <w:rPr>
          <w:rFonts w:eastAsia="IRNazanin" w:cs="IRNazanin"/>
          <w:color w:val="111111"/>
          <w:sz w:val="28"/>
          <w:szCs w:val="28"/>
          <w:lang w:bidi="fa-IR"/>
        </w:rPr>
        <w:t>440/5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أبي، حدّثنا عفان، حدّثنا حماد بن سلمة، أنبأنا علي بن زيد عن أبي عثمان النهدي، عن سلمان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كاتبت أهلي على أن أغرس لهم خمسمائة فسيلة، فإذا علقت فأنا 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ذلك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اغرس واشترط لهم، فإذا أردت أن تغرس فآذني قال فآذنته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فجاء فجعل يغرس بيده إلا واحدة غرستها بيدي فعلقن إلا الواحدة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3222</w:t>
      </w:r>
      <w:r>
        <w:rPr>
          <w:rFonts w:eastAsia="IRNazanin" w:cs="IRNazanin"/>
          <w:color w:val="111111"/>
          <w:sz w:val="28"/>
          <w:szCs w:val="28"/>
          <w:rtl w:val="true"/>
          <w:lang w:bidi="fa-IR"/>
        </w:rPr>
        <w:t xml:space="preserve"> – [</w:t>
      </w:r>
      <w:r>
        <w:rPr>
          <w:rFonts w:eastAsia="IRNazanin" w:cs="IRNazanin"/>
          <w:color w:val="111111"/>
          <w:sz w:val="28"/>
          <w:szCs w:val="28"/>
          <w:lang w:bidi="fa-IR"/>
        </w:rPr>
        <w:t>441/5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أبي، حدّثنا عفان، حدّثنا قيس بن الربيع، حدّثنا أبو هاشم، عن زاذان، عن سلمان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قرأت في التوراة بركة الطعام الوضوء بعده قال فذكرت ذلك الرسول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وأخبرته بما قرأت في التوراة،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بركة الطعام الوضوء قبله والوضوء بعده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3223</w:t>
      </w:r>
      <w:r>
        <w:rPr>
          <w:rFonts w:eastAsia="IRNazanin" w:cs="IRNazanin"/>
          <w:color w:val="111111"/>
          <w:sz w:val="28"/>
          <w:szCs w:val="28"/>
          <w:rtl w:val="true"/>
          <w:lang w:bidi="fa-IR"/>
        </w:rPr>
        <w:t xml:space="preserve"> –[ </w:t>
      </w:r>
      <w:r>
        <w:rPr>
          <w:rFonts w:eastAsia="IRNazanin" w:cs="IRNazanin"/>
          <w:color w:val="111111"/>
          <w:sz w:val="28"/>
          <w:szCs w:val="28"/>
          <w:lang w:bidi="fa-IR"/>
        </w:rPr>
        <w:t>441/5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أبي حدّثنا عفان، حدّثنا حماد عن عطاء بن السائب، عن أبي البختري</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سلمان حاصر قصراً من قصور ،فارس، فقال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دعوني حتى أفعل ما 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يفعل، 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امرؤ منكم، وإنّ الله رزقني الإسلام، وقد ترون طاعة العرب، فإن أنتم أسلمتم وهاجرتم إلينا فأنتم بمنزلتنا يجري عليكم ما يجري علينا، وإن أنتم أسلمتم وأقمتم في دياركم فأنتم بمنزلة </w:t>
      </w:r>
    </w:p>
    <w:p>
      <w:pPr>
        <w:pStyle w:val="BookText"/>
        <w:rPr/>
      </w:pPr>
      <w:r>
        <w:rPr>
          <w:rFonts w:ascii="Amiri" w:hAnsi="Amiri" w:eastAsia="Amiri" w:cs="Amiri"/>
          <w:color w:val="111111"/>
          <w:sz w:val="28"/>
          <w:sz w:val="28"/>
          <w:szCs w:val="28"/>
          <w:rtl w:val="true"/>
          <w:lang w:bidi="ar-SA"/>
        </w:rPr>
        <w:t>الأعراب يجري لكم ما يجري لهم، ويجري عليكم ما يجري عليهم، فإن أبيتم وأقررتم بالجزية فلكم ما لأهل الجزية وعليكم ما على أهل الجزية، عرض عليهم ذلك ثلاثة بأيام، ثم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انهدوا إليهم، ففتحها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3224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أبي، حدّثنا يعقوب، حدّثنا أبي، عن ابن إسحاق، حدّثنی عاصم بن عمر بن قتادة الأنصاري، عن محمود بن لبيد، عن عبد الله 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سلمان الفارسي حديثه من فيه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رجلاً فارسياً من أهل أصبهان من أهل قرية منها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 وكان أبي دهقان قريته، وكنت أحب الخلق إليه، فلم يزل به حبه إياي حتى حبسني في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ملازم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تحبس الجارية، وأجهدت في المجوسية حتى كنت 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يوقدها لا يتركها تخبو ساعة،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لأبي ضيعة عظيمة،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فشغل في بنيان له يوماً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إني قد شغلت في بنيان هذا اليوم عن ضيعتي، فاذهب فاطلعها وأمرني فيها ببعض ما يريد، فخرجت أريد ضيعته، فمررت بكنيسة من كنائس النصارى فسمعت أصواتهم فيها وهم يصلون، وكنت لا أدري ما أمر الناس لحبس أبي إياي في بيته، فلما مررت بهم وسمعت أصواتهم دخلت عليهم أنظر ما يصنعون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رأيتهم أعجبني صلاتهم ورغبت في أمرهم،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خير من الدين الذي نحن عليه، فو الله ما تركتهم حتى غربت الشمس، وتركت ضيعة أبي ولم آنها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أصل هذا الدين؟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رجعت إلى أبي وقد بعث في طلبي وشغلته عن عمله كله،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جئته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 أين كنت ؟ ألم أكن عهدت إليك ما عهدت؟</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قلت يا أبت مررت بناس يصلون في كنيسة لهم، فأعجبني ما رأيت من دينهم، فو الله ما زلت عندهم حتى غربت الشمس،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بني، ليس في ذلك الدين </w:t>
      </w:r>
    </w:p>
    <w:p>
      <w:pPr>
        <w:pStyle w:val="BookText"/>
        <w:rPr/>
      </w:pPr>
      <w:r>
        <w:rPr>
          <w:rFonts w:ascii="IRNazanin" w:hAnsi="IRNazanin" w:eastAsia="IRNazanin"/>
          <w:color w:val="111111"/>
          <w:sz w:val="28"/>
          <w:sz w:val="28"/>
          <w:szCs w:val="28"/>
          <w:rtl w:val="true"/>
          <w:lang w:bidi="fa-IR"/>
        </w:rPr>
        <w:t>خير، دينك ودين آبائك خير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والله، إنه خير من ديننا،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فخافني فجعل في رجلي قيداً ثم حبسني في بيته، قال وبعثت إلى النصارى فقلت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قدم عليكم ركب من الشام تجار من النصارى فأخبروني بهم قال فقدم عليهم ركب من الشام تجار من النصارى،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فأخبروني بهم قال فقلت لهم إذا قضوا حوائجهم وأرادوا الرجعة إلى بلادهم فآذنوني بهم،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أرادوا الرجعة إلى بلادهم أخبروني بهم، فألقيت الحديد من رجلي ثم خرجت معهم حتى قدمت الشام، فلما قدمتها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أفضل أهل هذا الدين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الأسقف في الكنيسة،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قد رغبت في هذا الدين وأحببت أن أكون معك أخدمك في كنيستك وأتعلم منك وأصلّي معك،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فادخل، فدخلت معه قال فكان رجل سوء يأمرهم بالصدقة ويرغبهم فيها، فإذا جمعوا إليه منها أشياء اكتنزه لنفسه ولم يعطه  المساكين، حتى جمع سبع قلال من ذهب وورق،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وأبغضته بغضاً شديداً لما رأيته يصنع ، ثم مات فاجتمعت إليه النصارى ليدفنوه، فقلت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كان رجل سوء يأمركم بالصدقة ويرغبكم فيها فإذا جئتموه بها اكتنزها لنفسه ولم يعط المساكين منها شيئاً،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علمك بذلك؟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أدلكم على کنزه،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فدلنا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فأريتهم ،موضعه قال فاستخرجوا منه سبع قلال مملوءة ذهباً وورقاً،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رأوها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ندفنه أبداً، فصلبوه ثم رجموه بالحجارة، ثمّ جاؤوا برجل آخر فجعلوه بمكانه</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فما رأيت رجلاً لا يصلّي الخمس أرى أنه أفضل منه أزهد في الدنيا ولا أرغب في الآخرة ولا أدأب ليلاً ونهاراً منه، قال فأحببته حباً لم أحبه من قبله وأقمت معه زماناً، ثم حضرته الوفاة،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إنّي كنت معك وأحببتك حباً لم أحبه من قبلك، وقد حضرك ما ترى من أمر الله، فإلى من توصي بي، وما تأمرني؟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بني، والله ما أعلم أحداً اليوم على ما كنت عليه، لقد هلك الناس ويدلوا، وتركوا </w:t>
      </w:r>
    </w:p>
    <w:p>
      <w:pPr>
        <w:pStyle w:val="BookText"/>
        <w:rPr/>
      </w:pPr>
      <w:r>
        <w:rPr>
          <w:rFonts w:ascii="Amiri" w:hAnsi="Amiri" w:eastAsia="Amiri" w:cs="Amiri"/>
          <w:color w:val="111111"/>
          <w:sz w:val="28"/>
          <w:sz w:val="28"/>
          <w:szCs w:val="28"/>
          <w:rtl w:val="true"/>
          <w:lang w:bidi="ar-SA"/>
        </w:rPr>
        <w:t>أكثر ما كانوا عليه إلا رجلاً بالموصل وهو فلان، فهو على ما كنت عليه، فالحق به قال فلما مات وغيب لحقت بصاحب الموصل، فقلت له يا فلان إن فلاناً أوصاني عند موته أن ألحق بك، وأخبرني أنك على أمره،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عندي، فأقمت عنده فوجدته خير رجل على أمر صاحبه، فلم يلبث أن مات، فلما حضرته الوفاة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 إنّ فلاناً أوصى بي إليك وأمرني باللحوق بك وقد حضرك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فإلى من توصي بي؟ وما تأمرني؟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 والله ما أعلم رجلاً على مثل ما كنا عليه إلا رجلاً بنصيبين، وهو فلان فالحق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مات وغيب لحقت بصاحب نصيبين فجئته فأخبرته بخبري وما أمرني به صاحبي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 عندي فأقمت عنده فوجدته على أمر صاحبيه فأقمت مع خير رجل، فو الله ما لبث أن نزل به الموت، فلما حضر قلت له يا فلان إن فلاناً كان أوصى بي إلى فلان ثم أوصى بي فلان إليك، فإلى من توصي بي وما تأمرني؟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 والله ما نعلم أحداً بقي على أمرنا أمرك أن تأتيه إلا رجلاً بعمورية، فإنّه بمثل ما نحن عليه، فإن أحببت فأته،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على أمرنا،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مات وغيب لحقت بصاحب عمورية وأخبرته خبري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عندي، فأقمت مع رجل على هدي أصحابه وأمرهم،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واكتسبت حتى كان لي بقرات وغنيمة،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 به أمر الله، فلما حضر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إنّي كنت مع فلان فأوصى بي فلان إلى فلان وأوصى بي فلان إلى فلان ثمّ أوصى بي فلان إليك، فإلى من توصي بي؟ وما تأمرني؟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 والله ما أعلمه أصبح على ما كنا عليه أحد من الناس آمرك أن تأتيه، ولكنه قد أظلك زمان نبي هو مبعوث بدين إبراهيم يخرج بأرض العرب مهاجراً إلى أرض بين حرتين بينهما نخل به علامات لا تخفى، يأكل الهدية، ولا يأكل الصدقة بين كتفيه خاتم النبوة، فإن استطعت أن تلحق بتلك البلاد فافعل</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مات ،وغيب فمكثت بعمورية ما شاء الله أن أمكث، ثم مر بي نفر من كلب </w:t>
      </w:r>
    </w:p>
    <w:p>
      <w:pPr>
        <w:pStyle w:val="BookText"/>
        <w:rPr/>
      </w:pPr>
      <w:r>
        <w:rPr>
          <w:rFonts w:ascii="Amiri" w:hAnsi="Amiri" w:eastAsia="Amiri" w:cs="Amiri"/>
          <w:color w:val="111111"/>
          <w:sz w:val="28"/>
          <w:sz w:val="28"/>
          <w:szCs w:val="28"/>
          <w:rtl w:val="true"/>
          <w:lang w:bidi="ar-SA"/>
        </w:rPr>
        <w:t>تجاراً، فقلت لهم تحملوني إلى أرض العرب وأعطيكم بقراتي هذه وغنيمتي هذه؟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 فأعطيتهموها وحملوني، حتى إذا قدموا بي وادي القرى ظلموني فباعوني من رجل من يهود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فكنت عنده، ورأيت النخل ورجوت أن تكون البلد الذي وصف لي صاحبي ولم يحق 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فبينما أنا عنده قدم عليه ابن عم له من المدينة من بني قريظة فابتاعني منه فاحتملني إلى المدينة فو الله ما هو إلا أن رأيتها فعرفتها بصفة صاحبي، فأقمت بها، وبعث الله رسوله فأقام بمكة ما أقام لا أسمع له بذكر مع ما أنا فيه من شغل الرق، ثم هاجر إلى المدينة، فو الله إنّي لفي رأس عذق لسيدي أعمل فيه بعض العمل وسيدي جالس إذ أقبل ابن عم له حتى وقف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قاتل الله بني قيلة، والله إنهم الآن لمجتمعون بقباء على رجل قدم عليهم من مكة اليوم يزعمون أنه 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سمعتها أخذتني العرواء حتى ظننت سأسقط على سيدي</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ونزلت عن النخلة فجعلت أقول لابن عمه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تقول؟ ماذا تقول؟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سيدي فلكمني لكمة شديدة،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ولهذا؟ أقبل على عملك،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شيء، إنّما أردت أن أستثبت عما قال، وقد كان عندي شيء قد جمعته، فلما أمسيت أخذته ثم ذهبت به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بقباء، فدخلت عليه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بلغني أنك رجل صالح ومعك أصحاب لك غرباء ذوو حاجة، وهذا شيء كان عندي فرأيتكم أحق به من غيركم،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فقربته إليه،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وأمسك يده فلم يأكل،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في نفسي هذه واحدة، ثم انصرفت عنه، فجمعت شيئاً، وتحول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المدينة، ثم جئت 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رأيتك لا تأكل الصدقة وهذه هدية أكرمتك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وأمر أصحابه فأكلوا معه،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في نفسي هاتان اثنتان، ثم جئت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يبقيع الغرقد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تبع جنازة من أصحابه عليه شملتان له وهو جالس في أصحابه، فسلمت عليه ثم استدرت </w:t>
      </w:r>
    </w:p>
    <w:p>
      <w:pPr>
        <w:pStyle w:val="BookText"/>
        <w:rPr/>
      </w:pPr>
      <w:r>
        <w:rPr>
          <w:rFonts w:ascii="Amiri" w:hAnsi="Amiri" w:eastAsia="Amiri" w:cs="Amiri"/>
          <w:color w:val="111111"/>
          <w:sz w:val="28"/>
          <w:sz w:val="28"/>
          <w:szCs w:val="28"/>
          <w:rtl w:val="true"/>
          <w:lang w:bidi="ar-SA"/>
        </w:rPr>
        <w:t xml:space="preserve">أنظر إلى ظهره هل أرى الخاتم الذي وصف لي صاحبي، فلما رآني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استدرته عرف أني أستثبت في شيء وصف لي قال فألقى رداءه عن ظهره فنظرت إلى الخاتم فعرفته، فانكببت عليه أقبله وأبكي، فقال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تحول، فتحولت فقصصت عليه حديثي كما حدثتك يا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فأعجب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يسمع ذلك أصحابه، ثم شغل سلمان الرق حتى فاته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 وأحد،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کاتب یا سلمان فكاتبت صاحبي على ثلاثمائة نخلة أجيبها له بالفقير </w:t>
      </w:r>
      <w:r>
        <w:rPr>
          <w:rStyle w:val="FootnoteAnchor"/>
          <w:rtl w:val="true"/>
        </w:rPr>
        <w:footnoteReference w:id="109"/>
      </w:r>
      <w:r>
        <w:rPr>
          <w:rFonts w:ascii="Amiri" w:hAnsi="Amiri" w:eastAsia="Amiri" w:cs="Amiri"/>
          <w:color w:val="111111"/>
          <w:sz w:val="28"/>
          <w:sz w:val="28"/>
          <w:szCs w:val="28"/>
          <w:rtl w:val="true"/>
          <w:lang w:bidi="ar-SA"/>
        </w:rPr>
        <w:t xml:space="preserve">وبأربعين أوقية،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لأصحابه أعينوا أخاكم، فأعانوني بالنخل الرجل بثلاثين ودية، والرجل بعشرين، والرجل بخمس عشرة، والرجل بعشر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بقدر ما عنده حتى اجتمعت لي ثلاثمائة ودية، فقال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اذهب يا سلمان ففقر لها، فإذا فرغت فائتني أكون أنا أضعها بيدي، ففقرت لها وأعانني أصحابي، حتى إذا فرغت منها جئته فأخبرته، فخرج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 إليها فجعلنا نقرب له الودي ويضعه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بيده فو الذي نفس سلمان بيده ما ماتت منها ودية واحدة، فأديت النخل وبقي علي المال فأتى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 بيضة الدجاجة من ذهب من بعض المغازي،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الفارسي المكاتب؟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فدعيت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هذه فآد بها ما عليك يا سلمان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تقع هذه يا رسول الله مما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خذها، فإنّ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سيؤدي بها عنك</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فأخذتها فوزنت لهم منها والذي نفس سلمان بيده أربعين أوقية، فأوفيتهم حقهم وعتقت ، فشهدت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الخندق، ثمّ لم يفتني معه مشهد</w:t>
      </w:r>
      <w:r>
        <w:rPr>
          <w:rFonts w:eastAsia="Amiri" w:cs="Amiri" w:ascii="Amiri" w:hAnsi="Amiri"/>
          <w:color w:val="111111"/>
          <w:sz w:val="28"/>
          <w:szCs w:val="28"/>
          <w:rtl w:val="true"/>
          <w:lang w:bidi="ar-SA"/>
        </w:rPr>
        <w:t xml:space="preserve">.» </w:t>
      </w:r>
      <w:r>
        <w:rPr>
          <w:rStyle w:val="FootnoteAnchor"/>
          <w:rtl w:val="true"/>
        </w:rPr>
        <w:footnoteReference w:id="110"/>
      </w:r>
      <w:bookmarkStart w:id="287" w:name="pg17143_177666"/>
    </w:p>
    <w:p>
      <w:pPr>
        <w:pStyle w:val="BookText"/>
        <w:rPr/>
      </w:pPr>
      <w:bookmarkEnd w:id="287"/>
      <w:r>
        <w:rPr>
          <w:rFonts w:eastAsia="IRNazanin" w:cs="IRNazanin"/>
          <w:color w:val="111111"/>
          <w:sz w:val="28"/>
          <w:szCs w:val="28"/>
          <w:lang w:bidi="fa-IR"/>
        </w:rPr>
        <w:t>3225</w:t>
      </w:r>
      <w:r>
        <w:rPr>
          <w:rFonts w:eastAsia="IRNazanin" w:cs="IRNazanin"/>
          <w:color w:val="111111"/>
          <w:sz w:val="28"/>
          <w:szCs w:val="28"/>
          <w:rtl w:val="true"/>
          <w:lang w:bidi="fa-IR"/>
        </w:rPr>
        <w:t xml:space="preserve"> - [</w:t>
      </w:r>
      <w:r>
        <w:rPr>
          <w:rFonts w:eastAsia="IRNazanin" w:cs="IRNazanin"/>
          <w:color w:val="111111"/>
          <w:sz w:val="28"/>
          <w:szCs w:val="28"/>
          <w:lang w:bidi="fa-IR"/>
        </w:rPr>
        <w:t>344/5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أبي، حدّثنا يعقوب حدّثنا أبي، عن ابن إسحاق، حدّثنا يزيد بن أبي حبيب عن رجل من بني عبد القيس، عن سلمان الخير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وأين تقع هذه من الذي علي يا رسول الله ؟ أخذها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فقلبها على لسانه،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فأوفهم منها فأخذتها فأوفيتهم منها حقهم كله أربعين أوقية</w:t>
      </w:r>
      <w:r>
        <w:rPr>
          <w:rFonts w:eastAsia="Amiri" w:cs="Amiri" w:ascii="Amiri" w:hAnsi="Amiri"/>
          <w:color w:val="111111"/>
          <w:sz w:val="28"/>
          <w:szCs w:val="28"/>
          <w:rtl w:val="true"/>
          <w:lang w:bidi="ar-SA"/>
        </w:rPr>
        <w:t>».</w:t>
      </w:r>
    </w:p>
    <w:p>
      <w:pPr>
        <w:pStyle w:val="Heading3"/>
        <w:numPr>
          <w:ilvl w:val="2"/>
          <w:numId w:val="1"/>
        </w:numPr>
        <w:rPr/>
      </w:pPr>
      <w:bookmarkStart w:id="288" w:name="__RefHeading___Toc4067534_2142443653"/>
      <w:bookmarkStart w:id="289" w:name="_Toc108"/>
      <w:bookmarkEnd w:id="288"/>
      <w:r>
        <w:rPr>
          <w:rtl w:val="true"/>
        </w:rPr>
        <w:t>(</w:t>
      </w:r>
      <w:r>
        <w:rPr>
          <w:rtl w:val="true"/>
        </w:rPr>
        <w:t>المنتخب من حديث سويد بن مقرن</w:t>
      </w:r>
      <w:r>
        <w:rPr>
          <w:rtl w:val="true"/>
        </w:rPr>
        <w:t>)</w:t>
      </w:r>
      <w:bookmarkEnd w:id="289"/>
    </w:p>
    <w:p>
      <w:pPr>
        <w:pStyle w:val="BookText"/>
        <w:rPr/>
      </w:pPr>
      <w:r>
        <w:rPr>
          <w:rFonts w:eastAsia="IRNazanin" w:cs="IRNazanin"/>
          <w:color w:val="111111"/>
          <w:sz w:val="28"/>
          <w:szCs w:val="28"/>
          <w:lang w:bidi="fa-IR"/>
        </w:rPr>
        <w:t>3226</w:t>
      </w:r>
      <w:r>
        <w:rPr>
          <w:rFonts w:eastAsia="IRNazanin" w:cs="IRNazanin"/>
          <w:color w:val="111111"/>
          <w:sz w:val="28"/>
          <w:szCs w:val="28"/>
          <w:rtl w:val="true"/>
          <w:lang w:bidi="fa-IR"/>
        </w:rPr>
        <w:t xml:space="preserve"> - [</w:t>
      </w:r>
      <w:r>
        <w:rPr>
          <w:rFonts w:eastAsia="IRNazanin" w:cs="IRNazanin"/>
          <w:color w:val="111111"/>
          <w:sz w:val="28"/>
          <w:szCs w:val="28"/>
          <w:lang w:bidi="fa-IR"/>
        </w:rPr>
        <w:t>344/5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أبي، حدّثنا هشيم، أنبأنا حصين عن هلال بن يساف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رجلاً كان نازلاً في دار سويد بن مقرن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فلطم خادماً،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سويد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وجدت إلا حر وجهه، ولقد رأيتني ونحن سابع سبعة من ولد مقرن، وما لنا خادم إلا واحد عمد إليه واحد ،فاطمه، فأمرنا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رجعنا أن نعتقه، فأعتقناه</w:t>
      </w:r>
      <w:r>
        <w:rPr>
          <w:rFonts w:eastAsia="Amiri" w:cs="Amiri" w:ascii="Amiri" w:hAnsi="Amiri"/>
          <w:color w:val="111111"/>
          <w:sz w:val="28"/>
          <w:szCs w:val="28"/>
          <w:rtl w:val="true"/>
          <w:lang w:bidi="ar-SA"/>
        </w:rPr>
        <w:t>».</w:t>
      </w:r>
    </w:p>
    <w:p>
      <w:pPr>
        <w:pStyle w:val="Heading3"/>
        <w:numPr>
          <w:ilvl w:val="2"/>
          <w:numId w:val="1"/>
        </w:numPr>
        <w:rPr/>
      </w:pPr>
      <w:bookmarkStart w:id="290" w:name="__RefHeading___Toc4067536_2142443653"/>
      <w:bookmarkStart w:id="291" w:name="_Toc109"/>
      <w:bookmarkEnd w:id="290"/>
      <w:r>
        <w:rPr>
          <w:rtl w:val="true"/>
        </w:rPr>
        <w:t>(</w:t>
      </w:r>
      <w:r>
        <w:rPr>
          <w:rtl w:val="true"/>
        </w:rPr>
        <w:t>المنتخب من حديث عبد الله بن سلام</w:t>
      </w:r>
      <w:r>
        <w:rPr>
          <w:rtl w:val="true"/>
        </w:rPr>
        <w:t>)</w:t>
      </w:r>
      <w:bookmarkEnd w:id="291"/>
    </w:p>
    <w:p>
      <w:pPr>
        <w:pStyle w:val="BookText"/>
        <w:rPr/>
      </w:pPr>
      <w:r>
        <w:rPr>
          <w:rFonts w:eastAsia="IRNazanin" w:cs="IRNazanin"/>
          <w:color w:val="111111"/>
          <w:sz w:val="28"/>
          <w:szCs w:val="28"/>
          <w:lang w:bidi="fa-IR"/>
        </w:rPr>
        <w:t>3227</w:t>
      </w:r>
      <w:r>
        <w:rPr>
          <w:rFonts w:eastAsia="IRNazanin" w:cs="IRNazanin"/>
          <w:color w:val="111111"/>
          <w:sz w:val="28"/>
          <w:szCs w:val="28"/>
          <w:rtl w:val="true"/>
          <w:lang w:bidi="fa-IR"/>
        </w:rPr>
        <w:t xml:space="preserve"> –[ </w:t>
      </w:r>
      <w:r>
        <w:rPr>
          <w:rFonts w:eastAsia="IRNazanin" w:cs="IRNazanin"/>
          <w:color w:val="111111"/>
          <w:sz w:val="28"/>
          <w:szCs w:val="28"/>
          <w:lang w:bidi="fa-IR"/>
        </w:rPr>
        <w:t>451/5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أبي ، حدّثنا يحيى بن سعيد، عن عوف، حدّثنا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الله بن سلام ح وحدّثنا محمّد بن جعفر، حدّثنا ،عوف عن زرارة، عن عبد الله بن سلام قال</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قدم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انجفل الناس عليه ، فكنت فيمن انجفل، فلما تبينت وجهه عرفت أن وجهه ليس بوجه كذاب، فكان أول شيء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أفشوا السلام </w:t>
      </w:r>
      <w:bookmarkStart w:id="292" w:name="pg17143_177667"/>
    </w:p>
    <w:p>
      <w:pPr>
        <w:pStyle w:val="BookText"/>
        <w:rPr/>
      </w:pPr>
      <w:bookmarkEnd w:id="292"/>
      <w:r>
        <w:rPr>
          <w:rFonts w:ascii="Amiri" w:hAnsi="Amiri" w:eastAsia="Amiri" w:cs="Amiri"/>
          <w:color w:val="111111"/>
          <w:sz w:val="28"/>
          <w:sz w:val="28"/>
          <w:szCs w:val="28"/>
          <w:rtl w:val="true"/>
          <w:lang w:bidi="ar-SA"/>
        </w:rPr>
        <w:t>وأطعموا الطعام، وصلوا الأرحام، وصلوا والناس نيام تدخلوا الجنة بسلام</w:t>
      </w:r>
      <w:r>
        <w:rPr>
          <w:rFonts w:eastAsia="Amiri" w:cs="Amiri" w:ascii="Amiri" w:hAnsi="Amiri"/>
          <w:color w:val="111111"/>
          <w:sz w:val="28"/>
          <w:szCs w:val="28"/>
          <w:rtl w:val="true"/>
          <w:lang w:bidi="ar-SA"/>
        </w:rPr>
        <w:t>».</w:t>
      </w:r>
    </w:p>
    <w:p>
      <w:pPr>
        <w:pStyle w:val="Heading3"/>
        <w:numPr>
          <w:ilvl w:val="2"/>
          <w:numId w:val="1"/>
        </w:numPr>
        <w:rPr/>
      </w:pPr>
      <w:bookmarkStart w:id="293" w:name="__RefHeading___Toc4067538_2142443653"/>
      <w:bookmarkStart w:id="294" w:name="_Toc110"/>
      <w:bookmarkEnd w:id="293"/>
      <w:r>
        <w:rPr>
          <w:rtl w:val="true"/>
        </w:rPr>
        <w:t>(</w:t>
      </w:r>
      <w:r>
        <w:rPr>
          <w:rtl w:val="true"/>
        </w:rPr>
        <w:t>المنتخب من حديث أبي الطفيل عامر بن واثلة</w:t>
      </w:r>
      <w:r>
        <w:rPr>
          <w:rtl w:val="true"/>
        </w:rPr>
        <w:t>)</w:t>
      </w:r>
      <w:bookmarkEnd w:id="294"/>
    </w:p>
    <w:p>
      <w:pPr>
        <w:pStyle w:val="BookText"/>
        <w:rPr/>
      </w:pPr>
      <w:r>
        <w:rPr>
          <w:rFonts w:eastAsia="IRNazanin" w:cs="IRNazanin"/>
          <w:color w:val="111111"/>
          <w:sz w:val="28"/>
          <w:szCs w:val="28"/>
          <w:lang w:bidi="fa-IR"/>
        </w:rPr>
        <w:t>3228</w:t>
      </w:r>
      <w:r>
        <w:rPr>
          <w:rFonts w:eastAsia="IRNazanin" w:cs="IRNazanin"/>
          <w:color w:val="111111"/>
          <w:sz w:val="28"/>
          <w:szCs w:val="28"/>
          <w:rtl w:val="true"/>
          <w:lang w:bidi="fa-IR"/>
        </w:rPr>
        <w:t xml:space="preserve"> - </w:t>
      </w:r>
      <w:r>
        <w:rPr>
          <w:rFonts w:eastAsia="IRNazanin" w:cs="IRNazanin"/>
          <w:color w:val="111111"/>
          <w:sz w:val="28"/>
          <w:szCs w:val="28"/>
          <w:lang w:bidi="fa-IR"/>
        </w:rPr>
        <w:t>453/5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حدّثنی أبي حدّثنا يزيد أنبأنا الوليد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ابن عبد الله بن جميع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الطفيل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أقبل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غزوة تبوك أمر منادياً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العقبة فلا يأخذها أحد، فبينما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يقوده حذيفة ويسوق به عمار إذ أقبل رهط متلثمون على الرواحل غشوا عماراً وهو يسوق برسول الله ، وأقبل عمار يضرب جوه الرواحل، فقال رسول الله علي الحذيفة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قدقد حتى هبط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هبط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ورجع عمار،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عمار هل عرفت القوم؟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عامة الرواحل والقوم متلثمون،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تدري ما أرادوا؟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أرادوا أن ينفروا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فيطرحوه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فساب عمار رجلاً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 بالله كم تعلم كان أصحاب العقبة؟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عشر،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فيهم فقد كانوا خمسة عشر، فعدد  </w:t>
      </w:r>
      <w:r>
        <w:rPr>
          <w:rStyle w:val="FootnoteAnchor"/>
          <w:rtl w:val="true"/>
        </w:rPr>
        <w:footnoteReference w:id="111"/>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ثلاثة قالوا والله ما سمعنا منادي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علمنا ما أراد القوم، فقال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الاثني عشر الباقين حرب الله ولرسوله في الحياة الدنيا ويوم يقوم الأشهاد</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الوليد وذكر أبو الطفيل في تلك الغزوة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له أن في الماء 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منادياً فنادى أن لا يرد الماء أحد قبل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فورده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 رهطا قد وردوه قبله، فلعنهم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w:t>
      </w:r>
      <w:r>
        <w:rPr>
          <w:rFonts w:eastAsia="Amiri" w:cs="Amiri" w:ascii="Amiri" w:hAnsi="Amiri"/>
          <w:color w:val="111111"/>
          <w:sz w:val="28"/>
          <w:szCs w:val="28"/>
          <w:rtl w:val="true"/>
          <w:lang w:bidi="ar-SA"/>
        </w:rPr>
        <w:t xml:space="preserve">.» </w:t>
      </w:r>
      <w:r>
        <w:rPr>
          <w:rStyle w:val="FootnoteAnchor"/>
          <w:rtl w:val="true"/>
        </w:rPr>
        <w:footnoteReference w:id="112"/>
      </w:r>
      <w:bookmarkStart w:id="295" w:name="pg17143_177668"/>
    </w:p>
    <w:p>
      <w:pPr>
        <w:pStyle w:val="BookText"/>
        <w:rPr/>
      </w:pPr>
      <w:bookmarkEnd w:id="295"/>
      <w:r>
        <w:rPr>
          <w:rFonts w:eastAsia="IRNazanin" w:cs="IRNazanin"/>
          <w:color w:val="111111"/>
          <w:sz w:val="28"/>
          <w:szCs w:val="28"/>
          <w:lang w:bidi="fa-IR"/>
        </w:rPr>
        <w:t>3222</w:t>
      </w:r>
      <w:r>
        <w:rPr>
          <w:rFonts w:eastAsia="IRNazanin" w:cs="IRNazanin"/>
          <w:color w:val="111111"/>
          <w:sz w:val="28"/>
          <w:szCs w:val="28"/>
          <w:rtl w:val="true"/>
          <w:lang w:bidi="fa-IR"/>
        </w:rPr>
        <w:t xml:space="preserve"> – [</w:t>
      </w:r>
      <w:r>
        <w:rPr>
          <w:rFonts w:eastAsia="IRNazanin" w:cs="IRNazanin"/>
          <w:color w:val="111111"/>
          <w:sz w:val="28"/>
          <w:szCs w:val="28"/>
          <w:lang w:bidi="fa-IR"/>
        </w:rPr>
        <w:t>454/25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أبي، حدّثنا وكيع، حدّثنا معروف المكي قال سمعت أبا الطفيل عامر بن واثلة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غلام شاب يطوف بالبيت على راحلته يستلم الحجر بمحجنه</w:t>
      </w:r>
      <w:r>
        <w:rPr>
          <w:rFonts w:eastAsia="Amiri" w:cs="Amiri" w:ascii="Amiri" w:hAnsi="Amiri"/>
          <w:color w:val="111111"/>
          <w:sz w:val="28"/>
          <w:szCs w:val="28"/>
          <w:rtl w:val="true"/>
          <w:lang w:bidi="ar-SA"/>
        </w:rPr>
        <w:t>».</w:t>
      </w:r>
    </w:p>
    <w:p>
      <w:pPr>
        <w:pStyle w:val="Heading3"/>
        <w:numPr>
          <w:ilvl w:val="2"/>
          <w:numId w:val="1"/>
        </w:numPr>
        <w:rPr/>
      </w:pPr>
      <w:bookmarkStart w:id="296" w:name="__RefHeading___Toc4067540_2142443653"/>
      <w:bookmarkStart w:id="297" w:name="_Toc111"/>
      <w:bookmarkEnd w:id="296"/>
      <w:r>
        <w:rPr>
          <w:rtl w:val="true"/>
        </w:rPr>
        <w:t>(</w:t>
      </w:r>
      <w:r>
        <w:rPr>
          <w:rtl w:val="true"/>
        </w:rPr>
        <w:t>حديث نوفل الأشجعي</w:t>
      </w:r>
      <w:r>
        <w:rPr>
          <w:rtl w:val="true"/>
        </w:rPr>
        <w:t>)</w:t>
      </w:r>
      <w:bookmarkEnd w:id="297"/>
    </w:p>
    <w:p>
      <w:pPr>
        <w:pStyle w:val="BookText"/>
        <w:rPr/>
      </w:pPr>
      <w:r>
        <w:rPr>
          <w:rFonts w:eastAsia="IRNazanin" w:cs="IRNazanin"/>
          <w:color w:val="111111"/>
          <w:sz w:val="28"/>
          <w:szCs w:val="28"/>
          <w:lang w:bidi="fa-IR"/>
        </w:rPr>
        <w:t>3230</w:t>
      </w:r>
      <w:r>
        <w:rPr>
          <w:rFonts w:eastAsia="IRNazanin" w:cs="IRNazanin"/>
          <w:color w:val="111111"/>
          <w:sz w:val="28"/>
          <w:szCs w:val="28"/>
          <w:rtl w:val="true"/>
          <w:lang w:bidi="fa-IR"/>
        </w:rPr>
        <w:t xml:space="preserve"> – [</w:t>
      </w:r>
      <w:r>
        <w:rPr>
          <w:rFonts w:eastAsia="IRNazanin" w:cs="IRNazanin"/>
          <w:color w:val="111111"/>
          <w:sz w:val="28"/>
          <w:szCs w:val="28"/>
          <w:lang w:bidi="fa-IR"/>
        </w:rPr>
        <w:t>456/5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أبي حدّثنا يحيى بن آدم، حدّثنا إسرائيل، عن أبي إسحاق، عن فروة بن نوفل الأشجعي، عن أبيه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دفع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ابنة أم سلمة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ظئري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 ما شاء الله ثم أتيته،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فعلت الجارية أو الجويرية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أمها، قال جيء ما جئت؟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تعلمني ما أقول عند منامي،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عند منامك وقُلْ يَا أَيُّهَا الْكَافِرُونَ </w:t>
      </w:r>
      <w:r>
        <w:rPr>
          <w:rFonts w:eastAsia="Amiri" w:cs="Amiri" w:ascii="Amiri" w:hAnsi="Amiri"/>
          <w:color w:val="111111"/>
          <w:sz w:val="28"/>
          <w:szCs w:val="28"/>
          <w:rtl w:val="true"/>
          <w:lang w:bidi="ar-SA"/>
        </w:rPr>
        <w:t xml:space="preserve">) </w:t>
      </w:r>
      <w:r>
        <w:rPr>
          <w:rStyle w:val="FootnoteAnchor"/>
          <w:rtl w:val="true"/>
        </w:rPr>
        <w:footnoteReference w:id="11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تم على خاتمتها، فإنها براءة من الشرك</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الفقير إلى الله الغني محمّد بن صفر علي الهمداني الجورقاني</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تمام ما انتخبته من الجزء الخامس من الطبعة الأولى من مسند أبي عبد الله أحمد ابن حنيل، وقد اتفق الفراغ بعون الله تعالى في آخر شهر ربيع الأول من سنة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الهجرة المقدسة بمشهد سيدي ومولاي أمير المؤمنين علي بن أبي طالب عليه وعلى محبيه أفضل الصلاة والسلام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 الكتاب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8" w:name="pg17143_177671"/>
      <w:bookmarkStart w:id="299" w:name="pg17143_177671"/>
      <w:bookmarkEnd w:id="299"/>
    </w:p>
    <w:p>
      <w:pPr>
        <w:pStyle w:val="Heading2"/>
        <w:numPr>
          <w:ilvl w:val="1"/>
          <w:numId w:val="1"/>
        </w:numPr>
        <w:rPr/>
      </w:pPr>
      <w:bookmarkStart w:id="300" w:name="pg17143_177671"/>
      <w:bookmarkStart w:id="301" w:name="__RefHeading___Toc4067542_2142443653"/>
      <w:bookmarkStart w:id="302" w:name="_Toc112"/>
      <w:bookmarkEnd w:id="300"/>
      <w:bookmarkEnd w:id="301"/>
      <w:r>
        <w:rPr>
          <w:rtl w:val="true"/>
        </w:rPr>
        <w:t>فهرس الكتاب</w:t>
      </w:r>
      <w:bookmarkEnd w:id="302"/>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تابع مسند البصريين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المنتخب من حديث بهز بن حكيم عن أبيه عن جده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المنتخب من حديث الأعرابي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حديث رجل عن النبي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المنتخب من حديث سمرة بن جندب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المنتخب من حديث أبي المليح عن أبيه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المنتخب من حديث رجال من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المنتخب من حديث معقل بن يسار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بقية حديث قتادة بن ملحان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حديث أعرابي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المنتخب من حديث زهير بن عثمان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المنتخب من حديث أنس بن مالك أحد بني كعب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حديث أبي بن 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المنتخب من حديث العداء بن خالد بن هوذة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المنتخب من حديث رافع بن عمرو المزني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حديث رجل من الأنصار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المنتخب من حديث جارية بن قدامة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المنتخب من حديث أبي بكرة نفيع بن الحارث بن كلدة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المنتخب من بقية حديث مالك بن الحويرث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المنتخب من حديث عبد الله بن مغفل المزني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المنتخب من حديث رجال من الأنصار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حديث من سمع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المنتخب من حديث صعصعة بن معاوية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المنتخب من حديث قبيصة بن مخارق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حديث أبي غادية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حديث عم أبي حرة الرقاشي عن عمّه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حديث رجل من قيس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المنتخب من حديث أسامة الهذلي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المنتخب من حديث أبي زيد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حديث رجل من أهل البادية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حديث رجل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حديث أبي سود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المنتخب من حديث الجارود العبدي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المنتخب من حديث قتادة بن ملحان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المنتخب من حديث عبد الله بن سرجس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المنتخب من حديث جابر بن سمرة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المنتخب من حديث عمرو بن يثربي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المنتخب من مسند الأنصار</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المنتخب من حديث أبي المنذر أبي بن كعب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المنتخب من حديث رافع بن رفاعة عن أبي بن كعب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المنتخب من حديث الطفيل بن أبي بن كعب عن أبيه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المنتخب من حديث المشايخ عن أبي بن كعب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المنتخب من حديث أبي ذر الغفاري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تعالى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المنتخب من حديث زيد بن ثابت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المنتخب من حديث زيد بن خالد الجهني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المنتخب من باقي حديث أبي الدرداء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المنتخب من حديث أسامة بن زيد 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المنتخب من حديث الأشعث بن قيس الكندي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المنتخب من حديث خزيمة بن ثابت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المنتخب من حديث أبي واقد الليثي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المنتخب من حديث سفيان بن أبي زهير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المنتخب من حديث أبي عبد الرحمن سفينة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المنتخب من حديث عبد الله بن حنظلة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المنتخب من حديث مالك بن عبد الله الخثعمي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المنتخب من حديث معاذ بن جبل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المنتخب من حديث أبي أمامة الباهلي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حديث امرأة من الأنصار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حديث سليمان بن عمرو بن الأحوص عن أمه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حديث أزواج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حديث عبد الله بن مغفل المزني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حديث رجل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المنتخب من حديث أبي مسعود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المنتخب من حديث ثوبان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المنتخب من حديث سعد بن عبادة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المنتخب من حديث أبي عبد الرحمن الفهري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حديث جعفر بن أبي 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المنتخب من حديث خالد بن عرفطة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المنتخب من حديث عبد الله بن سعد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المنتخب من حديث أبي قتادة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المنتخب من حديث عبادة بن الصامت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المنتخب من حديث أبي 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المنتخب من حديث أبي زيد عمرو بن أخطب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المنتخب من حديث أبي مالك الأشعري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المنتخب من حديث بريدة الأسلمي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المنتخب من أحاديث رجال من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المنتخب من حديث رجل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المنتخب من حديث شيخ من بني سليط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المنتخب من حديث يحيى بن حصين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المنتخب من حديث امرأة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المنتخب من حديث حذيفة بن اليمان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المنتخب من حديث رجل من الأنصار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حديث رجل من بني غفار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حديث رجل من الأنصار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حديث رجل من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حديث رجل من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حديث رجل من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حديث رجل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حديث رجل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المنتخب من حديث أبي أيوب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المنتخب من حديث أبي حميد الساعدي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المنتخب من حديث طخفة الغفاري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المنتخب من حديث محمود بن لبيد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حديث رجل من الأنصار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حديث نوفل بن معاوية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حديث رجل من الأنصار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حديث رجل من بني حارثة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المنتخب من حديث رجل من أسلم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المنتخب من حديث عبد الله بن ثعلبة بن صغير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المنتخب من حديث كعب بن عاصم الأشعري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حديث رجل من الأنصار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المنتخب من حديث محيصة بن مسعود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ascii="IRNazanin" w:hAnsi="IRNazanin" w:eastAsia="IRNazanin"/>
          <w:color w:val="111111"/>
          <w:sz w:val="28"/>
          <w:sz w:val="28"/>
          <w:szCs w:val="28"/>
          <w:rtl w:val="true"/>
          <w:lang w:bidi="fa-IR"/>
        </w:rPr>
        <w:t>حدیث سلمة بن صخر البياضي</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المنتخب من حديث سلمان الفارسي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المنتخب من حديث سويد بن مقرن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المنتخب من حديث عبد الله بن 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المنتخب من حديث أبي الطفيل عامر بن واثلة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حديث نوفل الأشجعي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فهرس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الغاشية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عبيد وتأويل العمري أن يقول الرجل للرجل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الدار لك عمرك أو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الدار لك عمري، وأصل العمري عندنا إنما هو مأخوذ من العمر ألا تراه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لك عمري أو عمرك، والذي كانوا يريدون هذا أن يكون الرجل يريد أن يتفضل على صاحبه بالشيء فيستمتع منه ما دام حيا، فإذا مات الموهوب له لم يصل إلى ورثته منه شيء، فجاءت سنّة النبي عليه السلام بنقض ذلك إنه من ملك شيئاً حياته فهو لورثته من بعد موته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غريب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الصبح المستطير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الساطع المنتشر، وفي التنزيل العزيز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وَيَخَافُونَ يَوْمًا كَانَ شَرُّهُ مُسْتَطِيرًا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واستطار الفجر وغيره إذا انتشر في الأفق ضوءه، فهو مستطير، وهو الصبح الصادق البين الذي  یحرم على الصائم الأكل والشرب والجماع و به تحل صلاة الفجر، وهو الخيط الأبيض الذي ذكره  الله في كتابه العزيز وأما الفجر ،المستطيل باللام، فهو المستدق الذي يشبه بذنب السرحان، وهو الخيط الأسود ولا يحرم على الصائم شيئاً، وهو الصبح الكاذب عند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حديث السجود والصلاة ذكر الفجر المستطير، هو الذي انتشر ضوءه واعترض في الأفق خلاف المستطيل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إنما قيده بمضر؛ لأنّ ربيعة كانت تحرم رمضان وتسميه وحباً، فيبين له أنه رحب مضر لا مضر لا رجب  ربيعة وأنه الذي بين جمادى وشعبان</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وثاب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اجتمعوا وجاءوا</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العسيب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سعف النخل</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مطموم الشعر، وطمّ شعره أي جزه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وطمٌ شعره أيضاً طموماً، إذا عقصه فهو شعر مطموم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1976/5</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أدحى ويقال هو أدحى النعامة، لموضع بيضها، وهو أفعول من دحوت، لأن النعامة تدحوه  برجلها ثم تبيض فيه</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الزلزلة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التوبه ، </w:t>
      </w:r>
      <w:r>
        <w:rPr>
          <w:rFonts w:eastAsia="IRNazanin" w:cs="IRNazanin"/>
          <w:b w:val="false"/>
          <w:bCs w:val="false"/>
          <w:i w:val="false"/>
          <w:iCs w:val="false"/>
          <w:color w:val="333333"/>
          <w:sz w:val="20"/>
          <w:szCs w:val="20"/>
        </w:rPr>
        <w:t>36</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أذود عنه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أطردهم وأدفعهم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وعندكم عوان العاني أي الأسير، وكل من ذل واستكان وخضع، والمرأة عانية، والجمع عوان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وأول رباً يوضع ربا العباس بن عبد المطلب؛ لأنّ العباس الله بعد ما أسلم يوم بدر رجع إلى مكة بإذن رسول الله فكان يربى بمكة قبل نزول التحريم وبعد نزوله الأن حكم الربا لا يجرى بين المسلم والحربي في دار الحرب وقد كانت مكة يومئذ دار حرب ثم بين رسول الله لا إنه موضوع لا خصومة فيه بعد الفتح، وقيل مراده إنه لا مطالبة له ما بقى منه بعد الفتح قال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وَذَرُوا مَا بَقِيَ مِنَ الرِّبَا إِنْ كُنتُمْ 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وإنما بدأ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بربا العباس له فيما أخبر إنه موضوع ليبيّن أن فعله ليس على نهج الملوك فالملوك في الأوامر يبدؤون بالأجانب وبدأ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بعمه ليبين للناس أن القريب والبعيد عنده في حكم الشرع سواء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الفتي من الإبل والأنثى بكرة</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الغلول بضم الغين المعجمة هو الخيانة وأصله السرقة من مال الغنيمة</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أعتق شقيصاً من مملوك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هو في معظم النسخ شقيصاً بالياء وفي بعضها شقصاً  بحذف الياء وهما لغتان شقص وشقيص كنصف وتصيف أي نصيب</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في نغض كتفه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النغض والناغض أعلى الكتف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العظم الرقيق الذي على طرفه قوله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خيلان هي جمع خال وهو الشامة في الجسد قوله كهيئة الثآليل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الثآليل جمع ثؤلول، وهو هذه الحبة التي تظهر في الجلد كالحمصة فما دونها</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وعناء 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المعنى في هامش حديث </w:t>
      </w:r>
      <w:r>
        <w:rPr>
          <w:rFonts w:eastAsia="IRNazanin" w:cs="IRNazanin"/>
          <w:b w:val="false"/>
          <w:bCs w:val="false"/>
          <w:i w:val="false"/>
          <w:iCs w:val="false"/>
          <w:color w:val="333333"/>
          <w:sz w:val="20"/>
          <w:szCs w:val="20"/>
        </w:rPr>
        <w:t>1174</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أتوضاً من لحوم الغنم؟ أي من أكلها، والمراد بالوضوء هنا غسل اليدين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المراح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الذي تروح إليه الماشية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تأوي إليه ليلاً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حول الحوض والبئر من مبارك الإبل ومناخ القوم، ويجمع على أعطان</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أكثر المصادر وفي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داود الحضرمي</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فرطكم تقدم المعنى في هامش حديث </w:t>
      </w:r>
      <w:r>
        <w:rPr>
          <w:rFonts w:eastAsia="IRNazanin" w:cs="IRNazanin"/>
          <w:b w:val="false"/>
          <w:bCs w:val="false"/>
          <w:i w:val="false"/>
          <w:iCs w:val="false"/>
          <w:color w:val="333333"/>
          <w:sz w:val="20"/>
          <w:szCs w:val="20"/>
        </w:rPr>
        <w:t>1004</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w:t>
      </w:r>
      <w:r>
        <w:rPr>
          <w:rFonts w:eastAsia="IRNazanin" w:cs="IRNazanin"/>
          <w:b w:val="false"/>
          <w:bCs w:val="false"/>
          <w:i w:val="false"/>
          <w:iCs w:val="false"/>
          <w:color w:val="333333"/>
          <w:sz w:val="20"/>
          <w:szCs w:val="20"/>
        </w:rPr>
        <w:t>23</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292/3</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77</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أبي بن كعب</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واتفق الناس على أن الماء لا يكون إلا من الماء أي لا يكون الغسل بالماء إلا من إنزال الماء الدافق وهو المني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والحديث يدل على أن إيجاب الغسل لا يتوقف على الإنزال، بل يجب بمجرد الإيلاج أو ملاقاة الختان والختان موضع الخجن من الذكر، وموضع القطع من نواة الجارية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ويقال القطعهما الإعذار والخفض ومعنى التقالهما غيوب الحشفة في فرج المرأة حتى يصير ختانه بحذاء ختانها، وذلك أن مدخل الذكر من المرأة سافل عن ختافها لأن ختانها مستعل، وليس معناه أن يماس ختانه ختانها، هكذا قال الشافعي في كتابه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13/137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عريشاً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العريش ما يستظل به من سقف</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القعود من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اتخذه الراعي للركوب وحمل الزاد العس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القدح الضخم</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الخرق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الجهل والحمق وفي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تعين صانعاً أو تصنع لأخرق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الجاهل بما يجب أن يعمله ولم يكن في يديه صنعة يكتسب 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المال الكثير</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البلغة ما يكتفي بما للعيش الأود العوج</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فساد الثمر وعفته قبل إدركه حتى يسود القشام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ينتفض ثمر النخل قبل أن يصير بلحا</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احفظ عفاصها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المعنى في هامش حديث </w:t>
      </w:r>
      <w:r>
        <w:rPr>
          <w:rFonts w:eastAsia="IRNazanin" w:cs="IRNazanin"/>
          <w:b w:val="false"/>
          <w:bCs w:val="false"/>
          <w:i w:val="false"/>
          <w:iCs w:val="false"/>
          <w:color w:val="333333"/>
          <w:sz w:val="20"/>
          <w:szCs w:val="20"/>
        </w:rPr>
        <w:t>2355</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الطاعن المسافر</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يسمعان أهل الأرض إلا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كل شيء من أهل الأرض من الخلائق يسمعاهما إلا الإنس والجن</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الجابية قرية بدمشق</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ختني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صهري على ابنتي</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الاستطابة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المعنى في هامش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يكون الروث أو العذرة جميعاً، وإنما سمى رجيعاً؛ لأنه رجع عن حاله الأولى بعد ما كان طعاماً أو علفاً إلى غير ذلك، وكذلك كل شيء يكون من قول أو فعل يردد فهو رجيع؛ لأن معناه مرجوع أي مردود وقد يكون الرجيع الحجر الذي قد استنجى به مرة ثم رجعه إليه فاستنجى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غريب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أنّ الإسلام يزيد للمسلم خيراً ولا يزيده شراً ومراده هنا أن المسلم يرث أحاه اليهودي</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المعنى في هامش حديث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المعنى في هامش حديث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البالغ ويطلق على الرجل والمرأة المعافر ثياب منسوبة إلى بلد أو قبيلة باليمن</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 الكثير الوقوع</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الوقص ما بين النصابين</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ليس في الأصل</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حاقن أي مدافع للبول</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أن المسلم يجير المسلم</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منفاخ الحداد، ومعنى أن الحمى كير جهنم أنها كالكير الذي يقوي النار، غير أن هذا الكير يلفح لفحاً شديداً كأنه لفح جهنم، لأن كير جهنم فيها، والهواء الذي يخرج منه حار حرارة جهنم</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خفيف الحاذ يريد خفيف المال</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اجاف الباب ،رده وخمروا آنيتكم أي غطوها والوكاء تقدم المعنى في هامش حديث </w:t>
      </w:r>
      <w:r>
        <w:rPr>
          <w:rFonts w:eastAsia="IRNazanin" w:cs="IRNazanin"/>
          <w:b w:val="false"/>
          <w:bCs w:val="false"/>
          <w:i w:val="false"/>
          <w:iCs w:val="false"/>
          <w:color w:val="333333"/>
          <w:sz w:val="20"/>
          <w:szCs w:val="20"/>
        </w:rPr>
        <w:t>1798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بالتسور أي التسلق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عليكم أي لم يجعل الله تعالى للشياطين قدرة على ذلك أي إذا ذكر اسم الله تعالى عند كل ما ذكر</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العارية ما استعرت من شيء، سميت به؛ لأنها عار على من طلبها المنحة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منفعتك أخاك بماد تمنحه الزعيم الكفيل، والغارم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الضامن</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خراطيمهم جمع خرطوم وهو الأنف</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حروراء تقدم المعنى في هامش حديث </w:t>
      </w:r>
      <w:r>
        <w:rPr>
          <w:rFonts w:eastAsia="IRNazanin" w:cs="IRNazanin"/>
          <w:b w:val="false"/>
          <w:bCs w:val="false"/>
          <w:i w:val="false"/>
          <w:iCs w:val="false"/>
          <w:color w:val="333333"/>
          <w:sz w:val="20"/>
          <w:szCs w:val="20"/>
        </w:rPr>
        <w:t>20</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لفسطاط بضم الفاء وتكسر أي خيمة يستظل بها المجاهد خادم في سبيل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هبة خادم للمجاهد أو قرضه أو إعارته والخادم يقع على الذكر والأنثى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طروقة فحل بفتح الطاء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مركوبة يعني ناقة أو فرس بلغت أن يطرقها الفحل يعطيه إياها ليركبها إعارة أو هبة</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حصى الخذف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المعنى في هامش حديث</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أبدع 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انقطع بي لكلال راحلتي</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 في الأجل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في العمر</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شجرة</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هايم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 من أنواع القسم بالله فاخرت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نخر ينخر نخيرا مد الصوت في خياشيمه</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يمحق المحق تقدم المعنى في هامش حديث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بؤس ابن سمية كأنه من الترحم عليه من عليه من الشدة التي يقع عليها</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القمح</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 أي مج الشراب أو الشيء من فيه</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الولد للفراش وللعاهر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تقدم المعنى في هامش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حظ فلزاني في الولد، وإنما هو لصاحب الفراش أي لصاحب أم الولد وهو زوجها أو مولاها وبغرة عبد أو 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الغرة تقدم المعنى في هامش حديث </w:t>
      </w:r>
      <w:r>
        <w:rPr>
          <w:rFonts w:eastAsia="IRNazanin" w:cs="IRNazanin"/>
          <w:b w:val="false"/>
          <w:bCs w:val="false"/>
          <w:i w:val="false"/>
          <w:iCs w:val="false"/>
          <w:color w:val="333333"/>
          <w:sz w:val="20"/>
          <w:szCs w:val="20"/>
        </w:rPr>
        <w:t>2490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للصحراء بين أفنية القوم والمسجد رحبة ورحبة وسميت الرحبة رحية لسعتها بما رحبت أي ما اتسعت يقال منزل رحيب ورحب الميتاء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يقال داري ميناء دار فلان وميداء دار فلان أي تلقاء داره و بني القوم دارهم على ميتاء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لعرق ظالم حق هو أن يجئ الرجل إلى أرض قد أحياها رجل قبله فيغرس فيها غرساً غصباً ليستوجب به الأرض</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من توكل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تكفل، وقوله وما بين رجليه أي فرجه ولحييه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اللام هو منبت اللحية والأسنان ويجوز كسر اللام وثنيه لأن له أعلى وأسفل والمراد به اللسان وقيل النطق</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وسورة يسرهما لعله تصحيف وسورة يسرّ بهما أي لا يجهر بهما</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غمامتان أو غيايتان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الغياية كل شئ أظل الإنسان فوق رأسه كالسحابة وغيرها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 من طير صواف أي قطعتان، والصواف جمع صافة</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مكبابا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كثير النظر إلى الأرض</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نبيذ الجر والجرار جمع جرة، وهو الإناء المعروف من الفخار وأراد بالنهي عن الجرار المدهونة لأنها أسرع في الشدة والتخمير</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لبريدة</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لاحقون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وأديتم</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والصفي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كان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يصطفيه لنفسه أي يختاره من الغنيمة بعد الخمس قبل أن يقسم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وحر الصدر غشه ووساوسه وقيل الحقد والغيظ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أشد الغضب</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الأرمات جمع رمث خشب يشد بعضه إلى بعض ثم يشد فيركب ماء للسفة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له معنى وفي بعض المصادر ماء للسقاة ولعله تصحيف للشقة</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آدم طوال الآدم من الناس الأسمر، والطوال بالضم الطويل</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عام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 مجاعة</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كان محتبيا، جمع بين ظهره وساقيه بيديه أو بإزاره</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فيختلجون دوني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يمنعون من ورود الحوض</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يشوص فاه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الشوص تعنى ذلك الاسنان بالسواك عرضا</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الليثي</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هلك الكراع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يطلق على جميع الخيل والموط بالكسر واحد المروط، وهي أكسية من صوف كان يؤتزرها</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غمام</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ذرب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حاداً لا يبالي ما قال</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نشاط فترة من الفتور الكسل</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الطبقات الكبرى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التلقاني بين أبي بكر وعمر يمشي</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شيء جلبه للبيع</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العديد من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واجمع الياس</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والكرياس الكنيف،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الكنيف الذي يكون مشرفاً على سطح بقناة إلى الأرض، قال أبو 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الكراييس واحدها كرياس، فإذا كان أسفل فليس بكرياس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الأزهري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سمي كرياساً لما يعلق به من الأقذار فيركب بعضه بعضاً ويتكرس مثل كرس الدمن والوألة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الإخلاص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الإخلاص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رباح</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بالعلج من كفار العجم وغيرهم</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قدم</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المعنى في هامش حديث </w:t>
      </w:r>
      <w:r>
        <w:rPr>
          <w:rFonts w:eastAsia="IRNazanin" w:cs="IRNazanin"/>
          <w:b w:val="false"/>
          <w:bCs w:val="false"/>
          <w:i w:val="false"/>
          <w:iCs w:val="false"/>
          <w:color w:val="333333"/>
          <w:sz w:val="20"/>
          <w:szCs w:val="20"/>
        </w:rPr>
        <w:t>2824</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وادي القرى واد بين المدينة والشام من أعمال المدينة كثير القرى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حزر ما على النخل من الرطب عمرا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أحصي احفظي أيلة مدينة على ساحل بحر القلزم مما يلي الشام وكتب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لملك أيلة وبيحوه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بباء موحدة وحاء مهملة ساكنة، وفي رواية البخاري بيجزهم أي بأرصهم وبلدهم والمزداد أهل يحزهم لأنهم كانوا مكاناً بنامعل البحر والمعنى أنه أقره عليهم بما التزمه من الجزية</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المعنى في هامش حديث </w:t>
      </w:r>
      <w:r>
        <w:rPr>
          <w:rFonts w:eastAsia="IRNazanin" w:cs="IRNazanin"/>
          <w:b w:val="false"/>
          <w:bCs w:val="false"/>
          <w:i w:val="false"/>
          <w:iCs w:val="false"/>
          <w:color w:val="333333"/>
          <w:sz w:val="20"/>
          <w:szCs w:val="20"/>
        </w:rPr>
        <w:t>1638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المعنى في هامش حديث  </w:t>
      </w:r>
      <w:r>
        <w:rPr>
          <w:rFonts w:eastAsia="IRNazanin" w:cs="IRNazanin"/>
          <w:b w:val="false"/>
          <w:bCs w:val="false"/>
          <w:i w:val="false"/>
          <w:iCs w:val="false"/>
          <w:color w:val="333333"/>
          <w:sz w:val="20"/>
          <w:szCs w:val="20"/>
        </w:rPr>
        <w:t>1749</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مفتتح سورة هود وكذا سورة إبراهيم</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سبحته أي ناقلته</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الكسائي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الوتر، وذلك أن يجني الرجل على الرجل جداية يقتل له قتيلاً أو يذهب بماله وأهله فيقال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وتر فلان فلاناً أهله وماله قال أبو عبيد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ما قد فاته من صلاة العصر بمنزلة الذي وتر فذهب بماله وأهله، وقال غيره وتر أهله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نقص أهله وماله وبقي فرداً، وذهب 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ولن يتركم أعمالكم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 ينقصكم،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وترته حقه إذا نقصته قال أبو عبيد وأحد القولين قريب من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غريب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307/1</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وجأ أي ضرب</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هذا الحديث بلغة أهل اليمن فإنهم يقلبون اللام ميما</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أدب التخلي والقعود عند الحاجة</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Pr>
        <w:t>114</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والأصل، وفي المصادر الحديثية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أحييها له بالفقير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وفقرت الأرض إذا حفرتها، وفي النهاية فقير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حفرة تحفر للفسيلة إذا حولت لتغرس فيها</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قطن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المقيم عندها لا يفارقها وهو من قولك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قطن فلان بالمكان إذا أوطنه وأقام به، يقطن قطنا  فهو قاطن وقطن نصيبين وهي مدينة عامرة من بلاد الجزيرة على حادة القوافل من الموصل إلى الشام وفيها وفي قراها على ما يذكر أهلها أربعون ألف ،بستان بينها وبين سنحار تسعة فراسخ، وبينها وبين الموصل سنة أيام وبين دنيسر يومان عشرة فراسخ وعليها سور كانت الروم بنته وأتمه أنوشروان الملك عند فتحه إياها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والعرواء نفضة نصيب المريض وغيره الودي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صغار النخل، واحدتها ودية</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فعلر</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حسي</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الجحد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ظئري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الظئر سواء في الذكر والأنثى من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ابنه إبراهيم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له ظئراً في الجنة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الظئر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المرضعة غير ولدها، ومنه حديث سيف القين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ظئر إبراهيم ابن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والصلاة، وهو زوج مرضعته</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image" Target="media/image2.jpeg"/><Relationship Id="rId181" Type="http://schemas.openxmlformats.org/officeDocument/2006/relationships/image" Target="media/image2.jpeg"/><Relationship Id="rId182" Type="http://schemas.openxmlformats.org/officeDocument/2006/relationships/footer" Target="footer175.xml"/><Relationship Id="rId183" Type="http://schemas.openxmlformats.org/officeDocument/2006/relationships/footnotes" Target="footnotes.xml"/><Relationship Id="rId184" Type="http://schemas.openxmlformats.org/officeDocument/2006/relationships/numbering" Target="numbering.xml"/><Relationship Id="rId185" Type="http://schemas.openxmlformats.org/officeDocument/2006/relationships/fontTable" Target="fontTable.xml"/><Relationship Id="rId186" Type="http://schemas.openxmlformats.org/officeDocument/2006/relationships/settings" Target="settings.xml"/><Relationship Id="rId18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181</Pages>
  <Words>42047</Words>
  <Characters>169315</Characters>
  <CharactersWithSpaces>211408</CharactersWithSpaces>
  <Paragraphs>1396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2026-08-24T22:15:48Z</dcterms:created>
  <dc:creator>ghaemiyeh.com</dc:creator>
  <dc:description/>
  <dc:language>en-US</dc:language>
  <cp:lastModifiedBy/>
  <dcterms:modified xsi:type="dcterms:W3CDTF">2026-08-25T01:47:11Z</dcterms:modified>
  <cp:revision>1</cp:revision>
  <dc:subject/>
  <dc:title>سند الخصام فی ما انتخب من مسند الإمام أحمد بن حنبل جلد 5</dc:title>
</cp:coreProperties>
</file>

<file path=docProps/custom.xml><?xml version="1.0" encoding="utf-8"?>
<Properties xmlns="http://schemas.openxmlformats.org/officeDocument/2006/custom-properties" xmlns:vt="http://schemas.openxmlformats.org/officeDocument/2006/docPropsVTypes"/>
</file>