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الاحادیث الغیبیه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7963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07965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07967_388300464">
            <w:r>
              <w:rPr>
                <w:webHidden/>
                <w:rStyle w:val="IndexLink"/>
                <w:rtl w:val="true"/>
              </w:rPr>
              <w:t>أحاديث الامام علي بن موسي الرضا عليه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507969_388300464">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507971_388300464">
            <w:r>
              <w:rPr>
                <w:webHidden/>
                <w:rStyle w:val="IndexLink"/>
                <w:rtl w:val="true"/>
              </w:rPr>
              <w:t>ليس عليّ من هارون بأس</w:t>
            </w:r>
            <w:r>
              <w:rPr>
                <w:rStyle w:val="IndexLink"/>
                <w:rtl w:val="true"/>
              </w:rPr>
              <w:tab/>
            </w:r>
            <w:r>
              <w:rPr>
                <w:rStyle w:val="IndexLink"/>
              </w:rPr>
              <w:t>11</w:t>
            </w:r>
          </w:hyperlink>
        </w:p>
        <w:p>
          <w:pPr>
            <w:pStyle w:val="Contents3"/>
            <w:tabs>
              <w:tab w:val="clear" w:pos="8459"/>
              <w:tab w:val="right" w:pos="9026" w:leader="dot"/>
            </w:tabs>
            <w:rPr/>
          </w:pPr>
          <w:hyperlink w:anchor="__RefHeading___Toc1507973_388300464">
            <w:r>
              <w:rPr>
                <w:webHidden/>
                <w:rStyle w:val="IndexLink"/>
                <w:rtl w:val="true"/>
              </w:rPr>
              <w:t>شهادة الامام الکاظم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507975_388300464">
            <w:r>
              <w:rPr>
                <w:webHidden/>
                <w:rStyle w:val="IndexLink"/>
                <w:rtl w:val="true"/>
              </w:rPr>
              <w:t>البشارة بولادة الجواد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507977_388300464">
            <w:r>
              <w:rPr>
                <w:webHidden/>
                <w:rStyle w:val="IndexLink"/>
                <w:rtl w:val="true"/>
              </w:rPr>
              <w:t>قصّة دعبل</w:t>
            </w:r>
            <w:r>
              <w:rPr>
                <w:rStyle w:val="IndexLink"/>
                <w:rtl w:val="true"/>
              </w:rPr>
              <w:tab/>
            </w:r>
            <w:r>
              <w:rPr>
                <w:rStyle w:val="IndexLink"/>
              </w:rPr>
              <w:t>21</w:t>
            </w:r>
          </w:hyperlink>
        </w:p>
        <w:p>
          <w:pPr>
            <w:pStyle w:val="Contents3"/>
            <w:tabs>
              <w:tab w:val="clear" w:pos="8459"/>
              <w:tab w:val="right" w:pos="9026" w:leader="dot"/>
            </w:tabs>
            <w:rPr/>
          </w:pPr>
          <w:hyperlink w:anchor="__RefHeading___Toc1507979_388300464">
            <w:r>
              <w:rPr>
                <w:webHidden/>
                <w:rStyle w:val="IndexLink"/>
                <w:rtl w:val="true"/>
              </w:rPr>
              <w:t>مقتله ومدفنه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507981_388300464">
            <w:r>
              <w:rPr>
                <w:webHidden/>
                <w:rStyle w:val="IndexLink"/>
                <w:rtl w:val="true"/>
              </w:rPr>
              <w:t xml:space="preserve">موت علي بن ابي حمزة </w:t>
            </w:r>
            <w:r>
              <w:rPr>
                <w:rStyle w:val="IndexLink"/>
                <w:rtl w:val="true"/>
              </w:rPr>
              <w:t>....</w:t>
              <w:tab/>
            </w:r>
            <w:r>
              <w:rPr>
                <w:rStyle w:val="IndexLink"/>
              </w:rPr>
              <w:t>43</w:t>
            </w:r>
          </w:hyperlink>
        </w:p>
        <w:p>
          <w:pPr>
            <w:pStyle w:val="Contents3"/>
            <w:tabs>
              <w:tab w:val="clear" w:pos="8459"/>
              <w:tab w:val="right" w:pos="9026" w:leader="dot"/>
            </w:tabs>
            <w:rPr/>
          </w:pPr>
          <w:hyperlink w:anchor="__RefHeading___Toc1507983_388300464">
            <w:r>
              <w:rPr>
                <w:webHidden/>
                <w:rStyle w:val="IndexLink"/>
                <w:rtl w:val="true"/>
              </w:rPr>
              <w:t>مقتل فضل بن سهل</w:t>
            </w:r>
            <w:r>
              <w:rPr>
                <w:rStyle w:val="IndexLink"/>
                <w:rtl w:val="true"/>
              </w:rPr>
              <w:tab/>
            </w:r>
            <w:r>
              <w:rPr>
                <w:rStyle w:val="IndexLink"/>
              </w:rPr>
              <w:t>44</w:t>
            </w:r>
          </w:hyperlink>
        </w:p>
        <w:p>
          <w:pPr>
            <w:pStyle w:val="Contents3"/>
            <w:tabs>
              <w:tab w:val="clear" w:pos="8459"/>
              <w:tab w:val="right" w:pos="9026" w:leader="dot"/>
            </w:tabs>
            <w:rPr/>
          </w:pPr>
          <w:hyperlink w:anchor="__RefHeading___Toc1507985_388300464">
            <w:r>
              <w:rPr>
                <w:webHidden/>
                <w:rStyle w:val="IndexLink"/>
                <w:rtl w:val="true"/>
              </w:rPr>
              <w:t>تمحيص الشيعة</w:t>
            </w:r>
            <w:r>
              <w:rPr>
                <w:rStyle w:val="IndexLink"/>
                <w:rtl w:val="true"/>
              </w:rPr>
              <w:tab/>
            </w:r>
            <w:r>
              <w:rPr>
                <w:rStyle w:val="IndexLink"/>
              </w:rPr>
              <w:t>49</w:t>
            </w:r>
          </w:hyperlink>
        </w:p>
        <w:p>
          <w:pPr>
            <w:pStyle w:val="Contents3"/>
            <w:tabs>
              <w:tab w:val="clear" w:pos="8459"/>
              <w:tab w:val="right" w:pos="9026" w:leader="dot"/>
            </w:tabs>
            <w:rPr/>
          </w:pPr>
          <w:hyperlink w:anchor="__RefHeading___Toc1507987_388300464">
            <w:r>
              <w:rPr>
                <w:webHidden/>
                <w:rStyle w:val="IndexLink"/>
                <w:rtl w:val="true"/>
              </w:rPr>
              <w:t>جعفر بن عمر العلوي ومال أمّره</w:t>
            </w:r>
            <w:r>
              <w:rPr>
                <w:rStyle w:val="IndexLink"/>
                <w:rtl w:val="true"/>
              </w:rPr>
              <w:tab/>
            </w:r>
            <w:r>
              <w:rPr>
                <w:rStyle w:val="IndexLink"/>
              </w:rPr>
              <w:t>51</w:t>
            </w:r>
          </w:hyperlink>
        </w:p>
        <w:p>
          <w:pPr>
            <w:pStyle w:val="Contents3"/>
            <w:tabs>
              <w:tab w:val="clear" w:pos="8459"/>
              <w:tab w:val="right" w:pos="9026" w:leader="dot"/>
            </w:tabs>
            <w:rPr/>
          </w:pPr>
          <w:hyperlink w:anchor="__RefHeading___Toc1507989_388300464">
            <w:r>
              <w:rPr>
                <w:webHidden/>
                <w:rStyle w:val="IndexLink"/>
                <w:rtl w:val="true"/>
              </w:rPr>
              <w:t>الحلّة التي مع الوشّاء</w:t>
            </w:r>
            <w:r>
              <w:rPr>
                <w:rStyle w:val="IndexLink"/>
                <w:rtl w:val="true"/>
              </w:rPr>
              <w:tab/>
            </w:r>
            <w:r>
              <w:rPr>
                <w:rStyle w:val="IndexLink"/>
              </w:rPr>
              <w:t>52</w:t>
            </w:r>
          </w:hyperlink>
        </w:p>
        <w:p>
          <w:pPr>
            <w:pStyle w:val="Contents3"/>
            <w:tabs>
              <w:tab w:val="clear" w:pos="8459"/>
              <w:tab w:val="right" w:pos="9026" w:leader="dot"/>
            </w:tabs>
            <w:rPr/>
          </w:pPr>
          <w:hyperlink w:anchor="__RefHeading___Toc1507991_388300464">
            <w:r>
              <w:rPr>
                <w:webHidden/>
                <w:rStyle w:val="IndexLink"/>
                <w:rtl w:val="true"/>
              </w:rPr>
              <w:t>مقتل هرثمّة</w:t>
            </w:r>
            <w:r>
              <w:rPr>
                <w:rStyle w:val="IndexLink"/>
                <w:rtl w:val="true"/>
              </w:rPr>
              <w:tab/>
            </w:r>
            <w:r>
              <w:rPr>
                <w:rStyle w:val="IndexLink"/>
              </w:rPr>
              <w:t>54</w:t>
            </w:r>
          </w:hyperlink>
        </w:p>
        <w:p>
          <w:pPr>
            <w:pStyle w:val="Contents3"/>
            <w:tabs>
              <w:tab w:val="clear" w:pos="8459"/>
              <w:tab w:val="right" w:pos="9026" w:leader="dot"/>
            </w:tabs>
            <w:rPr/>
          </w:pPr>
          <w:hyperlink w:anchor="__RefHeading___Toc1507993_388300464">
            <w:r>
              <w:rPr>
                <w:webHidden/>
                <w:rStyle w:val="IndexLink"/>
                <w:rtl w:val="true"/>
              </w:rPr>
              <w:t>موت هارون</w:t>
            </w:r>
            <w:r>
              <w:rPr>
                <w:rStyle w:val="IndexLink"/>
                <w:rtl w:val="true"/>
              </w:rPr>
              <w:tab/>
            </w:r>
            <w:r>
              <w:rPr>
                <w:rStyle w:val="IndexLink"/>
              </w:rPr>
              <w:t>56</w:t>
            </w:r>
          </w:hyperlink>
        </w:p>
        <w:p>
          <w:pPr>
            <w:pStyle w:val="Contents3"/>
            <w:tabs>
              <w:tab w:val="clear" w:pos="8459"/>
              <w:tab w:val="right" w:pos="9026" w:leader="dot"/>
            </w:tabs>
            <w:rPr/>
          </w:pPr>
          <w:hyperlink w:anchor="__RefHeading___Toc1507995_388300464">
            <w:r>
              <w:rPr>
                <w:webHidden/>
                <w:rStyle w:val="IndexLink"/>
                <w:rtl w:val="true"/>
              </w:rPr>
              <w:t>مقتل محمداً الأمّين</w:t>
            </w:r>
            <w:r>
              <w:rPr>
                <w:rStyle w:val="IndexLink"/>
                <w:rtl w:val="true"/>
              </w:rPr>
              <w:tab/>
            </w:r>
            <w:r>
              <w:rPr>
                <w:rStyle w:val="IndexLink"/>
              </w:rPr>
              <w:t>57</w:t>
            </w:r>
          </w:hyperlink>
        </w:p>
        <w:p>
          <w:pPr>
            <w:pStyle w:val="Contents3"/>
            <w:tabs>
              <w:tab w:val="clear" w:pos="8459"/>
              <w:tab w:val="right" w:pos="9026" w:leader="dot"/>
            </w:tabs>
            <w:rPr/>
          </w:pPr>
          <w:hyperlink w:anchor="__RefHeading___Toc1507997_388300464">
            <w:r>
              <w:rPr>
                <w:webHidden/>
                <w:rStyle w:val="IndexLink"/>
                <w:rtl w:val="true"/>
              </w:rPr>
              <w:t>إخباره عليه السلام بالآجال</w:t>
            </w:r>
            <w:r>
              <w:rPr>
                <w:rStyle w:val="IndexLink"/>
                <w:rtl w:val="true"/>
              </w:rPr>
              <w:tab/>
            </w:r>
            <w:r>
              <w:rPr>
                <w:rStyle w:val="IndexLink"/>
              </w:rPr>
              <w:t>59</w:t>
            </w:r>
          </w:hyperlink>
        </w:p>
        <w:p>
          <w:pPr>
            <w:pStyle w:val="Contents3"/>
            <w:tabs>
              <w:tab w:val="clear" w:pos="8459"/>
              <w:tab w:val="right" w:pos="9026" w:leader="dot"/>
            </w:tabs>
            <w:rPr/>
          </w:pPr>
          <w:hyperlink w:anchor="__RefHeading___Toc1507999_388300464">
            <w:r>
              <w:rPr>
                <w:webHidden/>
                <w:rStyle w:val="IndexLink"/>
                <w:rtl w:val="true"/>
              </w:rPr>
              <w:t>في جواب الباحثين عن الامام</w:t>
            </w:r>
            <w:r>
              <w:rPr>
                <w:rStyle w:val="IndexLink"/>
                <w:rtl w:val="true"/>
              </w:rPr>
              <w:tab/>
            </w:r>
            <w:r>
              <w:rPr>
                <w:rStyle w:val="IndexLink"/>
              </w:rPr>
              <w:t>73</w:t>
            </w:r>
          </w:hyperlink>
        </w:p>
        <w:p>
          <w:pPr>
            <w:pStyle w:val="Contents3"/>
            <w:tabs>
              <w:tab w:val="clear" w:pos="8459"/>
              <w:tab w:val="right" w:pos="9026" w:leader="dot"/>
            </w:tabs>
            <w:rPr/>
          </w:pPr>
          <w:hyperlink w:anchor="__RefHeading___Toc1508001_388300464">
            <w:r>
              <w:rPr>
                <w:webHidden/>
                <w:rStyle w:val="IndexLink"/>
                <w:rtl w:val="true"/>
              </w:rPr>
              <w:t>إخباره عليه السلام بمجيء المطر</w:t>
            </w:r>
            <w:r>
              <w:rPr>
                <w:rStyle w:val="IndexLink"/>
                <w:rtl w:val="true"/>
              </w:rPr>
              <w:tab/>
            </w:r>
            <w:r>
              <w:rPr>
                <w:rStyle w:val="IndexLink"/>
              </w:rPr>
              <w:t>79</w:t>
            </w:r>
          </w:hyperlink>
        </w:p>
        <w:p>
          <w:pPr>
            <w:pStyle w:val="Contents3"/>
            <w:tabs>
              <w:tab w:val="clear" w:pos="8459"/>
              <w:tab w:val="right" w:pos="9026" w:leader="dot"/>
            </w:tabs>
            <w:rPr/>
          </w:pPr>
          <w:hyperlink w:anchor="__RefHeading___Toc1508003_388300464">
            <w:r>
              <w:rPr>
                <w:webHidden/>
                <w:rStyle w:val="IndexLink"/>
                <w:rtl w:val="true"/>
              </w:rPr>
              <w:t>حوادث في بغداد</w:t>
            </w:r>
            <w:r>
              <w:rPr>
                <w:rStyle w:val="IndexLink"/>
                <w:rtl w:val="true"/>
              </w:rPr>
              <w:tab/>
            </w:r>
            <w:r>
              <w:rPr>
                <w:rStyle w:val="IndexLink"/>
              </w:rPr>
              <w:t>82</w:t>
            </w:r>
          </w:hyperlink>
        </w:p>
        <w:p>
          <w:pPr>
            <w:pStyle w:val="Contents3"/>
            <w:tabs>
              <w:tab w:val="clear" w:pos="8459"/>
              <w:tab w:val="right" w:pos="9026" w:leader="dot"/>
            </w:tabs>
            <w:rPr/>
          </w:pPr>
          <w:hyperlink w:anchor="__RefHeading___Toc1508005_388300464">
            <w:r>
              <w:rPr>
                <w:webHidden/>
                <w:rStyle w:val="IndexLink"/>
                <w:rtl w:val="true"/>
              </w:rPr>
              <w:t>موسي بن مهران يموت له ولد، ويولد له آخر</w:t>
            </w:r>
            <w:r>
              <w:rPr>
                <w:rStyle w:val="IndexLink"/>
                <w:rtl w:val="true"/>
              </w:rPr>
              <w:tab/>
            </w:r>
            <w:r>
              <w:rPr>
                <w:rStyle w:val="IndexLink"/>
              </w:rPr>
              <w:t>85</w:t>
            </w:r>
          </w:hyperlink>
        </w:p>
        <w:p>
          <w:pPr>
            <w:pStyle w:val="Contents3"/>
            <w:tabs>
              <w:tab w:val="clear" w:pos="8459"/>
              <w:tab w:val="right" w:pos="9026" w:leader="dot"/>
            </w:tabs>
            <w:rPr/>
          </w:pPr>
          <w:hyperlink w:anchor="__RefHeading___Toc1508007_388300464">
            <w:r>
              <w:rPr>
                <w:webHidden/>
                <w:rStyle w:val="IndexLink"/>
                <w:rtl w:val="true"/>
              </w:rPr>
              <w:t>جارية المأمّون ستلد غلاماً</w:t>
            </w:r>
            <w:r>
              <w:rPr>
                <w:rStyle w:val="IndexLink"/>
                <w:rtl w:val="true"/>
              </w:rPr>
              <w:tab/>
            </w:r>
            <w:r>
              <w:rPr>
                <w:rStyle w:val="IndexLink"/>
              </w:rPr>
              <w:t>86</w:t>
            </w:r>
          </w:hyperlink>
        </w:p>
        <w:p>
          <w:pPr>
            <w:pStyle w:val="Contents2"/>
            <w:tabs>
              <w:tab w:val="clear" w:pos="8743"/>
              <w:tab w:val="right" w:pos="9026" w:leader="dot"/>
            </w:tabs>
            <w:rPr/>
          </w:pPr>
          <w:hyperlink w:anchor="__RefHeading___Toc1508009_388300464">
            <w:r>
              <w:rPr>
                <w:webHidden/>
                <w:rStyle w:val="IndexLink"/>
                <w:rtl w:val="true"/>
              </w:rPr>
              <w:t>أحاديث الامام محمد بن علي الجواد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508011_388300464">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508013_388300464">
            <w:r>
              <w:rPr>
                <w:webHidden/>
                <w:rStyle w:val="IndexLink"/>
                <w:rtl w:val="true"/>
              </w:rPr>
              <w:t>إخباره بشهادة الامام الرضا عليهما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508015_388300464">
            <w:r>
              <w:rPr>
                <w:webHidden/>
                <w:rStyle w:val="IndexLink"/>
                <w:rtl w:val="true"/>
              </w:rPr>
              <w:t>إخباره عليه السلام بالضمائر</w:t>
            </w:r>
            <w:r>
              <w:rPr>
                <w:rStyle w:val="IndexLink"/>
                <w:rtl w:val="true"/>
              </w:rPr>
              <w:tab/>
            </w:r>
            <w:r>
              <w:rPr>
                <w:rStyle w:val="IndexLink"/>
              </w:rPr>
              <w:t>103</w:t>
            </w:r>
          </w:hyperlink>
        </w:p>
        <w:p>
          <w:pPr>
            <w:pStyle w:val="Contents3"/>
            <w:tabs>
              <w:tab w:val="clear" w:pos="8459"/>
              <w:tab w:val="right" w:pos="9026" w:leader="dot"/>
            </w:tabs>
            <w:rPr/>
          </w:pPr>
          <w:hyperlink w:anchor="__RefHeading___Toc1508017_388300464">
            <w:r>
              <w:rPr>
                <w:webHidden/>
                <w:rStyle w:val="IndexLink"/>
                <w:rtl w:val="true"/>
              </w:rPr>
              <w:t>قصّة أبي هاشم الجعفري ورسائله</w:t>
            </w:r>
            <w:r>
              <w:rPr>
                <w:rStyle w:val="IndexLink"/>
                <w:rtl w:val="true"/>
              </w:rPr>
              <w:tab/>
            </w:r>
            <w:r>
              <w:rPr>
                <w:rStyle w:val="IndexLink"/>
              </w:rPr>
              <w:t>104</w:t>
            </w:r>
          </w:hyperlink>
        </w:p>
        <w:p>
          <w:pPr>
            <w:pStyle w:val="Contents3"/>
            <w:tabs>
              <w:tab w:val="clear" w:pos="8459"/>
              <w:tab w:val="right" w:pos="9026" w:leader="dot"/>
            </w:tabs>
            <w:rPr/>
          </w:pPr>
          <w:hyperlink w:anchor="__RefHeading___Toc1508019_388300464">
            <w:r>
              <w:rPr>
                <w:webHidden/>
                <w:rStyle w:val="IndexLink"/>
                <w:rtl w:val="true"/>
              </w:rPr>
              <w:t>يحيي بن أکثمّ وبحثه عن الامام</w:t>
            </w:r>
            <w:r>
              <w:rPr>
                <w:rStyle w:val="IndexLink"/>
                <w:rtl w:val="true"/>
              </w:rPr>
              <w:tab/>
            </w:r>
            <w:r>
              <w:rPr>
                <w:rStyle w:val="IndexLink"/>
              </w:rPr>
              <w:t>107</w:t>
            </w:r>
          </w:hyperlink>
        </w:p>
        <w:p>
          <w:pPr>
            <w:pStyle w:val="Contents3"/>
            <w:tabs>
              <w:tab w:val="clear" w:pos="8459"/>
              <w:tab w:val="right" w:pos="9026" w:leader="dot"/>
            </w:tabs>
            <w:rPr/>
          </w:pPr>
          <w:hyperlink w:anchor="__RefHeading___Toc1508021_388300464">
            <w:r>
              <w:rPr>
                <w:webHidden/>
                <w:rStyle w:val="IndexLink"/>
                <w:rtl w:val="true"/>
              </w:rPr>
              <w:t>سيرزقک الله غلاماً</w:t>
            </w:r>
            <w:r>
              <w:rPr>
                <w:rStyle w:val="IndexLink"/>
                <w:rtl w:val="true"/>
              </w:rPr>
              <w:tab/>
            </w:r>
            <w:r>
              <w:rPr>
                <w:rStyle w:val="IndexLink"/>
              </w:rPr>
              <w:t>108</w:t>
            </w:r>
          </w:hyperlink>
        </w:p>
        <w:p>
          <w:pPr>
            <w:pStyle w:val="Contents3"/>
            <w:tabs>
              <w:tab w:val="clear" w:pos="8459"/>
              <w:tab w:val="right" w:pos="9026" w:leader="dot"/>
            </w:tabs>
            <w:rPr/>
          </w:pPr>
          <w:hyperlink w:anchor="__RefHeading___Toc1508023_388300464">
            <w:r>
              <w:rPr>
                <w:webHidden/>
                <w:rStyle w:val="IndexLink"/>
                <w:rtl w:val="true"/>
              </w:rPr>
              <w:t>ستضلّون الطريق</w:t>
            </w:r>
            <w:r>
              <w:rPr>
                <w:rStyle w:val="IndexLink"/>
                <w:rtl w:val="true"/>
              </w:rPr>
              <w:tab/>
            </w:r>
            <w:r>
              <w:rPr>
                <w:rStyle w:val="IndexLink"/>
              </w:rPr>
              <w:t>109</w:t>
            </w:r>
          </w:hyperlink>
        </w:p>
        <w:p>
          <w:pPr>
            <w:pStyle w:val="Contents3"/>
            <w:tabs>
              <w:tab w:val="clear" w:pos="8459"/>
              <w:tab w:val="right" w:pos="9026" w:leader="dot"/>
            </w:tabs>
            <w:rPr/>
          </w:pPr>
          <w:hyperlink w:anchor="__RefHeading___Toc1508025_388300464">
            <w:r>
              <w:rPr>
                <w:webHidden/>
                <w:rStyle w:val="IndexLink"/>
                <w:rtl w:val="true"/>
              </w:rPr>
              <w:t>غرق حمّاد بن عيسي</w:t>
            </w:r>
            <w:r>
              <w:rPr>
                <w:rStyle w:val="IndexLink"/>
                <w:rtl w:val="true"/>
              </w:rPr>
              <w:tab/>
            </w:r>
            <w:r>
              <w:rPr>
                <w:rStyle w:val="IndexLink"/>
              </w:rPr>
              <w:t>110</w:t>
            </w:r>
          </w:hyperlink>
        </w:p>
        <w:p>
          <w:pPr>
            <w:pStyle w:val="Contents3"/>
            <w:tabs>
              <w:tab w:val="clear" w:pos="8459"/>
              <w:tab w:val="right" w:pos="9026" w:leader="dot"/>
            </w:tabs>
            <w:rPr/>
          </w:pPr>
          <w:hyperlink w:anchor="__RefHeading___Toc1508027_388300464">
            <w:r>
              <w:rPr>
                <w:webHidden/>
                <w:rStyle w:val="IndexLink"/>
                <w:rtl w:val="true"/>
              </w:rPr>
              <w:t>حوادث متفرّقة</w:t>
            </w:r>
            <w:r>
              <w:rPr>
                <w:rStyle w:val="IndexLink"/>
                <w:rtl w:val="true"/>
              </w:rPr>
              <w:tab/>
            </w:r>
            <w:r>
              <w:rPr>
                <w:rStyle w:val="IndexLink"/>
              </w:rPr>
              <w:t>114</w:t>
            </w:r>
          </w:hyperlink>
        </w:p>
        <w:p>
          <w:pPr>
            <w:pStyle w:val="Contents2"/>
            <w:tabs>
              <w:tab w:val="clear" w:pos="8743"/>
              <w:tab w:val="right" w:pos="9026" w:leader="dot"/>
            </w:tabs>
            <w:rPr/>
          </w:pPr>
          <w:hyperlink w:anchor="__RefHeading___Toc1508029_388300464">
            <w:r>
              <w:rPr>
                <w:webHidden/>
                <w:rStyle w:val="IndexLink"/>
                <w:rtl w:val="true"/>
              </w:rPr>
              <w:t>أحاديث الامام علي بن محمد الهادي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508031_388300464">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508033_388300464">
            <w:r>
              <w:rPr>
                <w:webHidden/>
                <w:rStyle w:val="IndexLink"/>
                <w:rtl w:val="true"/>
              </w:rPr>
              <w:t>لا بأس به من المتوکّل</w:t>
            </w:r>
            <w:r>
              <w:rPr>
                <w:rStyle w:val="IndexLink"/>
                <w:rtl w:val="true"/>
              </w:rPr>
              <w:tab/>
            </w:r>
            <w:r>
              <w:rPr>
                <w:rStyle w:val="IndexLink"/>
              </w:rPr>
              <w:t>119</w:t>
            </w:r>
          </w:hyperlink>
        </w:p>
        <w:p>
          <w:pPr>
            <w:pStyle w:val="Contents3"/>
            <w:tabs>
              <w:tab w:val="clear" w:pos="8459"/>
              <w:tab w:val="right" w:pos="9026" w:leader="dot"/>
            </w:tabs>
            <w:rPr/>
          </w:pPr>
          <w:hyperlink w:anchor="__RefHeading___Toc1508035_388300464">
            <w:r>
              <w:rPr>
                <w:webHidden/>
                <w:rStyle w:val="IndexLink"/>
                <w:rtl w:val="true"/>
              </w:rPr>
              <w:t>إخباره بشهادة الامام الجواد عليهما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508037_388300464">
            <w:r>
              <w:rPr>
                <w:webHidden/>
                <w:rStyle w:val="IndexLink"/>
                <w:rtl w:val="true"/>
              </w:rPr>
              <w:t>خراب سرّ من رأي، وعمارة مشهده بعده</w:t>
            </w:r>
            <w:r>
              <w:rPr>
                <w:rStyle w:val="IndexLink"/>
                <w:rtl w:val="true"/>
              </w:rPr>
              <w:tab/>
            </w:r>
            <w:r>
              <w:rPr>
                <w:rStyle w:val="IndexLink"/>
              </w:rPr>
              <w:t>123</w:t>
            </w:r>
          </w:hyperlink>
        </w:p>
        <w:p>
          <w:pPr>
            <w:pStyle w:val="Contents3"/>
            <w:tabs>
              <w:tab w:val="clear" w:pos="8459"/>
              <w:tab w:val="right" w:pos="9026" w:leader="dot"/>
            </w:tabs>
            <w:rPr/>
          </w:pPr>
          <w:hyperlink w:anchor="__RefHeading___Toc1508039_388300464">
            <w:r>
              <w:rPr>
                <w:webHidden/>
                <w:rStyle w:val="IndexLink"/>
                <w:rtl w:val="true"/>
              </w:rPr>
              <w:t>الإخبار عن الضمائر</w:t>
            </w:r>
            <w:r>
              <w:rPr>
                <w:rStyle w:val="IndexLink"/>
                <w:rtl w:val="true"/>
              </w:rPr>
              <w:tab/>
            </w:r>
            <w:r>
              <w:rPr>
                <w:rStyle w:val="IndexLink"/>
              </w:rPr>
              <w:t>124</w:t>
            </w:r>
          </w:hyperlink>
        </w:p>
        <w:p>
          <w:pPr>
            <w:pStyle w:val="Contents3"/>
            <w:tabs>
              <w:tab w:val="clear" w:pos="8459"/>
              <w:tab w:val="right" w:pos="9026" w:leader="dot"/>
            </w:tabs>
            <w:rPr/>
          </w:pPr>
          <w:hyperlink w:anchor="__RefHeading___Toc1508041_388300464">
            <w:r>
              <w:rPr>
                <w:webHidden/>
                <w:rStyle w:val="IndexLink"/>
                <w:rtl w:val="true"/>
              </w:rPr>
              <w:t>موت الواثق، وخلافة المتوکّل، وقتل ابن الزيات</w:t>
            </w:r>
            <w:r>
              <w:rPr>
                <w:rStyle w:val="IndexLink"/>
                <w:rtl w:val="true"/>
              </w:rPr>
              <w:tab/>
            </w:r>
            <w:r>
              <w:rPr>
                <w:rStyle w:val="IndexLink"/>
              </w:rPr>
              <w:t>129</w:t>
            </w:r>
          </w:hyperlink>
        </w:p>
        <w:p>
          <w:pPr>
            <w:pStyle w:val="Contents3"/>
            <w:tabs>
              <w:tab w:val="clear" w:pos="8459"/>
              <w:tab w:val="right" w:pos="9026" w:leader="dot"/>
            </w:tabs>
            <w:rPr/>
          </w:pPr>
          <w:hyperlink w:anchor="__RefHeading___Toc1508043_388300464">
            <w:r>
              <w:rPr>
                <w:webHidden/>
                <w:rStyle w:val="IndexLink"/>
                <w:rtl w:val="true"/>
              </w:rPr>
              <w:t>مدّة خلافة المتوکّل، ومقتله</w:t>
            </w:r>
            <w:r>
              <w:rPr>
                <w:rStyle w:val="IndexLink"/>
                <w:rtl w:val="true"/>
              </w:rPr>
              <w:tab/>
            </w:r>
            <w:r>
              <w:rPr>
                <w:rStyle w:val="IndexLink"/>
              </w:rPr>
              <w:t>131</w:t>
            </w:r>
          </w:hyperlink>
        </w:p>
        <w:p>
          <w:pPr>
            <w:pStyle w:val="Contents3"/>
            <w:tabs>
              <w:tab w:val="clear" w:pos="8459"/>
              <w:tab w:val="right" w:pos="9026" w:leader="dot"/>
            </w:tabs>
            <w:rPr/>
          </w:pPr>
          <w:hyperlink w:anchor="__RefHeading___Toc1508045_388300464">
            <w:r>
              <w:rPr>
                <w:webHidden/>
                <w:rStyle w:val="IndexLink"/>
                <w:rtl w:val="true"/>
              </w:rPr>
              <w:t>يوسف بن يعقوب النصراني وما يحدث له</w:t>
            </w:r>
            <w:r>
              <w:rPr>
                <w:rStyle w:val="IndexLink"/>
                <w:rtl w:val="true"/>
              </w:rPr>
              <w:tab/>
            </w:r>
            <w:r>
              <w:rPr>
                <w:rStyle w:val="IndexLink"/>
              </w:rPr>
              <w:t>134</w:t>
            </w:r>
          </w:hyperlink>
        </w:p>
        <w:p>
          <w:pPr>
            <w:pStyle w:val="Contents3"/>
            <w:tabs>
              <w:tab w:val="clear" w:pos="8459"/>
              <w:tab w:val="right" w:pos="9026" w:leader="dot"/>
            </w:tabs>
            <w:rPr/>
          </w:pPr>
          <w:hyperlink w:anchor="__RefHeading___Toc1508047_388300464">
            <w:r>
              <w:rPr>
                <w:webHidden/>
                <w:rStyle w:val="IndexLink"/>
                <w:rtl w:val="true"/>
              </w:rPr>
              <w:t>الإخبار عن الآجال</w:t>
            </w:r>
            <w:r>
              <w:rPr>
                <w:rStyle w:val="IndexLink"/>
                <w:rtl w:val="true"/>
              </w:rPr>
              <w:tab/>
            </w:r>
            <w:r>
              <w:rPr>
                <w:rStyle w:val="IndexLink"/>
              </w:rPr>
              <w:t>136</w:t>
            </w:r>
          </w:hyperlink>
        </w:p>
        <w:p>
          <w:pPr>
            <w:pStyle w:val="Contents3"/>
            <w:tabs>
              <w:tab w:val="clear" w:pos="8459"/>
              <w:tab w:val="right" w:pos="9026" w:leader="dot"/>
            </w:tabs>
            <w:rPr/>
          </w:pPr>
          <w:hyperlink w:anchor="__RefHeading___Toc1508049_388300464">
            <w:r>
              <w:rPr>
                <w:webHidden/>
                <w:rStyle w:val="IndexLink"/>
                <w:rtl w:val="true"/>
              </w:rPr>
              <w:t>اجباره عليه السلام بمجيء مال من قم</w:t>
            </w:r>
            <w:r>
              <w:rPr>
                <w:rStyle w:val="IndexLink"/>
                <w:rtl w:val="true"/>
              </w:rPr>
              <w:tab/>
            </w:r>
            <w:r>
              <w:rPr>
                <w:rStyle w:val="IndexLink"/>
              </w:rPr>
              <w:t>142</w:t>
            </w:r>
          </w:hyperlink>
        </w:p>
        <w:p>
          <w:pPr>
            <w:pStyle w:val="Contents2"/>
            <w:tabs>
              <w:tab w:val="clear" w:pos="8743"/>
              <w:tab w:val="right" w:pos="9026" w:leader="dot"/>
            </w:tabs>
            <w:rPr/>
          </w:pPr>
          <w:hyperlink w:anchor="__RefHeading___Toc1508051_388300464">
            <w:r>
              <w:rPr>
                <w:webHidden/>
                <w:rStyle w:val="IndexLink"/>
                <w:rtl w:val="true"/>
              </w:rPr>
              <w:t>أحاديث الامام الحسن بن علي العسکري عليه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508053_388300464">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508055_388300464">
            <w:r>
              <w:rPr>
                <w:webHidden/>
                <w:rStyle w:val="IndexLink"/>
                <w:rtl w:val="true"/>
              </w:rPr>
              <w:t>ما جري له عليه السلام في حبس صالح بن وصيف</w:t>
            </w:r>
            <w:r>
              <w:rPr>
                <w:rStyle w:val="IndexLink"/>
                <w:rtl w:val="true"/>
              </w:rPr>
              <w:tab/>
            </w:r>
            <w:r>
              <w:rPr>
                <w:rStyle w:val="IndexLink"/>
              </w:rPr>
              <w:t>151</w:t>
            </w:r>
          </w:hyperlink>
        </w:p>
        <w:p>
          <w:pPr>
            <w:pStyle w:val="Contents3"/>
            <w:tabs>
              <w:tab w:val="clear" w:pos="8459"/>
              <w:tab w:val="right" w:pos="9026" w:leader="dot"/>
            </w:tabs>
            <w:rPr/>
          </w:pPr>
          <w:hyperlink w:anchor="__RefHeading___Toc1508057_388300464">
            <w:r>
              <w:rPr>
                <w:webHidden/>
                <w:rStyle w:val="IndexLink"/>
                <w:rtl w:val="true"/>
              </w:rPr>
              <w:t>في نعي نفسه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508059_388300464">
            <w:r>
              <w:rPr>
                <w:webHidden/>
                <w:rStyle w:val="IndexLink"/>
                <w:rtl w:val="true"/>
              </w:rPr>
              <w:t>موت أحمد بن إسحاق</w:t>
            </w:r>
            <w:r>
              <w:rPr>
                <w:rStyle w:val="IndexLink"/>
                <w:rtl w:val="true"/>
              </w:rPr>
              <w:tab/>
            </w:r>
            <w:r>
              <w:rPr>
                <w:rStyle w:val="IndexLink"/>
              </w:rPr>
              <w:t>156</w:t>
            </w:r>
          </w:hyperlink>
        </w:p>
        <w:p>
          <w:pPr>
            <w:pStyle w:val="Contents3"/>
            <w:tabs>
              <w:tab w:val="clear" w:pos="8459"/>
              <w:tab w:val="right" w:pos="9026" w:leader="dot"/>
            </w:tabs>
            <w:rPr/>
          </w:pPr>
          <w:hyperlink w:anchor="__RefHeading___Toc1508061_388300464">
            <w:r>
              <w:rPr>
                <w:webHidden/>
                <w:rStyle w:val="IndexLink"/>
                <w:rtl w:val="true"/>
              </w:rPr>
              <w:t>أبو هاشم الجعفري و خلاصه من الحبس</w:t>
            </w:r>
            <w:r>
              <w:rPr>
                <w:rStyle w:val="IndexLink"/>
                <w:rtl w:val="true"/>
              </w:rPr>
              <w:tab/>
            </w:r>
            <w:r>
              <w:rPr>
                <w:rStyle w:val="IndexLink"/>
              </w:rPr>
              <w:t>158</w:t>
            </w:r>
          </w:hyperlink>
        </w:p>
        <w:p>
          <w:pPr>
            <w:pStyle w:val="Contents3"/>
            <w:tabs>
              <w:tab w:val="clear" w:pos="8459"/>
              <w:tab w:val="right" w:pos="9026" w:leader="dot"/>
            </w:tabs>
            <w:rPr/>
          </w:pPr>
          <w:hyperlink w:anchor="__RefHeading___Toc1508063_388300464">
            <w:r>
              <w:rPr>
                <w:webHidden/>
                <w:rStyle w:val="IndexLink"/>
                <w:rtl w:val="true"/>
              </w:rPr>
              <w:t>امضوا إلي الحجّ لا خوف عليکم</w:t>
            </w:r>
            <w:r>
              <w:rPr>
                <w:rStyle w:val="IndexLink"/>
                <w:rtl w:val="true"/>
              </w:rPr>
              <w:tab/>
            </w:r>
            <w:r>
              <w:rPr>
                <w:rStyle w:val="IndexLink"/>
              </w:rPr>
              <w:t>160</w:t>
            </w:r>
          </w:hyperlink>
        </w:p>
        <w:p>
          <w:pPr>
            <w:pStyle w:val="Contents3"/>
            <w:tabs>
              <w:tab w:val="clear" w:pos="8459"/>
              <w:tab w:val="right" w:pos="9026" w:leader="dot"/>
            </w:tabs>
            <w:rPr/>
          </w:pPr>
          <w:hyperlink w:anchor="__RefHeading___Toc1508065_388300464">
            <w:r>
              <w:rPr>
                <w:webHidden/>
                <w:rStyle w:val="IndexLink"/>
                <w:rtl w:val="true"/>
              </w:rPr>
              <w:t>خلع المستعين، وقتله</w:t>
            </w:r>
            <w:r>
              <w:rPr>
                <w:rStyle w:val="IndexLink"/>
                <w:rtl w:val="true"/>
              </w:rPr>
              <w:tab/>
            </w:r>
            <w:r>
              <w:rPr>
                <w:rStyle w:val="IndexLink"/>
              </w:rPr>
              <w:t>161</w:t>
            </w:r>
          </w:hyperlink>
        </w:p>
        <w:p>
          <w:pPr>
            <w:pStyle w:val="Contents3"/>
            <w:tabs>
              <w:tab w:val="clear" w:pos="8459"/>
              <w:tab w:val="right" w:pos="9026" w:leader="dot"/>
            </w:tabs>
            <w:rPr/>
          </w:pPr>
          <w:hyperlink w:anchor="__RefHeading___Toc1508067_388300464">
            <w:r>
              <w:rPr>
                <w:webHidden/>
                <w:rStyle w:val="IndexLink"/>
                <w:rtl w:val="true"/>
              </w:rPr>
              <w:t>خلع المعتزّ</w:t>
            </w:r>
            <w:r>
              <w:rPr>
                <w:rStyle w:val="IndexLink"/>
                <w:rtl w:val="true"/>
              </w:rPr>
              <w:tab/>
            </w:r>
            <w:r>
              <w:rPr>
                <w:rStyle w:val="IndexLink"/>
              </w:rPr>
              <w:t>164</w:t>
            </w:r>
          </w:hyperlink>
        </w:p>
        <w:p>
          <w:pPr>
            <w:pStyle w:val="Contents3"/>
            <w:tabs>
              <w:tab w:val="clear" w:pos="8459"/>
              <w:tab w:val="right" w:pos="9026" w:leader="dot"/>
            </w:tabs>
            <w:rPr/>
          </w:pPr>
          <w:hyperlink w:anchor="__RefHeading___Toc1508069_388300464">
            <w:r>
              <w:rPr>
                <w:webHidden/>
                <w:rStyle w:val="IndexLink"/>
                <w:rtl w:val="true"/>
              </w:rPr>
              <w:t>مقتل المهتدي</w:t>
            </w:r>
            <w:r>
              <w:rPr>
                <w:rStyle w:val="IndexLink"/>
                <w:rtl w:val="true"/>
              </w:rPr>
              <w:tab/>
            </w:r>
            <w:r>
              <w:rPr>
                <w:rStyle w:val="IndexLink"/>
              </w:rPr>
              <w:t>167</w:t>
            </w:r>
          </w:hyperlink>
        </w:p>
        <w:p>
          <w:pPr>
            <w:pStyle w:val="Contents3"/>
            <w:tabs>
              <w:tab w:val="clear" w:pos="8459"/>
              <w:tab w:val="right" w:pos="9026" w:leader="dot"/>
            </w:tabs>
            <w:rPr/>
          </w:pPr>
          <w:hyperlink w:anchor="__RefHeading___Toc1508071_388300464">
            <w:r>
              <w:rPr>
                <w:webHidden/>
                <w:rStyle w:val="IndexLink"/>
                <w:rtl w:val="true"/>
              </w:rPr>
              <w:t>محمد بن موسي ومطل غريم له</w:t>
            </w:r>
            <w:r>
              <w:rPr>
                <w:rStyle w:val="IndexLink"/>
                <w:rtl w:val="true"/>
              </w:rPr>
              <w:tab/>
            </w:r>
            <w:r>
              <w:rPr>
                <w:rStyle w:val="IndexLink"/>
              </w:rPr>
              <w:t>169</w:t>
            </w:r>
          </w:hyperlink>
        </w:p>
        <w:p>
          <w:pPr>
            <w:pStyle w:val="Contents3"/>
            <w:tabs>
              <w:tab w:val="clear" w:pos="8459"/>
              <w:tab w:val="right" w:pos="9026" w:leader="dot"/>
            </w:tabs>
            <w:rPr/>
          </w:pPr>
          <w:hyperlink w:anchor="__RefHeading___Toc1508073_388300464">
            <w:r>
              <w:rPr>
                <w:webHidden/>
                <w:rStyle w:val="IndexLink"/>
                <w:rtl w:val="true"/>
              </w:rPr>
              <w:t>الإخبار عن الضمائر</w:t>
            </w:r>
            <w:r>
              <w:rPr>
                <w:rStyle w:val="IndexLink"/>
                <w:rtl w:val="true"/>
              </w:rPr>
              <w:tab/>
            </w:r>
            <w:r>
              <w:rPr>
                <w:rStyle w:val="IndexLink"/>
              </w:rPr>
              <w:t>170</w:t>
            </w:r>
          </w:hyperlink>
        </w:p>
        <w:p>
          <w:pPr>
            <w:pStyle w:val="Contents3"/>
            <w:tabs>
              <w:tab w:val="clear" w:pos="8459"/>
              <w:tab w:val="right" w:pos="9026" w:leader="dot"/>
            </w:tabs>
            <w:rPr/>
          </w:pPr>
          <w:hyperlink w:anchor="__RefHeading___Toc1508075_388300464">
            <w:r>
              <w:rPr>
                <w:webHidden/>
                <w:rStyle w:val="IndexLink"/>
                <w:rtl w:val="true"/>
              </w:rPr>
              <w:t>إخباره عليه السلام بالآجال</w:t>
            </w:r>
            <w:r>
              <w:rPr>
                <w:rStyle w:val="IndexLink"/>
                <w:rtl w:val="true"/>
              </w:rPr>
              <w:tab/>
            </w:r>
            <w:r>
              <w:rPr>
                <w:rStyle w:val="IndexLink"/>
              </w:rPr>
              <w:t>181</w:t>
            </w:r>
          </w:hyperlink>
        </w:p>
        <w:p>
          <w:pPr>
            <w:pStyle w:val="Contents3"/>
            <w:tabs>
              <w:tab w:val="clear" w:pos="8459"/>
              <w:tab w:val="right" w:pos="9026" w:leader="dot"/>
            </w:tabs>
            <w:rPr/>
          </w:pPr>
          <w:hyperlink w:anchor="__RefHeading___Toc1508077_388300464">
            <w:r>
              <w:rPr>
                <w:webHidden/>
                <w:rStyle w:val="IndexLink"/>
                <w:rtl w:val="true"/>
              </w:rPr>
              <w:t>إخباره عليه السلام برد الضيعة</w:t>
            </w:r>
            <w:r>
              <w:rPr>
                <w:rStyle w:val="IndexLink"/>
                <w:rtl w:val="true"/>
              </w:rPr>
              <w:tab/>
            </w:r>
            <w:r>
              <w:rPr>
                <w:rStyle w:val="IndexLink"/>
              </w:rPr>
              <w:t>187</w:t>
            </w:r>
          </w:hyperlink>
        </w:p>
        <w:p>
          <w:pPr>
            <w:pStyle w:val="Contents3"/>
            <w:tabs>
              <w:tab w:val="clear" w:pos="8459"/>
              <w:tab w:val="right" w:pos="9026" w:leader="dot"/>
            </w:tabs>
            <w:rPr/>
          </w:pPr>
          <w:hyperlink w:anchor="__RefHeading___Toc1508079_388300464">
            <w:r>
              <w:rPr>
                <w:webHidden/>
                <w:rStyle w:val="IndexLink"/>
                <w:rtl w:val="true"/>
              </w:rPr>
              <w:t>قصّة حرب الجعفري</w:t>
            </w:r>
            <w:r>
              <w:rPr>
                <w:rStyle w:val="IndexLink"/>
                <w:rtl w:val="true"/>
              </w:rPr>
              <w:tab/>
            </w:r>
            <w:r>
              <w:rPr>
                <w:rStyle w:val="IndexLink"/>
              </w:rPr>
              <w:t>189</w:t>
            </w:r>
          </w:hyperlink>
        </w:p>
        <w:p>
          <w:pPr>
            <w:pStyle w:val="Contents3"/>
            <w:tabs>
              <w:tab w:val="clear" w:pos="8459"/>
              <w:tab w:val="right" w:pos="9026" w:leader="dot"/>
            </w:tabs>
            <w:rPr/>
          </w:pPr>
          <w:hyperlink w:anchor="__RefHeading___Toc1508081_388300464">
            <w:r>
              <w:rPr>
                <w:webHidden/>
                <w:rStyle w:val="IndexLink"/>
                <w:rtl w:val="true"/>
              </w:rPr>
              <w:t>سترزق بنتاً</w:t>
            </w:r>
            <w:r>
              <w:rPr>
                <w:rStyle w:val="IndexLink"/>
                <w:rtl w:val="true"/>
              </w:rPr>
              <w:tab/>
            </w:r>
            <w:r>
              <w:rPr>
                <w:rStyle w:val="IndexLink"/>
              </w:rPr>
              <w:t>190</w:t>
            </w:r>
          </w:hyperlink>
        </w:p>
        <w:p>
          <w:pPr>
            <w:pStyle w:val="Contents3"/>
            <w:tabs>
              <w:tab w:val="clear" w:pos="8459"/>
              <w:tab w:val="right" w:pos="9026" w:leader="dot"/>
            </w:tabs>
            <w:rPr/>
          </w:pPr>
          <w:hyperlink w:anchor="__RefHeading___Toc1508083_388300464">
            <w:r>
              <w:rPr>
                <w:webHidden/>
                <w:rStyle w:val="IndexLink"/>
                <w:rtl w:val="true"/>
              </w:rPr>
              <w:t>ما يصيب علي بن محمد بن زياد</w:t>
            </w:r>
            <w:r>
              <w:rPr>
                <w:rStyle w:val="IndexLink"/>
                <w:rtl w:val="true"/>
              </w:rPr>
              <w:tab/>
            </w:r>
            <w:r>
              <w:rPr>
                <w:rStyle w:val="IndexLink"/>
              </w:rPr>
              <w:t>191</w:t>
            </w:r>
          </w:hyperlink>
        </w:p>
        <w:p>
          <w:pPr>
            <w:pStyle w:val="Contents3"/>
            <w:tabs>
              <w:tab w:val="clear" w:pos="8459"/>
              <w:tab w:val="right" w:pos="9026" w:leader="dot"/>
            </w:tabs>
            <w:rPr/>
          </w:pPr>
          <w:hyperlink w:anchor="__RefHeading___Toc1508085_388300464">
            <w:r>
              <w:rPr>
                <w:webHidden/>
                <w:rStyle w:val="IndexLink"/>
                <w:rtl w:val="true"/>
              </w:rPr>
              <w:t>جعفر بن شريف الجرجاني وما يحدث له</w:t>
            </w:r>
            <w:r>
              <w:rPr>
                <w:rStyle w:val="IndexLink"/>
                <w:rtl w:val="true"/>
              </w:rPr>
              <w:tab/>
            </w:r>
            <w:r>
              <w:rPr>
                <w:rStyle w:val="IndexLink"/>
              </w:rPr>
              <w:t>192</w:t>
            </w:r>
          </w:hyperlink>
        </w:p>
        <w:p>
          <w:pPr>
            <w:pStyle w:val="Contents3"/>
            <w:tabs>
              <w:tab w:val="clear" w:pos="8459"/>
              <w:tab w:val="right" w:pos="9026" w:leader="dot"/>
            </w:tabs>
            <w:rPr/>
          </w:pPr>
          <w:hyperlink w:anchor="__RefHeading___Toc1508087_388300464">
            <w:r>
              <w:rPr>
                <w:webHidden/>
                <w:rStyle w:val="IndexLink"/>
                <w:rtl w:val="true"/>
              </w:rPr>
              <w:t>الفرج قريب</w:t>
            </w:r>
            <w:r>
              <w:rPr>
                <w:rStyle w:val="IndexLink"/>
                <w:rtl w:val="true"/>
              </w:rPr>
              <w:tab/>
            </w:r>
            <w:r>
              <w:rPr>
                <w:rStyle w:val="IndexLink"/>
              </w:rPr>
              <w:t>194</w:t>
            </w:r>
          </w:hyperlink>
        </w:p>
        <w:p>
          <w:pPr>
            <w:pStyle w:val="Contents3"/>
            <w:tabs>
              <w:tab w:val="clear" w:pos="8459"/>
              <w:tab w:val="right" w:pos="9026" w:leader="dot"/>
            </w:tabs>
            <w:rPr/>
          </w:pPr>
          <w:hyperlink w:anchor="__RefHeading___Toc1508089_388300464">
            <w:r>
              <w:rPr>
                <w:webHidden/>
                <w:rStyle w:val="IndexLink"/>
                <w:rtl w:val="true"/>
              </w:rPr>
              <w:t>أبو عون الأبرش وما يجري عليه</w:t>
            </w:r>
            <w:r>
              <w:rPr>
                <w:rStyle w:val="IndexLink"/>
                <w:rtl w:val="true"/>
              </w:rPr>
              <w:tab/>
            </w:r>
            <w:r>
              <w:rPr>
                <w:rStyle w:val="IndexLink"/>
              </w:rPr>
              <w:t>195</w:t>
            </w:r>
          </w:hyperlink>
        </w:p>
        <w:p>
          <w:pPr>
            <w:pStyle w:val="Contents3"/>
            <w:tabs>
              <w:tab w:val="clear" w:pos="8459"/>
              <w:tab w:val="right" w:pos="9026" w:leader="dot"/>
            </w:tabs>
            <w:rPr/>
          </w:pPr>
          <w:hyperlink w:anchor="__RefHeading___Toc1508091_388300464">
            <w:r>
              <w:rPr>
                <w:webHidden/>
                <w:rStyle w:val="IndexLink"/>
                <w:rtl w:val="true"/>
              </w:rPr>
              <w:t>ما جري علي الرجل العلوي</w:t>
            </w:r>
            <w:r>
              <w:rPr>
                <w:rStyle w:val="IndexLink"/>
                <w:rtl w:val="true"/>
              </w:rPr>
              <w:tab/>
            </w:r>
            <w:r>
              <w:rPr>
                <w:rStyle w:val="IndexLink"/>
              </w:rPr>
              <w:t>196</w:t>
            </w:r>
          </w:hyperlink>
        </w:p>
        <w:p>
          <w:pPr>
            <w:pStyle w:val="Contents3"/>
            <w:tabs>
              <w:tab w:val="clear" w:pos="8459"/>
              <w:tab w:val="right" w:pos="9026" w:leader="dot"/>
            </w:tabs>
            <w:rPr/>
          </w:pPr>
          <w:hyperlink w:anchor="__RefHeading___Toc1508093_388300464">
            <w:r>
              <w:rPr>
                <w:webHidden/>
                <w:rStyle w:val="IndexLink"/>
                <w:rtl w:val="true"/>
              </w:rPr>
              <w:t>حمزة بن محمد السروي وما يرد عليه من المّال</w:t>
            </w:r>
            <w:r>
              <w:rPr>
                <w:rStyle w:val="IndexLink"/>
                <w:rtl w:val="true"/>
              </w:rPr>
              <w:tab/>
            </w:r>
            <w:r>
              <w:rPr>
                <w:rStyle w:val="IndexLink"/>
              </w:rPr>
              <w:t>198</w:t>
            </w:r>
          </w:hyperlink>
        </w:p>
        <w:p>
          <w:pPr>
            <w:pStyle w:val="Contents3"/>
            <w:tabs>
              <w:tab w:val="clear" w:pos="8459"/>
              <w:tab w:val="right" w:pos="9026" w:leader="dot"/>
            </w:tabs>
            <w:rPr/>
          </w:pPr>
          <w:hyperlink w:anchor="__RefHeading___Toc1508095_388300464">
            <w:r>
              <w:rPr>
                <w:webHidden/>
                <w:rStyle w:val="IndexLink"/>
                <w:rtl w:val="true"/>
              </w:rPr>
              <w:t>قصّة إسماعيل بن محمد العبّاسي</w:t>
            </w:r>
            <w:r>
              <w:rPr>
                <w:rStyle w:val="IndexLink"/>
                <w:rtl w:val="true"/>
              </w:rPr>
              <w:tab/>
            </w:r>
            <w:r>
              <w:rPr>
                <w:rStyle w:val="IndexLink"/>
              </w:rPr>
              <w:t>200</w:t>
            </w:r>
          </w:hyperlink>
        </w:p>
        <w:p>
          <w:pPr>
            <w:pStyle w:val="Contents2"/>
            <w:tabs>
              <w:tab w:val="clear" w:pos="8743"/>
              <w:tab w:val="right" w:pos="9026" w:leader="dot"/>
            </w:tabs>
            <w:rPr/>
          </w:pPr>
          <w:hyperlink w:anchor="__RefHeading___Toc1508097_388300464">
            <w:r>
              <w:rPr>
                <w:webHidden/>
                <w:rStyle w:val="IndexLink"/>
                <w:rtl w:val="true"/>
              </w:rPr>
              <w:t>أحاديث الامام الحجّة بن الحسن المهدي المنتظر عجّل الله تعالي فرجه الشريف</w:t>
            </w:r>
            <w:r>
              <w:rPr>
                <w:rStyle w:val="IndexLink"/>
                <w:rtl w:val="true"/>
              </w:rPr>
              <w:tab/>
            </w:r>
            <w:r>
              <w:rPr>
                <w:rStyle w:val="IndexLink"/>
              </w:rPr>
              <w:t>203</w:t>
            </w:r>
          </w:hyperlink>
        </w:p>
        <w:p>
          <w:pPr>
            <w:pStyle w:val="Contents3"/>
            <w:tabs>
              <w:tab w:val="clear" w:pos="8459"/>
              <w:tab w:val="right" w:pos="9026" w:leader="dot"/>
            </w:tabs>
            <w:rPr/>
          </w:pPr>
          <w:hyperlink w:anchor="__RefHeading___Toc1508099_388300464">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508101_388300464">
            <w:r>
              <w:rPr>
                <w:webHidden/>
                <w:rStyle w:val="IndexLink"/>
                <w:rtl w:val="true"/>
              </w:rPr>
              <w:t>البشارة بولادة الصدوق</w:t>
            </w:r>
            <w:r>
              <w:rPr>
                <w:rStyle w:val="IndexLink"/>
                <w:rtl w:val="true"/>
              </w:rPr>
              <w:tab/>
            </w:r>
            <w:r>
              <w:rPr>
                <w:rStyle w:val="IndexLink"/>
              </w:rPr>
              <w:t>205</w:t>
            </w:r>
          </w:hyperlink>
        </w:p>
        <w:p>
          <w:pPr>
            <w:pStyle w:val="Contents3"/>
            <w:tabs>
              <w:tab w:val="clear" w:pos="8459"/>
              <w:tab w:val="right" w:pos="9026" w:leader="dot"/>
            </w:tabs>
            <w:rPr/>
          </w:pPr>
          <w:hyperlink w:anchor="__RefHeading___Toc1508103_388300464">
            <w:r>
              <w:rPr>
                <w:webHidden/>
                <w:rStyle w:val="IndexLink"/>
                <w:rtl w:val="true"/>
              </w:rPr>
              <w:t>ما ورد حول محمد بن علي بن مهزيار الأهوازي</w:t>
            </w:r>
            <w:r>
              <w:rPr>
                <w:rStyle w:val="IndexLink"/>
                <w:rtl w:val="true"/>
              </w:rPr>
              <w:tab/>
            </w:r>
            <w:r>
              <w:rPr>
                <w:rStyle w:val="IndexLink"/>
              </w:rPr>
              <w:t>207</w:t>
            </w:r>
          </w:hyperlink>
        </w:p>
        <w:p>
          <w:pPr>
            <w:pStyle w:val="Contents3"/>
            <w:tabs>
              <w:tab w:val="clear" w:pos="8459"/>
              <w:tab w:val="right" w:pos="9026" w:leader="dot"/>
            </w:tabs>
            <w:rPr/>
          </w:pPr>
          <w:hyperlink w:anchor="__RefHeading___Toc1508105_388300464">
            <w:r>
              <w:rPr>
                <w:webHidden/>
                <w:rStyle w:val="IndexLink"/>
                <w:rtl w:val="true"/>
              </w:rPr>
              <w:t>أحمد الدينوري وما جري عليه في نقل المّال</w:t>
            </w:r>
            <w:r>
              <w:rPr>
                <w:rStyle w:val="IndexLink"/>
                <w:rtl w:val="true"/>
              </w:rPr>
              <w:tab/>
            </w:r>
            <w:r>
              <w:rPr>
                <w:rStyle w:val="IndexLink"/>
              </w:rPr>
              <w:t>213</w:t>
            </w:r>
          </w:hyperlink>
        </w:p>
        <w:p>
          <w:pPr>
            <w:pStyle w:val="Contents3"/>
            <w:tabs>
              <w:tab w:val="clear" w:pos="8459"/>
              <w:tab w:val="right" w:pos="9026" w:leader="dot"/>
            </w:tabs>
            <w:rPr/>
          </w:pPr>
          <w:hyperlink w:anchor="__RefHeading___Toc1508107_388300464">
            <w:r>
              <w:rPr>
                <w:webHidden/>
                <w:rStyle w:val="IndexLink"/>
                <w:rtl w:val="true"/>
              </w:rPr>
              <w:t>قصة کامل بن إبراهيم</w:t>
            </w:r>
            <w:r>
              <w:rPr>
                <w:rStyle w:val="IndexLink"/>
                <w:rtl w:val="true"/>
              </w:rPr>
              <w:tab/>
            </w:r>
            <w:r>
              <w:rPr>
                <w:rStyle w:val="IndexLink"/>
              </w:rPr>
              <w:t>217</w:t>
            </w:r>
          </w:hyperlink>
        </w:p>
        <w:p>
          <w:pPr>
            <w:pStyle w:val="Contents3"/>
            <w:tabs>
              <w:tab w:val="clear" w:pos="8459"/>
              <w:tab w:val="right" w:pos="9026" w:leader="dot"/>
            </w:tabs>
            <w:rPr/>
          </w:pPr>
          <w:hyperlink w:anchor="__RefHeading___Toc1508109_388300464">
            <w:r>
              <w:rPr>
                <w:webHidden/>
                <w:rStyle w:val="IndexLink"/>
                <w:rtl w:val="true"/>
              </w:rPr>
              <w:t>تبدّل التوقيع عند أبي الحسين الأسدي</w:t>
            </w:r>
            <w:r>
              <w:rPr>
                <w:rStyle w:val="IndexLink"/>
                <w:rtl w:val="true"/>
              </w:rPr>
              <w:tab/>
            </w:r>
            <w:r>
              <w:rPr>
                <w:rStyle w:val="IndexLink"/>
              </w:rPr>
              <w:t>219</w:t>
            </w:r>
          </w:hyperlink>
        </w:p>
        <w:p>
          <w:pPr>
            <w:pStyle w:val="Contents3"/>
            <w:tabs>
              <w:tab w:val="clear" w:pos="8459"/>
              <w:tab w:val="right" w:pos="9026" w:leader="dot"/>
            </w:tabs>
            <w:rPr/>
          </w:pPr>
          <w:hyperlink w:anchor="__RefHeading___Toc1508111_388300464">
            <w:r>
              <w:rPr>
                <w:webHidden/>
                <w:rStyle w:val="IndexLink"/>
                <w:rtl w:val="true"/>
              </w:rPr>
              <w:t>الإخبار بوفاة علي بن محمد السمري</w:t>
            </w:r>
            <w:r>
              <w:rPr>
                <w:rStyle w:val="IndexLink"/>
                <w:rtl w:val="true"/>
              </w:rPr>
              <w:tab/>
            </w:r>
            <w:r>
              <w:rPr>
                <w:rStyle w:val="IndexLink"/>
              </w:rPr>
              <w:t>221</w:t>
            </w:r>
          </w:hyperlink>
        </w:p>
        <w:p>
          <w:pPr>
            <w:pStyle w:val="Contents2"/>
            <w:tabs>
              <w:tab w:val="clear" w:pos="8743"/>
              <w:tab w:val="right" w:pos="9026" w:leader="dot"/>
            </w:tabs>
            <w:rPr/>
          </w:pPr>
          <w:hyperlink w:anchor="__RefHeading___Toc1508113_388300464">
            <w:r>
              <w:rPr>
                <w:webHidden/>
                <w:rStyle w:val="IndexLink"/>
                <w:rtl w:val="true"/>
              </w:rPr>
              <w:t>الفهارس الفنّيّة العامة</w:t>
            </w:r>
            <w:r>
              <w:rPr>
                <w:rStyle w:val="IndexLink"/>
                <w:rtl w:val="true"/>
              </w:rPr>
              <w:tab/>
            </w:r>
            <w:r>
              <w:rPr>
                <w:rStyle w:val="IndexLink"/>
              </w:rPr>
              <w:t>223</w:t>
            </w:r>
          </w:hyperlink>
        </w:p>
        <w:p>
          <w:pPr>
            <w:pStyle w:val="Contents2"/>
            <w:tabs>
              <w:tab w:val="clear" w:pos="8743"/>
              <w:tab w:val="right" w:pos="9026" w:leader="dot"/>
            </w:tabs>
            <w:rPr/>
          </w:pPr>
          <w:hyperlink w:anchor="__RefHeading___Toc1508115_388300464">
            <w:r>
              <w:rPr>
                <w:webHidden/>
                <w:rStyle w:val="IndexLink"/>
                <w:rtl w:val="true"/>
              </w:rPr>
              <w:t>فهرس الآيات القرآنية</w:t>
            </w:r>
            <w:r>
              <w:rPr>
                <w:rStyle w:val="IndexLink"/>
                <w:rtl w:val="true"/>
              </w:rPr>
              <w:tab/>
            </w:r>
            <w:r>
              <w:rPr>
                <w:rStyle w:val="IndexLink"/>
              </w:rPr>
              <w:t>225</w:t>
            </w:r>
          </w:hyperlink>
        </w:p>
        <w:p>
          <w:pPr>
            <w:pStyle w:val="Contents2"/>
            <w:tabs>
              <w:tab w:val="clear" w:pos="8743"/>
              <w:tab w:val="right" w:pos="9026" w:leader="dot"/>
            </w:tabs>
            <w:rPr/>
          </w:pPr>
          <w:hyperlink w:anchor="__RefHeading___Toc1508117_388300464">
            <w:r>
              <w:rPr>
                <w:webHidden/>
                <w:rStyle w:val="IndexLink"/>
                <w:rtl w:val="true"/>
              </w:rPr>
              <w:t>فهرس الآيات القرآنية</w:t>
            </w:r>
            <w:r>
              <w:rPr>
                <w:rStyle w:val="IndexLink"/>
                <w:rtl w:val="true"/>
              </w:rPr>
              <w:tab/>
            </w:r>
            <w:r>
              <w:rPr>
                <w:rStyle w:val="IndexLink"/>
              </w:rPr>
              <w:t>227</w:t>
            </w:r>
          </w:hyperlink>
        </w:p>
        <w:p>
          <w:pPr>
            <w:pStyle w:val="Contents2"/>
            <w:tabs>
              <w:tab w:val="clear" w:pos="8743"/>
              <w:tab w:val="right" w:pos="9026" w:leader="dot"/>
            </w:tabs>
            <w:rPr/>
          </w:pPr>
          <w:hyperlink w:anchor="__RefHeading___Toc1508119_388300464">
            <w:r>
              <w:rPr>
                <w:webHidden/>
                <w:rStyle w:val="IndexLink"/>
                <w:rtl w:val="true"/>
              </w:rPr>
              <w:t>فهرس المصادر والمراجع</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5_162336"/>
      <w:bookmarkStart w:id="1" w:name="pg14925_162336"/>
      <w:bookmarkEnd w:id="1"/>
    </w:p>
    <w:p>
      <w:pPr>
        <w:pStyle w:val="Heading2"/>
        <w:numPr>
          <w:ilvl w:val="1"/>
          <w:numId w:val="1"/>
        </w:numPr>
        <w:rPr/>
      </w:pPr>
      <w:bookmarkStart w:id="2" w:name="pg14925_162336"/>
      <w:bookmarkStart w:id="3" w:name="__RefHeading___Toc1507963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الاحادیث الغیبیه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3042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7965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هويّة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الأحاديث الغيبية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ونشر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الحروف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بهمن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جميع حقوق الطبع والنشر محفوظة المؤسّسة المعارف الإسلاميّة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37185/768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732009</w:t>
      </w:r>
      <w:r>
        <w:rPr>
          <w:rFonts w:eastAsia="IRNazanin" w:cs="IRNazanin"/>
          <w:color w:val="111111"/>
          <w:sz w:val="28"/>
          <w:szCs w:val="28"/>
          <w:rtl w:val="true"/>
          <w:lang w:bidi="fa-IR"/>
        </w:rPr>
        <w:t xml:space="preserve"> </w:t>
      </w:r>
      <w:bookmarkStart w:id="7" w:name="pg14925_162340"/>
    </w:p>
    <w:p>
      <w:pPr>
        <w:pStyle w:val="Heading2"/>
        <w:numPr>
          <w:ilvl w:val="1"/>
          <w:numId w:val="1"/>
        </w:numPr>
        <w:rPr/>
      </w:pPr>
      <w:bookmarkStart w:id="8" w:name="__RefHeading___Toc1507967_388300464"/>
      <w:bookmarkStart w:id="9" w:name="_Toc3"/>
      <w:bookmarkEnd w:id="7"/>
      <w:bookmarkEnd w:id="8"/>
      <w:r>
        <w:rPr>
          <w:rtl w:val="true"/>
        </w:rPr>
        <w:t>أحاديث الامام علي بن موسي الرضا عليه السلام</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07969_388300464"/>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25_162342"/>
      <w:bookmarkStart w:id="13" w:name="pg14925_162342"/>
      <w:bookmarkEnd w:id="13"/>
    </w:p>
    <w:p>
      <w:pPr>
        <w:pStyle w:val="Heading3"/>
        <w:numPr>
          <w:ilvl w:val="2"/>
          <w:numId w:val="1"/>
        </w:numPr>
        <w:rPr/>
      </w:pPr>
      <w:bookmarkStart w:id="14" w:name="pg14925_162342"/>
      <w:bookmarkStart w:id="15" w:name="__RefHeading___Toc1507971_388300464"/>
      <w:bookmarkStart w:id="16" w:name="_Toc5"/>
      <w:bookmarkEnd w:id="14"/>
      <w:bookmarkEnd w:id="15"/>
      <w:r>
        <w:rPr>
          <w:rtl w:val="true"/>
        </w:rPr>
        <w:t>ليس عليّ من هارون بأس</w:t>
      </w:r>
      <w:bookmarkEnd w:id="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علي بأس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محمد بن عيسي، عن أحمد بن عمر</w:t>
      </w:r>
    </w:p>
    <w:p>
      <w:pPr>
        <w:pStyle w:val="BookText"/>
        <w:rPr/>
      </w:pPr>
      <w:r>
        <w:rPr>
          <w:rFonts w:ascii="IRNazanin" w:hAnsi="IRNazanin" w:eastAsia="IRNazanin"/>
          <w:color w:val="111111"/>
          <w:sz w:val="28"/>
          <w:sz w:val="28"/>
          <w:szCs w:val="28"/>
          <w:rtl w:val="true"/>
          <w:lang w:bidi="fa-IR"/>
        </w:rPr>
        <w:t>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عليک من هارون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أبي سعيد المکاري،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اختيار معرفة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ليجهد جهده، فلا سبيل له عليَّ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عمّن أحمد بن محمد، عمن ذکره،</w:t>
      </w:r>
    </w:p>
    <w:p>
      <w:pPr>
        <w:pStyle w:val="BookText"/>
        <w:rPr/>
      </w:pPr>
      <w:r>
        <w:rPr>
          <w:rFonts w:ascii="IRNazanin" w:hAnsi="IRNazanin" w:eastAsia="IRNazanin"/>
          <w:color w:val="111111"/>
          <w:sz w:val="28"/>
          <w:sz w:val="28"/>
          <w:szCs w:val="28"/>
          <w:rtl w:val="true"/>
          <w:lang w:bidi="fa-IR"/>
        </w:rPr>
        <w:t>عن صفوان بن يحيي،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مضي أبو إبراهيم عليه السلام وتکلّّم أبو الحسن عليه السلام خفنا عليه من ذلک،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أظهرت أمّراً عظيماً، وإنّا نخاف عليک هذه الطاغية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هارون من رأسي شعرة فاشهدوا أني لست بإمام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الکافي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هلال، عن محمد بن سنان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عليه السلام في أيّام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w:t>
      </w:r>
    </w:p>
    <w:p>
      <w:pPr>
        <w:pStyle w:val="BookText"/>
        <w:rPr/>
      </w:pPr>
      <w:r>
        <w:rPr>
          <w:rFonts w:ascii="IRNazanin" w:hAnsi="IRNazanin" w:eastAsia="IRNazanin"/>
          <w:color w:val="111111"/>
          <w:sz w:val="28"/>
          <w:sz w:val="28"/>
          <w:szCs w:val="28"/>
          <w:rtl w:val="true"/>
          <w:lang w:bidi="fa-IR"/>
        </w:rPr>
        <w:t xml:space="preserve">شهرت نفسک بهذا الأمّر وجلست مجلس أبيک، وسيف هارون يقطر الدم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جرّأني علي هذا ما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أبو</w:t>
      </w:r>
    </w:p>
    <w:p>
      <w:pPr>
        <w:pStyle w:val="BookText"/>
        <w:rPr/>
      </w:pPr>
      <w:r>
        <w:rPr>
          <w:rFonts w:ascii="IRNazanin" w:hAnsi="IRNazanin" w:eastAsia="IRNazanin"/>
          <w:color w:val="111111"/>
          <w:sz w:val="28"/>
          <w:sz w:val="28"/>
          <w:szCs w:val="28"/>
          <w:rtl w:val="true"/>
          <w:lang w:bidi="fa-IR"/>
        </w:rPr>
        <w:t>جهل من رأسي شعرة فاشهدوا أنّي لست بنبي، وأنا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بن أبي سعيد</w:t>
      </w:r>
    </w:p>
    <w:p>
      <w:pPr>
        <w:pStyle w:val="BookText"/>
        <w:rPr/>
      </w:pPr>
      <w:r>
        <w:rPr>
          <w:rFonts w:ascii="IRNazanin" w:hAnsi="IRNazanin" w:eastAsia="IRNazanin"/>
          <w:color w:val="111111"/>
          <w:sz w:val="28"/>
          <w:sz w:val="28"/>
          <w:szCs w:val="28"/>
          <w:rtl w:val="true"/>
          <w:lang w:bidi="fa-IR"/>
        </w:rPr>
        <w:t>المکاري،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خدشت خدشة من قبل هارون فأنا کذّاب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إسماعيل بن سهل، قريباً ممّا في</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محمد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ولهم ؟ لا يقدرون إلي علي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عبدوس النيسابوري العطّار بنيسابور سنة اثنتين وخمسين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قتيبة، عن الفضل بن شاذان، عن صفوان بن يحيي، عن محمد بن يعفور البلخي، عن موسي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يحيي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عيسي بن جعفر يقول لهارون حيث توجّه من الرقّة إلي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يمينک التي حلفت بها في آل أبي طالب، فإنّک حلفت إنّ ادعي أحد بعد موسي الأمّامة ضربت عنقه صبراً، وهذا علي ابنه يدّعي هذا الأمّر ويقال فيه ما يقال في أبيه، فنظر إليه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 ؟ تريد أن أقتلهم کلّهم؟ </w:t>
      </w:r>
    </w:p>
    <w:p>
      <w:pPr>
        <w:pStyle w:val="BookText"/>
        <w:rPr/>
      </w:pPr>
      <w:r>
        <w:rPr>
          <w:rFonts w:ascii="IRNazanin" w:hAnsi="IRNazanin" w:eastAsia="IRNazanin"/>
          <w:color w:val="111111"/>
          <w:sz w:val="28"/>
          <w:sz w:val="28"/>
          <w:szCs w:val="28"/>
          <w:rtl w:val="true"/>
          <w:lang w:bidi="fa-IR"/>
        </w:rPr>
        <w:t xml:space="preserve">قال موسي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صرت إليه، فأخبرته، فقال 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113:49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bookmarkStart w:id="17" w:name="pg14925_162346"/>
    </w:p>
    <w:p>
      <w:pPr>
        <w:pStyle w:val="Heading3"/>
        <w:numPr>
          <w:ilvl w:val="2"/>
          <w:numId w:val="1"/>
        </w:numPr>
        <w:rPr/>
      </w:pPr>
      <w:bookmarkStart w:id="18" w:name="__RefHeading___Toc1507973_388300464"/>
      <w:bookmarkStart w:id="19" w:name="_Toc6"/>
      <w:bookmarkEnd w:id="17"/>
      <w:bookmarkEnd w:id="18"/>
      <w:r>
        <w:rPr>
          <w:rtl w:val="true"/>
        </w:rPr>
        <w:t>شهادة الامام الکاظم عليه السلام</w:t>
      </w:r>
      <w:bookmarkEnd w:id="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هات التي أودعک أبي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الکافي</w:t>
      </w:r>
      <w:r>
        <w:rPr>
          <w:rFonts w:eastAsia="IRNazanin" w:cs="IRNazanin"/>
          <w:color w:val="111111"/>
          <w:sz w:val="28"/>
          <w:szCs w:val="28"/>
          <w:lang w:bidi="fa-IR"/>
        </w:rPr>
        <w:t>381:1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عيسي، عن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أبو إبراهيم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أخرج به أبا الحسن عليه السلام أن ينام علي بابه في کلّ ليلة أبداً ما کان حيّاً إلي أن يأتيه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في کلّ ليلة نفرش لأبي الحسن في الدهليز، ثمّ يأتي بعد العشاء</w:t>
      </w:r>
    </w:p>
    <w:p>
      <w:pPr>
        <w:pStyle w:val="BookText"/>
        <w:rPr/>
      </w:pPr>
      <w:r>
        <w:rPr>
          <w:rFonts w:ascii="Amiri" w:hAnsi="Amiri" w:eastAsia="Amiri" w:cs="Amiri"/>
          <w:color w:val="111111"/>
          <w:sz w:val="28"/>
          <w:sz w:val="28"/>
          <w:szCs w:val="28"/>
          <w:rtl w:val="true"/>
          <w:lang w:bidi="ar-SA"/>
        </w:rPr>
        <w:t>فينام، فإذا أصبح انصرف إلي منزله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علي هذه الحال أربع سنين، فلمّا کان ليلة من الليالي أبطأ عنه و فرش له فلم يأت کما کان يأتي، فاستوحش العيال وذعروا ودخلنا أمّر عظيم من إبطائه، فلمّا کان من الغد أتي الدار ودخل إلي العيال وقصد إلي أمّ أحمد،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فصرخت ولطمت وجهها وشقّت جيبها،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سيّدي، فکفّها،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تکلّمي بشيء ولا تظهريه، حتي يجيء الخبر إلي الوالي، فأخرجت له سفطاً وألفي دينار أو أربعة آلاف دينار، فدفعت ذلک أجمع إليه دون غيره،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لي فيما بيني وبينه وکانت أثيرة عنده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احتفظي بهذة الوديعة عندک، لا تطلعي عليها أحداً حتي أمّوت، فإذا مضيت فمن أتاک من ولدي فطلبها منک، فادفعيها إليه، واعلمي أني قدمت، وقد جاءني والله علامة سيّدي، فقبض ذلک منها وأمّرهم بالامساک جميعاً إلي أن ورد الخبر، وانصرف فلم يعد لشيء من المبيت کما کان يفعل، فما لبثنا إلّا أيّاماً يسيرة حتي جاءت الخريطة بنعيه، فعددنا الأيّام وتفقّدنا الوقت فإذا هو قد مات في الوقت الذي فعل أبو الحسن عليه السلام ما فعل، من تخلّفه عن</w:t>
      </w:r>
    </w:p>
    <w:p>
      <w:pPr>
        <w:pStyle w:val="BookText"/>
        <w:rPr/>
      </w:pPr>
      <w:r>
        <w:rPr>
          <w:rFonts w:ascii="Amiri" w:hAnsi="Amiri" w:eastAsia="Amiri" w:cs="Amiri"/>
          <w:color w:val="111111"/>
          <w:sz w:val="28"/>
          <w:sz w:val="28"/>
          <w:szCs w:val="28"/>
          <w:rtl w:val="true"/>
          <w:lang w:bidi="ar-SA"/>
        </w:rPr>
        <w:t>المبيت وقبضه لمّا قبض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والجرائع </w:t>
      </w: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71:49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bookmarkStart w:id="20" w:name="pg14925_162348"/>
    </w:p>
    <w:p>
      <w:pPr>
        <w:pStyle w:val="Heading3"/>
        <w:numPr>
          <w:ilvl w:val="2"/>
          <w:numId w:val="1"/>
        </w:numPr>
        <w:rPr/>
      </w:pPr>
      <w:bookmarkStart w:id="21" w:name="__RefHeading___Toc1507975_388300464"/>
      <w:bookmarkStart w:id="22" w:name="_Toc7"/>
      <w:bookmarkEnd w:id="20"/>
      <w:bookmarkEnd w:id="21"/>
      <w:r>
        <w:rPr>
          <w:rtl w:val="true"/>
        </w:rPr>
        <w:t>البشارة بولادة الجواد عليه السلام</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محمد بن علي، عن معاوية بن</w:t>
      </w:r>
    </w:p>
    <w:p>
      <w:pPr>
        <w:pStyle w:val="BookText"/>
        <w:rPr/>
      </w:pPr>
      <w:r>
        <w:rPr>
          <w:rFonts w:ascii="IRNazanin" w:hAnsi="IRNazanin" w:eastAsia="IRNazanin"/>
          <w:color w:val="111111"/>
          <w:sz w:val="28"/>
          <w:sz w:val="28"/>
          <w:szCs w:val="28"/>
          <w:rtl w:val="true"/>
          <w:lang w:bidi="fa-IR"/>
        </w:rPr>
        <w:t>حکيم، عن ابن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ابن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بعد صاحبک ؟ فأشتهي أن تسأله حتي أعلم، فدخلت علي الرضا عليه السلام فأخبرته،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يتجرّي 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وليس له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غيبة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تمضي الأيّام والليالي حتي يرزقني الله ولداً ذکراً يُفرُق به بين الحقّ والباطل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جعفر بن</w:t>
      </w:r>
    </w:p>
    <w:p>
      <w:pPr>
        <w:pStyle w:val="BookText"/>
        <w:rPr/>
      </w:pPr>
      <w:r>
        <w:rPr>
          <w:rFonts w:ascii="IRNazanin" w:hAnsi="IRNazanin" w:eastAsia="IRNazanin"/>
          <w:color w:val="111111"/>
          <w:sz w:val="28"/>
          <w:sz w:val="28"/>
          <w:szCs w:val="28"/>
          <w:rtl w:val="true"/>
          <w:lang w:bidi="fa-IR"/>
        </w:rPr>
        <w:t>يحيي، عن مالک بن أشيم ، عن الحسن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قياما إلي أبي الحسن عليه السلام کتاباً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تکون إماماً وليس لک ولد؟</w:t>
      </w:r>
    </w:p>
    <w:p>
      <w:pPr>
        <w:pStyle w:val="BookText"/>
        <w:rPr/>
      </w:pPr>
      <w:r>
        <w:rPr>
          <w:rFonts w:ascii="IRNazanin" w:hAnsi="IRNazanin" w:eastAsia="IRNazanin"/>
          <w:color w:val="111111"/>
          <w:sz w:val="28"/>
          <w:sz w:val="28"/>
          <w:szCs w:val="28"/>
          <w:rtl w:val="true"/>
          <w:lang w:bidi="fa-IR"/>
        </w:rPr>
        <w:t xml:space="preserve">فأجابه أبو الحسن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المغضب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علمک أنّه لا</w:t>
      </w:r>
    </w:p>
    <w:p>
      <w:pPr>
        <w:pStyle w:val="BookText"/>
        <w:rPr/>
      </w:pPr>
      <w:r>
        <w:rPr>
          <w:rFonts w:ascii="IRNazanin" w:hAnsi="IRNazanin" w:eastAsia="IRNazanin"/>
          <w:color w:val="111111"/>
          <w:sz w:val="28"/>
          <w:sz w:val="28"/>
          <w:szCs w:val="28"/>
          <w:rtl w:val="true"/>
          <w:lang w:bidi="fa-IR"/>
        </w:rPr>
        <w:t xml:space="preserve">يکون لي ولد؟ والله 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عبدالرحمان بن أبي</w:t>
      </w:r>
    </w:p>
    <w:p>
      <w:pPr>
        <w:pStyle w:val="BookText"/>
        <w:rPr/>
      </w:pPr>
      <w:r>
        <w:rPr>
          <w:rFonts w:ascii="Amiri" w:hAnsi="Amiri" w:eastAsia="Amiri" w:cs="Amiri"/>
          <w:color w:val="111111"/>
          <w:sz w:val="28"/>
          <w:sz w:val="28"/>
          <w:szCs w:val="28"/>
          <w:rtl w:val="true"/>
          <w:lang w:bidi="ar-SA"/>
        </w:rPr>
        <w:t>نجران وصفوان بن يحيي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الحسين بن يسار الواسطي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المعجزات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يسار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بشّار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بشّار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عن العيون ودلائل الامامة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الوري والارشاد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اخباره بشهادة الامام الجواد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شهيد يبکي عليه أهل السماء، يقتل غيظاً، ويغضب الله عزّ وجلّ علي قاتله فلا يلبث إلّا يسيراً حتي يُعجّل الله به إلي عذابه الأليم وعقابه الشديد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أبو جعفر محمد بن علي بن موسي عليه السلام مقام</w:t>
      </w:r>
    </w:p>
    <w:p>
      <w:pPr>
        <w:pStyle w:val="BookText"/>
        <w:rPr/>
      </w:pP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أنّه ولد عليه السلام ليلة الجمعة لإحدي عشر ليلة بقيت من شهر رمضان سنة خمس وتسعين ومائة، فلمّا ولد قال أبو الحسن عليه السلام لأصحابه في تلک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لي شبيه موسي بن عمران عليه السلام فالق البحار، قدّست أمّ ولدته، فلقد خلقت طاهرة مطهّرة،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شهيد</w:t>
      </w:r>
    </w:p>
    <w:p>
      <w:pPr>
        <w:pStyle w:val="BookText"/>
        <w:rPr/>
      </w:pPr>
      <w:r>
        <w:rPr>
          <w:rFonts w:ascii="IRNazanin" w:hAnsi="IRNazanin" w:eastAsia="IRNazanin"/>
          <w:color w:val="111111"/>
          <w:sz w:val="28"/>
          <w:sz w:val="28"/>
          <w:szCs w:val="28"/>
          <w:rtl w:val="true"/>
          <w:lang w:bidi="fa-IR"/>
        </w:rPr>
        <w:t xml:space="preserve">يبکي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کلّثمّ بن عمران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 xml:space="preserve">. </w:t>
      </w:r>
      <w:bookmarkStart w:id="23" w:name="pg14925_162352"/>
    </w:p>
    <w:p>
      <w:pPr>
        <w:pStyle w:val="Heading3"/>
        <w:numPr>
          <w:ilvl w:val="2"/>
          <w:numId w:val="1"/>
        </w:numPr>
        <w:rPr/>
      </w:pPr>
      <w:bookmarkStart w:id="24" w:name="__RefHeading___Toc1507977_388300464"/>
      <w:bookmarkStart w:id="25" w:name="_Toc8"/>
      <w:bookmarkEnd w:id="23"/>
      <w:bookmarkEnd w:id="24"/>
      <w:r>
        <w:rPr>
          <w:rtl w:val="true"/>
        </w:rPr>
        <w:t>قصّة دعبل</w:t>
      </w:r>
      <w:bookmarkEnd w:id="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الصرّة فإنک ستحتاج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أحمد ابن هشام المؤدب وعلي بن عبدالله الوراق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ابن إبراهيم بن هاشم، عن أبيه إبراهيم بن هاشم،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علي الخزاعي علي علي بن موسي الرضا عليهما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قد قلت فيک قصيدة و آليت علي نفسي أن لا أنشدها أحداً قبلک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فأنشده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الرضا عليه السلام بعد فراغ دعبل من إنّشاد القصيدة وأمّره أن لا يبرح من موضعه، فدخل الدار، فلمّا کان بعد ساعة خرج الخادم إليه بمائة دينار رضوية،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لک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في نفقتک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لهذا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الصرة، وسأل ثوبا من ثياب الرضا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إليه الرضا عليه السلام جبة خز مع الصرّة وقال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دعبل إلي وطنه، فوجد اللصوص قد أخذوا جميع ما کان في منزله، فباع المّائة دينار التي کان الرضا عليه السلام وصله بها، فباع من الشيعة کلّ دينار بمائة درهم، فحصل في يده عشرة آلاف درهم، فذکر قول</w:t>
      </w:r>
    </w:p>
    <w:p>
      <w:pPr>
        <w:pStyle w:val="BookText"/>
        <w:rPr/>
      </w:pPr>
      <w:r>
        <w:rPr>
          <w:rFonts w:ascii="IRNazanin" w:hAnsi="IRNazanin" w:eastAsia="IRNazanin"/>
          <w:color w:val="111111"/>
          <w:sz w:val="28"/>
          <w:sz w:val="28"/>
          <w:szCs w:val="28"/>
          <w:rtl w:val="true"/>
          <w:lang w:bidi="fa-IR"/>
        </w:rPr>
        <w:t xml:space="preserve">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ستحتاج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239:49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 xml:space="preserve">. </w:t>
      </w:r>
      <w:bookmarkStart w:id="26" w:name="pg14925_162354"/>
    </w:p>
    <w:p>
      <w:pPr>
        <w:pStyle w:val="Heading3"/>
        <w:numPr>
          <w:ilvl w:val="2"/>
          <w:numId w:val="1"/>
        </w:numPr>
        <w:rPr/>
      </w:pPr>
      <w:bookmarkStart w:id="27" w:name="__RefHeading___Toc1507979_388300464"/>
      <w:bookmarkStart w:id="28" w:name="_Toc9"/>
      <w:bookmarkEnd w:id="26"/>
      <w:bookmarkEnd w:id="27"/>
      <w:r>
        <w:rPr>
          <w:rtl w:val="true"/>
        </w:rPr>
        <w:t>مقتله ومدفنه عليه السلام</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انّي لا أرجع إليهم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عيسي، عن أبي محمد</w:t>
      </w:r>
    </w:p>
    <w:p>
      <w:pPr>
        <w:pStyle w:val="BookText"/>
        <w:rPr/>
      </w:pPr>
      <w:r>
        <w:rPr>
          <w:rFonts w:ascii="IRNazanin" w:hAnsi="IRNazanin" w:eastAsia="IRNazanin"/>
          <w:color w:val="111111"/>
          <w:sz w:val="28"/>
          <w:sz w:val="28"/>
          <w:szCs w:val="28"/>
          <w:rtl w:val="true"/>
          <w:lang w:bidi="fa-IR"/>
        </w:rPr>
        <w:t>الوشاء، وروي جماعة من أصحاب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أردت الخروج من المدينة جمعت عيالي وأمّرتهم أن يبکوا</w:t>
      </w:r>
    </w:p>
    <w:p>
      <w:pPr>
        <w:pStyle w:val="BookText"/>
        <w:rPr/>
      </w:pPr>
      <w:r>
        <w:rPr>
          <w:rFonts w:ascii="IRNazanin" w:hAnsi="IRNazanin" w:eastAsia="IRNazanin"/>
          <w:color w:val="111111"/>
          <w:sz w:val="28"/>
          <w:sz w:val="28"/>
          <w:szCs w:val="28"/>
          <w:rtl w:val="true"/>
          <w:lang w:bidi="fa-IR"/>
        </w:rPr>
        <w:t>عليّ حتي أسمع بکاءهم، ثمّ فرّقت فيهم اثني عشر ألف دينار لعلمي أنّي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الإماماً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أنت بغداد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وبغداد ؟ لا أري بغداد ولا تراني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w:t>
      </w:r>
    </w:p>
    <w:p>
      <w:pPr>
        <w:pStyle w:val="BookText"/>
        <w:rPr/>
      </w:pPr>
      <w:r>
        <w:rPr>
          <w:rFonts w:ascii="IRNazanin" w:hAnsi="IRNazanin" w:eastAsia="IRNazanin"/>
          <w:color w:val="111111"/>
          <w:sz w:val="28"/>
          <w:sz w:val="28"/>
          <w:szCs w:val="28"/>
          <w:rtl w:val="true"/>
          <w:lang w:bidi="fa-IR"/>
        </w:rPr>
        <w:t>أحمد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يحيي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يوماً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 بغداد إنّ شاء الله تعالي، فنفعل کذا وکذا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خلوت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w:t>
      </w:r>
    </w:p>
    <w:p>
      <w:pPr>
        <w:pStyle w:val="BookText"/>
        <w:rPr/>
      </w:pPr>
      <w:r>
        <w:rPr>
          <w:rFonts w:ascii="IRNazanin" w:hAnsi="IRNazanin" w:eastAsia="IRNazanin"/>
          <w:color w:val="111111"/>
          <w:sz w:val="28"/>
          <w:sz w:val="28"/>
          <w:szCs w:val="28"/>
          <w:rtl w:val="true"/>
          <w:lang w:bidi="fa-IR"/>
        </w:rPr>
        <w:t>شيئاً غمني ، وذکرته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وما أنا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مقتول شهيد،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يقتلک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 يقتلني بالسمّ، ثمّ يدفنني في دار</w:t>
      </w:r>
    </w:p>
    <w:p>
      <w:pPr>
        <w:pStyle w:val="BookText"/>
        <w:rPr/>
      </w:pPr>
      <w:r>
        <w:rPr>
          <w:rFonts w:ascii="Amiri" w:hAnsi="Amiri" w:eastAsia="Amiri" w:cs="Amiri"/>
          <w:color w:val="111111"/>
          <w:sz w:val="28"/>
          <w:sz w:val="28"/>
          <w:szCs w:val="28"/>
          <w:rtl w:val="true"/>
          <w:lang w:bidi="ar-SA"/>
        </w:rPr>
        <w:t xml:space="preserve">مضيّقة، وبلاد غربة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الصلت عبد السلام بن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2:256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للشعيري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283:49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لعمري ولکن من دون خراسان بدرجات، ان لنا هنا مکثاً ولست ببارح حتي يأتيني الموت ، ومنها المحشر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بعدت الشقّة بيني وبينک، أمّوت في المشرق، وتموت بالمغرب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محمد بن عبدالله بن الأفطس،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المأمّون فقرّبني وحيّاني،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الرضا عليه السلام ما کان أعلمه، لقد أخبرني بعجب، سألته ليلة وقد بايع له الناس،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أري لک أن تمضي إلي العراق وأکون خليفتک بخراسان، فتبسم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علمک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بمکاني کعلمي بمکانک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مکانک، أصلحک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بعدت الشقّة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ورسوله أعلم و آل محمد، فجهدت الجهد کلّه</w:t>
      </w:r>
    </w:p>
    <w:p>
      <w:pPr>
        <w:pStyle w:val="BookText"/>
        <w:rPr/>
      </w:pPr>
      <w:r>
        <w:rPr>
          <w:rFonts w:ascii="Amiri" w:hAnsi="Amiri" w:eastAsia="Amiri" w:cs="Amiri"/>
          <w:color w:val="111111"/>
          <w:sz w:val="28"/>
          <w:sz w:val="28"/>
          <w:szCs w:val="28"/>
          <w:rtl w:val="true"/>
          <w:lang w:bidi="ar-SA"/>
        </w:rPr>
        <w:t>وأطمعته في الخلافة وما سواها فما أطمعني في نفسه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وبتفاوتٍ يسير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الغيبة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145:49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الغيبة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فإنّي أخرج من جوار جدّي صلّي الله عليه و آله و أمّوت في غربة وأدفن في جنب هارون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w:t>
      </w:r>
    </w:p>
    <w:p>
      <w:pPr>
        <w:pStyle w:val="BookText"/>
        <w:rPr/>
      </w:pPr>
      <w:r>
        <w:rPr>
          <w:rFonts w:ascii="IRNazanin" w:hAnsi="IRNazanin" w:eastAsia="IRNazanin"/>
          <w:color w:val="111111"/>
          <w:sz w:val="28"/>
          <w:sz w:val="28"/>
          <w:szCs w:val="28"/>
          <w:rtl w:val="true"/>
          <w:lang w:bidi="fa-IR"/>
        </w:rPr>
        <w:t>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محول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البريد باشخاص الرضا عليه السلام إلي خراسان، کنت أنا بالمدينة، فدخل المسجد ليودّع رسول الله صلّي الله عليه و آله فودعه مرارة، کلّ ذلک يرجع إلي القبر ويعلو صوته بالبکاء والنحيب، فتقدمت إليه وسلمت عليه، فرد السلام، وهنأته،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متّبعاً لطريقه حتي مات بطوس، ودفن إلي جنب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117:49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تغترّوا منه بقوله، فما يقتلني والله غيره، ولکنّه لا بدّ لي من الصبر حتي يبلغ الکتاب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تميم بن عبدالله بن تميم</w:t>
      </w:r>
    </w:p>
    <w:p>
      <w:pPr>
        <w:pStyle w:val="BookText"/>
        <w:rPr/>
      </w:pPr>
      <w:r>
        <w:rPr>
          <w:rFonts w:ascii="Amiri" w:hAnsi="Amiri" w:eastAsia="Amiri" w:cs="Amiri"/>
          <w:color w:val="111111"/>
          <w:sz w:val="28"/>
          <w:sz w:val="28"/>
          <w:szCs w:val="28"/>
          <w:rtl w:val="true"/>
          <w:lang w:bidi="ar-SA"/>
        </w:rPr>
        <w:t xml:space="preserve">مقتله ومدفنه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علي الأنصاري، عن إسحاق ابن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المأمّون يعقد مجالس النظر ويجمع المخالفين لأهل البيت عليهم السلام، ويکلّمهم في إماماً أمّير المؤمنين علي بن أبي طالب عليه السلام و تفضيله علي جميع الصحابة تقرّباً إلي أبي الحسن علي بن موسي الرضا عليه السلام، وکان الرضا عليه السلام يقول لأصحابه الذين يثق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 xml:space="preserve">تغترّوا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تنقضي الايّام والليالي حتي تصير طوس مختلف شيعتي وزوّاري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w:t>
      </w:r>
    </w:p>
    <w:p>
      <w:pPr>
        <w:pStyle w:val="BookText"/>
        <w:rPr/>
      </w:pPr>
      <w:r>
        <w:rPr>
          <w:rFonts w:ascii="IRNazanin" w:hAnsi="IRNazanin" w:eastAsia="IRNazanin"/>
          <w:color w:val="111111"/>
          <w:sz w:val="28"/>
          <w:sz w:val="28"/>
          <w:szCs w:val="28"/>
          <w:rtl w:val="true"/>
          <w:lang w:bidi="fa-IR"/>
        </w:rPr>
        <w:t>ابن هشام المؤدّب، وعلي بن عبدالله الورّاق،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إبراهيم بن هاشم،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علي الخزاعي علي علي بن موسي الرضا عليه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صلّي الله عليه و آله، إنّي قد قلت فيک قصيدة، وآليت علي نفسي أن لا أنشدها أحداً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آيات خلت من تلاوة ومنزل وحي مقفر العرصات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 إلي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ببغداد لنفس زکية تضمّنها الرحمن في الغرفات</w:t>
      </w:r>
    </w:p>
    <w:p>
      <w:pPr>
        <w:pStyle w:val="BookText"/>
        <w:rPr/>
      </w:pPr>
      <w:r>
        <w:rPr>
          <w:rFonts w:ascii="IRNazanin" w:hAnsi="IRNazanin" w:eastAsia="IRNazanin"/>
          <w:color w:val="111111"/>
          <w:sz w:val="28"/>
          <w:sz w:val="28"/>
          <w:szCs w:val="28"/>
          <w:rtl w:val="true"/>
          <w:lang w:bidi="fa-IR"/>
        </w:rPr>
        <w:t>قال له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ألحق لک بهذا الموضع بيتين بهما تمام</w:t>
      </w:r>
    </w:p>
    <w:p>
      <w:pPr>
        <w:pStyle w:val="BookText"/>
        <w:rPr/>
      </w:pPr>
      <w:r>
        <w:rPr>
          <w:rFonts w:ascii="IRNazanin" w:hAnsi="IRNazanin" w:eastAsia="IRNazanin"/>
          <w:color w:val="111111"/>
          <w:sz w:val="28"/>
          <w:sz w:val="28"/>
          <w:szCs w:val="28"/>
          <w:rtl w:val="true"/>
          <w:lang w:bidi="fa-IR"/>
        </w:rPr>
        <w:t>قصيدتک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ابن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بطوس يالها من مصيبةٍ توقد في الأحشاء بالحرقات إلي الحشر حتي يبعث الله قائماً يفرج عنّا الهمّ والکربات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القبر الذي بطوس قبر من هو؟</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قبري ، 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الإماماً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عبدالله المرزباني، وبهذا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قبراً بطوس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قبري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الصلت الهروي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2:284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تربتي، وفيها أُدفن، وسيجعل الله هذا المکان مختلف شيعتي وأهل</w:t>
      </w:r>
    </w:p>
    <w:p>
      <w:pPr>
        <w:pStyle w:val="BookText"/>
        <w:rPr/>
      </w:pPr>
      <w:r>
        <w:rPr>
          <w:rFonts w:ascii="Amiri" w:hAnsi="Amiri" w:eastAsia="Amiri" w:cs="Amiri"/>
          <w:color w:val="111111"/>
          <w:sz w:val="28"/>
          <w:sz w:val="28"/>
          <w:szCs w:val="28"/>
          <w:rtl w:val="true"/>
          <w:lang w:bidi="ar-SA"/>
        </w:rPr>
        <w:t xml:space="preserve">محبّتي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عبدالله بن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 القرشي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موسي الرضا عليه السلام إلي المأمّون فبلغ قرب قرية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w:t>
      </w:r>
    </w:p>
    <w:p>
      <w:pPr>
        <w:pStyle w:val="BookText"/>
        <w:rPr/>
      </w:pPr>
      <w:r>
        <w:rPr>
          <w:rFonts w:ascii="Amiri" w:hAnsi="Amiri" w:eastAsia="Amiri" w:cs="Amiri"/>
          <w:color w:val="111111"/>
          <w:sz w:val="28"/>
          <w:sz w:val="28"/>
          <w:szCs w:val="28"/>
          <w:rtl w:val="true"/>
          <w:lang w:bidi="ar-SA"/>
        </w:rPr>
        <w:t>بماء،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ماء، فبحث بيده الأرض فنبع من الأرض ماء توضّأ به هو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دار حميد بن قحطبة الطائي ودخل القبّة التي فيها قبر هارون</w:t>
      </w:r>
    </w:p>
    <w:p>
      <w:pPr>
        <w:pStyle w:val="BookText"/>
        <w:rPr/>
      </w:pPr>
      <w:r>
        <w:rPr>
          <w:rFonts w:ascii="Amiri" w:hAnsi="Amiri" w:eastAsia="Amiri" w:cs="Amiri"/>
          <w:color w:val="111111"/>
          <w:sz w:val="28"/>
          <w:sz w:val="28"/>
          <w:szCs w:val="28"/>
          <w:rtl w:val="true"/>
          <w:lang w:bidi="ar-SA"/>
        </w:rPr>
        <w:t>الرشيد، ثمّ خطّ بيده إلي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النار وأقرب اللقاء بطوس ؟ يا طوس ، يا طوس، ستجمعني وإيّاه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إدريس، عن</w:t>
      </w:r>
    </w:p>
    <w:p>
      <w:pPr>
        <w:pStyle w:val="BookText"/>
        <w:rPr/>
      </w:pPr>
      <w:r>
        <w:rPr>
          <w:rFonts w:ascii="Amiri" w:hAnsi="Amiri" w:eastAsia="Amiri" w:cs="Amiri"/>
          <w:color w:val="111111"/>
          <w:sz w:val="28"/>
          <w:sz w:val="28"/>
          <w:szCs w:val="28"/>
          <w:rtl w:val="true"/>
          <w:lang w:bidi="ar-SA"/>
        </w:rPr>
        <w:t>أبيه، عن إبراهيم بن هاشم، عن محمد بن حفص، عن حمزة بن جعفر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هارون من المسجد الحرام من باب وخرج الرضا عليه السلام من</w:t>
      </w:r>
    </w:p>
    <w:p>
      <w:pPr>
        <w:pStyle w:val="BookText"/>
        <w:rPr/>
      </w:pPr>
      <w:r>
        <w:rPr>
          <w:rFonts w:ascii="Amiri" w:hAnsi="Amiri" w:eastAsia="Amiri" w:cs="Amiri"/>
          <w:color w:val="111111"/>
          <w:sz w:val="28"/>
          <w:sz w:val="28"/>
          <w:szCs w:val="28"/>
          <w:rtl w:val="true"/>
          <w:lang w:bidi="ar-SA"/>
        </w:rPr>
        <w:t xml:space="preserve">باب،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يعتبر لهارون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عيون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عبّاد، ما ندخل العراق ولا 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فستدخلها وإنّما عنيت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ذلک المکان، فإنّه سيلين عليکم، وستجدون صورة سمکة من نحاس عليها کتابة بالعبرانيّة، فإذا حفرتم لحدي فعمُقوه وردُوها ممّا يلي رجلي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الحسن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کاتب</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وقد عزم المأمّون بالمسير إلي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عبّاد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آبستني أن آتي أهلي وولدي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w:t>
      </w:r>
      <w:r>
        <w:rPr>
          <w:rStyle w:val="FootnoteAnchor"/>
          <w:rtl w:val="true"/>
        </w:rPr>
        <w:footnoteReference w:id="2"/>
      </w:r>
      <w:r>
        <w:rPr>
          <w:rFonts w:ascii="IRNazanin" w:hAnsi="IRNazanin" w:eastAsia="IRNazanin"/>
          <w:color w:val="111111"/>
          <w:sz w:val="28"/>
          <w:sz w:val="28"/>
          <w:szCs w:val="28"/>
          <w:rtl w:val="true"/>
          <w:lang w:bidi="fa-IR"/>
        </w:rPr>
        <w:t>وتوفّي بقرية من قري طوس، وقد کان تقدم في وصيّته أن يحفر قبره ممّا يلي الحائط، وبينه وبين قبر هارون ثلاثة أذرع، وقد کانوا حفروا ذلک الموضع لهارون، فکسرت المعاول والمساحي، فترکوه، وحفروا حيث أمّکن الحفر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فحفرنا ذلک المکان، فکانت المحافر تقع في الرمل اللين بالموضع، ووجدنا السمکة مکتوباً عليها بالعبرانيّة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روضة علي بن موسي، وتلک حفرة هارون الجبار، فرددناها ودفناها في لحده عند شقّه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307:49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مرحباً بکم وأهلا، فأنتم شيعتنا حقّاً، وسيأتي عليکم يوم تزورون فيه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تربتي بطوس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عبدالله بن تميم</w:t>
      </w:r>
    </w:p>
    <w:p>
      <w:pPr>
        <w:pStyle w:val="BookText"/>
        <w:rPr/>
      </w:pPr>
      <w:r>
        <w:rPr>
          <w:rFonts w:ascii="IRNazanin" w:hAnsi="IRNazanin" w:eastAsia="IRNazanin"/>
          <w:color w:val="111111"/>
          <w:sz w:val="28"/>
          <w:sz w:val="28"/>
          <w:szCs w:val="28"/>
          <w:rtl w:val="true"/>
          <w:lang w:bidi="fa-IR"/>
        </w:rPr>
        <w:t>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الأنصاري ،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الرضا عليه السلام فدخل عليه قوم من أهل قم فسلموا عليه، فردّ عليهم وقرّبهم، ثمّ قال لهم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زارني وهو علي غسلٍ خرج من ذنوبه کيوم ولدته أمّه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102:49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بخراسان لبقعة يأتي عليها زمان تصير مختلف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بأرض</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الحسن بن علي بن فضال، عن أبي</w:t>
      </w:r>
    </w:p>
    <w:p>
      <w:pPr>
        <w:pStyle w:val="BookText"/>
        <w:rPr/>
      </w:pPr>
      <w:r>
        <w:rPr>
          <w:rFonts w:ascii="Amiri" w:hAnsi="Amiri" w:eastAsia="Amiri" w:cs="Amiri"/>
          <w:color w:val="111111"/>
          <w:sz w:val="28"/>
          <w:sz w:val="28"/>
          <w:szCs w:val="28"/>
          <w:rtl w:val="true"/>
          <w:lang w:bidi="ar-SA"/>
        </w:rPr>
        <w:t>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فوج ينزل من السماء وفوج يصعد إلي أن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وأيّة بقعة هذه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والله روضة من رياض الجنّة، من زارني في تلک البقعة کان</w:t>
      </w:r>
    </w:p>
    <w:p>
      <w:pPr>
        <w:pStyle w:val="BookText"/>
        <w:rPr/>
      </w:pPr>
      <w:r>
        <w:rPr>
          <w:rFonts w:ascii="IRNazanin" w:hAnsi="IRNazanin" w:eastAsia="IRNazanin"/>
          <w:color w:val="111111"/>
          <w:sz w:val="28"/>
          <w:sz w:val="28"/>
          <w:szCs w:val="28"/>
          <w:rtl w:val="true"/>
          <w:lang w:bidi="fa-IR"/>
        </w:rPr>
        <w:t>کمن زار رسول الله صلّي الله عليه و آله، وکتب الله تبارک وتعالي له ثواب ألف</w:t>
      </w:r>
    </w:p>
    <w:p>
      <w:pPr>
        <w:pStyle w:val="BookText"/>
        <w:rPr/>
      </w:pPr>
      <w:r>
        <w:rPr>
          <w:rFonts w:ascii="IRNazanin" w:hAnsi="IRNazanin" w:eastAsia="IRNazanin"/>
          <w:color w:val="111111"/>
          <w:sz w:val="28"/>
          <w:sz w:val="28"/>
          <w:szCs w:val="28"/>
          <w:rtl w:val="true"/>
          <w:lang w:bidi="fa-IR"/>
        </w:rPr>
        <w:t>حجة مبرورة، وألف عمرة مقبولة، وکنت أنا وآبائي شفعاؤه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الأحکام للشيخ الطوسي</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للشعيري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 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المدفون في أرضکم، وأنا بضعة نبيّکم، فأنا الوديعة والنجم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w:t>
      </w:r>
    </w:p>
    <w:p>
      <w:pPr>
        <w:pStyle w:val="BookText"/>
        <w:rPr/>
      </w:pPr>
      <w:r>
        <w:rPr>
          <w:rFonts w:ascii="IRNazanin" w:hAnsi="IRNazanin" w:eastAsia="IRNazanin"/>
          <w:color w:val="111111"/>
          <w:sz w:val="28"/>
          <w:sz w:val="28"/>
          <w:szCs w:val="28"/>
          <w:rtl w:val="true"/>
          <w:lang w:bidi="fa-IR"/>
        </w:rPr>
        <w:t>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الکوفي مولي بني هاشم، عن علي بن الحسين بن علي بن فضّال، عن أبيه، عن أبي الحسن علي بن موسي الرضا عليه السلام أنّه قال له 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رأيت رسول الله صلّي الله عليه و آله في المنّام کأنّه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أنتم إذا دفن في أرضکم بضعتي، واستحفظتم وديعتي، و غيب في ثراکم نجمي؟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زارني وهو يعرف ما أوجب الله تبارک وتعالي من حقي وطاعتي فأنا</w:t>
      </w:r>
    </w:p>
    <w:p>
      <w:pPr>
        <w:pStyle w:val="BookText"/>
        <w:rPr/>
      </w:pPr>
      <w:r>
        <w:rPr>
          <w:rFonts w:ascii="IRNazanin" w:hAnsi="IRNazanin" w:eastAsia="IRNazanin"/>
          <w:color w:val="111111"/>
          <w:sz w:val="28"/>
          <w:sz w:val="28"/>
          <w:szCs w:val="28"/>
          <w:rtl w:val="true"/>
          <w:lang w:bidi="fa-IR"/>
        </w:rPr>
        <w:t>و آبائي شفعاؤه يوم القيامة، ومن کنّا شفعاؤه نجا ولو کان عليه مثل وزر الثقلين</w:t>
      </w:r>
    </w:p>
    <w:p>
      <w:pPr>
        <w:pStyle w:val="BookText"/>
        <w:rPr/>
      </w:pPr>
      <w:r>
        <w:rPr>
          <w:rFonts w:ascii="IRNazanin" w:hAnsi="IRNazanin" w:eastAsia="IRNazanin"/>
          <w:color w:val="111111"/>
          <w:sz w:val="28"/>
          <w:sz w:val="28"/>
          <w:szCs w:val="28"/>
          <w:rtl w:val="true"/>
          <w:lang w:bidi="fa-IR"/>
        </w:rPr>
        <w:t>الجنّ والإنس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للشعيري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3:254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مدينة المعاجز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أنا فإنّي ذاهب في وجه الأرض لا أرجع منه، بورک قبر بطوس وقبران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قبري و قبر هارون الرشيد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باصبعيه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عبدالله الورّاق،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الحسين محمد بن جعفر الکوفي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عيسي الخرّاط،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الرضا وهو بقنطرة أربق فسلّمت عليه، ثمّ جلست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أناساً يزعمون أن أباک 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کذبوا لعنهم الله ، ولو کان حيّاً ما قشم ميراثه، ولا نکح نساؤه، ولکنّه</w:t>
      </w:r>
    </w:p>
    <w:p>
      <w:pPr>
        <w:pStyle w:val="BookText"/>
        <w:rPr/>
      </w:pPr>
      <w:r>
        <w:rPr>
          <w:rFonts w:ascii="IRNazanin" w:hAnsi="IRNazanin" w:eastAsia="IRNazanin"/>
          <w:color w:val="111111"/>
          <w:sz w:val="28"/>
          <w:sz w:val="28"/>
          <w:szCs w:val="28"/>
          <w:rtl w:val="true"/>
          <w:lang w:bidi="fa-IR"/>
        </w:rPr>
        <w:t>والله ذاق الموت کما ذاقه علي بن أبي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عليک بابني محمد من بعدي، و أمّا أنا فإنّي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عرفنا واحدة، فما الثاني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ستعرفونه،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285:49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وهو وتر کهاتين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أصبعيه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الحسن بن علي</w:t>
      </w:r>
    </w:p>
    <w:p>
      <w:pPr>
        <w:pStyle w:val="BookText"/>
        <w:rPr/>
      </w:pPr>
      <w:r>
        <w:rPr>
          <w:rFonts w:ascii="IRNazanin" w:hAnsi="IRNazanin" w:eastAsia="IRNazanin"/>
          <w:color w:val="111111"/>
          <w:sz w:val="28"/>
          <w:sz w:val="28"/>
          <w:szCs w:val="28"/>
          <w:rtl w:val="true"/>
          <w:lang w:bidi="fa-IR"/>
        </w:rPr>
        <w:t>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أبي الحسن عليه السلام بمني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هذا أنا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معني حديثه حتي دفنّاه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الفضيل، وبلفظ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وهارون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الحسن بن عبّاد،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مسافر، کما في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مسافر، کما في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الحسن بن علي الوشّاء، کما في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أترونني وإياه ندفن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w:t>
      </w:r>
    </w:p>
    <w:p>
      <w:pPr>
        <w:pStyle w:val="BookText"/>
        <w:rPr/>
      </w:pP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موسي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موسي الرضا عليهما السلام في مسجد المدينة</w:t>
      </w:r>
    </w:p>
    <w:p>
      <w:pPr>
        <w:pStyle w:val="BookText"/>
        <w:rPr/>
      </w:pPr>
      <w:r>
        <w:rPr>
          <w:rFonts w:ascii="Amiri" w:hAnsi="Amiri" w:eastAsia="Amiri" w:cs="Amiri"/>
          <w:color w:val="111111"/>
          <w:sz w:val="28"/>
          <w:sz w:val="28"/>
          <w:szCs w:val="28"/>
          <w:rtl w:val="true"/>
          <w:lang w:bidi="ar-SA"/>
        </w:rPr>
        <w:t>وهارون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مهران ،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يحج</w:t>
      </w:r>
    </w:p>
    <w:p>
      <w:pPr>
        <w:pStyle w:val="BookText"/>
        <w:rPr/>
      </w:pPr>
      <w:r>
        <w:rPr>
          <w:rFonts w:ascii="IRNazanin" w:hAnsi="IRNazanin" w:eastAsia="IRNazanin"/>
          <w:color w:val="111111"/>
          <w:sz w:val="28"/>
          <w:sz w:val="28"/>
          <w:szCs w:val="28"/>
          <w:rtl w:val="true"/>
          <w:lang w:bidi="fa-IR"/>
        </w:rPr>
        <w:t>بعده أحد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الدلائل للحميري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مايظهر من الايات عند دفنه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الآتي عن أبي الصلت الهروي وسنده معتبر جداً، وأعجب منه ما سيأتي في حديث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إخبار الامام الرضا عليه السلام بمقتل هرثمّة قبل أن يأتي إلي مرو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أوان رحيلي إلي الله تعالي ولحوقي بجدّي وآبائي عليهم السلام وقد بلغ الکتاب أجله، و قد عزم هذا الطاغي علي سمي في عنب ورمّان مفروک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ينفذ الحکم ويحضر القضاء، فإذا أنا مت فسيقول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أغسّله بيدي، فإذا قال ذلک فقل له عنّي بينک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تتعرض الغسلي ولا لتکفيني ولا لدفني، فإنّک إنّ فعلت ذلک عاجل من العذاب ما أخر عنک، وحل بک أليم ما تحذر، فإنّه سينتهي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تتعرّض يا هرثمّة الشيء من غسلي حتي تري فسطاطاً أبيض قد ضرب في جانب الدار، فإذا رأيت ذلک فاحملني في أثوابي التي أنا فيها فضعني من وراء الفسطاط، وقف من ورائه، ويکون من معک دونک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ارتفع الفسطاط فسوف تراني مدرجاً في أکفاني فضعني علي نعشي واحملني، فإذا أراد أن يحفر</w:t>
      </w:r>
    </w:p>
    <w:p>
      <w:pPr>
        <w:pStyle w:val="BookText"/>
        <w:rPr/>
      </w:pPr>
      <w:r>
        <w:rPr>
          <w:rFonts w:ascii="IRNazanin" w:hAnsi="IRNazanin" w:eastAsia="IRNazanin"/>
          <w:color w:val="111111"/>
          <w:sz w:val="28"/>
          <w:sz w:val="28"/>
          <w:szCs w:val="28"/>
          <w:rtl w:val="true"/>
          <w:lang w:bidi="fa-IR"/>
        </w:rPr>
        <w:t>قبري فإنّه سيجعل قبر أبيه هارون الرشيد قبلة لقبري ولا يکون ذلک أبداً، فإذا ضربت المعاول نبت عن الأرض ولم يحفر لهم منها شيء ولا مثل قلامة ظفر، فإذا اجتهدوا في ذلک وصعب عليهم فقل له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أمّرتک أن تضرب معولاً واحداً في قبلة قبر أبيه هارون الرشيد، فإذا ضربت نفذ في الأرض إلي قبر محفور وضريح قائم، فإذا انفرج القبر فلا تنزلني إليه</w:t>
      </w:r>
    </w:p>
    <w:p>
      <w:pPr>
        <w:pStyle w:val="BookText"/>
        <w:rPr/>
      </w:pPr>
      <w:r>
        <w:rPr>
          <w:rFonts w:ascii="IRNazanin" w:hAnsi="IRNazanin" w:eastAsia="IRNazanin"/>
          <w:color w:val="111111"/>
          <w:sz w:val="28"/>
          <w:sz w:val="28"/>
          <w:szCs w:val="28"/>
          <w:rtl w:val="true"/>
          <w:lang w:bidi="fa-IR"/>
        </w:rPr>
        <w:t>حتي يفور من ضريحه المّاء الأبيض، فيمتليء منه ذلک القبر حتي يصير المّاء مساوية مع وجه الأرض، ثمّ يضطرب فيه حوت بطوله، فإذا اضطرب فلا تنزلني إلي القبر إلّا إذا غاب الحوت وأغار المّاء فانزلني في ذلک القبر، والحدني في ذلک الضريح، ولا تترکهم يأتوا بتراب يلقونه علي، فإن القبر ينطبق من نفسه ويمتلي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عبدالله بن تميم</w:t>
      </w:r>
    </w:p>
    <w:p>
      <w:pPr>
        <w:pStyle w:val="BookText"/>
        <w:rPr/>
      </w:pPr>
      <w:r>
        <w:rPr>
          <w:rFonts w:ascii="IRNazanin" w:hAnsi="IRNazanin" w:eastAsia="IRNazanin"/>
          <w:color w:val="111111"/>
          <w:sz w:val="28"/>
          <w:sz w:val="28"/>
          <w:szCs w:val="28"/>
          <w:rtl w:val="true"/>
          <w:lang w:bidi="fa-IR"/>
        </w:rPr>
        <w:t>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خلف الطاطري،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هرثمّة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ليلة بين يدي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مسرعا وأخذت عليّ أثوابي وأسرعت إلي سيّدي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هرثمّة،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يا مولاي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وعه يا هرثمّة، هذا أوان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 وفيه سقط قليل من بداية</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وباختصار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وباختصار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وبتفاوتٍٍ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سيحفر لي هاهنا، فتظهر صخرة لو جمع عليها کلّ معول بخراسان لم يتهيأ قلعها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سيحفر لي في هذا الموضع فتأمّرهم أن يحفروالي سبع مراقي إلي أسفل، وأن يشق لي ضريحه، فإن أبوا إلّا أن يلحدوا فتأمّرهم أن يجعلوا اللحد ذراعين وشبراً، فإنّ الله سيوشعه مايشاء، فإذافعلوا ذلک فإنک تري عند رأسي نداوة، فتکلّم بالکلّام الذي أعلمک، فإنّه ينبع المّاء حتي يمتليء اللحد، و تري فيه حيتان صغارا، ففت لها الخبز الذي أعطيک فإنّها تلتقطه، فإذا لم يبق منه شيء خرجت منه حوتة کبيرة فالتقطت الحيتان الصغار حتي لا يبقي منها شيء، ثمّ تغيب، فإذا غابت فضع يدک علي المّاء، ثمّ تکلّم بالکلّام الذي أعلمک فإنّه ينضب المّاء ولا يبقي منه، ولا تفعل ذلک إلّا بحضرة المأمّون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w:t>
      </w:r>
    </w:p>
    <w:p>
      <w:pPr>
        <w:pStyle w:val="BookText"/>
        <w:rPr/>
      </w:pPr>
      <w:r>
        <w:rPr>
          <w:rFonts w:ascii="IRNazanin" w:hAnsi="IRNazanin" w:eastAsia="IRNazanin"/>
          <w:color w:val="111111"/>
          <w:sz w:val="28"/>
          <w:sz w:val="28"/>
          <w:szCs w:val="28"/>
          <w:rtl w:val="true"/>
          <w:lang w:bidi="fa-IR"/>
        </w:rPr>
        <w:t>ومحمد بن موسي المتوکّل، وأحمد بن زياد بن جعفر الهمداني، وأحمد بن علي بن إبراهيم بن هاشم، والحسين بن إبراهيم بن تاتانة، والحسين بن إبراهيم ابن أحمد بن هشام المؤدب، وعلي بن عبدالله الورّاق،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واقف بين بدي أبي الحسن علي بن موسي الرضا عليه السلام 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ادخل هذه القبّة التي فيها قبر هارون، وائتني بتراب من أربعة جوانبها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هذا التراب </w:t>
      </w:r>
    </w:p>
    <w:p>
      <w:pPr>
        <w:pStyle w:val="BookText"/>
        <w:rPr/>
      </w:pPr>
      <w:r>
        <w:rPr>
          <w:rFonts w:ascii="Amiri" w:hAnsi="Amiri" w:eastAsia="Amiri" w:cs="Amiri"/>
          <w:color w:val="111111"/>
          <w:sz w:val="28"/>
          <w:sz w:val="28"/>
          <w:szCs w:val="28"/>
          <w:rtl w:val="true"/>
          <w:lang w:bidi="ar-SA"/>
        </w:rPr>
        <w:t>وهو من عند الباب، فناولته، فأخذه وشمّه، ثمّ رمي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سيحفر لي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فهو من تربتي،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في هذا</w:t>
      </w:r>
    </w:p>
    <w:p>
      <w:pPr>
        <w:pStyle w:val="BookText"/>
        <w:rPr/>
      </w:pP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والعيون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والعيون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هزينه محمد بن جعفر الصادق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الأمّر لا يتمّ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الوراق،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موسي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عمّي محمد بن جعفر بمکّة ودعا إلي نفسه، ودُعي بأمّير المؤمنين، وبويع له بالخلافة ودخل عليه الرضا عليه السلام وأنا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لا تکذب أباک ولا أخاک، فإنّ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وخرجت معه إلي المدينة، فلم يلبث إلّا قليلاً حتي أتي الجلوديّ</w:t>
      </w:r>
    </w:p>
    <w:p>
      <w:pPr>
        <w:pStyle w:val="BookText"/>
        <w:rPr/>
      </w:pPr>
      <w:r>
        <w:rPr>
          <w:rFonts w:ascii="Amiri" w:hAnsi="Amiri" w:eastAsia="Amiri" w:cs="Amiri"/>
          <w:color w:val="111111"/>
          <w:sz w:val="28"/>
          <w:sz w:val="28"/>
          <w:szCs w:val="28"/>
          <w:rtl w:val="true"/>
          <w:lang w:bidi="ar-SA"/>
        </w:rPr>
        <w:t>فلقيه فهزمه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إليه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غداً، فإنّک إنّ خرجت غداً لهزمت وقتل أصحابک، فإن 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هذا ؟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معلّي بن محمد، عن مسافر؛ وعن</w:t>
      </w:r>
    </w:p>
    <w:p>
      <w:pPr>
        <w:pStyle w:val="BookText"/>
        <w:rPr/>
      </w:pPr>
      <w:r>
        <w:rPr>
          <w:rFonts w:ascii="Amiri" w:hAnsi="Amiri" w:eastAsia="Amiri" w:cs="Amiri"/>
          <w:color w:val="111111"/>
          <w:sz w:val="28"/>
          <w:sz w:val="28"/>
          <w:szCs w:val="28"/>
          <w:rtl w:val="true"/>
          <w:lang w:bidi="ar-SA"/>
        </w:rPr>
        <w:t>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هارون بن المسيب أن يواقع محمد بن جعفر 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غداً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تخرج غداً، فإنّک إنّ خرجت هزمت</w:t>
      </w:r>
    </w:p>
    <w:p>
      <w:pPr>
        <w:pStyle w:val="BookText"/>
        <w:rPr/>
      </w:pPr>
      <w:r>
        <w:rPr>
          <w:rFonts w:ascii="IRNazanin" w:hAnsi="IRNazanin" w:eastAsia="IRNazanin"/>
          <w:color w:val="111111"/>
          <w:sz w:val="28"/>
          <w:sz w:val="28"/>
          <w:szCs w:val="28"/>
          <w:rtl w:val="true"/>
          <w:lang w:bidi="fa-IR"/>
        </w:rPr>
        <w:t xml:space="preserve">وقتل أصحابک،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العبد ولم يغسل استه، ثمّ خرج فانهزم وقتل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علي بن أبي حمزة البطائني في هذا اليوم، وأُدخل قبره في هذه الساعة، فأتاه ملکا القبر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نبيّک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دينک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کتابک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وليّک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w:t>
      </w:r>
      <w:r>
        <w:rPr>
          <w:rFonts w:eastAsia="IRNazanin" w:cs="IRNazanin"/>
          <w:color w:val="111111"/>
          <w:sz w:val="28"/>
          <w:szCs w:val="28"/>
          <w:rtl w:val="true"/>
          <w:lang w:bidi="fa-IR"/>
        </w:rPr>
        <w:t xml:space="preserve">. </w:t>
      </w:r>
      <w:bookmarkStart w:id="29" w:name="pg14925_162374"/>
    </w:p>
    <w:p>
      <w:pPr>
        <w:pStyle w:val="Heading3"/>
        <w:numPr>
          <w:ilvl w:val="2"/>
          <w:numId w:val="1"/>
        </w:numPr>
        <w:rPr/>
      </w:pPr>
      <w:bookmarkStart w:id="30" w:name="__RefHeading___Toc1507981_388300464"/>
      <w:bookmarkStart w:id="31" w:name="_Toc10"/>
      <w:bookmarkEnd w:id="29"/>
      <w:bookmarkEnd w:id="30"/>
      <w:r>
        <w:rPr>
          <w:rtl w:val="true"/>
        </w:rPr>
        <w:t xml:space="preserve">موت علي بن ابي حمزة </w:t>
      </w:r>
      <w:r>
        <w:rPr>
          <w:rtl w:val="true"/>
        </w:rPr>
        <w:t>....</w:t>
      </w:r>
      <w:bookmarkEnd w:id="31"/>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موسي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 فتلجلج لسانه، فأعادا عليه،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أفموسي بن جعفر أمّرک بهذا؟ ثمّ ضرباه بمرزبة فألقياه علي</w:t>
      </w:r>
    </w:p>
    <w:p>
      <w:pPr>
        <w:pStyle w:val="BookText"/>
        <w:rPr/>
      </w:pPr>
      <w:r>
        <w:rPr>
          <w:rFonts w:ascii="Amiri" w:hAnsi="Amiri" w:eastAsia="Amiri" w:cs="Amiri"/>
          <w:color w:val="111111"/>
          <w:sz w:val="28"/>
          <w:sz w:val="28"/>
          <w:szCs w:val="28"/>
          <w:rtl w:val="true"/>
          <w:lang w:bidi="ar-SA"/>
        </w:rPr>
        <w:t>قبره، فهو يلهب إلي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دلائل الإماماً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الحسين، عن أبيه، عن أبي علي محمد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مسعود الربعي السمرقندي،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عبدالله بن الحسن،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أبو الحسن علي بن موسي الرضا عليه السلام ونحن بخراسان ذت يوم بعد صلاة العصر، فلمّا دخلت إليه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توفّي علي بن أبي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کتبت اليوم ومنزلته في الشهر، فما مضت الأيّام حتي وردت علينا کتب الکوفيين بأنّ علي بن أبي حمزة توفّي في ذلک</w:t>
      </w:r>
    </w:p>
    <w:p>
      <w:pPr>
        <w:pStyle w:val="BookText"/>
        <w:rPr/>
      </w:pPr>
      <w:r>
        <w:rPr>
          <w:rFonts w:ascii="Amiri" w:hAnsi="Amiri" w:eastAsia="Amiri" w:cs="Amiri"/>
          <w:color w:val="111111"/>
          <w:sz w:val="28"/>
          <w:sz w:val="28"/>
          <w:szCs w:val="28"/>
          <w:rtl w:val="true"/>
          <w:lang w:bidi="ar-SA"/>
        </w:rPr>
        <w:t xml:space="preserve">اليوم، و أُدخل قبره في الساعة التي قال أبو الحسن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دلائل الامامة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وبتفاوتٍ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 xml:space="preserve">. </w:t>
      </w:r>
      <w:bookmarkStart w:id="32" w:name="pg14925_162375"/>
    </w:p>
    <w:p>
      <w:pPr>
        <w:pStyle w:val="Heading3"/>
        <w:numPr>
          <w:ilvl w:val="2"/>
          <w:numId w:val="1"/>
        </w:numPr>
        <w:rPr/>
      </w:pPr>
      <w:bookmarkStart w:id="33" w:name="__RefHeading___Toc1507983_388300464"/>
      <w:bookmarkStart w:id="34" w:name="_Toc11"/>
      <w:bookmarkEnd w:id="32"/>
      <w:bookmarkEnd w:id="33"/>
      <w:r>
        <w:rPr>
          <w:rtl w:val="true"/>
        </w:rPr>
        <w:t>مقتل فضل بن سهل</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شرّ ما ينزل في هذه الليلة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w:t>
      </w: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المأمّون من خراسان يريد بغداد وخرج الفضل ذو الرئاستين وخرجنا مع أبي الحسن عليه السلام ورد علي الفضل بن سهل ذي الرئاستين کتاب من أخيه الحسن بن سهل ونحن في بعض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نظرت في تحويل السنة في حساب النجوم فوجدت فيه أنّک تذوق في شهر کذا وکذا يوم الأربعاء حز الحديد و حر النار، وأري أن تدخل أنت و أمّير المؤمنين والرضا الحمّام في هذا اليوم و تحتجم فيه وتصبّ علي يديک الدم ليزول عنک نحسه، فکتب ذو الرئاستين إلي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المأمّون إلي أبي الحسن يسأله ذلک، فکتب إليه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بداخل الحمّام غداً، ولا أري لک ولا للفضل أن تدخلا الحمّام غداً، فأعاد عليه الرقعة مرتين، فکتب إليه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لست بداخل غداً الحمّام فإنّي رأيت رسول الله صلّي الله عليه و آله في هذه الليلة في النوم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تدخل الحمّام غداً، ولا أري لک ولا للفضل أن تدخلا </w:t>
      </w:r>
    </w:p>
    <w:p>
      <w:pPr>
        <w:pStyle w:val="BookText"/>
        <w:rPr/>
      </w:pPr>
      <w:r>
        <w:rPr>
          <w:rFonts w:ascii="IRNazanin" w:hAnsi="IRNazanin" w:eastAsia="IRNazanin"/>
          <w:color w:val="111111"/>
          <w:sz w:val="28"/>
          <w:sz w:val="28"/>
          <w:szCs w:val="28"/>
          <w:rtl w:val="true"/>
          <w:lang w:bidi="fa-IR"/>
        </w:rPr>
        <w:t xml:space="preserve">الحمّام غداً، فکتب إليه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سيّدي، وصدق رسول الله، لست بداخل الحمّام غداً، والفضل أعلم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أمّسينا وغابت الشمس قال لنا الرضا عليه السلام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نزل نقول ذلک، فلمّا صلّي الرضا عليه السلام الصبح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علي السطح فاستمع هل تسمع شيئاً ؟</w:t>
      </w:r>
    </w:p>
    <w:p>
      <w:pPr>
        <w:pStyle w:val="BookText"/>
        <w:rPr/>
      </w:pPr>
      <w:r>
        <w:rPr>
          <w:rFonts w:ascii="IRNazanin" w:hAnsi="IRNazanin" w:eastAsia="IRNazanin"/>
          <w:color w:val="111111"/>
          <w:sz w:val="28"/>
          <w:sz w:val="28"/>
          <w:szCs w:val="28"/>
          <w:rtl w:val="true"/>
          <w:lang w:bidi="fa-IR"/>
        </w:rPr>
        <w:t xml:space="preserve">فلمّا صعدت سمعت الضجّة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بالمأمّون قد دخل من الباب الذي کان إلي داره من دار أبي الحسن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يا أبا الحسن، آجرک الله في الفضل فإنّه قد أبي، وکان دخل الحمّام فدخل عليه قوم بالسيوف فقتلوه،</w:t>
      </w:r>
    </w:p>
    <w:p>
      <w:pPr>
        <w:pStyle w:val="BookText"/>
        <w:rPr/>
      </w:pPr>
      <w:r>
        <w:rPr>
          <w:rFonts w:ascii="IRNazanin" w:hAnsi="IRNazanin" w:eastAsia="IRNazanin"/>
          <w:color w:val="111111"/>
          <w:sz w:val="28"/>
          <w:sz w:val="28"/>
          <w:szCs w:val="28"/>
          <w:rtl w:val="true"/>
          <w:lang w:bidi="fa-IR"/>
        </w:rPr>
        <w:t>وأخذ ممن دخل عليه ثلاث نفر کان أحدهم ابن خالة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169:49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مساکين لا يدرون ما يحلّ لهم في هذه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يعقوب بن يزيد، عن الحسن بن علي</w:t>
      </w:r>
    </w:p>
    <w:p>
      <w:pPr>
        <w:pStyle w:val="BookText"/>
        <w:rPr/>
      </w:pPr>
      <w:r>
        <w:rPr>
          <w:rFonts w:ascii="IRNazanin" w:hAnsi="IRNazanin" w:eastAsia="IRNazanin"/>
          <w:color w:val="111111"/>
          <w:sz w:val="28"/>
          <w:sz w:val="28"/>
          <w:szCs w:val="28"/>
          <w:rtl w:val="true"/>
          <w:lang w:bidi="fa-IR"/>
        </w:rPr>
        <w:t>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أبي الحسن بمني فمرّ يحيي بن</w:t>
      </w:r>
    </w:p>
    <w:p>
      <w:pPr>
        <w:pStyle w:val="BookText"/>
        <w:rPr/>
      </w:pPr>
      <w:r>
        <w:rPr>
          <w:rFonts w:ascii="IRNazanin" w:hAnsi="IRNazanin" w:eastAsia="IRNazanin"/>
          <w:color w:val="111111"/>
          <w:sz w:val="28"/>
          <w:sz w:val="28"/>
          <w:szCs w:val="28"/>
          <w:rtl w:val="true"/>
          <w:lang w:bidi="fa-IR"/>
        </w:rPr>
        <w:t>خالد فغطّي أنفه من الغبار،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مساکين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الحسن بن علي الوشّاء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 فارع وهادمه يقطع إرباً إرباً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بعض أصحابه، عن</w:t>
      </w:r>
    </w:p>
    <w:p>
      <w:pPr>
        <w:pStyle w:val="BookText"/>
        <w:rPr/>
      </w:pPr>
      <w:r>
        <w:rPr>
          <w:rFonts w:ascii="IRNazanin" w:hAnsi="IRNazanin" w:eastAsia="IRNazanin"/>
          <w:color w:val="111111"/>
          <w:sz w:val="28"/>
          <w:sz w:val="28"/>
          <w:szCs w:val="28"/>
          <w:rtl w:val="true"/>
          <w:lang w:bidi="fa-IR"/>
        </w:rPr>
        <w:t xml:space="preserve">أبي الحسن الرضا عليه السلام أنّه خرج من المدينة في السنة التي حج فيها هارون يريد الحج، فانتهي إلي جبل عن يسار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ذاهب إلي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 فنظر إليه أبو الحسن،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ندر ما معني ذلک، فلمّا ولي وافي هارون ونزل بذلک الموضع، صعد جعفر بن يحيي ذلک الجبل، و أمّر أن يبني له ثمّ مجلس، فلمّا رجع من مکّة صعد إليه فأمّر بهدمه، فلمّا انصرف</w:t>
      </w:r>
    </w:p>
    <w:p>
      <w:pPr>
        <w:pStyle w:val="BookText"/>
        <w:rPr/>
      </w:pPr>
      <w:r>
        <w:rPr>
          <w:rFonts w:ascii="Amiri" w:hAnsi="Amiri" w:eastAsia="Amiri" w:cs="Amiri"/>
          <w:color w:val="111111"/>
          <w:sz w:val="28"/>
          <w:sz w:val="28"/>
          <w:szCs w:val="28"/>
          <w:rtl w:val="true"/>
          <w:lang w:bidi="ar-SA"/>
        </w:rPr>
        <w:t>إلي العراق قطع إرباً إرباً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قولويه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تتعرّض له فإنّ الذي ينزل به وبولده من صاحبه شرّ ممّا تريد أن تصنعه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موسي،</w:t>
      </w:r>
    </w:p>
    <w:p>
      <w:pPr>
        <w:pStyle w:val="BookText"/>
        <w:rPr/>
      </w:pPr>
      <w:r>
        <w:rPr>
          <w:rFonts w:ascii="IRNazanin" w:hAnsi="IRNazanin" w:eastAsia="IRNazanin"/>
          <w:color w:val="111111"/>
          <w:sz w:val="28"/>
          <w:sz w:val="28"/>
          <w:szCs w:val="28"/>
          <w:rtl w:val="true"/>
          <w:lang w:bidi="fa-IR"/>
        </w:rPr>
        <w:t>عن أبيه، عن أبي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الحسين المعروف بابن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بن علي الحراني، عن محمد بن حمران، عن داود بن کثير الرقّي أنّه سمع أبا الحسن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يحيي ابن خالد صاحب أبي عبدالله أطعمه ثلاثين رطبة منزوعة الأقماع، مصبوب فيها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کان يحيي بن خالد صاحبه فأنا أشتري نفسي</w:t>
      </w:r>
    </w:p>
    <w:p>
      <w:pPr>
        <w:pStyle w:val="BookText"/>
        <w:rPr/>
      </w:pPr>
      <w:r>
        <w:rPr>
          <w:rFonts w:ascii="Amiri" w:hAnsi="Amiri" w:eastAsia="Amiri" w:cs="Amiri"/>
          <w:color w:val="111111"/>
          <w:sz w:val="28"/>
          <w:sz w:val="28"/>
          <w:szCs w:val="28"/>
          <w:rtl w:val="true"/>
          <w:lang w:bidi="ar-SA"/>
        </w:rPr>
        <w:t>به فأتولّي قتله، فإنّي أرجو الظفر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تتعرض له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 xml:space="preserve">. </w:t>
      </w:r>
      <w:bookmarkStart w:id="35" w:name="pg14925_162380"/>
    </w:p>
    <w:p>
      <w:pPr>
        <w:pStyle w:val="Heading3"/>
        <w:numPr>
          <w:ilvl w:val="2"/>
          <w:numId w:val="1"/>
        </w:numPr>
        <w:rPr/>
      </w:pPr>
      <w:bookmarkStart w:id="36" w:name="__RefHeading___Toc1507985_388300464"/>
      <w:bookmarkStart w:id="37" w:name="_Toc12"/>
      <w:bookmarkEnd w:id="35"/>
      <w:bookmarkEnd w:id="36"/>
      <w:r>
        <w:rPr>
          <w:rtl w:val="true"/>
        </w:rPr>
        <w:t>تمحيص الشيعة</w:t>
      </w:r>
      <w:bookmarkEnd w:id="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يکون ما تمدّون إليه أعينکم حتي تمحصوا وتميّز وا، وحتي لا يبقي منکم إلّا الأندر فالأندر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الغيبة للنعماني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w:t>
      </w:r>
    </w:p>
    <w:p>
      <w:pPr>
        <w:pStyle w:val="BookText"/>
        <w:rPr/>
      </w:pPr>
      <w:r>
        <w:rPr>
          <w:rFonts w:ascii="Amiri" w:hAnsi="Amiri" w:eastAsia="Amiri" w:cs="Amiri"/>
          <w:color w:val="111111"/>
          <w:sz w:val="28"/>
          <w:sz w:val="28"/>
          <w:szCs w:val="28"/>
          <w:rtl w:val="true"/>
          <w:lang w:bidi="ar-SA"/>
        </w:rPr>
        <w:t>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Amiri" w:hAnsi="Amiri" w:eastAsia="Amiri" w:cs="Amiri"/>
          <w:color w:val="111111"/>
          <w:sz w:val="28"/>
          <w:sz w:val="28"/>
          <w:szCs w:val="28"/>
          <w:rtl w:val="true"/>
          <w:lang w:bidi="ar-SA"/>
        </w:rPr>
        <w:t xml:space="preserve">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محمد بن أبي نصر، وبتفاوتٍ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أحمد بن محمد بن أبي 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IRNazanin" w:hAnsi="IRNazanin" w:eastAsia="IRNazanin"/>
          <w:color w:val="111111"/>
          <w:sz w:val="28"/>
          <w:sz w:val="28"/>
          <w:szCs w:val="28"/>
          <w:rtl w:val="true"/>
          <w:lang w:bidi="fa-IR"/>
        </w:rPr>
        <w:t xml:space="preserve">و کشف الغمّة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العلوي ومال أمره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لترونه عن قريب کثير المّال، کثير التبّع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أحمد بن</w:t>
      </w:r>
    </w:p>
    <w:p>
      <w:pPr>
        <w:pStyle w:val="BookText"/>
        <w:rPr/>
      </w:pPr>
      <w:r>
        <w:rPr>
          <w:rFonts w:ascii="IRNazanin" w:hAnsi="IRNazanin" w:eastAsia="IRNazanin"/>
          <w:color w:val="111111"/>
          <w:sz w:val="28"/>
          <w:sz w:val="28"/>
          <w:szCs w:val="28"/>
          <w:rtl w:val="true"/>
          <w:lang w:bidi="fa-IR"/>
        </w:rPr>
        <w:t>عبدالله بن أحمد بن أبي عبدالله البرقي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محمد ماجيلويه، جميع، عن أحمد بن أبي عبدالله البرقي، عن أبيه، عن الحسين بن موسي بن جعفر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حول أبي الحسن الرضا عليه السلام ونحن شبّان من بني هاشم، إذ مرّ علينا جعفر بن عمر العلوي وهو</w:t>
      </w:r>
    </w:p>
    <w:p>
      <w:pPr>
        <w:pStyle w:val="BookText"/>
        <w:rPr/>
      </w:pPr>
      <w:r>
        <w:rPr>
          <w:rFonts w:ascii="IRNazanin" w:hAnsi="IRNazanin" w:eastAsia="IRNazanin"/>
          <w:color w:val="111111"/>
          <w:sz w:val="28"/>
          <w:sz w:val="28"/>
          <w:szCs w:val="28"/>
          <w:rtl w:val="true"/>
          <w:lang w:bidi="fa-IR"/>
        </w:rPr>
        <w:t>رثّ الهيئة، فنظر بعضنا إلي بعض وضحکنا من هيئة جعفر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مضي إلّا شهر أو نحوه حتي ولي</w:t>
      </w:r>
    </w:p>
    <w:p>
      <w:pPr>
        <w:pStyle w:val="BookText"/>
        <w:rPr/>
      </w:pPr>
      <w:r>
        <w:rPr>
          <w:rFonts w:ascii="IRNazanin" w:hAnsi="IRNazanin" w:eastAsia="IRNazanin"/>
          <w:color w:val="111111"/>
          <w:sz w:val="28"/>
          <w:sz w:val="28"/>
          <w:szCs w:val="28"/>
          <w:rtl w:val="true"/>
          <w:lang w:bidi="fa-IR"/>
        </w:rPr>
        <w:t>المدينة وحسنت حاله، فکان يمرّ بنا و معه الخصيان والحشم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الوري</w:t>
      </w:r>
      <w:r>
        <w:rPr>
          <w:rFonts w:eastAsia="IRNazanin" w:cs="IRNazanin"/>
          <w:color w:val="111111"/>
          <w:sz w:val="28"/>
          <w:szCs w:val="28"/>
          <w:rtl w:val="true"/>
          <w:lang w:bidi="fa-IR"/>
        </w:rPr>
        <w:t xml:space="preserve">. </w:t>
      </w:r>
      <w:bookmarkStart w:id="38" w:name="pg14925_162382"/>
    </w:p>
    <w:p>
      <w:pPr>
        <w:pStyle w:val="Heading3"/>
        <w:numPr>
          <w:ilvl w:val="2"/>
          <w:numId w:val="1"/>
        </w:numPr>
        <w:rPr/>
      </w:pPr>
      <w:bookmarkStart w:id="39" w:name="__RefHeading___Toc1507987_388300464"/>
      <w:bookmarkStart w:id="40" w:name="_Toc13"/>
      <w:bookmarkEnd w:id="38"/>
      <w:bookmarkEnd w:id="39"/>
      <w:r>
        <w:rPr>
          <w:rtl w:val="true"/>
        </w:rPr>
        <w:t>جعفر بن عمر العلوي ومال أمّره</w:t>
      </w:r>
      <w:bookmarkEnd w:id="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للقرماني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bookmarkStart w:id="41" w:name="pg14925_162383"/>
    </w:p>
    <w:p>
      <w:pPr>
        <w:pStyle w:val="Heading3"/>
        <w:numPr>
          <w:ilvl w:val="2"/>
          <w:numId w:val="1"/>
        </w:numPr>
        <w:rPr/>
      </w:pPr>
      <w:bookmarkStart w:id="42" w:name="__RefHeading___Toc1507989_388300464"/>
      <w:bookmarkStart w:id="43" w:name="_Toc14"/>
      <w:bookmarkEnd w:id="41"/>
      <w:bookmarkEnd w:id="42"/>
      <w:r>
        <w:rPr>
          <w:rtl w:val="true"/>
        </w:rPr>
        <w:t>الحلّة التي مع الوشّاء</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دفعتها إليک ابنتک فلانة وسألتک بيعها، وأن تبتاع لها بثمّنها</w:t>
      </w:r>
    </w:p>
    <w:p>
      <w:pPr>
        <w:pStyle w:val="BookText"/>
        <w:rPr/>
      </w:pPr>
      <w:r>
        <w:rPr>
          <w:rFonts w:ascii="Amiri" w:hAnsi="Amiri" w:eastAsia="Amiri" w:cs="Amiri"/>
          <w:color w:val="111111"/>
          <w:sz w:val="28"/>
          <w:sz w:val="28"/>
          <w:szCs w:val="28"/>
          <w:rtl w:val="true"/>
          <w:lang w:bidi="ar-SA"/>
        </w:rPr>
        <w:t xml:space="preserve">فيروزجاً وشبهاً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علي الوشّاء المعروف بابن بنت إلياس،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شخصت إلي خراسان و معي حلل وشيء للتجارة ، فوردت مدينة مرو ليلا، وکنت أقول بالوقف علي موسي عليه السلام فوافاني في موضع نزولي غلام أسود کأنّه من أهل المدينة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يقول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إلي بالحبرة التي معک لأکن بها مولي لنا قد توفّي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سيّدک؟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موسي عليه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معي حبرة ولا حلّة إلّا وقد بعتها في الطريق ، فمضي ، ثمّ عاد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قد بقيت الحبرة قبلک، فحلفت له أني ما أعلمها معي، فمضي وعاد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عرض السفط الفلاني،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قوله </w:t>
      </w:r>
    </w:p>
    <w:p>
      <w:pPr>
        <w:pStyle w:val="BookText"/>
        <w:rPr/>
      </w:pPr>
      <w:r>
        <w:rPr>
          <w:rFonts w:ascii="Amiri" w:hAnsi="Amiri" w:eastAsia="Amiri" w:cs="Amiri"/>
          <w:color w:val="111111"/>
          <w:sz w:val="28"/>
          <w:sz w:val="28"/>
          <w:szCs w:val="28"/>
          <w:rtl w:val="true"/>
          <w:lang w:bidi="ar-SA"/>
        </w:rPr>
        <w:t xml:space="preserve">الحلة التي مع الوشاء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فهي دلالة، وکانت ابنتي دفعت إليّ حبرة،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لي بثمّنها شيئاً من الفيروزج و الشبه من خراسان، فوجدت الحبرة في عرض ثياب فيه، فدفعتها إليه،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لها ثمّناً، فعاد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 ما ليس لک ؟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 لها بهذا ما سألت، ووجه مع الغلام الثمّن الذي يساوي الحبرة بخراسان،</w:t>
      </w:r>
    </w:p>
    <w:p>
      <w:pPr>
        <w:pStyle w:val="BookText"/>
        <w:rPr/>
      </w:pPr>
      <w:r>
        <w:rPr>
          <w:rFonts w:ascii="Amiri" w:hAnsi="Amiri" w:eastAsia="Amiri" w:cs="Amiri"/>
          <w:color w:val="111111"/>
          <w:sz w:val="28"/>
          <w:sz w:val="28"/>
          <w:szCs w:val="28"/>
          <w:rtl w:val="true"/>
          <w:lang w:bidi="ar-SA"/>
        </w:rPr>
        <w:t>فعجبت ممّا ورد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أحمد الوشّاء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بن أحمد الوشّاء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bookmarkStart w:id="44" w:name="pg14925_162385"/>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507991_388300464"/>
      <w:bookmarkStart w:id="46" w:name="_Toc15"/>
      <w:bookmarkEnd w:id="45"/>
      <w:r>
        <w:rPr>
          <w:rtl w:val="true"/>
        </w:rPr>
        <w:t>مقتل هرثمّة</w:t>
      </w:r>
      <w:bookmarkEnd w:id="46"/>
    </w:p>
    <w:p>
      <w:pPr>
        <w:pStyle w:val="BookText"/>
        <w:rPr/>
      </w:pPr>
      <w:r>
        <w:rPr>
          <w:rStyle w:val="FootnoteAnchor"/>
          <w:rtl w:val="true"/>
        </w:rPr>
        <w:footnoteReference w:id="4"/>
      </w:r>
      <w:r>
        <w:rPr>
          <w:rFonts w:ascii="Amiri" w:hAnsi="Amiri" w:eastAsia="Amiri" w:cs="Amiri"/>
          <w:color w:val="111111"/>
          <w:sz w:val="28"/>
          <w:sz w:val="28"/>
          <w:szCs w:val="28"/>
          <w:rtl w:val="true"/>
          <w:lang w:bidi="ar-SA"/>
        </w:rPr>
        <w:t>بن أعين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کأنّي به وقد حمل إلي مرو فضربت رقبته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موسي، عن محمد بن أبي</w:t>
      </w:r>
    </w:p>
    <w:p>
      <w:pPr>
        <w:pStyle w:val="BookText"/>
        <w:rPr/>
      </w:pPr>
      <w:r>
        <w:rPr>
          <w:rFonts w:ascii="IRNazanin" w:hAnsi="IRNazanin" w:eastAsia="IRNazanin"/>
          <w:color w:val="111111"/>
          <w:sz w:val="28"/>
          <w:sz w:val="28"/>
          <w:szCs w:val="28"/>
          <w:rtl w:val="true"/>
          <w:lang w:bidi="fa-IR"/>
        </w:rPr>
        <w:t>يعقوب، عن موسي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الرضا عليه السلام وقد نظر إلي هرثمّة بالمدينة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فاطمة وولدها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ودلائل الامامة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 </w:t>
      </w:r>
      <w:bookmarkStart w:id="47" w:name="pg14925_162387"/>
    </w:p>
    <w:p>
      <w:pPr>
        <w:pStyle w:val="Heading3"/>
        <w:numPr>
          <w:ilvl w:val="2"/>
          <w:numId w:val="1"/>
        </w:numPr>
        <w:rPr/>
      </w:pPr>
      <w:bookmarkStart w:id="48" w:name="__RefHeading___Toc1507993_388300464"/>
      <w:bookmarkStart w:id="49" w:name="_Toc16"/>
      <w:bookmarkEnd w:id="47"/>
      <w:bookmarkEnd w:id="48"/>
      <w:r>
        <w:rPr>
          <w:rtl w:val="true"/>
        </w:rPr>
        <w:t>موت هارون</w:t>
      </w:r>
      <w:bookmarkEnd w:id="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والله إنّ أيادي الله عندي وعند آبائي قديمة، لن يبلغ الأربع والعشرين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في</w:t>
      </w:r>
    </w:p>
    <w:p>
      <w:pPr>
        <w:pStyle w:val="BookText"/>
        <w:rPr/>
      </w:pPr>
      <w:r>
        <w:rPr>
          <w:rFonts w:ascii="IRNazanin" w:hAnsi="IRNazanin" w:eastAsia="IRNazanin"/>
          <w:color w:val="111111"/>
          <w:sz w:val="28"/>
          <w:sz w:val="28"/>
          <w:szCs w:val="28"/>
          <w:rtl w:val="true"/>
          <w:lang w:bidi="fa-IR"/>
        </w:rPr>
        <w:t>السنة التي مات فيها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دخل في الأربع والعشرين وأخاف أن يطول عمره، فقال کلّا والله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فاطمة وولدها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 xml:space="preserve">. </w:t>
      </w:r>
      <w:bookmarkStart w:id="50" w:name="pg14925_162388"/>
    </w:p>
    <w:p>
      <w:pPr>
        <w:pStyle w:val="Heading3"/>
        <w:numPr>
          <w:ilvl w:val="2"/>
          <w:numId w:val="1"/>
        </w:numPr>
        <w:rPr/>
      </w:pPr>
      <w:bookmarkStart w:id="51" w:name="__RefHeading___Toc1507995_388300464"/>
      <w:bookmarkStart w:id="52" w:name="_Toc17"/>
      <w:bookmarkEnd w:id="50"/>
      <w:bookmarkEnd w:id="51"/>
      <w:r>
        <w:rPr>
          <w:rtl w:val="true"/>
        </w:rPr>
        <w:t>مقتل محمداً الأمّين</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يقتل محمد أخاه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مات هارون في سنة ثلاث وتسعين ومائة،</w:t>
      </w:r>
    </w:p>
    <w:p>
      <w:pPr>
        <w:pStyle w:val="BookText"/>
        <w:rPr/>
      </w:pPr>
      <w:r>
        <w:rPr>
          <w:rFonts w:ascii="IRNazanin" w:hAnsi="IRNazanin" w:eastAsia="IRNazanin"/>
          <w:color w:val="111111"/>
          <w:sz w:val="28"/>
          <w:sz w:val="28"/>
          <w:szCs w:val="28"/>
          <w:rtl w:val="true"/>
          <w:lang w:bidi="fa-IR"/>
        </w:rPr>
        <w:t>وذلک في عشر سنين من إماماً الرضا عليه السلام بويع لمحمد بن هارون المعروف بابن زبيدة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الحميري، عن محمد بن عيسي، عن الحسين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الرضا عليه السلام في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يقتل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هارون يقتل محمد بن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عبدالله بخراسان يقتل محمد بن هارون أخاه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عن العيون ودلائل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34:49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 xml:space="preserve">. </w:t>
      </w:r>
      <w:bookmarkStart w:id="53" w:name="pg14925_162390"/>
    </w:p>
    <w:p>
      <w:pPr>
        <w:pStyle w:val="Heading3"/>
        <w:numPr>
          <w:ilvl w:val="2"/>
          <w:numId w:val="1"/>
        </w:numPr>
        <w:rPr/>
      </w:pPr>
      <w:bookmarkStart w:id="54" w:name="__RefHeading___Toc1507997_388300464"/>
      <w:bookmarkStart w:id="55" w:name="_Toc18"/>
      <w:bookmarkEnd w:id="53"/>
      <w:bookmarkEnd w:id="54"/>
      <w:r>
        <w:rPr>
          <w:rtl w:val="true"/>
        </w:rPr>
        <w:t>إخباره عليه السلام بالآجال</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يا أمّير المؤمنين معاشرة أبي جعفر عليه السلام فإنّ عمرک وعمره هکذا وجمع بين سبُابتيه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w:t>
      </w:r>
    </w:p>
    <w:p>
      <w:pPr>
        <w:pStyle w:val="BookText"/>
        <w:rPr/>
      </w:pPr>
      <w:r>
        <w:rPr>
          <w:rFonts w:ascii="IRNazanin" w:hAnsi="IRNazanin" w:eastAsia="IRNazanin"/>
          <w:color w:val="111111"/>
          <w:sz w:val="28"/>
          <w:sz w:val="28"/>
          <w:szCs w:val="28"/>
          <w:rtl w:val="true"/>
          <w:lang w:bidi="fa-IR"/>
        </w:rPr>
        <w:t>الهمداني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بيننا وبين طوس سبعة منّازل اعتلّ أبو الحسن عليه السلام فدخلنا طوس وقد اشتدّت به العلة فبقينا بطوس أيّاماً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في آخر يومه الذي قبض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بعد ما صلّي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ياسر، ما أکلّ الناس شيئاً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يأکلّ هاهنا مع ما أنت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المّائدة ولم يدع من حشمه أحداً إلّا أقعده معه علي المّائدة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أکلّوا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إلي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 الرضا عليه السلام وقد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طرفه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يا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أخي أرأيت هذا الباکي ؟ سيموت ويبکي ذاک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عبدالله بن سعيد</w:t>
      </w:r>
    </w:p>
    <w:p>
      <w:pPr>
        <w:pStyle w:val="BookText"/>
        <w:rPr/>
      </w:pPr>
      <w:r>
        <w:rPr>
          <w:rFonts w:ascii="IRNazanin" w:hAnsi="IRNazanin" w:eastAsia="IRNazanin"/>
          <w:color w:val="111111"/>
          <w:sz w:val="28"/>
          <w:sz w:val="28"/>
          <w:szCs w:val="28"/>
          <w:rtl w:val="true"/>
          <w:lang w:bidi="fa-IR"/>
        </w:rPr>
        <w:t>الدعشي، عن الحسين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اشتکي عمّي محمد بن جعفر حتي أشرف علي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مجتمعين عنده فدخل أبو الحسن عليه السلام، فقعد في ناحية وإسحاق عمّي عند رأسه يبکي، فقعد قليلاً، ثمّ قام، فتبعته،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يلومک اخوتک وأهل بيتک،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عمک وهو في الموت، ثمّ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محمد بن جعفر واشتکي إسحاق، فمات وبکي محمد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داود، وبتفاوتٍ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وفيهاحلا بسند آخر عن يحيي بن محمد بن جعفر، وبتفاوتٍ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بن موسي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قاسم، وبهذا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 يدفن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هو عندهم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لبثنا أن تمايل المريض، ودفن أخاه الذي کان عندهم صحيحاً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الحسن بن موسي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يحيي بن محمد بن جعفر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او ص بما تريد واستعد لمّا لا بد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w:t>
      </w:r>
    </w:p>
    <w:p>
      <w:pPr>
        <w:pStyle w:val="BookText"/>
        <w:rPr/>
      </w:pPr>
      <w:r>
        <w:rPr>
          <w:rFonts w:ascii="IRNazanin" w:hAnsi="IRNazanin" w:eastAsia="IRNazanin"/>
          <w:color w:val="111111"/>
          <w:sz w:val="28"/>
          <w:sz w:val="28"/>
          <w:szCs w:val="28"/>
          <w:rtl w:val="true"/>
          <w:lang w:bidi="fa-IR"/>
        </w:rPr>
        <w:t>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بن عيسي، عن سعيد بن سعد، عن أبي الحسن الرضا عليه السلام أنّه نظر إلي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اوص بما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 فمات بعد ذلک بثلاثة</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بإسناده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والمنّاقب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عن الحاکم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يظنّ به النقل کالصواعق، وأکثر الظنّ أنّه في کتاب مفاخر الرضا عليه السلام أو في کتاب تاريخ نيشابور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هذين الکتابين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الدول للقرماني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الوصيّة فقد کفيت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سعد بن عبدالله، عن محمد بن عيسي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عبدالله الطاهري کتب إلي الرضا عليه السلام يشکو عمّه بعمل السلطان والتلبس به وأمّر وصيّته في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 الرجل وظنّ أنّها تؤخذ منه، فمات</w:t>
      </w:r>
    </w:p>
    <w:p>
      <w:pPr>
        <w:pStyle w:val="BookText"/>
        <w:rPr/>
      </w:pPr>
      <w:r>
        <w:rPr>
          <w:rFonts w:ascii="IRNazanin" w:hAnsi="IRNazanin" w:eastAsia="IRNazanin"/>
          <w:color w:val="111111"/>
          <w:sz w:val="28"/>
          <w:sz w:val="28"/>
          <w:szCs w:val="28"/>
          <w:rtl w:val="true"/>
          <w:lang w:bidi="fa-IR"/>
        </w:rPr>
        <w:t>بعد ذلک بعشرين يوماً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عبدالله بن المغيرة، ادخل يا عبدالله بن المغيرة، فدخلت، فلمّا نظر إليّ قال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الله دعاءک وهداک لدينه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عن عبدالله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w:t>
      </w:r>
    </w:p>
    <w:p>
      <w:pPr>
        <w:pStyle w:val="BookText"/>
        <w:rPr/>
      </w:pPr>
      <w:r>
        <w:rPr>
          <w:rFonts w:ascii="IRNazanin" w:hAnsi="IRNazanin" w:eastAsia="IRNazanin"/>
          <w:color w:val="111111"/>
          <w:sz w:val="28"/>
          <w:sz w:val="28"/>
          <w:szCs w:val="28"/>
          <w:rtl w:val="true"/>
          <w:lang w:bidi="fa-IR"/>
        </w:rPr>
        <w:t>وحججت علي تلک الحال، فلمّا صرت بمکّة خلج في صدري شيء فتعلّقت بالملتزم،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علمت طلبتي وإرادتي فأرشدني إلي خير الأديان، فوقع في نفسي أن آتي الرضا عليه السلام، فأتيت المدينة فوقفت ببابه، وقلت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العراق بالباب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نداءه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عبدالله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حجّة الله و أمّينه علي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اختيار معرفة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اختيار معرفة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البشر الذي يجب عليک أن تتبّعني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إلي الله تعالي وإليک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w:t>
      </w:r>
    </w:p>
    <w:p>
      <w:pPr>
        <w:pStyle w:val="BookText"/>
        <w:rPr/>
      </w:pP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مالک، عن أبي حمزة، عن ابن أبي کثير،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موسي عليه السلام وقف الناس في أمّره، فحججت تلک السنة ؛ فإذا أنا بالرضا عليه السلام فأضمرت في قلبيأمّراً،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أبشراً منّا واحداًنتَبعه</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الآية، فمر علي</w:t>
      </w:r>
    </w:p>
    <w:p>
      <w:pPr>
        <w:pStyle w:val="BookText"/>
        <w:rPr/>
      </w:pPr>
      <w:r>
        <w:rPr>
          <w:rFonts w:ascii="IRNazanin" w:hAnsi="IRNazanin" w:eastAsia="IRNazanin"/>
          <w:color w:val="111111"/>
          <w:sz w:val="28"/>
          <w:sz w:val="28"/>
          <w:szCs w:val="28"/>
          <w:rtl w:val="true"/>
          <w:lang w:bidi="fa-IR"/>
        </w:rPr>
        <w:t>عليه السلام کالبرق الخاطف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أبي يحيي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الأئمّة حلمّاء علمّاء يحسبهم الجاهل أنبياء وليسوا أنبياء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 الحسن</w:t>
      </w:r>
    </w:p>
    <w:p>
      <w:pPr>
        <w:pStyle w:val="BookText"/>
        <w:rPr/>
      </w:pPr>
      <w:r>
        <w:rPr>
          <w:rFonts w:ascii="IRNazanin" w:hAnsi="IRNazanin" w:eastAsia="IRNazanin"/>
          <w:color w:val="111111"/>
          <w:sz w:val="28"/>
          <w:sz w:val="28"/>
          <w:szCs w:val="28"/>
          <w:rtl w:val="true"/>
          <w:lang w:bidi="fa-IR"/>
        </w:rPr>
        <w:t>الرضا عليه السلام والبيت مملوء من الناس يسألونه وهو يجيبهم،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يکونوا أنبياء، فترک الناس، ثمّ التفت إليّ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ياسليمان ، إنّ الائمّة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273:4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آدم، إنّ عبدالله لم يکن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w:t>
      </w:r>
    </w:p>
    <w:p>
      <w:pPr>
        <w:pStyle w:val="BookText"/>
        <w:rPr/>
      </w:pPr>
      <w:r>
        <w:rPr>
          <w:rFonts w:ascii="IRNazanin" w:hAnsi="IRNazanin" w:eastAsia="IRNazanin"/>
          <w:color w:val="111111"/>
          <w:sz w:val="28"/>
          <w:sz w:val="28"/>
          <w:szCs w:val="28"/>
          <w:rtl w:val="true"/>
          <w:lang w:bidi="fa-IR"/>
        </w:rPr>
        <w:t>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محمد بن عيسي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فيض بن مالک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زروان المدائني بأنّه دخل علي أبي الحسن الرضا عليه السلام يريد أن يسأله عن عبدالله بن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فوضعها علي صدري قبل أن أذکر له شيئاً ممّا أردت،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بما أردت أن أسأله عنه قبل أن أسأله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3:274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معمر، ألا يريد الريّان أن نکسوه من ثيابنا أمّ نهب له من دراهمنّا؟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الاستناد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بباب</w:t>
      </w:r>
    </w:p>
    <w:p>
      <w:pPr>
        <w:pStyle w:val="BookText"/>
        <w:rPr/>
      </w:pPr>
      <w:r>
        <w:rPr>
          <w:rFonts w:ascii="IRNazanin" w:hAnsi="IRNazanin" w:eastAsia="IRNazanin"/>
          <w:color w:val="111111"/>
          <w:sz w:val="28"/>
          <w:sz w:val="28"/>
          <w:szCs w:val="28"/>
          <w:rtl w:val="true"/>
          <w:lang w:bidi="fa-IR"/>
        </w:rPr>
        <w:t>الرضا عليه السلام بخراسان، فقلت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أن تسأل سيّدي أن يکسوني ثوباً من ثيابه، ويهب لي من الدراهم التي ضربت باسمه، فأخبرني معمر أنّه دخل علي أبي الحسن الرضا عليه السلام من فوره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فابتدأني أبو الحسن عيه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قوله لي الساعة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موفّق ، قل له فليجئني، فأدخلني عليه،</w:t>
      </w:r>
    </w:p>
    <w:p>
      <w:pPr>
        <w:pStyle w:val="BookText"/>
        <w:rPr/>
      </w:pPr>
      <w:r>
        <w:rPr>
          <w:rFonts w:ascii="Amiri" w:hAnsi="Amiri" w:eastAsia="Amiri" w:cs="Amiri"/>
          <w:color w:val="111111"/>
          <w:sz w:val="28"/>
          <w:sz w:val="28"/>
          <w:szCs w:val="28"/>
          <w:rtl w:val="true"/>
          <w:lang w:bidi="ar-SA"/>
        </w:rPr>
        <w:t>فسلّمت فردّ عليّ السلام، ودعا لي بثوبين من ثيابه فدفعهما إليّ، فلمّا قمت وضع في يدي ثلاثين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وبتفاوتٍ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 دلائل الامامة وقرب الاسناد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الاسناد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صاحبک أنّي إذا قرأت کتبه إليّ حرقتها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أحمد</w:t>
      </w:r>
    </w:p>
    <w:p>
      <w:pPr>
        <w:pStyle w:val="BookText"/>
        <w:rPr/>
      </w:pPr>
      <w:r>
        <w:rPr>
          <w:rFonts w:ascii="IRNazanin" w:hAnsi="IRNazanin" w:eastAsia="IRNazanin"/>
          <w:color w:val="111111"/>
          <w:sz w:val="28"/>
          <w:sz w:val="28"/>
          <w:szCs w:val="28"/>
          <w:rtl w:val="true"/>
          <w:lang w:bidi="fa-IR"/>
        </w:rPr>
        <w:t>ابن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عيسي، عن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العباس بن جعفر بن محمد بن الأشعث أن أسأل الرضا عليه السلام أن يحرق کتبه إذا قرأها مخافة أن تقع في يد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فابتدأني عليه السلام بکتاب قبل أن اسأله أن يحرق کتبه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أمّير المؤمنين عليه السلام أتي صعصعة بن صوحان عائداً له، فلمّا أراد أن يقوم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صعصعة بن صوحان ، لا تفتخر بعيادتي إيّاک وانظر لنفسک، فکأنّ الأمّر قد وصل إليک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 الرضا عليه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بحمار له، فجئته إلي صريا، فمکثت عامة الليل معه، ثمّ أو تيت بعشاء،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افرشوا له، ثمّ أوتيت بوسادة طبريّة و مرداع وکساء قياسري وملحفة مروي، فلمّا أصبت من العشاء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أن تنام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فطرح عليّ الملحفة و الکستناء،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بيّتک الله في عافية، وکنّا علي سطح، فلمّا نزل من عندي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نلت من هذا الرجل کرامة ما نالها أحد قط، فإذا هاتف يهتف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ولم أعرف الصوت حتي جاءني مولي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مولاي، فنزلت فإذا هو مقبل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کفّک، فناولته کفّي فعصرها،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يلهينّک الأمّل، أستودعک الله وأقرأ عليک السلام کثيراً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292:73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الرجل ثمّانية وعشرون ديناراً، وما بقي فهو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ابن جمهور، عن إبراهيم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عبدالله، عن أحمد بن عبدالله، عن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لرجل من آل أبي رافع مولي النبي صلّي الله عليه و آله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طيس عليّ حقّ، فتقاضاني وألحّ عليَّ </w:t>
      </w:r>
    </w:p>
    <w:p>
      <w:pPr>
        <w:pStyle w:val="BookText"/>
        <w:rPr/>
      </w:pPr>
      <w:r>
        <w:rPr>
          <w:rFonts w:ascii="IRNazanin" w:hAnsi="IRNazanin" w:eastAsia="IRNazanin"/>
          <w:color w:val="111111"/>
          <w:sz w:val="28"/>
          <w:sz w:val="28"/>
          <w:szCs w:val="28"/>
          <w:rtl w:val="true"/>
          <w:lang w:bidi="fa-IR"/>
        </w:rPr>
        <w:t xml:space="preserve">وأعانه الناس، فلمّا رأيت ذلک صلّيت الصبح في مسجد الرسول صلّي الله عليه وآله، ثمّ توجهت نحو الرضا عليه السلام وهو يومئذ بالعريض، فلمّا قربت من بابه إذا هو قد طلع علي حمار وعليه قميص ورداء، فلمّا نظرت إليه استحييت منه، فلمّا لحقني وقف ونظر إلي فسلّمت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فداک، إنّ لمولاک طيس علي حقّاً وقد والله شهّرني، وأنا أظنّ في نفسي أنّه يأمّره بالکفّ عنّي، ووالله ما قلت له کم له عليّ ولا سمّيت له شيئاً، فأمّرني بالجلوس إلي رجوعه، فلم أزل حتي صلّيت المغرب و أنا صائم، فضاق صدري و أردت أن أنصرف فإذا هو قد طلع علي و حوله الناس وقد قعد له السؤال وهو يتصدّق عليهم، فمضي ودخل بيته، ثمّ خرج ودعاني، فقمت إليه ودخلت معه، فجلس وجلست، فجعلت أحدثه عن ابن المسيّب وکان أمّير المدينة، وکان کثيراً ما أحدَثه عنه، فلمّا فرغت،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أظنّک أفطرت بعد؟</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فدعا لي بطعام، فوضع بين يديّ وأمّر الغلام أن يأکلّ معي، فأصبت والغلام من الطعام، فلمّا فرغنا،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الوسادة وخذ ما تحتها، وإذا دنانير، فأخذتها ووضعتها في کمي، وأمّر أربعة من عبيده أن يکونوا معي حتي يبلغوني منزلي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طائف ابن المسيّب يدور، وأکره أن يلقاني ومعي</w:t>
      </w:r>
    </w:p>
    <w:p>
      <w:pPr>
        <w:pStyle w:val="BookText"/>
        <w:rPr/>
      </w:pPr>
      <w:r>
        <w:rPr>
          <w:rFonts w:ascii="IRNazanin" w:hAnsi="IRNazanin" w:eastAsia="IRNazanin"/>
          <w:color w:val="111111"/>
          <w:sz w:val="28"/>
          <w:sz w:val="28"/>
          <w:szCs w:val="28"/>
          <w:rtl w:val="true"/>
          <w:lang w:bidi="fa-IR"/>
        </w:rPr>
        <w:t>عبيدک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أصاب الله بک الرشاد، وأمّرهم أن ينصرفوا إذا رددتهم، فلمّا قربت من منزلي وآنست رددتهم، فصرت إلي منزلي، ودعوت بالسراج ونظرت إلي الدنانير وإذا هي ثمّانية وأربعون ديناراً، وکان حقّ الرجل عليّ ثمّانية وعشرون دينارة، وکان فيها دينار يلوح فأعجبني حسنه، فأخذته وقرّبته من السراج، فإذا عليه نقش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والله ما عرفت ماله عليَّ ،</w:t>
      </w:r>
    </w:p>
    <w:p>
      <w:pPr>
        <w:pStyle w:val="BookText"/>
        <w:rPr/>
      </w:pPr>
      <w:r>
        <w:rPr>
          <w:rFonts w:ascii="Amiri" w:hAnsi="Amiri" w:eastAsia="Amiri" w:cs="Amiri"/>
          <w:color w:val="111111"/>
          <w:sz w:val="28"/>
          <w:sz w:val="28"/>
          <w:szCs w:val="28"/>
          <w:rtl w:val="true"/>
          <w:lang w:bidi="ar-SA"/>
        </w:rPr>
        <w:t>والحمد لله رب العالمين الذي أعزّ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 قال لي ابتداءاً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قد عرفنا حاجتک، وعلينا قضاء دينک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دينار وقع بيدي ورأيت نقشه کان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الدنانير خمسون، ستّة وعشرون منها لقضاء دينک، وأربعة وعشرون لنفقة عيالک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قضي الله حاجتک، لا</w:t>
      </w:r>
    </w:p>
    <w:p>
      <w:pPr>
        <w:pStyle w:val="BookText"/>
        <w:rPr/>
      </w:pPr>
      <w:r>
        <w:rPr>
          <w:rFonts w:ascii="IRNazanin" w:hAnsi="IRNazanin" w:eastAsia="IRNazanin"/>
          <w:color w:val="111111"/>
          <w:sz w:val="28"/>
          <w:sz w:val="28"/>
          <w:szCs w:val="28"/>
          <w:rtl w:val="true"/>
          <w:lang w:bidi="fa-IR"/>
        </w:rPr>
        <w:t xml:space="preserve">يضيق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دينار نصفها لدينک، والنصف الآخر لنفقتک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روضة الواعظين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کما في العيون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عليک لمّا کففت عن الأخرس، فإنّ الله ثقتي وهو حسبي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عمر، عن أحمد بن عمر الحلال،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الأخرس بمکّة يذکر الرضا عليه السلام فنال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مکّة فاشتريت سکّيناً، فرأيته،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لأقتلنه إذا خرج من المسجد، فأقمت علي ذلک، فما شعرت إلّا برقعة أبي الحسن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بحقّي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هذا الأمّر لم يأت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والجرائع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إسماعيل بن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 عليه السلام وقد قال بيده علي الأرض کأنّه يکشف شيئاً، فظهرت سبائک ذهب، ثمّ مسح بيده عليها فغابت،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أعطاني واحدة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مشارق الأنوار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أجبتک بجواب يقنعک و ترضاه تکسر التي في کمّک وترمي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محمد بن زيد الرزامي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في خدمة الرضا عليه السلام لمّا جعله المأمّون وليّ عهده، فأتاه رجل من الخوارج ، وفي کمّه مدية مسمومة، وقد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لأتينّ هذا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أنّه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 لهذا الطاغية فيما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فأسأله عن حجّته، فإن کانت له حجّة، وإلّا أرحت الناس منه، فأتاه، واستأذن عليه، فأذن</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أُجيبک عن مسألتک علي شريطة تفي لي</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الشريطة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فبقي الخارجي متحيِّرِاً، وأخرج المدية، وکسرها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55:49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56" w:name="pg14925_162404"/>
    </w:p>
    <w:p>
      <w:pPr>
        <w:pStyle w:val="Heading3"/>
        <w:numPr>
          <w:ilvl w:val="2"/>
          <w:numId w:val="1"/>
        </w:numPr>
        <w:rPr/>
      </w:pPr>
      <w:bookmarkStart w:id="57" w:name="__RefHeading___Toc1507999_388300464"/>
      <w:bookmarkStart w:id="58" w:name="_Toc19"/>
      <w:bookmarkEnd w:id="56"/>
      <w:bookmarkEnd w:id="57"/>
      <w:r>
        <w:rPr>
          <w:rtl w:val="true"/>
        </w:rPr>
        <w:t>في جواب الباحثين عن الامام</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أخبرتک أنّک ستبتلي في هذه الأيّام بدم ذي رحم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دلالة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ستصاب ببصرک، وتصير مکفوفاً، فلا</w:t>
      </w:r>
    </w:p>
    <w:p>
      <w:pPr>
        <w:pStyle w:val="BookText"/>
        <w:rPr/>
      </w:pPr>
      <w:r>
        <w:rPr>
          <w:rFonts w:ascii="IRNazanin" w:hAnsi="IRNazanin" w:eastAsia="IRNazanin"/>
          <w:color w:val="111111"/>
          <w:sz w:val="28"/>
          <w:sz w:val="28"/>
          <w:szCs w:val="28"/>
          <w:rtl w:val="true"/>
          <w:lang w:bidi="fa-IR"/>
        </w:rPr>
        <w:t>تبصر سهلا ولا جبلا، وهذا کائن بعد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عندي دلالة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ستحلف يميناً کاذباً فتضرب</w:t>
      </w:r>
    </w:p>
    <w:p>
      <w:pPr>
        <w:pStyle w:val="BookText"/>
        <w:rPr/>
      </w:pPr>
      <w:r>
        <w:rPr>
          <w:rFonts w:ascii="IRNazanin" w:hAnsi="IRNazanin" w:eastAsia="IRNazanin"/>
          <w:color w:val="111111"/>
          <w:sz w:val="28"/>
          <w:sz w:val="28"/>
          <w:szCs w:val="28"/>
          <w:rtl w:val="true"/>
          <w:lang w:bidi="fa-IR"/>
        </w:rPr>
        <w:t>بالبرص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روي عن محمد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الامام موسي بن جعفر عليه السلام أتيت المدينة، فدخلت علي الرضا عليه السلام فسلّمت عليه بالأمّر، وأوصلت إليه ما کان معي،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صائر إلي البصرة، وعرفت کثرة خلاف الناس ، وقد نعي إليهم موسي عليه السلام، وما أشک انّهم سيسألوني عن براهين الامام، فلو أريتني شيئاً من ذلک ؟</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 هذا، فابلغ أولياءنا بالبصرة وغيرها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 قادم عليهم، ولا قوّة إلّا بالله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ومتي تقدم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ثلاثة أيّام من وصولک ودخولک البصرة</w:t>
      </w:r>
    </w:p>
    <w:p>
      <w:pPr>
        <w:pStyle w:val="BookText"/>
        <w:rPr/>
      </w:pPr>
      <w:r>
        <w:rPr>
          <w:rFonts w:ascii="IRNazanin" w:hAnsi="IRNazanin" w:eastAsia="IRNazanin"/>
          <w:color w:val="111111"/>
          <w:sz w:val="28"/>
          <w:sz w:val="28"/>
          <w:szCs w:val="28"/>
          <w:rtl w:val="true"/>
          <w:lang w:bidi="fa-IR"/>
        </w:rPr>
        <w:t>فلمّا کان اليوم الثالث من دخولي البصرة إذا الرضا عليه السلام قد وافي، فقصد منزل الحسن بن محمد، وأخلي له داره، وقام بين يديه، يتصرّف بين أمّره ونهيه،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بن محمد، أحضر جميع القوم الذين حضروا عند محمد بن الفضل وغيرهم من شيعتنا، وأحضر جاثليق النصاري، ورأس الجالوت، ومر القوم أن يسألوا عما بدا لهم ، فجمعهم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 عمرو بن هذاب،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الفضل الهاشمي ذکر عنک أشياء لا تقبلها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عنک أنّک تعرف کلّ ما أنزله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الرضا عليه السلام</w:t>
      </w:r>
    </w:p>
    <w:p>
      <w:pPr>
        <w:pStyle w:val="BookText"/>
        <w:rPr/>
      </w:pPr>
      <w:r>
        <w:rPr>
          <w:rFonts w:ascii="IRNazanin" w:hAnsi="IRNazanin" w:eastAsia="IRNazanin"/>
          <w:color w:val="111111"/>
          <w:sz w:val="28"/>
          <w:sz w:val="28"/>
          <w:szCs w:val="28"/>
          <w:rtl w:val="true"/>
          <w:lang w:bidi="fa-IR"/>
        </w:rPr>
        <w:t>إلي ابن هذُاب،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أکنت مصدقا 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 دلالة أخري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نزل ذلک کلّه بابن هذّاب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يا إبراهيم، إنّ من آبائک شعيباً وصالحاً، وإنّ من أبنائک محمداً وعليّاً وفلانة وفلانة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w:t>
      </w:r>
    </w:p>
    <w:p>
      <w:pPr>
        <w:pStyle w:val="BookText"/>
        <w:rPr/>
      </w:pPr>
      <w:r>
        <w:rPr>
          <w:rFonts w:ascii="IRNazanin" w:hAnsi="IRNazanin" w:eastAsia="IRNazanin"/>
          <w:color w:val="111111"/>
          <w:sz w:val="28"/>
          <w:sz w:val="28"/>
          <w:szCs w:val="28"/>
          <w:rtl w:val="true"/>
          <w:lang w:bidi="fa-IR"/>
        </w:rPr>
        <w:t>محمد، عن محمد بن عبدالله بن مهران، عن أحمد بن محمد بن مطر وزکريّا اللؤلؤي،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في مسجد رسول الله صلّي الله عليه و آله وإلي جانبي رجل من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 لأبي الحسن الرضا 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إليک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لي إليه 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إنّ من کان قبلک من آبائک يخبرنا بأشياء فيها دلالات وبراهين، وقد أحبت أن تخبرني باسمي واسم أبي وولدي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ختمت الکتاب ودفعته إليه، فلمّا کان من الغد أتاني بکتاب مختوم،</w:t>
      </w:r>
    </w:p>
    <w:p>
      <w:pPr>
        <w:pStyle w:val="BookText"/>
        <w:rPr/>
      </w:pPr>
      <w:r>
        <w:rPr>
          <w:rFonts w:ascii="IRNazanin" w:hAnsi="IRNazanin" w:eastAsia="IRNazanin"/>
          <w:color w:val="111111"/>
          <w:sz w:val="28"/>
          <w:sz w:val="28"/>
          <w:szCs w:val="28"/>
          <w:rtl w:val="true"/>
          <w:lang w:bidi="fa-IR"/>
        </w:rPr>
        <w:t>ففضضته وقرأته ، فإذا أسفل من الکتاب بخط رديء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65:49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 إليّ الثوب الوشي الذي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موضع کذا وکذا، ورزمته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معلّي بن محمد،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معي متاعاً وکان معي ثوب وشي في بعض الرزم ولم أشعر به ولم أعرف مکانه، فلمّا قدمت مرو، ونزلت في بعض منّازلها لم أشعر إلآ ورجل مدني من بعض مولّديها،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الرضا عليه السلام 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أخبر أبا الحسن بقدومي وأنا قدمت آنفاً، وما عندي</w:t>
      </w:r>
    </w:p>
    <w:p>
      <w:pPr>
        <w:pStyle w:val="BookText"/>
        <w:rPr/>
      </w:pPr>
      <w:r>
        <w:rPr>
          <w:rFonts w:ascii="Amiri" w:hAnsi="Amiri" w:eastAsia="Amiri" w:cs="Amiri"/>
          <w:color w:val="111111"/>
          <w:sz w:val="28"/>
          <w:sz w:val="28"/>
          <w:szCs w:val="28"/>
          <w:rtl w:val="true"/>
          <w:lang w:bidi="ar-SA"/>
        </w:rPr>
        <w:t>ثوب وشي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إليه وعاد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هو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 حيث قال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فوجدته في أسفل الرزمة، فبعثت به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301:2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 باسناده عنه، وبهذا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إبعث لي بالحبرة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للحميري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p>
    <w:p>
      <w:pPr>
        <w:pStyle w:val="BookText"/>
        <w:rPr/>
      </w:pPr>
      <w:r>
        <w:rPr>
          <w:rFonts w:ascii="Amiri" w:hAnsi="Amiri" w:eastAsia="Amiri" w:cs="Amiri"/>
          <w:color w:val="111111"/>
          <w:sz w:val="28"/>
          <w:sz w:val="28"/>
          <w:szCs w:val="28"/>
          <w:rtl w:val="true"/>
          <w:lang w:bidi="ar-SA"/>
        </w:rPr>
        <w:t>منام أبي خبيب النباجي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زادک رسول الله صلّي الله عليه و آله لزدناک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حبيب النباجي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w:t>
      </w:r>
    </w:p>
    <w:p>
      <w:pPr>
        <w:pStyle w:val="BookText"/>
        <w:rPr/>
      </w:pPr>
      <w:r>
        <w:rPr>
          <w:rFonts w:ascii="IRNazanin" w:hAnsi="IRNazanin" w:eastAsia="IRNazanin"/>
          <w:color w:val="111111"/>
          <w:sz w:val="28"/>
          <w:sz w:val="28"/>
          <w:szCs w:val="28"/>
          <w:rtl w:val="true"/>
          <w:lang w:bidi="fa-IR"/>
        </w:rPr>
        <w:t xml:space="preserve">رسول الله صلّي الله عليه وآله قد وافي النباج، ونزل في المسجد الذي ينزله الحاج في کلّ سنة، وکأنّي مضيت إليه وسلمت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بين يديه طبقا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تمر صيحاني فکأنّه قبض قبضة من ذلک التمر فناولني فعددته ثمّاني عشرة 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جاءني من أخبرني بقدوم أبي الحسن الرضاعليه السلام من المدينة ونزوله في ذلک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نحوه، فإذا هو جالس في الموضع الذي کنت رأيت فيه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يديه طبق من خوص فيه تمر صيحاني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فناولني قبضة من ذلک التمر، فعددته فإذا عددها مثل ذلک العدد الذي ناولني رسول الله صلّي الله عليه و آله سواء،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زدني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باسناده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فيما لدينا من</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في کتابه مفاخر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الدول للقرماني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w:t>
      </w:r>
      <w:bookmarkStart w:id="59" w:name="pg14925_162410"/>
    </w:p>
    <w:p>
      <w:pPr>
        <w:pStyle w:val="Heading3"/>
        <w:numPr>
          <w:ilvl w:val="2"/>
          <w:numId w:val="1"/>
        </w:numPr>
        <w:rPr/>
      </w:pPr>
      <w:bookmarkStart w:id="60" w:name="__RefHeading___Toc1508001_388300464"/>
      <w:bookmarkStart w:id="61" w:name="_Toc20"/>
      <w:bookmarkEnd w:id="59"/>
      <w:bookmarkEnd w:id="60"/>
      <w:r>
        <w:rPr>
          <w:rtl w:val="true"/>
        </w:rPr>
        <w:t>إخباره عليه السلام بمجيء المطر</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حملتم معکم المماطر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لکنّي حملته وستمطرون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أحمد بن إدريس،</w:t>
      </w:r>
    </w:p>
    <w:p>
      <w:pPr>
        <w:pStyle w:val="BookText"/>
        <w:rPr/>
      </w:pPr>
      <w:r>
        <w:rPr>
          <w:rFonts w:ascii="IRNazanin" w:hAnsi="IRNazanin" w:eastAsia="IRNazanin"/>
          <w:color w:val="111111"/>
          <w:sz w:val="28"/>
          <w:sz w:val="28"/>
          <w:szCs w:val="28"/>
          <w:rtl w:val="true"/>
          <w:lang w:bidi="fa-IR"/>
        </w:rPr>
        <w:t>عن أبيه، عن أحمد بن محمد بن عيسي، عن الحسين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أبي الحسن الرضا عليه السلام إلي بعض أمّلاکه في يوم لا سحاب فيه، فلمّا برزنا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وما حاجتنا إلي المماطر، وليس سحاب ولا نتخوّف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مضينا إلّا يسيراً حتي ارتفعت سحابة، ومطرنا حتي أهمّتنا أنفسنا،</w:t>
      </w:r>
    </w:p>
    <w:p>
      <w:pPr>
        <w:pStyle w:val="BookText"/>
        <w:rPr/>
      </w:pPr>
      <w:r>
        <w:rPr>
          <w:rFonts w:ascii="Amiri" w:hAnsi="Amiri" w:eastAsia="Amiri" w:cs="Amiri"/>
          <w:color w:val="111111"/>
          <w:sz w:val="28"/>
          <w:sz w:val="28"/>
          <w:szCs w:val="28"/>
          <w:rtl w:val="true"/>
          <w:lang w:bidi="ar-SA"/>
        </w:rPr>
        <w:t>فما بقي منّا أحد إلّا ابتلّ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للحميري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هذه سحابة بعثها الله تعالي لکم، فاشکروا الله تعالي علي تفضّله عليکم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الحسن محمد بن</w:t>
      </w:r>
    </w:p>
    <w:p>
      <w:pPr>
        <w:pStyle w:val="BookText"/>
        <w:rPr/>
      </w:pPr>
      <w:r>
        <w:rPr>
          <w:rFonts w:ascii="IRNazanin" w:hAnsi="IRNazanin" w:eastAsia="IRNazanin"/>
          <w:color w:val="111111"/>
          <w:sz w:val="28"/>
          <w:sz w:val="28"/>
          <w:szCs w:val="28"/>
          <w:rtl w:val="true"/>
          <w:lang w:bidi="fa-IR"/>
        </w:rPr>
        <w:t>القاسم المفسر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محمد بن زياد وعلي بن محمد بن سيار، عن أبويهما، عن الحسن بن علي العسکري ، عن أبيه علي بن محمد، عن أبيه محمد بن علي عليهم السلام أن الرضا علي بن موسي عليه السلام لمّا جعله المأمّون ولي عهده احتبس المطر، فجعل بعض حاشية المأمّون والمتعصبين علي الرضا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لمّا جاءنا علي بن موسي الرضا وصار ولي عهدنا، حبس الله تعالي عنا المطر، واتصل ذلک بالمأمّون، فاشتدّ عليه، فقال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احتبس المطر فلو دعوت الله تعالي أن يمطر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فمتي تفعل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يوم الاثنين غدا إلي الصحراء وخرج الخلائق ينظرون، فصعد المنبر فحمد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نسجت الرياح في الهواء الغيوم وأرعدت وأبرقت، وتحرک الناس کأنّهم يريدون التنحي عن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رسلکم أيّها الناس، فليس هذا الغيم لکم إنّما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لأهل بلد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جاءت سحابة أخري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رسلکم فما هذه لکم إنّما</w:t>
      </w:r>
    </w:p>
    <w:p>
      <w:pPr>
        <w:pStyle w:val="BookText"/>
        <w:rPr/>
      </w:pPr>
      <w:r>
        <w:rPr>
          <w:rFonts w:ascii="IRNazanin" w:hAnsi="IRNazanin" w:eastAsia="IRNazanin"/>
          <w:color w:val="111111"/>
          <w:sz w:val="28"/>
          <w:sz w:val="28"/>
          <w:szCs w:val="28"/>
          <w:rtl w:val="true"/>
          <w:lang w:bidi="fa-IR"/>
        </w:rPr>
        <w:t>هي لأهل بلد کذا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أقبلت سحابة حادية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هذه سحابة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جاءت بوابل المطر فملئت الأودية والحيّاًض والغدران والفلوات، فجعل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لولد رسول الله صلّي الله عليه و آله کرامات الله عزّ</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بن محمد بن سيّار، عن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w:t>
      </w:r>
      <w:bookmarkStart w:id="62" w:name="pg14925_162413"/>
    </w:p>
    <w:p>
      <w:pPr>
        <w:pStyle w:val="Heading3"/>
        <w:numPr>
          <w:ilvl w:val="2"/>
          <w:numId w:val="1"/>
        </w:numPr>
        <w:rPr/>
      </w:pPr>
      <w:bookmarkStart w:id="63" w:name="__RefHeading___Toc1508003_388300464"/>
      <w:bookmarkStart w:id="64" w:name="_Toc21"/>
      <w:bookmarkEnd w:id="62"/>
      <w:bookmarkEnd w:id="63"/>
      <w:r>
        <w:rPr>
          <w:rtl w:val="true"/>
        </w:rPr>
        <w:t>حوادث في بغداد</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إلي أربعة أشهر قبلکم حدث، فکان من أمّر محمد بن إبراهيم، وأمّر أهل بغداد، وقتل أصحاب زهير وهزيمتهم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الحميد، عن الحسن بن علي</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إليّ بعدما انصرفت من مکّة في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إليّ 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الاسناد، 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الرضا عليه السلام</w:t>
      </w:r>
    </w:p>
    <w:p>
      <w:pPr>
        <w:pStyle w:val="BookText"/>
        <w:rPr/>
      </w:pPr>
      <w:r>
        <w:rPr>
          <w:rFonts w:ascii="Amiri" w:hAnsi="Amiri" w:eastAsia="Amiri" w:cs="Amiri"/>
          <w:color w:val="111111"/>
          <w:sz w:val="28"/>
          <w:sz w:val="28"/>
          <w:szCs w:val="28"/>
          <w:rtl w:val="true"/>
          <w:lang w:bidi="ar-SA"/>
        </w:rPr>
        <w:t>إلي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مبارکاً صنع الله لک، فإنّ الأمّر يتغيّر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w:t>
      </w:r>
    </w:p>
    <w:p>
      <w:pPr>
        <w:pStyle w:val="BookText"/>
        <w:rPr/>
      </w:pPr>
      <w:r>
        <w:rPr>
          <w:rFonts w:ascii="IRNazanin" w:hAnsi="IRNazanin" w:eastAsia="IRNazanin"/>
          <w:color w:val="111111"/>
          <w:sz w:val="28"/>
          <w:sz w:val="28"/>
          <w:szCs w:val="28"/>
          <w:rtl w:val="true"/>
          <w:lang w:bidi="fa-IR"/>
        </w:rPr>
        <w:t>ابن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إبراهيم بسن مهزيار، عن أخيه علي، عن محمد بن الوليد بن يزيد الکرماني، عن أبي محمد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الحسن الرضا عليه السلام فکتبت إليه أسأله الإذن في الخروج إلي مصر أتّجر إليها، فکتب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سنتين، ثمّ قدم الثالثة، فکتبت إليه أستاذنه، 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p>
    <w:p>
      <w:pPr>
        <w:pStyle w:val="BookText"/>
        <w:rPr/>
      </w:pP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فأصبت بها خيراً، ووقع الهرج ببغداد، فسلمت من تلک</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وبتفاوتٍ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موضعاً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تصيبون المّاء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جعفر بن</w:t>
      </w:r>
    </w:p>
    <w:p>
      <w:pPr>
        <w:pStyle w:val="BookText"/>
        <w:rPr/>
      </w:pPr>
      <w:r>
        <w:rPr>
          <w:rFonts w:ascii="IRNazanin" w:hAnsi="IRNazanin" w:eastAsia="IRNazanin"/>
          <w:color w:val="111111"/>
          <w:sz w:val="28"/>
          <w:sz w:val="28"/>
          <w:szCs w:val="28"/>
          <w:rtl w:val="true"/>
          <w:lang w:bidi="fa-IR"/>
        </w:rPr>
        <w:t>نعيم بن شاذان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إدريس، عن إبراهيم بن هاشم، عن محمد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مولي العبد الصالح أبي الحسن موسي بن جعفر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وجماعة مع الرضا عليه السلام في مفازة فأصابنا عطش شديد ودو ابنا حتي خفنا علي أنفسنا، فقال لنا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الموضع، فأصبنا المّاء، وسقينا دوابّنا حتي رويت وروينا ومن</w:t>
      </w:r>
    </w:p>
    <w:p>
      <w:pPr>
        <w:pStyle w:val="BookText"/>
        <w:rPr/>
      </w:pPr>
      <w:r>
        <w:rPr>
          <w:rFonts w:ascii="Amiri" w:hAnsi="Amiri" w:eastAsia="Amiri" w:cs="Amiri"/>
          <w:color w:val="111111"/>
          <w:sz w:val="28"/>
          <w:sz w:val="28"/>
          <w:szCs w:val="28"/>
          <w:rtl w:val="true"/>
          <w:lang w:bidi="ar-SA"/>
        </w:rPr>
        <w:t>معنا من القافلة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bookmarkStart w:id="65" w:name="pg14925_162416"/>
    </w:p>
    <w:p>
      <w:pPr>
        <w:pStyle w:val="Heading3"/>
        <w:numPr>
          <w:ilvl w:val="2"/>
          <w:numId w:val="1"/>
        </w:numPr>
        <w:rPr/>
      </w:pPr>
      <w:bookmarkStart w:id="66" w:name="__RefHeading___Toc1508005_388300464"/>
      <w:bookmarkStart w:id="67" w:name="_Toc22"/>
      <w:bookmarkEnd w:id="65"/>
      <w:bookmarkEnd w:id="66"/>
      <w:r>
        <w:rPr>
          <w:rtl w:val="true"/>
        </w:rPr>
        <w:t>موسي بن مهران يموت له ولد، ويولد له آخر</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لک ولداً صالحاً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للمسعودي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إليه موسي بن مهران يسأله أن يدعو لابنه</w:t>
      </w:r>
    </w:p>
    <w:p>
      <w:pPr>
        <w:pStyle w:val="BookText"/>
        <w:rPr/>
      </w:pPr>
      <w:r>
        <w:rPr>
          <w:rFonts w:ascii="IRNazanin" w:hAnsi="IRNazanin" w:eastAsia="IRNazanin"/>
          <w:color w:val="111111"/>
          <w:sz w:val="28"/>
          <w:sz w:val="28"/>
          <w:szCs w:val="28"/>
          <w:rtl w:val="true"/>
          <w:lang w:bidi="fa-IR"/>
        </w:rPr>
        <w:t>العليل فکتب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 فمات ابنه العليل، وولد له ابن آخر خرج صالحة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موسي بن مهران ،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مناقب فاطمة وولدها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w:t>
      </w:r>
      <w:bookmarkStart w:id="68" w:name="pg14925_162417"/>
    </w:p>
    <w:p>
      <w:pPr>
        <w:pStyle w:val="Heading3"/>
        <w:numPr>
          <w:ilvl w:val="2"/>
          <w:numId w:val="1"/>
        </w:numPr>
        <w:rPr/>
      </w:pPr>
      <w:bookmarkStart w:id="69" w:name="__RefHeading___Toc1508007_388300464"/>
      <w:bookmarkStart w:id="70" w:name="_Toc23"/>
      <w:bookmarkEnd w:id="68"/>
      <w:bookmarkEnd w:id="69"/>
      <w:r>
        <w:rPr>
          <w:rtl w:val="true"/>
        </w:rPr>
        <w:t>جارية المأمّون ستلد غلاماً</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تخف من إسقاطها فإنّها تسلم، وتلد غلاماً أشبه الناس بأمّه، ويکون له خنصر زائدة في يده اليمني ليست بالمدلاة، وفي رجله اليسري خنصر زائدة ليست بالمدلاة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w:t>
      </w:r>
    </w:p>
    <w:p>
      <w:pPr>
        <w:pStyle w:val="BookText"/>
        <w:rPr/>
      </w:pPr>
      <w:r>
        <w:rPr>
          <w:rFonts w:ascii="IRNazanin" w:hAnsi="IRNazanin" w:eastAsia="IRNazanin"/>
          <w:color w:val="111111"/>
          <w:sz w:val="28"/>
          <w:sz w:val="28"/>
          <w:szCs w:val="28"/>
          <w:rtl w:val="true"/>
          <w:lang w:bidi="fa-IR"/>
        </w:rPr>
        <w:t>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عبدالله بن محمد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المأمّون يوماً، فأجلسني وأخرج من کان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أيلومني أهل بيتي وأهل بيتک أن نصبت أبا الحسن الرضا عليه السلام علماً ؟ فوالله لأحدثک بحديث تتعجب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جئته يوماً،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آباءک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عندهم علم ما کان وما هو کائن إلي يوم القيامة، وأنت وصيّ القوم ووارثهم، وعندک علمهم، وقد بدت لي إليک حاجة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جارية المأمّون ستلد غلاما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الزاهرية خطتني ولا أقدّم عليها أحداً من جوارييّ، وقد حملت</w:t>
      </w:r>
    </w:p>
    <w:p>
      <w:pPr>
        <w:pStyle w:val="BookText"/>
        <w:rPr/>
      </w:pPr>
      <w:r>
        <w:rPr>
          <w:rFonts w:ascii="Amiri" w:hAnsi="Amiri" w:eastAsia="Amiri" w:cs="Amiri"/>
          <w:color w:val="111111"/>
          <w:sz w:val="28"/>
          <w:sz w:val="28"/>
          <w:szCs w:val="28"/>
          <w:rtl w:val="true"/>
          <w:lang w:bidi="ar-SA"/>
        </w:rPr>
        <w:t>غير مرّة وأسقطت، وهي الآن حامل، فدلّني علي ما تتعالج به فتسلم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الله علي کلّ شيء قدير، فولدت الزاهرية غلاما</w:t>
      </w:r>
    </w:p>
    <w:p>
      <w:pPr>
        <w:pStyle w:val="BookText"/>
        <w:rPr/>
      </w:pPr>
      <w:r>
        <w:rPr>
          <w:rFonts w:ascii="IRNazanin" w:hAnsi="IRNazanin" w:eastAsia="IRNazanin"/>
          <w:color w:val="111111"/>
          <w:sz w:val="28"/>
          <w:sz w:val="28"/>
          <w:szCs w:val="28"/>
          <w:rtl w:val="true"/>
          <w:lang w:bidi="fa-IR"/>
        </w:rPr>
        <w:t xml:space="preserve">أشبه الناس بأمّه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عبدالله بن الحسن</w:t>
      </w:r>
    </w:p>
    <w:p>
      <w:pPr>
        <w:pStyle w:val="BookText"/>
        <w:rPr/>
      </w:pPr>
      <w:r>
        <w:rPr>
          <w:rFonts w:ascii="IRNazanin" w:hAnsi="IRNazanin" w:eastAsia="IRNazanin"/>
          <w:color w:val="111111"/>
          <w:sz w:val="28"/>
          <w:sz w:val="28"/>
          <w:szCs w:val="28"/>
          <w:rtl w:val="true"/>
          <w:lang w:bidi="fa-IR"/>
        </w:rPr>
        <w:t>الأفطس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660:2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الجلاء والشفاء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عبدالله بن محمد الهاشمي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والثاقب والمنّاقب لابن</w:t>
      </w:r>
    </w:p>
    <w:p>
      <w:pPr>
        <w:pStyle w:val="BookText"/>
        <w:rPr/>
      </w:pPr>
      <w:r>
        <w:rPr>
          <w:rFonts w:ascii="IRNazanin" w:hAnsi="IRNazanin" w:eastAsia="IRNazanin"/>
          <w:color w:val="111111"/>
          <w:sz w:val="28"/>
          <w:sz w:val="28"/>
          <w:szCs w:val="28"/>
          <w:rtl w:val="true"/>
          <w:lang w:bidi="fa-IR"/>
        </w:rPr>
        <w:t>شهر اشوب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حوادث متفرّقة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فضل، ادفعها إليه، فإنّه سيرجع إليک قبل أن تصير إلي منزلک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الحسن بن سعيد، عن الفضل بن</w:t>
      </w:r>
    </w:p>
    <w:p>
      <w:pPr>
        <w:pStyle w:val="BookText"/>
        <w:rPr/>
      </w:pPr>
      <w:r>
        <w:rPr>
          <w:rFonts w:ascii="IRNazanin" w:hAnsi="IRNazanin" w:eastAsia="IRNazanin"/>
          <w:color w:val="111111"/>
          <w:sz w:val="28"/>
          <w:sz w:val="28"/>
          <w:szCs w:val="28"/>
          <w:rtl w:val="true"/>
          <w:lang w:bidi="fa-IR"/>
        </w:rPr>
        <w:t>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نريد مکّة ، فنزلنا المدينة وبها هارون الرشيد يريد الحج، فأتاني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حضر غدائي وعندي قوم من أصحابنا ۔ فدخل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رجل يُکنّي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يستأذن عليک،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الذي أعرف فأنت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لي بعد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يافضل، إنّ أمّير المؤمنين کتب للحسين بن زيد بعشرة آلاف دينار، وکتب بها إليک، فادفعها إلي الحسين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لهم عندي قليل ولا کثير، فإن أخرجتها من عندي ذهبت،</w:t>
      </w:r>
    </w:p>
    <w:p>
      <w:pPr>
        <w:pStyle w:val="BookText"/>
        <w:rPr/>
      </w:pPr>
      <w:r>
        <w:rPr>
          <w:rFonts w:ascii="IRNazanin" w:hAnsi="IRNazanin" w:eastAsia="IRNazanin"/>
          <w:color w:val="111111"/>
          <w:sz w:val="28"/>
          <w:sz w:val="28"/>
          <w:szCs w:val="28"/>
          <w:rtl w:val="true"/>
          <w:lang w:bidi="fa-IR"/>
        </w:rPr>
        <w:t>فإن کان لک في ذلک رأي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فضل، ادفعها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فدفعتها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إليّ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302:3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تؤخّر صلاة العصر، ولا تحبس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دلائل الامامة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أبو حامد السندي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إلي أبي</w:t>
      </w:r>
    </w:p>
    <w:p>
      <w:pPr>
        <w:pStyle w:val="BookText"/>
        <w:rPr/>
      </w:pPr>
      <w:r>
        <w:rPr>
          <w:rFonts w:ascii="Amiri" w:hAnsi="Amiri" w:eastAsia="Amiri" w:cs="Amiri"/>
          <w:color w:val="111111"/>
          <w:sz w:val="28"/>
          <w:sz w:val="28"/>
          <w:szCs w:val="28"/>
          <w:rtl w:val="true"/>
          <w:lang w:bidi="ar-SA"/>
        </w:rPr>
        <w:t>الحسن الرضا أسأله دعاء، فدعالي،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کتبت إليه بشيء من هذا ولم يطلع عليه أحد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أصلّي العصر في آخر وقتها، وکنت أدفع الزکاة</w:t>
      </w:r>
    </w:p>
    <w:p>
      <w:pPr>
        <w:pStyle w:val="BookText"/>
        <w:rPr/>
      </w:pPr>
      <w:r>
        <w:rPr>
          <w:rFonts w:ascii="IRNazanin" w:hAnsi="IRNazanin" w:eastAsia="IRNazanin"/>
          <w:color w:val="111111"/>
          <w:sz w:val="28"/>
          <w:sz w:val="28"/>
          <w:szCs w:val="28"/>
          <w:rtl w:val="true"/>
          <w:lang w:bidi="fa-IR"/>
        </w:rPr>
        <w:t>بتأخير الدراهم من أقلّ وأکثر بعد ما تحلّ فابتدأني بهذا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واحداً عليّاً، والأخري أمّ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روي عن بکر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للرضا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إمرأتي أُخت محمد بن سنان، بها حمل، فادع الله أن يجعله ذکراً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انصرافي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بعد،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فقدمت الکوفة، وقد ولد لي غلام وجارية في بطن، فسمّيت کما أمّرني،</w:t>
      </w:r>
    </w:p>
    <w:p>
      <w:pPr>
        <w:pStyle w:val="BookText"/>
        <w:rPr/>
      </w:pPr>
      <w:r>
        <w:rPr>
          <w:rFonts w:ascii="Amiri" w:hAnsi="Amiri" w:eastAsia="Amiri" w:cs="Amiri"/>
          <w:color w:val="111111"/>
          <w:sz w:val="28"/>
          <w:sz w:val="28"/>
          <w:szCs w:val="28"/>
          <w:rtl w:val="true"/>
          <w:lang w:bidi="ar-SA"/>
        </w:rPr>
        <w:t xml:space="preserve">فقلت 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أمّ عمر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کانت تدعي أمّ عمر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للقرماني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ستعمّر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کتاب محمد بن الحسن بن</w:t>
      </w:r>
    </w:p>
    <w:p>
      <w:pPr>
        <w:pStyle w:val="BookText"/>
        <w:rPr/>
      </w:pPr>
      <w:r>
        <w:rPr>
          <w:rFonts w:ascii="IRNazanin" w:hAnsi="IRNazanin" w:eastAsia="IRNazanin"/>
          <w:color w:val="111111"/>
          <w:sz w:val="28"/>
          <w:sz w:val="28"/>
          <w:szCs w:val="28"/>
          <w:rtl w:val="true"/>
          <w:lang w:bidi="fa-IR"/>
        </w:rPr>
        <w:t>بندار القمي بخطه، حدّثني الحسن بن أحمد المّالکي،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طاووس، في سنة ثمّان وثلاثين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يحيي بن خالد سم أباک موسي بن جعفر صلوات الله</w:t>
      </w:r>
    </w:p>
    <w:p>
      <w:pPr>
        <w:pStyle w:val="BookText"/>
        <w:rPr/>
      </w:pPr>
      <w:r>
        <w:rPr>
          <w:rFonts w:ascii="Amiri" w:hAnsi="Amiri" w:eastAsia="Amiri" w:cs="Amiri"/>
          <w:color w:val="111111"/>
          <w:sz w:val="28"/>
          <w:sz w:val="28"/>
          <w:szCs w:val="28"/>
          <w:rtl w:val="true"/>
          <w:lang w:bidi="ar-SA"/>
        </w:rPr>
        <w:t>عليهما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سمّه في ثلاثين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يعلم أنّها مسمومة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المحدَّث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أعظم من جبرئيل و ميکائيل کان مع رسول الله صلّي الله عليه و آله، وهو مع الأئمّة صلوات الله عليهم، وليس کلّ ماطلب وجد،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فعاش مائة سنة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242:48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لک غلام و جارية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الهارون الفامي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عيسي بن عبيد، عن موسي بن عمر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عندي جاريتان حاملتان، فکتبت إلي الرضا عليه السلام أعلمه ذلک و أسأله أن يدعو الله تعالي أن يجعل ما في بطونهما ذکرين وأن يهب لي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تعالي، ثمّ ابتدأني عليه السلام بکتاب مفرد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عافانا الله وإياک بأحسن عافية في الدنيا والآخرة برحمته، الأمّور بيد الله عزّ وجلّ يمضي فيها مقاديره علي ما يحب، يولد لک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 الغلام محمداً، والجارية فاطمة علي برکة الله</w:t>
      </w:r>
    </w:p>
    <w:p>
      <w:pPr>
        <w:pStyle w:val="BookText"/>
        <w:rPr/>
      </w:pPr>
      <w:r>
        <w:rPr>
          <w:rFonts w:ascii="Amiri" w:hAnsi="Amiri" w:eastAsia="Amiri" w:cs="Amiri"/>
          <w:color w:val="111111"/>
          <w:sz w:val="28"/>
          <w:sz w:val="28"/>
          <w:szCs w:val="28"/>
          <w:rtl w:val="true"/>
          <w:lang w:bidi="ar-SA"/>
        </w:rPr>
        <w:t>تعالي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غلام و جارية علي ما قاله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ذکر، فسمّه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أحمد بن عمر،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إلي الرضا عليه السلام وامرأتي حبلي،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خلّفت أهلي وهي حامل، فادع الله أن يجعله ذکراً،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نويت أن أسمّيه </w:t>
      </w:r>
    </w:p>
    <w:p>
      <w:pPr>
        <w:pStyle w:val="BookText"/>
        <w:rPr/>
      </w:pPr>
      <w:r>
        <w:rPr>
          <w:rFonts w:ascii="Amiri" w:hAnsi="Amiri" w:eastAsia="Amiri" w:cs="Amiri"/>
          <w:color w:val="111111"/>
          <w:sz w:val="28"/>
          <w:sz w:val="28"/>
          <w:szCs w:val="28"/>
          <w:rtl w:val="true"/>
          <w:lang w:bidi="ar-SA"/>
        </w:rPr>
        <w:t xml:space="preserve">عليّاً، وأمّرت الأهل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عمر، فوردت الکوفة وقد ولد ابن لي وسمّي عليّاً، فسمّيته عمر، فقال لي جيراني، لا نصدّق بعدها بشيء ممّا کان يحکي عنک،</w:t>
      </w:r>
    </w:p>
    <w:p>
      <w:pPr>
        <w:pStyle w:val="BookText"/>
        <w:rPr/>
      </w:pPr>
      <w:r>
        <w:rPr>
          <w:rFonts w:ascii="IRNazanin" w:hAnsi="IRNazanin" w:eastAsia="IRNazanin"/>
          <w:color w:val="111111"/>
          <w:sz w:val="28"/>
          <w:sz w:val="28"/>
          <w:szCs w:val="28"/>
          <w:rtl w:val="true"/>
          <w:lang w:bidi="fa-IR"/>
        </w:rPr>
        <w:t>فعلمت أنّه کان أنظر لي من نفسي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ستري حاله إلي ما تحبّ، وأنّه لن يموت إلّا علي دين الله ، و سيولد له من أمّ 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ماقال علي بن الحسين بن</w:t>
      </w:r>
    </w:p>
    <w:p>
      <w:pPr>
        <w:pStyle w:val="BookText"/>
        <w:rPr/>
      </w:pP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أخ يري رأي الإرجاء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وکان يطعن علينا، فکتبت إلي أبي الحسن عليه السلام أشکو إليه وأسأله الدعاء، 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ستري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الحسين بن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مکثنا إلّا أقلّ من سنة حتي رجع إلي الحقّ فهو اليوم خير أهل بيتي، وولد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کتاب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ولده</w:t>
      </w:r>
    </w:p>
    <w:p>
      <w:pPr>
        <w:pStyle w:val="BookText"/>
        <w:rPr/>
      </w:pPr>
      <w:r>
        <w:rPr>
          <w:rFonts w:ascii="IRNazanin" w:hAnsi="IRNazanin" w:eastAsia="IRNazanin"/>
          <w:color w:val="111111"/>
          <w:sz w:val="28"/>
          <w:sz w:val="28"/>
          <w:szCs w:val="28"/>
          <w:rtl w:val="true"/>
          <w:lang w:bidi="fa-IR"/>
        </w:rPr>
        <w:t xml:space="preserve">تلک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71" w:name="pg14925_162424"/>
    </w:p>
    <w:p>
      <w:pPr>
        <w:pStyle w:val="Heading2"/>
        <w:numPr>
          <w:ilvl w:val="1"/>
          <w:numId w:val="1"/>
        </w:numPr>
        <w:rPr/>
      </w:pPr>
      <w:bookmarkStart w:id="72" w:name="__RefHeading___Toc1508009_388300464"/>
      <w:bookmarkStart w:id="73" w:name="_Toc24"/>
      <w:bookmarkEnd w:id="71"/>
      <w:bookmarkEnd w:id="72"/>
      <w:r>
        <w:rPr>
          <w:rtl w:val="true"/>
        </w:rPr>
        <w:t>أحاديث الامام محمد بن علي الجواد عليه السلام</w:t>
      </w:r>
      <w:bookmarkEnd w:id="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508011_388300464"/>
      <w:bookmarkStart w:id="75" w:name="_Toc25"/>
      <w:bookmarkEnd w:id="74"/>
      <w:r>
        <w:rPr>
          <w:rtl w:val="true"/>
        </w:rPr>
        <w:t>اشارة</w:t>
      </w:r>
      <w:bookmarkEnd w:id="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4925_162426"/>
      <w:bookmarkStart w:id="77" w:name="pg14925_162426"/>
      <w:bookmarkEnd w:id="77"/>
    </w:p>
    <w:p>
      <w:pPr>
        <w:pStyle w:val="Heading3"/>
        <w:numPr>
          <w:ilvl w:val="2"/>
          <w:numId w:val="1"/>
        </w:numPr>
        <w:rPr/>
      </w:pPr>
      <w:bookmarkStart w:id="78" w:name="pg14925_162426"/>
      <w:bookmarkStart w:id="79" w:name="__RefHeading___Toc1508013_388300464"/>
      <w:bookmarkStart w:id="80" w:name="_Toc26"/>
      <w:bookmarkEnd w:id="78"/>
      <w:bookmarkEnd w:id="79"/>
      <w:r>
        <w:rPr>
          <w:rtl w:val="true"/>
        </w:rPr>
        <w:t>إخباره بشهادة الامام الرضا عليهما السلام</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قولي لهم يتهيّأون للمأتم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مأتم خير من علي ظهر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أمّية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بالمدينة أختلف إلي أبي جعفر</w:t>
      </w:r>
    </w:p>
    <w:p>
      <w:pPr>
        <w:pStyle w:val="BookText"/>
        <w:rPr/>
      </w:pPr>
      <w:r>
        <w:rPr>
          <w:rFonts w:ascii="IRNazanin" w:hAnsi="IRNazanin" w:eastAsia="IRNazanin"/>
          <w:color w:val="111111"/>
          <w:sz w:val="28"/>
          <w:sz w:val="28"/>
          <w:szCs w:val="28"/>
          <w:rtl w:val="true"/>
          <w:lang w:bidi="fa-IR"/>
        </w:rPr>
        <w:t>عليه السلام و أبوه بخراسان، فدعا يوماًبالجارية،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تفرّقنا من مجلسه وکنت أنا وجماعة،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سألناه مأتم من ؟ فلمّا کان من الغد أعاد القول،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الخبر بمضيّ الرضا عليه السلام بعد ذلک بأيّام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نوادر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نوادر الحکمة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و دلائل الامامة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310:49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و إعلام الوري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لقاؤه عليه السلام مع المأمّون وإخباره عمّا في يده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الله تعالي خلق في مشيّته في بحر قدرته سمکاً تصيّدها بزاة الملوک والخلفاء، فيختبرون بها سلالة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أبا جعفر محمداً عليه السلام لمّا توفّي والده علي</w:t>
      </w:r>
    </w:p>
    <w:p>
      <w:pPr>
        <w:pStyle w:val="BookText"/>
        <w:rPr/>
      </w:pPr>
      <w:r>
        <w:rPr>
          <w:rFonts w:ascii="IRNazanin" w:hAnsi="IRNazanin" w:eastAsia="IRNazanin"/>
          <w:color w:val="111111"/>
          <w:sz w:val="28"/>
          <w:sz w:val="28"/>
          <w:szCs w:val="28"/>
          <w:rtl w:val="true"/>
          <w:lang w:bidi="fa-IR"/>
        </w:rPr>
        <w:t>الرضا عليه السلام وقدم الخليفة المأمّون إلي بغداد بعد وفاته بسنة اتّفق انّه بعد ذلک خرج يوماً يتصيّد فاجتاز بطرف البلد في طريقه والصبيان يلعبون و محمد واقف معهم، وکان عمره يومئذٍ إحدي عشرة سنة فما حولها، فلمّا أقبل الخليفة المأمّون انصرف الصبيان هاربين ووقف أبو جعفر محمد فلم يبرح مکانه، فقرب منه الخليفة فنظر إليه فکأنّ الله عزّ وجلّ قد ألقي عليه مسحة من قبول، فوقف الخليفة،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منعک من الانصراف مع الصبيان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محمد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يکن بالطريق ضيق لأوسَعه عليک بذهابي، ولم يکن لي جريمة فأخشاها، وظنّي بک حسن انک لا تضرّ من لا ذنب له، فوقف فأعجبه کلّامه ووجهه،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ابن علي، فترحّم علي أبيه، وساق إلي وجهته وکان معه، فلمّا بَعُد عن العمارة أخذ بازاً، فأرسله علي دراجة، فغاب عن عينيه طويلاً، ثمّ عاد من الجوّ وفي منقاره سمکة صغيرة وبها بقايا الحيّاًة، فأعجب الخليفة من ذلک غاية العجب، ثمّ أخذها في يده وعاد إلي داره في الطريق الذي أقبل منه، فلمّا وصل إلي ذلک المکان وجد الصبيان علي حالهم انصرفوا کما فعلوه أول مرّة و أبو جعفر لم ينصرف، ووقف کما وقف أوًّلاً، فلمّا قرب منه الخليفة،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يدي ؟ فألهمه الله عزّ وجلّ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المأمّون کلّامه عجب وجعل يطيل نظره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الرضا</w:t>
      </w:r>
    </w:p>
    <w:p>
      <w:pPr>
        <w:pStyle w:val="BookText"/>
        <w:rPr/>
      </w:pPr>
      <w:r>
        <w:rPr>
          <w:rFonts w:ascii="Amiri" w:hAnsi="Amiri" w:eastAsia="Amiri" w:cs="Amiri"/>
          <w:color w:val="111111"/>
          <w:sz w:val="28"/>
          <w:sz w:val="28"/>
          <w:szCs w:val="28"/>
          <w:rtl w:val="true"/>
          <w:lang w:bidi="ar-SA"/>
        </w:rPr>
        <w:t>حقّاً، وضاعف إحسانه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لابن الصباغ المّالکي</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للقرماني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 ومطالب السؤول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نعي نفسه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بعد المأمّون بثلاثين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بزيع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فمات بعد ثلاثين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الغيبة حيث ظننت 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إبراهيم، عن أبيه، عن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 أبو جعفر عليه السلام من المدينة إلي بغداد في الدفعة الأولي من خرجتيه،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إنّي أخاف عليک في هذا الوجه، فإلي من الأمّر بعدک؟</w:t>
      </w:r>
    </w:p>
    <w:p>
      <w:pPr>
        <w:pStyle w:val="BookText"/>
        <w:rPr/>
      </w:pPr>
      <w:r>
        <w:rPr>
          <w:rFonts w:ascii="IRNazanin" w:hAnsi="IRNazanin" w:eastAsia="IRNazanin"/>
          <w:color w:val="111111"/>
          <w:sz w:val="28"/>
          <w:sz w:val="28"/>
          <w:szCs w:val="28"/>
          <w:rtl w:val="true"/>
          <w:lang w:bidi="fa-IR"/>
        </w:rPr>
        <w:t>فکر بوجهه إليّ ضاحکاً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الغيبة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أخرج به الثانية إلي المعتصم صرت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w:t>
      </w:r>
    </w:p>
    <w:p>
      <w:pPr>
        <w:pStyle w:val="BookText"/>
        <w:rPr/>
      </w:pPr>
      <w:r>
        <w:rPr>
          <w:rFonts w:ascii="IRNazanin" w:hAnsi="IRNazanin" w:eastAsia="IRNazanin"/>
          <w:color w:val="111111"/>
          <w:sz w:val="28"/>
          <w:sz w:val="28"/>
          <w:szCs w:val="28"/>
          <w:rtl w:val="true"/>
          <w:lang w:bidi="fa-IR"/>
        </w:rPr>
        <w:t>خارج فإلي من الأمّر من بعدک؟</w:t>
      </w:r>
    </w:p>
    <w:p>
      <w:pPr>
        <w:pStyle w:val="BookText"/>
        <w:rPr/>
      </w:pPr>
      <w:r>
        <w:rPr>
          <w:rFonts w:ascii="IRNazanin" w:hAnsi="IRNazanin" w:eastAsia="IRNazanin"/>
          <w:color w:val="111111"/>
          <w:sz w:val="28"/>
          <w:sz w:val="28"/>
          <w:szCs w:val="28"/>
          <w:rtl w:val="true"/>
          <w:lang w:bidi="fa-IR"/>
        </w:rPr>
        <w:t>فبکي حتي اخضلّت لحيته،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 بعدي</w:t>
      </w:r>
    </w:p>
    <w:p>
      <w:pPr>
        <w:pStyle w:val="BookText"/>
        <w:rPr/>
      </w:pPr>
      <w:r>
        <w:rPr>
          <w:rFonts w:ascii="Amiri" w:hAnsi="Amiri" w:eastAsia="Amiri" w:cs="Amiri"/>
          <w:color w:val="111111"/>
          <w:sz w:val="28"/>
          <w:sz w:val="28"/>
          <w:szCs w:val="28"/>
          <w:rtl w:val="true"/>
          <w:lang w:bidi="ar-SA"/>
        </w:rPr>
        <w:t>إلي ابني عليّ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إليّ الخمس، فإنّي لست آخذه منکم سوي عامي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سليمان، عن أبي سعيد الأرمني، عن محمد بن عبدالله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إليّ أبو</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فقبض في تلک السنة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نوادر الحکمة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والمنّاقب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مسافر، عن أبي جعفر الثاني</w:t>
      </w:r>
    </w:p>
    <w:p>
      <w:pPr>
        <w:pStyle w:val="BookText"/>
        <w:rPr/>
      </w:pPr>
      <w:r>
        <w:rPr>
          <w:rFonts w:ascii="Amiri" w:hAnsi="Amiri" w:eastAsia="Amiri" w:cs="Amiri"/>
          <w:color w:val="111111"/>
          <w:sz w:val="28"/>
          <w:sz w:val="28"/>
          <w:szCs w:val="28"/>
          <w:rtl w:val="true"/>
          <w:lang w:bidi="ar-SA"/>
        </w:rPr>
        <w:t xml:space="preserve">عليه السلام أنّه قال في العشيّة التي توفّي في ليلتها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معشر إذا لم يرض الله لأحدنا الدنيا نقلنا إليه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استغنيتم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w:t>
      </w:r>
    </w:p>
    <w:p>
      <w:pPr>
        <w:pStyle w:val="BookText"/>
        <w:rPr/>
      </w:pPr>
      <w:r>
        <w:rPr>
          <w:rFonts w:ascii="IRNazanin" w:hAnsi="IRNazanin" w:eastAsia="IRNazanin"/>
          <w:color w:val="111111"/>
          <w:sz w:val="28"/>
          <w:sz w:val="28"/>
          <w:szCs w:val="28"/>
          <w:rtl w:val="true"/>
          <w:lang w:bidi="fa-IR"/>
        </w:rPr>
        <w:t>عليه السلام لمّا قضيت حوائجي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الحسن تقرؤک السلام و تسألک ثوباً من ثيابک تجعله کفناً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ولا أدري ما معني قوله حتي ورد علي الخبر بوفاتها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bookmarkStart w:id="81" w:name="pg14925_162434"/>
    </w:p>
    <w:p>
      <w:pPr>
        <w:pStyle w:val="Heading3"/>
        <w:numPr>
          <w:ilvl w:val="2"/>
          <w:numId w:val="1"/>
        </w:numPr>
        <w:rPr/>
      </w:pPr>
      <w:bookmarkStart w:id="82" w:name="__RefHeading___Toc1508015_388300464"/>
      <w:bookmarkStart w:id="83" w:name="_Toc27"/>
      <w:bookmarkEnd w:id="81"/>
      <w:bookmarkEnd w:id="82"/>
      <w:r>
        <w:rPr>
          <w:rtl w:val="true"/>
        </w:rPr>
        <w:t>إخباره عليه السلام بالضمائر</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إسحاق ، سمّه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إسحاق بن إسماعيل بن نوبخت في تلک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اثنتين ومائتين اجتمع ثمّانون رجلاً من فقهاء بغداد والأمّصار وقصدوا الحجّ والمدينة ليشاهدوا أبا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فأعددت له في رقعة عشر مسائل وکان لي حمل فقلت إنّ أجابني عن مسائلي سألته أن يدعو الله أن يجعله ذکراً ، فلمّا سأله الناس قمت والرقعة معي لأسأله، فلمّا نظر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إسحاق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يعقوب، سمّه أحمد، فولد لي ذکر فسميته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58:50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 xml:space="preserve">. </w:t>
      </w:r>
      <w:bookmarkStart w:id="84" w:name="pg14925_162435"/>
    </w:p>
    <w:p>
      <w:pPr>
        <w:pStyle w:val="Heading3"/>
        <w:numPr>
          <w:ilvl w:val="2"/>
          <w:numId w:val="1"/>
        </w:numPr>
        <w:rPr/>
      </w:pPr>
      <w:bookmarkStart w:id="85" w:name="__RefHeading___Toc1508017_388300464"/>
      <w:bookmarkStart w:id="86" w:name="_Toc28"/>
      <w:bookmarkEnd w:id="84"/>
      <w:bookmarkEnd w:id="85"/>
      <w:r>
        <w:rPr>
          <w:rtl w:val="true"/>
        </w:rPr>
        <w:t>قصّة أبي هاشم الجعفري ورسائله</w:t>
      </w:r>
      <w:bookmarkEnd w:id="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زياد بن شبيب، ثمّ تناول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فلان، فبهتُّ أنا، فنظر إليّ فتبسم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وأعطاني ثلاثمّائة دينار وأمّرني أن أحملها إلي بعض بني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دلّني علي حرّيف يشتري لي بها متاعاً، فدلّه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انظر إلي الجمّال الذي أتانا به أبو هاشم فضمّه إليک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هاشم، قد أذهب الله عنک أکلّ الطين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lang w:bidi="fa-IR"/>
        </w:rPr>
        <w:t>495:1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عن سهل بن زياد، عن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جعفر عليه السلام ومعي ثلاث رقاع غير معنونة واشتبهت عليّ، فاغتممت فتناول إحداهما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رقعة زياد بن شبيب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بالدنانير،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دلّني علي حرّيف يشتري لي بها</w:t>
      </w:r>
    </w:p>
    <w:p>
      <w:pPr>
        <w:pStyle w:val="BookText"/>
        <w:rPr/>
      </w:pP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وکلّمني جمّال أن أکلّمه له يدخله في بعض أمّوره، فدخلت عليه لأکلّمه</w:t>
      </w:r>
    </w:p>
    <w:p>
      <w:pPr>
        <w:pStyle w:val="BookText"/>
        <w:rPr/>
      </w:pPr>
      <w:r>
        <w:rPr>
          <w:rFonts w:ascii="IRNazanin" w:hAnsi="IRNazanin" w:eastAsia="IRNazanin"/>
          <w:color w:val="111111"/>
          <w:sz w:val="28"/>
          <w:sz w:val="28"/>
          <w:szCs w:val="28"/>
          <w:rtl w:val="true"/>
          <w:lang w:bidi="fa-IR"/>
        </w:rPr>
        <w:t>له فوجدته يأکلّ ومعه جماعة ولم يمکنّي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کلّ، ووضع بين يديّ،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ابتداء منه من</w:t>
      </w:r>
    </w:p>
    <w:p>
      <w:pPr>
        <w:pStyle w:val="BookText"/>
        <w:rPr/>
      </w:pPr>
      <w:r>
        <w:rPr>
          <w:rFonts w:ascii="Amiri" w:hAnsi="Amiri" w:eastAsia="Amiri" w:cs="Amiri"/>
          <w:color w:val="111111"/>
          <w:sz w:val="28"/>
          <w:sz w:val="28"/>
          <w:szCs w:val="28"/>
          <w:rtl w:val="true"/>
          <w:lang w:bidi="ar-SA"/>
        </w:rPr>
        <w:t xml:space="preserve">غير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معه ذات يوم بستاناً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إنّي لمولع بأکلّ</w:t>
      </w:r>
    </w:p>
    <w:p>
      <w:pPr>
        <w:pStyle w:val="BookText"/>
        <w:rPr/>
      </w:pPr>
      <w:r>
        <w:rPr>
          <w:rFonts w:ascii="IRNazanin" w:hAnsi="IRNazanin" w:eastAsia="IRNazanin"/>
          <w:color w:val="111111"/>
          <w:sz w:val="28"/>
          <w:sz w:val="28"/>
          <w:szCs w:val="28"/>
          <w:rtl w:val="true"/>
          <w:lang w:bidi="fa-IR"/>
        </w:rPr>
        <w:t>الطين، فادع الله لي، فسکت، ثمّ قال لي بعد ثلاثة أيّام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أبغض إليّ منه اليوم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390:4</w:t>
      </w:r>
      <w:r>
        <w:rPr>
          <w:rFonts w:ascii="Amiri" w:hAnsi="Amiri" w:eastAsia="Amiri" w:cs="Amiri"/>
          <w:color w:val="111111"/>
          <w:sz w:val="28"/>
          <w:sz w:val="28"/>
          <w:szCs w:val="28"/>
          <w:rtl w:val="true"/>
          <w:lang w:bidi="ar-SA"/>
        </w:rPr>
        <w:t>عن ابن عيّاش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عن إرشاد المفيد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وإعلام الوري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يحيي بن أکثمّ وبحثه عن الامام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أُخبرک قبل أن تسألني، تسألني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و أحمد بن محمد، عن محمد بن الحسن،</w:t>
      </w:r>
    </w:p>
    <w:p>
      <w:pPr>
        <w:pStyle w:val="BookText"/>
        <w:rPr/>
      </w:pPr>
      <w:r>
        <w:rPr>
          <w:rFonts w:ascii="IRNazanin" w:hAnsi="IRNazanin" w:eastAsia="IRNazanin"/>
          <w:color w:val="111111"/>
          <w:sz w:val="28"/>
          <w:sz w:val="28"/>
          <w:szCs w:val="28"/>
          <w:rtl w:val="true"/>
          <w:lang w:bidi="fa-IR"/>
        </w:rPr>
        <w:t>عن أحمد بن الحسين، عن محمد بن الطيّب، عن عبد الوهاب بن منصور، عن محمد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يحيي بن أکثمّ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جهدت به وناظرته وحاورته وواصلته وسألته عن علوم آل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ذات يوم دخلت أطوف بقبر رسول الله صلّي الله عليه و آله فرأيت محمد بن علي الرضا عليهما السلام يطوف به، فناظرته في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 فکان في يده عصا فنطقت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مولاي إمام هذا الزمان</w:t>
      </w:r>
    </w:p>
    <w:p>
      <w:pPr>
        <w:pStyle w:val="BookText"/>
        <w:rPr/>
      </w:pPr>
      <w:r>
        <w:rPr>
          <w:rFonts w:ascii="Amiri" w:hAnsi="Amiri" w:eastAsia="Amiri" w:cs="Amiri"/>
          <w:color w:val="111111"/>
          <w:sz w:val="28"/>
          <w:sz w:val="28"/>
          <w:szCs w:val="28"/>
          <w:rtl w:val="true"/>
          <w:lang w:bidi="ar-SA"/>
        </w:rPr>
        <w:t>وهو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المعجزات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bookmarkStart w:id="87" w:name="pg14925_162438"/>
    </w:p>
    <w:p>
      <w:pPr>
        <w:pStyle w:val="Heading3"/>
        <w:numPr>
          <w:ilvl w:val="2"/>
          <w:numId w:val="1"/>
        </w:numPr>
        <w:rPr/>
      </w:pPr>
      <w:bookmarkStart w:id="88" w:name="__RefHeading___Toc1508019_388300464"/>
      <w:bookmarkStart w:id="89" w:name="_Toc29"/>
      <w:bookmarkEnd w:id="87"/>
      <w:bookmarkEnd w:id="88"/>
      <w:r>
        <w:rPr>
          <w:rtl w:val="true"/>
        </w:rPr>
        <w:t>يحيي بن أکثمّ وبحثه عن الامام</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ح عن الکافي ودلائل الامامة والثاقب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w:t>
      </w:r>
      <w:bookmarkStart w:id="90" w:name="pg14925_162439"/>
    </w:p>
    <w:p>
      <w:pPr>
        <w:pStyle w:val="Heading3"/>
        <w:numPr>
          <w:ilvl w:val="2"/>
          <w:numId w:val="1"/>
        </w:numPr>
        <w:rPr/>
      </w:pPr>
      <w:bookmarkStart w:id="91" w:name="__RefHeading___Toc1508021_388300464"/>
      <w:bookmarkStart w:id="92" w:name="_Toc30"/>
      <w:bookmarkEnd w:id="90"/>
      <w:bookmarkEnd w:id="91"/>
      <w:r>
        <w:rPr>
          <w:rtl w:val="true"/>
        </w:rPr>
        <w:t>سيرزقک الله غلاماً</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فإنّ الله يرزقک غلاماً ذکراً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جبريل بن أحمد، حدّثني محمد</w:t>
      </w:r>
    </w:p>
    <w:p>
      <w:pPr>
        <w:pStyle w:val="BookText"/>
        <w:rPr/>
      </w:pPr>
      <w:r>
        <w:rPr>
          <w:rFonts w:ascii="IRNazanin" w:hAnsi="IRNazanin" w:eastAsia="IRNazanin"/>
          <w:color w:val="111111"/>
          <w:sz w:val="28"/>
          <w:sz w:val="28"/>
          <w:szCs w:val="28"/>
          <w:rtl w:val="true"/>
          <w:lang w:bidi="fa-IR"/>
        </w:rPr>
        <w:t>ابن عبدالله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عبدالله بن عامر، عن شاذويه بن الحسين بن داود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جعفر عليه السلام وبأهلي حبل،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ادع الله أن يرزقني ولداً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مليّاً،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عن اختيار معرفة الرجال </w:t>
      </w:r>
      <w:r>
        <w:rPr>
          <w:rFonts w:eastAsia="Amiri" w:cs="Amiri" w:ascii="Amiri" w:hAnsi="Amiri"/>
          <w:color w:val="111111"/>
          <w:sz w:val="28"/>
          <w:szCs w:val="28"/>
          <w:rtl w:val="true"/>
          <w:lang w:bidi="ar-SA"/>
        </w:rPr>
        <w:t xml:space="preserve">.. </w:t>
      </w:r>
      <w:bookmarkStart w:id="93" w:name="pg14925_162440"/>
    </w:p>
    <w:p>
      <w:pPr>
        <w:pStyle w:val="Heading3"/>
        <w:numPr>
          <w:ilvl w:val="2"/>
          <w:numId w:val="1"/>
        </w:numPr>
        <w:rPr/>
      </w:pPr>
      <w:bookmarkStart w:id="94" w:name="__RefHeading___Toc1508023_388300464"/>
      <w:bookmarkStart w:id="95" w:name="_Toc31"/>
      <w:bookmarkEnd w:id="93"/>
      <w:bookmarkEnd w:id="94"/>
      <w:r>
        <w:rPr>
          <w:rtl w:val="true"/>
        </w:rPr>
        <w:t>ستضلّون الطريق</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ستضلون الطريق بمکان کذا، و تجدونه بمکان کذا، بعدما يذهب من الليل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670:2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قال لنا ذات يوم</w:t>
      </w:r>
    </w:p>
    <w:p>
      <w:pPr>
        <w:pStyle w:val="BookText"/>
        <w:rPr/>
      </w:pPr>
      <w:r>
        <w:rPr>
          <w:rFonts w:ascii="IRNazanin" w:hAnsi="IRNazanin" w:eastAsia="IRNazanin"/>
          <w:color w:val="111111"/>
          <w:sz w:val="28"/>
          <w:sz w:val="28"/>
          <w:szCs w:val="28"/>
          <w:rtl w:val="true"/>
          <w:lang w:bidi="fa-IR"/>
        </w:rPr>
        <w:t>ونحن في ذلک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بهذا ولا بصر له بطريق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96" w:name="pg14925_162441"/>
    </w:p>
    <w:p>
      <w:pPr>
        <w:pStyle w:val="Heading3"/>
        <w:numPr>
          <w:ilvl w:val="2"/>
          <w:numId w:val="1"/>
        </w:numPr>
        <w:rPr/>
      </w:pPr>
      <w:bookmarkStart w:id="97" w:name="__RefHeading___Toc1508025_388300464"/>
      <w:bookmarkStart w:id="98" w:name="_Toc32"/>
      <w:bookmarkEnd w:id="96"/>
      <w:bookmarkEnd w:id="97"/>
      <w:r>
        <w:rPr>
          <w:rtl w:val="true"/>
        </w:rPr>
        <w:t>غرق حمّاد بن عيسي</w:t>
      </w:r>
      <w:bookmarkEnd w:id="98"/>
    </w:p>
    <w:p>
      <w:pPr>
        <w:pStyle w:val="BookText"/>
        <w:rPr/>
      </w:pP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تخرجا، أقيما إلي 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وحماد بن عيسي علي أبي جعفر عليه السلام بالمدينة لنودّعه،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من عنده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أخرج فقد خرج ثقلي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حمّاد، فجري الوادي تلک الليلة، فغرق فيه، وقبره بسيّالة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306:4</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صاحبکم الخراساني مذبوح مطروح في لبد، في مزبلة کذا وکذا، فاذهبوا فداووه بکذا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 معرفة الرجال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علي بن کلّثوم السرخسي،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w:t>
      </w:r>
    </w:p>
    <w:p>
      <w:pPr>
        <w:pStyle w:val="BookText"/>
        <w:rPr/>
      </w:pPr>
      <w:r>
        <w:rPr>
          <w:rFonts w:ascii="IRNazanin" w:hAnsi="IRNazanin" w:eastAsia="IRNazanin"/>
          <w:color w:val="111111"/>
          <w:sz w:val="28"/>
          <w:sz w:val="28"/>
          <w:szCs w:val="28"/>
          <w:rtl w:val="true"/>
          <w:lang w:bidi="fa-IR"/>
        </w:rPr>
        <w:t>رجلاً من أصحابنا يعرف بابن زينبة فسألني عن أحکم بن بشّار المروزي ؟ وسألني عن قصّته ؟ وعن الأثر الذي في حلقه ؟ وقد کنت رأيت في بعض حلقه شبه الخطّ کأنّه أثر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سألته مراراً فلم يخبرني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سبعة نفر في حجرة واحدة ببغداد في زمان أبي جعفر الثاني عليه السلام، فغاب عنّا 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توقيع من 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فوجدناه مطروحاً کما قال، فحملناه وداويناه بما أمّرنا به، فبرأ من</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 xml:space="preserve">حح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 xml:space="preserve">. </w:t>
      </w:r>
      <w:bookmarkStart w:id="99" w:name="pg14925_162445"/>
    </w:p>
    <w:p>
      <w:pPr>
        <w:pStyle w:val="Heading3"/>
        <w:numPr>
          <w:ilvl w:val="2"/>
          <w:numId w:val="1"/>
        </w:numPr>
        <w:rPr/>
      </w:pPr>
      <w:bookmarkStart w:id="100" w:name="__RefHeading___Toc1508027_388300464"/>
      <w:bookmarkStart w:id="101" w:name="_Toc33"/>
      <w:bookmarkEnd w:id="99"/>
      <w:bookmarkEnd w:id="100"/>
      <w:r>
        <w:rPr>
          <w:rtl w:val="true"/>
        </w:rPr>
        <w:t>حوادث متفرّقة</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لا تخرج من الحرم حتي تشتري جارية ترزق منها 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يوسف بن السخت، عن صالح بن عطية الأصم،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حججت قبل خروج أبي جعفر عليه السلام إلي العراق فشکوت إليه الوحدة،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رأيت أن تشير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اذهب فاعترض فإذا رضيت فأعلمني، ففعلت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رأيتها وهي قصيرة العمر، فلمّا کان من الغد صرت إلي صاحبها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محمومة ولا يمکن عرضها، فعدت إليه من الغد فسألته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دفنتها اليوم، فأتيته عليه السلام، فأخبرته الخبر، وابتعت غيرها فرزقت منها</w:t>
      </w:r>
    </w:p>
    <w:p>
      <w:pPr>
        <w:pStyle w:val="BookText"/>
        <w:rPr/>
      </w:pPr>
      <w:r>
        <w:rPr>
          <w:rFonts w:ascii="Amiri" w:hAnsi="Amiri" w:eastAsia="Amiri" w:cs="Amiri"/>
          <w:color w:val="111111"/>
          <w:sz w:val="28"/>
          <w:sz w:val="28"/>
          <w:szCs w:val="28"/>
          <w:rtl w:val="true"/>
          <w:lang w:bidi="ar-SA"/>
        </w:rPr>
        <w:t>ابني 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تلد الليلة فلواُ أبيض الناصية، في وجهه غرّة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امرأتک التي في منزلک حبلي تأتي بابن أعور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عمارة</w:t>
      </w:r>
    </w:p>
    <w:p>
      <w:pPr>
        <w:pStyle w:val="BookText"/>
        <w:rPr/>
      </w:pPr>
      <w:r>
        <w:rPr>
          <w:rFonts w:ascii="IRNazanin" w:hAnsi="IRNazanin" w:eastAsia="IRNazanin"/>
          <w:color w:val="111111"/>
          <w:sz w:val="28"/>
          <w:sz w:val="28"/>
          <w:szCs w:val="28"/>
          <w:rtl w:val="true"/>
          <w:lang w:bidi="fa-IR"/>
        </w:rPr>
        <w:t>ابن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محمد بن علي عليهما السلام إذ مرّ بنا فرس أنثي،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فأذنته، ثمّ انصرفت إلي صاحبها، فلم أزل أُحدّثه إلي الليل، حتي أتت بفلو کما</w:t>
      </w:r>
    </w:p>
    <w:p>
      <w:pPr>
        <w:pStyle w:val="BookText"/>
        <w:rPr/>
      </w:pPr>
      <w:r>
        <w:rPr>
          <w:rFonts w:ascii="Amiri" w:hAnsi="Amiri" w:eastAsia="Amiri" w:cs="Amiri"/>
          <w:color w:val="111111"/>
          <w:sz w:val="28"/>
          <w:sz w:val="28"/>
          <w:szCs w:val="28"/>
          <w:rtl w:val="true"/>
          <w:lang w:bidi="ar-SA"/>
        </w:rPr>
        <w:t>وصف، فعدت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سعيد، شککت فيما قلت لک ؟ إنّ امرأتک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وکان أعوراً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نوادر المعجزات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فاطمة وولدها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ويلکم خلّوا عن جيراننا، فلم يسرقوا شاتکم، الشاة في دار فلان، فاذهبوا فأخرجوها من داره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ويحکم ظلمتم هذا الرجل، فإنّ الشاة دخلت داره وهو لا يعلم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علي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w:t>
      </w:r>
    </w:p>
    <w:p>
      <w:pPr>
        <w:pStyle w:val="BookText"/>
        <w:rPr/>
      </w:pPr>
      <w:r>
        <w:rPr>
          <w:rFonts w:ascii="Amiri" w:hAnsi="Amiri" w:eastAsia="Amiri" w:cs="Amiri"/>
          <w:color w:val="111111"/>
          <w:sz w:val="28"/>
          <w:sz w:val="28"/>
          <w:szCs w:val="28"/>
          <w:rtl w:val="true"/>
          <w:lang w:bidi="ar-SA"/>
        </w:rPr>
        <w:t>جعفر بن الرضا عليهما السلام جالساً وقد ذهبت شاة لمولاة له، فأخذوا بعض الجيران يجرّونهم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سرقتم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فوجدوها في داره، وأخذوا الرجل وضربوه و خرّقوا ثيابه، وهو يحلف أنّه لم يسرق هذه الشاة، إلي أن صاروا إلي أبي جعفر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فوهب له شيئاً بدل ما خرق من ثيابه و ضربه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102" w:name="pg14925_162448"/>
    </w:p>
    <w:p>
      <w:pPr>
        <w:pStyle w:val="Heading2"/>
        <w:numPr>
          <w:ilvl w:val="1"/>
          <w:numId w:val="1"/>
        </w:numPr>
        <w:rPr/>
      </w:pPr>
      <w:bookmarkStart w:id="103" w:name="__RefHeading___Toc1508029_388300464"/>
      <w:bookmarkStart w:id="104" w:name="_Toc34"/>
      <w:bookmarkEnd w:id="102"/>
      <w:bookmarkEnd w:id="103"/>
      <w:r>
        <w:rPr>
          <w:rtl w:val="true"/>
        </w:rPr>
        <w:t>أحاديث الامام علي بن محمد الهادي عليه السلام</w:t>
      </w:r>
      <w:bookmarkEnd w:id="1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1508031_388300464"/>
      <w:bookmarkStart w:id="106" w:name="_Toc35"/>
      <w:bookmarkEnd w:id="105"/>
      <w:r>
        <w:rPr>
          <w:rtl w:val="true"/>
        </w:rPr>
        <w:t>اشارة</w:t>
      </w:r>
      <w:bookmarkEnd w:id="10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4925_162450"/>
      <w:bookmarkStart w:id="108" w:name="pg14925_162450"/>
      <w:bookmarkEnd w:id="108"/>
    </w:p>
    <w:p>
      <w:pPr>
        <w:pStyle w:val="Heading3"/>
        <w:numPr>
          <w:ilvl w:val="2"/>
          <w:numId w:val="1"/>
        </w:numPr>
        <w:rPr/>
      </w:pPr>
      <w:bookmarkStart w:id="109" w:name="pg14925_162450"/>
      <w:bookmarkStart w:id="110" w:name="__RefHeading___Toc1508033_388300464"/>
      <w:bookmarkStart w:id="111" w:name="_Toc36"/>
      <w:bookmarkEnd w:id="109"/>
      <w:bookmarkEnd w:id="110"/>
      <w:r>
        <w:rPr>
          <w:rtl w:val="true"/>
        </w:rPr>
        <w:t>لا بأس به من المتوکّل</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صقر، لا عليک، لن يصلوا إلينا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موسي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w:t>
      </w:r>
    </w:p>
    <w:p>
      <w:pPr>
        <w:pStyle w:val="BookText"/>
        <w:rPr/>
      </w:pPr>
      <w:r>
        <w:rPr>
          <w:rFonts w:ascii="IRNazanin" w:hAnsi="IRNazanin" w:eastAsia="IRNazanin"/>
          <w:color w:val="111111"/>
          <w:sz w:val="28"/>
          <w:sz w:val="28"/>
          <w:szCs w:val="28"/>
          <w:rtl w:val="true"/>
          <w:lang w:bidi="fa-IR"/>
        </w:rPr>
        <w:t>إبراهيم، عن عبدالله بن أحمد الموصلّي، عن الصقر بن أبي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المتوکّل سيّدنا أبا الحسن عليه السلام جئت أسأل عن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 الزراقيّ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إلي أن أدخل عليه، فدخلت إليه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جئت لتسأل عن خبر مولاک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مولاي ؟ مولاي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مولاک هو الحقّ، فلا تحتشمني فإنّي علي مذهبک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حتي يخرج صاحب البريد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فلمّا خرج قال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 الصقر فأدخله إلي الحجرة التي </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فيها العلوي المحبوس وخلّ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عليه السلام جالس علي صدر حصير وبحذاه قبر محفور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فردّ، ثمّ أمّرني بالجلوس،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صقر، ما أتي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جئت أتعرَف 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إلي القبر فبکيت، 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صقر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معاني الأخبار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کفاية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أُورمة ،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لذلک فإنه لا يتمّ لهم، إنّه لا يلبث أکثر من يومين حتي يسفک الله دمه ودم صاحبه الذي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مضي غير يومين حتي قتل و قتل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والخرائج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377:3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کفاية الأثر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194:50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 الأخبار والخصال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 xml:space="preserve">. </w:t>
      </w:r>
      <w:bookmarkStart w:id="112" w:name="pg14925_162452"/>
    </w:p>
    <w:p>
      <w:pPr>
        <w:pStyle w:val="Heading3"/>
        <w:numPr>
          <w:ilvl w:val="2"/>
          <w:numId w:val="1"/>
        </w:numPr>
        <w:rPr/>
      </w:pPr>
      <w:bookmarkStart w:id="113" w:name="__RefHeading___Toc1508035_388300464"/>
      <w:bookmarkStart w:id="114" w:name="_Toc37"/>
      <w:bookmarkEnd w:id="112"/>
      <w:bookmarkEnd w:id="113"/>
      <w:r>
        <w:rPr>
          <w:rtl w:val="true"/>
        </w:rPr>
        <w:t>إخباره بشهادة الامام الجواد عليهما السلام</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توفّي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عيسي، عن قارن، عن رجل أنّه کان</w:t>
      </w:r>
    </w:p>
    <w:p>
      <w:pPr>
        <w:pStyle w:val="BookText"/>
        <w:rPr/>
      </w:pPr>
      <w:r>
        <w:rPr>
          <w:rFonts w:ascii="IRNazanin" w:hAnsi="IRNazanin" w:eastAsia="IRNazanin"/>
          <w:color w:val="111111"/>
          <w:sz w:val="28"/>
          <w:sz w:val="28"/>
          <w:szCs w:val="28"/>
          <w:rtl w:val="true"/>
          <w:lang w:bidi="fa-IR"/>
        </w:rPr>
        <w:t>رضيع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أبو الحسن عليه السلام جالس مع مؤدب له يکني أبا زکريّا وأبو جعفر عندنا انّه ببغداد وأبو الحسن يقرأ من اللوح إلي مؤدّبه إذ بکي بکاء شديداً سأله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بکاؤک ؟ فلم يجبه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بالدخول، فأذن له، فارتفع الصياح والبکاء من منزله، ثمّ خرج</w:t>
      </w:r>
    </w:p>
    <w:p>
      <w:pPr>
        <w:pStyle w:val="BookText"/>
        <w:rPr/>
      </w:pPr>
      <w:r>
        <w:rPr>
          <w:rFonts w:ascii="IRNazanin" w:hAnsi="IRNazanin" w:eastAsia="IRNazanin"/>
          <w:color w:val="111111"/>
          <w:sz w:val="28"/>
          <w:sz w:val="28"/>
          <w:szCs w:val="28"/>
          <w:rtl w:val="true"/>
          <w:lang w:bidi="fa-IR"/>
        </w:rPr>
        <w:t>إلينا، فسألنا عن 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بما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فأدخلني من إجلال الله ما لم أکن أعرفه قبل ذلک، فعلمت أنّه قد مضي،</w:t>
      </w:r>
    </w:p>
    <w:p>
      <w:pPr>
        <w:pStyle w:val="BookText"/>
        <w:rPr/>
      </w:pPr>
      <w:r>
        <w:rPr>
          <w:rFonts w:ascii="IRNazanin" w:hAnsi="IRNazanin" w:eastAsia="IRNazanin"/>
          <w:color w:val="111111"/>
          <w:sz w:val="28"/>
          <w:sz w:val="28"/>
          <w:szCs w:val="28"/>
          <w:rtl w:val="true"/>
          <w:lang w:bidi="fa-IR"/>
        </w:rPr>
        <w:t>فتعرفنا ذلک الوقت من اليوم والشهر، فإذا هو قد مضي في ذلک الوقت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هارون بن الفضل،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مضي أبو جعفر عليه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عرفت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تداخلني ذلّة لله لم أکن أعرفها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هارون بن الفضل، کما في بصائر الدرجات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 کما في بصائر الدرجات الرواية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هارون بن الفضل، کما في البصائر</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محمد، وبتفاوتٍ يسير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هارون بن الفضل، کما في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وفيها بسند آخر عن رجل کان رضيع أبي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الحسن بن علي الوشاء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664:3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الروايتين الأولي والثانية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292:27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الرواية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 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w:t>
      </w:r>
      <w:bookmarkStart w:id="115" w:name="pg14925_162454"/>
    </w:p>
    <w:p>
      <w:pPr>
        <w:pStyle w:val="Heading3"/>
        <w:numPr>
          <w:ilvl w:val="2"/>
          <w:numId w:val="1"/>
        </w:numPr>
        <w:rPr/>
      </w:pPr>
      <w:bookmarkStart w:id="116" w:name="__RefHeading___Toc1508037_388300464"/>
      <w:bookmarkStart w:id="117" w:name="_Toc38"/>
      <w:bookmarkEnd w:id="115"/>
      <w:bookmarkEnd w:id="116"/>
      <w:r>
        <w:rPr>
          <w:rtl w:val="true"/>
        </w:rPr>
        <w:t>خراب سرّ من رأي، وعمارة مشهده بعده</w:t>
      </w:r>
      <w:bookmarkEnd w:id="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تخرب سرّ من رأي حتي يکون فيها خان، وبقّال للمارّة، وعلامة تدارک خرابها تدارک العمارة في مشهدي من عبدي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الامام</w:t>
      </w:r>
    </w:p>
    <w:p>
      <w:pPr>
        <w:pStyle w:val="BookText"/>
        <w:rPr/>
      </w:pPr>
      <w:r>
        <w:rPr>
          <w:rFonts w:ascii="IRNazanin" w:hAnsi="IRNazanin" w:eastAsia="IRNazanin"/>
          <w:color w:val="111111"/>
          <w:sz w:val="28"/>
          <w:sz w:val="28"/>
          <w:szCs w:val="28"/>
          <w:rtl w:val="true"/>
          <w:lang w:bidi="fa-IR"/>
        </w:rPr>
        <w:t xml:space="preserve">علي بن محمد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موسي، أخرجت إلي سرّ من رأي کرها، ولو أخرجت عنها خرجت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سيّدي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لطيب هوائها، وعذوبة مائها، وقلة دائها،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تخرّب سرّ من رأي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w:t>
      </w:r>
      <w:bookmarkStart w:id="118" w:name="pg14925_162455"/>
    </w:p>
    <w:p>
      <w:pPr>
        <w:pStyle w:val="Heading3"/>
        <w:numPr>
          <w:ilvl w:val="2"/>
          <w:numId w:val="1"/>
        </w:numPr>
        <w:rPr/>
      </w:pPr>
      <w:bookmarkStart w:id="119" w:name="__RefHeading___Toc1508039_388300464"/>
      <w:bookmarkStart w:id="120" w:name="_Toc39"/>
      <w:bookmarkEnd w:id="118"/>
      <w:bookmarkEnd w:id="119"/>
      <w:r>
        <w:rPr>
          <w:rtl w:val="true"/>
        </w:rPr>
        <w:t>الإخبار عن الضمائر</w:t>
      </w:r>
      <w:bookmarkEnd w:id="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عافاک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برجل</w:t>
      </w:r>
    </w:p>
    <w:p>
      <w:pPr>
        <w:pStyle w:val="BookText"/>
        <w:rPr/>
      </w:pPr>
      <w:r>
        <w:rPr>
          <w:rFonts w:ascii="IRNazanin" w:hAnsi="IRNazanin" w:eastAsia="IRNazanin"/>
          <w:color w:val="111111"/>
          <w:sz w:val="28"/>
          <w:sz w:val="28"/>
          <w:szCs w:val="28"/>
          <w:rtl w:val="true"/>
          <w:lang w:bidi="fa-IR"/>
        </w:rPr>
        <w:t>من أهل سرّ من رأي برص فتنص عليه عيشه، فجلس يوماً إلي أبي علي الفهري، فشکا إليه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تعرّضت يوماً لأبي الحسن علي بن محمد بن الرضا عليهم السلام فسألته أن يدعو لک لرجوت أن يزول عنک، فجلس يوماً في الطريق وقت منصرفه من دار المتوکّل ، فلمّا رآه قام ليدنو منه فيسأله ذلک، فقال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أشار إليه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عافاک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الرجل ولم يجسر أن يدنو منه وانصرف ، فلقي الفهري فعرّفه الحال وما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لک قبل أن تسأل، فامض فإنّک ستعافي، فانصرف الرجل إلي بيته، فبات تلک</w:t>
      </w:r>
    </w:p>
    <w:p>
      <w:pPr>
        <w:pStyle w:val="BookText"/>
        <w:rPr/>
      </w:pPr>
      <w:r>
        <w:rPr>
          <w:rFonts w:ascii="IRNazanin" w:hAnsi="IRNazanin" w:eastAsia="IRNazanin"/>
          <w:color w:val="111111"/>
          <w:sz w:val="28"/>
          <w:sz w:val="28"/>
          <w:szCs w:val="28"/>
          <w:rtl w:val="true"/>
          <w:lang w:bidi="fa-IR"/>
        </w:rPr>
        <w:t>الليلة، فلمّا أصبح لم ير علي بدنه شيئاً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145:50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 الله دعاءک، و طوّل عمرک، وکثّر مالک وولدک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جماعة من أهل اصفهان،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IRNazanin" w:hAnsi="IRNazanin" w:eastAsia="IRNazanin"/>
          <w:color w:val="111111"/>
          <w:sz w:val="28"/>
          <w:sz w:val="28"/>
          <w:szCs w:val="28"/>
          <w:rtl w:val="true"/>
          <w:lang w:bidi="fa-IR"/>
        </w:rPr>
        <w:t>العباس أحمد بن النصر، وأبو جعفر محمد بن علويّة،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بإصفهان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وکان شيعيّاً،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الذي أوجب عليک به القول بإماماً عليّ النقي دون غيره من أهل الزمان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ما أوجب ذلک عليَّ، وذلک أني کنت رجلاً فقيراً وکان لي لسان وجرأة، فأخرجني أهل اصفهان سنة من السنين مع قوم آخرين إلي باب المتوکّل متظلّمين، فکنا بباب المتوکّل يوماً إذ خرج الأمّر بإحضار علي بن محمد بن الرضا عليهم السلام، فقلت لبعض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قد أمّر بإحضاره؟</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علويّ تقول الرافضة بإمامته، ثمّ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ويُقدّر أن المتوکّل</w:t>
      </w:r>
    </w:p>
    <w:p>
      <w:pPr>
        <w:pStyle w:val="BookText"/>
        <w:rPr/>
      </w:pPr>
      <w:r>
        <w:rPr>
          <w:rFonts w:ascii="Amiri" w:hAnsi="Amiri" w:eastAsia="Amiri" w:cs="Amiri"/>
          <w:color w:val="111111"/>
          <w:sz w:val="28"/>
          <w:sz w:val="28"/>
          <w:szCs w:val="28"/>
          <w:rtl w:val="true"/>
          <w:lang w:bidi="ar-SA"/>
        </w:rPr>
        <w:t>يحضره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هاهنا حتي أنظر إلي هذا الرجل أيّ رجل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راکباً علي فرس، وقد قام الناس يمنة الطريق ويسرته صفّين ينظرون إليه، فلمّا رأيته وقع حبه في قلبي، فجعلت أدعو له في نفسي بأن يدفع الله عنه شر المتوکّل، فأقبل يسير بين الناس وهو ينظر إلي عرف دابته، لا ينظر يمنة ولا يسرة، وأنا دائم الدعاء له، فلمّا صار بإزائي أقبل إليّ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 الله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من هيبته، ووقعت بين أصحابي، فسألوني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شأنک؟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ولم أخبرهم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بعد ذلک إلي إصفهان، ففتح الله علي الخير بدعائه و وجوهاً من</w:t>
      </w:r>
    </w:p>
    <w:p>
      <w:pPr>
        <w:pStyle w:val="BookText"/>
        <w:rPr/>
      </w:pP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تسجد عليه، فإن حدّثتک نفسک أنّه ممّا أنبتت الأرض فإنّه من الرمل</w:t>
      </w:r>
    </w:p>
    <w:p>
      <w:pPr>
        <w:pStyle w:val="BookText"/>
        <w:rPr/>
      </w:pPr>
      <w:r>
        <w:rPr>
          <w:rFonts w:ascii="Amiri" w:hAnsi="Amiri" w:eastAsia="Amiri" w:cs="Amiri"/>
          <w:color w:val="111111"/>
          <w:sz w:val="28"/>
          <w:sz w:val="28"/>
          <w:szCs w:val="28"/>
          <w:rtl w:val="true"/>
          <w:lang w:bidi="ar-SA"/>
        </w:rPr>
        <w:t xml:space="preserve">والملح، والملح سبخ، والسبخ أرض ممسوخة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الحميري، عن الحسن بن مصعب</w:t>
      </w:r>
    </w:p>
    <w:p>
      <w:pPr>
        <w:pStyle w:val="BookText"/>
        <w:rPr/>
      </w:pPr>
      <w:r>
        <w:rPr>
          <w:rFonts w:ascii="IRNazanin" w:hAnsi="IRNazanin" w:eastAsia="IRNazanin"/>
          <w:color w:val="111111"/>
          <w:sz w:val="28"/>
          <w:sz w:val="28"/>
          <w:szCs w:val="28"/>
          <w:rtl w:val="true"/>
          <w:lang w:bidi="fa-IR"/>
        </w:rPr>
        <w:t>المدائني يسأله عن السجود علي الزجاج،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 کتابي حدّثتني نفسي انه ممّا أنبتت الأرض وأنّهم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علي ما أنبتت،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تسجد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w:t>
      </w:r>
    </w:p>
    <w:p>
      <w:pPr>
        <w:pStyle w:val="BookText"/>
        <w:rPr/>
      </w:pPr>
      <w:r>
        <w:rPr>
          <w:rFonts w:ascii="Amiri" w:hAnsi="Amiri" w:eastAsia="Amiri" w:cs="Amiri"/>
          <w:color w:val="111111"/>
          <w:sz w:val="28"/>
          <w:sz w:val="28"/>
          <w:szCs w:val="28"/>
          <w:rtl w:val="true"/>
          <w:lang w:bidi="ar-SA"/>
        </w:rPr>
        <w:t xml:space="preserve">ابن الحسين بن مصعب إلي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الحديث بتفاوتٍ</w:t>
      </w:r>
    </w:p>
    <w:p>
      <w:pPr>
        <w:pStyle w:val="BookText"/>
        <w:rPr/>
      </w:pPr>
      <w:r>
        <w:rPr>
          <w:rFonts w:ascii="Amiri" w:hAnsi="Amiri" w:eastAsia="Amiri" w:cs="Amiri"/>
          <w:color w:val="111111"/>
          <w:sz w:val="28"/>
          <w:sz w:val="28"/>
          <w:szCs w:val="28"/>
          <w:rtl w:val="true"/>
          <w:lang w:bidi="ar-SA"/>
        </w:rPr>
        <w:t>يسيرٍ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مقبل ، ادخل، وأخرج أربعمائة درهماً وادفعها إلي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حقّک فخذه، واشتر منه خرقاً بمائتي درهم، واتّق الله عزّ وجلّ فيما أردت أن تفعله بمائتي درهم الباقية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القمّي،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عبّاس، عن أبي طالب عبيد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مقبل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علي بابنا بسرّ من رأي و مولانا أبو الحسن عليه السلام راکب لدار المتوکّل الخليفة، فجاء فتح القلانسي وکانت له خدمة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أربعمائة درهم، فلو قد أعطانيها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أشتري بمائتي درهم خرقاً تکون في يدي أعمل بها قلانس، ومائتي</w:t>
      </w:r>
    </w:p>
    <w:p>
      <w:pPr>
        <w:pStyle w:val="BookText"/>
        <w:rPr/>
      </w:pPr>
      <w:r>
        <w:rPr>
          <w:rFonts w:ascii="Amiri" w:hAnsi="Amiri" w:eastAsia="Amiri" w:cs="Amiri"/>
          <w:color w:val="111111"/>
          <w:sz w:val="28"/>
          <w:sz w:val="28"/>
          <w:szCs w:val="28"/>
          <w:rtl w:val="true"/>
          <w:lang w:bidi="ar-SA"/>
        </w:rPr>
        <w:t>درهم أشتري بها تمراً فأنبذه نبيذاً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أبو الحسن عليه السلام علي أثر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الغضب في</w:t>
      </w:r>
    </w:p>
    <w:p>
      <w:pPr>
        <w:pStyle w:val="BookText"/>
        <w:rPr/>
      </w:pPr>
      <w:r>
        <w:rPr>
          <w:rFonts w:ascii="Amiri" w:hAnsi="Amiri" w:eastAsia="Amiri" w:cs="Amiri"/>
          <w:color w:val="111111"/>
          <w:sz w:val="28"/>
          <w:sz w:val="28"/>
          <w:szCs w:val="28"/>
          <w:rtl w:val="true"/>
          <w:lang w:bidi="ar-SA"/>
        </w:rPr>
        <w:t>وجهه، فحين نزل عن دابته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فأخرجت الأربعمائة درهماً، فدفعتها إليه، وحدّثته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لا أشتري نبيذاً ولا مسکراً أبداً، وصاحبک يعلم ما نعمل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نوادر المعجزات ،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 فلاناً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 الطائر الفلاني لا تأکلّه، فإنه من المسوخ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الحسين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w:t>
      </w:r>
    </w:p>
    <w:p>
      <w:pPr>
        <w:pStyle w:val="BookText"/>
        <w:rPr/>
      </w:pPr>
      <w:r>
        <w:rPr>
          <w:rFonts w:ascii="IRNazanin" w:hAnsi="IRNazanin" w:eastAsia="IRNazanin"/>
          <w:color w:val="111111"/>
          <w:sz w:val="28"/>
          <w:sz w:val="28"/>
          <w:szCs w:val="28"/>
          <w:rtl w:val="true"/>
          <w:lang w:bidi="fa-IR"/>
        </w:rPr>
        <w:t xml:space="preserve">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وأهل قريتي إلي أبي الحسن عليه السلام بشيء کان معنا، وکان بعض أهل القرية قد حملنا رسالة، ودفع إلينا ما أوصلناه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تقرؤونه منّي السلام، وتسألونه عن بيض الطائر الفلاني من طيور الآجام ، هل يجوز أکلّه أمّ لا؟ فسلمنّا ما کان معنا إلي خازنه وأتاه رسول السلطان فنهض ليرکب، وخرجنا من عنده ولم نسأله عن شيء، فلمّا صرنا في الشارع لحقنا عليه السلام</w:t>
      </w:r>
    </w:p>
    <w:p>
      <w:pPr>
        <w:pStyle w:val="BookText"/>
        <w:rPr/>
      </w:pPr>
      <w:r>
        <w:rPr>
          <w:rFonts w:ascii="Amiri" w:hAnsi="Amiri" w:eastAsia="Amiri" w:cs="Amiri"/>
          <w:color w:val="111111"/>
          <w:sz w:val="28"/>
          <w:sz w:val="28"/>
          <w:szCs w:val="28"/>
          <w:rtl w:val="true"/>
          <w:lang w:bidi="ar-SA"/>
        </w:rPr>
        <w:t xml:space="preserve">فقال لرفيقي بالنبطية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فلاناً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 xml:space="preserve">. </w:t>
      </w:r>
      <w:bookmarkStart w:id="121" w:name="pg14925_162460"/>
    </w:p>
    <w:p>
      <w:pPr>
        <w:pStyle w:val="Heading3"/>
        <w:numPr>
          <w:ilvl w:val="2"/>
          <w:numId w:val="1"/>
        </w:numPr>
        <w:rPr/>
      </w:pPr>
      <w:bookmarkStart w:id="122" w:name="__RefHeading___Toc1508041_388300464"/>
      <w:bookmarkStart w:id="123" w:name="_Toc40"/>
      <w:bookmarkEnd w:id="121"/>
      <w:bookmarkEnd w:id="122"/>
      <w:r>
        <w:rPr>
          <w:rtl w:val="true"/>
        </w:rPr>
        <w:t>موت الواثق، وخلافة المتوکّل، وقتل ابن الزيات</w:t>
      </w:r>
      <w:bookmarkEnd w:id="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خيران ، مات الواثق، وقد قعد المتوکّل جعفر، وقد قتل ابن الزيّات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جعلت فداک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خروجک بستّة أيّام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معلّي بن محمد، عن الوشّاء، عن</w:t>
      </w:r>
    </w:p>
    <w:p>
      <w:pPr>
        <w:pStyle w:val="BookText"/>
        <w:rPr/>
      </w:pPr>
      <w:r>
        <w:rPr>
          <w:rFonts w:ascii="IRNazanin" w:hAnsi="IRNazanin" w:eastAsia="IRNazanin"/>
          <w:color w:val="111111"/>
          <w:sz w:val="28"/>
          <w:sz w:val="28"/>
          <w:szCs w:val="28"/>
          <w:rtl w:val="true"/>
          <w:lang w:bidi="fa-IR"/>
        </w:rPr>
        <w:t>خيران الأسباطي،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علي أبي الحسن عليه السلام المدينة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الواثق عندک؟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 في عافية، أنا من أقرب الناس عهداً به، عهدي به</w:t>
      </w:r>
    </w:p>
    <w:p>
      <w:pPr>
        <w:pStyle w:val="BookText"/>
        <w:rPr/>
      </w:pPr>
      <w:r>
        <w:rPr>
          <w:rFonts w:ascii="Amiri" w:hAnsi="Amiri" w:eastAsia="Amiri" w:cs="Amiri"/>
          <w:color w:val="111111"/>
          <w:sz w:val="28"/>
          <w:sz w:val="28"/>
          <w:szCs w:val="28"/>
          <w:rtl w:val="true"/>
          <w:lang w:bidi="ar-SA"/>
        </w:rPr>
        <w:t>منذ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فلمّا أن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أنّه هو،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جعفر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أسوء الناس حالّا في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صاحب الأمّر، ما فعل ابن الزيات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الناس معه والأمّر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شؤم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تجري مقادير الله تعالي وأحکامه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خيران، مات الواثق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والارشاد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 xml:space="preserve">. </w:t>
      </w:r>
      <w:bookmarkStart w:id="124" w:name="pg14925_162462"/>
    </w:p>
    <w:p>
      <w:pPr>
        <w:pStyle w:val="Heading3"/>
        <w:numPr>
          <w:ilvl w:val="2"/>
          <w:numId w:val="1"/>
        </w:numPr>
        <w:rPr/>
      </w:pPr>
      <w:bookmarkStart w:id="125" w:name="__RefHeading___Toc1508043_388300464"/>
      <w:bookmarkStart w:id="126" w:name="_Toc41"/>
      <w:bookmarkEnd w:id="124"/>
      <w:bookmarkEnd w:id="125"/>
      <w:r>
        <w:rPr>
          <w:rtl w:val="true"/>
        </w:rPr>
        <w:t>مدّة خلافة المتوکّل، ومقتله</w:t>
      </w:r>
      <w:bookmarkEnd w:id="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تزرعون سبع سنين دأباً، فما حصدتم فذروه في سنبله إلّا قليلاً ممّا تأکلّون، ثمّ يأتي من بعد ذلک سبع شداد يأکلّن ما قدمتم لهنّ إلّا قليلاً ممّا تحصنون، ثمّ يأتي من بعد ذلک عام فيه يغاث الناس وفيه يعصرون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أبي الحسن الهادي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w:t>
      </w:r>
    </w:p>
    <w:p>
      <w:pPr>
        <w:pStyle w:val="BookText"/>
        <w:rPr/>
      </w:pPr>
      <w:r>
        <w:rPr>
          <w:rFonts w:ascii="IRNazanin" w:hAnsi="IRNazanin" w:eastAsia="IRNazanin"/>
          <w:color w:val="111111"/>
          <w:sz w:val="28"/>
          <w:sz w:val="28"/>
          <w:szCs w:val="28"/>
          <w:rtl w:val="true"/>
          <w:lang w:bidi="fa-IR"/>
        </w:rPr>
        <w:t>المدائن يسأله عمّا بقي من ملک المتوکّل ،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p>
    <w:p>
      <w:pPr>
        <w:pStyle w:val="BookText"/>
        <w:rPr/>
      </w:pPr>
      <w:r>
        <w:rPr>
          <w:rFonts w:ascii="Amiri" w:hAnsi="Amiri" w:eastAsia="Amiri" w:cs="Amiri"/>
          <w:color w:val="111111"/>
          <w:sz w:val="28"/>
          <w:sz w:val="28"/>
          <w:szCs w:val="28"/>
          <w:rtl w:val="true"/>
          <w:lang w:bidi="ar-SA"/>
        </w:rPr>
        <w:t xml:space="preserve">تزرعون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في أول السنة الخامسة عشرة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العالم من قلامة ظفره أکرم علي الله من ناقة ثمّود، لمّا عقرت </w:t>
      </w:r>
    </w:p>
    <w:p>
      <w:pPr>
        <w:pStyle w:val="BookText"/>
        <w:rPr/>
      </w:pPr>
      <w:r>
        <w:rPr>
          <w:rFonts w:ascii="Amiri" w:hAnsi="Amiri" w:eastAsia="Amiri" w:cs="Amiri"/>
          <w:color w:val="111111"/>
          <w:sz w:val="28"/>
          <w:sz w:val="28"/>
          <w:szCs w:val="28"/>
          <w:rtl w:val="true"/>
          <w:lang w:bidi="ar-SA"/>
        </w:rPr>
        <w:t xml:space="preserve">ضجّ الفصيل إلي الله،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في دَارِکُم ثَلَاثَةَ أيَّامٍ وَعدُ غَيرُ</w:t>
      </w:r>
    </w:p>
    <w:p>
      <w:pPr>
        <w:pStyle w:val="BookText"/>
        <w:rPr/>
      </w:pPr>
      <w:r>
        <w:rPr>
          <w:rFonts w:ascii="Amiri" w:hAnsi="Amiri" w:eastAsia="Amiri" w:cs="Amiri"/>
          <w:color w:val="111111"/>
          <w:sz w:val="28"/>
          <w:sz w:val="28"/>
          <w:szCs w:val="28"/>
          <w:rtl w:val="true"/>
          <w:lang w:bidi="ar-SA"/>
        </w:rPr>
        <w:t>مَکذُوب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في يوم الفطر من السنة التي قتل فيها المتوکّل أمّر بني</w:t>
      </w:r>
    </w:p>
    <w:p>
      <w:pPr>
        <w:pStyle w:val="BookText"/>
        <w:rPr/>
      </w:pPr>
      <w:r>
        <w:rPr>
          <w:rFonts w:ascii="IRNazanin" w:hAnsi="IRNazanin" w:eastAsia="IRNazanin"/>
          <w:color w:val="111111"/>
          <w:sz w:val="28"/>
          <w:sz w:val="28"/>
          <w:szCs w:val="28"/>
          <w:rtl w:val="true"/>
          <w:lang w:bidi="fa-IR"/>
        </w:rPr>
        <w:t>هاشم بالترجّل والمشي بين يديه، وإنما أراد بذلک أن يترجّل أبو الحسن عليه السلام، فترجّل بنوهاشم، وترجّل عليه السلام فاتکأ علي رجل من مواليه، فأقبل عليه الهاشميّون،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ما في هذا العالم أحد يستجاب دعاؤه فيکفينا الله ؟</w:t>
      </w:r>
    </w:p>
    <w:p>
      <w:pPr>
        <w:pStyle w:val="BookText"/>
        <w:rPr/>
      </w:pPr>
      <w:r>
        <w:rPr>
          <w:rFonts w:ascii="Amiri" w:hAnsi="Amiri" w:eastAsia="Amiri" w:cs="Amiri"/>
          <w:color w:val="111111"/>
          <w:sz w:val="28"/>
          <w:sz w:val="28"/>
          <w:szCs w:val="28"/>
          <w:rtl w:val="true"/>
          <w:lang w:bidi="ar-SA"/>
        </w:rPr>
        <w:t>فقال لهم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 المتوکّل في اليوم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الحسن بن محمد بن جمهور العمي في کتاب الواحدة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أخي الحسين بن محمد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لي صديق مؤدّب لولد بغاء أو 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الأمّير عند منصرفه من دار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أمّير المؤمنين هذا الذي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اليوم، ودفعه إلي علي بن کرکر، 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أکرم علي الله من ناقة صالح تَمَتَّعُوا في دَارِکُم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يفصح بالآية ولا بالکلّام، أيّ شيء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أعزّک الله توعّد، انظر ما يکون بعد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أطلقه واعتذر إليه، فلمّا کان في اليوم الثالث وثب عليه باغز</w:t>
      </w:r>
    </w:p>
    <w:p>
      <w:pPr>
        <w:pStyle w:val="BookText"/>
        <w:rPr/>
      </w:pPr>
      <w:r>
        <w:rPr>
          <w:rFonts w:ascii="Amiri" w:hAnsi="Amiri" w:eastAsia="Amiri" w:cs="Amiri"/>
          <w:color w:val="111111"/>
          <w:sz w:val="28"/>
          <w:sz w:val="28"/>
          <w:szCs w:val="28"/>
          <w:rtl w:val="true"/>
          <w:lang w:bidi="ar-SA"/>
        </w:rPr>
        <w:t xml:space="preserve">ويغلون وتأمّش وجماعة معهم فقتلوه وأقعدوا المنتصر ولده 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زرافة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407:4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الحسين بن محمد، کما في إعلام الوري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جمهور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زرافة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386:3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مفتاح الفلاح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مهج الدعوات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هذا الطاغية يبتديء ببناء مدينة لا يتمّ له بناؤها، ويکون حتفه فيها علي يدي بعض فراعنة الأتراک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الحميري، عن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بن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فاطمة وولدها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حليه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المعاحز</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152:50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127" w:name="pg14925_162465"/>
    </w:p>
    <w:p>
      <w:pPr>
        <w:pStyle w:val="Heading3"/>
        <w:numPr>
          <w:ilvl w:val="2"/>
          <w:numId w:val="1"/>
        </w:numPr>
        <w:rPr/>
      </w:pPr>
      <w:bookmarkStart w:id="128" w:name="__RefHeading___Toc1508045_388300464"/>
      <w:bookmarkStart w:id="129" w:name="_Toc42"/>
      <w:bookmarkEnd w:id="127"/>
      <w:bookmarkEnd w:id="128"/>
      <w:r>
        <w:rPr>
          <w:rtl w:val="true"/>
        </w:rPr>
        <w:t>يوسف بن يعقوب النصراني وما يحدث له</w:t>
      </w:r>
      <w:bookmarkEnd w:id="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أمّا إنّک لا تسلم، ولکن سيسلم ولدک فلان، وهو من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إنّ أقواماً يزعمون أن ولايتنا لا تنفع أمّثالک، کذبوا والله، إنّها لتنفع أمّثالک، امض فيما وافيت له، فإنّک ستري ما تحبّ، وسيولد لک ولد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والجرائع </w:t>
      </w: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هبة الله بن أبي منصور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بديار ربيعة کاتب نصراني وکان من أهل کفر توثا، يسمّي يوسف بن يعقوب، وکان بينه وبين والدي صداقة،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دعيت إلي حضرة المتوکّل، ولا أدري ما يراد منّي، إلّا أني اشتريت نفسي من الله بمائة دينار، وقد حملتها لعلي بن محمد بن الرضا عليهم السلام معي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ففکّرت ساعة في ذلک، فوقع في قلبي أن أرکب حماري وأخرج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 </w:t>
      </w:r>
    </w:p>
    <w:p>
      <w:pPr>
        <w:pStyle w:val="BookText"/>
        <w:rPr/>
      </w:pPr>
      <w:r>
        <w:rPr>
          <w:rFonts w:ascii="Amiri" w:hAnsi="Amiri" w:eastAsia="Amiri" w:cs="Amiri"/>
          <w:color w:val="111111"/>
          <w:sz w:val="28"/>
          <w:sz w:val="28"/>
          <w:szCs w:val="28"/>
          <w:rtl w:val="true"/>
          <w:lang w:bidi="ar-SA"/>
        </w:rPr>
        <w:t xml:space="preserve">يوسف بن يعقوب النصراني وما يحدث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لمن هذه الدار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 علي بن محمد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دلالة والله مقنعة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دينار التي في کمّک في الکاغدة هاتها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فناولته إيّاها،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ثالثة، ثمّ رجع إليّ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إليه وهو في مجلسه وحده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يوسف، أمّا آن لک أن تسلم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إلي باب المتوکّل فقلت کلّ ما أردت فانصرفت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ابنه بعد موت أبيه وهو مسلم حسن التشيّع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373:3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الثاقب والخرائج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130" w:name="pg14925_162467"/>
    </w:p>
    <w:p>
      <w:pPr>
        <w:pStyle w:val="Heading3"/>
        <w:numPr>
          <w:ilvl w:val="2"/>
          <w:numId w:val="1"/>
        </w:numPr>
        <w:rPr/>
      </w:pPr>
      <w:bookmarkStart w:id="131" w:name="__RefHeading___Toc1508047_388300464"/>
      <w:bookmarkStart w:id="132" w:name="_Toc43"/>
      <w:bookmarkEnd w:id="130"/>
      <w:bookmarkEnd w:id="131"/>
      <w:r>
        <w:rPr>
          <w:rtl w:val="true"/>
        </w:rPr>
        <w:t>الإخبار عن الآجال</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فرح بما هو فيه، وغداً يدفن قبل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أحمد بن يحيي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الجامع الأصلّي الظهر، فلمّا صلّيت رأيت حرب بن الحسن الطحّان وجماعة من أصحابنا جلوساً فملت إليهم فسلّمت عليهم وجلست، وکان فيهم الحسن 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رجل غريب لا نعرفه،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عندنا رجل علويّ بسر من رأي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معه علي باب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مر بنا قائد من دار السلطان معه خلع، ومعه جمع کثير من القواد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 علي بن محمد و ثب إليه وسلّم عليه وأکرمه، فلمّا أن مضي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فرح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فعجبنا من ذلک وقمنّا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في منزلي وقد صلّيت الفجر إذ </w:t>
      </w:r>
    </w:p>
    <w:p>
      <w:pPr>
        <w:pStyle w:val="BookText"/>
        <w:rPr/>
      </w:pPr>
      <w:r>
        <w:rPr>
          <w:rFonts w:ascii="IRNazanin" w:hAnsi="IRNazanin" w:eastAsia="IRNazanin"/>
          <w:color w:val="111111"/>
          <w:sz w:val="28"/>
          <w:sz w:val="28"/>
          <w:szCs w:val="28"/>
          <w:rtl w:val="true"/>
          <w:lang w:bidi="fa-IR"/>
        </w:rPr>
        <w:t>سمعت غلبة فقمت إلي الباب، فإذا خلق کثير من الجند و غيرهم وهم يقولون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فلان القائد، سکر وعبر من موضع إلي موضع فوقع واندقت عنقه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النجاشي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النجاشي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أتضحک ملء فيک و تذهل عن ذکر الله وأنت بعد ثلاثة أيّام من أهل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الواحدة للحسن بن محمد بن جمهور،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وحدّثني أبو الحسين سعيد بن سهيل البصري وکان يلقّب بالملاّح،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يقول بالوقف، جعفر بن القاسم الهاشمي البصري وکنت معه بسر من رأي إذ رآه أبو الحسن في بعض الطرق،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کم هذه النومة ؟ أمّا آن لک أن تنتبه منها؟</w:t>
      </w:r>
    </w:p>
    <w:p>
      <w:pPr>
        <w:pStyle w:val="BookText"/>
        <w:rPr/>
      </w:pPr>
      <w:r>
        <w:rPr>
          <w:rFonts w:ascii="IRNazanin" w:hAnsi="IRNazanin" w:eastAsia="IRNazanin"/>
          <w:color w:val="111111"/>
          <w:sz w:val="28"/>
          <w:sz w:val="28"/>
          <w:szCs w:val="28"/>
          <w:rtl w:val="true"/>
          <w:lang w:bidi="fa-IR"/>
        </w:rPr>
        <w:t>فقال لي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 لي عليّ بن محمد؟ قد والله وقع في قلبي شيء، فلمّا کان بعد أيّام حدث لبعض أولاد الخليفة وليمة فدعانا فيها ودعا أبا الحسن معنا فدخلنا، فلمّا رأوه أنصتوا إجلالا له، وجعل شاب في المجلس لا يوقره، وجعل يلفظ ويضحک، فأقبل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حتي ننظر ما يکون؟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الفتي وکفّ عمّا هو عليه، وطعمنّا و خرجنا، فلمّا کان بعد يوم</w:t>
      </w:r>
    </w:p>
    <w:p>
      <w:pPr>
        <w:pStyle w:val="BookText"/>
        <w:rPr/>
      </w:pPr>
      <w:r>
        <w:rPr>
          <w:rFonts w:ascii="Amiri" w:hAnsi="Amiri" w:eastAsia="Amiri" w:cs="Amiri"/>
          <w:color w:val="111111"/>
          <w:sz w:val="28"/>
          <w:sz w:val="28"/>
          <w:szCs w:val="28"/>
          <w:rtl w:val="true"/>
          <w:lang w:bidi="ar-SA"/>
        </w:rPr>
        <w:t>اعتلّ الفتي ومات في اليوم الثالث من أول النهار، ودفن في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الواحدة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فإنّ فيه فرجک إنّ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المعلّي بن محمد، عن أحمد بن</w:t>
      </w:r>
    </w:p>
    <w:p>
      <w:pPr>
        <w:pStyle w:val="BookText"/>
        <w:rPr/>
      </w:pPr>
      <w:r>
        <w:rPr>
          <w:rFonts w:ascii="IRNazanin" w:hAnsi="IRNazanin" w:eastAsia="IRNazanin"/>
          <w:color w:val="111111"/>
          <w:sz w:val="28"/>
          <w:sz w:val="28"/>
          <w:szCs w:val="28"/>
          <w:rtl w:val="true"/>
          <w:lang w:bidi="fa-IR"/>
        </w:rPr>
        <w:t>محمد بن عبدالله، عن علي 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الخضيب إلي محمد بن الفرج يسأله الخروج إلي العسکر، فکتب إلي أبي الحسن عليه السلام</w:t>
      </w:r>
    </w:p>
    <w:p>
      <w:pPr>
        <w:pStyle w:val="BookText"/>
        <w:rPr/>
      </w:pPr>
      <w:r>
        <w:rPr>
          <w:rFonts w:ascii="IRNazanin" w:hAnsi="IRNazanin" w:eastAsia="IRNazanin"/>
          <w:color w:val="111111"/>
          <w:sz w:val="28"/>
          <w:sz w:val="28"/>
          <w:szCs w:val="28"/>
          <w:rtl w:val="true"/>
          <w:lang w:bidi="fa-IR"/>
        </w:rPr>
        <w:t>پشاوره، فکتب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فإنّ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فلم يلبث إلّا يسيراً حتي 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380:2</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39361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141:50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والارشاد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موسي المبرقع يجتمع مع المتوکّل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مجلس لا تجتمع أنت وهو عليه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الحسن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الطيب</w:t>
      </w:r>
    </w:p>
    <w:p>
      <w:pPr>
        <w:pStyle w:val="BookText"/>
        <w:rPr/>
      </w:pPr>
      <w:r>
        <w:rPr>
          <w:rFonts w:ascii="IRNazanin" w:hAnsi="IRNazanin" w:eastAsia="IRNazanin"/>
          <w:color w:val="111111"/>
          <w:sz w:val="28"/>
          <w:sz w:val="28"/>
          <w:szCs w:val="28"/>
          <w:rtl w:val="true"/>
          <w:lang w:bidi="fa-IR"/>
        </w:rPr>
        <w:t>المثني يعقوب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المتوکّل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ويحکم قد أعياني أمّر ابن الرضا، أبي أن يشرب معي أو ينادمني أو أجد منه فرصة في هذا</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منه فهذا أخوه موسي تصّاف عزّاف يأکلّ ويشرب</w:t>
      </w:r>
    </w:p>
    <w:p>
      <w:pPr>
        <w:pStyle w:val="BookText"/>
        <w:rPr/>
      </w:pPr>
      <w:r>
        <w:rPr>
          <w:rFonts w:ascii="Amiri" w:hAnsi="Amiri" w:eastAsia="Amiri" w:cs="Amiri"/>
          <w:color w:val="111111"/>
          <w:sz w:val="28"/>
          <w:sz w:val="28"/>
          <w:szCs w:val="28"/>
          <w:rtl w:val="true"/>
          <w:lang w:bidi="ar-SA"/>
        </w:rPr>
        <w:t>ويتعشّق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إليه فجيئوا به حتي نموّه به علي الناس ونقول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وافي موسي تلقّاه أبو الحسن في قنطرة وصيف وهو موضع تتلقي فيه القادمون، فسلم عليه ووفّاه حقّه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قد أحضرک ليهتکک ويضع منک فلا تقوله إنّک شربت نبيذاً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 انّه لا يجيب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فأقام ثلاث سنين، يبکّر کلَّ يوم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علي هذا ثلاث سنين حتي قتل المتوکّل</w:t>
      </w:r>
    </w:p>
    <w:p>
      <w:pPr>
        <w:pStyle w:val="BookText"/>
        <w:rPr/>
      </w:pPr>
      <w:r>
        <w:rPr>
          <w:rFonts w:ascii="Amiri" w:hAnsi="Amiri" w:eastAsia="Amiri" w:cs="Amiri"/>
          <w:color w:val="111111"/>
          <w:sz w:val="28"/>
          <w:sz w:val="28"/>
          <w:szCs w:val="28"/>
          <w:rtl w:val="true"/>
          <w:lang w:bidi="ar-SA"/>
        </w:rPr>
        <w:t xml:space="preserve">ولم يجتمع معه عليه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409:4</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عزل القاضي جعفر بن عبد الواحد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تکفي أمّره إلي شهرين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إلي أبي الحسن عليه</w:t>
      </w:r>
    </w:p>
    <w:p>
      <w:pPr>
        <w:pStyle w:val="BookText"/>
        <w:rPr/>
      </w:pPr>
      <w:r>
        <w:rPr>
          <w:rFonts w:ascii="IRNazanin" w:hAnsi="IRNazanin" w:eastAsia="IRNazanin"/>
          <w:color w:val="111111"/>
          <w:sz w:val="28"/>
          <w:sz w:val="28"/>
          <w:szCs w:val="28"/>
          <w:rtl w:val="true"/>
          <w:lang w:bidi="fa-IR"/>
        </w:rPr>
        <w:t>السلام وقد تعرض لي جعفر بن عبد الواحد القاضي، وکان يؤذيني بالکوفة، أشکو إليه ما ينالني منه من الأذي، 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تکفي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فعزل عن الکوفة في الشهرين واسترحت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المستقيم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bookmarkStart w:id="133" w:name="pg14925_162473"/>
    </w:p>
    <w:p>
      <w:pPr>
        <w:pStyle w:val="Heading3"/>
        <w:numPr>
          <w:ilvl w:val="2"/>
          <w:numId w:val="1"/>
        </w:numPr>
        <w:rPr/>
      </w:pPr>
      <w:bookmarkStart w:id="134" w:name="__RefHeading___Toc1508049_388300464"/>
      <w:bookmarkStart w:id="135" w:name="_Toc44"/>
      <w:bookmarkEnd w:id="133"/>
      <w:bookmarkEnd w:id="134"/>
      <w:r>
        <w:rPr>
          <w:rtl w:val="true"/>
        </w:rPr>
        <w:t>اجباره عليه السلام بمجيء مال من قم</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يکون إلّا خيراً يا أبا موسي، لم لم تعد الرسالة الأولي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يجيء الليلة، وليس يصلون إليه، فبت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الرجل</w:t>
      </w:r>
    </w:p>
    <w:p>
      <w:pPr>
        <w:pStyle w:val="BookText"/>
        <w:rPr/>
      </w:pPr>
      <w:r>
        <w:rPr>
          <w:rFonts w:ascii="Amiri" w:hAnsi="Amiri" w:eastAsia="Amiri" w:cs="Amiri"/>
          <w:color w:val="111111"/>
          <w:sz w:val="28"/>
          <w:sz w:val="28"/>
          <w:szCs w:val="28"/>
          <w:rtl w:val="true"/>
          <w:lang w:bidi="ar-SA"/>
        </w:rPr>
        <w:t xml:space="preserve">ومعه المّال، وقد منعه الخادم الوصول إليَّ، فاخرج خذ ما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المحنقة التي قالت له القمّيّة انّها ذخيرة جدّتها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الجبّة التي أبدلتها منها ردها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تعالي يحفظ مالنا وما علينا هاتها من کتفک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عن ابن الفخام،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يوماً علي المتوکّل وهو يشرب فدعاني،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شربته قطّ</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تشرب مع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تعرف من في يديک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يوماً من الأيّام قال لي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p>
    <w:p>
      <w:pPr>
        <w:pStyle w:val="BookText"/>
        <w:rPr/>
      </w:pP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مال يجيء من قم، وقد أمّرني أن أرصده لأخبره له، فقل لي من أيّ طريق يجيء حتي أجيئه، فجئت إلي الامام علي بن محمد عليهما السلام، فصادفت عنده من أحتشمه، فتبسّم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يکون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أجللتک يا سيّدي،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يجيء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الليل وقام إلي ورده قطع الرکوع بالسلام،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فإذا معه زنفيلجة فيها المّال، فأخذته ودخلت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له فأعطانيها، فدخلت بها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الجبّة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إليه فقلت له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کانت ابنتي استحسنتها فأبدلتها بهذه الجبّة و أنا أمّضي فأجيء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فقل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إلي الرجل فأخرجها من کتفه فغشي عليه، فخرج إليه عليه السلام،</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حوادث متفرّقه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يأکلّ من هذا الطعام، وسوف يرد عليه من خبر أهله ما ينغّص عليه عيشه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الحسن بن محمد بن جمهور العمّي في کتاب الواحدة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سعيد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في وليمة لبعض أهل سرّ من رأي و أبو الحسن معنا، فجعل رجل يعبث ويمزح ولا يري له 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بعد هذا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غلامه قد دخل من باب البيت يبکي وقال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أمّک فقد وقعت من فوق البيت وهي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وقفت بعد هذا وقطعت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الواحدة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بک من الله عزّ وجلّ مقعداً لا يبقي لک باقية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رجل،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عليه السلام مع ابن الخضيب، فقال له ابن الخضيب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جعلت فداک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لبث ألا أربعة أيّام حتي وضع الدهق علي ساق ابن</w:t>
      </w:r>
    </w:p>
    <w:p>
      <w:pPr>
        <w:pStyle w:val="BookText"/>
        <w:rPr/>
      </w:pPr>
      <w:r>
        <w:rPr>
          <w:rFonts w:ascii="Amiri" w:hAnsi="Amiri" w:eastAsia="Amiri" w:cs="Amiri"/>
          <w:color w:val="111111"/>
          <w:sz w:val="28"/>
          <w:sz w:val="28"/>
          <w:szCs w:val="28"/>
          <w:rtl w:val="true"/>
          <w:lang w:bidi="ar-SA"/>
        </w:rPr>
        <w:t>الخضيب، ثمّ 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حين ألح عليه ابن الخضيب في الدار التي يطلبها منه، بعث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 الله عزّ وجلّ في تلک الأيّام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407:4</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380:2</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ح 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اجمع أمّرک، وخذ حذرک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تنزل في ناحية الجانب الغربي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تردّ عليک، وما يضرّک أن لا تردّ عليک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المعلّي بن محمد، عن أحمد بن</w:t>
      </w:r>
    </w:p>
    <w:p>
      <w:pPr>
        <w:pStyle w:val="BookText"/>
        <w:rPr/>
      </w:pPr>
      <w:r>
        <w:rPr>
          <w:rFonts w:ascii="IRNazanin" w:hAnsi="IRNazanin" w:eastAsia="IRNazanin"/>
          <w:color w:val="111111"/>
          <w:sz w:val="28"/>
          <w:sz w:val="28"/>
          <w:szCs w:val="28"/>
          <w:rtl w:val="true"/>
          <w:lang w:bidi="fa-IR"/>
        </w:rPr>
        <w:t>محمد بن عبدالله، عن علي 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کتب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في جمع أمّري ولست أدري ماکتب إلي حتي ورد عليّ رسول حملني من مصر مقيّداً، وضرب علي کلّ ما أملک، وکنت في السجن ثمّان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ورد علي منه في السجن کتاب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فقرأت الکتاب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يکتب إليّ بهذا وأنا في السجن، إنّ هذا العجب، فما مکثت أن خلّي عنّي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إليه محمد بن الفرج يسأله عن ضياعه، فکتب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شخص محمد بن الفرج إلي العسکر کتب إليه بردّ ضياعه، ومات قبل</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837:3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w:t>
      </w:r>
    </w:p>
    <w:p>
      <w:pPr>
        <w:pStyle w:val="BookText"/>
        <w:rPr/>
      </w:pPr>
      <w:r>
        <w:rPr>
          <w:rFonts w:ascii="IRNazanin" w:hAnsi="IRNazanin" w:eastAsia="IRNazanin"/>
          <w:color w:val="111111"/>
          <w:sz w:val="28"/>
          <w:sz w:val="28"/>
          <w:szCs w:val="28"/>
          <w:rtl w:val="true"/>
          <w:lang w:bidi="fa-IR"/>
        </w:rPr>
        <w:t xml:space="preserve">عليه، إذهب فإنّ ابنک يأتيک غداً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أتي النقي عليه السلام رجل</w:t>
      </w:r>
    </w:p>
    <w:p>
      <w:pPr>
        <w:pStyle w:val="BookText"/>
        <w:rPr/>
      </w:pPr>
      <w:r>
        <w:rPr>
          <w:rFonts w:ascii="IRNazanin" w:hAnsi="IRNazanin" w:eastAsia="IRNazanin"/>
          <w:color w:val="111111"/>
          <w:sz w:val="28"/>
          <w:sz w:val="28"/>
          <w:szCs w:val="28"/>
          <w:rtl w:val="true"/>
          <w:lang w:bidi="fa-IR"/>
        </w:rPr>
        <w:t>خائف وهو يرتعد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أُخذ بمحبتکم، والليلة يرمونه من موضع کذا، ويدفنونه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يريد الأبوان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أتاه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شأنک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حفر القبر وشدّوالي الأيدي أتاني عشرة أنفس مطهّرة عطرة، وسألوا عن بکائي، فذکرت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الطالب مطلوباً تجرّد نفسک وتخرج وتلزم تربة النبي 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فأخذوا الحاجب فرموه من شاهق الجبل، ولم يسمع أحد جزعه ولا رآني الرجال، وأوردوني إليک وهم ينتظرون خروجي إليهم وودّع أباه وذهب، فجاء أبوه إلي الأمّام وأخبره بحاله فکان الغوغاء تذهب وتقول وقع کذا وکذا، والإمام يتبسّم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يعلمون ما</w:t>
      </w:r>
    </w:p>
    <w:p>
      <w:pPr>
        <w:pStyle w:val="BookText"/>
        <w:rPr/>
      </w:pP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وبتفاوتٍ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الثاقب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باسم سمّيت به في صغري في بلاد الترک ماعلمه أحد إلي الساعة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کتاب أخبار أبي هاشم الجعفري، عن السيد الصالح أبي</w:t>
      </w:r>
    </w:p>
    <w:p>
      <w:pPr>
        <w:pStyle w:val="BookText"/>
        <w:rPr/>
      </w:pPr>
      <w:r>
        <w:rPr>
          <w:rFonts w:ascii="IRNazanin" w:hAnsi="IRNazanin" w:eastAsia="IRNazanin"/>
          <w:color w:val="111111"/>
          <w:sz w:val="28"/>
          <w:sz w:val="28"/>
          <w:szCs w:val="28"/>
          <w:rtl w:val="true"/>
          <w:lang w:bidi="fa-IR"/>
        </w:rPr>
        <w:t>طالب القصّي، عن أبي عبدالله أحمد بن محمد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طالب عبدالله بن أحمد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المّالکي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بالمدينة حين مرّ بها بغاء أيّام الواثق في طلب الأعراب، فقال أبو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اخرجوابنا حتي ننظر إلي تعبئة هذا الترکيّ، فخرجنا فوقفنا فمرّت بنا تعبئته، فمرّ بنا ترکيّ فکلّمه أبو الحسن عليه السلام بالترکيّة، فنزل عن فرسه، فقبّل حافر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الترکيّ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الرجل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باسم سمّيت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408:4</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 xml:space="preserve">. </w:t>
      </w:r>
      <w:bookmarkStart w:id="136" w:name="pg14925_162480"/>
    </w:p>
    <w:p>
      <w:pPr>
        <w:pStyle w:val="Heading2"/>
        <w:numPr>
          <w:ilvl w:val="1"/>
          <w:numId w:val="1"/>
        </w:numPr>
        <w:rPr/>
      </w:pPr>
      <w:bookmarkStart w:id="137" w:name="__RefHeading___Toc1508051_388300464"/>
      <w:bookmarkStart w:id="138" w:name="_Toc45"/>
      <w:bookmarkEnd w:id="136"/>
      <w:bookmarkEnd w:id="137"/>
      <w:r>
        <w:rPr>
          <w:rtl w:val="true"/>
        </w:rPr>
        <w:t>أحاديث الامام الحسن بن علي العسکري عليه السلام</w:t>
      </w:r>
      <w:bookmarkEnd w:id="1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1508053_388300464"/>
      <w:bookmarkStart w:id="140" w:name="_Toc46"/>
      <w:bookmarkEnd w:id="139"/>
      <w:r>
        <w:rPr>
          <w:rtl w:val="true"/>
        </w:rPr>
        <w:t>اشارة</w:t>
      </w:r>
      <w:bookmarkEnd w:id="1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4925_162482"/>
      <w:bookmarkStart w:id="142" w:name="pg14925_162482"/>
      <w:bookmarkEnd w:id="142"/>
    </w:p>
    <w:p>
      <w:pPr>
        <w:pStyle w:val="Heading3"/>
        <w:numPr>
          <w:ilvl w:val="2"/>
          <w:numId w:val="1"/>
        </w:numPr>
        <w:rPr/>
      </w:pPr>
      <w:bookmarkStart w:id="143" w:name="pg14925_162482"/>
      <w:bookmarkStart w:id="144" w:name="__RefHeading___Toc1508055_388300464"/>
      <w:bookmarkStart w:id="145" w:name="_Toc47"/>
      <w:bookmarkEnd w:id="143"/>
      <w:bookmarkEnd w:id="144"/>
      <w:r>
        <w:rPr>
          <w:rtl w:val="true"/>
        </w:rPr>
        <w:t>ما جري له عليه السلام في حبس صالح بن وصيف</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 فيکم من ليس منکم لأعلمتکم متي يفرّج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الرجل ليس منکم فاحذروه، فإنّ في ثيابه قصّة قد کتبها إلي</w:t>
      </w:r>
    </w:p>
    <w:p>
      <w:pPr>
        <w:pStyle w:val="BookText"/>
        <w:rPr/>
      </w:pPr>
      <w:r>
        <w:rPr>
          <w:rFonts w:ascii="Amiri" w:hAnsi="Amiri" w:eastAsia="Amiri" w:cs="Amiri"/>
          <w:color w:val="111111"/>
          <w:sz w:val="28"/>
          <w:sz w:val="28"/>
          <w:szCs w:val="28"/>
          <w:rtl w:val="true"/>
          <w:lang w:bidi="ar-SA"/>
        </w:rPr>
        <w:t xml:space="preserve">السلطان يخبره بما تقولون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أطعم أبا هاشم فإنّه 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القوّة فکلّ اللحم، فإنّ الکعک لا قوّة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وما أحسبنا نأکلّ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الهمداني، عن علي بن إبراهيم بن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هاشم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في الحبس المعروف بحبس صالح بن وصيف الأحمر؛ أنا، والحسن بن محمد العقيقي، ومحمد بن إبراهيم العمري، وفلان وفلان إذ ورد علينا أبو محمد الحسن عليه السلام وأخوه جعفر، فحففناله إلي خدمته، وکان المتولّي لحبسه صالح بن وصيف، وکان معنا في الحبس رجل جمحي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محمد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فيکم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إلي الجمحي أن يخرج فخرج، فقال أبو محمد 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بعضهم ففتّش ثيابه، فوجد فيها القصّة يذکرنا فيها بکلّ عظيمة، وکان أبو الحسن يصوم فإذا أفطر أکلّنا معه من طعام کان يحمله غلامه إليه في جونة مختومة وکنت أصوم معه، فلمّا کان ذات يوم ضعفت فأفطرت في بيت آخر علي کعکة وما شعر بي والله أحد، ثمّ جئت فجلست معه،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يضحکک يا أبا هاشم ؟ إذا أردت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وأنتم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أحمل فطورک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 فحمل الطعام الظهر وأُطلق عنه عند العصر وهو صائم،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هناکم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682:2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وأورد القطعة الأولي والثانية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وأورد القطعة الثالثة والرابعة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254:50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والمنّاقب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 xml:space="preserve">. </w:t>
      </w:r>
      <w:bookmarkStart w:id="146" w:name="pg14925_162484"/>
    </w:p>
    <w:p>
      <w:pPr>
        <w:pStyle w:val="Heading3"/>
        <w:numPr>
          <w:ilvl w:val="2"/>
          <w:numId w:val="1"/>
        </w:numPr>
        <w:rPr/>
      </w:pPr>
      <w:bookmarkStart w:id="147" w:name="__RefHeading___Toc1508057_388300464"/>
      <w:bookmarkStart w:id="148" w:name="_Toc48"/>
      <w:bookmarkEnd w:id="146"/>
      <w:bookmarkEnd w:id="147"/>
      <w:r>
        <w:rPr>
          <w:rtl w:val="true"/>
        </w:rPr>
        <w:t>في نعي نفسه عليه السلام</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 بها إلي المدائن فإنک ستغيب خمسة عشر يوماً، وتدخل إلي سر من رأي يوم الخامس عشر، وتسمع الواعية في داري، وتجدني علي المغتسل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الأديان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الحسن بن علي بن</w:t>
      </w:r>
    </w:p>
    <w:p>
      <w:pPr>
        <w:pStyle w:val="BookText"/>
        <w:rPr/>
      </w:pPr>
      <w:r>
        <w:rPr>
          <w:rFonts w:ascii="IRNazanin" w:hAnsi="IRNazanin" w:eastAsia="IRNazanin"/>
          <w:color w:val="111111"/>
          <w:sz w:val="28"/>
          <w:sz w:val="28"/>
          <w:szCs w:val="28"/>
          <w:rtl w:val="true"/>
          <w:lang w:bidi="fa-IR"/>
        </w:rPr>
        <w:t>محمد بن علي بن موسي بن جعفر بن محمد بن علي بن الحسين بن علي بن أبي طالب عليهم السلام، وأحمل کتباً إلي الأمّصار، فدخلت عليه في علته التي توفي فيها صلوات الله عليه، فکتب معي کتبأ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فإذا کان ذلک فمن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طالبک بجوابات کتبي فهو القائم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يصلّي عليّ فهو القائم بعدي</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 بما في الهميان فهو القائم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وخرجت بالکتب إلي المدائن وأخذت جواباتها، ودخلت سرّ من رأي يوم</w:t>
      </w:r>
    </w:p>
    <w:p>
      <w:pPr>
        <w:pStyle w:val="BookText"/>
        <w:rPr/>
      </w:pPr>
      <w:r>
        <w:rPr>
          <w:rFonts w:ascii="IRNazanin" w:hAnsi="IRNazanin" w:eastAsia="IRNazanin"/>
          <w:color w:val="111111"/>
          <w:sz w:val="28"/>
          <w:sz w:val="28"/>
          <w:szCs w:val="28"/>
          <w:rtl w:val="true"/>
          <w:lang w:bidi="fa-IR"/>
        </w:rPr>
        <w:t xml:space="preserve">الخامس عشر کما ذکر لي عليه السلام فإذا أنا بالواعية في داره، وإذا به علي المغتسل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جعفر بن علي ليصلّي علي أخيه، فلمّا همّ بالتکبير خرج صبيّ بوجهه سمرة، بشعره قطط، بأسنانه تفليج، فجذب برداء جعفر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يا عم، فأنا أحقّ بالصلاة علي أبي، فتأخّر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الصبيّ وصلّي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بصري، هات جوابات الکتب التي معک، فدفعتها إليه،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بينتان، بقي الهميان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جلوس إذ قدم نفر من قم فسألوا عن الحسن بن علي عليه السلام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نعزّي ؟</w:t>
      </w:r>
    </w:p>
    <w:p>
      <w:pPr>
        <w:pStyle w:val="BookText"/>
        <w:rPr/>
      </w:pPr>
      <w:r>
        <w:rPr>
          <w:rFonts w:ascii="IRNazanin" w:hAnsi="IRNazanin" w:eastAsia="IRNazanin"/>
          <w:color w:val="111111"/>
          <w:sz w:val="28"/>
          <w:sz w:val="28"/>
          <w:szCs w:val="28"/>
          <w:rtl w:val="true"/>
          <w:lang w:bidi="fa-IR"/>
        </w:rPr>
        <w:t xml:space="preserve">فأشار الناس إلي جعفر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ومالاً، فتقول ممن</w:t>
      </w:r>
    </w:p>
    <w:p>
      <w:pPr>
        <w:pStyle w:val="BookText"/>
        <w:rPr/>
      </w:pPr>
      <w:r>
        <w:rPr>
          <w:rFonts w:ascii="IRNazanin" w:hAnsi="IRNazanin" w:eastAsia="IRNazanin"/>
          <w:color w:val="111111"/>
          <w:sz w:val="28"/>
          <w:sz w:val="28"/>
          <w:szCs w:val="28"/>
          <w:rtl w:val="true"/>
          <w:lang w:bidi="fa-IR"/>
        </w:rPr>
        <w:t>الکتب ؟ وکم المّال ؟</w:t>
      </w:r>
    </w:p>
    <w:p>
      <w:pPr>
        <w:pStyle w:val="BookText"/>
        <w:rPr/>
      </w:pPr>
      <w:r>
        <w:rPr>
          <w:rFonts w:ascii="Amiri" w:hAnsi="Amiri" w:eastAsia="Amiri" w:cs="Amiri"/>
          <w:color w:val="111111"/>
          <w:sz w:val="28"/>
          <w:sz w:val="28"/>
          <w:szCs w:val="28"/>
          <w:rtl w:val="true"/>
          <w:lang w:bidi="ar-SA"/>
        </w:rPr>
        <w:t>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معکم کتب فلان وفلان وفلان، وهميان فيه ألف دينار وعشرة دنانير منها مطليّة، فدفعوا إليه الکتب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وجّه بک الأخذ ذلک هو الأمّام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411:3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67:52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تصيبني في سنة ستين حرارة أخاف أن انکب فيها نکبة، فإن سلمت منها </w:t>
      </w:r>
    </w:p>
    <w:p>
      <w:pPr>
        <w:pStyle w:val="BookText"/>
        <w:rPr/>
      </w:pPr>
      <w:r>
        <w:rPr>
          <w:rFonts w:ascii="Amiri" w:hAnsi="Amiri" w:eastAsia="Amiri" w:cs="Amiri"/>
          <w:color w:val="111111"/>
          <w:sz w:val="28"/>
          <w:sz w:val="28"/>
          <w:szCs w:val="28"/>
          <w:rtl w:val="true"/>
          <w:lang w:bidi="ar-SA"/>
        </w:rPr>
        <w:t>فإلي سنة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الزيتوني، عن إبراهيم بن مهزيار</w:t>
      </w:r>
    </w:p>
    <w:p>
      <w:pPr>
        <w:pStyle w:val="BookText"/>
        <w:rPr/>
      </w:pPr>
      <w:r>
        <w:rPr>
          <w:rFonts w:ascii="Amiri" w:hAnsi="Amiri" w:eastAsia="Amiri" w:cs="Amiri"/>
          <w:color w:val="111111"/>
          <w:sz w:val="28"/>
          <w:sz w:val="28"/>
          <w:szCs w:val="28"/>
          <w:rtl w:val="true"/>
          <w:lang w:bidi="ar-SA"/>
        </w:rPr>
        <w:t>وسهل بن هرمزان، عن محمد بن أبي الزعفران، عن أمّ أبي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تصيبني في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فأظهرت الجزع وبکيت،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بدّلي من وقوع أمّر الله فلا</w:t>
      </w:r>
    </w:p>
    <w:p>
      <w:pPr>
        <w:pStyle w:val="BookText"/>
        <w:rPr/>
      </w:pPr>
      <w:r>
        <w:rPr>
          <w:rFonts w:ascii="IRNazanin" w:hAnsi="IRNazanin" w:eastAsia="IRNazanin"/>
          <w:color w:val="111111"/>
          <w:sz w:val="28"/>
          <w:sz w:val="28"/>
          <w:szCs w:val="28"/>
          <w:rtl w:val="true"/>
          <w:lang w:bidi="fa-IR"/>
        </w:rPr>
        <w:t>تجزعي، فلمّا أن کان أيّام صفر أخذها المقيم المقعد وجعلت تقوم وتقعد</w:t>
      </w:r>
    </w:p>
    <w:p>
      <w:pPr>
        <w:pStyle w:val="BookText"/>
        <w:rPr/>
      </w:pPr>
      <w:r>
        <w:rPr>
          <w:rFonts w:ascii="Amiri" w:hAnsi="Amiri" w:eastAsia="Amiri" w:cs="Amiri"/>
          <w:color w:val="111111"/>
          <w:sz w:val="28"/>
          <w:sz w:val="28"/>
          <w:szCs w:val="28"/>
          <w:rtl w:val="true"/>
          <w:lang w:bidi="ar-SA"/>
        </w:rPr>
        <w:t xml:space="preserve">وتخرج في الأحايين إلي الجبل وتجسّس الأخبار حتي ورد عليها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الأوصياء للصيمري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313:50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مهج الدعوات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bookmarkStart w:id="149" w:name="pg14925_162487"/>
    </w:p>
    <w:p>
      <w:pPr>
        <w:pStyle w:val="Heading3"/>
        <w:numPr>
          <w:ilvl w:val="2"/>
          <w:numId w:val="1"/>
        </w:numPr>
        <w:rPr/>
      </w:pPr>
      <w:bookmarkStart w:id="150" w:name="__RefHeading___Toc1508059_388300464"/>
      <w:bookmarkStart w:id="151" w:name="_Toc49"/>
      <w:bookmarkEnd w:id="149"/>
      <w:bookmarkEnd w:id="150"/>
      <w:r>
        <w:rPr>
          <w:rtl w:val="true"/>
        </w:rPr>
        <w:t>موت أحمد بن إسحاق</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ابن إسحاق، لا تکلّف في دعائک شططاً، فإنّک ملاق الله تعالي في</w:t>
      </w:r>
    </w:p>
    <w:p>
      <w:pPr>
        <w:pStyle w:val="BookText"/>
        <w:rPr/>
      </w:pPr>
      <w:r>
        <w:rPr>
          <w:rFonts w:ascii="IRNazanin" w:hAnsi="IRNazanin" w:eastAsia="IRNazanin"/>
          <w:color w:val="111111"/>
          <w:sz w:val="28"/>
          <w:sz w:val="28"/>
          <w:szCs w:val="28"/>
          <w:rtl w:val="true"/>
          <w:lang w:bidi="fa-IR"/>
        </w:rPr>
        <w:t>صدرک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علي بن محمد بن حاتم النوفلي</w:t>
      </w:r>
    </w:p>
    <w:p>
      <w:pPr>
        <w:pStyle w:val="BookText"/>
        <w:rPr/>
      </w:pPr>
      <w:r>
        <w:rPr>
          <w:rFonts w:ascii="IRNazanin" w:hAnsi="IRNazanin" w:eastAsia="IRNazanin"/>
          <w:color w:val="111111"/>
          <w:sz w:val="28"/>
          <w:sz w:val="28"/>
          <w:szCs w:val="28"/>
          <w:rtl w:val="true"/>
          <w:lang w:bidi="fa-IR"/>
        </w:rPr>
        <w:t>المعروف بالکرماني،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عيسي الوشّاء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طاهر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بحر بن سهل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مسرور، عن سعد بن عبدالله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امرءاً لهجاً بجمع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 لمذهب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بليت بأشدّ النواصب منّازعه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لک ولأصحابک، يا سعد، إنّکم معاشر الرافضة تقصدون علي المهاجرين والأنصار بالطعن عليهما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فأوردت عليه أجوبة شتّي فما زال يعقب کلّ واحد منها بالنقض والرد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قد اتخذت طومارة وأثبتُّ فيه نيّفاً وأربعين مسألة من صعاب المسائل لم أجد لها مجيباً علي أن أسأل عنها خبير أهل بلدي أحمد بن </w:t>
      </w:r>
    </w:p>
    <w:p>
      <w:pPr>
        <w:pStyle w:val="BookText"/>
        <w:rPr/>
      </w:pPr>
      <w:r>
        <w:rPr>
          <w:rFonts w:ascii="IRNazanin" w:hAnsi="IRNazanin" w:eastAsia="IRNazanin"/>
          <w:color w:val="111111"/>
          <w:sz w:val="28"/>
          <w:sz w:val="28"/>
          <w:szCs w:val="28"/>
          <w:rtl w:val="true"/>
          <w:lang w:bidi="fa-IR"/>
        </w:rPr>
        <w:t xml:space="preserve">إسحاق صاحب مولانا أبي محمد عليه السلام فارتحلت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تصافحنا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لحاقک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إلي لقاء مولانا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فوردنا سرّ من رأي فانتهينا منها إلي باب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وجه مولانا أبي محمد عليه السلام حين</w:t>
      </w:r>
    </w:p>
    <w:p>
      <w:pPr>
        <w:pStyle w:val="BookText"/>
        <w:rPr/>
      </w:pPr>
      <w:r>
        <w:rPr>
          <w:rFonts w:ascii="IRNazanin" w:hAnsi="IRNazanin" w:eastAsia="IRNazanin"/>
          <w:color w:val="111111"/>
          <w:sz w:val="28"/>
          <w:sz w:val="28"/>
          <w:szCs w:val="28"/>
          <w:rtl w:val="true"/>
          <w:lang w:bidi="fa-IR"/>
        </w:rPr>
        <w:t xml:space="preserve">شينا نور وجهه إلآ ببدر قد استوفي من لياليه أربعة بعد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يوم الوداع دخلت أنا وأحمد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وانتصب أحمد بن إسحاق بين يديه قائماً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دنت الرحلة واشتدّت المحنة، فنحن نسأل الله تعالي أن يصلّي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هذه الکلّمات استعبر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إسحاق، لا تکلّف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أحمد مغشيّاً عليه،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شرّفتني بخرقة أجعلها کفناً، فأدخل مولانا يده تحت البساط فأخرج ثلاثة عشر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ولا تنفق علي نفسک غيرها، فإنک لن تعدم ما سألت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أحمد بن إسحاق و ثارت به علّة صعبة آيس من حيّاًته فيها، فلمّا وردنا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تفرّقوا عنّي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حان أن ينکشف الليل عن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بکافور الخادم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بالخير عزاکم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فرغنا من غسل صاحبکم ومن تکفينه فقوموا لدفنه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غاب عن أعيننا</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يشتمل علي موته في زمان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سعد بن عبدالله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410:3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عن 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78:52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 xml:space="preserve">. </w:t>
      </w:r>
      <w:bookmarkStart w:id="152" w:name="pg14925_162489"/>
    </w:p>
    <w:p>
      <w:pPr>
        <w:pStyle w:val="Heading3"/>
        <w:numPr>
          <w:ilvl w:val="2"/>
          <w:numId w:val="1"/>
        </w:numPr>
        <w:rPr/>
      </w:pPr>
      <w:bookmarkStart w:id="153" w:name="__RefHeading___Toc1508061_388300464"/>
      <w:bookmarkStart w:id="154" w:name="_Toc50"/>
      <w:bookmarkEnd w:id="152"/>
      <w:bookmarkEnd w:id="153"/>
      <w:r>
        <w:rPr>
          <w:rtl w:val="true"/>
        </w:rPr>
        <w:t>أبو هاشم الجعفري و خلاصه من الحبس</w:t>
      </w:r>
      <w:bookmarkEnd w:id="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أنت تصلّي اليوم الظهر في منزلک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الکافي</w:t>
      </w:r>
      <w:r>
        <w:rPr>
          <w:rFonts w:eastAsia="IRNazanin" w:cs="IRNazanin"/>
          <w:color w:val="111111"/>
          <w:sz w:val="28"/>
          <w:szCs w:val="28"/>
          <w:lang w:bidi="fa-IR"/>
        </w:rPr>
        <w:t>508:1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إلي أبي محمد ضيق الحبس وکتل القيد، 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في</w:t>
      </w:r>
    </w:p>
    <w:p>
      <w:pPr>
        <w:pStyle w:val="BookText"/>
        <w:rPr/>
      </w:pPr>
      <w:r>
        <w:rPr>
          <w:rFonts w:ascii="IRNazanin" w:hAnsi="IRNazanin" w:eastAsia="IRNazanin"/>
          <w:color w:val="111111"/>
          <w:sz w:val="28"/>
          <w:sz w:val="28"/>
          <w:szCs w:val="28"/>
          <w:rtl w:val="true"/>
          <w:lang w:bidi="fa-IR"/>
        </w:rPr>
        <w:t xml:space="preserve">وقت الظهر، فصلّيت في منزلي کما قال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للحميري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أخبار أبي هاشم لابن عياش 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هاشم الجعفري وخلاصه من الحبس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402:3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وأخبار أبي هاشم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492:2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 وأخبار أبي هاشم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والخرائج</w:t>
      </w:r>
      <w:r>
        <w:rPr>
          <w:rFonts w:eastAsia="IRNazanin" w:cs="IRNazanin"/>
          <w:color w:val="111111"/>
          <w:sz w:val="28"/>
          <w:szCs w:val="28"/>
          <w:rtl w:val="true"/>
          <w:lang w:bidi="fa-IR"/>
        </w:rPr>
        <w:t xml:space="preserve">. </w:t>
      </w:r>
      <w:bookmarkStart w:id="155" w:name="pg14925_162491"/>
    </w:p>
    <w:p>
      <w:pPr>
        <w:pStyle w:val="Heading3"/>
        <w:numPr>
          <w:ilvl w:val="2"/>
          <w:numId w:val="1"/>
        </w:numPr>
        <w:rPr/>
      </w:pPr>
      <w:bookmarkStart w:id="156" w:name="__RefHeading___Toc1508063_388300464"/>
      <w:bookmarkStart w:id="157" w:name="_Toc51"/>
      <w:bookmarkEnd w:id="155"/>
      <w:bookmarkEnd w:id="156"/>
      <w:r>
        <w:rPr>
          <w:rtl w:val="true"/>
        </w:rPr>
        <w:t>امضوا إلي الحجّ لا خوف عليکم</w:t>
      </w:r>
      <w:bookmarkEnd w:id="1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فلا خوف عليکم إنّ شاء الله ، والحمد لله ربّ العالمين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507:1</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أبي عبدالله بن صالح، عن أبيه،</w:t>
      </w:r>
    </w:p>
    <w:p>
      <w:pPr>
        <w:pStyle w:val="BookText"/>
        <w:rPr/>
      </w:pPr>
      <w:r>
        <w:rPr>
          <w:rFonts w:ascii="IRNazanin" w:hAnsi="IRNazanin" w:eastAsia="IRNazanin"/>
          <w:color w:val="111111"/>
          <w:sz w:val="28"/>
          <w:sz w:val="28"/>
          <w:szCs w:val="28"/>
          <w:rtl w:val="true"/>
          <w:lang w:bidi="fa-IR"/>
        </w:rPr>
        <w:t>عن أبي عليّ المطهّر، أنّه کتب إليه سنة القادسيّة يعلمه انصراف الناس وأنّه يخاف</w:t>
      </w:r>
    </w:p>
    <w:p>
      <w:pPr>
        <w:pStyle w:val="BookText"/>
        <w:rPr/>
      </w:pPr>
      <w:r>
        <w:rPr>
          <w:rFonts w:ascii="IRNazanin" w:hAnsi="IRNazanin" w:eastAsia="IRNazanin"/>
          <w:color w:val="111111"/>
          <w:sz w:val="28"/>
          <w:sz w:val="28"/>
          <w:szCs w:val="28"/>
          <w:rtl w:val="true"/>
          <w:lang w:bidi="fa-IR"/>
        </w:rPr>
        <w:t xml:space="preserve">العطش، فکتب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فلا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بسنده عنه،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انصراف الناس عن المضي إلي</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lang w:bidi="fa-IR"/>
        </w:rPr>
        <w:t>401:3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 xml:space="preserve">. </w:t>
      </w:r>
      <w:bookmarkStart w:id="158" w:name="pg14925_162492"/>
    </w:p>
    <w:p>
      <w:pPr>
        <w:pStyle w:val="Heading3"/>
        <w:numPr>
          <w:ilvl w:val="2"/>
          <w:numId w:val="1"/>
        </w:numPr>
        <w:rPr/>
      </w:pPr>
      <w:bookmarkStart w:id="159" w:name="__RefHeading___Toc1508065_388300464"/>
      <w:bookmarkStart w:id="160" w:name="_Toc52"/>
      <w:bookmarkEnd w:id="158"/>
      <w:bookmarkEnd w:id="159"/>
      <w:r>
        <w:rPr>
          <w:rtl w:val="true"/>
        </w:rPr>
        <w:t>خلع المستعين، وقتله</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نازلت الله عزّ وجلّ 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آخذه بعد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 محمد بن عمر الکاتب، عن علي بن محمد بن زياد</w:t>
      </w:r>
    </w:p>
    <w:p>
      <w:pPr>
        <w:pStyle w:val="BookText"/>
        <w:rPr/>
      </w:pPr>
      <w:r>
        <w:rPr>
          <w:rFonts w:ascii="IRNazanin" w:hAnsi="IRNazanin" w:eastAsia="IRNazanin"/>
          <w:color w:val="111111"/>
          <w:sz w:val="28"/>
          <w:sz w:val="28"/>
          <w:szCs w:val="28"/>
          <w:rtl w:val="true"/>
          <w:lang w:bidi="fa-IR"/>
        </w:rPr>
        <w:t>الصيمري صهر جعفر بن محمود الوزير علي ابنة أمّ أحمد، وکان رجلا من وجوه الشيعة وثقاتهم، ومقدّماً في الکتابة والأدب والعلم والمعرفة،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أحمد عبدالله بن عبدالله بن طاهر وبين يديه رقعة من أبي محمد عليه السلام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نازلت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في اليوم الثالث څلع، وکان من أمّره ما رواه الناس في إحداره إلي</w:t>
      </w:r>
    </w:p>
    <w:p>
      <w:pPr>
        <w:pStyle w:val="BookText"/>
        <w:rPr/>
      </w:pPr>
      <w:r>
        <w:rPr>
          <w:rFonts w:ascii="IRNazanin" w:hAnsi="IRNazanin" w:eastAsia="IRNazanin"/>
          <w:color w:val="111111"/>
          <w:sz w:val="28"/>
          <w:sz w:val="28"/>
          <w:szCs w:val="28"/>
          <w:rtl w:val="true"/>
          <w:lang w:bidi="fa-IR"/>
        </w:rPr>
        <w:t>واسط و قتله</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الرقعة من الامام العسکري کانت في عهد إماماً أبيه وإن کان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کلّام في ح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الأوصياء للصيمري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248:50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والخرائج ، وغيبة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ثلاثة يأتيکم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همَّ المستعين</w:t>
      </w:r>
    </w:p>
    <w:p>
      <w:pPr>
        <w:pStyle w:val="BookText"/>
        <w:rPr/>
      </w:pPr>
      <w:r>
        <w:rPr>
          <w:rFonts w:ascii="IRNazanin" w:hAnsi="IRNazanin" w:eastAsia="IRNazanin"/>
          <w:color w:val="111111"/>
          <w:sz w:val="28"/>
          <w:sz w:val="28"/>
          <w:szCs w:val="28"/>
          <w:rtl w:val="true"/>
          <w:lang w:bidi="fa-IR"/>
        </w:rPr>
        <w:t>في أمّر أبي محمد عليه السلام بما همَّ و أمّر سعيد الحاجب بحمله إلي الکوفة، وأن يحدث في الطريق حادثة، انتشر الخبر بذلک في الشيعة، فأقلقهم وکان بعد مضيّ أبي الحسن عليه السلام بأقلّ من خمس سنين، فکتب إليه محمد بن عبدالله، والهيثمّ بن سيّابة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بلغنا ۔ جعلنا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أقلقنا و غمنّا وبلغ منّا،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المستعين في اليوم الثالث، وقعد المعتزّ، وکان کما قال صلّي الله</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إماماً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عبدالله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الأوصياء للصيمري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413:3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251:50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مهج الدعوات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الهيثمّ بن عدي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للقرماني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الهيثمّ بن عدي</w:t>
      </w:r>
      <w:r>
        <w:rPr>
          <w:rFonts w:eastAsia="Amiri" w:cs="Amiri" w:ascii="Amiri" w:hAnsi="Amiri"/>
          <w:color w:val="111111"/>
          <w:sz w:val="28"/>
          <w:szCs w:val="28"/>
          <w:rtl w:val="true"/>
          <w:lang w:bidi="ar-SA"/>
        </w:rPr>
        <w:t xml:space="preserve">. </w:t>
      </w:r>
      <w:bookmarkStart w:id="161" w:name="pg14925_162495"/>
    </w:p>
    <w:p>
      <w:pPr>
        <w:pStyle w:val="Heading3"/>
        <w:numPr>
          <w:ilvl w:val="2"/>
          <w:numId w:val="1"/>
        </w:numPr>
        <w:rPr/>
      </w:pPr>
      <w:bookmarkStart w:id="162" w:name="__RefHeading___Toc1508067_388300464"/>
      <w:bookmarkStart w:id="163" w:name="_Toc53"/>
      <w:bookmarkEnd w:id="161"/>
      <w:bookmarkEnd w:id="162"/>
      <w:r>
        <w:rPr>
          <w:rtl w:val="true"/>
        </w:rPr>
        <w:t>خلع المعتزّ</w:t>
      </w:r>
      <w:bookmarkEnd w:id="163"/>
    </w:p>
    <w:p>
      <w:pPr>
        <w:pStyle w:val="BookText"/>
        <w:rPr/>
      </w:pPr>
      <w:r>
        <w:rPr>
          <w:rStyle w:val="FootnoteAnchor"/>
          <w:rtl w:val="true"/>
        </w:rPr>
        <w:footnoteReference w:id="12"/>
      </w:r>
      <w:r>
        <w:rPr>
          <w:rFonts w:ascii="IRNazanin" w:hAnsi="IRNazanin" w:eastAsia="IRNazanin"/>
          <w:color w:val="111111"/>
          <w:sz w:val="28"/>
          <w:sz w:val="28"/>
          <w:szCs w:val="28"/>
          <w:rtl w:val="true"/>
          <w:lang w:bidi="fa-IR"/>
        </w:rPr>
        <w:t>، وقتله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ستظلّکم فتنة فکونوا علي أُهبة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ولکن غيرها فاحترزوا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دلائل الامامة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محمد الصيمري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إليّ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ستظلکم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ثلاثة أيّام وقع بين بني هاشم ما وقع فکتب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أهذه هي؟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فلمّا کان بعد ثلاثة أيّام کان من أمّر المعتزّ ماکان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298:50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نازلت الله عزّ وجلّ 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آخذه بعد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أحمد</w:t>
      </w:r>
    </w:p>
    <w:p>
      <w:pPr>
        <w:pStyle w:val="BookText"/>
        <w:rPr/>
      </w:pPr>
      <w:r>
        <w:rPr>
          <w:rFonts w:ascii="Amiri" w:hAnsi="Amiri" w:eastAsia="Amiri" w:cs="Amiri"/>
          <w:color w:val="111111"/>
          <w:sz w:val="28"/>
          <w:sz w:val="28"/>
          <w:szCs w:val="28"/>
          <w:rtl w:val="true"/>
          <w:lang w:bidi="ar-SA"/>
        </w:rPr>
        <w:t>عبيدالله بن عبدالله و بين يديه رقعة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أبي محمد عليه السلام</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نازلت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اليوم الثالث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نوادر المعجزات سنداً و متناً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مرسلاً عن المعلّي بن محمد بن عبدالله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 يأتيکم</w:t>
      </w:r>
    </w:p>
    <w:p>
      <w:pPr>
        <w:pStyle w:val="BookText"/>
        <w:rPr/>
      </w:pPr>
      <w:r>
        <w:rPr>
          <w:rFonts w:ascii="Amiri" w:hAnsi="Amiri" w:eastAsia="Amiri" w:cs="Amiri"/>
          <w:color w:val="111111"/>
          <w:sz w:val="28"/>
          <w:sz w:val="28"/>
          <w:szCs w:val="28"/>
          <w:rtl w:val="true"/>
          <w:lang w:bidi="ar-SA"/>
        </w:rPr>
        <w:t>الفرج ، فقتل الزبير يوم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الهيثمّ بن سابة، کما في دلائل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محمد بن عبدالله، کما في دلائل الامامة</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عبدالله،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w:t>
      </w:r>
    </w:p>
    <w:p>
      <w:pPr>
        <w:pStyle w:val="BookText"/>
        <w:rPr/>
      </w:pPr>
      <w:r>
        <w:rPr>
          <w:rFonts w:ascii="IRNazanin" w:hAnsi="IRNazanin" w:eastAsia="IRNazanin"/>
          <w:color w:val="111111"/>
          <w:sz w:val="28"/>
          <w:sz w:val="28"/>
          <w:szCs w:val="28"/>
          <w:rtl w:val="true"/>
          <w:lang w:bidi="fa-IR"/>
        </w:rPr>
        <w:t>يأتيک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ح</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مرسلاً عن علي بن محمد الصيمري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بلبل،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IRNazanin" w:hAnsi="IRNazanin" w:eastAsia="IRNazanin"/>
          <w:color w:val="111111"/>
          <w:sz w:val="28"/>
          <w:sz w:val="28"/>
          <w:szCs w:val="28"/>
          <w:rtl w:val="true"/>
          <w:lang w:bidi="fa-IR"/>
        </w:rPr>
        <w:t>سمعتموه تکفونه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 xml:space="preserve">عن الدلائل للحميري، کما في دلائل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أيضا عن الحميري، کما في نوادر المعجزات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للحميري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غيبة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 والثانية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بيتک حتي يحدث الحادث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الحادث هو الحادث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محمد بن إسماعيل بن إبراهيم بن موسي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محمد عليه السلام إلي أبي القاسم إسحاق بن جعفر الزبيري قبل موت المعتزّ بنحو 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بيتک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 بريحة کتب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 الحادث، فما تأمّرني؟</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أمّر المعتز ّماکان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الوافي</w:t>
      </w:r>
      <w:r>
        <w:rPr>
          <w:rFonts w:eastAsia="IRNazanin" w:cs="IRNazanin"/>
          <w:color w:val="111111"/>
          <w:sz w:val="28"/>
          <w:szCs w:val="28"/>
          <w:lang w:bidi="fa-IR"/>
        </w:rPr>
        <w:t>847:3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 xml:space="preserve">. </w:t>
      </w:r>
      <w:bookmarkStart w:id="164" w:name="pg14925_162498"/>
    </w:p>
    <w:p>
      <w:pPr>
        <w:pStyle w:val="Heading3"/>
        <w:numPr>
          <w:ilvl w:val="2"/>
          <w:numId w:val="1"/>
        </w:numPr>
        <w:rPr/>
      </w:pPr>
      <w:bookmarkStart w:id="165" w:name="__RefHeading___Toc1508069_388300464"/>
      <w:bookmarkStart w:id="166" w:name="_Toc54"/>
      <w:bookmarkEnd w:id="164"/>
      <w:bookmarkEnd w:id="165"/>
      <w:r>
        <w:rPr>
          <w:rtl w:val="true"/>
        </w:rPr>
        <w:t>مقتل المهتدي</w:t>
      </w:r>
      <w:bookmarkEnd w:id="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أقصر لعمره، عدّ من يومک هذا خمسة أيّام ويقتل في اليوم السادس بعد هوان واستخفاف يمرّ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إلي أبي محمد عليه السلام حين أخذ المهتدي في قتل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الحمد لله الذي شغله عنا، فقد بلغني أنّه يتهدّدک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لأجلينهم عن جديد الأرض، فوقّع أبو محمد عليه السلام</w:t>
      </w:r>
    </w:p>
    <w:p>
      <w:pPr>
        <w:pStyle w:val="BookText"/>
        <w:rPr/>
      </w:pP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أقصر لعمره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هاشم، إنّ هذا الطاغية أراد أن يعبث بأمّر الله عزّ وجلّ في هذه الليلة، وقد بتر الله عمره وجعله للمتولّي بعده، وليس لي ولد، وسيرزقني الله ولداً بمنّه ولطفه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عند أبي محمد عليه</w:t>
      </w:r>
    </w:p>
    <w:p>
      <w:pPr>
        <w:pStyle w:val="BookText"/>
        <w:rPr/>
      </w:pPr>
      <w:r>
        <w:rPr>
          <w:rFonts w:ascii="Amiri" w:hAnsi="Amiri" w:eastAsia="Amiri" w:cs="Amiri"/>
          <w:color w:val="111111"/>
          <w:sz w:val="28"/>
          <w:sz w:val="28"/>
          <w:szCs w:val="28"/>
          <w:rtl w:val="true"/>
          <w:lang w:bidi="ar-SA"/>
        </w:rPr>
        <w:t>السلام في حبس المهتدي،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إنّ هذا الطاغية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أصبحنا شغبت الأتراک علي المهتدي وأعانهم العامّة لمّا عرفوا من قوله بالاعتزال والقدر فقتلوه ونصبوا مکانه المعتمد وبايعوا له، وکان المهتدي قد صحّح العزم علي قتل أبي محمد عليه السلام، فشغله الله بنفسه حتي قتل ومضي</w:t>
      </w:r>
    </w:p>
    <w:p>
      <w:pPr>
        <w:pStyle w:val="BookText"/>
        <w:rPr/>
      </w:pPr>
      <w:r>
        <w:rPr>
          <w:rFonts w:ascii="Amiri" w:hAnsi="Amiri" w:eastAsia="Amiri" w:cs="Amiri"/>
          <w:color w:val="111111"/>
          <w:sz w:val="28"/>
          <w:sz w:val="28"/>
          <w:szCs w:val="28"/>
          <w:rtl w:val="true"/>
          <w:lang w:bidi="ar-SA"/>
        </w:rPr>
        <w:t>إلي اليم 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شهرآشوب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 xml:space="preserve">. </w:t>
      </w:r>
      <w:bookmarkStart w:id="167" w:name="pg14925_162500"/>
    </w:p>
    <w:p>
      <w:pPr>
        <w:pStyle w:val="Heading3"/>
        <w:numPr>
          <w:ilvl w:val="2"/>
          <w:numId w:val="1"/>
        </w:numPr>
        <w:rPr/>
      </w:pPr>
      <w:bookmarkStart w:id="168" w:name="__RefHeading___Toc1508071_388300464"/>
      <w:bookmarkStart w:id="169" w:name="_Toc55"/>
      <w:bookmarkEnd w:id="167"/>
      <w:bookmarkEnd w:id="168"/>
      <w:r>
        <w:rPr>
          <w:rtl w:val="true"/>
        </w:rPr>
        <w:t>محمد بن موسي ومطل غريم له</w:t>
      </w:r>
      <w:bookmarkEnd w:id="1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قريب يموت، ولا يموت حتي يسلم إليک مالک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إلي موسألته عن مو</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إلي أبي محمد عليه السلام مطل غريم لي، 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قريب ، فما شعرت إلّا وقد دقّ عليّ الباب ومعه مالي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في حلّ ممّا مطلتک، فسألته عن موجبه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أبا محمد في منّامي و 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 محمد بن موسي ماله</w:t>
      </w:r>
    </w:p>
    <w:p>
      <w:pPr>
        <w:pStyle w:val="BookText"/>
        <w:rPr/>
      </w:pPr>
      <w:r>
        <w:rPr>
          <w:rFonts w:ascii="IRNazanin" w:hAnsi="IRNazanin" w:eastAsia="IRNazanin"/>
          <w:color w:val="111111"/>
          <w:sz w:val="28"/>
          <w:sz w:val="28"/>
          <w:szCs w:val="28"/>
          <w:rtl w:val="true"/>
          <w:lang w:bidi="fa-IR"/>
        </w:rPr>
        <w:t>عندک، فإن أجلک قد حضر، واسأله أن يجعلک في حل من مطلک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bookmarkStart w:id="170" w:name="pg14925_162501"/>
    </w:p>
    <w:p>
      <w:pPr>
        <w:pStyle w:val="Heading3"/>
        <w:numPr>
          <w:ilvl w:val="2"/>
          <w:numId w:val="1"/>
        </w:numPr>
        <w:rPr/>
      </w:pPr>
      <w:bookmarkStart w:id="171" w:name="__RefHeading___Toc1508073_388300464"/>
      <w:bookmarkStart w:id="172" w:name="_Toc56"/>
      <w:bookmarkEnd w:id="170"/>
      <w:bookmarkEnd w:id="171"/>
      <w:r>
        <w:rPr>
          <w:rtl w:val="true"/>
        </w:rPr>
        <w:t>الإخبار عن الضمائر</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المسألة مسألة ابن أبي العوجاء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محمد بن أبي عبدالله، عن إسحاق بن</w:t>
      </w:r>
    </w:p>
    <w:p>
      <w:pPr>
        <w:pStyle w:val="BookText"/>
        <w:rPr/>
      </w:pPr>
      <w:r>
        <w:rPr>
          <w:rFonts w:ascii="IRNazanin" w:hAnsi="IRNazanin" w:eastAsia="IRNazanin"/>
          <w:color w:val="111111"/>
          <w:sz w:val="28"/>
          <w:sz w:val="28"/>
          <w:szCs w:val="28"/>
          <w:rtl w:val="true"/>
          <w:lang w:bidi="fa-IR"/>
        </w:rPr>
        <w:t>محمد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الفهفکي أبا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المرأة المسکينة الضعيفة تأخذ سهماً واحداً ويأخذ الرجل سهمين؟</w:t>
      </w:r>
    </w:p>
    <w:p>
      <w:pPr>
        <w:pStyle w:val="BookText"/>
        <w:rPr/>
      </w:pPr>
      <w:r>
        <w:rPr>
          <w:rFonts w:ascii="Amiri" w:hAnsi="Amiri" w:eastAsia="Amiri" w:cs="Amiri"/>
          <w:color w:val="111111"/>
          <w:sz w:val="28"/>
          <w:sz w:val="28"/>
          <w:szCs w:val="28"/>
          <w:rtl w:val="true"/>
          <w:lang w:bidi="ar-SA"/>
        </w:rPr>
        <w:t xml:space="preserve">فقال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عليها جهاد، ولا نفقة، ولا عليها</w:t>
      </w:r>
    </w:p>
    <w:p>
      <w:pPr>
        <w:pStyle w:val="BookText"/>
        <w:rPr/>
      </w:pPr>
      <w:r>
        <w:rPr>
          <w:rFonts w:ascii="IRNazanin" w:hAnsi="IRNazanin" w:eastAsia="IRNazanin"/>
          <w:color w:val="111111"/>
          <w:sz w:val="28"/>
          <w:sz w:val="28"/>
          <w:szCs w:val="28"/>
          <w:rtl w:val="true"/>
          <w:lang w:bidi="fa-IR"/>
        </w:rPr>
        <w:t>معقلة، إنّما ذلک علي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أبي العوجاء سأل أبا عبدالله عليه</w:t>
      </w:r>
    </w:p>
    <w:p>
      <w:pPr>
        <w:pStyle w:val="BookText"/>
        <w:rPr/>
      </w:pPr>
      <w:r>
        <w:rPr>
          <w:rFonts w:ascii="Amiri" w:hAnsi="Amiri" w:eastAsia="Amiri" w:cs="Amiri"/>
          <w:color w:val="111111"/>
          <w:sz w:val="28"/>
          <w:sz w:val="28"/>
          <w:szCs w:val="28"/>
          <w:rtl w:val="true"/>
          <w:lang w:bidi="ar-SA"/>
        </w:rPr>
        <w:t>السلام عن هذه المسألة فأجابه بهذا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أبو محمد عليه السلام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والجواب ما واحد إذا کان معني المسألة واحداً، جري لآخرنا ما جري لأوّلنا، و أوّلنا وآخرنا في العلم</w:t>
      </w:r>
    </w:p>
    <w:p>
      <w:pPr>
        <w:pStyle w:val="BookText"/>
        <w:rPr/>
      </w:pPr>
      <w:r>
        <w:rPr>
          <w:rFonts w:ascii="Amiri" w:hAnsi="Amiri" w:eastAsia="Amiri" w:cs="Amiri"/>
          <w:color w:val="111111"/>
          <w:sz w:val="28"/>
          <w:sz w:val="28"/>
          <w:szCs w:val="28"/>
          <w:rtl w:val="true"/>
          <w:lang w:bidi="ar-SA"/>
        </w:rPr>
        <w:t>سواء، ولرسول الله صلّي الله عليه و آله و أمّير المؤمنين عليه السلام فضلهما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أخبار أبي هاشم لابن عيّاش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هاشم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420:2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والمنّاقب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شاکّاً فيه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و أخذ قلنسوته من رأسه قلت</w:t>
      </w:r>
    </w:p>
    <w:p>
      <w:pPr>
        <w:pStyle w:val="BookText"/>
        <w:rPr/>
      </w:pPr>
      <w:r>
        <w:rPr>
          <w:rFonts w:ascii="IRNazanin" w:hAnsi="IRNazanin" w:eastAsia="IRNazanin"/>
          <w:color w:val="111111"/>
          <w:sz w:val="28"/>
          <w:sz w:val="28"/>
          <w:szCs w:val="28"/>
          <w:rtl w:val="true"/>
          <w:lang w:bidi="fa-IR"/>
        </w:rPr>
        <w:t>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السلطان يريد</w:t>
      </w:r>
    </w:p>
    <w:p>
      <w:pPr>
        <w:pStyle w:val="BookText"/>
        <w:rPr/>
      </w:pPr>
      <w:r>
        <w:rPr>
          <w:rFonts w:ascii="IRNazanin" w:hAnsi="IRNazanin" w:eastAsia="IRNazanin"/>
          <w:color w:val="111111"/>
          <w:sz w:val="28"/>
          <w:sz w:val="28"/>
          <w:szCs w:val="28"/>
          <w:rtl w:val="true"/>
          <w:lang w:bidi="fa-IR"/>
        </w:rPr>
        <w:t>صاحب البصرة، خرج أبو محمد بشيعته، فنظرنا إليه ماضياً معه وکنّا جماعة من شيعته، فجلسنا ما بين الحائطين ننتظر رجوعه، فرجع، فلمّا حاذانا وقف علينا، ثمّ مدّ يده إلي قلنسوته فأخذها من رأسه و أمّسکها بيده، ثمّ أمرّ يده الأخري علي رأسه وضحک في وجه رجل منّا، فقال الرجل مبادراً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حجة الله وخيرته، فسألناه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شاکّاً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للحميري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294:50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صدقت يا أبا هاشم، فالزم ما حدّثتک به نفسک، فإن الاشراک في الناس أخفي من دبيب النمل علي الصفاء في الليلة الظلمّاء ومن دبيبه علي المسح</w:t>
      </w:r>
    </w:p>
    <w:p>
      <w:pPr>
        <w:pStyle w:val="BookText"/>
        <w:rPr/>
      </w:pP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الحميري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p>
    <w:p>
      <w:pPr>
        <w:pStyle w:val="BookText"/>
        <w:rPr/>
      </w:pP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التي لا تغفر قول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الدقيق، وقد ينبغي للرجل أن يتفقّد من نفسه</w:t>
      </w:r>
    </w:p>
    <w:p>
      <w:pPr>
        <w:pStyle w:val="BookText"/>
        <w:rPr/>
      </w:pPr>
      <w:r>
        <w:rPr>
          <w:rFonts w:ascii="IRNazanin" w:hAnsi="IRNazanin" w:eastAsia="IRNazanin"/>
          <w:color w:val="111111"/>
          <w:sz w:val="28"/>
          <w:sz w:val="28"/>
          <w:szCs w:val="28"/>
          <w:rtl w:val="true"/>
          <w:lang w:bidi="fa-IR"/>
        </w:rPr>
        <w:t>کلّ شيء فأقبل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أخبار أبي هاشم لابن عيّاش بسنده عنه، وفيه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النمل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عن کتاب ابن عيّاش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250:50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الغيبة والمنّاقب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وباختصار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يحيي، ما فعل ابن عمّک الذي تنازعه في الامامة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440:1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يحيي بن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التقيت مع رجل من أهل السيب سيماه الخير، وأخبرني أنّه کان له ابن عمّ ينازعه في الامامة، والقول في أبي محمد عليه السلام و غيره،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به أو أري منه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فوردت العسکر في حاجة، فأقبل أبو محمد عليه السلام، فقلت في نفسي</w:t>
      </w:r>
    </w:p>
    <w:p>
      <w:pPr>
        <w:pStyle w:val="BookText"/>
        <w:rPr/>
      </w:pPr>
      <w:r>
        <w:rPr>
          <w:rFonts w:ascii="Amiri" w:hAnsi="Amiri" w:eastAsia="Amiri" w:cs="Amiri"/>
          <w:color w:val="111111"/>
          <w:sz w:val="28"/>
          <w:sz w:val="28"/>
          <w:szCs w:val="28"/>
          <w:rtl w:val="true"/>
          <w:lang w:bidi="ar-SA"/>
        </w:rPr>
        <w:t>متعتّناً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 يده إلي رأسه فکشفه، ثمّ نظر إليّ فردّه، قلت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حاذاني مدّ يده إلي رأسه فکشفه، ثمّ برَق عينيه في ثمّ ردّهما،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تنازعه، ثمّ 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حزبه وفي زمرته إنّ کنت بالله مؤمناً، ولرسوله مصدّقاً، وبأوليائه عارفاً ولهم تابعاً، ثمّ ابشر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أخبار أبي هاشم، حدّثنا أحمد بن محمد بن يحيي،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محمد ۔ بعض مواليه يسأله شيئاً من الدعاء، فکتب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أسمع السامعين، ويا أبصر المبصرين، ويا أنظر الناظرين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وامنن عليّ برحمتک، واجعلني ممّن تنتصر به لدينک، ولا تستبدل بي غيري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في حزبک وفي زمرتک، فأقبل</w:t>
      </w:r>
    </w:p>
    <w:p>
      <w:pPr>
        <w:pStyle w:val="BookText"/>
        <w:rPr/>
      </w:pPr>
      <w:r>
        <w:rPr>
          <w:rFonts w:ascii="Amiri" w:hAnsi="Amiri" w:eastAsia="Amiri" w:cs="Amiri"/>
          <w:color w:val="111111"/>
          <w:sz w:val="28"/>
          <w:sz w:val="28"/>
          <w:szCs w:val="28"/>
          <w:rtl w:val="true"/>
          <w:lang w:bidi="ar-SA"/>
        </w:rPr>
        <w:t>علي أبو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حزبه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359:95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خمسمائة درهم؛ مائتان للکسوة، ومائتان للدَّين، ومائة للنفقة، وأعطاني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ثلاثمّائة درهم، اجعل مائة في ثمّن حمار، ومائة اللکسوة، ومائة للنفقة، ولا تخرج إلي الجبل وصر إلي سوراء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محمد بن إبراهيم المعروف بابن</w:t>
      </w:r>
    </w:p>
    <w:p>
      <w:pPr>
        <w:pStyle w:val="BookText"/>
        <w:rPr/>
      </w:pPr>
      <w:r>
        <w:rPr>
          <w:rFonts w:ascii="IRNazanin" w:hAnsi="IRNazanin" w:eastAsia="IRNazanin"/>
          <w:color w:val="111111"/>
          <w:sz w:val="28"/>
          <w:sz w:val="28"/>
          <w:szCs w:val="28"/>
          <w:rtl w:val="true"/>
          <w:lang w:bidi="fa-IR"/>
        </w:rPr>
        <w:t>الکردي، عن محمد بن علي بن إبراهيم بن موسي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 بنا الأمّر فقال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حتي نصير إلي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وصف عنه سماحة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ولا رأيته 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فقصدناه، فقال لي أبي وهو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أحوجنا إلي أن يأمّر لنا</w:t>
      </w:r>
    </w:p>
    <w:p>
      <w:pPr>
        <w:pStyle w:val="BookText"/>
        <w:rPr/>
      </w:pPr>
      <w:r>
        <w:rPr>
          <w:rFonts w:ascii="IRNazanin" w:hAnsi="IRNazanin" w:eastAsia="IRNazanin"/>
          <w:color w:val="111111"/>
          <w:sz w:val="28"/>
          <w:sz w:val="28"/>
          <w:szCs w:val="28"/>
          <w:rtl w:val="true"/>
          <w:lang w:bidi="fa-IR"/>
        </w:rPr>
        <w:t>بخمسمائة درهم؛ مائتا درهم للکسوة، ومائتا درهم للدين، ومائة للنفقة،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 أمّر لي بثلاثمّائة درهم؛ مائة أشتري بها حماراً، ومائة للنفقة، ومائة للکسوة، و أخرج إلي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إلينا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إبراهيم ومحمد</w:t>
      </w:r>
    </w:p>
    <w:p>
      <w:pPr>
        <w:pStyle w:val="BookText"/>
        <w:rPr/>
      </w:pPr>
      <w:r>
        <w:rPr>
          <w:rFonts w:ascii="IRNazanin" w:hAnsi="IRNazanin" w:eastAsia="IRNazanin"/>
          <w:color w:val="111111"/>
          <w:sz w:val="28"/>
          <w:sz w:val="28"/>
          <w:szCs w:val="28"/>
          <w:rtl w:val="true"/>
          <w:lang w:bidi="fa-IR"/>
        </w:rPr>
        <w:t>ابنه، فلمّا دخلنا عليه و سلمنّا، قال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خلّفک عنّا إلي هذا الوقت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استحييت أن ألقاک علي هذه الحال، فلمّا خرجنا من عنده جاءنا غلامه فناول أبي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إلي سوراء وتزوج بامرأة، فدخله اليوم ألف دينار ومع هذا يقول بالوقف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محمد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أتريد أبين من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قد جرينا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437:4</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وتعالي بين حجّته من سائر خلقه بکلّ شيء، ويعطيه اللغات ومعرفة الأنساب والآجال والحوادث ، ولولا ذلک لم يکن بين الحجّة والمحجوج فرق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509:1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عن أحمد بن محمد بن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حمزة نصير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غير مرة يکلّم غلمّانه بلغاتهم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وروم وصقالبة، فتعجبّت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 بالمدينة ولم يظهر لأحد حتي مضي أبو الحسن عليه السلام ولا رآه أحد، فکيف هذا؟ أحدّث نفسي بذلک،</w:t>
      </w:r>
    </w:p>
    <w:p>
      <w:pPr>
        <w:pStyle w:val="BookText"/>
        <w:rPr/>
      </w:pPr>
      <w:r>
        <w:rPr>
          <w:rFonts w:ascii="IRNazanin" w:hAnsi="IRNazanin" w:eastAsia="IRNazanin"/>
          <w:color w:val="111111"/>
          <w:sz w:val="28"/>
          <w:sz w:val="28"/>
          <w:szCs w:val="28"/>
          <w:rtl w:val="true"/>
          <w:lang w:bidi="fa-IR"/>
        </w:rPr>
        <w:t>فأقبل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أخبار أبي هاشم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428:4</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268:50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والمنّاقب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يؤکلّ البطّيخ علي الريق فإنّه يورث الفالج، وصاحب الزنج ليس منّا</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أن </w:t>
      </w:r>
    </w:p>
    <w:p>
      <w:pPr>
        <w:pStyle w:val="BookText"/>
        <w:rPr/>
      </w:pPr>
      <w:r>
        <w:rPr>
          <w:rFonts w:ascii="IRNazanin" w:hAnsi="IRNazanin" w:eastAsia="IRNazanin"/>
          <w:color w:val="111111"/>
          <w:sz w:val="28"/>
          <w:sz w:val="28"/>
          <w:szCs w:val="28"/>
          <w:rtl w:val="true"/>
          <w:lang w:bidi="fa-IR"/>
        </w:rPr>
        <w:t>أسأل في کتابي إلي أبي محمد عليه السلام عن أکلّ البطّيخ علي الريق، وعن</w:t>
      </w:r>
    </w:p>
    <w:p>
      <w:pPr>
        <w:pStyle w:val="BookText"/>
        <w:rPr/>
      </w:pPr>
      <w:r>
        <w:rPr>
          <w:rFonts w:ascii="IRNazanin" w:hAnsi="IRNazanin" w:eastAsia="IRNazanin"/>
          <w:color w:val="111111"/>
          <w:sz w:val="28"/>
          <w:sz w:val="28"/>
          <w:szCs w:val="28"/>
          <w:rtl w:val="true"/>
          <w:lang w:bidi="fa-IR"/>
        </w:rPr>
        <w:t>صاحب الزنج فأنسيت، فورد عليّ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يؤکلّ البطّيخ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هي مع أخيک الکبير، سقطت منک حين نهض، فأخذها وهي</w:t>
      </w:r>
    </w:p>
    <w:p>
      <w:pPr>
        <w:pStyle w:val="BookText"/>
        <w:rPr/>
      </w:pPr>
      <w:r>
        <w:rPr>
          <w:rFonts w:ascii="Amiri" w:hAnsi="Amiri" w:eastAsia="Amiri" w:cs="Amiri"/>
          <w:color w:val="111111"/>
          <w:sz w:val="28"/>
          <w:sz w:val="28"/>
          <w:szCs w:val="28"/>
          <w:rtl w:val="true"/>
          <w:lang w:bidi="ar-SA"/>
        </w:rPr>
        <w:t xml:space="preserve">محفوظة معه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علي بن زيد بن علي بن</w:t>
      </w:r>
    </w:p>
    <w:p>
      <w:pPr>
        <w:pStyle w:val="BookText"/>
        <w:rPr/>
      </w:pPr>
      <w:r>
        <w:rPr>
          <w:rFonts w:ascii="IRNazanin" w:hAnsi="IRNazanin" w:eastAsia="IRNazanin"/>
          <w:color w:val="111111"/>
          <w:sz w:val="28"/>
          <w:sz w:val="28"/>
          <w:szCs w:val="28"/>
          <w:rtl w:val="true"/>
          <w:lang w:bidi="fa-IR"/>
        </w:rPr>
        <w:t>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علي أبي محمد عليه السلام وإنّي جالس عنده إذ ذکرت منديلاً کان معي فيه خمسون ديناراً، فقلقت لها، ولم أتکلّم بشيء، ولا أظهرت ما خطر ببالي، فقال أبو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فأتيت المنزل، فردّها إليَّ أخي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فضّة فأعطيناک خاتماً، ربحت الفصّ والکراء، هنّاک الله ، يا أبا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الکافي</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محمد يوماً و أنا أُريد أن أسأله ما أصوغ به خاتماً أتبرک به، فجلست وأُنسيت ما جئت له، فلمّا ودّعت و نهضت رمي إليّ بالخاتم،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أشهد أنّک ولي الله وإمامي الذي أُدين الله بطاعته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مرسلاً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للحميري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858:3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عن الکافي والخرائج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حلبه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254:50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والمنّاقب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فلا تستحي ولا تحتشم واطلبها فإنّک تري ما تحبّ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مضيّقاً فأردت أن أطلب منه دنانير في الکتاب فاستحييت، فلمّا صرت إلي منزلي وجّه إلي بمائة دينار، وکتب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أخبار أبي هاشم لابن عيّاش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435:1</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وإعلام الوري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وإعلام الوري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والمنّاقب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 يخرج من الحبس يوم يصلک کتابي هذا، وقد کنت أردت أن تسألني عن أمّره فأُنسيت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شاهويه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أخي صالح محبوساً</w:t>
      </w:r>
    </w:p>
    <w:p>
      <w:pPr>
        <w:pStyle w:val="BookText"/>
        <w:rPr/>
      </w:pPr>
      <w:r>
        <w:rPr>
          <w:rFonts w:ascii="IRNazanin" w:hAnsi="IRNazanin" w:eastAsia="IRNazanin"/>
          <w:color w:val="111111"/>
          <w:sz w:val="28"/>
          <w:sz w:val="28"/>
          <w:szCs w:val="28"/>
          <w:rtl w:val="true"/>
          <w:lang w:bidi="fa-IR"/>
        </w:rPr>
        <w:t xml:space="preserve">فکتبت إلي سيّدي أبي محمد عليه السلام أسأله عن أشياء أجابني عنها، 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فبينا أنا أقرأکتابه إذا أُناس جاؤوني يبشّرونني بتخلية أخي، فتلقّيته وقرأت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الکتاب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وإيّاک و جارتک المعروفة بالعهر وإن حدّثتک 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دلائل الحميري، حدّثني الحسن بن ظريف،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إلي أبي محمد وقد ترکت التمتّع منذ ثلاثين سنة، وقد نشطت لذلک، وکان في الحي امرأة وصفت لي بالجمال، فمال قلبي إليها، وکانت عاهراً لا تمنع يد لامس فکرهتها،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بالفاجرة فإنّک تخرجها من حرام إلي حلال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تحيي سنّة وتميت بدعة فلا بأس، وإيّاک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آبائي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بالفاجرة فإنّک تخرجها من حرام إلي حلال، فهذه امرأة معروفة بالهتک وهي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تمتّع بها شاذان بن سعد رجل من إخواننا وجيراننا، فاشتهر بها</w:t>
      </w:r>
    </w:p>
    <w:p>
      <w:pPr>
        <w:pStyle w:val="BookText"/>
        <w:rPr/>
      </w:pPr>
      <w:r>
        <w:rPr>
          <w:rFonts w:ascii="IRNazanin" w:hAnsi="IRNazanin" w:eastAsia="IRNazanin"/>
          <w:color w:val="111111"/>
          <w:sz w:val="28"/>
          <w:sz w:val="28"/>
          <w:szCs w:val="28"/>
          <w:rtl w:val="true"/>
          <w:lang w:bidi="fa-IR"/>
        </w:rPr>
        <w:t>حتي علا أمّره وصار إلي السلطان واغرم بسببها مالأً نفيساً، وأعاذني الله من ذلک</w:t>
      </w:r>
    </w:p>
    <w:p>
      <w:pPr>
        <w:pStyle w:val="BookText"/>
        <w:rPr/>
      </w:pPr>
      <w:r>
        <w:rPr>
          <w:rFonts w:ascii="Amiri" w:hAnsi="Amiri" w:eastAsia="Amiri" w:cs="Amiri"/>
          <w:color w:val="111111"/>
          <w:sz w:val="28"/>
          <w:sz w:val="28"/>
          <w:szCs w:val="28"/>
          <w:rtl w:val="true"/>
          <w:lang w:bidi="ar-SA"/>
        </w:rPr>
        <w:t>ببرکة سيّدي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291:50</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319:103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w:t>
      </w:r>
      <w:bookmarkStart w:id="173" w:name="pg14925_162512"/>
    </w:p>
    <w:p>
      <w:pPr>
        <w:pStyle w:val="Heading3"/>
        <w:numPr>
          <w:ilvl w:val="2"/>
          <w:numId w:val="1"/>
        </w:numPr>
        <w:rPr/>
      </w:pPr>
      <w:bookmarkStart w:id="174" w:name="__RefHeading___Toc1508075_388300464"/>
      <w:bookmarkStart w:id="175" w:name="_Toc57"/>
      <w:bookmarkEnd w:id="173"/>
      <w:bookmarkEnd w:id="174"/>
      <w:r>
        <w:rPr>
          <w:rtl w:val="true"/>
        </w:rPr>
        <w:t>إخباره عليه السلام بالآجال</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العزيز فقد کفيته، وأمّايزيد فإنّ لک وله مقاماً بين يدي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حجر إلي أبي محمد عليه السلام يشکو عبد العزيز بن دُلف ويزيد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العزيز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فمات عبد العزيز، وقتل يزيد محمد بن حجر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الله عليک عينک فأفاقت الصحيحة، ووقّع في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 الله وأحسن ثوابک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شمّون،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إلي أبي محمد عليه السلام أسأله أن يدعو الله لي من وجع عيني، وکانت إحدي عينيّ ذاهبة والأخري علي شرف الذهاب، فکتب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الله عليک</w:t>
      </w:r>
    </w:p>
    <w:p>
      <w:pPr>
        <w:pStyle w:val="BookText"/>
        <w:rPr/>
      </w:pPr>
      <w:r>
        <w:rPr>
          <w:rFonts w:ascii="IRNazanin" w:hAnsi="IRNazanin" w:eastAsia="IRNazanin"/>
          <w:color w:val="111111"/>
          <w:sz w:val="28"/>
          <w:sz w:val="28"/>
          <w:szCs w:val="28"/>
          <w:rtl w:val="true"/>
          <w:lang w:bidi="fa-IR"/>
        </w:rPr>
        <w:t xml:space="preserve">عينک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فاغتممت لذلک ولم أعرف في أهلي أحداً مات، فلمّا کان بعد أيّام جاءتني</w:t>
      </w:r>
    </w:p>
    <w:p>
      <w:pPr>
        <w:pStyle w:val="BookText"/>
        <w:rPr/>
      </w:pPr>
      <w:r>
        <w:rPr>
          <w:rFonts w:ascii="Amiri" w:hAnsi="Amiri" w:eastAsia="Amiri" w:cs="Amiri"/>
          <w:color w:val="111111"/>
          <w:sz w:val="28"/>
          <w:sz w:val="28"/>
          <w:szCs w:val="28"/>
          <w:rtl w:val="true"/>
          <w:lang w:bidi="ar-SA"/>
        </w:rPr>
        <w:t>وفاة ابني طيب ، فعلمت أنّ التعزية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أشجع بن الأقرع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285:50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علم عليّ أنّ لکلّ أجل کتاباً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أبو سليمان، عن عليّ بن زيد</w:t>
      </w:r>
    </w:p>
    <w:p>
      <w:pPr>
        <w:pStyle w:val="BookText"/>
        <w:rPr/>
      </w:pPr>
      <w:r>
        <w:rPr>
          <w:rFonts w:ascii="IRNazanin" w:hAnsi="IRNazanin" w:eastAsia="IRNazanin"/>
          <w:color w:val="111111"/>
          <w:sz w:val="28"/>
          <w:sz w:val="28"/>
          <w:szCs w:val="28"/>
          <w:rtl w:val="true"/>
          <w:lang w:bidi="fa-IR"/>
        </w:rPr>
        <w:t xml:space="preserve">المعروف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 ابني أحمد، وکنت بالعسکر، وهو ببغداد، فکتبت إلي أبي محمد عليه السلام أسأله الدعاء، فخرج توقيعه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فمات الابن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269:50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صيّرها في ثمّن جارية، فإنّ جاريتک فلانة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عليّ بن زيد بن علي بن الحسين ابن زيد بن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محمد عليه السلام من دار العامة إلي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في الدار، وأردت الانصراف،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 فدخل، ثمّ أذن لي ، فدخلت فأعطاني مائة دينار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خرجت من منزلي وعهدي بها أنشط ما کانت، فمضيت فإذا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جاريتک فلانة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ماء، فشرقت فماتت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والخرائج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ابنک إنّه کان مؤمناً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هاشم، عن الحجّاج بن سفيان</w:t>
      </w:r>
    </w:p>
    <w:p>
      <w:pPr>
        <w:pStyle w:val="BookText"/>
        <w:rPr/>
      </w:pPr>
      <w:r>
        <w:rPr>
          <w:rFonts w:ascii="IRNazanin" w:hAnsi="IRNazanin" w:eastAsia="IRNazanin"/>
          <w:color w:val="111111"/>
          <w:sz w:val="28"/>
          <w:sz w:val="28"/>
          <w:szCs w:val="28"/>
          <w:rtl w:val="true"/>
          <w:lang w:bidi="fa-IR"/>
        </w:rPr>
        <w:t>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ابني بالبصرة عليلاً، وکتبت إلي أبي محمد عليه السلام أسأله الدعاء،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 الکتاب أنّه توفّي في ذلک اليوم، وکان شاکّاً في</w:t>
      </w:r>
    </w:p>
    <w:p>
      <w:pPr>
        <w:pStyle w:val="BookText"/>
        <w:rPr/>
      </w:pPr>
      <w:r>
        <w:rPr>
          <w:rFonts w:ascii="Amiri" w:hAnsi="Amiri" w:eastAsia="Amiri" w:cs="Amiri"/>
          <w:color w:val="111111"/>
          <w:sz w:val="28"/>
          <w:sz w:val="28"/>
          <w:szCs w:val="28"/>
          <w:rtl w:val="true"/>
          <w:lang w:bidi="ar-SA"/>
        </w:rPr>
        <w:t>الامامة للاختلاف الذي وقع في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الذي جري بين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274:50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عوفي ابنک المعتلّ، ومات الکبير وصيّک وقيّمک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أبي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سيف بن الليث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ابناً لي عليلاً بمصر عند خروجي عنها، وابن لي آخر أسنّ منه کان وصيي وقيمي علي عيالي وفي ضياعي، فکتبت إلي أبي محمد عليه السلام أسأله الدعاء لابني العليل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عوفي ، فاحمد الله ولا تجزع فيحبط أجرک، فورد علي الخبر أنّ ابني قد عوفي من علته، ومات الکبير يوم ورد عليّ جواب أبي محمد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292:50</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راد عليک مالک، وهو ميّت بعد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علي ابن عمّ لي</w:t>
      </w:r>
    </w:p>
    <w:p>
      <w:pPr>
        <w:pStyle w:val="BookText"/>
        <w:rPr/>
      </w:pPr>
      <w:r>
        <w:rPr>
          <w:rFonts w:ascii="IRNazanin" w:hAnsi="IRNazanin" w:eastAsia="IRNazanin"/>
          <w:color w:val="111111"/>
          <w:sz w:val="28"/>
          <w:sz w:val="28"/>
          <w:szCs w:val="28"/>
          <w:rtl w:val="true"/>
          <w:lang w:bidi="fa-IR"/>
        </w:rPr>
        <w:t>عشرة آلاف درهم، فکتبت إلي أبي محمد عليه السلام أسأله الدعاء لذلک، 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رادّ عليک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 ابن عمّي مالي،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لک في ردّه وقد منعتنيه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محمد عليه السلام في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أجلک قد دنا، فردّ علي ابن</w:t>
      </w:r>
    </w:p>
    <w:p>
      <w:pPr>
        <w:pStyle w:val="BookText"/>
        <w:rPr/>
      </w:pPr>
      <w:r>
        <w:rPr>
          <w:rFonts w:ascii="Amiri" w:hAnsi="Amiri" w:eastAsia="Amiri" w:cs="Amiri"/>
          <w:color w:val="111111"/>
          <w:sz w:val="28"/>
          <w:sz w:val="28"/>
          <w:szCs w:val="28"/>
          <w:rtl w:val="true"/>
          <w:lang w:bidi="ar-SA"/>
        </w:rPr>
        <w:t>عمّک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 قلب محمد صلّي الله عليه و آله ، وکتب في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أجرک وأخلف عليک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عن علان بن محمد الکلّابي، عن إسحاق</w:t>
      </w:r>
    </w:p>
    <w:p>
      <w:pPr>
        <w:pStyle w:val="BookText"/>
        <w:rPr/>
      </w:pPr>
      <w:r>
        <w:rPr>
          <w:rFonts w:ascii="IRNazanin" w:hAnsi="IRNazanin" w:eastAsia="IRNazanin"/>
          <w:color w:val="111111"/>
          <w:sz w:val="28"/>
          <w:sz w:val="28"/>
          <w:szCs w:val="28"/>
          <w:rtl w:val="true"/>
          <w:lang w:bidi="fa-IR"/>
        </w:rPr>
        <w:t>ابن محمد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درياب الرقاشي،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إلي أبي محمد عليه السلام أسأله عن المشکاة وأن يدعو لامرأتي وکانت حاملاً أن يرزقها ذکراً وأن يسمّيه،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قلب محمد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فولدت ولداً ميّتاً، وحملت بعده فولدت غلاماً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رزقک الله ولداً، و أصبرک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أبو سليمان، عن المحمودي،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کتبت إلي أبي محمد أسأله الدعاء بأن أرزق ولداً،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لي ابن</w:t>
      </w:r>
    </w:p>
    <w:p>
      <w:pPr>
        <w:pStyle w:val="BookText"/>
        <w:rPr/>
      </w:pP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428:2</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bookmarkStart w:id="176" w:name="pg14925_162518"/>
    </w:p>
    <w:p>
      <w:pPr>
        <w:pStyle w:val="Heading3"/>
        <w:numPr>
          <w:ilvl w:val="2"/>
          <w:numId w:val="1"/>
        </w:numPr>
        <w:rPr/>
      </w:pPr>
      <w:bookmarkStart w:id="177" w:name="__RefHeading___Toc1508077_388300464"/>
      <w:bookmarkStart w:id="178" w:name="_Toc58"/>
      <w:bookmarkEnd w:id="176"/>
      <w:bookmarkEnd w:id="177"/>
      <w:r>
        <w:rPr>
          <w:rtl w:val="true"/>
        </w:rPr>
        <w:t>إخباره عليه السلام برد الضيعة</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عليک، ضيعتک تردّ عليک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أبي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بسرّ من رأي رجل من أهل مصر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الليث، يتظلّم إلي المهتدي في ضيعة له قد غصبها إيّاه شفيع الخادم و أخرجه منها، فأشرنا عليه أن يکتب إلي أبي محمد عليه السلام يسأله تسهيل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إليه أبو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تتقدّم إلي السلطان، والق الوکيل الذي في يده الضيعة وخوّفه بالسلطان الأعظم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فلقيه فقال له الوکيل الذي في يده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کتب إلي عند خروجک من مصر، أن أطلبک وأردّ الضيعة عليک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يحتج إلي أن يتقدّم إلي المهتدي،</w:t>
      </w:r>
    </w:p>
    <w:p>
      <w:pPr>
        <w:pStyle w:val="BookText"/>
        <w:rPr/>
      </w:pPr>
      <w:r>
        <w:rPr>
          <w:rFonts w:ascii="Amiri" w:hAnsi="Amiri" w:eastAsia="Amiri" w:cs="Amiri"/>
          <w:color w:val="111111"/>
          <w:sz w:val="28"/>
          <w:sz w:val="28"/>
          <w:szCs w:val="28"/>
          <w:rtl w:val="true"/>
          <w:lang w:bidi="ar-SA"/>
        </w:rPr>
        <w:t xml:space="preserve">فصارت الضيعة له وفي 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285:50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 xml:space="preserve">. </w:t>
      </w:r>
      <w:bookmarkStart w:id="179" w:name="pg14925_162520"/>
    </w:p>
    <w:p>
      <w:pPr>
        <w:pStyle w:val="Heading3"/>
        <w:numPr>
          <w:ilvl w:val="2"/>
          <w:numId w:val="1"/>
        </w:numPr>
        <w:rPr/>
      </w:pPr>
      <w:bookmarkStart w:id="180" w:name="__RefHeading___Toc1508079_388300464"/>
      <w:bookmarkStart w:id="181" w:name="_Toc59"/>
      <w:bookmarkEnd w:id="179"/>
      <w:bookmarkEnd w:id="180"/>
      <w:r>
        <w:rPr>
          <w:rtl w:val="true"/>
        </w:rPr>
        <w:t>قصّة حرب الجعفري</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تکفون ذلک إنّ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الکافي</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علي بن الحسين بن الفضل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بالجعفري من آل جعفر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علي أصول الکافي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لا قبل له بهم، فکتب إلي أبي محمد يشکو ذلک، فکتب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إليهم في نفر يسير والقوم يزيدون علي</w:t>
      </w:r>
    </w:p>
    <w:p>
      <w:pPr>
        <w:pStyle w:val="BookText"/>
        <w:rPr/>
      </w:pPr>
      <w:r>
        <w:rPr>
          <w:rFonts w:ascii="Amiri" w:hAnsi="Amiri" w:eastAsia="Amiri" w:cs="Amiri"/>
          <w:color w:val="111111"/>
          <w:sz w:val="28"/>
          <w:sz w:val="28"/>
          <w:szCs w:val="28"/>
          <w:rtl w:val="true"/>
          <w:lang w:bidi="ar-SA"/>
        </w:rPr>
        <w:t>عشرين ألفاً، وهو في أقلّ من ألف فاستباحهم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w:t>
      </w:r>
      <w:bookmarkStart w:id="182" w:name="pg14925_162521"/>
    </w:p>
    <w:p>
      <w:pPr>
        <w:pStyle w:val="Heading3"/>
        <w:numPr>
          <w:ilvl w:val="2"/>
          <w:numId w:val="1"/>
        </w:numPr>
        <w:rPr/>
      </w:pPr>
      <w:bookmarkStart w:id="183" w:name="__RefHeading___Toc1508081_388300464"/>
      <w:bookmarkStart w:id="184" w:name="_Toc60"/>
      <w:bookmarkEnd w:id="182"/>
      <w:bookmarkEnd w:id="183"/>
      <w:r>
        <w:rPr>
          <w:rtl w:val="true"/>
        </w:rPr>
        <w:t>سترزق بنتاً</w:t>
      </w:r>
      <w:bookmarkEnd w:id="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انّي أُرزق ولداً ؟</w:t>
      </w:r>
    </w:p>
    <w:p>
      <w:pPr>
        <w:pStyle w:val="BookText"/>
        <w:rPr/>
      </w:pPr>
      <w:r>
        <w:rPr>
          <w:rFonts w:ascii="IRNazanin" w:hAnsi="IRNazanin" w:eastAsia="IRNazanin"/>
          <w:color w:val="111111"/>
          <w:sz w:val="28"/>
          <w:sz w:val="28"/>
          <w:szCs w:val="28"/>
          <w:rtl w:val="true"/>
          <w:lang w:bidi="fa-IR"/>
        </w:rPr>
        <w:t>فأومأ إليّ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للمسعودي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جعفر بن محمد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جالساً في الشارع بسرّ من رأي فمرّ بي أبو محمد عليه السلام وهو راکب وکنت أشتهي الولد شهوة شديدة،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لي حمل وولدت لي 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ابن الفرات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268:50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185" w:name="pg14925_162522"/>
    </w:p>
    <w:p>
      <w:pPr>
        <w:pStyle w:val="Heading3"/>
        <w:numPr>
          <w:ilvl w:val="2"/>
          <w:numId w:val="1"/>
        </w:numPr>
        <w:rPr/>
      </w:pPr>
      <w:bookmarkStart w:id="186" w:name="__RefHeading___Toc1508083_388300464"/>
      <w:bookmarkStart w:id="187" w:name="_Toc61"/>
      <w:bookmarkEnd w:id="185"/>
      <w:bookmarkEnd w:id="186"/>
      <w:r>
        <w:rPr>
          <w:rtl w:val="true"/>
        </w:rPr>
        <w:t>ما يصيب علي بن محمد بن زياد</w:t>
      </w:r>
      <w:bookmarkEnd w:id="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حلِساً من أحلاس بيتک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أشدّ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علي بن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إليه</w:t>
      </w:r>
    </w:p>
    <w:p>
      <w:pPr>
        <w:pStyle w:val="BookText"/>
        <w:rPr/>
      </w:pPr>
      <w:r>
        <w:rPr>
          <w:rFonts w:ascii="IRNazanin" w:hAnsi="IRNazanin" w:eastAsia="IRNazanin"/>
          <w:color w:val="111111"/>
          <w:sz w:val="28"/>
          <w:sz w:val="28"/>
          <w:szCs w:val="28"/>
          <w:rtl w:val="true"/>
          <w:lang w:bidi="fa-IR"/>
        </w:rPr>
        <w:t>توقيع أبي محمد عليه السلام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فنابتني نائبة فزعت منها، فکتبت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 هذه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فطلبت بسبب جعفر بن محمود ونودي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أصابني فله مائة ألف</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الدلائل للحميري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297:50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w:t>
      </w:r>
      <w:bookmarkStart w:id="188" w:name="pg14925_162523"/>
    </w:p>
    <w:p>
      <w:pPr>
        <w:pStyle w:val="Heading3"/>
        <w:numPr>
          <w:ilvl w:val="2"/>
          <w:numId w:val="1"/>
        </w:numPr>
        <w:rPr/>
      </w:pPr>
      <w:bookmarkStart w:id="189" w:name="__RefHeading___Toc1508085_388300464"/>
      <w:bookmarkStart w:id="190" w:name="_Toc62"/>
      <w:bookmarkEnd w:id="188"/>
      <w:bookmarkEnd w:id="189"/>
      <w:r>
        <w:rPr>
          <w:rtl w:val="true"/>
        </w:rPr>
        <w:t>جعفر بن شريف الجرجاني وما يحدث له</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ما معک إلي المبارک خادمي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وخرجت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شيعتک بجرجان يقرؤون عليک</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منصرفاً بعد فراغک من 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تصير إلي جرجان من يومک هذا إلي مائة وسبعين يوماً،</w:t>
      </w:r>
    </w:p>
    <w:p>
      <w:pPr>
        <w:pStyle w:val="BookText"/>
        <w:rPr/>
      </w:pPr>
      <w:r>
        <w:rPr>
          <w:rFonts w:ascii="IRNazanin" w:hAnsi="IRNazanin" w:eastAsia="IRNazanin"/>
          <w:color w:val="111111"/>
          <w:sz w:val="28"/>
          <w:sz w:val="28"/>
          <w:szCs w:val="28"/>
          <w:rtl w:val="true"/>
          <w:lang w:bidi="fa-IR"/>
        </w:rPr>
        <w:t>وتدخلها يوم الجمعة لثلاث ليال يمضين من شهر ربيع الآخر في أوّل النهار، فأعلمهم أني أوافيهم في ذلک اليوم آخر النهار، فامض راشداً، فإنّ الله سيسلّمک ويسلّم ما معک فتقدّم علي أهلک وولدک، ويولد لولدک الشريف ابن، فسمّه الصلت بن الشريف بن جعفر بن الشريف، وسيبلغه الله، ويکون من أوليائنا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أحمد بن محمد، عن جعفر بن</w:t>
      </w:r>
    </w:p>
    <w:p>
      <w:pPr>
        <w:pStyle w:val="BookText"/>
        <w:rPr/>
      </w:pPr>
      <w:r>
        <w:rPr>
          <w:rFonts w:ascii="IRNazanin" w:hAnsi="IRNazanin" w:eastAsia="IRNazanin"/>
          <w:color w:val="111111"/>
          <w:sz w:val="28"/>
          <w:sz w:val="28"/>
          <w:szCs w:val="28"/>
          <w:rtl w:val="true"/>
          <w:lang w:bidi="fa-IR"/>
        </w:rPr>
        <w:t>الشريف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فدخلت عي أبي محمد عليه السلام بسر من رأي وقد کان أصحابنا حملوا معي شيئاً من المّال، فأردت أن أسأله إلي من أدفعه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قلت له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ما معک إلي المبارک خادمي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فانصرفت من عنده وحججت و سلمني الله حتي وافيت جرجان في يوم الجمعة في أوّل النهار من شهر ربيع الآخر علي ما ذکر عليه السلام وجاءني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کلّهم في داري، فوالله ما شعرنا إلّا وقد وافانا أبو محمد عليه السلام فدخل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وأجابهم إلي کلّ ما سألوه حتي قضي حوائج الجميع، ودعا</w:t>
      </w:r>
    </w:p>
    <w:p>
      <w:pPr>
        <w:pStyle w:val="BookText"/>
        <w:rPr/>
      </w:pPr>
      <w:r>
        <w:rPr>
          <w:rFonts w:ascii="IRNazanin" w:hAnsi="IRNazanin" w:eastAsia="IRNazanin"/>
          <w:color w:val="111111"/>
          <w:sz w:val="28"/>
          <w:sz w:val="28"/>
          <w:szCs w:val="28"/>
          <w:rtl w:val="true"/>
          <w:lang w:bidi="fa-IR"/>
        </w:rPr>
        <w:t>لهم بخير، وانصرف من يومه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 والخرائج</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262:50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191" w:name="pg14925_162525"/>
    </w:p>
    <w:p>
      <w:pPr>
        <w:pStyle w:val="Heading3"/>
        <w:numPr>
          <w:ilvl w:val="2"/>
          <w:numId w:val="1"/>
        </w:numPr>
        <w:rPr/>
      </w:pPr>
      <w:bookmarkStart w:id="192" w:name="__RefHeading___Toc1508087_388300464"/>
      <w:bookmarkStart w:id="193" w:name="_Toc63"/>
      <w:bookmarkEnd w:id="191"/>
      <w:bookmarkEnd w:id="192"/>
      <w:r>
        <w:rPr>
          <w:rtl w:val="true"/>
        </w:rPr>
        <w:t>الفرج قريب</w:t>
      </w:r>
      <w:bookmarkEnd w:id="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سريع، يقدم عليک مال من ناحية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عمر بن أبي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سميع المسمعيّ يؤذيني کثيراً، ويبلغني عنه ما أکره، وکان ملاصقاً لداري، فکتبت إلي أبي محمد عليه السلام أسأله الدعاء بالفرج منه، فرجع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لي بفارس ابن عمّ تاجر لم يکن له وارث غيري، فجاءني ماله بعد</w:t>
      </w:r>
    </w:p>
    <w:p>
      <w:pPr>
        <w:pStyle w:val="BookText"/>
        <w:rPr/>
      </w:pPr>
      <w:r>
        <w:rPr>
          <w:rFonts w:ascii="Amiri" w:hAnsi="Amiri" w:eastAsia="Amiri" w:cs="Amiri"/>
          <w:color w:val="111111"/>
          <w:sz w:val="28"/>
          <w:sz w:val="28"/>
          <w:szCs w:val="28"/>
          <w:rtl w:val="true"/>
          <w:lang w:bidi="ar-SA"/>
        </w:rPr>
        <w:t>ما مات بأيّام يسيرة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بالفرج سريعاً، وأنت</w:t>
      </w:r>
    </w:p>
    <w:p>
      <w:pPr>
        <w:pStyle w:val="BookText"/>
        <w:rPr/>
      </w:pPr>
      <w:r>
        <w:rPr>
          <w:rFonts w:ascii="IRNazanin" w:hAnsi="IRNazanin" w:eastAsia="IRNazanin"/>
          <w:color w:val="111111"/>
          <w:sz w:val="28"/>
          <w:sz w:val="28"/>
          <w:szCs w:val="28"/>
          <w:rtl w:val="true"/>
          <w:lang w:bidi="fa-IR"/>
        </w:rPr>
        <w:t>مالک داره، فمات بعد شهر واشتريت داره فوصلتها بداري ببرکته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للحميري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421:3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w:t>
      </w:r>
      <w:bookmarkStart w:id="194" w:name="pg14925_162526"/>
    </w:p>
    <w:p>
      <w:pPr>
        <w:pStyle w:val="Heading3"/>
        <w:numPr>
          <w:ilvl w:val="2"/>
          <w:numId w:val="1"/>
        </w:numPr>
        <w:rPr/>
      </w:pPr>
      <w:bookmarkStart w:id="195" w:name="__RefHeading___Toc1508089_388300464"/>
      <w:bookmarkStart w:id="196" w:name="_Toc64"/>
      <w:bookmarkEnd w:id="194"/>
      <w:bookmarkEnd w:id="195"/>
      <w:r>
        <w:rPr>
          <w:rtl w:val="true"/>
        </w:rPr>
        <w:t>أبو عون الأبرش وما يجري عليه</w:t>
      </w:r>
      <w:bookmarkEnd w:id="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لا تموت حتي تکفر وتغيّر عقلک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إبراهيم بن الخضيب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عون الأبرش قرابة نجاح بن سلمة إلي أبي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استوحشوا من شقّک ثوبک علي أبي الحسن عليه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أحمق، ما أنت وذاک؟ قد شقّ موسي علي هارون عليهما السلام، إنّ من الناس من يولد مؤمن، ويحيي مؤمناً، ويموت مؤمناً، ومنهم من يولد کافرة، ويحيي کافرة، ويموت کافرة، ومنهم من يولد مؤمناً، ويحيي مؤمناً، ويموت کافراً، وإنّک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مات حتي حجبه ولده عن الناس، وحبسوه في منزله في ذهاب العقل</w:t>
      </w:r>
    </w:p>
    <w:p>
      <w:pPr>
        <w:pStyle w:val="BookText"/>
        <w:rPr/>
      </w:pPr>
      <w:r>
        <w:rPr>
          <w:rFonts w:ascii="IRNazanin" w:hAnsi="IRNazanin" w:eastAsia="IRNazanin"/>
          <w:color w:val="111111"/>
          <w:sz w:val="28"/>
          <w:sz w:val="28"/>
          <w:szCs w:val="28"/>
          <w:rtl w:val="true"/>
          <w:lang w:bidi="fa-IR"/>
        </w:rPr>
        <w:t xml:space="preserve">والوسوسة، وکثرة التخليط، ويرد علي الامامة، وانکشف عمّا کان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الکشّي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الکشّي </w:t>
      </w:r>
      <w:r>
        <w:rPr>
          <w:rFonts w:eastAsia="IRNazanin" w:cs="IRNazanin"/>
          <w:color w:val="111111"/>
          <w:sz w:val="28"/>
          <w:szCs w:val="28"/>
          <w:rtl w:val="true"/>
          <w:lang w:bidi="fa-IR"/>
        </w:rPr>
        <w:t xml:space="preserve">. </w:t>
      </w:r>
      <w:bookmarkStart w:id="197" w:name="pg14925_162527"/>
    </w:p>
    <w:p>
      <w:pPr>
        <w:pStyle w:val="Heading3"/>
        <w:numPr>
          <w:ilvl w:val="2"/>
          <w:numId w:val="1"/>
        </w:numPr>
        <w:rPr/>
      </w:pPr>
      <w:bookmarkStart w:id="198" w:name="__RefHeading___Toc1508091_388300464"/>
      <w:bookmarkStart w:id="199" w:name="_Toc65"/>
      <w:bookmarkEnd w:id="197"/>
      <w:bookmarkEnd w:id="198"/>
      <w:r>
        <w:rPr>
          <w:rtl w:val="true"/>
        </w:rPr>
        <w:t>ما جري علي الرجل العلوي</w:t>
      </w:r>
      <w:bookmarkEnd w:id="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إليک أبوک وأوصي لنا بوصيّة فجئت تؤدّيها ومعک أربعة آلاف دينار هاتها؟</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فدفع إليه المّال ، ثمّ نظر إلي العلوي،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إلي الجبل تطلب الفضل فأعطاک هذا الرجل خمسين ديناراً، فرجعت معه، ونحن نعطيک خمسين ديناراً، فأعطاه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القاسم کاتب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رجل من العلوييّن من سر من رأي في أيّام أبي محمد إلي الجبل يطلب الفضل، فتلقّاه رجل بحلوان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من رأي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عندي خمسون ديناراً فاقبضها وانصرف معي إلي سر من رأي حتي توصلني إلي الحسن بن علي عيه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فوصلا إلي سرّ من رأي فاستأذناً علي أبي محمد، فأذن لهما فدخلا و أبو محمد قاعد في صحن الدار، فلمّا نظر </w:t>
      </w:r>
    </w:p>
    <w:p>
      <w:pPr>
        <w:pStyle w:val="BookText"/>
        <w:rPr/>
      </w:pPr>
      <w:r>
        <w:rPr>
          <w:rFonts w:ascii="Amiri" w:hAnsi="Amiri" w:eastAsia="Amiri" w:cs="Amiri"/>
          <w:color w:val="111111"/>
          <w:sz w:val="28"/>
          <w:sz w:val="28"/>
          <w:szCs w:val="28"/>
          <w:rtl w:val="true"/>
          <w:lang w:bidi="ar-SA"/>
        </w:rPr>
        <w:t>إلي الجبلي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إليک أبوک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للحميري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w:t>
      </w:r>
      <w:bookmarkStart w:id="200" w:name="pg14925_162529"/>
    </w:p>
    <w:p>
      <w:pPr>
        <w:pStyle w:val="Heading3"/>
        <w:numPr>
          <w:ilvl w:val="2"/>
          <w:numId w:val="1"/>
        </w:numPr>
        <w:rPr/>
      </w:pPr>
      <w:bookmarkStart w:id="201" w:name="__RefHeading___Toc1508093_388300464"/>
      <w:bookmarkStart w:id="202" w:name="_Toc66"/>
      <w:bookmarkEnd w:id="200"/>
      <w:bookmarkEnd w:id="201"/>
      <w:r>
        <w:rPr>
          <w:rtl w:val="true"/>
        </w:rPr>
        <w:t>حمزة بن محمد السروي وما يرد عليه من المّال</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تبرح، فإنّ الله يکشف ما بک، وابن عمّک قد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السروي،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أمّلقت وعزمت علي الخروج إلي يحيي بن محمد ابن عمي بحرّان، وکتبت إليّ أبي محمد عليه السلام أسأله أن يدعو لي،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کما قال وصلت إلي</w:t>
      </w:r>
    </w:p>
    <w:p>
      <w:pPr>
        <w:pStyle w:val="BookText"/>
        <w:rPr/>
      </w:pPr>
      <w:r>
        <w:rPr>
          <w:rFonts w:ascii="IRNazanin" w:hAnsi="IRNazanin" w:eastAsia="IRNazanin"/>
          <w:color w:val="111111"/>
          <w:sz w:val="28"/>
          <w:sz w:val="28"/>
          <w:szCs w:val="28"/>
          <w:rtl w:val="true"/>
          <w:lang w:bidi="fa-IR"/>
        </w:rPr>
        <w:t xml:space="preserve">ترکته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 ،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فقد أجّلک الله تبارک وتعالي بالغني، مات ابن عمّک يحيي بن حمزة، وخلّف مائة ألف درهم، وهي</w:t>
      </w:r>
    </w:p>
    <w:p>
      <w:pPr>
        <w:pStyle w:val="BookText"/>
        <w:rPr/>
      </w:pPr>
      <w:r>
        <w:rPr>
          <w:rFonts w:ascii="IRNazanin" w:hAnsi="IRNazanin" w:eastAsia="IRNazanin"/>
          <w:color w:val="111111"/>
          <w:sz w:val="28"/>
          <w:sz w:val="28"/>
          <w:szCs w:val="28"/>
          <w:rtl w:val="true"/>
          <w:lang w:bidi="fa-IR"/>
        </w:rPr>
        <w:t>واردة عليک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284:50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الدول للقرماني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قريباً ممّا في کشف الغمّة </w:t>
      </w:r>
      <w:r>
        <w:rPr>
          <w:rFonts w:eastAsia="IRNazanin" w:cs="IRNazanin"/>
          <w:color w:val="111111"/>
          <w:sz w:val="28"/>
          <w:szCs w:val="28"/>
          <w:rtl w:val="true"/>
          <w:lang w:bidi="fa-IR"/>
        </w:rPr>
        <w:t xml:space="preserve">. </w:t>
      </w:r>
      <w:bookmarkStart w:id="203" w:name="pg14925_162531"/>
    </w:p>
    <w:p>
      <w:pPr>
        <w:pStyle w:val="Heading3"/>
        <w:numPr>
          <w:ilvl w:val="2"/>
          <w:numId w:val="1"/>
        </w:numPr>
        <w:rPr/>
      </w:pPr>
      <w:bookmarkStart w:id="204" w:name="__RefHeading___Toc1508095_388300464"/>
      <w:bookmarkStart w:id="205" w:name="_Toc67"/>
      <w:bookmarkEnd w:id="203"/>
      <w:bookmarkEnd w:id="204"/>
      <w:r>
        <w:rPr>
          <w:rtl w:val="true"/>
        </w:rPr>
        <w:t>قصّة إسماعيل بن محمد العبّاسي</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تحلف بالله کاذباً وقد دفنت مائتي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تحرمها أحوج ما تکون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الدنانير التي دفنت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محمد بن علي بن إسماعيل بن علي بن عبدالله بن 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لأبي محمد عليه السلام علي ظهر الطريق، فلمّا مرّ بي شکوت إليه الحاجة، وحلفت له أنّه ليس عندي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قولي هذا دفعاً لک عن العطيّة، اعطه يا غلام ما</w:t>
      </w:r>
    </w:p>
    <w:p>
      <w:pPr>
        <w:pStyle w:val="BookText"/>
        <w:rPr/>
      </w:pPr>
      <w:r>
        <w:rPr>
          <w:rFonts w:ascii="IRNazanin" w:hAnsi="IRNazanin" w:eastAsia="IRNazanin"/>
          <w:color w:val="111111"/>
          <w:sz w:val="28"/>
          <w:sz w:val="28"/>
          <w:szCs w:val="28"/>
          <w:rtl w:val="true"/>
          <w:lang w:bidi="fa-IR"/>
        </w:rPr>
        <w:t>معک، فأعطاني غلامه مائة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وصدق عليه السلام وکان کما قال، دفنت مائتي دينار وقلت يکون ظهراً و کهفاً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ابن لي قد عرف موضعها</w:t>
      </w:r>
    </w:p>
    <w:p>
      <w:pPr>
        <w:pStyle w:val="BookText"/>
        <w:rPr/>
      </w:pPr>
      <w:r>
        <w:rPr>
          <w:rFonts w:ascii="Amiri" w:hAnsi="Amiri" w:eastAsia="Amiri" w:cs="Amiri"/>
          <w:color w:val="111111"/>
          <w:sz w:val="28"/>
          <w:sz w:val="28"/>
          <w:szCs w:val="28"/>
          <w:rtl w:val="true"/>
          <w:lang w:bidi="ar-SA"/>
        </w:rPr>
        <w:t>فأخذها وهرب، فما قدرت منها علي شيء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للمسعودي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عن الکلّابي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عن الخرائج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4925_162534"/>
      <w:bookmarkStart w:id="207" w:name="pg14925_162534"/>
      <w:bookmarkEnd w:id="207"/>
    </w:p>
    <w:p>
      <w:pPr>
        <w:pStyle w:val="Heading2"/>
        <w:numPr>
          <w:ilvl w:val="1"/>
          <w:numId w:val="1"/>
        </w:numPr>
        <w:rPr/>
      </w:pPr>
      <w:bookmarkStart w:id="208" w:name="pg14925_162534"/>
      <w:bookmarkStart w:id="209" w:name="__RefHeading___Toc1508097_388300464"/>
      <w:bookmarkStart w:id="210" w:name="_Toc68"/>
      <w:bookmarkEnd w:id="208"/>
      <w:bookmarkEnd w:id="209"/>
      <w:r>
        <w:rPr>
          <w:rtl w:val="true"/>
        </w:rPr>
        <w:t>أحاديث الامام الحجّة بن الحسن المهدي المنتظر عجّل الله تعالي فرجه الشريف</w:t>
      </w:r>
      <w:bookmarkEnd w:id="2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1508099_388300464"/>
      <w:bookmarkStart w:id="212" w:name="_Toc69"/>
      <w:bookmarkEnd w:id="211"/>
      <w:r>
        <w:rPr>
          <w:rtl w:val="true"/>
        </w:rPr>
        <w:t>اشارة</w:t>
      </w:r>
      <w:bookmarkEnd w:id="21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4925_162536"/>
      <w:bookmarkStart w:id="214" w:name="pg14925_162536"/>
      <w:bookmarkEnd w:id="214"/>
    </w:p>
    <w:p>
      <w:pPr>
        <w:pStyle w:val="Heading3"/>
        <w:numPr>
          <w:ilvl w:val="2"/>
          <w:numId w:val="1"/>
        </w:numPr>
        <w:rPr/>
      </w:pPr>
      <w:bookmarkStart w:id="215" w:name="pg14925_162536"/>
      <w:bookmarkStart w:id="216" w:name="__RefHeading___Toc1508101_388300464"/>
      <w:bookmarkStart w:id="217" w:name="_Toc70"/>
      <w:bookmarkEnd w:id="215"/>
      <w:bookmarkEnd w:id="216"/>
      <w:r>
        <w:rPr>
          <w:rtl w:val="true"/>
        </w:rPr>
        <w:t>البشارة بولادة الصدوق</w:t>
      </w:r>
      <w:bookmarkEnd w:id="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سيولد له ولد مبارک ينفع الله به، وبعده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جعفر محمد بن عليّ الأسود رضي الله</w:t>
      </w:r>
    </w:p>
    <w:p>
      <w:pPr>
        <w:pStyle w:val="BookText"/>
        <w:rPr/>
      </w:pPr>
      <w:r>
        <w:rPr>
          <w:rFonts w:ascii="IRNazanin" w:hAnsi="IRNazanin" w:eastAsia="IRNazanin"/>
          <w:color w:val="111111"/>
          <w:sz w:val="28"/>
          <w:sz w:val="28"/>
          <w:szCs w:val="28"/>
          <w:rtl w:val="true"/>
          <w:lang w:bidi="fa-IR"/>
        </w:rPr>
        <w:t>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علي بن الحسين بن موسي بن بابويه رضي الله عنه بعد موت محمد بن عثمّان العمري رضي الله عنه أن أسأل أبا القاسم الروحي أن يسأل مولانا صاحب الزمان عليه السلام أن يدعو الله عزّ وجلّ أن يرزقه ولدا 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 فأنّهي ذلک، ثمّ أخبرني بعد ذلک بثلاثة أيّام أنّه قد دعا لعلي بن</w:t>
      </w:r>
    </w:p>
    <w:p>
      <w:pPr>
        <w:pStyle w:val="BookText"/>
        <w:rPr/>
      </w:pPr>
      <w:r>
        <w:rPr>
          <w:rFonts w:ascii="Amiri" w:hAnsi="Amiri" w:eastAsia="Amiri" w:cs="Amiri"/>
          <w:color w:val="111111"/>
          <w:sz w:val="28"/>
          <w:sz w:val="28"/>
          <w:szCs w:val="28"/>
          <w:rtl w:val="true"/>
          <w:lang w:bidi="ar-SA"/>
        </w:rPr>
        <w:t>الحسين، وأنّه سيولد له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 xml:space="preserve">. </w:t>
      </w:r>
      <w:bookmarkStart w:id="218" w:name="pg14925_162538"/>
    </w:p>
    <w:p>
      <w:pPr>
        <w:pStyle w:val="Heading3"/>
        <w:numPr>
          <w:ilvl w:val="2"/>
          <w:numId w:val="1"/>
        </w:numPr>
        <w:rPr/>
      </w:pPr>
      <w:bookmarkStart w:id="219" w:name="__RefHeading___Toc1508103_388300464"/>
      <w:bookmarkStart w:id="220" w:name="_Toc71"/>
      <w:bookmarkEnd w:id="218"/>
      <w:bookmarkEnd w:id="219"/>
      <w:r>
        <w:rPr>
          <w:rtl w:val="true"/>
        </w:rPr>
        <w:t>ما ورد حول محمد بن علي بن مهزيار الأهوازي</w:t>
      </w:r>
      <w:bookmarkEnd w:id="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علي بن مهزيار الأهوازي فسيصلح الله له قلبه، ويزيل عنه</w:t>
      </w:r>
    </w:p>
    <w:p>
      <w:pPr>
        <w:pStyle w:val="BookText"/>
        <w:rPr/>
      </w:pPr>
      <w:r>
        <w:rPr>
          <w:rFonts w:ascii="Amiri" w:hAnsi="Amiri" w:eastAsia="Amiri" w:cs="Amiri"/>
          <w:color w:val="111111"/>
          <w:sz w:val="28"/>
          <w:sz w:val="28"/>
          <w:szCs w:val="28"/>
          <w:rtl w:val="true"/>
          <w:lang w:bidi="ar-SA"/>
        </w:rPr>
        <w:t>شکّه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الدين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الکلّيني رضي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الکلّيني،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ابن عثمّان العمريّ رضي الله عنه أن يوصل لي کتاباً قد سألت فيه عن مسائل أشکلّت علي، فوردت في التوقيع بخطّ مولانا صاحب الزمان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عنه أرشدک الله و ثبتک من أمّر المنکرين لي من أهل بيتنا وبني عمنّا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عثمّان العمري رضي الله عنه وعن أبيه من قبل فإنّه ثقتي،</w:t>
      </w:r>
    </w:p>
    <w:p>
      <w:pPr>
        <w:pStyle w:val="BookText"/>
        <w:rPr/>
      </w:pPr>
      <w:r>
        <w:rPr>
          <w:rFonts w:ascii="IRNazanin" w:hAnsi="IRNazanin" w:eastAsia="IRNazanin"/>
          <w:color w:val="111111"/>
          <w:sz w:val="28"/>
          <w:sz w:val="28"/>
          <w:szCs w:val="28"/>
          <w:rtl w:val="true"/>
          <w:lang w:bidi="fa-IR"/>
        </w:rPr>
        <w:t>وکتابه کتابي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محمد بن علي بن مهزيار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جماعة، عن جعفر بن محمد </w:t>
      </w:r>
    </w:p>
    <w:p>
      <w:pPr>
        <w:pStyle w:val="BookText"/>
        <w:rPr/>
      </w:pPr>
      <w:r>
        <w:rPr>
          <w:rFonts w:ascii="IRNazanin" w:hAnsi="IRNazanin" w:eastAsia="IRNazanin"/>
          <w:color w:val="111111"/>
          <w:sz w:val="28"/>
          <w:sz w:val="28"/>
          <w:szCs w:val="28"/>
          <w:rtl w:val="true"/>
          <w:lang w:bidi="fa-IR"/>
        </w:rPr>
        <w:t xml:space="preserve">ابن قولويه و أبي غالب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يعقوب الکلّيني، عن</w:t>
      </w:r>
    </w:p>
    <w:p>
      <w:pPr>
        <w:pStyle w:val="BookText"/>
        <w:rPr/>
      </w:pPr>
      <w:r>
        <w:rPr>
          <w:rFonts w:ascii="Amiri" w:hAnsi="Amiri" w:eastAsia="Amiri" w:cs="Amiri"/>
          <w:color w:val="111111"/>
          <w:sz w:val="28"/>
          <w:sz w:val="28"/>
          <w:szCs w:val="28"/>
          <w:rtl w:val="true"/>
          <w:lang w:bidi="ar-SA"/>
        </w:rPr>
        <w:t>إسحاق بن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الکلّيني،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الکلّيني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المضيئة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180:53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الدفاع عن حاجز بن يزيد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 فينا شکّ ولا فيمن يقوم مقامنّا بأمّرنا ردَّ ما معک إلي حاجز بن</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الحسن بن عبد الحميد،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شککت في أمّر حاجز، فجمعت شيئاً، ثمّ صرت إلي العسکر، فخرج إلي</w:t>
      </w:r>
    </w:p>
    <w:p>
      <w:pPr>
        <w:pStyle w:val="BookText"/>
        <w:rPr/>
      </w:pPr>
      <w:r>
        <w:rPr>
          <w:rFonts w:ascii="Amiri" w:hAnsi="Amiri" w:eastAsia="Amiri" w:cs="Amiri"/>
          <w:color w:val="111111"/>
          <w:sz w:val="28"/>
          <w:sz w:val="28"/>
          <w:szCs w:val="28"/>
          <w:rtl w:val="true"/>
          <w:lang w:bidi="ar-SA"/>
        </w:rPr>
        <w:t xml:space="preserve">ليس فينا شکّ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سعد بن عبدالله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الحسن بن عبد الحميد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الحسن بن عبد الحميد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الحسن بن عبد الحميد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3:662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5:190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ورد في حاجز بن يزيد والأسدي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المّال ألف دينار فبعثت بمائتي دينار، فإن أحببت أن تعامل أحداً</w:t>
      </w:r>
    </w:p>
    <w:p>
      <w:pPr>
        <w:pStyle w:val="BookText"/>
        <w:rPr/>
      </w:pPr>
      <w:r>
        <w:rPr>
          <w:rFonts w:ascii="Amiri" w:hAnsi="Amiri" w:eastAsia="Amiri" w:cs="Amiri"/>
          <w:color w:val="111111"/>
          <w:sz w:val="28"/>
          <w:sz w:val="28"/>
          <w:szCs w:val="28"/>
          <w:rtl w:val="true"/>
          <w:lang w:bidi="ar-SA"/>
        </w:rPr>
        <w:t>فعامل الأسدي بالريّ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الحسن بن أحمد بن الوليد رضي الله عنه،</w:t>
      </w:r>
    </w:p>
    <w:p>
      <w:pPr>
        <w:pStyle w:val="BookText"/>
        <w:rPr/>
      </w:pPr>
      <w:r>
        <w:rPr>
          <w:rFonts w:ascii="IRNazanin" w:hAnsi="IRNazanin" w:eastAsia="IRNazanin"/>
          <w:color w:val="111111"/>
          <w:sz w:val="28"/>
          <w:sz w:val="28"/>
          <w:szCs w:val="28"/>
          <w:rtl w:val="true"/>
          <w:lang w:bidi="fa-IR"/>
        </w:rPr>
        <w:t>عن سعد بن عبدالله، عن علي بن محمد الرازي، عن نصر بن الصباح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بمرو کاتب کان للخوزستاني، سمّاه لي نصر، واجتمع عنده ألف دينار للناحية فاستشارني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إلي الحاجزي؟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عنقک إنّ سألني الله عزّ وجلّ عنه يوم القيامة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ففارقته علي ذلک، ثمّ انصرفت إليه بعد سنتين، فلقيته فسألته عن المّال، فذکر أنّه بعث من المّال بمائتي دينار إلي الحاجزي، فورد عليه وصولها والدعاء له، وکتب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المّال ألف دينار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علي نعي حاجز، فجزعت من ذلک جزعاً شديداً واغتممت </w:t>
      </w:r>
    </w:p>
    <w:p>
      <w:pPr>
        <w:pStyle w:val="BookText"/>
        <w:rPr/>
      </w:pP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تغتم و تجزع وقد منّ الله عليک بدلالتين قد أخبرک بمبلغ</w:t>
      </w:r>
    </w:p>
    <w:p>
      <w:pPr>
        <w:pStyle w:val="BookText"/>
        <w:rPr/>
      </w:pPr>
      <w:r>
        <w:rPr>
          <w:rFonts w:ascii="Amiri" w:hAnsi="Amiri" w:eastAsia="Amiri" w:cs="Amiri"/>
          <w:color w:val="111111"/>
          <w:sz w:val="28"/>
          <w:sz w:val="28"/>
          <w:szCs w:val="28"/>
          <w:rtl w:val="true"/>
          <w:lang w:bidi="ar-SA"/>
        </w:rPr>
        <w:t>المّال، وقد نعي إليک حاجزاً مبتدئاً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محمد بن يعقوب الکلّيني، عن</w:t>
      </w:r>
    </w:p>
    <w:p>
      <w:pPr>
        <w:pStyle w:val="BookText"/>
        <w:rPr/>
      </w:pPr>
      <w:r>
        <w:rPr>
          <w:rFonts w:ascii="IRNazanin" w:hAnsi="IRNazanin" w:eastAsia="IRNazanin"/>
          <w:color w:val="111111"/>
          <w:sz w:val="28"/>
          <w:sz w:val="28"/>
          <w:szCs w:val="28"/>
          <w:rtl w:val="true"/>
          <w:lang w:bidi="fa-IR"/>
        </w:rPr>
        <w:t>أحمد بن يوسف الشاشي،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الحسن الکاتب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إلي حاجز الوشّاء مائتي دينار وکتبت إلي الغريم بذلک، فخرج الوصول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له قبلي ألف دينار وأنّي وجهت إليه مائتي دينار،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تعامل أحداً فعليک بأبي الحسين الأسدي بالري، فورد الخبر بوفاة حاجز رضي الله عنه بعد يومين أو ثلاثة، فأعلمته بموته، فاغتمّ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فإن لک في التوقيع إليک دلالتين، إحداهما إعلامه إياک أن المّال ألف دينار، والثانية أمّره إياک بمعاملة أبي الحسين الأسدي لعلمه بموت</w:t>
      </w:r>
    </w:p>
    <w:p>
      <w:pPr>
        <w:pStyle w:val="BookText"/>
        <w:rPr/>
      </w:pP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محمد بن يوسف الشاشي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عن غيبة الطوسي </w:t>
      </w:r>
      <w:r>
        <w:rPr>
          <w:rFonts w:eastAsia="IRNazanin" w:cs="IRNazanin"/>
          <w:color w:val="111111"/>
          <w:sz w:val="28"/>
          <w:szCs w:val="28"/>
          <w:rtl w:val="true"/>
          <w:lang w:bidi="fa-IR"/>
        </w:rPr>
        <w:t xml:space="preserve">. </w:t>
      </w:r>
      <w:bookmarkStart w:id="221" w:name="pg14925_162544"/>
    </w:p>
    <w:p>
      <w:pPr>
        <w:pStyle w:val="Heading3"/>
        <w:numPr>
          <w:ilvl w:val="2"/>
          <w:numId w:val="1"/>
        </w:numPr>
        <w:rPr/>
      </w:pPr>
      <w:bookmarkStart w:id="222" w:name="__RefHeading___Toc1508105_388300464"/>
      <w:bookmarkStart w:id="223" w:name="_Toc72"/>
      <w:bookmarkEnd w:id="221"/>
      <w:bookmarkEnd w:id="222"/>
      <w:r>
        <w:rPr>
          <w:rtl w:val="true"/>
        </w:rPr>
        <w:t>أحمد الدينوري وما جري عليه في نقل المّال</w:t>
      </w:r>
      <w:bookmarkEnd w:id="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وافي أحمد بن محمد الدينوري، وحمل ستّة عشر ألف دينار، وفي کذا وکذا صُرَة، فيها صُرّة فلان بن فلان کذا وکذا ديناراً، وصُرَة فلان بن فلان کذا وکذا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عدّ الصرار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وصُرَة فلان بن فلان المُراغي ستّة عشر ديناراً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أحمد بن الحسن ، الألف دينار التي لنا عندک ثمّن النصل والفرس،</w:t>
      </w:r>
    </w:p>
    <w:p>
      <w:pPr>
        <w:pStyle w:val="BookText"/>
        <w:rPr/>
      </w:pPr>
      <w:r>
        <w:rPr>
          <w:rFonts w:ascii="Amiri" w:hAnsi="Amiri" w:eastAsia="Amiri" w:cs="Amiri"/>
          <w:color w:val="111111"/>
          <w:sz w:val="28"/>
          <w:sz w:val="28"/>
          <w:szCs w:val="28"/>
          <w:rtl w:val="true"/>
          <w:lang w:bidi="ar-SA"/>
        </w:rPr>
        <w:t xml:space="preserve">سلّمها إلي أبي الحسن 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عبدالله،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بکر محمد بن جعفر بن محمد المقريء،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شابور،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بن حيوان السراج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الدينوري السرّاج المکنّي بأبي العباس، الملقّب بأستاره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من أربيل إلي الدينور أُريد الحجّ، وذلک بعد مضيّ أبي محمد الحسن بن علي بسنة أو سنتين، وکان الناس في حيرة </w:t>
      </w:r>
    </w:p>
    <w:p>
      <w:pPr>
        <w:pStyle w:val="BookText"/>
        <w:rPr/>
      </w:pPr>
      <w:r>
        <w:rPr>
          <w:rFonts w:ascii="IRNazanin" w:hAnsi="IRNazanin" w:eastAsia="IRNazanin"/>
          <w:color w:val="111111"/>
          <w:sz w:val="28"/>
          <w:sz w:val="28"/>
          <w:szCs w:val="28"/>
          <w:rtl w:val="true"/>
          <w:lang w:bidi="fa-IR"/>
        </w:rPr>
        <w:t>فاستبشروا أهل الدينور بموافاتي، واجتمع الشيعة عندي،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 عندنا ستّة عشر ألف دينار من مال الموالي، ونحتاج أن تحملها معک، وتسلّمها بحيث يجب تسليمها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فحملت ذلک المّال وخرجت، فلمّا وافيت قرميسين، وکان أحمد بن الحسن مقيماً بها، فصرت إليه مسلّماً، فلمّا لقيني استبشر بي، ثمّ أعطاني ألف دينار في کيس، و تخوت ثياب من ألوان معتمة، لم أعرف ما فيها، ثمّ قال لي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هذا معک، ولا تخرجه عن يدک إلّا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وردت بغداد لم يکن لي همّة غير البحث عمّن أشير إليه بالبابية،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 هنا رجلاً يعرف بالباقطاني يدّعي بالبابية ، وآخر يعرف بإسحاق الأحمر يدّعي بالبابية، وآخر يعرف بأبي جعفر العمري يدّعي بالبابية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بالباقطاني فصرت إليه، فوجدته شيخاً بهيّاً، له مرؤّة ظاهرة،</w:t>
      </w:r>
    </w:p>
    <w:p>
      <w:pPr>
        <w:pStyle w:val="BookText"/>
        <w:rPr/>
      </w:pPr>
      <w:r>
        <w:rPr>
          <w:rFonts w:ascii="IRNazanin" w:hAnsi="IRNazanin" w:eastAsia="IRNazanin"/>
          <w:color w:val="111111"/>
          <w:sz w:val="28"/>
          <w:sz w:val="28"/>
          <w:szCs w:val="28"/>
          <w:rtl w:val="true"/>
          <w:lang w:bidi="fa-IR"/>
        </w:rPr>
        <w:t xml:space="preserve">و فرش عربي ، وغلمّان کثير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حاجتي، فعرّفته أنّي رجل من أهل الدينور، ومعي شيء من</w:t>
      </w:r>
    </w:p>
    <w:p>
      <w:pPr>
        <w:pStyle w:val="BookText"/>
        <w:rPr/>
      </w:pPr>
      <w:r>
        <w:rPr>
          <w:rFonts w:ascii="Amiri" w:hAnsi="Amiri" w:eastAsia="Amiri" w:cs="Amiri"/>
          <w:color w:val="111111"/>
          <w:sz w:val="28"/>
          <w:sz w:val="28"/>
          <w:szCs w:val="28"/>
          <w:rtl w:val="true"/>
          <w:lang w:bidi="ar-SA"/>
        </w:rPr>
        <w:t>المّال أحتاج أن أسلّمه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فلم يأت بحجّة، وعدت إليه في اليوم الثالث فلم يأت</w:t>
      </w:r>
    </w:p>
    <w:p>
      <w:pPr>
        <w:pStyle w:val="BookText"/>
        <w:rPr/>
      </w:pP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إلي إسحاق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عن حاجتي، فقلت له کما</w:t>
      </w:r>
    </w:p>
    <w:p>
      <w:pPr>
        <w:pStyle w:val="BookText"/>
        <w:rPr/>
      </w:pPr>
      <w:r>
        <w:rPr>
          <w:rFonts w:ascii="Amiri" w:hAnsi="Amiri" w:eastAsia="Amiri" w:cs="Amiri"/>
          <w:color w:val="111111"/>
          <w:sz w:val="28"/>
          <w:sz w:val="28"/>
          <w:szCs w:val="28"/>
          <w:rtl w:val="true"/>
          <w:lang w:bidi="ar-SA"/>
        </w:rPr>
        <w:t xml:space="preserve">قلت للباقطاني وعدت إليه بعد ثلاثة أيّام فلم يأت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 أبي جعفر العمري فوجدته شيخاً متواضعاً، عليه</w:t>
      </w:r>
    </w:p>
    <w:p>
      <w:pPr>
        <w:pStyle w:val="BookText"/>
        <w:rPr/>
      </w:pPr>
      <w:r>
        <w:rPr>
          <w:rFonts w:ascii="Amiri" w:hAnsi="Amiri" w:eastAsia="Amiri" w:cs="Amiri"/>
          <w:color w:val="111111"/>
          <w:sz w:val="28"/>
          <w:sz w:val="28"/>
          <w:szCs w:val="28"/>
          <w:rtl w:val="true"/>
          <w:lang w:bidi="ar-SA"/>
        </w:rPr>
        <w:t>مبطنة بيضاء، ثمّ سألني عن حالي، فعرّفته أني وافيت من الجبل وحملت مالاً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 أن تصل هذا الشيء إلي حيث يجب؛ يجب أن تخرج إلي سرّ من رأي وتسأل عن دار ابن الرضا، وعن فلان بن فلان الوکيل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دار ابن الرضا عامرة بأهلها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تجد هناک ما تريد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ومضيت نحو سرّ من رأي، وصرت إلي دار ابن</w:t>
      </w:r>
    </w:p>
    <w:p>
      <w:pPr>
        <w:pStyle w:val="BookText"/>
        <w:rPr/>
      </w:pPr>
      <w:r>
        <w:rPr>
          <w:rFonts w:ascii="IRNazanin" w:hAnsi="IRNazanin" w:eastAsia="IRNazanin"/>
          <w:color w:val="111111"/>
          <w:sz w:val="28"/>
          <w:sz w:val="28"/>
          <w:szCs w:val="28"/>
          <w:rtl w:val="true"/>
          <w:lang w:bidi="fa-IR"/>
        </w:rPr>
        <w:t>الرضا، وسألت عن الوکيل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فأکلّت ونمت، فلمّا کان وقت الصلاة نهضت وصلّيت، وذهبت إلي المشرعة، فاغتسلت وانصرفت إلي بيت الرجل ومکثت إلي أن مضي من الليل ربعه، فجاءني ومعه درج فيه</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لي الشيطان أنّ سيّدي أعلم بهذا مني، فما زلت أقرأ ذکر صرّة</w:t>
      </w:r>
    </w:p>
    <w:p>
      <w:pPr>
        <w:pStyle w:val="BookText"/>
        <w:rPr/>
      </w:pPr>
      <w:r>
        <w:rPr>
          <w:rFonts w:ascii="IRNazanin" w:hAnsi="IRNazanin" w:eastAsia="IRNazanin"/>
          <w:color w:val="111111"/>
          <w:sz w:val="28"/>
          <w:sz w:val="28"/>
          <w:szCs w:val="28"/>
          <w:rtl w:val="true"/>
          <w:lang w:bidi="fa-IR"/>
        </w:rPr>
        <w:t xml:space="preserve">صرّة وذکر صاحبها، حتي أتيت عليها عند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إلي بغداد وصرت إلي أبي جعفر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أحدّث أبا جعفر بهذا إذ وردت رقعة علي أبي جعفر العمري من</w:t>
      </w:r>
    </w:p>
    <w:p>
      <w:pPr>
        <w:pStyle w:val="BookText"/>
        <w:rPr/>
      </w:pPr>
      <w:r>
        <w:rPr>
          <w:rFonts w:ascii="IRNazanin" w:hAnsi="IRNazanin" w:eastAsia="IRNazanin"/>
          <w:color w:val="111111"/>
          <w:sz w:val="28"/>
          <w:sz w:val="28"/>
          <w:szCs w:val="28"/>
          <w:rtl w:val="true"/>
          <w:lang w:bidi="fa-IR"/>
        </w:rPr>
        <w:t>مولانا عليه السلام ومعها درج مثل الدرج الذي کان معي، فيه ذکر المّال والثياب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ما معک إلي منزل محمد بن أحمد بن جعفر القطّان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المّال والثياب إلي منزل محمد بن أحمد بن جعفر القطان وسلمتها، وخرجت إلي الحجّ، فلمّا انصرفت إلي الدينور اجتمع عندي الناس، فأخرجت الدرج الذي أخرجه وکيل مولانا إليّ وقرأته علي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أدافع بالفرس والسيف إلي أن لم يبق شيء غيرهما، وکنت أرجو أن أخلص ذلک المولانا، فلمّا اشتدّ مطالبة اذکوتکين إياي ولم يمکنني مدافعته، جعلت في السيف والفرس في نفسي ألف دينار، ووزنتها ودفعتها إلي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أبو الحسن الأسدي، وکان يتعاهدني الوقت بعد الوقت، وکنت أقضي حوائجه، فلمّا طال جلوسه و علي بؤس کثير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أحتاج منک إلي خلوة، فأمّرت الخازن أن يهيّيء لنا مکاناً من الخزانة</w:t>
      </w:r>
    </w:p>
    <w:p>
      <w:pPr>
        <w:pStyle w:val="BookText"/>
        <w:rPr/>
      </w:pPr>
      <w:r>
        <w:rPr>
          <w:rFonts w:ascii="Amiri" w:hAnsi="Amiri" w:eastAsia="Amiri" w:cs="Amiri"/>
          <w:color w:val="111111"/>
          <w:sz w:val="28"/>
          <w:sz w:val="28"/>
          <w:szCs w:val="28"/>
          <w:rtl w:val="true"/>
          <w:lang w:bidi="ar-SA"/>
        </w:rPr>
        <w:t>فدخلنا الخزانة، فأخرج إلي رقعة صغيرة من مولانا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عزّ وجلّ ساجد شاکر لمّا من به عليَّ، وعرفت أنّه خليفة الله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701:3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فاطمة وولدها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المقطع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المقطع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5:197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300:51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 xml:space="preserve">. </w:t>
      </w:r>
      <w:bookmarkStart w:id="224" w:name="pg14925_162548"/>
    </w:p>
    <w:p>
      <w:pPr>
        <w:pStyle w:val="Heading3"/>
        <w:numPr>
          <w:ilvl w:val="2"/>
          <w:numId w:val="1"/>
        </w:numPr>
        <w:rPr/>
      </w:pPr>
      <w:bookmarkStart w:id="225" w:name="__RefHeading___Toc1508107_388300464"/>
      <w:bookmarkStart w:id="226" w:name="_Toc73"/>
      <w:bookmarkEnd w:id="224"/>
      <w:bookmarkEnd w:id="225"/>
      <w:r>
        <w:rPr>
          <w:rtl w:val="true"/>
        </w:rPr>
        <w:t>قصة کامل بن إبراهيم</w:t>
      </w:r>
      <w:bookmarkEnd w:id="2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کامل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إلي وليّ الله وحجّته وبابه تسأله هل يدخل الجنّة إلّا من عرف معرفتک وقال بمقالتک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 تسأله عن مقالة المفوّضة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w:t>
      </w:r>
    </w:p>
    <w:p>
      <w:pPr>
        <w:pStyle w:val="BookText"/>
        <w:rPr/>
      </w:pPr>
      <w:r>
        <w:rPr>
          <w:rFonts w:ascii="IRNazanin" w:hAnsi="IRNazanin" w:eastAsia="IRNazanin"/>
          <w:color w:val="111111"/>
          <w:sz w:val="28"/>
          <w:sz w:val="28"/>
          <w:szCs w:val="28"/>
          <w:rtl w:val="true"/>
          <w:lang w:bidi="fa-IR"/>
        </w:rPr>
        <w:t>ابن عبد الله، عن أبي نعيم محمد بن أحمد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المفوّضة والمقصّرة کامل بن إبراهيم المدائني إلي أبي محمد عليه السلام ليناظره في</w:t>
      </w:r>
    </w:p>
    <w:p>
      <w:pPr>
        <w:pStyle w:val="BookText"/>
        <w:rPr/>
      </w:pP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وأنا أعتقد أنّه لا يدخل الجنّة إلّا من عرف</w:t>
      </w:r>
    </w:p>
    <w:p>
      <w:pPr>
        <w:pStyle w:val="BookText"/>
        <w:rPr/>
      </w:pPr>
      <w:r>
        <w:rPr>
          <w:rFonts w:ascii="Amiri" w:hAnsi="Amiri" w:eastAsia="Amiri" w:cs="Amiri"/>
          <w:color w:val="111111"/>
          <w:sz w:val="28"/>
          <w:sz w:val="28"/>
          <w:szCs w:val="28"/>
          <w:rtl w:val="true"/>
          <w:lang w:bidi="ar-SA"/>
        </w:rPr>
        <w:t>معرفتي وقال بمقالتي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نظرت ثياب بيض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بمواساة الإخوان، وينهانا عن لبس مثله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وحسر عن ذراعيه فإذا مسح أسود خشن رقيق علي </w:t>
      </w:r>
    </w:p>
    <w:p>
      <w:pPr>
        <w:pStyle w:val="BookText"/>
        <w:rPr/>
      </w:pPr>
      <w:r>
        <w:rPr>
          <w:rFonts w:ascii="IRNazanin" w:hAnsi="IRNazanin" w:eastAsia="IRNazanin"/>
          <w:color w:val="111111"/>
          <w:sz w:val="28"/>
          <w:sz w:val="28"/>
          <w:szCs w:val="28"/>
          <w:rtl w:val="true"/>
          <w:lang w:bidi="fa-IR"/>
        </w:rPr>
        <w:t>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لله عزّ وجلّ، وهذا لکم، فخجلت ، وجلست إلي باب عليه ستر مسبل، فجاءت الريح فرفعت طرفه فإذا أنا بفتي کأنّه فلقة قمر من أبناء أربع سنين أو مثلها،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فاقشعررت من ذلک، فألهمني الله أن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لبيّک يا سيّدي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يقلّ داخلها والله انه ليدخلها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حبهم لعلي عليه السلام يحلفون بحقّه ولا يدرون ما حقّه وفضله، ثمّ سکت عليه السلام عنّي ساعة،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وجئت تسأله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بل قلوبنا أوعية الله ، فإذا شاء الله شئنا،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أن يَشَاءَ اللهُ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ثمّ رجع الستر إليَّ حالته، فلم أستطع کشفه، فنظر إلي أبو محمد عليه السلام متبسّماً،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کامل بن إبراهيم، ما جلوسک وقد أنبأک الحجّة بعدي بحاجتک،</w:t>
      </w:r>
    </w:p>
    <w:p>
      <w:pPr>
        <w:pStyle w:val="BookText"/>
        <w:rPr/>
      </w:pPr>
      <w:r>
        <w:rPr>
          <w:rFonts w:ascii="IRNazanin" w:hAnsi="IRNazanin" w:eastAsia="IRNazanin"/>
          <w:color w:val="111111"/>
          <w:sz w:val="28"/>
          <w:sz w:val="28"/>
          <w:szCs w:val="28"/>
          <w:rtl w:val="true"/>
          <w:lang w:bidi="fa-IR"/>
        </w:rPr>
        <w:t xml:space="preserve">فقمت و خرجت، ولم أُعاينه بعد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346:4</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50:52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 xml:space="preserve">. </w:t>
      </w:r>
      <w:bookmarkStart w:id="227" w:name="pg14925_162550"/>
    </w:p>
    <w:p>
      <w:pPr>
        <w:pStyle w:val="Heading3"/>
        <w:numPr>
          <w:ilvl w:val="2"/>
          <w:numId w:val="1"/>
        </w:numPr>
        <w:rPr/>
      </w:pPr>
      <w:bookmarkStart w:id="228" w:name="__RefHeading___Toc1508109_388300464"/>
      <w:bookmarkStart w:id="229" w:name="_Toc74"/>
      <w:bookmarkEnd w:id="227"/>
      <w:bookmarkEnd w:id="228"/>
      <w:r>
        <w:rPr>
          <w:rtl w:val="true"/>
        </w:rPr>
        <w:t>تبدّل التوقيع عند أبي الحسين الأسدي</w:t>
      </w:r>
      <w:bookmarkEnd w:id="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لعنة الله والملائکة والناس أجمعين علي من استحل من مالنا در هماه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محمد الخزاعي رضي الله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أبي الحسين الأسدي،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توقيع من الشيخ أبي جعفر محمد بن عثمّان العمري قدّس الله روحه ابتداء لم يتقدّمه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لعنة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الحسين الأسدي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في نفسي أنّ ذلک فيمن استحلّ من مال الناحية درهماً، دون من أکلّ منه غير مستحلّ له،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في جميع من استحلّ محرماً، فأي فضل في ذلک للحجّة عليه السلام علي غيره؟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 محمداً بالحقّ بشيراً، لقد نظرت بعد ذلک في التوقيع فوجدته قد انقلب إلي ما وقع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لعنة الله</w:t>
      </w:r>
    </w:p>
    <w:p>
      <w:pPr>
        <w:pStyle w:val="BookText"/>
        <w:rPr/>
      </w:pPr>
      <w:r>
        <w:rPr>
          <w:rFonts w:ascii="IRNazanin" w:hAnsi="IRNazanin" w:eastAsia="IRNazanin"/>
          <w:color w:val="111111"/>
          <w:sz w:val="28"/>
          <w:sz w:val="28"/>
          <w:szCs w:val="28"/>
          <w:rtl w:val="true"/>
          <w:lang w:bidi="fa-IR"/>
        </w:rPr>
        <w:t xml:space="preserve">والملائکة والناس أجمعين علي من أکلّ من مالنا در هماًحراماً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lang w:bidi="fa-IR"/>
        </w:rPr>
        <w:t>480:2</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251:5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والاحتجاج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183:53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 xml:space="preserve">. </w:t>
      </w:r>
      <w:bookmarkStart w:id="230" w:name="pg14925_162552"/>
    </w:p>
    <w:p>
      <w:pPr>
        <w:pStyle w:val="Heading3"/>
        <w:numPr>
          <w:ilvl w:val="2"/>
          <w:numId w:val="1"/>
        </w:numPr>
        <w:rPr/>
      </w:pPr>
      <w:bookmarkStart w:id="231" w:name="__RefHeading___Toc1508111_388300464"/>
      <w:bookmarkStart w:id="232" w:name="_Toc75"/>
      <w:bookmarkEnd w:id="230"/>
      <w:bookmarkEnd w:id="231"/>
      <w:r>
        <w:rPr>
          <w:rtl w:val="true"/>
        </w:rPr>
        <w:t>الإخبار بوفاة علي بن محمد السمري</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محمد السمري، أعظم الله أجر إخوانک فيک، فإنّک ميّت ما بينک وبين ستة أيّام فاجمع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شيعتي من يدّعي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Amiri" w:hAnsi="Amiri" w:eastAsia="Amiri" w:cs="Amiri"/>
          <w:color w:val="111111"/>
          <w:sz w:val="28"/>
          <w:sz w:val="28"/>
          <w:szCs w:val="28"/>
          <w:rtl w:val="true"/>
          <w:lang w:bidi="ar-SA"/>
        </w:rPr>
        <w:t xml:space="preserve">بمدينة السلام في السنة التي توفّي فيها الشيخ علي بن محمد السمري قدس الله روحه فحضرته قبل وفاته بأيّام، فأخرج إلي الناس توقيعاً نسخته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 يا علي بن محمد السمري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توص إلي أحد يقوم مقامک بعد وفاتک، فقد وقعت الغيبة الثانية فلا ظهور إلّا بعد إذن الله عزّ وجلّ، وذلک بعد طول الأمّد، وقسوة القلوب، وامتلاء الأرض جوراً، وسيأتي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ادّعي المشاهدة قبل خروج السفياني والصيحة فهو کاذب مفتر، ولا</w:t>
      </w:r>
    </w:p>
    <w:p>
      <w:pPr>
        <w:pStyle w:val="BookText"/>
        <w:rPr/>
      </w:pPr>
      <w:r>
        <w:rPr>
          <w:rFonts w:ascii="Amiri" w:hAnsi="Amiri" w:eastAsia="Amiri" w:cs="Amiri"/>
          <w:color w:val="111111"/>
          <w:sz w:val="28"/>
          <w:sz w:val="28"/>
          <w:szCs w:val="28"/>
          <w:rtl w:val="true"/>
          <w:lang w:bidi="ar-SA"/>
        </w:rPr>
        <w:t>حول ولا قوّة إلّا بالله العلي العظيم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المواليد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مجموعة نفيسة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مرسلاً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693:3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361:51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151:52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w:t>
      </w:r>
      <w:bookmarkStart w:id="233" w:name="pg14925_162554"/>
    </w:p>
    <w:p>
      <w:pPr>
        <w:pStyle w:val="Heading2"/>
        <w:numPr>
          <w:ilvl w:val="1"/>
          <w:numId w:val="1"/>
        </w:numPr>
        <w:rPr/>
      </w:pPr>
      <w:bookmarkStart w:id="234" w:name="__RefHeading___Toc1508113_388300464"/>
      <w:bookmarkStart w:id="235" w:name="_Toc76"/>
      <w:bookmarkEnd w:id="233"/>
      <w:bookmarkEnd w:id="234"/>
      <w:r>
        <w:rPr>
          <w:rtl w:val="true"/>
        </w:rPr>
        <w:t>الفهارس الفنّيّة العامة</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والمراجع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إعداد فارس حسّون کريم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bookmarkStart w:id="236" w:name="pg14925_162556"/>
    </w:p>
    <w:p>
      <w:pPr>
        <w:pStyle w:val="BookText"/>
        <w:rPr/>
      </w:pPr>
      <w:bookmarkEnd w:id="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1508115_388300464"/>
      <w:bookmarkStart w:id="238" w:name="_Toc77"/>
      <w:bookmarkEnd w:id="237"/>
      <w:r>
        <w:rPr>
          <w:rtl w:val="true"/>
        </w:rPr>
        <w:t>فهرس الآيات القرآنية</w:t>
      </w:r>
      <w:bookmarkEnd w:id="238"/>
    </w:p>
    <w:p>
      <w:pPr>
        <w:pStyle w:val="BookText"/>
        <w:rPr/>
      </w:pPr>
      <w:r>
        <w:rPr>
          <w:rFonts w:ascii="Amiri" w:hAnsi="Amiri" w:eastAsia="Amiri" w:cs="Amiri"/>
          <w:color w:val="111111"/>
          <w:sz w:val="28"/>
          <w:sz w:val="28"/>
          <w:szCs w:val="28"/>
          <w:rtl w:val="true"/>
          <w:lang w:bidi="ar-SA"/>
        </w:rPr>
        <w:t>الآية</w:t>
      </w:r>
    </w:p>
    <w:p>
      <w:pPr>
        <w:pStyle w:val="BookText"/>
        <w:rPr/>
      </w:pPr>
      <w:r>
        <w:rPr>
          <w:rFonts w:ascii="IRNazanin" w:hAnsi="IRNazanin" w:eastAsia="IRNazanin"/>
          <w:color w:val="111111"/>
          <w:sz w:val="28"/>
          <w:sz w:val="28"/>
          <w:szCs w:val="28"/>
          <w:rtl w:val="true"/>
          <w:lang w:bidi="fa-IR"/>
        </w:rPr>
        <w:t>رقمها</w:t>
      </w:r>
    </w:p>
    <w:p>
      <w:pPr>
        <w:pStyle w:val="BookText"/>
        <w:rPr/>
      </w:pPr>
      <w:r>
        <w:rPr>
          <w:rFonts w:ascii="Amiri" w:hAnsi="Amiri" w:eastAsia="Amiri" w:cs="Amiri"/>
          <w:color w:val="111111"/>
          <w:sz w:val="28"/>
          <w:sz w:val="28"/>
          <w:szCs w:val="28"/>
          <w:rtl w:val="true"/>
          <w:lang w:bidi="ar-SA"/>
        </w:rPr>
        <w:t>رقم الحديث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وَأؤوا بِعَهِدي أُوفِ بِعَهدِکُم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مِيثَاقَکُم لا تَسفِکُونَ دِمَاءَکُم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بَنيَکُم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إلَي کلِّمَةِ سَوَا ءٍبَينَنَا وَبَينَکُم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إنَّمَا وَلِيُّکُمُ الله وَرَسُولُهُ وَالّذِينَ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نَکَثُوا أيمَانَهُم مِن بَعد عَهدِهِمُ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وَالّذِينَ يَکُنِزُون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وَمِنهُم مَن يَلمِزُکَ فِي 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أرَأيتُم إنّ أتَاکُم عَذَابُهُ بَيَاتاً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تَمَتَّعُوا في دَارکُم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وإلي مَدينَ أخَاهُم شُعَيباً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فِي ذلِکَ لآياتٍ لِلمُتَوَسَّمِينَ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جَعَلَنا الرُّؤيَا الَّتِي أرَينَاکَ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239" w:name="pg14925_162558"/>
    </w:p>
    <w:p>
      <w:pPr>
        <w:pStyle w:val="Heading2"/>
        <w:numPr>
          <w:ilvl w:val="1"/>
          <w:numId w:val="1"/>
        </w:numPr>
        <w:rPr/>
      </w:pPr>
      <w:bookmarkStart w:id="240" w:name="__RefHeading___Toc1508117_388300464"/>
      <w:bookmarkStart w:id="241" w:name="_Toc78"/>
      <w:bookmarkEnd w:id="239"/>
      <w:bookmarkEnd w:id="240"/>
      <w:r>
        <w:rPr>
          <w:rtl w:val="true"/>
        </w:rPr>
        <w:t>فهرس الآيات القرآنية</w:t>
      </w:r>
      <w:bookmarkEnd w:id="241"/>
    </w:p>
    <w:p>
      <w:pPr>
        <w:pStyle w:val="BookText"/>
        <w:rPr/>
      </w:pPr>
      <w:r>
        <w:rPr>
          <w:rFonts w:ascii="Amiri" w:hAnsi="Amiri" w:eastAsia="Amiri" w:cs="Amiri"/>
          <w:color w:val="111111"/>
          <w:sz w:val="28"/>
          <w:sz w:val="28"/>
          <w:szCs w:val="28"/>
          <w:rtl w:val="true"/>
          <w:lang w:bidi="ar-SA"/>
        </w:rPr>
        <w:t>يَؤمَ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عِبَادُ مُکرَمُون لَا يَسبِقُونَهُ بِالقَولِ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إنَّکُم وَمَا تَعبُدُونَ مِن دُونِ اللهِ حَصَبُ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الظَّالِمُونَ إنّ تَتَّبِعُونَ إلَّا رَجُلاً مَسحُوراً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 الدَّار الآخِرةُ نَجعَلُهَا لِلَّذِينَ لَا يُرِيدُونَ عُلُوّاً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أحَسِبَ النَّاسُ أن يُترَکُوا أن يَقُولُوا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 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شَيءٍ أخصَنَاهُ في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أمَّنُ هُوَ قَانِتُ آنَاءَ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ألَيسَ في جَهَنَّم مثوي لِلمُتَکَبَّرِينَ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بَکَت عَلَيهِم السَّمَاءُ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فَيَحلِفُونَ لَه کَمَا يَحلِفُو نَ لَکُم وَيَحسَبُونَ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في لَيلَة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الکوثر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أعطَينَاکَ 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ascii="Amiri" w:hAnsi="Amiri" w:eastAsia="Amiri" w:cs="Amiri"/>
          <w:color w:val="111111"/>
          <w:sz w:val="28"/>
          <w:sz w:val="28"/>
          <w:szCs w:val="28"/>
          <w:rtl w:val="true"/>
          <w:lang w:bidi="ar-SA"/>
        </w:rPr>
        <w:t>أوّل الحديث رقم 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قرية من قري الاسلام خراباً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آخرکم موتاً في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انتوا موضعاً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تصيبون المّاء فيه</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Amiri" w:hAnsi="Amiri" w:eastAsia="Amiri" w:cs="Amiri"/>
          <w:color w:val="111111"/>
          <w:sz w:val="28"/>
          <w:sz w:val="28"/>
          <w:szCs w:val="28"/>
          <w:rtl w:val="true"/>
          <w:lang w:bidi="ar-SA"/>
        </w:rPr>
        <w:t>ائذنوا له عليه لعنة الله ، وعلي من يخرج من صلبه إلّا</w:t>
      </w:r>
    </w:p>
    <w:p>
      <w:pPr>
        <w:pStyle w:val="BookText"/>
        <w:rPr/>
      </w:pPr>
      <w:r>
        <w:rPr>
          <w:rFonts w:ascii="IRNazanin" w:hAnsi="IRNazanin" w:eastAsia="IRNazanin"/>
          <w:color w:val="111111"/>
          <w:sz w:val="28"/>
          <w:sz w:val="28"/>
          <w:szCs w:val="28"/>
          <w:rtl w:val="true"/>
          <w:lang w:bidi="fa-IR"/>
        </w:rPr>
        <w:t>المؤمن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أبشر فإنَّ الله يختم لک بالشهادة ويهلک بک أمّة من الکفرة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أبشر فإنَّ الشهادة من ورائک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إبعث إلي الثوب الوشي الذي عندک </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أبکي لمّا تلقي بعدي</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أبکي لمّا يستحلّ منک في هذا الشهر، کأنّي بک وأنت</w:t>
      </w:r>
    </w:p>
    <w:p>
      <w:pPr>
        <w:pStyle w:val="BookText"/>
        <w:rPr/>
      </w:pPr>
      <w:r>
        <w:rPr>
          <w:rFonts w:ascii="Amiri" w:hAnsi="Amiri" w:eastAsia="Amiri" w:cs="Amiri"/>
          <w:color w:val="111111"/>
          <w:sz w:val="28"/>
          <w:sz w:val="28"/>
          <w:szCs w:val="28"/>
          <w:rtl w:val="true"/>
          <w:lang w:bidi="ar-SA"/>
        </w:rPr>
        <w:t>و تصلّي لربّک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أبکي ممّا يصنع بکم بعدي</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أبکي من ضربتک علي 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أبلغا صاحبکما أنَّ ربي قد قتل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کسري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الزرقاء هلاک عامّة أمّتي علي يديه ، ويدي ذرّيّته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ابن عمنّا، أبو العباس بن محمد بن علي بن عبدالله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أتاني جبرئيل فأخبرني أن أمّتي تقتل ولدي هذا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أترونني وإياه ندفن في بيت واحدٍ ؟ </w:t>
      </w:r>
      <w:r>
        <w:rPr>
          <w:rFonts w:eastAsia="Amiri" w:cs="Amiri" w:ascii="Amiri" w:hAnsi="Amiri"/>
          <w:color w:val="111111"/>
          <w:sz w:val="28"/>
          <w:szCs w:val="28"/>
          <w:lang w:bidi="ar-SA"/>
        </w:rPr>
        <w:t>766</w:t>
      </w:r>
    </w:p>
    <w:p>
      <w:pPr>
        <w:pStyle w:val="BookText"/>
        <w:rPr/>
      </w:pPr>
      <w:r>
        <w:rPr>
          <w:rFonts w:ascii="IRNazanin" w:hAnsi="IRNazanin" w:eastAsia="IRNazanin"/>
          <w:color w:val="111111"/>
          <w:sz w:val="28"/>
          <w:sz w:val="28"/>
          <w:szCs w:val="28"/>
          <w:rtl w:val="true"/>
          <w:lang w:bidi="fa-IR"/>
        </w:rPr>
        <w:t>أتظتين يا حميراء أني لا أعرفک ؟ أمّا إنّ لأمّتي منک</w:t>
      </w:r>
    </w:p>
    <w:p>
      <w:pPr>
        <w:pStyle w:val="BookText"/>
        <w:rPr/>
      </w:pPr>
      <w:r>
        <w:rPr>
          <w:rFonts w:ascii="Amiri" w:hAnsi="Amiri" w:eastAsia="Amiri" w:cs="Amiri"/>
          <w:color w:val="111111"/>
          <w:sz w:val="28"/>
          <w:sz w:val="28"/>
          <w:szCs w:val="28"/>
          <w:rtl w:val="true"/>
          <w:lang w:bidi="ar-SA"/>
        </w:rPr>
        <w:t>يوماً 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اجلس يا قباث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نساء قريش بأکمتها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أجل والله أنا ولده، وما نحن بذي 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 xml:space="preserve">اجمع مالک في کلّ شهر ربيع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أحسن يا أمّير المؤمنين معاشرة أبي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ascii="IRNazanin" w:hAnsi="IRNazanin" w:eastAsia="IRNazanin"/>
          <w:color w:val="111111"/>
          <w:sz w:val="28"/>
          <w:sz w:val="28"/>
          <w:szCs w:val="28"/>
          <w:rtl w:val="true"/>
          <w:lang w:bidi="fa-IR"/>
        </w:rPr>
        <w:t xml:space="preserve">احفروا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اقلبوها فالمّاء من تحتها</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احملوا إلي الخمس، فإنّي لست آخذه منکم سوي عامي هذا</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Amiri" w:hAnsi="Amiri" w:eastAsia="Amiri" w:cs="Amiri"/>
          <w:color w:val="111111"/>
          <w:sz w:val="28"/>
          <w:sz w:val="28"/>
          <w:szCs w:val="28"/>
          <w:rtl w:val="true"/>
          <w:lang w:bidi="ar-SA"/>
        </w:rPr>
        <w:t>أخبرني جبرئيل عليه السلام أن هذا يقتل بأرض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أخبرني حبيبي رسول الله صلّي الله عليه و آله أنّي أدرک</w:t>
      </w:r>
    </w:p>
    <w:p>
      <w:pPr>
        <w:pStyle w:val="BookText"/>
        <w:rPr/>
      </w:pPr>
      <w:r>
        <w:rPr>
          <w:rFonts w:ascii="IRNazanin" w:hAnsi="IRNazanin" w:eastAsia="IRNazanin"/>
          <w:color w:val="111111"/>
          <w:sz w:val="28"/>
          <w:sz w:val="28"/>
          <w:szCs w:val="28"/>
          <w:rtl w:val="true"/>
          <w:lang w:bidi="fa-IR"/>
        </w:rPr>
        <w:t>رجلا من أمّته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أخبرني ربّي عن فتنة تصيب أمّتي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أخ بني أمّية بغتة، ويؤخذ بنو العباس جهرة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أخذت شيئاً من حقّنا لتعلم کيف مذهينا</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أخذ اللواء زيد فقاتل به فقتل، رحم الله زيداً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اخرج فإنّ فيه فرجک إنّ شاء الله تعالي</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أخرجوني إلي الظهر، فإذا تصوّبت أقدامکم واستقبلتکم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ريح فادفنوني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ادخل يا عبد الله بن المغيرة، ادخل يا عبد الله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p>
    <w:p>
      <w:pPr>
        <w:pStyle w:val="BookText"/>
        <w:rPr/>
      </w:pPr>
      <w:r>
        <w:rPr>
          <w:rFonts w:ascii="IRNazanin" w:hAnsi="IRNazanin" w:eastAsia="IRNazanin"/>
          <w:color w:val="111111"/>
          <w:sz w:val="28"/>
          <w:sz w:val="28"/>
          <w:szCs w:val="28"/>
          <w:rtl w:val="true"/>
          <w:lang w:bidi="fa-IR"/>
        </w:rPr>
        <w:t>ادفع إلي بکّار قيمة ما ذهب من حانوته أربعين ديناراً</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ادفع ما معک إلي المبارک خادمي</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إذا أتينا هذا المنزل فإنّه يستقبلک أسود ومعه دهن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إذا اختلف الناس کان ابن سميّة مع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إذا اقترب الزمان کثر لبس الطيالسة، وکثرت التجارة،</w:t>
      </w:r>
    </w:p>
    <w:p>
      <w:pPr>
        <w:pStyle w:val="BookText"/>
        <w:rPr/>
      </w:pPr>
      <w:r>
        <w:rPr>
          <w:rFonts w:ascii="Amiri" w:hAnsi="Amiri" w:eastAsia="Amiri" w:cs="Amiri"/>
          <w:color w:val="111111"/>
          <w:sz w:val="28"/>
          <w:sz w:val="28"/>
          <w:szCs w:val="28"/>
          <w:rtl w:val="true"/>
          <w:lang w:bidi="ar-SA"/>
        </w:rPr>
        <w:t>وکثر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إذا أنا متّ فاحملاني علي سريري، ثمّ أخرجاني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إذا بلغ بنو الحکم ثلاثين رجلاً اتخذوا مال الله تعالي</w:t>
      </w:r>
    </w:p>
    <w:p>
      <w:pPr>
        <w:pStyle w:val="BookText"/>
        <w:rPr/>
      </w:pPr>
      <w:r>
        <w:rPr>
          <w:rFonts w:ascii="Amiri" w:hAnsi="Amiri" w:eastAsia="Amiri" w:cs="Amiri"/>
          <w:color w:val="111111"/>
          <w:sz w:val="28"/>
          <w:sz w:val="28"/>
          <w:szCs w:val="28"/>
          <w:rtl w:val="true"/>
          <w:lang w:bidi="ar-SA"/>
        </w:rPr>
        <w:t xml:space="preserve">بينهم دوه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إذا بلغت بنو أمّية أربعين اتّخذوا عبّاد الله خولاً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إذا رأيت فتيان أهل خراسان أصبتم أنتم إثمّها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إذا رأيتم معاوية علي المنبر فاقتلوه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إذا رأيتموهما جميعاً ففرقوا بينهما فوالله ما اجتمعا إلّا</w:t>
      </w:r>
    </w:p>
    <w:p>
      <w:pPr>
        <w:pStyle w:val="BookText"/>
        <w:rPr/>
      </w:pPr>
      <w:r>
        <w:rPr>
          <w:rFonts w:ascii="Amiri" w:hAnsi="Amiri" w:eastAsia="Amiri" w:cs="Amiri"/>
          <w:color w:val="111111"/>
          <w:sz w:val="28"/>
          <w:sz w:val="28"/>
          <w:szCs w:val="28"/>
          <w:rtl w:val="true"/>
          <w:lang w:bidi="ar-SA"/>
        </w:rPr>
        <w:t>علي غدرة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إذا فتحت عليکم فارس والروم ، أيّ قوم أنتم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إذا کانت لک حاجة فلا تستحي ولا تحتشم واطلبها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إذا مشت أمّتي المطيطاء ، وخدمتهم أبناء الملوک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إذا ولد جعفر بن محمد بن علي بن الحسين صلوات الله</w:t>
      </w:r>
    </w:p>
    <w:p>
      <w:pPr>
        <w:pStyle w:val="BookText"/>
        <w:rPr/>
      </w:pPr>
      <w:r>
        <w:rPr>
          <w:rFonts w:ascii="Amiri" w:hAnsi="Amiri" w:eastAsia="Amiri" w:cs="Amiri"/>
          <w:color w:val="111111"/>
          <w:sz w:val="28"/>
          <w:sz w:val="28"/>
          <w:szCs w:val="28"/>
          <w:rtl w:val="true"/>
          <w:lang w:bidi="ar-SA"/>
        </w:rPr>
        <w:t>عليه فسمّوه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اذهب إلي فلان الافريقي فاعترض جارية عنده من حالها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غداً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اذهب فإنّ الله يرزقک غلاماً ذکراً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p>
    <w:p>
      <w:pPr>
        <w:pStyle w:val="BookText"/>
        <w:rPr/>
      </w:pPr>
      <w:r>
        <w:rPr>
          <w:rFonts w:ascii="IRNazanin" w:hAnsi="IRNazanin" w:eastAsia="IRNazanin"/>
          <w:color w:val="111111"/>
          <w:sz w:val="28"/>
          <w:sz w:val="28"/>
          <w:szCs w:val="28"/>
          <w:rtl w:val="true"/>
          <w:lang w:bidi="fa-IR"/>
        </w:rPr>
        <w:t xml:space="preserve">اذهب، فغيّر اسم ابنتک التي سمّيتها أمّس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أرأيتم إنّ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الأيّام حتي يحفر هاهنا نهر</w:t>
      </w:r>
    </w:p>
    <w:p>
      <w:pPr>
        <w:pStyle w:val="BookText"/>
        <w:rPr/>
      </w:pPr>
      <w:r>
        <w:rPr>
          <w:rFonts w:ascii="Amiri" w:hAnsi="Amiri" w:eastAsia="Amiri" w:cs="Amiri"/>
          <w:color w:val="111111"/>
          <w:sz w:val="28"/>
          <w:sz w:val="28"/>
          <w:szCs w:val="28"/>
          <w:rtl w:val="true"/>
          <w:lang w:bidi="ar-SA"/>
        </w:rPr>
        <w:t xml:space="preserve">يجري فيه المّاء والسفن ما قلتم ؟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ارجع إليها فإنّک تجدها قد فاقت</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ارجع معه فإنّه يوشک أن يهلک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أردت أن تسألني عن رسول الله صلّي الله عليه و آله لِمَ لَم</w:t>
      </w:r>
    </w:p>
    <w:p>
      <w:pPr>
        <w:pStyle w:val="BookText"/>
        <w:rPr/>
      </w:pPr>
      <w:r>
        <w:rPr>
          <w:rFonts w:ascii="Amiri" w:hAnsi="Amiri" w:eastAsia="Amiri" w:cs="Amiri"/>
          <w:color w:val="111111"/>
          <w:sz w:val="28"/>
          <w:sz w:val="28"/>
          <w:szCs w:val="28"/>
          <w:rtl w:val="true"/>
          <w:lang w:bidi="ar-SA"/>
        </w:rPr>
        <w:t xml:space="preserve">ان يطق حمله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IRNazanin" w:hAnsi="IRNazanin" w:eastAsia="IRNazanin"/>
          <w:color w:val="111111"/>
          <w:sz w:val="28"/>
          <w:sz w:val="28"/>
          <w:szCs w:val="28"/>
          <w:rtl w:val="true"/>
          <w:lang w:bidi="fa-IR"/>
        </w:rPr>
        <w:t>أردت فضّة فأعطيناک خاتماً، ربحت الفصّ والکراء</w:t>
      </w:r>
      <w:r>
        <w:rPr>
          <w:rFonts w:eastAsia="IRNazanin" w:cs="IRNazanin"/>
          <w:color w:val="111111"/>
          <w:sz w:val="28"/>
          <w:szCs w:val="28"/>
          <w:rtl w:val="true"/>
          <w:lang w:bidi="fa-IR"/>
        </w:rPr>
        <w:t>......</w:t>
      </w:r>
      <w:r>
        <w:rPr>
          <w:rFonts w:eastAsia="IRNazanin" w:cs="IRNazanin"/>
          <w:color w:val="111111"/>
          <w:sz w:val="28"/>
          <w:szCs w:val="28"/>
          <w:lang w:bidi="fa-IR"/>
        </w:rPr>
        <w:t>879</w:t>
      </w:r>
    </w:p>
    <w:p>
      <w:pPr>
        <w:pStyle w:val="BookText"/>
        <w:rPr/>
      </w:pPr>
      <w:r>
        <w:rPr>
          <w:rFonts w:ascii="Amiri" w:hAnsi="Amiri" w:eastAsia="Amiri" w:cs="Amiri"/>
          <w:color w:val="111111"/>
          <w:sz w:val="28"/>
          <w:sz w:val="28"/>
          <w:szCs w:val="28"/>
          <w:rtl w:val="true"/>
          <w:lang w:bidi="ar-SA"/>
        </w:rPr>
        <w:t>أرض تفتحها أمّتي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اُريت ما تعمل أمّتي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أريد حباءه ويريد قتلي عذيرک من خليلک من مراد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استجاب الله دعاءک، وطوّل عمرک، وکثّر مالک وولدک </w:t>
      </w:r>
      <w:r>
        <w:rPr>
          <w:rFonts w:eastAsia="IRNazanin" w:cs="IRNazanin"/>
          <w:color w:val="111111"/>
          <w:sz w:val="28"/>
          <w:szCs w:val="28"/>
          <w:rtl w:val="true"/>
          <w:lang w:bidi="fa-IR"/>
        </w:rPr>
        <w:t>.</w:t>
      </w:r>
      <w:r>
        <w:rPr>
          <w:rFonts w:eastAsia="IRNazanin" w:cs="IRNazanin"/>
          <w:color w:val="111111"/>
          <w:sz w:val="28"/>
          <w:szCs w:val="28"/>
          <w:lang w:bidi="fa-IR"/>
        </w:rPr>
        <w:t>836</w:t>
      </w:r>
    </w:p>
    <w:p>
      <w:pPr>
        <w:pStyle w:val="BookText"/>
        <w:rPr/>
      </w:pPr>
      <w:r>
        <w:rPr>
          <w:rFonts w:ascii="Amiri" w:hAnsi="Amiri" w:eastAsia="Amiri" w:cs="Amiri"/>
          <w:color w:val="111111"/>
          <w:sz w:val="28"/>
          <w:sz w:val="28"/>
          <w:szCs w:val="28"/>
          <w:rtl w:val="true"/>
          <w:lang w:bidi="ar-SA"/>
        </w:rPr>
        <w:t>أسري بي في هذا الوقت إلي موضع من العراق يقال له</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أشقي الأوّلين عاقر الناقة، وأشقي الآخرين الذي يطعنک</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أطولکنّ باعاً أسرعکنّ لحوقاً بين اعلم أنّ هاهنا مشهدي، ويحمل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 رأسه </w:t>
      </w:r>
      <w:r>
        <w:rPr>
          <w:rFonts w:eastAsia="IRNazanin" w:cs="IRNazanin"/>
          <w:color w:val="111111"/>
          <w:sz w:val="28"/>
          <w:szCs w:val="28"/>
          <w:rtl w:val="true"/>
          <w:lang w:bidi="fa-IR"/>
        </w:rPr>
        <w:t>-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أعلم صاحبک أنّي إذا قرأت کتبه إليّ حرقتها</w:t>
      </w:r>
      <w:r>
        <w:rPr>
          <w:rFonts w:eastAsia="IRNazanin" w:cs="IRNazanin"/>
          <w:color w:val="111111"/>
          <w:sz w:val="28"/>
          <w:szCs w:val="28"/>
          <w:rtl w:val="true"/>
          <w:lang w:bidi="fa-IR"/>
        </w:rPr>
        <w:t>.</w:t>
      </w:r>
      <w:r>
        <w:rPr>
          <w:rFonts w:eastAsia="IRNazanin" w:cs="IRNazanin"/>
          <w:color w:val="111111"/>
          <w:sz w:val="28"/>
          <w:szCs w:val="28"/>
          <w:lang w:bidi="fa-IR"/>
        </w:rPr>
        <w:t>791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اعلمه أنّه يموت يوم کذا وکذا من شهر کذا وکذا</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اعمل خيراً في سنتک هذه، فقد دنا أجلک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أُعيذک بالله أن تکون زيداً المصلوب بالکناسة</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أعيذک بالله يا أخي أن تکون غداً المصلوب بالکناسة</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أفد نفسک برماحک التي بجدّة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افرغ فيما بينک وبين من کان له معک عمل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أقبلت الفتن کقطع الليل المظلم يتبع آخرها أولها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أقم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مبارکاً صنع الله لک، فإنّ الأمّر يتغيّر </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اکتب ما يأمّرک ، إنّ لک مثلها ، ستعطيها وأنت مضطهد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الآن نغزوهم ولا يغزونا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ألا أبشرک يا ميثمّ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 يا مولاي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ألا أحدّثکما بأشقي الناس رجلين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ألا إنّ أخوف الفتن عندي عليکم فتنة بني أمّية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ألا إنّکم ستجدون بني أمّية أرباب سوء بعدي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ألا ثمّ لا تلبثون بعدها إلّا کريث ما يرکب الفرس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ألا وإن بليتکم قد عادت کهيئتها يوم بعث الله نبيه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الزم بيتک حتي يحدث الحادث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الحادث هو ان الحادث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p>
    <w:p>
      <w:pPr>
        <w:pStyle w:val="BookText"/>
        <w:rPr/>
      </w:pPr>
      <w:r>
        <w:rPr>
          <w:rFonts w:ascii="IRNazanin" w:hAnsi="IRNazanin" w:eastAsia="IRNazanin"/>
          <w:color w:val="111111"/>
          <w:sz w:val="28"/>
          <w:sz w:val="28"/>
          <w:szCs w:val="28"/>
          <w:rtl w:val="true"/>
          <w:lang w:bidi="fa-IR"/>
        </w:rPr>
        <w:t>إليک عنّي خذ طريق الکرخة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أمّا أنّ ابنک لن يموت حتي يذهب بصره ، ويؤتي علماً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أمّا إنّ صاحبکم قد 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 xml:space="preserve">أمّا إنّ هذا سيقتل وتبکي عليه السماء والأرض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هذا قاتلي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إنَّ هذا مجلس لا تجتمع أنت و هو عليه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p>
    <w:p>
      <w:pPr>
        <w:pStyle w:val="BookText"/>
        <w:rPr/>
      </w:pPr>
      <w:r>
        <w:rPr>
          <w:rFonts w:ascii="IRNazanin" w:hAnsi="IRNazanin" w:eastAsia="IRNazanin"/>
          <w:color w:val="111111"/>
          <w:sz w:val="28"/>
          <w:sz w:val="28"/>
          <w:szCs w:val="28"/>
          <w:rtl w:val="true"/>
          <w:lang w:bidi="fa-IR"/>
        </w:rPr>
        <w:t>أمّا أنت ياجارود فإنّک أضمرت علي أن تسألني عن دماء</w:t>
      </w:r>
    </w:p>
    <w:p>
      <w:pPr>
        <w:pStyle w:val="BookText"/>
        <w:rPr/>
      </w:pPr>
      <w:r>
        <w:rPr>
          <w:rFonts w:ascii="Amiri" w:hAnsi="Amiri" w:eastAsia="Amiri" w:cs="Amiri"/>
          <w:color w:val="111111"/>
          <w:sz w:val="28"/>
          <w:sz w:val="28"/>
          <w:szCs w:val="28"/>
          <w:rtl w:val="true"/>
          <w:lang w:bidi="ar-SA"/>
        </w:rPr>
        <w:t xml:space="preserve">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أمّا إنّک إنّ جئتها ليصيبک بها ذباب السيف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أمّا إنّک لا تخرج من الحرم حتي تشتري جارية ترزق</w:t>
      </w:r>
    </w:p>
    <w:p>
      <w:pPr>
        <w:pStyle w:val="BookText"/>
        <w:rPr/>
      </w:pPr>
      <w:r>
        <w:rPr>
          <w:rFonts w:ascii="Amiri" w:hAnsi="Amiri" w:eastAsia="Amiri" w:cs="Amiri"/>
          <w:color w:val="111111"/>
          <w:sz w:val="28"/>
          <w:sz w:val="28"/>
          <w:szCs w:val="28"/>
          <w:rtl w:val="true"/>
          <w:lang w:bidi="ar-SA"/>
        </w:rPr>
        <w:t>منها 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p>
    <w:p>
      <w:pPr>
        <w:pStyle w:val="BookText"/>
        <w:rPr/>
      </w:pPr>
      <w:r>
        <w:rPr>
          <w:rFonts w:ascii="IRNazanin" w:hAnsi="IRNazanin" w:eastAsia="IRNazanin"/>
          <w:color w:val="111111"/>
          <w:sz w:val="28"/>
          <w:sz w:val="28"/>
          <w:szCs w:val="28"/>
          <w:rtl w:val="true"/>
          <w:lang w:bidi="fa-IR"/>
        </w:rPr>
        <w:t>أمّا إنّکم ستضلّون الطريق بمکان کذا، وتجدونه بمکان کذا</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Amiri" w:hAnsi="Amiri" w:eastAsia="Amiri" w:cs="Amiri"/>
          <w:color w:val="111111"/>
          <w:sz w:val="28"/>
          <w:sz w:val="28"/>
          <w:szCs w:val="28"/>
          <w:rtl w:val="true"/>
          <w:lang w:bidi="ar-SA"/>
        </w:rPr>
        <w:t>أمّا إنّکم ستلقون بعدي ذلّاً شاملاً، وسيفاً قاتلاً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أمّا إنّه سيجيء ناس من أهل بربر فينزل دار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أمّا إنّه سيشهد معک مشاهدة أجرها عظيم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أمّا إنّه سيظهر ويقتل في حال مضيّعة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أمّا إنّه سيليکم بعدي ولاة لا يرضون منکم بهذا حتي</w:t>
      </w:r>
    </w:p>
    <w:p>
      <w:pPr>
        <w:pStyle w:val="BookText"/>
        <w:rPr/>
      </w:pPr>
      <w:r>
        <w:rPr>
          <w:rFonts w:ascii="IRNazanin" w:hAnsi="IRNazanin" w:eastAsia="IRNazanin"/>
          <w:color w:val="111111"/>
          <w:sz w:val="28"/>
          <w:sz w:val="28"/>
          <w:szCs w:val="28"/>
          <w:rtl w:val="true"/>
          <w:lang w:bidi="fa-IR"/>
        </w:rPr>
        <w:t>يعذّبوکم بالسياط وبالحديد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أمّا إنّه لا يأتي عليکم إلّا کذا وکذا حتي يفتح عليکم</w:t>
      </w:r>
    </w:p>
    <w:p>
      <w:pPr>
        <w:pStyle w:val="BookText"/>
        <w:rPr/>
      </w:pPr>
      <w:r>
        <w:rPr>
          <w:rFonts w:ascii="IRNazanin" w:hAnsi="IRNazanin" w:eastAsia="IRNazanin"/>
          <w:color w:val="111111"/>
          <w:sz w:val="28"/>
          <w:sz w:val="28"/>
          <w:szCs w:val="28"/>
          <w:rtl w:val="true"/>
          <w:lang w:bidi="fa-IR"/>
        </w:rPr>
        <w:t>فارس والروم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أمّا إنّه لا يأکلّ من هذا الطعام، وسوف يرد عليه من خبر</w:t>
      </w:r>
    </w:p>
    <w:p>
      <w:pPr>
        <w:pStyle w:val="BookText"/>
        <w:rPr/>
      </w:pP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أمّا إنّها ستکون لکم أنماط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أمّا إنّهم سيخرجون بأرضک يا تهامي يقاتلون بين الأنصار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أمّا إنّهم سيغلبون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أمّا إنّهم يفتنون بعد موتي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إنّهما سيظلمّان بعدي ، ويقتلان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تستحي يا أعرابي أن تدخل إلي إمامک وأنت جنب ؟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أمّا عبد العزيز فقد کفيته، وأمّا يزيد </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Amiri" w:hAnsi="Amiri" w:eastAsia="Amiri" w:cs="Amiri"/>
          <w:color w:val="111111"/>
          <w:sz w:val="28"/>
          <w:sz w:val="28"/>
          <w:szCs w:val="28"/>
          <w:rtl w:val="true"/>
          <w:lang w:bidi="ar-SA"/>
        </w:rPr>
        <w:t xml:space="preserve">أمّا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بکيت حين أقبل لأنّي</w:t>
      </w:r>
    </w:p>
    <w:p>
      <w:pPr>
        <w:pStyle w:val="BookText"/>
        <w:rPr/>
      </w:pPr>
      <w:r>
        <w:rPr>
          <w:rFonts w:ascii="IRNazanin" w:hAnsi="IRNazanin" w:eastAsia="IRNazanin"/>
          <w:color w:val="111111"/>
          <w:sz w:val="28"/>
          <w:sz w:val="28"/>
          <w:szCs w:val="28"/>
          <w:rtl w:val="true"/>
          <w:lang w:bidi="fa-IR"/>
        </w:rPr>
        <w:t>ذکرت غدر الأمّة به بعدي</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أمّا ليخرجن الله من صلبه خير أهل الأرض في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أمّا والله الذي خلق الحبة، وبرأ النسمة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أمّا والله ان له امارة کلّعقة الکلّب أنفه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أمّا والله لا تذهب الليالي والأيّام حتي يملک ما بين قطريها</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أمّا والله لتهدمت، أمّا والله لتندر أحجار الزيت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أمّا والله لقد بقي لهم عنده طلبة ما أخذوها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أمّا والله لقد علمت أنّهما سيقتلان أنفسهما أخبث 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أمّا الوصيّة فقد کفيت أمّرها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الإمام ابني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p>
    <w:p>
      <w:pPr>
        <w:pStyle w:val="BookText"/>
        <w:rPr/>
      </w:pPr>
      <w:r>
        <w:rPr>
          <w:rFonts w:ascii="IRNazanin" w:hAnsi="IRNazanin" w:eastAsia="IRNazanin"/>
          <w:color w:val="111111"/>
          <w:sz w:val="28"/>
          <w:sz w:val="28"/>
          <w:szCs w:val="28"/>
          <w:rtl w:val="true"/>
          <w:lang w:bidi="fa-IR"/>
        </w:rPr>
        <w:t>امض بها إلي المدائن فإنّک ستغيب خمسة عشر يوماً</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امضوا فلا خوف عليکم إنّ شاء الله، والحمد لله ربّ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Amiri" w:hAnsi="Amiri" w:eastAsia="Amiri" w:cs="Amiri"/>
          <w:color w:val="111111"/>
          <w:sz w:val="28"/>
          <w:sz w:val="28"/>
          <w:szCs w:val="28"/>
          <w:rtl w:val="true"/>
          <w:lang w:bidi="ar-SA"/>
        </w:rPr>
        <w:t xml:space="preserve">إنّ آخر شربة تشربها من الدنيا شربة لبن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إنّ إبراهيم الامام لا يصل من الشام إلي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إنّ ابني عليا مقتول بالسم ظلمة ، ومدفون إلي جنب</w:t>
      </w:r>
    </w:p>
    <w:p>
      <w:pPr>
        <w:pStyle w:val="BookText"/>
        <w:rPr/>
      </w:pPr>
      <w:r>
        <w:rPr>
          <w:rFonts w:ascii="IRNazanin" w:hAnsi="IRNazanin" w:eastAsia="IRNazanin"/>
          <w:color w:val="111111"/>
          <w:sz w:val="28"/>
          <w:sz w:val="28"/>
          <w:szCs w:val="28"/>
          <w:rtl w:val="true"/>
          <w:lang w:bidi="fa-IR"/>
        </w:rPr>
        <w:t xml:space="preserve">هارون بطوس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إنّ ابني هذا سيد ، سيصلح الله عزّ وجلّ به بين فئتين</w:t>
      </w:r>
    </w:p>
    <w:p>
      <w:pPr>
        <w:pStyle w:val="BookText"/>
        <w:rPr/>
      </w:pPr>
      <w:r>
        <w:rPr>
          <w:rFonts w:ascii="Amiri" w:hAnsi="Amiri" w:eastAsia="Amiri" w:cs="Amiri"/>
          <w:color w:val="111111"/>
          <w:sz w:val="28"/>
          <w:sz w:val="28"/>
          <w:szCs w:val="28"/>
          <w:rtl w:val="true"/>
          <w:lang w:bidi="ar-SA"/>
        </w:rPr>
        <w:t>و من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ابني هذا يقتل بأرض العراق ، فمن أدرکه فلينصره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ابني هذا يموت في أرض 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إنّ أبي قد توفّي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p>
    <w:p>
      <w:pPr>
        <w:pStyle w:val="BookText"/>
        <w:rPr/>
      </w:pPr>
      <w:r>
        <w:rPr>
          <w:rFonts w:ascii="IRNazanin" w:hAnsi="IRNazanin" w:eastAsia="IRNazanin"/>
          <w:color w:val="111111"/>
          <w:sz w:val="28"/>
          <w:sz w:val="28"/>
          <w:szCs w:val="28"/>
          <w:rtl w:val="true"/>
          <w:lang w:bidi="fa-IR"/>
        </w:rPr>
        <w:t>إنّ أجبتک بجواب يقنعک وترضاه تکسر التي في کمّک</w:t>
      </w:r>
    </w:p>
    <w:p>
      <w:pPr>
        <w:pStyle w:val="BookText"/>
        <w:rPr/>
      </w:pPr>
      <w:r>
        <w:rPr>
          <w:rFonts w:ascii="Amiri" w:hAnsi="Amiri" w:eastAsia="Amiri" w:cs="Amiri"/>
          <w:color w:val="111111"/>
          <w:sz w:val="28"/>
          <w:sz w:val="28"/>
          <w:szCs w:val="28"/>
          <w:rtl w:val="true"/>
          <w:lang w:bidi="ar-SA"/>
        </w:rPr>
        <w:t>وترمي بها؟</w:t>
      </w:r>
      <w:r>
        <w:rPr>
          <w:rFonts w:eastAsia="Amiri" w:cs="Amiri" w:ascii="Amiri" w:hAnsi="Amiri"/>
          <w:color w:val="111111"/>
          <w:sz w:val="28"/>
          <w:szCs w:val="28"/>
          <w:lang w:bidi="ar-SA"/>
        </w:rPr>
        <w:t>796</w:t>
      </w:r>
    </w:p>
    <w:p>
      <w:pPr>
        <w:pStyle w:val="BookText"/>
        <w:rPr/>
      </w:pPr>
      <w:r>
        <w:rPr>
          <w:rFonts w:ascii="IRNazanin" w:hAnsi="IRNazanin" w:eastAsia="IRNazanin"/>
          <w:color w:val="111111"/>
          <w:sz w:val="28"/>
          <w:sz w:val="28"/>
          <w:szCs w:val="28"/>
          <w:rtl w:val="true"/>
          <w:lang w:bidi="fa-IR"/>
        </w:rPr>
        <w:t>إنّ أخاک يخرج من الحبس يوم يصلک کتابي هذا</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Amiri" w:hAnsi="Amiri" w:eastAsia="Amiri" w:cs="Amiri"/>
          <w:color w:val="111111"/>
          <w:sz w:val="28"/>
          <w:sz w:val="28"/>
          <w:szCs w:val="28"/>
          <w:rtl w:val="true"/>
          <w:lang w:bidi="ar-SA"/>
        </w:rPr>
        <w:t xml:space="preserve">إنّ أخذ هارون من رأسي شعرة فاشهدوا أنّي لست بإمام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إنّ إخوانکم قد قُتلوا وإنهم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عنّا نبيّنا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إنّ الذي يؤتي إلي سمّ يدسّ إلي فأُقتل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إنّ الله أعطاني الکنزين ؛ کنز فارس والروم ، وأيّدني</w:t>
      </w:r>
    </w:p>
    <w:p>
      <w:pPr>
        <w:pStyle w:val="BookText"/>
        <w:rPr/>
      </w:pPr>
      <w:r>
        <w:rPr>
          <w:rFonts w:ascii="IRNazanin" w:hAnsi="IRNazanin" w:eastAsia="IRNazanin"/>
          <w:color w:val="111111"/>
          <w:sz w:val="28"/>
          <w:sz w:val="28"/>
          <w:szCs w:val="28"/>
          <w:rtl w:val="true"/>
          <w:lang w:bidi="fa-IR"/>
        </w:rPr>
        <w:t>بالملوک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إنّ الله تبارک و تعالي بيّن حجّته من سائر خلقه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إنّ الله جعل قلوب نجباء من خلقه وصفوته من عبّاده</w:t>
      </w:r>
    </w:p>
    <w:p>
      <w:pPr>
        <w:pStyle w:val="BookText"/>
        <w:rPr/>
      </w:pPr>
      <w:r>
        <w:rPr>
          <w:rFonts w:ascii="Amiri" w:hAnsi="Amiri" w:eastAsia="Amiri" w:cs="Amiri"/>
          <w:color w:val="111111"/>
          <w:sz w:val="28"/>
          <w:sz w:val="28"/>
          <w:szCs w:val="28"/>
          <w:rtl w:val="true"/>
          <w:lang w:bidi="ar-SA"/>
        </w:rPr>
        <w:t xml:space="preserve">تحنّ إليکم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إن الله مهد لک 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إنّ الأمّر ليس کما تظن، ليس علي من وجعي هذا بأس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 xml:space="preserve">إنّ الأمّة ستغدر 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إنّ أمّير المؤمنين عليه السلام أتي صعصعة بن صوحان</w:t>
      </w:r>
    </w:p>
    <w:p>
      <w:pPr>
        <w:pStyle w:val="BookText"/>
        <w:rPr/>
      </w:pPr>
      <w:r>
        <w:rPr>
          <w:rFonts w:ascii="Amiri" w:hAnsi="Amiri" w:eastAsia="Amiri" w:cs="Amiri"/>
          <w:color w:val="111111"/>
          <w:sz w:val="28"/>
          <w:sz w:val="28"/>
          <w:szCs w:val="28"/>
          <w:rtl w:val="true"/>
          <w:lang w:bidi="ar-SA"/>
        </w:rPr>
        <w:t>عائداً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ascii="IRNazanin" w:hAnsi="IRNazanin" w:eastAsia="IRNazanin"/>
          <w:color w:val="111111"/>
          <w:sz w:val="28"/>
          <w:sz w:val="28"/>
          <w:szCs w:val="28"/>
          <w:rtl w:val="true"/>
          <w:lang w:bidi="fa-IR"/>
        </w:rPr>
        <w:t>إنّ أنا أخبرتک أنّک ستبتلي في هذه الأيّام بدم ذي رحم لک</w:t>
      </w:r>
      <w:r>
        <w:rPr>
          <w:rFonts w:eastAsia="IRNazanin" w:cs="IRNazanin"/>
          <w:color w:val="111111"/>
          <w:sz w:val="28"/>
          <w:szCs w:val="28"/>
          <w:rtl w:val="true"/>
          <w:lang w:bidi="fa-IR"/>
        </w:rPr>
        <w:t>.......</w:t>
      </w:r>
      <w:r>
        <w:rPr>
          <w:rFonts w:eastAsia="IRNazanin" w:cs="IRNazanin"/>
          <w:color w:val="111111"/>
          <w:sz w:val="28"/>
          <w:szCs w:val="28"/>
          <w:lang w:bidi="fa-IR"/>
        </w:rPr>
        <w:t>797</w:t>
      </w:r>
    </w:p>
    <w:p>
      <w:pPr>
        <w:pStyle w:val="BookText"/>
        <w:rPr/>
      </w:pPr>
      <w:r>
        <w:rPr>
          <w:rFonts w:ascii="Amiri" w:hAnsi="Amiri" w:eastAsia="Amiri" w:cs="Amiri"/>
          <w:color w:val="111111"/>
          <w:sz w:val="28"/>
          <w:sz w:val="28"/>
          <w:szCs w:val="28"/>
          <w:rtl w:val="true"/>
          <w:lang w:bidi="ar-SA"/>
        </w:rPr>
        <w:t>إنّ أناساً من أمّتي سيتفقّهون في الدين ، ويقرؤون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إنّ بخراسان لبقعة يأتي عليها زمان تصير مختلف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بعدي أئمّة إنّ أطعتموهم أکفروکم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بعدي فتناً مظلمة عمياء مشکّکة لا يبقي فيها إلّا النُومة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إنّ بني أمّية لا يزالون يطعنون في مِشحَلِ 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إنّ بين يدي الساعة تسليم الخاصّة ، وفشو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إنّ جبرئيل کان يعرض علي القرآن کلّ سنةٍ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إنّ الحسين يقتل بشطّ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إنّ خالفتموني قطع عليکم الطريق، وقتلتم، وذهب ما معکم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إنّ خَرجَ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إنّ خَرجا قُتلا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إنّ خليلي أخبرني أنّ قائد هؤلاء رجل مخدّج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p>
    <w:p>
      <w:pPr>
        <w:pStyle w:val="BookText"/>
        <w:rPr/>
      </w:pPr>
      <w:r>
        <w:rPr>
          <w:rFonts w:ascii="Amiri" w:hAnsi="Amiri" w:eastAsia="Amiri" w:cs="Amiri"/>
          <w:color w:val="111111"/>
          <w:sz w:val="28"/>
          <w:sz w:val="28"/>
          <w:szCs w:val="28"/>
          <w:rtl w:val="true"/>
          <w:lang w:bidi="ar-SA"/>
        </w:rPr>
        <w:t>إنّ خليلي أخبرني أنّه سيقطع لساني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إنّ رسول الله صلّي الله عليه أخبرني أنّ اسمک الذي سمّاک</w:t>
      </w:r>
    </w:p>
    <w:p>
      <w:pPr>
        <w:pStyle w:val="BookText"/>
        <w:rPr/>
      </w:pPr>
      <w:r>
        <w:rPr>
          <w:rFonts w:ascii="IRNazanin" w:hAnsi="IRNazanin" w:eastAsia="IRNazanin"/>
          <w:color w:val="111111"/>
          <w:sz w:val="28"/>
          <w:sz w:val="28"/>
          <w:szCs w:val="28"/>
          <w:rtl w:val="true"/>
          <w:lang w:bidi="fa-IR"/>
        </w:rPr>
        <w:t xml:space="preserve">به أبوک في العجم ميثمّ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إنّ رسول الله صلّي الله عليه وآله وسلم أخبرني أنّ الجنّ</w:t>
      </w:r>
    </w:p>
    <w:p>
      <w:pPr>
        <w:pStyle w:val="BookText"/>
        <w:rPr/>
      </w:pPr>
      <w:r>
        <w:rPr>
          <w:rFonts w:ascii="IRNazanin" w:hAnsi="IRNazanin" w:eastAsia="IRNazanin"/>
          <w:color w:val="111111"/>
          <w:sz w:val="28"/>
          <w:sz w:val="28"/>
          <w:szCs w:val="28"/>
          <w:rtl w:val="true"/>
          <w:lang w:bidi="fa-IR"/>
        </w:rPr>
        <w:t>والإنس يشترک في دمي</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إنّ رسول الله صلّي الله عليه وسلم أخبرني أنّي لا أمّوت</w:t>
      </w:r>
    </w:p>
    <w:p>
      <w:pPr>
        <w:pStyle w:val="BookText"/>
        <w:rPr/>
      </w:pPr>
      <w:r>
        <w:rPr>
          <w:rFonts w:ascii="Amiri" w:hAnsi="Amiri" w:eastAsia="Amiri" w:cs="Amiri"/>
          <w:color w:val="111111"/>
          <w:sz w:val="28"/>
          <w:sz w:val="28"/>
          <w:szCs w:val="28"/>
          <w:rtl w:val="true"/>
          <w:lang w:bidi="ar-SA"/>
        </w:rPr>
        <w:t>بمکّة</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رسول الله صلّي الله عليه وسلم عهد إليّ إنّي لا أمّوت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أن رسول الله صلّي الله عليه وسلم نعي النجاشي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إنّ زيداً، سيدعو بعدي إلي نفسه ولا تنازعه فإنّ عمره 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إنّ شئت أخبرتک قبل أن تسألني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إنّ شئت أنبأتک بما أکلّت، وما ادّخرت في بيتک</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شئت أنبأتک عمّا کنت تسألني، وإن شئت تسألني </w:t>
      </w:r>
    </w:p>
    <w:p>
      <w:pPr>
        <w:pStyle w:val="BookText"/>
        <w:rPr/>
      </w:pPr>
      <w:r>
        <w:rPr>
          <w:rFonts w:ascii="Amiri" w:hAnsi="Amiri" w:eastAsia="Amiri" w:cs="Amiri"/>
          <w:color w:val="111111"/>
          <w:sz w:val="28"/>
          <w:sz w:val="28"/>
          <w:szCs w:val="28"/>
          <w:rtl w:val="true"/>
          <w:lang w:bidi="ar-SA"/>
        </w:rPr>
        <w:t>وأُخبرک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شئتم أخبرتکم عمّا أردتم أن تسألوني قبل أن تتکلّموا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إنّ صاحبکم الخراساني مذبوح مطروح في لبد</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إنّ صاحبکم قد غلّ في سبيل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إنّ صدق الوصف ، وقرب الوقت فهذا الرجل صاحب</w:t>
      </w:r>
    </w:p>
    <w:p>
      <w:pPr>
        <w:pStyle w:val="BookText"/>
        <w:rPr/>
      </w:pP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إنّ عالم آل محمد لفي صلبک، وليتني أدرکته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إنّ فلانة وفلانة سيشاقّانک ويعصيانک بعدي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إنّ في أمّتي قوماً يقرؤون القرآن ، ينثرونه نثر الدقل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إنّ في بيتک لسخلاًيقتل الحسين ابني</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إنّ في ثقيف کذاباً ومبيراً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إنّ فيکم قوماً يعبدون ويدأبون حتي يعجب بهم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إنّ قاتله وسالبه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إنّ قريشاً لن ينالوا منّا هذا اليوم حتّي نستلم الرکن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إنّ لبني أمّية مرودَاً يجرون فيه، ولو قد اختلفوا فيما بينهم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إنّ لهؤلاء القوم حدّة وغاية لا بدّ من الانتهاء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ascii="IRNazanin" w:hAnsi="IRNazanin" w:eastAsia="IRNazanin"/>
          <w:color w:val="111111"/>
          <w:sz w:val="28"/>
          <w:sz w:val="28"/>
          <w:szCs w:val="28"/>
          <w:rtl w:val="true"/>
          <w:lang w:bidi="fa-IR"/>
        </w:rPr>
        <w:t xml:space="preserve">إنّ لولد فلان عند مسجدکم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الوقعة</w:t>
      </w:r>
    </w:p>
    <w:p>
      <w:pPr>
        <w:pStyle w:val="BookText"/>
        <w:rPr/>
      </w:pPr>
      <w:r>
        <w:rPr>
          <w:rFonts w:ascii="Amiri" w:hAnsi="Amiri" w:eastAsia="Amiri" w:cs="Amiri"/>
          <w:color w:val="111111"/>
          <w:sz w:val="28"/>
          <w:sz w:val="28"/>
          <w:szCs w:val="28"/>
          <w:rtl w:val="true"/>
          <w:lang w:bidi="ar-SA"/>
        </w:rPr>
        <w:t>في يوم عروبة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إنّ مصراً ستفتح ، فانتجعوا خيرها ، ولا تتخذوها داراً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إنّ معاوية سيظهر عليکم </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إنّ ملک ولد بني العباس من خراسان يقبل، ومن خراسان يذهب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أشراط الساعة إذا کانت التحيّة علي المعرفة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من أشراط الساعة أن يمرّ الرجل في المسجد لا يصلّي</w:t>
      </w:r>
    </w:p>
    <w:p>
      <w:pPr>
        <w:pStyle w:val="BookText"/>
        <w:rPr/>
      </w:pPr>
      <w:r>
        <w:rPr>
          <w:rFonts w:ascii="IRNazanin" w:hAnsi="IRNazanin" w:eastAsia="IRNazanin"/>
          <w:color w:val="111111"/>
          <w:sz w:val="28"/>
          <w:sz w:val="28"/>
          <w:szCs w:val="28"/>
          <w:rtl w:val="true"/>
          <w:lang w:bidi="fa-IR"/>
        </w:rPr>
        <w:t xml:space="preserve">و فيه رکعتين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إنّ من الشيعة بعدنا من هم شر من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إنّ منافقاً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يزعم أنّه نبيّ ، وأنّه يخبرکم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إنّ منکم رجلا يقاتل الناس علي تأويل القرآن کما قوتلتم</w:t>
      </w:r>
    </w:p>
    <w:p>
      <w:pPr>
        <w:pStyle w:val="BookText"/>
        <w:rPr/>
      </w:pPr>
      <w:r>
        <w:rPr>
          <w:rFonts w:ascii="Amiri" w:hAnsi="Amiri" w:eastAsia="Amiri" w:cs="Amiri"/>
          <w:color w:val="111111"/>
          <w:sz w:val="28"/>
          <w:sz w:val="28"/>
          <w:szCs w:val="28"/>
          <w:rtl w:val="true"/>
          <w:lang w:bidi="ar-SA"/>
        </w:rPr>
        <w:t>علي تنزيله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إنّ الناس دخلوا في دين الله أفواجاً ، وسيخرجون منه</w:t>
      </w:r>
    </w:p>
    <w:p>
      <w:pPr>
        <w:pStyle w:val="BookText"/>
        <w:rPr/>
      </w:pPr>
      <w:r>
        <w:rPr>
          <w:rFonts w:ascii="Amiri" w:hAnsi="Amiri" w:eastAsia="Amiri" w:cs="Amiri"/>
          <w:color w:val="111111"/>
          <w:sz w:val="28"/>
          <w:sz w:val="28"/>
          <w:szCs w:val="28"/>
          <w:rtl w:val="true"/>
          <w:lang w:bidi="ar-SA"/>
        </w:rPr>
        <w:t xml:space="preserve">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إنّ هذا رجل أخّر لهلکة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إنّ هذا ليريد غدراً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إنّ هذا يقتل ، ولا ينصره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إنّ هؤلاء القوم سيظهرون عليکم فيقطعون أيديکم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إنّ ينج زيد من حمي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أنا أُخبرک قبل أن تسألني، تسألني عن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Amiri" w:hAnsi="Amiri" w:eastAsia="Amiri" w:cs="Amiri"/>
          <w:color w:val="111111"/>
          <w:sz w:val="28"/>
          <w:sz w:val="28"/>
          <w:szCs w:val="28"/>
          <w:rtl w:val="true"/>
          <w:lang w:bidi="ar-SA"/>
        </w:rPr>
        <w:t>أنا أقاتل علي تنزيل القرآن ، وعليّ يقاتل علي تأويل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أنا المدفون في أرضکم، وأنا بضعة نبيّکم</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أنا والله البشر الذي يجب عليک أن تتّبعني </w:t>
      </w:r>
      <w:r>
        <w:rPr>
          <w:rFonts w:eastAsia="IRNazanin" w:cs="IRNazanin"/>
          <w:color w:val="111111"/>
          <w:sz w:val="28"/>
          <w:szCs w:val="28"/>
          <w:rtl w:val="true"/>
          <w:lang w:bidi="fa-IR"/>
        </w:rPr>
        <w:t>.</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أنا وهو وتر کھاتين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اصبعيه </w:t>
      </w:r>
      <w:r>
        <w:rPr>
          <w:rFonts w:eastAsia="IRNazanin" w:cs="IRNazanin"/>
          <w:color w:val="111111"/>
          <w:sz w:val="28"/>
          <w:szCs w:val="28"/>
          <w:rtl w:val="true"/>
          <w:lang w:bidi="fa-IR"/>
        </w:rPr>
        <w:t>- .</w:t>
      </w:r>
      <w:r>
        <w:rPr>
          <w:rFonts w:eastAsia="IRNazanin" w:cs="IRNazanin"/>
          <w:color w:val="111111"/>
          <w:sz w:val="28"/>
          <w:szCs w:val="28"/>
          <w:lang w:bidi="fa-IR"/>
        </w:rPr>
        <w:t>765</w:t>
      </w:r>
    </w:p>
    <w:p>
      <w:pPr>
        <w:pStyle w:val="BookText"/>
        <w:rPr/>
      </w:pPr>
      <w:r>
        <w:rPr>
          <w:rFonts w:ascii="Amiri" w:hAnsi="Amiri" w:eastAsia="Amiri" w:cs="Amiri"/>
          <w:color w:val="111111"/>
          <w:sz w:val="28"/>
          <w:sz w:val="28"/>
          <w:szCs w:val="28"/>
          <w:rtl w:val="true"/>
          <w:lang w:bidi="ar-SA"/>
        </w:rPr>
        <w:t xml:space="preserve">أنت أول أهل بيتي لحاقاً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أنت تبين لأمّتي ما اختلفوا فيه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أنت تصلّي اليوم الظهر في منزلک </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تقتل علي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أنت في حزبه وفي زمرته إنّ کنت بالله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 xml:space="preserve">أنت 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لأقعدنّ بک من الله عزّ وجلّ مقعداً لا يبقي</w:t>
      </w:r>
    </w:p>
    <w:p>
      <w:pPr>
        <w:pStyle w:val="BookText"/>
        <w:rPr/>
      </w:pPr>
      <w:r>
        <w:rPr>
          <w:rFonts w:ascii="IRNazanin" w:hAnsi="IRNazanin" w:eastAsia="IRNazanin"/>
          <w:color w:val="111111"/>
          <w:sz w:val="28"/>
          <w:sz w:val="28"/>
          <w:szCs w:val="28"/>
          <w:rtl w:val="true"/>
          <w:lang w:bidi="fa-IR"/>
        </w:rPr>
        <w:t>لک باقية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 xml:space="preserve">أنت الهادي ، يا عليّ ، بک يهتدي المهتدون بعدي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أنتم المستضعفون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أنتم اليوم علي بيّنة من ربکم تأمّرون بالمعروف ، وتنهون</w:t>
      </w:r>
    </w:p>
    <w:p>
      <w:pPr>
        <w:pStyle w:val="BookText"/>
        <w:rPr/>
      </w:pPr>
      <w:r>
        <w:rPr>
          <w:rFonts w:ascii="IRNazanin" w:hAnsi="IRNazanin" w:eastAsia="IRNazanin"/>
          <w:color w:val="111111"/>
          <w:sz w:val="28"/>
          <w:sz w:val="28"/>
          <w:szCs w:val="28"/>
          <w:rtl w:val="true"/>
          <w:lang w:bidi="fa-IR"/>
        </w:rPr>
        <w:t xml:space="preserve">عن المنکر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انتفع بهذه الدراهم فإنّها تکفيک حتي تموت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انزلوا هذا موضع کرب وبلاء، هاهنا منّاخ رکابنا</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انصرف فليس عليک بأس من أُولي ولا من أولي</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انطلق إلي بئر ذروان ، فإن فيها سحراً سحرني به لبيد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انطلقوا حتي تأتوا روضة خاخ فإنّ بها ظعينة معها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انظري يا حميراء ، أن لا تکوني أنتِ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إنّک تقتل وتصلب کما قتل أبوک وصلب</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إنّک ستضرب ضربة هاهنا وضربة هاهنا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إنّکِ ستعمّر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p>
    <w:p>
      <w:pPr>
        <w:pStyle w:val="BookText"/>
        <w:rPr/>
      </w:pPr>
      <w:r>
        <w:rPr>
          <w:rFonts w:ascii="Amiri" w:hAnsi="Amiri" w:eastAsia="Amiri" w:cs="Amiri"/>
          <w:color w:val="111111"/>
          <w:sz w:val="28"/>
          <w:sz w:val="28"/>
          <w:szCs w:val="28"/>
          <w:rtl w:val="true"/>
          <w:lang w:bidi="ar-SA"/>
        </w:rPr>
        <w:t xml:space="preserve">إنّي ستؤخذين جبراً، وتخرجين إلي المجالس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إنّک لن تؤمن بهذا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إنّک مقتول فأجد الضراب، فإنّ القوم فساق يظهرون إيماناً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Amiri" w:hAnsi="Amiri" w:eastAsia="Amiri" w:cs="Amiri"/>
          <w:color w:val="111111"/>
          <w:sz w:val="28"/>
          <w:sz w:val="28"/>
          <w:szCs w:val="28"/>
          <w:rtl w:val="true"/>
          <w:lang w:bidi="ar-SA"/>
        </w:rPr>
        <w:t>إنّکم تمطرون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إنّکم ستأتون غداً إنّ شاء الله عين تبوک ، وإنّکم لن تأتوها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يضحي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إنّکم ستجدون أجناد ، ويکون لکم ذمة وخراج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إنّکم ستحرصون علي الامارة ، وستصير حسرة وندامة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إنّکم ستظهرون علي الأعاجم فتجدون بيوتاً تدعي الحمّامات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إنّکم ستعرضون علي سبّي وعلي البراءة منّي</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إنّکم ستفتحون مصر ، وهي أرض يسمّي فيها القيراط</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إنّکم ستقدمون الشام فتنزلون أرضا يقال لها جسر عموسة</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إنّکم ستلقون رجلاً صبيح الوجه، يطعمکم من الطعام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إنّکم في زمان من ترک منکم عشر ما أمّر به هلک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إنّکم مصيبون ، ومنصورون ، ومفتوح لکم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إنّما أخاف علي أمّتي الکتاب واللبن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إنّما أخاف عليکم بعدي ما يفتح من زهرة الدنيا وزينتها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إنّما بقي من أجلي خمس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إنّما هم قوم يفتنون بزيد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هي أرض کرب و 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إنّما يجيء فساد أمّرهم من حيث بدا صلاحهم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إنّني أذنت لهما مع علمي بما قد انطويا عليه من الغدر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إنّه الآن ليحترق في النار علي شملة غلها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إنّه راد عليک مالک، وهو ميت بعد جمعة</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إنّه ستأتيکم ريح سوداء مظلمة فتطرح بعض الإبل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Amiri" w:hAnsi="Amiri" w:eastAsia="Amiri" w:cs="Amiri"/>
          <w:color w:val="111111"/>
          <w:sz w:val="28"/>
          <w:sz w:val="28"/>
          <w:szCs w:val="28"/>
          <w:rtl w:val="true"/>
          <w:lang w:bidi="ar-SA"/>
        </w:rPr>
        <w:t>إنّه ستکون أمّراًء بعدي، يصلّون الصلاة لوقتها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إنّه سيأتي عليکم من بعدي زمان ليس في ذلک الزمان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أخفي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إنّه سيأتيکم إنّسان ينظر إليکم بعيني شيطان، فإذا أتاکم</w:t>
      </w:r>
    </w:p>
    <w:p>
      <w:pPr>
        <w:pStyle w:val="BookText"/>
        <w:rPr/>
      </w:pPr>
      <w:r>
        <w:rPr>
          <w:rFonts w:ascii="Amiri" w:hAnsi="Amiri" w:eastAsia="Amiri" w:cs="Amiri"/>
          <w:color w:val="111111"/>
          <w:sz w:val="28"/>
          <w:sz w:val="28"/>
          <w:szCs w:val="28"/>
          <w:rtl w:val="true"/>
          <w:lang w:bidi="ar-SA"/>
        </w:rPr>
        <w:t xml:space="preserve">فلا تکلّموه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إنّه سيصيب أمّتي في آخر الزمان بلاء شديد من سلطانهم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إنّه سيفتح لکم مشارق الأرض ومغاربها</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إنّه سيکون بينک وبين عائشة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إنّه سيکون في أمّتي من بعدي هنات حتي يختلف السيف</w:t>
      </w:r>
    </w:p>
    <w:p>
      <w:pPr>
        <w:pStyle w:val="BookText"/>
        <w:rPr/>
      </w:pPr>
      <w:r>
        <w:rPr>
          <w:rFonts w:ascii="Amiri" w:hAnsi="Amiri" w:eastAsia="Amiri" w:cs="Amiri"/>
          <w:color w:val="111111"/>
          <w:sz w:val="28"/>
          <w:sz w:val="28"/>
          <w:szCs w:val="28"/>
          <w:rtl w:val="true"/>
          <w:lang w:bidi="ar-SA"/>
        </w:rPr>
        <w:t xml:space="preserve">فيما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إنّه سيولد لک بعدي غلام فقد نحلته اسمي وکنيتي</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إنّه لن يموت إلّا مقتولاً ، ولن يموت حتي يملأ غيظاً</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إنّه لن يموت حتي بلي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إنّه مبتلي، ومبتلي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إنّه من أهل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انه من أهل النار، وسأُنبئک فيما بعد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إنّها ستفتح عليکم الأمّصار ، وسيضربون عليکم بعوثاً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إنّها ستکون أثرة وفتن وأُمّور تنکرونها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إنّها ستکون عليکم أمّراًء من بعدي؛ يعطون بالحکمة</w:t>
      </w:r>
    </w:p>
    <w:p>
      <w:pPr>
        <w:pStyle w:val="BookText"/>
        <w:rPr/>
      </w:pPr>
      <w:r>
        <w:rPr>
          <w:rFonts w:ascii="Amiri" w:hAnsi="Amiri" w:eastAsia="Amiri" w:cs="Amiri"/>
          <w:color w:val="111111"/>
          <w:sz w:val="28"/>
          <w:sz w:val="28"/>
          <w:szCs w:val="28"/>
          <w:rtl w:val="true"/>
          <w:lang w:bidi="ar-SA"/>
        </w:rPr>
        <w:t>علي منّابر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إنّها ستکون فتن لا يستطيع المؤمن أن يغيّر فيها بيدٍ</w:t>
      </w:r>
    </w:p>
    <w:p>
      <w:pPr>
        <w:pStyle w:val="BookText"/>
        <w:rPr/>
      </w:pPr>
      <w:r>
        <w:rPr>
          <w:rFonts w:ascii="Amiri" w:hAnsi="Amiri" w:eastAsia="Amiri" w:cs="Amiri"/>
          <w:color w:val="111111"/>
          <w:sz w:val="28"/>
          <w:sz w:val="28"/>
          <w:szCs w:val="28"/>
          <w:rtl w:val="true"/>
          <w:lang w:bidi="ar-SA"/>
        </w:rPr>
        <w:t>ولا بلسانٍ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انها ستکون فتنة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إنّها ستکون فتنة تستنظف العرب ، قتلاها في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إنّها ستکون فتنة في أمّتي أنت يا أبا موسي فيها نائم خير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منک قاعداً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إنّها ستهب الليلة ريح 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إنّهم إذن قاتلوک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إنّي أخرج عن الدنيا قبلک مقتولا بالسمّ مظلوماً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إنّي أخشي أن يغير عليک خيل من العرب</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إنّي أوشک أن أُدعي فأُجيب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إنّي رأيت کأنّ کلّباً أبقع يلغ في دماء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إنّي قد سقيت السم في سبع تمرات، وإنّي أخضرّ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إنّي لأري الفتن تقع خلال بيوتکم کمواقع القطر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إنّي لا أرجع إليهم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إنّي لأعجب من هذا الرجل يسألني أنّ أکلّفه حاجة</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إنّي لست بميت من وجعي هذا، إنّه أتاني اثنان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إنّي مقتول لو قد أصبحت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إنّي ميت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p>
    <w:p>
      <w:pPr>
        <w:pStyle w:val="BookText"/>
        <w:rPr/>
      </w:pPr>
      <w:r>
        <w:rPr>
          <w:rFonts w:ascii="Amiri" w:hAnsi="Amiri" w:eastAsia="Amiri" w:cs="Amiri"/>
          <w:color w:val="111111"/>
          <w:sz w:val="28"/>
          <w:sz w:val="28"/>
          <w:szCs w:val="28"/>
          <w:rtl w:val="true"/>
          <w:lang w:bidi="ar-SA"/>
        </w:rPr>
        <w:t xml:space="preserve">إنّي نازلت الله عزّ وجلّ 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الزبير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865</w:t>
      </w:r>
    </w:p>
    <w:p>
      <w:pPr>
        <w:pStyle w:val="BookText"/>
        <w:rPr/>
      </w:pPr>
      <w:r>
        <w:rPr>
          <w:rFonts w:ascii="Amiri" w:hAnsi="Amiri" w:eastAsia="Amiri" w:cs="Amiri"/>
          <w:color w:val="111111"/>
          <w:sz w:val="28"/>
          <w:sz w:val="28"/>
          <w:szCs w:val="28"/>
          <w:rtl w:val="true"/>
          <w:lang w:bidi="ar-SA"/>
        </w:rPr>
        <w:t xml:space="preserve">إلي نازلت الله عزّ وجلّ 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المستعين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p>
    <w:p>
      <w:pPr>
        <w:pStyle w:val="BookText"/>
        <w:rPr/>
      </w:pPr>
      <w:r>
        <w:rPr>
          <w:rFonts w:ascii="IRNazanin" w:hAnsi="IRNazanin" w:eastAsia="IRNazanin"/>
          <w:color w:val="111111"/>
          <w:sz w:val="28"/>
          <w:sz w:val="28"/>
          <w:szCs w:val="28"/>
          <w:rtl w:val="true"/>
          <w:lang w:bidi="fa-IR"/>
        </w:rPr>
        <w:t xml:space="preserve">أوحي الله إلي نبيکم صلّي الله عليه وسلم أنّي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أوصي إليک أبوک وأوصي لنا بوصية فجئت تؤديها</w:t>
      </w:r>
      <w:r>
        <w:rPr>
          <w:rFonts w:eastAsia="IRNazanin" w:cs="IRNazanin"/>
          <w:color w:val="111111"/>
          <w:sz w:val="28"/>
          <w:szCs w:val="28"/>
          <w:rtl w:val="true"/>
          <w:lang w:bidi="fa-IR"/>
        </w:rPr>
        <w:t>...</w:t>
      </w:r>
      <w:r>
        <w:rPr>
          <w:rFonts w:eastAsia="IRNazanin" w:cs="IRNazanin"/>
          <w:color w:val="111111"/>
          <w:sz w:val="28"/>
          <w:szCs w:val="28"/>
          <w:lang w:bidi="fa-IR"/>
        </w:rPr>
        <w:t>899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أوصني فإنّک مقتول، مصلوب، محروق بالنار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أول ما يرفع من هذه الأمّة الحيّاًء والأمّانة ، وآخر ما يبقي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أوما علم عليّ أن لکلّ أجل کتاباً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أوه أوه مالي ولآل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ولآل حرب حزب</w:t>
      </w:r>
    </w:p>
    <w:p>
      <w:pPr>
        <w:pStyle w:val="BookText"/>
        <w:rPr/>
      </w:pPr>
      <w:r>
        <w:rPr>
          <w:rFonts w:ascii="IRNazanin" w:hAnsi="IRNazanin" w:eastAsia="IRNazanin"/>
          <w:color w:val="111111"/>
          <w:sz w:val="28"/>
          <w:sz w:val="28"/>
          <w:szCs w:val="28"/>
          <w:rtl w:val="true"/>
          <w:lang w:bidi="fa-IR"/>
        </w:rPr>
        <w:t>الشيطان وأولياء الکفر ؟</w:t>
      </w:r>
      <w:r>
        <w:rPr>
          <w:rFonts w:eastAsia="IRNazanin" w:cs="IRNazanin"/>
          <w:color w:val="111111"/>
          <w:sz w:val="28"/>
          <w:szCs w:val="28"/>
          <w:rtl w:val="true"/>
          <w:lang w:bidi="fa-IR"/>
        </w:rPr>
        <w:t>!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أي أخي أرأيت هذا الباکي ؟ سيموت ويبکي ذاک عليه</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أيتک تنبحها کلّاب ماء الحوأب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أين تمام المّائة ؟ فقد عهد إلي رسول الله صلّي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أيّها الناس ، إنّه سيکون بعدي قوم يکذّبون عليّ فيقبل</w:t>
      </w:r>
    </w:p>
    <w:p>
      <w:pPr>
        <w:pStyle w:val="BookText"/>
        <w:rPr/>
      </w:pPr>
      <w:r>
        <w:rPr>
          <w:rFonts w:ascii="IRNazanin" w:hAnsi="IRNazanin" w:eastAsia="IRNazanin"/>
          <w:color w:val="111111"/>
          <w:sz w:val="28"/>
          <w:sz w:val="28"/>
          <w:szCs w:val="28"/>
          <w:rtl w:val="true"/>
          <w:lang w:bidi="fa-IR"/>
        </w:rPr>
        <w:t>منهم ذلک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أيها الناس، هذه سحابة بعثها الله تعالي لکم</w:t>
      </w:r>
      <w:r>
        <w:rPr>
          <w:rFonts w:eastAsia="IRNazanin" w:cs="IRNazanin"/>
          <w:color w:val="111111"/>
          <w:sz w:val="28"/>
          <w:szCs w:val="28"/>
          <w:rtl w:val="true"/>
          <w:lang w:bidi="fa-IR"/>
        </w:rPr>
        <w:t>...</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أيها الناس ، يوشک أن أقبض قبضاً سريعاً ، فينطلق بي</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بأبي وأمّي الحسين المقتول بظهر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بأبي وأمّي شهيد يبکي عليه أهل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Amiri" w:hAnsi="Amiri" w:eastAsia="Amiri" w:cs="Amiri"/>
          <w:color w:val="111111"/>
          <w:sz w:val="28"/>
          <w:sz w:val="28"/>
          <w:szCs w:val="28"/>
          <w:rtl w:val="true"/>
          <w:lang w:bidi="ar-SA"/>
        </w:rPr>
        <w:t xml:space="preserve">بأبي الوحيد الشهيد ، بأبي الوحيد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بادروا بالموت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إمرة السفهاء ، وکثرة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بادروا وحولوا ثيابکم واخرجوا منها الساعة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بالله إنّک غير وفي ببيعتي ولتخضبت هذه من هذا</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باني فارع وهادمه يقطع إرباً إرباً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p>
    <w:p>
      <w:pPr>
        <w:pStyle w:val="BookText"/>
        <w:rPr/>
      </w:pPr>
      <w:r>
        <w:rPr>
          <w:rFonts w:ascii="IRNazanin" w:hAnsi="IRNazanin" w:eastAsia="IRNazanin"/>
          <w:color w:val="111111"/>
          <w:sz w:val="28"/>
          <w:sz w:val="28"/>
          <w:szCs w:val="28"/>
          <w:rtl w:val="true"/>
          <w:lang w:bidi="fa-IR"/>
        </w:rPr>
        <w:t>بحقي عليک لمّا کففت عن الأخرس، فإنّ الله ثقتي وهو حسبي</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يا إبراهيم، إنّ من آبائک شعيبا و صالحاً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بشّرنا النبي صلّي الله عليه وسلم بمقدمک قبل أن تقدم</w:t>
      </w:r>
    </w:p>
    <w:p>
      <w:pPr>
        <w:pStyle w:val="BookText"/>
        <w:rPr/>
      </w:pP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بعد ثلاثة يأتيکم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بل ابنک يقتله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بل أنا أقتله إنّ شاء الله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بل تقتل يابني 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بؤساً لک ما أشقاک، کأنّي أنظر إليک غداً صريعاً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تحلف بالله کاذباً وقد دفنت مائتي دينار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تحمّلت له بقتلي علي أن يقضي دينک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تخرب سرّ من رأي حتي يکون فيها خان، وبقّال للمارّة</w:t>
      </w:r>
      <w:r>
        <w:rPr>
          <w:rFonts w:eastAsia="IRNazanin" w:cs="IRNazanin"/>
          <w:color w:val="111111"/>
          <w:sz w:val="28"/>
          <w:szCs w:val="28"/>
          <w:rtl w:val="true"/>
          <w:lang w:bidi="fa-IR"/>
        </w:rPr>
        <w:t>...</w:t>
      </w:r>
      <w:r>
        <w:rPr>
          <w:rFonts w:eastAsia="IRNazanin" w:cs="IRNazanin"/>
          <w:color w:val="111111"/>
          <w:sz w:val="28"/>
          <w:szCs w:val="28"/>
          <w:lang w:bidi="fa-IR"/>
        </w:rPr>
        <w:t>834</w:t>
      </w:r>
    </w:p>
    <w:p>
      <w:pPr>
        <w:pStyle w:val="BookText"/>
        <w:rPr/>
      </w:pPr>
      <w:r>
        <w:rPr>
          <w:rFonts w:ascii="Amiri" w:hAnsi="Amiri" w:eastAsia="Amiri" w:cs="Amiri"/>
          <w:color w:val="111111"/>
          <w:sz w:val="28"/>
          <w:sz w:val="28"/>
          <w:szCs w:val="28"/>
          <w:rtl w:val="true"/>
          <w:lang w:bidi="ar-SA"/>
        </w:rPr>
        <w:t>تخرج من خراسان رايات سود لا يردها شيء حتي</w:t>
      </w:r>
    </w:p>
    <w:p>
      <w:pPr>
        <w:pStyle w:val="BookText"/>
        <w:rPr/>
      </w:pPr>
      <w:r>
        <w:rPr>
          <w:rFonts w:ascii="Amiri" w:hAnsi="Amiri" w:eastAsia="Amiri" w:cs="Amiri"/>
          <w:color w:val="111111"/>
          <w:sz w:val="28"/>
          <w:sz w:val="28"/>
          <w:szCs w:val="28"/>
          <w:rtl w:val="true"/>
          <w:lang w:bidi="ar-SA"/>
        </w:rPr>
        <w:t>تنصب بايلياء</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تدخل أنت بغداد يا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تذکر يوم کذا، يوم مررتَ علي باب قوم، فسال عليک</w:t>
      </w:r>
    </w:p>
    <w:p>
      <w:pPr>
        <w:pStyle w:val="BookText"/>
        <w:rPr/>
      </w:pPr>
      <w:r>
        <w:rPr>
          <w:rFonts w:ascii="Amiri" w:hAnsi="Amiri" w:eastAsia="Amiri" w:cs="Amiri"/>
          <w:color w:val="111111"/>
          <w:sz w:val="28"/>
          <w:sz w:val="28"/>
          <w:szCs w:val="28"/>
          <w:rtl w:val="true"/>
          <w:lang w:bidi="ar-SA"/>
        </w:rPr>
        <w:t xml:space="preserve">ميزاب من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تزرعون سبع سنين دأباً ، فما حصدتم فذروه في سنبله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p>
    <w:p>
      <w:pPr>
        <w:pStyle w:val="BookText"/>
        <w:rPr/>
      </w:pPr>
      <w:r>
        <w:rPr>
          <w:rFonts w:ascii="IRNazanin" w:hAnsi="IRNazanin" w:eastAsia="IRNazanin"/>
          <w:color w:val="111111"/>
          <w:sz w:val="28"/>
          <w:sz w:val="28"/>
          <w:szCs w:val="28"/>
          <w:rtl w:val="true"/>
          <w:lang w:bidi="fa-IR"/>
        </w:rPr>
        <w:t>تصيبني في سنة ستّين حرارة أخاف أن انکب فيها نکبة</w:t>
      </w:r>
      <w:r>
        <w:rPr>
          <w:rFonts w:eastAsia="IRNazanin" w:cs="IRNazanin"/>
          <w:color w:val="111111"/>
          <w:sz w:val="28"/>
          <w:szCs w:val="28"/>
          <w:rtl w:val="true"/>
          <w:lang w:bidi="fa-IR"/>
        </w:rPr>
        <w:t>...</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تضحک في المسجد وأنت بعد ثلاثة من أصحاب القبور ؟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تظهر الزنادقة في سنة ثمّان وعشرين ومائة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تعلموا العلم وعلموه الناس، تعلموا الفرائض وعلّموه الناس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تعوّذوا بالله من رأس السبعين ، ومن إمرة الصبيان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تفتح اليمن ، فيأتي قوم بيسون ، فيتحمّلون بأهليهم ومن</w:t>
      </w:r>
    </w:p>
    <w:p>
      <w:pPr>
        <w:pStyle w:val="BookText"/>
        <w:rPr/>
      </w:pPr>
      <w:r>
        <w:rPr>
          <w:rFonts w:ascii="IRNazanin" w:hAnsi="IRNazanin" w:eastAsia="IRNazanin"/>
          <w:color w:val="111111"/>
          <w:sz w:val="28"/>
          <w:sz w:val="28"/>
          <w:szCs w:val="28"/>
          <w:rtl w:val="true"/>
          <w:lang w:bidi="fa-IR"/>
        </w:rPr>
        <w:t>أطاعهم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تفترق أمّتي علي بضع وسبعين فرقة ، أعظمها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تفوح روائح الجنّة من قبل قرن واشوقاه إليک يا أويس القرني</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تقاتل علي سنّتي</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تقاتل الناکثين والقاسطين والمّارقين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تقاتلون جزيرة العرب فيفتحها الله ، ثمّ تقاتلون فارس</w:t>
      </w:r>
    </w:p>
    <w:p>
      <w:pPr>
        <w:pStyle w:val="BookText"/>
        <w:rPr/>
      </w:pPr>
      <w:r>
        <w:rPr>
          <w:rFonts w:ascii="Amiri" w:hAnsi="Amiri" w:eastAsia="Amiri" w:cs="Amiri"/>
          <w:color w:val="111111"/>
          <w:sz w:val="28"/>
          <w:sz w:val="28"/>
          <w:szCs w:val="28"/>
          <w:rtl w:val="true"/>
          <w:lang w:bidi="ar-SA"/>
        </w:rPr>
        <w:t>فيفتحها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تکفي أمّره إلي شهرين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تکفون ذلک إنّ شاء الله تعالي</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تکون فتنة أسلم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الجند الغرر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تکون فتنة تعرج فيها عقول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تکون فتنة عمياء صمّاء،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تکون فتنة يقتتلون عليها علي دعوي جاهليّة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تکون فرقة بين طائفتين من أمّتي تمرق بينهما مارقة</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تکون في أمّتي أربع فتن ، يکون في الرابعة الفناء</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تلد فاطمة غلاما ، و ترضعيه بلبان ابنک قثمّ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تلک الزوراء يقتل فيها ثمّانون ألفا </w:t>
      </w:r>
      <w:r>
        <w:rPr>
          <w:rFonts w:eastAsia="IRNazanin" w:cs="IRNazanin"/>
          <w:color w:val="111111"/>
          <w:sz w:val="28"/>
          <w:szCs w:val="28"/>
          <w:lang w:bidi="fa-IR"/>
        </w:rPr>
        <w:t>657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تنحّ عافاک الله</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توفّي علي بن أبي حمزة البطائني في هذا اليوم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توقّوا آخر دولة بني العبّاس، فإنّ لهم في شيعتنا لذعات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أرض کوفان فشرّفها بقبرک 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ثمّ تقع الفتن کأنّها الظلل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ثمّ يلي بعدهم أمّر أمّة محمد رجال أوّلهم أرأفهم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جاءکم أبو طلحة غزة الاسلام بين عينيه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جئت تسأل عن البرّ والإثمّ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جئت تنهاني عن المسير، ويأبي الله إلّا ذلک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جئت لتسألني عن الغدير يکون في جانبه الجيفة أتوضّاً</w:t>
      </w:r>
    </w:p>
    <w:p>
      <w:pPr>
        <w:pStyle w:val="BookText"/>
        <w:rPr/>
      </w:pPr>
      <w:r>
        <w:rPr>
          <w:rFonts w:ascii="Amiri" w:hAnsi="Amiri" w:eastAsia="Amiri" w:cs="Amiri"/>
          <w:color w:val="111111"/>
          <w:sz w:val="28"/>
          <w:sz w:val="28"/>
          <w:szCs w:val="28"/>
          <w:rtl w:val="true"/>
          <w:lang w:bidi="ar-SA"/>
        </w:rPr>
        <w:t xml:space="preserve">فيه أمّ لا ؟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جئت لتؤمن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مدرعتک فأر أصحابک الشامة التي</w:t>
      </w:r>
    </w:p>
    <w:p>
      <w:pPr>
        <w:pStyle w:val="BookText"/>
        <w:rPr/>
      </w:pPr>
      <w:r>
        <w:rPr>
          <w:rFonts w:ascii="IRNazanin" w:hAnsi="IRNazanin" w:eastAsia="IRNazanin"/>
          <w:color w:val="111111"/>
          <w:sz w:val="28"/>
          <w:sz w:val="28"/>
          <w:szCs w:val="28"/>
          <w:rtl w:val="true"/>
          <w:lang w:bidi="fa-IR"/>
        </w:rPr>
        <w:t>بين کتفيک</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جئتم تسألونني عن الصنائع لمن 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جدد عبّادة ربک واحدث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فإنک من شيعتنا</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الله عليک عينک فأفاقت الصحيحة</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خليلي انّا نلقي أهل الشام علي نهر يقال له الخازر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الرجل ثمّانية وعشرون ديناراً، وما بقي فهو لک</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الحمد لله کتاب الله واحد ، فيکم الأخيار ، وفيکم الأحمر</w:t>
      </w:r>
    </w:p>
    <w:p>
      <w:pPr>
        <w:pStyle w:val="BookText"/>
        <w:rPr/>
      </w:pPr>
      <w:r>
        <w:rPr>
          <w:rFonts w:ascii="IRNazanin" w:hAnsi="IRNazanin" w:eastAsia="IRNazanin"/>
          <w:color w:val="111111"/>
          <w:sz w:val="28"/>
          <w:sz w:val="28"/>
          <w:szCs w:val="28"/>
          <w:rtl w:val="true"/>
          <w:lang w:bidi="fa-IR"/>
        </w:rPr>
        <w:t>والأسود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حملتم معکم المماطر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لکنّي حملته وستمطرون </w:t>
      </w:r>
      <w:r>
        <w:rPr>
          <w:rFonts w:eastAsia="IRNazanin" w:cs="IRNazanin"/>
          <w:color w:val="111111"/>
          <w:sz w:val="28"/>
          <w:szCs w:val="28"/>
          <w:rtl w:val="true"/>
          <w:lang w:bidi="fa-IR"/>
        </w:rPr>
        <w:t>.</w:t>
      </w:r>
      <w:r>
        <w:rPr>
          <w:rFonts w:eastAsia="IRNazanin" w:cs="IRNazanin"/>
          <w:color w:val="111111"/>
          <w:sz w:val="28"/>
          <w:szCs w:val="28"/>
          <w:lang w:bidi="fa-IR"/>
        </w:rPr>
        <w:t>801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بيدها فليس بينک وبينها أکثر من ثلاثة أيّام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خذ هذه الصرة فإنک ستحتاج إليها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خرجت أيها النصراني من مستقرک مستقرة لمن قصدت</w:t>
      </w:r>
    </w:p>
    <w:p>
      <w:pPr>
        <w:pStyle w:val="BookText"/>
        <w:rPr/>
      </w:pPr>
      <w:r>
        <w:rPr>
          <w:rFonts w:ascii="IRNazanin" w:hAnsi="IRNazanin" w:eastAsia="IRNazanin"/>
          <w:color w:val="111111"/>
          <w:sz w:val="28"/>
          <w:sz w:val="28"/>
          <w:szCs w:val="28"/>
          <w:rtl w:val="true"/>
          <w:lang w:bidi="fa-IR"/>
        </w:rPr>
        <w:t xml:space="preserve">بسؤالک له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خير الخلق بعدي وسيدهم ابني هذا، وهو إمام کلّ مؤمن</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دعاني باسم سمّيت به في صغري في بلاد الترک</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 xml:space="preserve">دعاه والله ما اطلق إلّا له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دعه ، فإنّ له أصحابة يحقّر أحدکم صلاته مع صلاتهم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دعوه سيکفيکموه غيرکم ، يقتل في الفئة الباغية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أقصر لعمره، عدّ من يومک هذا خمسة أيّام</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ذرني فإنّي أخرج من جوار 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في النوم بني أبي الحکم بن أبي العاص ينزون علي</w:t>
      </w:r>
    </w:p>
    <w:p>
      <w:pPr>
        <w:pStyle w:val="BookText"/>
        <w:rPr/>
      </w:pPr>
      <w:r>
        <w:rPr>
          <w:rFonts w:ascii="IRNazanin" w:hAnsi="IRNazanin" w:eastAsia="IRNazanin"/>
          <w:color w:val="111111"/>
          <w:sz w:val="28"/>
          <w:sz w:val="28"/>
          <w:szCs w:val="28"/>
          <w:rtl w:val="true"/>
          <w:lang w:bidi="fa-IR"/>
        </w:rPr>
        <w:t>منبري کما تنزو القردة</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رحم الله ابنک إنّه کان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رحم الله جابر بن يزيد الجعفي، کان يصدق علينا</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 xml:space="preserve">رد هذه المّائة إلي موضعها الذي أخذتها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رزقک الله ولداً، وأصبرک عليه </w:t>
      </w:r>
      <w:r>
        <w:rPr>
          <w:rFonts w:eastAsia="IRNazanin" w:cs="IRNazanin"/>
          <w:color w:val="111111"/>
          <w:sz w:val="28"/>
          <w:szCs w:val="28"/>
          <w:rtl w:val="true"/>
          <w:lang w:bidi="fa-IR"/>
        </w:rPr>
        <w:t>.</w:t>
      </w:r>
      <w:r>
        <w:rPr>
          <w:rFonts w:eastAsia="IRNazanin" w:cs="IRNazanin"/>
          <w:color w:val="111111"/>
          <w:sz w:val="28"/>
          <w:szCs w:val="28"/>
          <w:lang w:bidi="fa-IR"/>
        </w:rPr>
        <w:t>891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الساعة يدخل إليه من يقتله فإنّه لا يمسي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الساعة يستقبلک رجلان قد سرقا سرقة قد أضمرا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سأل رجل رسول الله صلّي الله عليه وسلّم عن الساعة،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المسؤول عنها بأعلم من السائل</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ستجده يصيد البقر فتأخذه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استخرج رايات من المشرق لبني العبّاس أقلها مبتور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ستدفن بضعة مني بخراسان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ستدفن فيه امرأة من ولدي تسمّي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ستري حاله إلي ما تحب، وأنّه لن يموت إلّا علي دين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p>
    <w:p>
      <w:pPr>
        <w:pStyle w:val="BookText"/>
        <w:rPr/>
      </w:pPr>
      <w:r>
        <w:rPr>
          <w:rFonts w:ascii="IRNazanin" w:hAnsi="IRNazanin" w:eastAsia="IRNazanin"/>
          <w:color w:val="111111"/>
          <w:sz w:val="28"/>
          <w:sz w:val="28"/>
          <w:szCs w:val="28"/>
          <w:rtl w:val="true"/>
          <w:lang w:bidi="fa-IR"/>
        </w:rPr>
        <w:t xml:space="preserve">ستظلّکم فتنة فکونوا علي أهبة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ستفتح لکم أرضون يکفيکم الله ، فلا يعجزن أحدکم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ستفترق أمّتي بعدي ثلاث فرق ؛ فرقة علي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ستکون بعدي فتنة ، فإذا کان ذلک فالزموا عليّ بن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ستکون بعدي فتنة مظلمة ، الناجي منها من تمسّک</w:t>
      </w:r>
    </w:p>
    <w:p>
      <w:pPr>
        <w:pStyle w:val="BookText"/>
        <w:rPr/>
      </w:pPr>
      <w:r>
        <w:rPr>
          <w:rFonts w:ascii="Amiri" w:hAnsi="Amiri" w:eastAsia="Amiri" w:cs="Amiri"/>
          <w:color w:val="111111"/>
          <w:sz w:val="28"/>
          <w:sz w:val="28"/>
          <w:szCs w:val="28"/>
          <w:rtl w:val="true"/>
          <w:lang w:bidi="ar-SA"/>
        </w:rPr>
        <w:t xml:space="preserve">بالعروة الوثقي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ستکون فتنة يفارق الرجل فيها أباه وأخاه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ستکون معادن يحفرها شرار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ستلقي بعدي جهداً،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في سلامةٍ من</w:t>
      </w:r>
    </w:p>
    <w:p>
      <w:pPr>
        <w:pStyle w:val="BookText"/>
        <w:rPr/>
      </w:pP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سعّرت النار لأهل النار، وجاءت الفتن کقطع الليل المظلم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سلام عليک أبا الريحانتين من الدنيا، فعن قليل يذهب رکناک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سيأتي علي أمّتي زمان تخبث فيه سرائرهم ، وتحسن</w:t>
      </w:r>
    </w:p>
    <w:p>
      <w:pPr>
        <w:pStyle w:val="BookText"/>
        <w:rPr/>
      </w:pPr>
      <w:r>
        <w:rPr>
          <w:rFonts w:ascii="Amiri" w:hAnsi="Amiri" w:eastAsia="Amiri" w:cs="Amiri"/>
          <w:color w:val="111111"/>
          <w:sz w:val="28"/>
          <w:sz w:val="28"/>
          <w:szCs w:val="28"/>
          <w:rtl w:val="true"/>
          <w:lang w:bidi="ar-SA"/>
        </w:rPr>
        <w:t xml:space="preserve">و فيه علانيتهم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سيأتي علي أمّتي زمان تسمع فيه باسم الرجل خير من</w:t>
      </w:r>
    </w:p>
    <w:p>
      <w:pPr>
        <w:pStyle w:val="BookText"/>
        <w:rPr/>
      </w:pPr>
      <w:r>
        <w:rPr>
          <w:rFonts w:ascii="Amiri" w:hAnsi="Amiri" w:eastAsia="Amiri" w:cs="Amiri"/>
          <w:color w:val="111111"/>
          <w:sz w:val="28"/>
          <w:sz w:val="28"/>
          <w:szCs w:val="28"/>
          <w:rtl w:val="true"/>
          <w:lang w:bidi="ar-SA"/>
        </w:rPr>
        <w:t>أن تلقي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سيأتي علي الناس زمان يقل علمّاؤه ، ويکثر خطباؤه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سيأتي علي الناس زمان لا ينال الملک فيه إلّا بالقتل</w:t>
      </w:r>
    </w:p>
    <w:p>
      <w:pPr>
        <w:pStyle w:val="BookText"/>
        <w:rPr/>
      </w:pPr>
      <w:r>
        <w:rPr>
          <w:rFonts w:ascii="Amiri" w:hAnsi="Amiri" w:eastAsia="Amiri" w:cs="Amiri"/>
          <w:color w:val="111111"/>
          <w:sz w:val="28"/>
          <w:sz w:val="28"/>
          <w:szCs w:val="28"/>
          <w:rtl w:val="true"/>
          <w:lang w:bidi="ar-SA"/>
        </w:rPr>
        <w:t>والتجبّر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سيأتي علي الناس زمان يفتح فيه فتحات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سيأتي عليکم زمان لا يکون فيه شيء أعز من ثلاث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سيأتي عليکم زمان يکفأ فيه الاسلام، کما يکفأ الإناء</w:t>
      </w:r>
    </w:p>
    <w:p>
      <w:pPr>
        <w:pStyle w:val="BookText"/>
        <w:rPr/>
      </w:pPr>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سيأتي في آخر الزمان علمّاء ، يزهدون في الدنيا ولا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سيأتي من بعدکم زمان، ينکر فيه الحقّ تسعة أعشارهم</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سيأتيکم عنّي أحاديث مختلفة ، فما جاءکم موافقاً</w:t>
      </w:r>
    </w:p>
    <w:p>
      <w:pPr>
        <w:pStyle w:val="BookText"/>
        <w:rPr/>
      </w:pPr>
      <w:r>
        <w:rPr>
          <w:rFonts w:ascii="IRNazanin" w:hAnsi="IRNazanin" w:eastAsia="IRNazanin"/>
          <w:color w:val="111111"/>
          <w:sz w:val="28"/>
          <w:sz w:val="28"/>
          <w:szCs w:val="28"/>
          <w:rtl w:val="true"/>
          <w:lang w:bidi="fa-IR"/>
        </w:rPr>
        <w:t>الکتاب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سيبلغ البناء سلعاً ، ثمّ يأتي علي المدينة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سيجمع هؤلاء لشر يوم لبني أمّية کما يجمع قزع الخريف</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سيحفر لي هاهنا، فتظهر صخرة لو جمع عليها کلّ معول</w:t>
      </w:r>
    </w:p>
    <w:p>
      <w:pPr>
        <w:pStyle w:val="BookText"/>
        <w:rPr/>
      </w:pPr>
      <w:r>
        <w:rPr>
          <w:rFonts w:ascii="Amiri" w:hAnsi="Amiri" w:eastAsia="Amiri" w:cs="Amiri"/>
          <w:color w:val="111111"/>
          <w:sz w:val="28"/>
          <w:sz w:val="28"/>
          <w:szCs w:val="28"/>
          <w:rtl w:val="true"/>
          <w:lang w:bidi="ar-SA"/>
        </w:rPr>
        <w:t>و بخراسان لم يتهيّاً قلعها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سيخرج أقوام من أمّتي يشربون القرآن کشربهم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سيخرج قوم أحداث أحداء أشدّاء ، ذليقة ألسنتهم 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سيخرج من صلبه رجل يکون رضا لله عزّ وجلّ في سمائه</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سيسلط عليکم من بعدي سلطان صعب، لا يوقر کبيرکم</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سيصيب أمّتي داء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داء الأمّم؟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سيظهر بعدي عليکم رجل مندحق البطن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سيقتل رجل من ولدي بأرض خراسان بالسمَّ ظلماً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سيقتلون ولديّ هذين الحسن والحسين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سيکون بعدي أمّراًء؛ يستحلّون الخمر بالنبيذ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سيکون بعدي أمّراًء؛ يقتتلون علي الملک ، يقتل 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سيکون بعدي سلاطين؛ الفتن علي أبوابهم کمبارک الإبل</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سيکون رجال من أمّتي يأکلّون ألوان الطعام، ويشربون</w:t>
      </w:r>
    </w:p>
    <w:p>
      <w:pPr>
        <w:pStyle w:val="BookText"/>
        <w:rPr/>
      </w:pPr>
      <w:r>
        <w:rPr>
          <w:rFonts w:ascii="IRNazanin" w:hAnsi="IRNazanin" w:eastAsia="IRNazanin"/>
          <w:color w:val="111111"/>
          <w:sz w:val="28"/>
          <w:sz w:val="28"/>
          <w:szCs w:val="28"/>
          <w:rtl w:val="true"/>
          <w:lang w:bidi="fa-IR"/>
        </w:rPr>
        <w:t>ألوان الشراب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سيکون في آخر أمّتي أقوام يزخرفون مساجدهم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سيکون في آخر أمّتي رجال يرکبون علي السروج کأشباه </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سيکون في آخر الزمان شرطة يغدون في غضب الله</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في آخر الزمان قوم يجلسون في المساجد حلقاً</w:t>
      </w:r>
    </w:p>
    <w:p>
      <w:pPr>
        <w:pStyle w:val="BookText"/>
        <w:rPr/>
      </w:pPr>
      <w:r>
        <w:rPr>
          <w:rFonts w:ascii="Amiri" w:hAnsi="Amiri" w:eastAsia="Amiri" w:cs="Amiri"/>
          <w:color w:val="111111"/>
          <w:sz w:val="28"/>
          <w:sz w:val="28"/>
          <w:szCs w:val="28"/>
          <w:rtl w:val="true"/>
          <w:lang w:bidi="ar-SA"/>
        </w:rPr>
        <w:t>حلقاً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سيکون في آخر الزمان قوم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لاقدر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سيکون في آخر الزمان ناس من أمّتي يحدّثونکم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سيکون في أمّتي اختلاف وفرقة ، وسيأتي قوم يعجبونکم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سيکون في أمّتي أقوام يقولون مثل مقالتهم ، أولئک</w:t>
      </w:r>
    </w:p>
    <w:p>
      <w:pPr>
        <w:pStyle w:val="BookText"/>
        <w:rPr/>
      </w:pPr>
      <w:r>
        <w:rPr>
          <w:rFonts w:ascii="Amiri" w:hAnsi="Amiri" w:eastAsia="Amiri" w:cs="Amiri"/>
          <w:color w:val="111111"/>
          <w:sz w:val="28"/>
          <w:sz w:val="28"/>
          <w:szCs w:val="28"/>
          <w:rtl w:val="true"/>
          <w:lang w:bidi="ar-SA"/>
        </w:rPr>
        <w:t>مجوس أمّتني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سيليکم أئمة، شر أئمّة، فإذا افترقوا علي ثلاث رايات</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سيماهم ان منهم رجلا أسود مخدّج اليد، في يده شعرات 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سيولد له ولد مبارک ينفع الله به، وبعده أولاد</w:t>
      </w:r>
      <w:r>
        <w:rPr>
          <w:rFonts w:eastAsia="IRNazanin" w:cs="IRNazanin"/>
          <w:color w:val="111111"/>
          <w:sz w:val="28"/>
          <w:szCs w:val="28"/>
          <w:lang w:bidi="fa-IR"/>
        </w:rPr>
        <w:t>902</w:t>
      </w:r>
    </w:p>
    <w:p>
      <w:pPr>
        <w:pStyle w:val="BookText"/>
        <w:rPr/>
      </w:pPr>
      <w:r>
        <w:rPr>
          <w:rFonts w:ascii="Amiri" w:hAnsi="Amiri" w:eastAsia="Amiri" w:cs="Amiri"/>
          <w:color w:val="111111"/>
          <w:sz w:val="28"/>
          <w:sz w:val="28"/>
          <w:szCs w:val="28"/>
          <w:rtl w:val="true"/>
          <w:lang w:bidi="ar-SA"/>
        </w:rPr>
        <w:t xml:space="preserve">سيولد منهما ولدان ، سيدا شباب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شرّخلق الله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هذه الأمّة يبايع علي کفره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الشهيد من ذرّيّتي، والقائم بالحق من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يا أبا هاشم، فالزم ما حدّثتک به نفسک</w:t>
      </w:r>
      <w:r>
        <w:rPr>
          <w:rFonts w:eastAsia="IRNazanin" w:cs="IRNazanin"/>
          <w:color w:val="111111"/>
          <w:sz w:val="28"/>
          <w:szCs w:val="28"/>
          <w:rtl w:val="true"/>
          <w:lang w:bidi="fa-IR"/>
        </w:rPr>
        <w:t>...</w:t>
      </w:r>
      <w:r>
        <w:rPr>
          <w:rFonts w:eastAsia="IRNazanin" w:cs="IRNazanin"/>
          <w:color w:val="111111"/>
          <w:sz w:val="28"/>
          <w:szCs w:val="28"/>
          <w:lang w:bidi="fa-IR"/>
        </w:rPr>
        <w:t>872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صرها في ثمّن جارية، فإنّ جاريتک فلانة ماتت</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ضغائن في صدور قوم لا يبدونها لک حتي أفارقک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طوبي لک من تربةٍ ، وطوبي لمن يقتل فيک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يقتل محمداً أخاه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IRNazanin" w:hAnsi="IRNazanin" w:eastAsia="IRNazanin"/>
          <w:color w:val="111111"/>
          <w:sz w:val="28"/>
          <w:sz w:val="28"/>
          <w:szCs w:val="28"/>
          <w:rtl w:val="true"/>
          <w:lang w:bidi="fa-IR"/>
        </w:rPr>
        <w:t>عد عشرين ديناراً،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معونة لک</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عمار علي الحقّ حين يقتل بين الفئتين، إحدي الفئتين علي</w:t>
      </w:r>
    </w:p>
    <w:p>
      <w:pPr>
        <w:pStyle w:val="BookText"/>
        <w:rPr/>
      </w:pPr>
      <w:r>
        <w:rPr>
          <w:rFonts w:ascii="Amiri" w:hAnsi="Amiri" w:eastAsia="Amiri" w:cs="Amiri"/>
          <w:color w:val="111111"/>
          <w:sz w:val="28"/>
          <w:sz w:val="28"/>
          <w:szCs w:val="28"/>
          <w:rtl w:val="true"/>
          <w:lang w:bidi="ar-SA"/>
        </w:rPr>
        <w:t>سبيلي وسنّتي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عن قريب يموت، ولا يموت حتي يسلم إليک ما لک عنده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عهد إلي النبي أن أقاتل الناکثين والقاسطين والمّارقين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عوذ بالله ولدک من فتنة شيعتنا</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 نطحة أو نطحتان ، ثمّ لا فارس بعدها أبد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فإلي الله أشکو تظاهر أمّتي عليک ، و إلي الله أشکو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فإن رسول الله صلّي الله عليه وسلم أخبرني أني أمّوت في</w:t>
      </w:r>
    </w:p>
    <w:p>
      <w:pPr>
        <w:pStyle w:val="BookText"/>
        <w:rPr/>
      </w:pPr>
      <w:r>
        <w:rPr>
          <w:rFonts w:ascii="Amiri" w:hAnsi="Amiri" w:eastAsia="Amiri" w:cs="Amiri"/>
          <w:color w:val="111111"/>
          <w:sz w:val="28"/>
          <w:sz w:val="28"/>
          <w:szCs w:val="28"/>
          <w:rtl w:val="true"/>
          <w:lang w:bidi="ar-SA"/>
        </w:rPr>
        <w:t>أرض غربة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النبيّ صلّي الله عليه وسلم أري بني أمّية علي منبره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هذا الأمّر لا 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p>
    <w:p>
      <w:pPr>
        <w:pStyle w:val="BookText"/>
        <w:rPr/>
      </w:pPr>
      <w:r>
        <w:rPr>
          <w:rFonts w:ascii="IRNazanin" w:hAnsi="IRNazanin" w:eastAsia="IRNazanin"/>
          <w:color w:val="111111"/>
          <w:sz w:val="28"/>
          <w:sz w:val="28"/>
          <w:szCs w:val="28"/>
          <w:rtl w:val="true"/>
          <w:lang w:bidi="fa-IR"/>
        </w:rPr>
        <w:t xml:space="preserve">فإنّک لا تدرک منهم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ويکون آخر زادک من</w:t>
      </w:r>
    </w:p>
    <w:p>
      <w:pPr>
        <w:pStyle w:val="BookText"/>
        <w:rPr/>
      </w:pPr>
      <w:r>
        <w:rPr>
          <w:rFonts w:ascii="Amiri" w:hAnsi="Amiri" w:eastAsia="Amiri" w:cs="Amiri"/>
          <w:color w:val="111111"/>
          <w:sz w:val="28"/>
          <w:sz w:val="28"/>
          <w:szCs w:val="28"/>
          <w:rtl w:val="true"/>
          <w:lang w:bidi="ar-SA"/>
        </w:rPr>
        <w:t>الدنيا شربة من لبن تشربه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فإنّما هبت لموت عظيم من عظماء الکفّار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فإنّه سيأتي أقوام يقرؤون القرآن يسألون به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فإنّه سيجيء من بعدي أقوام يرجعون القرآن ترجيع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فأين کان ورعک ليلة کذا وکذا ؟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فأين المّال الذي وضعت بمکّة حين خرجت عند أمّ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فتم برجل مقعد فتقعد عنده ، ثمّ تستسقيه فيسقيک</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فتن کقطع الليل المظلم، لا تقوم لها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فخذ هذه الجواهر فإنّها عوض هديتک، وأعتذر لنا</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فذکروا أنّ المفضّل شديد الوجع فادع الله له</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الفرج بعد المأمّون بثلاثين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p>
    <w:p>
      <w:pPr>
        <w:pStyle w:val="BookText"/>
        <w:rPr/>
      </w:pPr>
      <w:r>
        <w:rPr>
          <w:rFonts w:ascii="IRNazanin" w:hAnsi="IRNazanin" w:eastAsia="IRNazanin"/>
          <w:color w:val="111111"/>
          <w:sz w:val="28"/>
          <w:sz w:val="28"/>
          <w:szCs w:val="28"/>
          <w:rtl w:val="true"/>
          <w:lang w:bidi="fa-IR"/>
        </w:rPr>
        <w:t>الفرج سريع، يقدم عليک مال من ناحية فارس</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 xml:space="preserve">فقد زال ما کان يخاف عليک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الفقر تخافون أو العوز أو تهمّکم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فقرّي في بيتک ، ولا تبرّجي تبرّج الجاهلية 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انّي أرزق ولداً؟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p>
    <w:p>
      <w:pPr>
        <w:pStyle w:val="BookText"/>
        <w:rPr/>
      </w:pPr>
      <w:r>
        <w:rPr>
          <w:rFonts w:ascii="IRNazanin" w:hAnsi="IRNazanin" w:eastAsia="IRNazanin"/>
          <w:color w:val="111111"/>
          <w:sz w:val="28"/>
          <w:sz w:val="28"/>
          <w:szCs w:val="28"/>
          <w:rtl w:val="true"/>
          <w:lang w:bidi="fa-IR"/>
        </w:rPr>
        <w:t>فکأنّي أري رأسک وقد جيء به ووضع علي حجر الزنابير</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فکن چلساً من أحلاس بيتک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أشدّ من هذه</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فکيف أنت إذا قاتلته وأنت ظالم له ؟ </w:t>
      </w:r>
      <w:r>
        <w:rPr>
          <w:rFonts w:eastAsia="IRNazanin" w:cs="IRNazanin"/>
          <w:color w:val="111111"/>
          <w:sz w:val="28"/>
          <w:szCs w:val="28"/>
          <w:lang w:bidi="fa-IR"/>
        </w:rPr>
        <w:t>71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رجل مخدّج اليد کأن يديه ثدي حبشيّة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فناء أمّتي بالطعن والطاعون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فهذا عذاب ينزل في آخر الزمان علي فسقة أهل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فوالذي نفسي بيده لتفتحنّ عليکم أرض فارس والروم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فوالذي نفسي بيده ليتمّنّ الله هذا الأمّر حتي</w:t>
      </w:r>
    </w:p>
    <w:p>
      <w:pPr>
        <w:pStyle w:val="BookText"/>
        <w:rPr/>
      </w:pPr>
      <w:r>
        <w:rPr>
          <w:rFonts w:ascii="Amiri" w:hAnsi="Amiri" w:eastAsia="Amiri" w:cs="Amiri"/>
          <w:color w:val="111111"/>
          <w:sz w:val="28"/>
          <w:sz w:val="28"/>
          <w:szCs w:val="28"/>
          <w:rtl w:val="true"/>
          <w:lang w:bidi="ar-SA"/>
        </w:rPr>
        <w:t>تخرج الظعينة من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في هذا العالم من قلامة ظفره أکرم علي الله من ناقة ثمّود</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Amiri" w:hAnsi="Amiri" w:eastAsia="Amiri" w:cs="Amiri"/>
          <w:color w:val="111111"/>
          <w:sz w:val="28"/>
          <w:sz w:val="28"/>
          <w:szCs w:val="28"/>
          <w:rtl w:val="true"/>
          <w:lang w:bidi="ar-SA"/>
        </w:rPr>
        <w:t>فيهم مخدج اليد، أو مودن اليد، أو مثدّن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الله من يقاتلک ، وعادي الله من عاداک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قتل عمي زيد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قتل العنسي البارحة ، قتله رجل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قد اجتمعتم في نادي قومک ، وقد تذاکرتم ما جري بينکم</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قد أخبرتک أنّه لا يحلّ لنبيّ ولا وصي نبيّ أن</w:t>
      </w:r>
    </w:p>
    <w:p>
      <w:pPr>
        <w:pStyle w:val="BookText"/>
        <w:rPr/>
      </w:pPr>
      <w:r>
        <w:rPr>
          <w:rFonts w:ascii="Amiri" w:hAnsi="Amiri" w:eastAsia="Amiri" w:cs="Amiri"/>
          <w:color w:val="111111"/>
          <w:sz w:val="28"/>
          <w:sz w:val="28"/>
          <w:szCs w:val="28"/>
          <w:rtl w:val="true"/>
          <w:lang w:bidi="ar-SA"/>
        </w:rPr>
        <w:t>يصلّي بأرضٍ قد عذّبت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قد استغنيتم عن ذلک</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Amiri" w:hAnsi="Amiri" w:eastAsia="Amiri" w:cs="Amiri"/>
          <w:color w:val="111111"/>
          <w:sz w:val="28"/>
          <w:sz w:val="28"/>
          <w:szCs w:val="28"/>
          <w:rtl w:val="true"/>
          <w:lang w:bidi="ar-SA"/>
        </w:rPr>
        <w:t>قد دنا الفراق ، والمنقلب إلي الله ، وإلي جنّة المأوي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قد عوفي ابنک المعتلّ، ومات الکبير وصيّک وقيّمک</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قد قضي الله تبارک و تعالي حاجتک، وسمه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قد والله خلّي سبيل خليلک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 xml:space="preserve">قضيت 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قوفة ما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شرّ ما ينزل في هذه 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قولي لهم يتهيّأون للمأتم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مأتم خير من علي ظهر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قوم من أمّني ينتحلون بأنّهم من أهل ملتي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صلّي الله عليه و آله يصلّي علي راحلته</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کان قد علم أني مت وأنّي لا ألحق بالکوفة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کان المّال ألف دينار فبعثت بمائُتي دينار</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کأني أراهم قوما کأن وجوههم المجانّ المطرّقة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کأني بجعفر الکذاب وقد حمل طاغية زمانه علي تفتيش</w:t>
      </w:r>
    </w:p>
    <w:p>
      <w:pPr>
        <w:pStyle w:val="BookText"/>
        <w:rPr/>
      </w:pPr>
      <w:r>
        <w:rPr>
          <w:rFonts w:ascii="Amiri" w:hAnsi="Amiri" w:eastAsia="Amiri" w:cs="Amiri"/>
          <w:color w:val="111111"/>
          <w:sz w:val="28"/>
          <w:sz w:val="28"/>
          <w:szCs w:val="28"/>
          <w:rtl w:val="true"/>
          <w:lang w:bidi="ar-SA"/>
        </w:rPr>
        <w:t>أمّر 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کأني بالحجر الأسود منصوباً ها هنا، ويحهم إنّ فضيلته</w:t>
      </w:r>
    </w:p>
    <w:p>
      <w:pPr>
        <w:pStyle w:val="BookText"/>
        <w:rPr/>
      </w:pPr>
      <w:r>
        <w:rPr>
          <w:rFonts w:ascii="Amiri" w:hAnsi="Amiri" w:eastAsia="Amiri" w:cs="Amiri"/>
          <w:color w:val="111111"/>
          <w:sz w:val="28"/>
          <w:sz w:val="28"/>
          <w:szCs w:val="28"/>
          <w:rtl w:val="true"/>
          <w:lang w:bidi="ar-SA"/>
        </w:rPr>
        <w:t>ليست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کأني بالقصور قد شيّدت حول قبر الحسين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کأني بالقصور وقد شيّدت حول قبر الحسين، وکأني</w:t>
      </w:r>
    </w:p>
    <w:p>
      <w:pPr>
        <w:pStyle w:val="BookText"/>
        <w:rPr/>
      </w:pPr>
      <w:r>
        <w:rPr>
          <w:rFonts w:ascii="IRNazanin" w:hAnsi="IRNazanin" w:eastAsia="IRNazanin"/>
          <w:color w:val="111111"/>
          <w:sz w:val="28"/>
          <w:sz w:val="28"/>
          <w:szCs w:val="28"/>
          <w:rtl w:val="true"/>
          <w:lang w:bidi="fa-IR"/>
        </w:rPr>
        <w:t>بالأسواق</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کأنّي بک وقد لبست سواري کسري</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کأنّي بک يا کوفة تمدين مدّ الأديم العکاظي</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کأنّي بهذا الأمّر وقد صار إلي هذين</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کأنّي به قد خرج إلي العراق، ويمکت يومين</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کأنّي به وقد حمل إلي مرو فضربت رقبته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کأنّي به وقد خضبت شيبته من دمه ، يدعو فلا يجاب</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کأنّي والله أنظر إلي القائم من بني العبّاس</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کفّوا أيديکم ، فإنّ هذه الذراع تخبرني أنّها مسمومة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کلّا إنّه يأتي علي الناس زمان يطرحون الأذان والإقامة</w:t>
      </w:r>
    </w:p>
    <w:p>
      <w:pPr>
        <w:pStyle w:val="BookText"/>
        <w:rPr/>
      </w:pPr>
      <w:r>
        <w:rPr>
          <w:rFonts w:ascii="Amiri" w:hAnsi="Amiri" w:eastAsia="Amiri" w:cs="Amiri"/>
          <w:color w:val="111111"/>
          <w:sz w:val="28"/>
          <w:sz w:val="28"/>
          <w:szCs w:val="28"/>
          <w:rtl w:val="true"/>
          <w:lang w:bidi="ar-SA"/>
        </w:rPr>
        <w:t>إلي ضعفائهم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کلّا لتبقينّ ولتهاجر إلي أرض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کلّا والله إنّ أيادي الله عندي وعند آبائي 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کلّا والله انّهم نطف في أصلاب الرجال، وقرارات النساء</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کنت شاکّاً فيه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وأخذ قلنسوته</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الکوفة جمجمة الاسلام، وکنز الايمان، وسيف الله ورمحه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کيف أبوک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أبوک بعدما خرجت</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کيف أنت إذا قُمت مقاماً تُخيّر فيه بين 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کيف أنت إذا تعاني إليک محمد بن سليمان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کيف أنت يا ميثمّ إذا دعاک دعيّ بني أمّية</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کيف أنتم إذا جاءکم رجل يدخل عليکم مدينتکم هذه في</w:t>
      </w:r>
    </w:p>
    <w:p>
      <w:pPr>
        <w:pStyle w:val="BookText"/>
        <w:rPr/>
      </w:pPr>
      <w:r>
        <w:rPr>
          <w:rFonts w:ascii="Amiri" w:hAnsi="Amiri" w:eastAsia="Amiri" w:cs="Amiri"/>
          <w:color w:val="111111"/>
          <w:sz w:val="28"/>
          <w:sz w:val="28"/>
          <w:szCs w:val="28"/>
          <w:rtl w:val="true"/>
          <w:lang w:bidi="ar-SA"/>
        </w:rPr>
        <w:t>أربعة آلاف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کيف أنتم إذا مرج الدين، أو ظهرت الرغبة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کيف أنتم بعدي إذا شبعتم من خبز البرّ والزيت؟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کيف بک إذا ولي هذا الأمّر بنو أمّية، وأمّيرها الرحب البلعوم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کيف بک يا أبا عبد الرحمان، إذا کان عليک أمّراًء يطفئون السنّة</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کيف بکم إذا غدا أحدکم في حلّةٍ، وراح في حلةٍ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کيف بکم أيها الناس إذا طغي نساؤکم ، وفسق فتيانکم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کيف تصنع أنت إذا ضربت وأُمّرت بلعنتي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إلي المرجئة، ولا إلي القدريّة، ولکن إلينا</w:t>
      </w:r>
      <w:r>
        <w:rPr>
          <w:rFonts w:eastAsia="IRNazanin" w:cs="IRNazanin"/>
          <w:color w:val="111111"/>
          <w:sz w:val="28"/>
          <w:szCs w:val="28"/>
          <w:rtl w:val="true"/>
          <w:lang w:bidi="fa-IR"/>
        </w:rPr>
        <w:t>.</w:t>
      </w:r>
      <w:r>
        <w:rPr>
          <w:rFonts w:eastAsia="IRNazanin" w:cs="IRNazanin"/>
          <w:color w:val="111111"/>
          <w:sz w:val="28"/>
          <w:szCs w:val="28"/>
          <w:lang w:bidi="fa-IR"/>
        </w:rPr>
        <w:t>714</w:t>
      </w:r>
    </w:p>
    <w:p>
      <w:pPr>
        <w:pStyle w:val="BookText"/>
        <w:rPr/>
      </w:pPr>
      <w:r>
        <w:rPr>
          <w:rFonts w:ascii="Amiri" w:hAnsi="Amiri" w:eastAsia="Amiri" w:cs="Amiri"/>
          <w:color w:val="111111"/>
          <w:sz w:val="28"/>
          <w:sz w:val="28"/>
          <w:szCs w:val="28"/>
          <w:rtl w:val="true"/>
          <w:lang w:bidi="ar-SA"/>
        </w:rPr>
        <w:t>لا، إنّ هذا الأمّر لم يأت وقته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لا إنّما جاء ليسلم فإنّ ربّي عزّ وجلّ وعدني بأبي الدرداء</w:t>
      </w:r>
    </w:p>
    <w:p>
      <w:pPr>
        <w:pStyle w:val="BookText"/>
        <w:rPr/>
      </w:pPr>
      <w:r>
        <w:rPr>
          <w:rFonts w:ascii="Amiri" w:hAnsi="Amiri" w:eastAsia="Amiri" w:cs="Amiri"/>
          <w:color w:val="111111"/>
          <w:sz w:val="28"/>
          <w:sz w:val="28"/>
          <w:szCs w:val="28"/>
          <w:rtl w:val="true"/>
          <w:lang w:bidi="ar-SA"/>
        </w:rPr>
        <w:t>أن يسلم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لا بأس إنّ لم يکن في عمرها قلّة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لا بأس عليک، ضيعتک تردّ عليک</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لا بأس عليه، إذهب فإن ابنک يأتيک غداً</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لا بأس من عبد الملک بالشيخ، ولا يصل إليه، فإنّه يتوفّي</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لا بأس هي مع أخيک الکبير، سقطت منک حين نهض</w:t>
      </w:r>
      <w:r>
        <w:rPr>
          <w:rFonts w:eastAsia="IRNazanin" w:cs="IRNazanin"/>
          <w:color w:val="111111"/>
          <w:sz w:val="28"/>
          <w:szCs w:val="28"/>
          <w:rtl w:val="true"/>
          <w:lang w:bidi="fa-IR"/>
        </w:rPr>
        <w:t>...</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 xml:space="preserve">لا تبرح، فإنّ الله يکشف ما بک، وابن عمک قد مات </w:t>
      </w:r>
      <w:r>
        <w:rPr>
          <w:rFonts w:eastAsia="IRNazanin" w:cs="IRNazanin"/>
          <w:color w:val="111111"/>
          <w:sz w:val="28"/>
          <w:szCs w:val="28"/>
          <w:rtl w:val="true"/>
          <w:lang w:bidi="fa-IR"/>
        </w:rPr>
        <w:t>.</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لا تبکين فإنّک لا تمکثين بعدي إلّا اثنين وسبعين ونصف</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لا تتعرّض له فإنّ الذي ينزل به وبولده من صاحبه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لا تخرجا، أقيما إلي 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p>
    <w:p>
      <w:pPr>
        <w:pStyle w:val="BookText"/>
        <w:rPr/>
      </w:pPr>
      <w:r>
        <w:rPr>
          <w:rFonts w:ascii="IRNazanin" w:hAnsi="IRNazanin" w:eastAsia="IRNazanin"/>
          <w:color w:val="111111"/>
          <w:sz w:val="28"/>
          <w:sz w:val="28"/>
          <w:szCs w:val="28"/>
          <w:rtl w:val="true"/>
          <w:lang w:bidi="fa-IR"/>
        </w:rPr>
        <w:t xml:space="preserve">لا تخف من إسقاطها فإنها تسلم، وتلد غلاماً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Amiri" w:hAnsi="Amiri" w:eastAsia="Amiri" w:cs="Amiri"/>
          <w:color w:val="111111"/>
          <w:sz w:val="28"/>
          <w:sz w:val="28"/>
          <w:szCs w:val="28"/>
          <w:rtl w:val="true"/>
          <w:lang w:bidi="ar-SA"/>
        </w:rPr>
        <w:t>لا تذهب الأيّام والليالي حتي يجتمع أمّر هذه الأمّة</w:t>
      </w:r>
    </w:p>
    <w:p>
      <w:pPr>
        <w:pStyle w:val="BookText"/>
        <w:rPr/>
      </w:pPr>
      <w:r>
        <w:rPr>
          <w:rFonts w:ascii="Amiri" w:hAnsi="Amiri" w:eastAsia="Amiri" w:cs="Amiri"/>
          <w:color w:val="111111"/>
          <w:sz w:val="28"/>
          <w:sz w:val="28"/>
          <w:szCs w:val="28"/>
          <w:rtl w:val="true"/>
          <w:lang w:bidi="ar-SA"/>
        </w:rPr>
        <w:t>علي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لا تذهب الأيّام والليالي حتي يخلق القرآن في صدور</w:t>
      </w:r>
    </w:p>
    <w:p>
      <w:pPr>
        <w:pStyle w:val="BookText"/>
        <w:rPr/>
      </w:pPr>
      <w:r>
        <w:rPr>
          <w:rFonts w:ascii="Amiri" w:hAnsi="Amiri" w:eastAsia="Amiri" w:cs="Amiri"/>
          <w:color w:val="111111"/>
          <w:sz w:val="28"/>
          <w:sz w:val="28"/>
          <w:szCs w:val="28"/>
          <w:rtl w:val="true"/>
          <w:lang w:bidi="ar-SA"/>
        </w:rPr>
        <w:t>أقوام من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تذهب الدنيا حتي يستغني الرجال بالرجال ، والنساء بالنساء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تذهب الليالي والأيّام حتي يقوم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لا تزال الأمّة علي الشريعة ما لم يظهر فيها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لا تسجد عليه، فإن حدّثتک نفسک أنّه ممّا أثبتت الأرض</w:t>
      </w:r>
    </w:p>
    <w:p>
      <w:pPr>
        <w:pStyle w:val="BookText"/>
        <w:rPr/>
      </w:pPr>
      <w:r>
        <w:rPr>
          <w:rFonts w:ascii="IRNazanin" w:hAnsi="IRNazanin" w:eastAsia="IRNazanin"/>
          <w:color w:val="111111"/>
          <w:sz w:val="28"/>
          <w:sz w:val="28"/>
          <w:szCs w:val="28"/>
          <w:rtl w:val="true"/>
          <w:lang w:bidi="fa-IR"/>
        </w:rPr>
        <w:t xml:space="preserve">فإنّه من الرمل والملح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لا تصل علي الزجاج وإن حدّثتک نفسک أنّه ممّا أنبتت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لا تغتروا منه بقوله، فما يقتلني والله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لا تفعل يا زيد، فإنّي أخاف أن تکون المقتول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لا تقوم الساعة حتي تنسافدون في الطريق تسافد الحمير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لا تقوم الساعة حتي تقاتلوا جور کرمان، قوماً من الأعاجم</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لا تقوم الساعة حتي يبني الناس بيوتاً يشبهونها بالمراجل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لا تقوم الساعة حتي يتباهي الناس في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لا تقوم الساعة حتي يتطاول الناس بالبنيان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لا تقوم الساعة حتي يذهب الحيّاًء من الصبيان والنساء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لا تقوم الساعة حتي يظرف الفاجر ، ويعجز المنصف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لا تقوم الساعة حتي يمطر الناس مطراً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لا تموت حتي يضرب هذا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رأسه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لا تؤخّر صلاة العصر، ولا تحبس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لا حاجة لنا في الزکاة </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لا لعمري ولکن من دون خراسان بدرجات</w:t>
      </w:r>
      <w:r>
        <w:rPr>
          <w:rFonts w:eastAsia="IRNazanin" w:cs="IRNazanin"/>
          <w:color w:val="111111"/>
          <w:sz w:val="28"/>
          <w:szCs w:val="28"/>
          <w:rtl w:val="true"/>
          <w:lang w:bidi="fa-IR"/>
        </w:rPr>
        <w:t>...</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لا مت حتي تدرک فتي تقيف</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والله لا تريدان العمرة، وإنّما تريدان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والله لا يري أبو جعفر بيت الله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لا والله ما مات ولا يموت حتي يدخل باب هذا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لا يخرج علي هشام أحد إلّا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لا يذهب الليل والنهار حتي يملک رجل من الموالي</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لا يذهب ملک هؤلاء حتي يستعرضوا الناس بالکوفة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لا يذهب ولد العبّاس حتي يغلظ عليهم أحيّاًء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لا يزال بلاء بني أمّية شديداً حتي يبعث الله العصب مثل</w:t>
      </w:r>
    </w:p>
    <w:p>
      <w:pPr>
        <w:pStyle w:val="BookText"/>
        <w:rPr/>
      </w:pPr>
      <w:r>
        <w:rPr>
          <w:rFonts w:ascii="Amiri" w:hAnsi="Amiri" w:eastAsia="Amiri" w:cs="Amiri"/>
          <w:color w:val="111111"/>
          <w:sz w:val="28"/>
          <w:sz w:val="28"/>
          <w:szCs w:val="28"/>
          <w:rtl w:val="true"/>
          <w:lang w:bidi="ar-SA"/>
        </w:rPr>
        <w:t>قزع الخريف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لا يزال سلطان بني أمّية حتي يسقط حائط مسجدنا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لا يزال هذا الأمّر في بني أمّية ما لم يختلفوا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لا يکون إلّا خير يا أبا موسي، لم لِم تعد الرسالة الأولي ؟</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لا يؤکلّ البطيخ علي الريق فإنّه يورث الفالج</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p>
    <w:p>
      <w:pPr>
        <w:pStyle w:val="BookText"/>
        <w:rPr/>
      </w:pPr>
      <w:r>
        <w:rPr>
          <w:rFonts w:ascii="Amiri" w:hAnsi="Amiri" w:eastAsia="Amiri" w:cs="Amiri"/>
          <w:color w:val="111111"/>
          <w:sz w:val="28"/>
          <w:sz w:val="28"/>
          <w:szCs w:val="28"/>
          <w:rtl w:val="true"/>
          <w:lang w:bidi="ar-SA"/>
        </w:rPr>
        <w:t xml:space="preserve">الأدفع الراية غداً إلي رجل يحبّ الله ورسوله ، فيفتح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لأقتلنّ أمّية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التأخذوا منّاسککم ، فإنّي لا أدري لعلي لا أحج بعد</w:t>
      </w:r>
    </w:p>
    <w:p>
      <w:pPr>
        <w:pStyle w:val="BookText"/>
        <w:rPr/>
      </w:pPr>
      <w:r>
        <w:rPr>
          <w:rFonts w:ascii="Amiri" w:hAnsi="Amiri" w:eastAsia="Amiri" w:cs="Amiri"/>
          <w:color w:val="111111"/>
          <w:sz w:val="28"/>
          <w:sz w:val="28"/>
          <w:szCs w:val="28"/>
          <w:rtl w:val="true"/>
          <w:lang w:bidi="ar-SA"/>
        </w:rPr>
        <w:t xml:space="preserve">حجتي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التبلغنّ قرناً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لتتّخذنّ يا معاوية البدعة ستة ، والقبيح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التخضبنّ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الترونه عن قريب کثير المّال، کثير التبّع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التشملنّکم فتنة يربو فيها الوليد ، وينشأ فيها الکبير</w:t>
      </w:r>
      <w:r>
        <w:rPr>
          <w:rFonts w:eastAsia="IRNazanin" w:cs="IRNazanin"/>
          <w:color w:val="111111"/>
          <w:sz w:val="28"/>
          <w:szCs w:val="28"/>
          <w:rtl w:val="true"/>
          <w:lang w:bidi="fa-IR"/>
        </w:rPr>
        <w:t>...</w:t>
      </w:r>
      <w:r>
        <w:rPr>
          <w:rFonts w:eastAsia="IRNazanin" w:cs="IRNazanin"/>
          <w:color w:val="111111"/>
          <w:sz w:val="28"/>
          <w:szCs w:val="28"/>
          <w:lang w:bidi="fa-IR"/>
        </w:rPr>
        <w:t>337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لتظهرنّ الترک علي العرب حتي تلحقها بمنّابت الشبح </w:t>
      </w:r>
    </w:p>
    <w:p>
      <w:pPr>
        <w:pStyle w:val="BookText"/>
        <w:rPr/>
      </w:pPr>
      <w:r>
        <w:rPr>
          <w:rFonts w:ascii="Amiri" w:hAnsi="Amiri" w:eastAsia="Amiri" w:cs="Amiri"/>
          <w:color w:val="111111"/>
          <w:sz w:val="28"/>
          <w:sz w:val="28"/>
          <w:szCs w:val="28"/>
          <w:rtl w:val="true"/>
          <w:lang w:bidi="ar-SA"/>
        </w:rPr>
        <w:t xml:space="preserve">والقيصوم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التعتلنّ إلي العتلّ الزنيم، وليقطعنّ يدک و رجلک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التفتحنّ الشام ، ويهرب هرقل إلي أقصي مملکته</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لعلکم ستفتحون بعدي مدائن عظاماً، وتتّخذون في أسواقها</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لعنة الله والملائکة والناس أجمعين علي من استحلّ من مالنا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بعث إليک هذا الطاغي فخلا بک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لقد حدّثني صاحبک بالمدينة أنّي أُقتل وأُصلب بالکناسة</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لکأنّکم بأبي سفيان قد جاء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العهد ورد في الهدنة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لکأنّي أنظر إليک مقتولاً في يومک أو غدک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لکأني والله بک بعد زيد وقد خمّرت کما يخمر النساء</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لو زادک رسول الله صلّي الله عليه و آله لز دناک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لولا أن فيکم من ليس منکم لأعلمتکم متي يفرّج عنکم </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p>
    <w:p>
      <w:pPr>
        <w:pStyle w:val="BookText"/>
        <w:rPr/>
      </w:pPr>
      <w:r>
        <w:rPr>
          <w:rFonts w:ascii="Amiri" w:hAnsi="Amiri" w:eastAsia="Amiri" w:cs="Amiri"/>
          <w:color w:val="111111"/>
          <w:sz w:val="28"/>
          <w:sz w:val="28"/>
          <w:szCs w:val="28"/>
          <w:rtl w:val="true"/>
          <w:lang w:bidi="ar-SA"/>
        </w:rPr>
        <w:t>لولا تقارب الأشياء، وحبوط الأجر لقاتلتهم بهؤلاء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ليأتينّ علي المدينة زمان ينطلق الناس فيها إلي الآفاق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ليأتينّ علي الناس زمان لا يسلم الذي دين دينه إلّا من يفرّ</w:t>
      </w:r>
    </w:p>
    <w:p>
      <w:pPr>
        <w:pStyle w:val="BookText"/>
        <w:rPr/>
      </w:pPr>
      <w:r>
        <w:rPr>
          <w:rFonts w:ascii="Amiri" w:hAnsi="Amiri" w:eastAsia="Amiri" w:cs="Amiri"/>
          <w:color w:val="111111"/>
          <w:sz w:val="28"/>
          <w:sz w:val="28"/>
          <w:szCs w:val="28"/>
          <w:rtl w:val="true"/>
          <w:lang w:bidi="ar-SA"/>
        </w:rPr>
        <w:t>من شاهق إلي شاهق</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ليأتينّ علي الناس زمان يجتمعون في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ليبلغنّ هذا الأمّر ما بلغ الليل والنهار ، ولا يترک الله بيت مدر</w:t>
      </w:r>
    </w:p>
    <w:p>
      <w:pPr>
        <w:pStyle w:val="BookText"/>
        <w:rPr/>
      </w:pPr>
      <w:r>
        <w:rPr>
          <w:rFonts w:ascii="Amiri" w:hAnsi="Amiri" w:eastAsia="Amiri" w:cs="Amiri"/>
          <w:color w:val="111111"/>
          <w:sz w:val="28"/>
          <w:sz w:val="28"/>
          <w:szCs w:val="28"/>
          <w:rtl w:val="true"/>
          <w:lang w:bidi="ar-SA"/>
        </w:rPr>
        <w:t>ولا وبر إلّا أدخله الله هذا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ليت شعري کيف أمّتي بعدي حين تتبختر رجالهم</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ليجهد جهده، فلا سبيل له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ليحلّن ها هنا رکب من آل رسول الله صلّي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ليدخلنّ عليکم رجل 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لير عفت علي منبري جبّار من جبابرة بني أمّية فيسيل رعافه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ليس عليّ بأس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ليس الغيبة حيث ظننت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p>
    <w:p>
      <w:pPr>
        <w:pStyle w:val="BookText"/>
        <w:rPr/>
      </w:pPr>
      <w:r>
        <w:rPr>
          <w:rFonts w:ascii="IRNazanin" w:hAnsi="IRNazanin" w:eastAsia="IRNazanin"/>
          <w:color w:val="111111"/>
          <w:sz w:val="28"/>
          <w:sz w:val="28"/>
          <w:szCs w:val="28"/>
          <w:rtl w:val="true"/>
          <w:lang w:bidi="fa-IR"/>
        </w:rPr>
        <w:t>ليس فينا شکّ ولا فيمن يقوم مقامنّا بأمّرنا</w:t>
      </w:r>
      <w:r>
        <w:rPr>
          <w:rFonts w:eastAsia="IRNazanin" w:cs="IRNazanin"/>
          <w:color w:val="111111"/>
          <w:sz w:val="28"/>
          <w:szCs w:val="28"/>
          <w:lang w:bidi="fa-IR"/>
        </w:rPr>
        <w:t>904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ليسير الراکب في جنبات المدينة ، ثمّ ليقولنّ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ليضربنّکم علي الدين عَوداً کما ضربتموهم عليه بدءاً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ليظهرنّ علي أهل البصرة، وليقتلنّ 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ليقتلنّ الحسين ظلماً، وإنّي لأعرف تربة الأرض التي</w:t>
      </w:r>
    </w:p>
    <w:p>
      <w:pPr>
        <w:pStyle w:val="BookText"/>
        <w:rPr/>
      </w:pPr>
      <w:r>
        <w:rPr>
          <w:rFonts w:ascii="Amiri" w:hAnsi="Amiri" w:eastAsia="Amiri" w:cs="Amiri"/>
          <w:color w:val="111111"/>
          <w:sz w:val="28"/>
          <w:sz w:val="28"/>
          <w:szCs w:val="28"/>
          <w:rtl w:val="true"/>
          <w:lang w:bidi="ar-SA"/>
        </w:rPr>
        <w:t>يُقتل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ليقرأن القرآن أقوام من أمّتي ، يمرقون من الاسلام کما يمرق</w:t>
      </w:r>
    </w:p>
    <w:p>
      <w:pPr>
        <w:pStyle w:val="BookText"/>
        <w:rPr/>
      </w:pPr>
      <w:r>
        <w:rPr>
          <w:rFonts w:ascii="Amiri" w:hAnsi="Amiri" w:eastAsia="Amiri" w:cs="Amiri"/>
          <w:color w:val="111111"/>
          <w:sz w:val="28"/>
          <w:sz w:val="28"/>
          <w:szCs w:val="28"/>
          <w:rtl w:val="true"/>
          <w:lang w:bidi="ar-SA"/>
        </w:rPr>
        <w:t>السهم من الرميّة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ليکوننّ في هذه الأمّة رجل يقال له الوليد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ليموت رجل منکم بفلاةٍ من الأرض تشهده عصابة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ليؤخذنّ رجل فليقتلنّ وليصلّين بين شرفتين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ما أبعد الدار وأقرب اللقاء بطوس ؟ </w:t>
      </w:r>
      <w:r>
        <w:rPr>
          <w:rFonts w:eastAsia="IRNazanin" w:cs="IRNazanin"/>
          <w:color w:val="111111"/>
          <w:sz w:val="28"/>
          <w:szCs w:val="28"/>
          <w:lang w:bidi="fa-IR"/>
        </w:rPr>
        <w:t>759</w:t>
      </w:r>
    </w:p>
    <w:p>
      <w:pPr>
        <w:pStyle w:val="BookText"/>
        <w:rPr/>
      </w:pPr>
      <w:r>
        <w:rPr>
          <w:rFonts w:ascii="Amiri" w:hAnsi="Amiri" w:eastAsia="Amiri" w:cs="Amiri"/>
          <w:color w:val="111111"/>
          <w:sz w:val="28"/>
          <w:sz w:val="28"/>
          <w:szCs w:val="28"/>
          <w:rtl w:val="true"/>
          <w:lang w:bidi="ar-SA"/>
        </w:rPr>
        <w:t>ما أخاف علي قريش إلّا أنفسها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ما حال راشد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حيّاً صالحاً يقرؤک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 أراک لقّاً بقّاً ؟ کيف بک إذا أخرجوک من المدينة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مالي ولبني العبّاس شيعوا أمّتي وألبسوهم ثياب السواد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مالي ولهم ؟ لا يقدرون إليَّ علي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لتخضبنّ أو لتصبغنّ هذه من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مات عليّ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مرحباً بأبي ذرّ ، يمشي وحده ، ويموت وحده ، ويبعث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مرحباً بکم وأهلاً، فأنتم شيعتنا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مرحباً بک 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سعد المولي </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مزّق ومزّقت أمّته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مساکين لا يدرون ما يحلّ لهم في هذه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المشکاة قلب محمد صلّي الله عليه وآله ، وکتب</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pStyle w:val="BookText"/>
        <w:rPr/>
      </w:pPr>
      <w:r>
        <w:rPr>
          <w:rFonts w:ascii="Amiri" w:hAnsi="Amiri" w:eastAsia="Amiri" w:cs="Amiri"/>
          <w:color w:val="111111"/>
          <w:sz w:val="28"/>
          <w:sz w:val="28"/>
          <w:szCs w:val="28"/>
          <w:rtl w:val="true"/>
          <w:lang w:bidi="ar-SA"/>
        </w:rPr>
        <w:t>معاشر الناس ، إنّه آخر مقام أقومه في هذا المشهد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معاوية لا يموت حتي يملک هذه الأمّة، ويفعل کذا</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من أدرک هذا يوماً أمّيراًفليبقر خاصرته بالسيف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 اقتراب الساعة کثرة القطر ، وقلة النبات ، وکثرة الأمّراًء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من سره أن ينظر إلي رجل تسبقه بعض أعضائه إلي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من لحق بي منکم استشهد معي، ومن تخلّف لم يبلغ الفتح،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 هنا من أصحابکم مريض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هذه المسألة مسألة ابن أبي العوجاء </w:t>
      </w:r>
      <w:r>
        <w:rPr>
          <w:rFonts w:eastAsia="Amiri" w:cs="Amiri" w:ascii="Amiri" w:hAnsi="Amiri"/>
          <w:color w:val="111111"/>
          <w:sz w:val="28"/>
          <w:szCs w:val="28"/>
          <w:lang w:bidi="ar-SA"/>
        </w:rPr>
        <w:t>870</w:t>
      </w:r>
    </w:p>
    <w:p>
      <w:pPr>
        <w:pStyle w:val="BookText"/>
        <w:rPr/>
      </w:pPr>
      <w:r>
        <w:rPr>
          <w:rFonts w:ascii="Amiri" w:hAnsi="Amiri" w:eastAsia="Amiri" w:cs="Amiri"/>
          <w:color w:val="111111"/>
          <w:sz w:val="28"/>
          <w:sz w:val="28"/>
          <w:szCs w:val="28"/>
          <w:rtl w:val="true"/>
          <w:lang w:bidi="ar-SA"/>
        </w:rPr>
        <w:t xml:space="preserve">نعيت إليّ 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نعيت إليّ نفسي ياابن مسعود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إنّ هذا سيخالف کتاب الله وسنّة نبيه صلّي الله عليه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هات التي أودعک أبي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هاک خمستک، وهات خمستنا </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 xml:space="preserve">هاک دينارک، إنّما بُعثت إلينا وزناًلا عدداً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IRNazanin" w:hAnsi="IRNazanin" w:eastAsia="IRNazanin"/>
          <w:color w:val="111111"/>
          <w:sz w:val="28"/>
          <w:sz w:val="28"/>
          <w:szCs w:val="28"/>
          <w:rtl w:val="true"/>
          <w:lang w:bidi="fa-IR"/>
        </w:rPr>
        <w:t>ها هنا منّاخ رکابهم، وموضع رحالهم، وها هنا مهراق دمائهم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هذا إنّک دخلت مدينتنا هذه تسأل عن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Amiri" w:hAnsi="Amiri" w:eastAsia="Amiri" w:cs="Amiri"/>
          <w:color w:val="111111"/>
          <w:sz w:val="28"/>
          <w:sz w:val="28"/>
          <w:szCs w:val="28"/>
          <w:rtl w:val="true"/>
          <w:lang w:bidi="ar-SA"/>
        </w:rPr>
        <w:t xml:space="preserve">هذا أوّل قرن رأيته في أمّتي إنّ فيه لسفعة من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هذا مصرع فلان إنّ شاء الله غداً</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هذا موسي بن جعفر عليه السلام ، قد أدرک ما يدرک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هذا موسي بن جعفر عليه السلام، يکبر ويزوّجه فيولد له ولد</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هذا موضع الحسين عليه السلام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هذه تربتي، وفيها أُدفن ، وسيجعل الله هذا المکان مختلف</w:t>
      </w:r>
    </w:p>
    <w:p>
      <w:pPr>
        <w:pStyle w:val="BookText"/>
        <w:rPr/>
      </w:pPr>
      <w:r>
        <w:rPr>
          <w:rFonts w:ascii="Amiri" w:hAnsi="Amiri" w:eastAsia="Amiri" w:cs="Amiri"/>
          <w:color w:val="111111"/>
          <w:sz w:val="28"/>
          <w:sz w:val="28"/>
          <w:szCs w:val="28"/>
          <w:rtl w:val="true"/>
          <w:lang w:bidi="ar-SA"/>
        </w:rPr>
        <w:t>شيعتي وأهل محبّتي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هذه تلد الليلة فلواً أبيض الناصية، في وجهه 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هذه حبلي بعجلة أنثي لها غرّة في جبهتها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هذه خمسمائة درهم؛ مائتان للکسوة، ومائتان للدَّين</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هذه دفعتها إليک ابنتک فلانة وسألتک بيعها</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Amiri" w:hAnsi="Amiri" w:eastAsia="Amiri" w:cs="Amiri"/>
          <w:color w:val="111111"/>
          <w:sz w:val="28"/>
          <w:sz w:val="28"/>
          <w:szCs w:val="28"/>
          <w:rtl w:val="true"/>
          <w:lang w:bidi="ar-SA"/>
        </w:rPr>
        <w:t xml:space="preserve">هذه رقعة زياد بن شبيب، ثمّ تناول الثانية،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رقعة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 أمّتي علي يدي أغيلمة سفهاء من قريش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شرّ الخلق والخليقة ، يقتلهم خير الخلق والخليقة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واحداً عليّاً، والأخري أمّ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p>
    <w:p>
      <w:pPr>
        <w:pStyle w:val="BookText"/>
        <w:rPr/>
      </w:pPr>
      <w:r>
        <w:rPr>
          <w:rFonts w:ascii="IRNazanin" w:hAnsi="IRNazanin" w:eastAsia="IRNazanin"/>
          <w:color w:val="111111"/>
          <w:sz w:val="28"/>
          <w:sz w:val="28"/>
          <w:szCs w:val="28"/>
          <w:rtl w:val="true"/>
          <w:lang w:bidi="fa-IR"/>
        </w:rPr>
        <w:t xml:space="preserve">هو ذکر، فسمّه عمر </w:t>
      </w:r>
      <w:r>
        <w:rPr>
          <w:rFonts w:eastAsia="IRNazanin" w:cs="IRNazanin"/>
          <w:color w:val="111111"/>
          <w:sz w:val="28"/>
          <w:szCs w:val="28"/>
          <w:rtl w:val="true"/>
          <w:lang w:bidi="fa-IR"/>
        </w:rPr>
        <w:t>.</w:t>
      </w:r>
      <w:r>
        <w:rPr>
          <w:rFonts w:eastAsia="IRNazanin" w:cs="IRNazanin"/>
          <w:color w:val="111111"/>
          <w:sz w:val="28"/>
          <w:szCs w:val="28"/>
          <w:lang w:bidi="fa-IR"/>
        </w:rPr>
        <w:t>813</w:t>
      </w:r>
    </w:p>
    <w:p>
      <w:pPr>
        <w:pStyle w:val="BookText"/>
        <w:rPr/>
      </w:pPr>
      <w:r>
        <w:rPr>
          <w:rFonts w:ascii="Amiri" w:hAnsi="Amiri" w:eastAsia="Amiri" w:cs="Amiri"/>
          <w:color w:val="111111"/>
          <w:sz w:val="28"/>
          <w:sz w:val="28"/>
          <w:szCs w:val="28"/>
          <w:rtl w:val="true"/>
          <w:lang w:bidi="ar-SA"/>
        </w:rPr>
        <w:t xml:space="preserve">هو فرح بما هو فيه، وغداً يدفن قبل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p>
    <w:p>
      <w:pPr>
        <w:pStyle w:val="BookText"/>
        <w:rPr/>
      </w:pPr>
      <w:r>
        <w:rPr>
          <w:rFonts w:ascii="IRNazanin" w:hAnsi="IRNazanin" w:eastAsia="IRNazanin"/>
          <w:color w:val="111111"/>
          <w:sz w:val="28"/>
          <w:sz w:val="28"/>
          <w:szCs w:val="28"/>
          <w:rtl w:val="true"/>
          <w:lang w:bidi="fa-IR"/>
        </w:rPr>
        <w:t>هيهات أمّا إنّک لا تسلم، ولکن سيسلم ولدک فلان</w:t>
      </w:r>
      <w:r>
        <w:rPr>
          <w:rFonts w:eastAsia="IRNazanin" w:cs="IRNazanin"/>
          <w:color w:val="111111"/>
          <w:sz w:val="28"/>
          <w:szCs w:val="28"/>
          <w:rtl w:val="true"/>
          <w:lang w:bidi="fa-IR"/>
        </w:rPr>
        <w:t>...</w:t>
      </w:r>
      <w:r>
        <w:rPr>
          <w:rFonts w:eastAsia="IRNazanin" w:cs="IRNazanin"/>
          <w:color w:val="111111"/>
          <w:sz w:val="28"/>
          <w:szCs w:val="28"/>
          <w:lang w:bidi="fa-IR"/>
        </w:rPr>
        <w:t>844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وآية ذلک أنّ فيهم رجلاً له عضد ، وليس له ذراع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وآية ذلک انّي لست فيکم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وأبشروا بسيف صارم، وبقرح شامل، واستبداد من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وأخبرني صلّي الله عليه و آله أن الأمّة ستخذلني وتبايع</w:t>
      </w:r>
    </w:p>
    <w:p>
      <w:pPr>
        <w:pStyle w:val="BookText"/>
        <w:rPr/>
      </w:pPr>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واعلم أنّه سيصيبني من عائشة ما يعلم الله والناس صنيعها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وافي أحمد بن محمد الدينوري، وحمل ستّة عشر ألف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p>
    <w:p>
      <w:pPr>
        <w:pStyle w:val="BookText"/>
        <w:rPr/>
      </w:pPr>
      <w:r>
        <w:rPr>
          <w:rFonts w:ascii="IRNazanin" w:hAnsi="IRNazanin" w:eastAsia="IRNazanin"/>
          <w:color w:val="111111"/>
          <w:sz w:val="28"/>
          <w:sz w:val="28"/>
          <w:szCs w:val="28"/>
          <w:rtl w:val="true"/>
          <w:lang w:bidi="fa-IR"/>
        </w:rPr>
        <w:t>واقرأ فلاناً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 الطائر الفلاني لا تأکلّه</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Amiri" w:hAnsi="Amiri" w:eastAsia="Amiri" w:cs="Amiri"/>
          <w:color w:val="111111"/>
          <w:sz w:val="28"/>
          <w:sz w:val="28"/>
          <w:szCs w:val="28"/>
          <w:rtl w:val="true"/>
          <w:lang w:bidi="ar-SA"/>
        </w:rPr>
        <w:t>وأقسم بالله الذي فلق الحبّة، وبرأ النسمة لتنتحرنّ عليها يا</w:t>
      </w:r>
    </w:p>
    <w:p>
      <w:pPr>
        <w:pStyle w:val="BookText"/>
        <w:rPr/>
      </w:pP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والذي بعثني بالحقّ ليکوننّ بعدي فترة في أمّتي يبتغي فيها</w:t>
      </w:r>
    </w:p>
    <w:p>
      <w:pPr>
        <w:pStyle w:val="BookText"/>
        <w:rPr/>
      </w:pPr>
      <w:r>
        <w:rPr>
          <w:rFonts w:ascii="Amiri" w:hAnsi="Amiri" w:eastAsia="Amiri" w:cs="Amiri"/>
          <w:color w:val="111111"/>
          <w:sz w:val="28"/>
          <w:sz w:val="28"/>
          <w:szCs w:val="28"/>
          <w:rtl w:val="true"/>
          <w:lang w:bidi="ar-SA"/>
        </w:rPr>
        <w:t>المّال من غير 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والذي فلق الحبّة، وبرأ النسمة إنّ من ولائکم الأعور الأدبر</w:t>
      </w:r>
    </w:p>
    <w:p>
      <w:pPr>
        <w:pStyle w:val="BookText"/>
        <w:rPr/>
      </w:pPr>
      <w:r>
        <w:rPr>
          <w:rFonts w:ascii="Amiri" w:hAnsi="Amiri" w:eastAsia="Amiri" w:cs="Amiri"/>
          <w:color w:val="111111"/>
          <w:sz w:val="28"/>
          <w:sz w:val="28"/>
          <w:szCs w:val="28"/>
          <w:rtl w:val="true"/>
          <w:lang w:bidi="ar-SA"/>
        </w:rPr>
        <w:t>جهنّم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نفس حسين بيده لا ينتهي بني أمّية ملکهم حتي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يقتلوني وهم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 محمد بيده لا تقوم الساعة حتي يظهر الفحش</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والتفحّش وسوء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والذي نفسي بيده ليأتينّ علي الناس زمان لا يدري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والذي نفسي بيده ليسفکن بنو أمّية دمک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والذي نفسي بيده، لينزلَنَّ بين ظهرانيکم، ولتخرجَنّ إليهم،</w:t>
      </w:r>
    </w:p>
    <w:p>
      <w:pPr>
        <w:pStyle w:val="BookText"/>
        <w:rPr/>
      </w:pPr>
      <w:r>
        <w:rPr>
          <w:rFonts w:ascii="Amiri" w:hAnsi="Amiri" w:eastAsia="Amiri" w:cs="Amiri"/>
          <w:color w:val="111111"/>
          <w:sz w:val="28"/>
          <w:sz w:val="28"/>
          <w:szCs w:val="28"/>
          <w:rtl w:val="true"/>
          <w:lang w:bidi="ar-SA"/>
        </w:rPr>
        <w:t xml:space="preserve">فلتقتلنّهم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والله إنّک لتعلم أنّه الأحول الأکشف الأخضر المقتول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والله إنّه ليقرّ عيني انک لا تأکلّ برّ العراق بعدي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والله لا تمضي الأيّام والليالي حتي يرزقني الله ولداً ذکراً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والله لا يدعوني حتي يستخرجوا هذه العلقة من جوفي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والله لا يزالون حتي لا يدعوا لله محرّماً إلّا استحلّوه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والله لا يکون ما تمدّون إليه أعينکم حتي تمحّصوا و تميّزوا</w:t>
      </w:r>
      <w:r>
        <w:rPr>
          <w:rFonts w:eastAsia="IRNazanin" w:cs="IRNazanin"/>
          <w:color w:val="111111"/>
          <w:sz w:val="28"/>
          <w:szCs w:val="28"/>
          <w:rtl w:val="true"/>
          <w:lang w:bidi="fa-IR"/>
        </w:rPr>
        <w:t>...</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والله لتقتلن بأّرض العراق ، وتدفن بها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والله لتقتلنّ هذه الأمّة ابن نبيها في المحرم لعشر مضين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والله لتقطعنّ يداک و رجلاک ولسانک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والله لکأنّي بک قد قتلت علي ضلال، ووطئت وجهک</w:t>
      </w:r>
    </w:p>
    <w:p>
      <w:pPr>
        <w:pStyle w:val="BookText"/>
        <w:rPr/>
      </w:pPr>
      <w:r>
        <w:rPr>
          <w:rFonts w:ascii="IRNazanin" w:hAnsi="IRNazanin" w:eastAsia="IRNazanin"/>
          <w:color w:val="111111"/>
          <w:sz w:val="28"/>
          <w:sz w:val="28"/>
          <w:szCs w:val="28"/>
          <w:rtl w:val="true"/>
          <w:lang w:bidi="fa-IR"/>
        </w:rPr>
        <w:t>دوابّ العراق</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والله ليجتمعن علي قتلي طغاة بني أمّية، ويتقدّمهم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والله ليخرجنّ بالکوفة، وليقتلنّ، وليصلبنّ، ويطاف برأسه</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والله ليسعينّ في دمي، وليؤتمنّ أولادي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عبروه ولا يقطعونه حتي نقتلهم بالرميلة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ما کَذَبت، ولا بت، وإنّها الليلة التي وُعدتُ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والله ما منّا إلّا مقتول شهيد </w:t>
      </w:r>
      <w:r>
        <w:rPr>
          <w:rFonts w:eastAsia="Amiri" w:cs="Amiri" w:ascii="Amiri" w:hAnsi="Amiri"/>
          <w:color w:val="111111"/>
          <w:sz w:val="28"/>
          <w:szCs w:val="28"/>
          <w:lang w:bidi="ar-SA"/>
        </w:rPr>
        <w:t>753</w:t>
      </w:r>
    </w:p>
    <w:p>
      <w:pPr>
        <w:pStyle w:val="BookText"/>
        <w:rPr/>
      </w:pPr>
      <w:r>
        <w:rPr>
          <w:rFonts w:ascii="IRNazanin" w:hAnsi="IRNazanin" w:eastAsia="IRNazanin"/>
          <w:color w:val="111111"/>
          <w:sz w:val="28"/>
          <w:sz w:val="28"/>
          <w:szCs w:val="28"/>
          <w:rtl w:val="true"/>
          <w:lang w:bidi="fa-IR"/>
        </w:rPr>
        <w:t>والله ما يقتل منکم عشرة، ولا يفلت منهم عشرة</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والله ينزلون ها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وأمّا أنا فإنّي ذاهب في وجه الأرض لا أرجع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وأمّا السابعة يا أخا اليهود ، فإنّ رسول الله صلّي الله عليه</w:t>
      </w:r>
    </w:p>
    <w:p>
      <w:pPr>
        <w:pStyle w:val="BookText"/>
        <w:rPr/>
      </w:pPr>
      <w:r>
        <w:rPr>
          <w:rFonts w:ascii="IRNazanin" w:hAnsi="IRNazanin" w:eastAsia="IRNazanin"/>
          <w:color w:val="111111"/>
          <w:sz w:val="28"/>
          <w:sz w:val="28"/>
          <w:szCs w:val="28"/>
          <w:rtl w:val="true"/>
          <w:lang w:bidi="fa-IR"/>
        </w:rPr>
        <w:t>وآله کان عهد إلي</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وأمّا محمد بن علي بن مهزيار الأهوازي فسيصلح الله له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p>
    <w:p>
      <w:pPr>
        <w:pStyle w:val="BookText"/>
        <w:rPr/>
      </w:pPr>
      <w:r>
        <w:rPr>
          <w:rFonts w:ascii="IRNazanin" w:hAnsi="IRNazanin" w:eastAsia="IRNazanin"/>
          <w:color w:val="111111"/>
          <w:sz w:val="28"/>
          <w:sz w:val="28"/>
          <w:szCs w:val="28"/>
          <w:rtl w:val="true"/>
          <w:lang w:bidi="fa-IR"/>
        </w:rPr>
        <w:t xml:space="preserve">وأمّا الواحدة التي أخافها عليک فغدر قريش بک بعدي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وإن تؤمروا عليّاً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أراکم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w:t>
      </w:r>
    </w:p>
    <w:p>
      <w:pPr>
        <w:pStyle w:val="BookText"/>
        <w:rPr/>
      </w:pPr>
      <w:r>
        <w:rPr>
          <w:rFonts w:ascii="Amiri" w:hAnsi="Amiri" w:eastAsia="Amiri" w:cs="Amiri"/>
          <w:color w:val="111111"/>
          <w:sz w:val="28"/>
          <w:sz w:val="28"/>
          <w:szCs w:val="28"/>
          <w:rtl w:val="true"/>
          <w:lang w:bidi="ar-SA"/>
        </w:rPr>
        <w:t>هادياً مهدّياً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وإنّ سبطک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وإنّ منکم من يمنعه حقّه ، ويرکب عنقه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وإنّ هذه الأمّة ستختلف ، فلا يزال اختلافهم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وانّ ولده لمقتول في محبّة ولدک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وإنّک لا تموت حتي تکفر و تغيّر عقلک </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Amiri" w:hAnsi="Amiri" w:eastAsia="Amiri" w:cs="Amiri"/>
          <w:color w:val="111111"/>
          <w:sz w:val="28"/>
          <w:sz w:val="28"/>
          <w:szCs w:val="28"/>
          <w:rtl w:val="true"/>
          <w:lang w:bidi="ar-SA"/>
        </w:rPr>
        <w:t>وإنما أريد رجلاً يخرج في آخر الزمان من المشرق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وإنّها لراکبة سنن من قبلها من الأمّم في مخالفة وصيّي وعصيانه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وإنّي أُقسم لکم بالله لتبعثنَّ ثمّانية نفر إمامهم الضبّ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وإنّي مفارقکم عن قريب ، وخارج من بين أظهرکم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واهاً لک لتخضبنّ بدمٍ </w:t>
      </w:r>
      <w:r>
        <w:rPr>
          <w:rFonts w:eastAsia="Amiri" w:cs="Amiri" w:ascii="Amiri" w:hAnsi="Amiri"/>
          <w:color w:val="111111"/>
          <w:sz w:val="28"/>
          <w:szCs w:val="28"/>
          <w:lang w:bidi="ar-SA"/>
        </w:rPr>
        <w:t>434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وإيّاک وجارتک المعروفة بالعهر وإن حدّثتک نفسک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وأيم الله لا رأيتم فرجاً ولا عدلاًأبداً مع ابن آکلّة الأکباد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وأيم الله ليأتينّ عليها زمان لا يري منها إلّا شرفات مسجدها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وأيم الله ليقتلنّ ابني، لا أنالهم الله شفاعتي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وخير لي مصرع أنا لاقيه، کأني وأوصالي يتقطّعها عسلان</w:t>
      </w:r>
    </w:p>
    <w:p>
      <w:pPr>
        <w:pStyle w:val="BookText"/>
        <w:rPr/>
      </w:pP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وستبقي بعدي ثلاثين سنة تعبد الله وتصبر علي ظلم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وستلقي من أمّتي من بعدي ما لقي موسي من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والظلمة هم الذين يحسدونک ، ويبغون عليک ، ويمنعونک</w:t>
      </w:r>
    </w:p>
    <w:p>
      <w:pPr>
        <w:pStyle w:val="BookText"/>
        <w:rPr/>
      </w:pPr>
      <w:r>
        <w:rPr>
          <w:rFonts w:ascii="Amiri" w:hAnsi="Amiri" w:eastAsia="Amiri" w:cs="Amiri"/>
          <w:color w:val="111111"/>
          <w:sz w:val="28"/>
          <w:sz w:val="28"/>
          <w:szCs w:val="28"/>
          <w:rtl w:val="true"/>
          <w:lang w:bidi="ar-SA"/>
        </w:rPr>
        <w:t>حقّک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وقد أمّنتم الجراد ؟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وکيف أنتم يوم يکثر لکم من هذا ؟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ولا تنقضي الأيّام والليالي حتي تصير طوس مختلف شيعتي</w:t>
      </w:r>
    </w:p>
    <w:p>
      <w:pPr>
        <w:pStyle w:val="BookText"/>
        <w:rPr/>
      </w:pPr>
      <w:r>
        <w:rPr>
          <w:rFonts w:ascii="Amiri" w:hAnsi="Amiri" w:eastAsia="Amiri" w:cs="Amiri"/>
          <w:color w:val="111111"/>
          <w:sz w:val="28"/>
          <w:sz w:val="28"/>
          <w:szCs w:val="28"/>
          <w:rtl w:val="true"/>
          <w:lang w:bidi="ar-SA"/>
        </w:rPr>
        <w:t>وزوّاري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p>
    <w:p>
      <w:pPr>
        <w:pStyle w:val="BookText"/>
        <w:rPr/>
      </w:pPr>
      <w:r>
        <w:rPr>
          <w:rFonts w:ascii="IRNazanin" w:hAnsi="IRNazanin" w:eastAsia="IRNazanin"/>
          <w:color w:val="111111"/>
          <w:sz w:val="28"/>
          <w:sz w:val="28"/>
          <w:szCs w:val="28"/>
          <w:rtl w:val="true"/>
          <w:lang w:bidi="fa-IR"/>
        </w:rPr>
        <w:t xml:space="preserve">ولتکفرن بک الأمّة ، ولتختلفنّ عليک اختلافاً شديداً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ولقد أخبرني أمّير المؤمنين عليه السلام أن منيّتي تکون ذبحاً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ولقد خبّرني أمّير المؤمنين عليه السلام أنّک قاتلي</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ولکن دغه فستُکفي بغيرک </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ولکني کأنّي أنظر إلي أبنائکم واقفين علي أبواب أبنائهم</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ولم يکن الرًّباط الذي أمّرنا به بعد، وسيکون ذلک ذرّيّة من</w:t>
      </w:r>
    </w:p>
    <w:p>
      <w:pPr>
        <w:pStyle w:val="BookText"/>
        <w:rPr/>
      </w:pPr>
      <w:r>
        <w:rPr>
          <w:rFonts w:ascii="IRNazanin" w:hAnsi="IRNazanin" w:eastAsia="IRNazanin"/>
          <w:color w:val="111111"/>
          <w:sz w:val="28"/>
          <w:sz w:val="28"/>
          <w:szCs w:val="28"/>
          <w:rtl w:val="true"/>
          <w:lang w:bidi="fa-IR"/>
        </w:rPr>
        <w:t>نسلنا المرابط</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وهب الله لک ولداً صالحاً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يزعم أنّه سيفتح عليه کنوز کسري و قيصر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ويحک يا ابن سميّة ، نقتلک الفئة الباغية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ويل لأمّتي ممّا في صلب هذا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ويل لأمّتي من الشيعتين، شيعة بني أمّية، وشيعة بني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ويل لذرّيتّک من ولد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ويل للناس منک ، وويل لک من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الويل لمن يقتلک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ويلکم خلّوا عن جيراننا، فلم يسرقوا شاتکم</w:t>
      </w:r>
      <w:r>
        <w:rPr>
          <w:rFonts w:eastAsia="IRNazanin" w:cs="IRNazanin"/>
          <w:color w:val="111111"/>
          <w:sz w:val="28"/>
          <w:szCs w:val="28"/>
          <w:rtl w:val="true"/>
          <w:lang w:bidi="fa-IR"/>
        </w:rPr>
        <w:t>...</w:t>
      </w:r>
      <w:r>
        <w:rPr>
          <w:rFonts w:eastAsia="IRNazanin" w:cs="IRNazanin"/>
          <w:color w:val="111111"/>
          <w:sz w:val="28"/>
          <w:szCs w:val="28"/>
          <w:lang w:bidi="fa-IR"/>
        </w:rPr>
        <w:t>831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أبة، فمن يزور قبورنا ويتعاهدنا علي تشتّتها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يا أحنف، کأنّي به وقد سار بالجيش الذي لا يکون له غبار</w:t>
      </w:r>
    </w:p>
    <w:p>
      <w:pPr>
        <w:pStyle w:val="BookText"/>
        <w:rPr/>
      </w:pPr>
      <w:r>
        <w:rPr>
          <w:rFonts w:ascii="IRNazanin" w:hAnsi="IRNazanin" w:eastAsia="IRNazanin"/>
          <w:color w:val="111111"/>
          <w:sz w:val="28"/>
          <w:sz w:val="28"/>
          <w:szCs w:val="28"/>
          <w:rtl w:val="true"/>
          <w:lang w:bidi="fa-IR"/>
        </w:rPr>
        <w:t xml:space="preserve">ولا لجب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يا أخي، إنّي مفارقک ولاحق بربي، وقد سقيت السمّ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يا إسحاق، تموت إلي سنتين، ويشتّت أهلک</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Amiri" w:hAnsi="Amiri" w:eastAsia="Amiri" w:cs="Amiri"/>
          <w:color w:val="111111"/>
          <w:sz w:val="28"/>
          <w:sz w:val="28"/>
          <w:szCs w:val="28"/>
          <w:rtl w:val="true"/>
          <w:lang w:bidi="ar-SA"/>
        </w:rPr>
        <w:t xml:space="preserve">يا أمّ أيمن ، تلد فاطمة الحسين عليه السلام فترتيّنه و تلينه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يا أمّ سلمة، إذا تحوّلت هذه التربة دماً فاعلمي أنّ ابني قد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يا أمّ سلمة، عليّ يقاتل الناکثين والقاسطين والمّارقين بعدي</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يا أمّاه، إنّي لمقتول لا محالة، فأين المفر من قدر الله المقدور</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يا أمّير المؤمنين، إنّ الله تعالي خلق في مشيّته في بحر قدرته</w:t>
      </w:r>
    </w:p>
    <w:p>
      <w:pPr>
        <w:pStyle w:val="BookText"/>
        <w:rPr/>
      </w:pPr>
      <w:r>
        <w:rPr>
          <w:rFonts w:ascii="Amiri" w:hAnsi="Amiri" w:eastAsia="Amiri" w:cs="Amiri"/>
          <w:color w:val="111111"/>
          <w:sz w:val="28"/>
          <w:sz w:val="28"/>
          <w:szCs w:val="28"/>
          <w:rtl w:val="true"/>
          <w:lang w:bidi="ar-SA"/>
        </w:rPr>
        <w:t xml:space="preserve">سمکاً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يا أهل العراق، سيقتل منکم سبعة نفر بعذراء</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 إسحاق ، 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با خالد، ائتنا بحطب نستوقد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خذ في هذا الفجّ</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يا با خالد، أتريد أن أُريک سلاح رسول الله صلّي الله عليه و آله ؟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يا با خالد، ليس عليّ منه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p>
    <w:p>
      <w:pPr>
        <w:pStyle w:val="BookText"/>
        <w:rPr/>
      </w:pPr>
      <w:r>
        <w:rPr>
          <w:rFonts w:ascii="IRNazanin" w:hAnsi="IRNazanin" w:eastAsia="IRNazanin"/>
          <w:color w:val="111111"/>
          <w:sz w:val="28"/>
          <w:sz w:val="28"/>
          <w:szCs w:val="28"/>
          <w:rtl w:val="true"/>
          <w:lang w:bidi="fa-IR"/>
        </w:rPr>
        <w:t xml:space="preserve">يا با ذرّ ، أنت رجل صالح ، وسيصيبک بلاء بعدي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يا با ذرّ ، انطلق إلي بلادک ، فإنک تجد ابن عمًّ لک قد مات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يا با ذرّ ، کيف أنت إذا کانت عليک أمّراًء يستأثرون بالفيء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يا با ذرّ ، کيف أنت إذا کنت في حثالة من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يا با ذرّ ، کيف تفعل إذا جاع الناس حتي لا تستطيع أن تقوم</w:t>
      </w:r>
    </w:p>
    <w:p>
      <w:pPr>
        <w:pStyle w:val="BookText"/>
        <w:rPr/>
      </w:pPr>
      <w:r>
        <w:rPr>
          <w:rFonts w:ascii="IRNazanin" w:hAnsi="IRNazanin" w:eastAsia="IRNazanin"/>
          <w:color w:val="111111"/>
          <w:sz w:val="28"/>
          <w:sz w:val="28"/>
          <w:szCs w:val="28"/>
          <w:rtl w:val="true"/>
          <w:lang w:bidi="fa-IR"/>
        </w:rPr>
        <w:t>من فراشک</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يا با ذرّ ، يکون في آخر الزمان قوم يلبسون الصوف في</w:t>
      </w:r>
    </w:p>
    <w:p>
      <w:pPr>
        <w:pStyle w:val="BookText"/>
        <w:rPr/>
      </w:pPr>
      <w:r>
        <w:rPr>
          <w:rFonts w:ascii="Amiri" w:hAnsi="Amiri" w:eastAsia="Amiri" w:cs="Amiri"/>
          <w:color w:val="111111"/>
          <w:sz w:val="28"/>
          <w:sz w:val="28"/>
          <w:szCs w:val="28"/>
          <w:rtl w:val="true"/>
          <w:lang w:bidi="ar-SA"/>
        </w:rPr>
        <w:t>صيفهم وشتائهم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يا با رافع ، سيکون بعدي قوم يقاتلون عليّاً، حقّاً علي الله</w:t>
      </w:r>
    </w:p>
    <w:p>
      <w:pPr>
        <w:pStyle w:val="BookText"/>
        <w:rPr/>
      </w:pPr>
      <w:r>
        <w:rPr>
          <w:rFonts w:ascii="IRNazanin" w:hAnsi="IRNazanin" w:eastAsia="IRNazanin"/>
          <w:color w:val="111111"/>
          <w:sz w:val="28"/>
          <w:sz w:val="28"/>
          <w:szCs w:val="28"/>
          <w:rtl w:val="true"/>
          <w:lang w:bidi="fa-IR"/>
        </w:rPr>
        <w:t>جهادهم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يا با عبدالله، ليلدنّ لک منها غلام، خير أهل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يا با علي، أنا ميت، وإنّما بقي من أجلي 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 xml:space="preserve">يا با کهمش، تُب إلي الله ممّا صنعت البارحة </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يا با محمد، ترجع إلي الکوفة وقد ولد لک عيسي</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يا با محمد، ما کان لک فيما کنت فيه شغل</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يا با مهزم، ما لک وللوالدة أغلظت في کلّامها البارحة ؟</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يا با هاشم، إنّ هذا الطاغية أراد أن يعبث بأمّر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p>
    <w:p>
      <w:pPr>
        <w:pStyle w:val="BookText"/>
        <w:rPr/>
      </w:pPr>
      <w:r>
        <w:rPr>
          <w:rFonts w:ascii="Amiri" w:hAnsi="Amiri" w:eastAsia="Amiri" w:cs="Amiri"/>
          <w:color w:val="111111"/>
          <w:sz w:val="28"/>
          <w:sz w:val="28"/>
          <w:szCs w:val="28"/>
          <w:rtl w:val="true"/>
          <w:lang w:bidi="ar-SA"/>
        </w:rPr>
        <w:t>يا با يحيي، أتدري ما أراد المنّافقون وما اهتمّوا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بن إسحاق، لا تکلّف في دعائک شططاً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بن حوالة ، إذا رأيت الخلافة قد نزلت الأرض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يا بن سمرة ، إذا اختلفت الأهواء ، وتفرقت الآراء فعليک</w:t>
      </w:r>
    </w:p>
    <w:p>
      <w:pPr>
        <w:pStyle w:val="BookText"/>
        <w:rPr/>
      </w:pPr>
      <w:r>
        <w:rPr>
          <w:rFonts w:ascii="Amiri" w:hAnsi="Amiri" w:eastAsia="Amiri" w:cs="Amiri"/>
          <w:color w:val="111111"/>
          <w:sz w:val="28"/>
          <w:sz w:val="28"/>
          <w:szCs w:val="28"/>
          <w:rtl w:val="true"/>
          <w:lang w:bidi="ar-SA"/>
        </w:rPr>
        <w:t>و بعليّ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يا بن عبّاد، ما ندخل العراق ولا نراه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 xml:space="preserve">يا بن عبّاس، إذا رأيتها تتفجّر دماً عبيطاً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يا بن عبّاس، أمّا علمت إنّ منعتني من هناک، فإنّ مصارع</w:t>
      </w:r>
    </w:p>
    <w:p>
      <w:pPr>
        <w:pStyle w:val="BookText"/>
        <w:rPr/>
      </w:pPr>
      <w:r>
        <w:rPr>
          <w:rFonts w:ascii="IRNazanin" w:hAnsi="IRNazanin" w:eastAsia="IRNazanin"/>
          <w:color w:val="111111"/>
          <w:sz w:val="28"/>
          <w:sz w:val="28"/>
          <w:szCs w:val="28"/>
          <w:rtl w:val="true"/>
          <w:lang w:bidi="fa-IR"/>
        </w:rPr>
        <w:t xml:space="preserve">أصحابي هناک ؟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يا بن عبّاس، إنّ ملک بني أمّية إذا زال، فأوّل ما يملک من بني</w:t>
      </w:r>
    </w:p>
    <w:p>
      <w:pPr>
        <w:pStyle w:val="BookText"/>
        <w:rPr/>
      </w:pPr>
      <w:r>
        <w:rPr>
          <w:rFonts w:ascii="IRNazanin" w:hAnsi="IRNazanin" w:eastAsia="IRNazanin"/>
          <w:color w:val="111111"/>
          <w:sz w:val="28"/>
          <w:sz w:val="28"/>
          <w:szCs w:val="28"/>
          <w:rtl w:val="true"/>
          <w:lang w:bidi="fa-IR"/>
        </w:rPr>
        <w:t>و هاشم ولدک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يا بن عباس ، سوف يأخذ الناس يميناً وشمالاً، فإذا کان</w:t>
      </w:r>
    </w:p>
    <w:p>
      <w:pPr>
        <w:pStyle w:val="BookText"/>
        <w:rPr/>
      </w:pPr>
      <w:r>
        <w:rPr>
          <w:rFonts w:ascii="Amiri" w:hAnsi="Amiri" w:eastAsia="Amiri" w:cs="Amiri"/>
          <w:color w:val="111111"/>
          <w:sz w:val="28"/>
          <w:sz w:val="28"/>
          <w:szCs w:val="28"/>
          <w:rtl w:val="true"/>
          <w:lang w:bidi="ar-SA"/>
        </w:rPr>
        <w:t>کذلک فاتّبع علياً وحزبه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يا بن عبّاس، يقدم عليک الحسن ومعه أحد عشر ألف رجل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يا بن نافع، آجرک الله في أبيک، فإنّه</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يابنتاه ، ذکرت ما يصيبه بعدي وبعدک من الأذي</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يا بنيّ ، أقبّل موضع السيوف منک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يا بنيّ، اکتم ما أقول لک في المعلّي</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يا بنيّ، إنّ عبدالله سيدّعي الامامة، فدعه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يا بنيّ ، إنّک ستساق إلي العراق ، وهي أرض</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يا بنيّ هاشم ، إنّکم ستصيبکم بعدي جفوة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يا بنيّ، هذه الليلة التي وعدتها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يا بنيّة، ما أراني إلّا وقلّ ما أصحبکم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eastAsia="IRNazanin" w:cs="IRNazanin"/>
          <w:color w:val="111111"/>
          <w:sz w:val="28"/>
          <w:szCs w:val="28"/>
          <w:lang w:bidi="fa-IR"/>
        </w:rPr>
        <w:t>431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براء، يقتل ابني الحسين عليه السلام وأنت حي لا تنصره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أمّتي زمان يحسد الفقهاء بعضهم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علي الناس زمان أمّراًؤهم يکونون علي 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يأتي علي الناس زمان عضوض ، يعضّ کلّ امريء علي و ما في يديه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يأتي علي الناس زمان عضوض يعضّ الموسر علي ما في</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يأتي علي الناس زمان علمّاؤها ميتة ، وحکماؤها ميتة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يأتي علي الناس زمان، القرآن في واير، وهم في وادٍ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يأتي علي الناس زمان لا تطاق المعيشة فيهم إلّا بالمعصية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يأتي علي الناس زمان لا يبالي الرجل ما تلف من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يأتي علي الناس زمان لا يبالي المرء بالحلال أخذ المّال</w:t>
      </w:r>
    </w:p>
    <w:p>
      <w:pPr>
        <w:pStyle w:val="BookText"/>
        <w:rPr/>
      </w:pPr>
      <w:r>
        <w:rPr>
          <w:rFonts w:ascii="IRNazanin" w:hAnsi="IRNazanin" w:eastAsia="IRNazanin"/>
          <w:color w:val="111111"/>
          <w:sz w:val="28"/>
          <w:sz w:val="28"/>
          <w:szCs w:val="28"/>
          <w:rtl w:val="true"/>
          <w:lang w:bidi="fa-IR"/>
        </w:rPr>
        <w:t xml:space="preserve">أو بالحرام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يأتي علي الناس زمان يتزوّج الرجل کما تتزوج المرأة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يأتي علي الناس زمان يخيّر الرجل فيه بين العجز والفجور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يأتي علي الناس زمان يدعو الرجل ابن عمّه وقريبه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يأتي علي الناس زمان يذوب فيه قلب المؤمن في جوفه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يأتي علي الناس زمان يستخفي المؤمن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يأتي علي الناس زمان يشکون فيه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يأتي علي الناس زمان يتعلّمون فيه القرآن فيحفظون حروفه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علي الناس زمان يغربلون فيه غربلة يبقي منهم حثالة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يأتي علي الناس زمان يقتل فيه العلمّاء کما يقتل الکلّاب</w:t>
      </w:r>
      <w:r>
        <w:rPr>
          <w:rFonts w:eastAsia="IRNazanin" w:cs="IRNazanin"/>
          <w:color w:val="111111"/>
          <w:sz w:val="28"/>
          <w:szCs w:val="28"/>
          <w:rtl w:val="true"/>
          <w:lang w:bidi="fa-IR"/>
        </w:rPr>
        <w:t>...</w:t>
      </w:r>
      <w:r>
        <w:rPr>
          <w:rFonts w:eastAsia="IRNazanin" w:cs="IRNazanin"/>
          <w:color w:val="111111"/>
          <w:sz w:val="28"/>
          <w:szCs w:val="28"/>
          <w:lang w:bidi="fa-IR"/>
        </w:rPr>
        <w:t>326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الناس زمان يکون فيه حجّ الملوک نزهة</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يأتي عليکم أُويس بن عامر من مراد ثمّ من قرن کان</w:t>
      </w:r>
    </w:p>
    <w:p>
      <w:pPr>
        <w:pStyle w:val="BookText"/>
        <w:rPr/>
      </w:pPr>
      <w:r>
        <w:rPr>
          <w:rFonts w:ascii="IRNazanin" w:hAnsi="IRNazanin" w:eastAsia="IRNazanin"/>
          <w:color w:val="111111"/>
          <w:sz w:val="28"/>
          <w:sz w:val="28"/>
          <w:szCs w:val="28"/>
          <w:rtl w:val="true"/>
          <w:lang w:bidi="fa-IR"/>
        </w:rPr>
        <w:t>به برص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يأتيکم بعد الخمسين والمّائة أمّراًء کفرة، وأُمّناء خونة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يأتيکم من قبل الکوفة ألف رجل، لا يزيدون رجلاً</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يأتيکم من الکوفة اثنا عشر ألف رجل ورجل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يأتيني أمّر الله وأنا خميص البطن، إنّما هي ليلة أو ليلتين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يأتيني غدأ تسعة نفر من حضر 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يا جابر ، لعلک أن تبقي حتي تلقي رجلاً من ولدي يقال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يا جابر، مررت بعبد الله فسبّک و سبّني</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يا جندب، أعظم الله أجرک في أخيک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مات</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يا جندب ، تري تلک الرابية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يا حبيب، أنا والله مفارقکم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تبکين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يا حسين، أمّا إنّها ستلد غلاماً لا يکون في ولدي أسخي منه</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يا حسين ، يخرج من صلبک رجل يقال له زيد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يا خالد، يا مفضّل، يا سليمان، يانجم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يا خديجة ، هذا جبرئيل يخبرني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يا خيران ، مات الواثق، وقد قعد المتوکّل جعفر</w:t>
      </w:r>
      <w:r>
        <w:rPr>
          <w:rFonts w:eastAsia="IRNazanin" w:cs="IRNazanin"/>
          <w:color w:val="111111"/>
          <w:sz w:val="28"/>
          <w:szCs w:val="28"/>
          <w:rtl w:val="true"/>
          <w:lang w:bidi="fa-IR"/>
        </w:rPr>
        <w:t>...</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يا داود، أعمالکم عرضت علي يوم الخميس، فرأيت لک فيها</w:t>
      </w:r>
    </w:p>
    <w:p>
      <w:pPr>
        <w:pStyle w:val="BookText"/>
        <w:rPr/>
      </w:pPr>
      <w:r>
        <w:rPr>
          <w:rFonts w:ascii="Amiri" w:hAnsi="Amiri" w:eastAsia="Amiri" w:cs="Amiri"/>
          <w:color w:val="111111"/>
          <w:sz w:val="28"/>
          <w:sz w:val="28"/>
          <w:szCs w:val="28"/>
          <w:rtl w:val="true"/>
          <w:lang w:bidi="ar-SA"/>
        </w:rPr>
        <w:t>و شيئاً فرحني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يا رُشيد، أمّا إنّک تصلب علي جذعها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رُشيد، کيف صبرک إذا أرسل إليک دعي بني أمّية</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رفاعة، أمّا إنّه سيصير في يدي بني مرداس ويتخلّص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يا سليمان، إنّ الأئمة حلمّاء 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p>
    <w:p>
      <w:pPr>
        <w:pStyle w:val="BookText"/>
        <w:rPr/>
      </w:pPr>
      <w:r>
        <w:rPr>
          <w:rFonts w:ascii="Amiri" w:hAnsi="Amiri" w:eastAsia="Amiri" w:cs="Amiri"/>
          <w:color w:val="111111"/>
          <w:sz w:val="28"/>
          <w:sz w:val="28"/>
          <w:szCs w:val="28"/>
          <w:rtl w:val="true"/>
          <w:lang w:bidi="ar-SA"/>
        </w:rPr>
        <w:t>يا سليمان، إنّ عليّاً ابني ووصيّي، و الحجّة علي الناس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IRNazanin" w:hAnsi="IRNazanin" w:eastAsia="IRNazanin"/>
          <w:color w:val="111111"/>
          <w:sz w:val="28"/>
          <w:sz w:val="28"/>
          <w:szCs w:val="28"/>
          <w:rtl w:val="true"/>
          <w:lang w:bidi="fa-IR"/>
        </w:rPr>
        <w:t>يا سماعة، ما هذا الذي بينک وبين جمّالک في الطريق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يا 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کيف کان سفرک ؟ وکيف کان طريقک ؟</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Amiri" w:hAnsi="Amiri" w:eastAsia="Amiri" w:cs="Amiri"/>
          <w:color w:val="111111"/>
          <w:sz w:val="28"/>
          <w:sz w:val="28"/>
          <w:szCs w:val="28"/>
          <w:rtl w:val="true"/>
          <w:lang w:bidi="ar-SA"/>
        </w:rPr>
        <w:t xml:space="preserve">يا شهاب، لا بأس أن يغرف الجنب من 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يا شهاب، يکثر القتل في أهل بيت من قريش</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يا صالح، إنّه يدعوک الطاغية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فيحبسک</w:t>
      </w:r>
    </w:p>
    <w:p>
      <w:pPr>
        <w:pStyle w:val="BookText"/>
        <w:rPr/>
      </w:pPr>
      <w:r>
        <w:rPr>
          <w:rFonts w:ascii="Amiri" w:hAnsi="Amiri" w:eastAsia="Amiri" w:cs="Amiri"/>
          <w:color w:val="111111"/>
          <w:sz w:val="28"/>
          <w:sz w:val="28"/>
          <w:szCs w:val="28"/>
          <w:rtl w:val="true"/>
          <w:lang w:bidi="ar-SA"/>
        </w:rPr>
        <w:t>في محبسه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IRNazanin" w:hAnsi="IRNazanin" w:eastAsia="IRNazanin"/>
          <w:color w:val="111111"/>
          <w:sz w:val="28"/>
          <w:sz w:val="28"/>
          <w:szCs w:val="28"/>
          <w:rtl w:val="true"/>
          <w:lang w:bidi="fa-IR"/>
        </w:rPr>
        <w:t>يا صقر، لا عليک، لن يصلوا إلينا بسوء</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Amiri" w:hAnsi="Amiri" w:eastAsia="Amiri" w:cs="Amiri"/>
          <w:color w:val="111111"/>
          <w:sz w:val="28"/>
          <w:sz w:val="28"/>
          <w:szCs w:val="28"/>
          <w:rtl w:val="true"/>
          <w:lang w:bidi="ar-SA"/>
        </w:rPr>
        <w:t xml:space="preserve">يا عبدالله، اوص بما تريد واستعدّ لمّا لا بدّ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p>
    <w:p>
      <w:pPr>
        <w:pStyle w:val="BookText"/>
        <w:rPr/>
      </w:pPr>
      <w:r>
        <w:rPr>
          <w:rFonts w:ascii="IRNazanin" w:hAnsi="IRNazanin" w:eastAsia="IRNazanin"/>
          <w:color w:val="111111"/>
          <w:sz w:val="28"/>
          <w:sz w:val="28"/>
          <w:szCs w:val="28"/>
          <w:rtl w:val="true"/>
          <w:lang w:bidi="fa-IR"/>
        </w:rPr>
        <w:t xml:space="preserve">يا عبد الرحمان، خرق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يا عليّ ، ابشر بالشهادة ، فإنّک مظلوم بعدي و مقتول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يا علي، أمّا إنّها ستردّ عليک بعدي حجّة علي أهل خلافک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يا علي، إنّ هذا الطاغية يبتديء ببناء مدينة لا يتمّ له بناؤها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p>
    <w:p>
      <w:pPr>
        <w:pStyle w:val="BookText"/>
        <w:rPr/>
      </w:pPr>
      <w:r>
        <w:rPr>
          <w:rFonts w:ascii="Amiri" w:hAnsi="Amiri" w:eastAsia="Amiri" w:cs="Amiri"/>
          <w:color w:val="111111"/>
          <w:sz w:val="28"/>
          <w:sz w:val="28"/>
          <w:szCs w:val="28"/>
          <w:rtl w:val="true"/>
          <w:lang w:bidi="ar-SA"/>
        </w:rPr>
        <w:t xml:space="preserve">يا علي ، أنت المظلوم من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يا علي ، إنّک ستلقي من قريش شدّة من تظاهرهم عليک،</w:t>
      </w:r>
    </w:p>
    <w:p>
      <w:pPr>
        <w:pStyle w:val="BookText"/>
        <w:rPr/>
      </w:pPr>
      <w:r>
        <w:rPr>
          <w:rFonts w:ascii="IRNazanin" w:hAnsi="IRNazanin" w:eastAsia="IRNazanin"/>
          <w:color w:val="111111"/>
          <w:sz w:val="28"/>
          <w:sz w:val="28"/>
          <w:szCs w:val="28"/>
          <w:rtl w:val="true"/>
          <w:lang w:bidi="fa-IR"/>
        </w:rPr>
        <w:t>وظلمهم لک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يا عليّ بن أبي طالب ، يا فاطمة ، جاء نصر الله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يا علي بن محمد السمري، أعظم الله أجر إخوانک فيک </w:t>
      </w:r>
      <w:r>
        <w:rPr>
          <w:rFonts w:eastAsia="IRNazanin" w:cs="IRNazanin"/>
          <w:color w:val="111111"/>
          <w:sz w:val="28"/>
          <w:szCs w:val="28"/>
          <w:rtl w:val="true"/>
          <w:lang w:bidi="fa-IR"/>
        </w:rPr>
        <w:t>...</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يا عليّ، ستقاتلک الفئة الباغية وأنت علي الحقّ، فمن لم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ينصرک فليس منّي</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علي، صاحبک يقتلني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علي لا تکون معه، ولا</w:t>
      </w:r>
    </w:p>
    <w:p>
      <w:pPr>
        <w:pStyle w:val="BookText"/>
        <w:rPr/>
      </w:pPr>
      <w:r>
        <w:rPr>
          <w:rFonts w:ascii="Amiri" w:hAnsi="Amiri" w:eastAsia="Amiri" w:cs="Amiri"/>
          <w:color w:val="111111"/>
          <w:sz w:val="28"/>
          <w:sz w:val="28"/>
          <w:szCs w:val="28"/>
          <w:rtl w:val="true"/>
          <w:lang w:bidi="ar-SA"/>
        </w:rPr>
        <w:t>تشهد قتلي</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يا عليّ ، کم في ولدک من ولد فاضل يقتل والناس قيام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يا عليّ ، لتقاتلنّ الفئة الباغية ، والفئة الناکثة ، والفئة المّارقة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يا عليّ ، لولا أنت لمّا قوتل أهل النهر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يا عليّ، هذا وقت حاجتک إلي الدرّاعة</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يا عليّ، يلقاک غداً رجل من أهل المغرب يسألک عنّي</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ياعمّ، إنّ ربيّ قد سلط الأرضة علي صحيفة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عمّ، إنّ رضيت أن تکون المقتول المصلوب بالکناسة فشأنک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ياعمّة ، تقتله الفئة الباغية من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يا عمر ، أتقتلني و تزعم أن يوليک الدعيّ بن الدعّي بلاد</w:t>
      </w:r>
    </w:p>
    <w:p>
      <w:pPr>
        <w:pStyle w:val="BookText"/>
        <w:rPr/>
      </w:pPr>
      <w:r>
        <w:rPr>
          <w:rFonts w:ascii="Amiri" w:hAnsi="Amiri" w:eastAsia="Amiri" w:cs="Amiri"/>
          <w:color w:val="111111"/>
          <w:sz w:val="28"/>
          <w:sz w:val="28"/>
          <w:szCs w:val="28"/>
          <w:rtl w:val="true"/>
          <w:lang w:bidi="ar-SA"/>
        </w:rPr>
        <w:t xml:space="preserve">الري وجرجان؟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يا عيسي، ارجع فقد انهدم بيتک علي أمّتاعک</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يا فضل، ادفعها إليه، فإنه سيرجع إليک</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Amiri" w:hAnsi="Amiri" w:eastAsia="Amiri" w:cs="Amiri"/>
          <w:color w:val="111111"/>
          <w:sz w:val="28"/>
          <w:sz w:val="28"/>
          <w:szCs w:val="28"/>
          <w:rtl w:val="true"/>
          <w:lang w:bidi="ar-SA"/>
        </w:rPr>
        <w:t>يا قباث بن أشيم ، أنت القائل يوم بدر ، ما رأيت مثل هذا</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يا کامل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إلي وليّ الله وحجّته</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يا کنکر، ادخل</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يا مبارک، أدفع هذه الدنانير إلي شعيب، وقل له</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يا محمد، أجمع أمّرک، وخذ حذرک </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يا محمد ، إنّ أمّتک مختلفة بعدک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بن آدم، إنّ عبدالله لم يکن إماماً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لا إلي المرجئة، ولا إلي القدرية، ولا إلي 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يا مسيب، واعلم أنّي راحل إلي الله عزّ وجلّ في ثالث هذا</w:t>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يا معاذ ، إنّک عسي أن لا تلقاني بعد عامي هذا،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يا معاشر المؤمنين ، إنّ الله عزّ وجلّ أوحي إليّ انّي مقبوض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يا معشر قريش ، کيف بکم وقد کفرتم بعدي</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يا معلي بن خنيس، وأنت مقتول فاستعدّ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يا معمر ، ألا يريد الريّان أن نکسوه من ثيابنا أمّ نهب له</w:t>
      </w:r>
    </w:p>
    <w:p>
      <w:pPr>
        <w:pStyle w:val="BookText"/>
        <w:rPr/>
      </w:pPr>
      <w:r>
        <w:rPr>
          <w:rFonts w:ascii="IRNazanin" w:hAnsi="IRNazanin" w:eastAsia="IRNazanin"/>
          <w:color w:val="111111"/>
          <w:sz w:val="28"/>
          <w:sz w:val="28"/>
          <w:szCs w:val="28"/>
          <w:rtl w:val="true"/>
          <w:lang w:bidi="fa-IR"/>
        </w:rPr>
        <w:t>من دراهمنّا؟</w:t>
      </w:r>
      <w:r>
        <w:rPr>
          <w:rFonts w:eastAsia="IRNazanin" w:cs="IRNazanin"/>
          <w:color w:val="111111"/>
          <w:sz w:val="28"/>
          <w:szCs w:val="28"/>
          <w:lang w:bidi="fa-IR"/>
        </w:rPr>
        <w:t>790</w:t>
      </w:r>
    </w:p>
    <w:p>
      <w:pPr>
        <w:pStyle w:val="BookText"/>
        <w:rPr/>
      </w:pPr>
      <w:r>
        <w:rPr>
          <w:rFonts w:ascii="Amiri" w:hAnsi="Amiri" w:eastAsia="Amiri" w:cs="Amiri"/>
          <w:color w:val="111111"/>
          <w:sz w:val="28"/>
          <w:sz w:val="28"/>
          <w:szCs w:val="28"/>
          <w:rtl w:val="true"/>
          <w:lang w:bidi="ar-SA"/>
        </w:rPr>
        <w:t xml:space="preserve">يا مقبل ، ادخل ، وأخرج أربعمائة درهماً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p>
    <w:p>
      <w:pPr>
        <w:pStyle w:val="BookText"/>
        <w:rPr/>
      </w:pPr>
      <w:r>
        <w:rPr>
          <w:rFonts w:ascii="IRNazanin" w:hAnsi="IRNazanin" w:eastAsia="IRNazanin"/>
          <w:color w:val="111111"/>
          <w:sz w:val="28"/>
          <w:sz w:val="28"/>
          <w:szCs w:val="28"/>
          <w:rtl w:val="true"/>
          <w:lang w:bidi="fa-IR"/>
        </w:rPr>
        <w:t>يا مهزم، أين کان أقصي أثرک اليوم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يا موسي، اذهب إلي الطريق الأعظم فقف علي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يا ميثمّ، إنّک تؤخذ بعدي و تصلب</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يا هاروني، يعيش بعده ثلاثين سنة لا يزيد يوماً ولا ينقص</w:t>
      </w:r>
    </w:p>
    <w:p>
      <w:pPr>
        <w:pStyle w:val="BookText"/>
        <w:rPr/>
      </w:pP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يا هذا، أتضحک ملء فيک و تذهل عن ذکر الله ؟</w:t>
      </w:r>
      <w:r>
        <w:rPr>
          <w:rFonts w:eastAsia="IRNazanin" w:cs="IRNazanin"/>
          <w:color w:val="111111"/>
          <w:sz w:val="28"/>
          <w:szCs w:val="28"/>
          <w:rtl w:val="true"/>
          <w:lang w:bidi="fa-IR"/>
        </w:rPr>
        <w:t>...</w:t>
      </w:r>
      <w:r>
        <w:rPr>
          <w:rFonts w:eastAsia="IRNazanin" w:cs="IRNazanin"/>
          <w:color w:val="111111"/>
          <w:sz w:val="28"/>
          <w:szCs w:val="28"/>
          <w:lang w:bidi="fa-IR"/>
        </w:rPr>
        <w:t>846</w:t>
      </w:r>
    </w:p>
    <w:p>
      <w:pPr>
        <w:pStyle w:val="BookText"/>
        <w:rPr/>
      </w:pPr>
      <w:r>
        <w:rPr>
          <w:rFonts w:ascii="Amiri" w:hAnsi="Amiri" w:eastAsia="Amiri" w:cs="Amiri"/>
          <w:color w:val="111111"/>
          <w:sz w:val="28"/>
          <w:sz w:val="28"/>
          <w:szCs w:val="28"/>
          <w:rtl w:val="true"/>
          <w:lang w:bidi="ar-SA"/>
        </w:rPr>
        <w:t>يا هذا، اتق الله ولا تغترنّ أهل بيت محمد صلّي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يا هرثمّة، هذا أوان رحيلي إلي الله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ascii="IRNazanin" w:hAnsi="IRNazanin" w:eastAsia="IRNazanin"/>
          <w:color w:val="111111"/>
          <w:sz w:val="28"/>
          <w:sz w:val="28"/>
          <w:szCs w:val="28"/>
          <w:rtl w:val="true"/>
          <w:lang w:bidi="fa-IR"/>
        </w:rPr>
        <w:t>يا يحيي، ما فعل ابن عمّک الذي تنازعه في الامامة ؟</w:t>
      </w:r>
      <w:r>
        <w:rPr>
          <w:rFonts w:eastAsia="IRNazanin" w:cs="IRNazanin"/>
          <w:color w:val="111111"/>
          <w:sz w:val="28"/>
          <w:szCs w:val="28"/>
          <w:lang w:bidi="fa-IR"/>
        </w:rPr>
        <w:t>873</w:t>
      </w:r>
    </w:p>
    <w:p>
      <w:pPr>
        <w:pStyle w:val="BookText"/>
        <w:rPr/>
      </w:pPr>
      <w:r>
        <w:rPr>
          <w:rFonts w:ascii="Amiri" w:hAnsi="Amiri" w:eastAsia="Amiri" w:cs="Amiri"/>
          <w:color w:val="111111"/>
          <w:sz w:val="28"/>
          <w:sz w:val="28"/>
          <w:szCs w:val="28"/>
          <w:rtl w:val="true"/>
          <w:lang w:bidi="ar-SA"/>
        </w:rPr>
        <w:t xml:space="preserve">يا يزيد، وإذا مررت بهذا الموضع ولقيته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وستلقاه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يبکيني أنّک تقتل عند کبر سنّک ضياعاً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يبني ها هنا 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يحدث إلي أربعة أشهر قبلکم حدث، فکان من أمّر محمد</w:t>
      </w:r>
    </w:p>
    <w:p>
      <w:pPr>
        <w:pStyle w:val="BookText"/>
        <w:rPr/>
      </w:pPr>
      <w:r>
        <w:rPr>
          <w:rFonts w:ascii="Amiri" w:hAnsi="Amiri" w:eastAsia="Amiri" w:cs="Amiri"/>
          <w:color w:val="111111"/>
          <w:sz w:val="28"/>
          <w:sz w:val="28"/>
          <w:szCs w:val="28"/>
          <w:rtl w:val="true"/>
          <w:lang w:bidi="ar-SA"/>
        </w:rPr>
        <w:t>و ابن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يخرج الله منه غوث هذه الأمّة و غيانها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يخرج رجل من ولد موسي، اسمه اسم أمّير المؤمنين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يخرج في آخر الزمان رجال رؤوس جهّال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يخرج في آخر الزمان رجال يختلون الدنيا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يخرج فيکم قوم تحقّرون صلاتکم مع صلاتهم، وصيامکم</w:t>
      </w:r>
    </w:p>
    <w:p>
      <w:pPr>
        <w:pStyle w:val="BookText"/>
        <w:rPr/>
      </w:pPr>
      <w:r>
        <w:rPr>
          <w:rFonts w:ascii="Amiri" w:hAnsi="Amiri" w:eastAsia="Amiri" w:cs="Amiri"/>
          <w:color w:val="111111"/>
          <w:sz w:val="28"/>
          <w:sz w:val="28"/>
          <w:szCs w:val="28"/>
          <w:rtl w:val="true"/>
          <w:lang w:bidi="ar-SA"/>
        </w:rPr>
        <w:t>و مع صيامهم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يخرج من ضئضيء هذا قوم يقرؤون القرآن لا يجاوز تراقيهم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يخرج من قبل المشرق قوم يقرؤون القرآن لا يجاوز تراقيهم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يدخل اليوم عليکم رجل من ربيعة، يتکلّم بلسان شيطان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يدفن عند سور القسطنطينية رجل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يزيد لا يبارک الله في يزيد ، ثمّ ذرفت عيناه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يطلع من تحت هذا الصور رجل من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يطلع من هذا الفجّ رجل يموت علي غير ملّتي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يظهر هذا الدين حتّي يجاوز البحار، وحتّي يخاض بالخيل</w:t>
      </w:r>
    </w:p>
    <w:p>
      <w:pPr>
        <w:pStyle w:val="BookText"/>
        <w:rPr/>
      </w:pP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يقتل ابني الحسين بالسيف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يقتل بعدي أناس يغضب الله لهم و أهل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يقتل بهذه الحرة خيار أمّتي بعد أصحابي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يقتل الحسين بأرض بابل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يقتل حسين بن علي علي رأس ستّين من مهاجرتي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يقتل الحسين حين يعلوه القتير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يقتل الحسين شرّ الأمّة ، ويتبرّأ من ولده من يکفر بي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يقتل حفدتي بأرض خراسان، في مدينة يقال لها طوس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يقتل في هذا المکان قوم يدخلون الجنّة بغير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يقتل في هذا الموضع شهداء ليس مثلهم شهداء إلّا شهداء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يقتل محمد عند بيت رومي، ويقتل أخوه لأمّه وأبيه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يقتل ها هنا رجل من أهل بيتي في عصابةٍ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يقتل هذا وأنت حيّ لا تنصره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يقدم عليکم أقوام هم أرقّ منکم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يکون بين الناس فرقة واختلاف ، فيکون هذا وأصحابه</w:t>
      </w:r>
    </w:p>
    <w:p>
      <w:pPr>
        <w:pStyle w:val="BookText"/>
        <w:rPr/>
      </w:pPr>
      <w:r>
        <w:rPr>
          <w:rFonts w:ascii="Amiri" w:hAnsi="Amiri" w:eastAsia="Amiri" w:cs="Amiri"/>
          <w:color w:val="111111"/>
          <w:sz w:val="28"/>
          <w:sz w:val="28"/>
          <w:szCs w:val="28"/>
          <w:rtl w:val="true"/>
          <w:lang w:bidi="ar-SA"/>
        </w:rPr>
        <w:t>علي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يکون خلف من بعد ستّين سنة أضاعوا الصلاة ، واتبعوا</w:t>
      </w:r>
    </w:p>
    <w:p>
      <w:pPr>
        <w:pStyle w:val="BookText"/>
        <w:rPr/>
      </w:pPr>
      <w:r>
        <w:rPr>
          <w:rFonts w:ascii="IRNazanin" w:hAnsi="IRNazanin" w:eastAsia="IRNazanin"/>
          <w:color w:val="111111"/>
          <w:sz w:val="28"/>
          <w:sz w:val="28"/>
          <w:szCs w:val="28"/>
          <w:rtl w:val="true"/>
          <w:lang w:bidi="fa-IR"/>
        </w:rPr>
        <w:t xml:space="preserve">الشهوات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يکون عليکم أمّراًء ، هم شرّ عند الله من 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يکون في آخر الزمان أمّراًء جورة، فمن خاف سيوفهم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يکون في آخر الزمان ديدان القرّاء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يکون في آخر الزمان عبّاد جهّال ، وقرّاء فسقة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يکون في آخر الزمان قوم أحداث الأسنان، سفهاء الأحلام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يکون في آخر الزمان قوم يتبع فيهم قوم مراؤون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يکون في هذه الأمّة قوم يعتدون في الدعاء والطهور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يلحق رجل من قريش بمکّة عليه نصف عذاب العالم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ينبغي للغريق والمصعوق، أن يتربص به 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ينتحلون لنا الحبّ والهوي، ويضمرون لنا البغض والقِلي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يوشک أن تظهر فتنة لا ينجّي إلّا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يوشک أن يأتي علي الناس زمان يشقّ علي الرجل أن</w:t>
      </w:r>
    </w:p>
    <w:p>
      <w:pPr>
        <w:pStyle w:val="BookText"/>
        <w:rPr/>
      </w:pPr>
      <w:r>
        <w:rPr>
          <w:rFonts w:ascii="IRNazanin" w:hAnsi="IRNazanin" w:eastAsia="IRNazanin"/>
          <w:color w:val="111111"/>
          <w:sz w:val="28"/>
          <w:sz w:val="28"/>
          <w:szCs w:val="28"/>
          <w:rtl w:val="true"/>
          <w:lang w:bidi="fa-IR"/>
        </w:rPr>
        <w:t>يخرج زکاة ماله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يوشک أن يکون خير مال المسلم غنماً يتبع بها شعف</w:t>
      </w:r>
    </w:p>
    <w:p>
      <w:pPr>
        <w:pStyle w:val="BookText"/>
        <w:rPr/>
      </w:pP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يوشک المسلمون أن يحاصروا إلي المدينة</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يولد لابني هذا ابن يقال له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يولد لک غلام وجارية إنّ شاء الله </w:t>
      </w:r>
      <w:r>
        <w:rPr>
          <w:rFonts w:eastAsia="IRNazanin" w:cs="IRNazanin"/>
          <w:color w:val="111111"/>
          <w:sz w:val="28"/>
          <w:szCs w:val="28"/>
          <w:rtl w:val="true"/>
          <w:lang w:bidi="fa-IR"/>
        </w:rPr>
        <w:t>.</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اليوم انفقات عين هشام بن عبد الملک في قبره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کذا إلي ثلاث سنين من قولي هذا لهم</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المصادر والمراجع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الکريم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لابن أبي عاصم، المتوفي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الآداب لأبي بکر أحمد بن الحسين البيهقي، المتوفي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w:t>
      </w:r>
    </w:p>
    <w:p>
      <w:p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لشمس الدين محمد بن طولون، المتوفي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الإبانة عن شريعة الفرق الناجية و مجانبة الفرق المذمومة لأبي عبدالله عبيد الله بن</w:t>
      </w:r>
    </w:p>
    <w:p>
      <w:pPr>
        <w:pStyle w:val="BookText"/>
        <w:rPr/>
      </w:pPr>
      <w:r>
        <w:rPr>
          <w:rFonts w:ascii="IRNazanin" w:hAnsi="IRNazanin" w:eastAsia="IRNazanin"/>
          <w:color w:val="111111"/>
          <w:sz w:val="28"/>
          <w:sz w:val="28"/>
          <w:szCs w:val="28"/>
          <w:rtl w:val="true"/>
          <w:lang w:bidi="fa-IR"/>
        </w:rPr>
        <w:t xml:space="preserve">محمد بن بطّة العکبري الحنبلي، المتوفي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 للشيخ عبدالله بن محمد بن عامر الشبراوي الشافعي،</w:t>
      </w:r>
    </w:p>
    <w:p>
      <w:pPr>
        <w:pStyle w:val="BookText"/>
        <w:rPr/>
      </w:pP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بالنصوص والمعجزات للشيخ محمد بن الحسن الحرّ العاملي، طبع</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إثبات الوصيّة للامام علي بن أبي طالب عليه السلام للعلامة أبي الحسن علي</w:t>
      </w:r>
    </w:p>
    <w:p>
      <w:pPr>
        <w:pStyle w:val="BookText"/>
        <w:rPr/>
      </w:pPr>
      <w:r>
        <w:rPr>
          <w:rFonts w:ascii="Amiri" w:hAnsi="Amiri" w:eastAsia="Amiri" w:cs="Amiri"/>
          <w:color w:val="111111"/>
          <w:sz w:val="28"/>
          <w:sz w:val="28"/>
          <w:szCs w:val="28"/>
          <w:rtl w:val="true"/>
          <w:lang w:bidi="ar-SA"/>
        </w:rPr>
        <w:t xml:space="preserve">ابن الحسين بن علي المسعودي الهذلي، المتوفّي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لأبي منصور أحمد بن علي بن أبي طالب الطبرسي، نشر المرتضي</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الاحسان في تقريب صحيح ابن حبّان للأمّير علاء الدين علي بن بلبان</w:t>
      </w:r>
    </w:p>
    <w:p>
      <w:pPr>
        <w:pStyle w:val="BookText"/>
        <w:rPr/>
      </w:pPr>
      <w:r>
        <w:rPr>
          <w:rFonts w:ascii="Amiri" w:hAnsi="Amiri" w:eastAsia="Amiri" w:cs="Amiri"/>
          <w:color w:val="111111"/>
          <w:sz w:val="28"/>
          <w:sz w:val="28"/>
          <w:szCs w:val="28"/>
          <w:rtl w:val="true"/>
          <w:lang w:bidi="ar-SA"/>
        </w:rPr>
        <w:t xml:space="preserve">الفارسي، المتوفّي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إحکام الأحکام الصادرة من بين شفتي سيد الأنام لشمس الدين أبي أمّامة</w:t>
      </w:r>
    </w:p>
    <w:p>
      <w:pPr>
        <w:pStyle w:val="BookText"/>
        <w:rPr/>
      </w:pPr>
      <w:r>
        <w:rPr>
          <w:rFonts w:ascii="Amiri" w:hAnsi="Amiri" w:eastAsia="Amiri" w:cs="Amiri"/>
          <w:color w:val="111111"/>
          <w:sz w:val="28"/>
          <w:sz w:val="28"/>
          <w:szCs w:val="28"/>
          <w:rtl w:val="true"/>
          <w:lang w:bidi="ar-SA"/>
        </w:rPr>
        <w:t>محمد بن علي بن عبد الواحد بن النقّاش المغربي المصري، المتوفّي سنة</w:t>
      </w:r>
      <w:r>
        <w:rPr>
          <w:rFonts w:eastAsia="Amiri" w:cs="Amiri" w:ascii="Amiri" w:hAnsi="Amiri"/>
          <w:color w:val="111111"/>
          <w:sz w:val="28"/>
          <w:szCs w:val="28"/>
          <w:lang w:bidi="ar-SA"/>
        </w:rPr>
        <w:t>763</w:t>
      </w:r>
    </w:p>
    <w:p>
      <w:pPr>
        <w:pStyle w:val="BookText"/>
        <w:rPr/>
      </w:pPr>
      <w:r>
        <w:rPr>
          <w:rFonts w:ascii="IRNazanin" w:hAnsi="IRNazanin" w:eastAsia="IRNazanin"/>
          <w:color w:val="111111"/>
          <w:sz w:val="28"/>
          <w:sz w:val="28"/>
          <w:szCs w:val="28"/>
          <w:rtl w:val="true"/>
          <w:lang w:bidi="fa-IR"/>
        </w:rPr>
        <w:t xml:space="preserve">ها، نشر مکتبة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لأبي عبدالله محمد بن إدريس الشافعي، المتوفّي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لأبي حامد محمد بن محمد الغزالي، المتوفّي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نشر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الدول و آثار الأول في التاريخ لأبي العبّاس أحمد بن يوسف بن أحمد</w:t>
      </w:r>
    </w:p>
    <w:p>
      <w:pPr>
        <w:pStyle w:val="BookText"/>
        <w:rPr/>
      </w:pPr>
      <w:r>
        <w:rPr>
          <w:rFonts w:ascii="IRNazanin" w:hAnsi="IRNazanin" w:eastAsia="IRNazanin"/>
          <w:color w:val="111111"/>
          <w:sz w:val="28"/>
          <w:sz w:val="28"/>
          <w:szCs w:val="28"/>
          <w:rtl w:val="true"/>
          <w:lang w:bidi="fa-IR"/>
        </w:rPr>
        <w:t xml:space="preserve">الدمشقي الشهير بالقرماني، نشر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ومکتبة المتنبي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ومکتبة سعد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للشيخ أبي عبدالله محمد بن محمد بن النعمان العکبري البغدادي</w:t>
      </w:r>
    </w:p>
    <w:p>
      <w:pPr>
        <w:pStyle w:val="BookText"/>
        <w:rPr/>
      </w:pPr>
      <w:r>
        <w:rPr>
          <w:rFonts w:ascii="Amiri" w:hAnsi="Amiri" w:eastAsia="Amiri" w:cs="Amiri"/>
          <w:color w:val="111111"/>
          <w:sz w:val="28"/>
          <w:sz w:val="28"/>
          <w:szCs w:val="28"/>
          <w:rtl w:val="true"/>
          <w:lang w:bidi="ar-SA"/>
        </w:rPr>
        <w:t xml:space="preserve">الملقب بالشيخ المفيد، 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جماعة المدرّسين في</w:t>
      </w:r>
    </w:p>
    <w:p>
      <w:pPr>
        <w:pStyle w:val="BookText"/>
        <w:rPr/>
      </w:pP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إختيار معرفة الرجال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لشيخ الطائفة أبي جعفر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الطوسي، المتوفّي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جامعة مشهد</w:t>
      </w:r>
      <w:r>
        <w:rPr>
          <w:rFonts w:eastAsia="Amiri" w:cs="Amiri" w:ascii="Amiri" w:hAnsi="Amiri"/>
          <w:color w:val="111111"/>
          <w:sz w:val="28"/>
          <w:szCs w:val="28"/>
          <w:rtl w:val="true"/>
          <w:lang w:bidi="ar-SA"/>
        </w:rPr>
        <w:t xml:space="preserve">. </w:t>
      </w:r>
      <w:bookmarkStart w:id="242" w:name="pg14925_162616"/>
    </w:p>
    <w:p>
      <w:pPr>
        <w:pStyle w:val="Heading2"/>
        <w:numPr>
          <w:ilvl w:val="1"/>
          <w:numId w:val="1"/>
        </w:numPr>
        <w:rPr/>
      </w:pPr>
      <w:bookmarkStart w:id="243" w:name="__RefHeading___Toc1508119_388300464"/>
      <w:bookmarkStart w:id="244" w:name="_Toc79"/>
      <w:bookmarkEnd w:id="242"/>
      <w:bookmarkEnd w:id="243"/>
      <w:r>
        <w:rPr>
          <w:rtl w:val="true"/>
        </w:rPr>
        <w:t>فهرس المصادر والمراجع</w:t>
      </w:r>
      <w:bookmarkEnd w:id="24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لمحمد بن إسماعيل البخاري، المتوفيّ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عالم</w:t>
      </w:r>
    </w:p>
    <w:p>
      <w:pPr>
        <w:pStyle w:val="BookText"/>
        <w:rPr/>
      </w:pP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حديثاً الشيخ الفقهاء محمد بن مکّي العاملي الجزيني الشهير با</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و نشر مدرسة الامام المهدي عجّل الله تعالي</w:t>
      </w:r>
    </w:p>
    <w:p>
      <w:pPr>
        <w:pStyle w:val="BookText"/>
        <w:rPr/>
      </w:pPr>
      <w:r>
        <w:rPr>
          <w:rFonts w:ascii="IRNazanin" w:hAnsi="IRNazanin" w:eastAsia="IRNazanin"/>
          <w:color w:val="111111"/>
          <w:sz w:val="28"/>
          <w:sz w:val="28"/>
          <w:szCs w:val="28"/>
          <w:rtl w:val="true"/>
          <w:lang w:bidi="fa-IR"/>
        </w:rPr>
        <w:t xml:space="preserve">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للشيخ أبي عبدالله محمد بن محمد المفيد، نشر مؤسسة الأعلمي</w:t>
      </w:r>
    </w:p>
    <w:p>
      <w:pPr>
        <w:pStyle w:val="BookText"/>
        <w:rPr/>
      </w:pPr>
      <w:r>
        <w:rPr>
          <w:rFonts w:ascii="Amiri" w:hAnsi="Amiri" w:eastAsia="Amiri" w:cs="Amiri"/>
          <w:color w:val="111111"/>
          <w:sz w:val="28"/>
          <w:sz w:val="28"/>
          <w:szCs w:val="28"/>
          <w:rtl w:val="true"/>
          <w:lang w:bidi="ar-SA"/>
        </w:rPr>
        <w:t xml:space="preserve">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 للشيخ أبي محمد الحسن بن محمد الديلمي، نشر مؤسسة</w:t>
      </w:r>
    </w:p>
    <w:p>
      <w:pPr>
        <w:pStyle w:val="BookText"/>
        <w:rPr/>
      </w:pPr>
      <w:r>
        <w:rPr>
          <w:rFonts w:ascii="Amiri" w:hAnsi="Amiri" w:eastAsia="Amiri" w:cs="Amiri"/>
          <w:color w:val="111111"/>
          <w:sz w:val="28"/>
          <w:sz w:val="28"/>
          <w:szCs w:val="28"/>
          <w:rtl w:val="true"/>
          <w:lang w:bidi="ar-SA"/>
        </w:rPr>
        <w:t xml:space="preserve">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لأبي الحسن علي بن أحمد الواحدي النيسابوري، المتوفي سنة</w:t>
      </w:r>
    </w:p>
    <w:p>
      <w:pPr>
        <w:pStyle w:val="BookText"/>
        <w:rPr/>
      </w:pP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الاستيعاب في معرفة الأصحاب لابن عبد البرّ القرطبي المّالکي، المتوفّي سنة</w:t>
      </w:r>
    </w:p>
    <w:p>
      <w:pPr>
        <w:pStyle w:val="BookText"/>
        <w:rPr/>
      </w:pP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نشر دار نهضة مصر للطبع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 في معرفة الصحابة لعزّ الدين أبي الحسن علي بن أبي الکرم</w:t>
      </w:r>
    </w:p>
    <w:p>
      <w:pPr>
        <w:pStyle w:val="BookText"/>
        <w:rPr/>
      </w:pPr>
      <w:r>
        <w:rPr>
          <w:rFonts w:ascii="IRNazanin" w:hAnsi="IRNazanin" w:eastAsia="IRNazanin"/>
          <w:color w:val="111111"/>
          <w:sz w:val="28"/>
          <w:sz w:val="28"/>
          <w:szCs w:val="28"/>
          <w:rtl w:val="true"/>
          <w:lang w:bidi="fa-IR"/>
        </w:rPr>
        <w:t xml:space="preserve">الشيباني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المتوفّي سنة</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المکتبة</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أسني المطالب في مطالب سيّدنا علي بن أبي طالب عليه السلام لأبي الخير</w:t>
      </w:r>
    </w:p>
    <w:p>
      <w:pPr>
        <w:pStyle w:val="BookText"/>
        <w:rPr/>
      </w:pPr>
      <w:r>
        <w:rPr>
          <w:rFonts w:ascii="Amiri" w:hAnsi="Amiri" w:eastAsia="Amiri" w:cs="Amiri"/>
          <w:color w:val="111111"/>
          <w:sz w:val="28"/>
          <w:sz w:val="28"/>
          <w:szCs w:val="28"/>
          <w:rtl w:val="true"/>
          <w:lang w:bidi="ar-SA"/>
        </w:rPr>
        <w:t xml:space="preserve">شمس الدين محمد بن محمد الجزري الشافعي، المتوفّي 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p>
    <w:p>
      <w:pPr>
        <w:pStyle w:val="BookText"/>
        <w:rPr/>
      </w:pPr>
      <w:r>
        <w:rPr>
          <w:rFonts w:ascii="IRNazanin" w:hAnsi="IRNazanin" w:eastAsia="IRNazanin"/>
          <w:color w:val="111111"/>
          <w:sz w:val="28"/>
          <w:sz w:val="28"/>
          <w:szCs w:val="28"/>
          <w:rtl w:val="true"/>
          <w:lang w:bidi="fa-IR"/>
        </w:rPr>
        <w:t xml:space="preserve">مکتبة الإمام أمّير المؤمنين عليه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في تمييز الصحابة لشهاب الدين أبي الفضل أحمد بن علي بن حجر</w:t>
      </w:r>
    </w:p>
    <w:p>
      <w:pPr>
        <w:pStyle w:val="BookText"/>
        <w:rPr/>
      </w:pPr>
      <w:r>
        <w:rPr>
          <w:rFonts w:ascii="Amiri" w:hAnsi="Amiri" w:eastAsia="Amiri" w:cs="Amiri"/>
          <w:color w:val="111111"/>
          <w:sz w:val="28"/>
          <w:sz w:val="28"/>
          <w:szCs w:val="28"/>
          <w:rtl w:val="true"/>
          <w:lang w:bidi="ar-SA"/>
        </w:rPr>
        <w:t xml:space="preserve">العسقلاني، المتوفي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أبي سعيد عبّاد العصفري بن يعقوب الرواجني، المتوفّي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 xml:space="preserve">منشورات دار الشبستري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ضمن کتاب</w:t>
      </w:r>
    </w:p>
    <w:p>
      <w:pPr>
        <w:pStyle w:val="BookText"/>
        <w:rPr/>
      </w:pP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الاعتصام بحبل الله المتين للقاسم بن محمد بن علي، نشر مکتبة اليمن</w:t>
      </w:r>
    </w:p>
    <w:p>
      <w:pPr>
        <w:pStyle w:val="BookText"/>
        <w:rPr/>
      </w:pPr>
      <w:r>
        <w:rPr>
          <w:rFonts w:ascii="IRNazanin" w:hAnsi="IRNazanin" w:eastAsia="IRNazanin"/>
          <w:color w:val="111111"/>
          <w:sz w:val="28"/>
          <w:sz w:val="28"/>
          <w:szCs w:val="28"/>
          <w:rtl w:val="true"/>
          <w:lang w:bidi="fa-IR"/>
        </w:rPr>
        <w:t xml:space="preserve">الکبري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 للشيخ أبي جعفر محمد بن علي بن الحسين بن بابويه القسمي،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 في صفات المؤمنين للشيخ الحسن بن أبي الحسن الديلمي،</w:t>
      </w:r>
    </w:p>
    <w:p>
      <w:pPr>
        <w:pStyle w:val="BookText"/>
        <w:rPr/>
      </w:pPr>
      <w:r>
        <w:rPr>
          <w:rFonts w:ascii="Amiri" w:hAnsi="Amiri" w:eastAsia="Amiri" w:cs="Amiri"/>
          <w:color w:val="111111"/>
          <w:sz w:val="28"/>
          <w:sz w:val="28"/>
          <w:szCs w:val="28"/>
          <w:rtl w:val="true"/>
          <w:lang w:bidi="ar-SA"/>
        </w:rPr>
        <w:t xml:space="preserve">تحقيق و 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 للشيخ أبي الحسن علي بن محمد المّاوردي الشافعي، نشر دار</w:t>
      </w:r>
    </w:p>
    <w:p>
      <w:p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 باعلام الهدي لأبي علي الفضل بن الحسن الطبرسي، نشر دار</w:t>
      </w:r>
    </w:p>
    <w:p>
      <w:pPr>
        <w:pStyle w:val="BookText"/>
        <w:rPr/>
      </w:pPr>
      <w:r>
        <w:rPr>
          <w:rFonts w:ascii="Amiri" w:hAnsi="Amiri" w:eastAsia="Amiri" w:cs="Amiri"/>
          <w:color w:val="111111"/>
          <w:sz w:val="28"/>
          <w:sz w:val="28"/>
          <w:szCs w:val="28"/>
          <w:rtl w:val="true"/>
          <w:lang w:bidi="ar-SA"/>
        </w:rPr>
        <w:t xml:space="preserve">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لأبي الفرج الأصبهاني، المتوفّي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إحيّاًء التراث</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 لرضيّ الدين أبي القاسم علي بن موسي بن جعفر بن طاووس،</w:t>
      </w:r>
    </w:p>
    <w:p>
      <w:pPr>
        <w:pStyle w:val="BookText"/>
        <w:rPr/>
      </w:pPr>
      <w:r>
        <w:rPr>
          <w:rFonts w:ascii="IRNazanin" w:hAnsi="IRNazanin" w:eastAsia="IRNazanin"/>
          <w:color w:val="111111"/>
          <w:sz w:val="28"/>
          <w:sz w:val="28"/>
          <w:szCs w:val="28"/>
          <w:rtl w:val="true"/>
          <w:lang w:bidi="fa-IR"/>
        </w:rPr>
        <w:t xml:space="preserve">نشر دار 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الاکتفاء في مغازي رسول الله والثلاثة الخلفاء لأبي الربيع سليمان بن موسي</w:t>
      </w:r>
    </w:p>
    <w:p>
      <w:pPr>
        <w:pStyle w:val="BookText"/>
        <w:rPr/>
      </w:pPr>
      <w:r>
        <w:rPr>
          <w:rFonts w:ascii="IRNazanin" w:hAnsi="IRNazanin" w:eastAsia="IRNazanin"/>
          <w:color w:val="111111"/>
          <w:sz w:val="28"/>
          <w:sz w:val="28"/>
          <w:szCs w:val="28"/>
          <w:rtl w:val="true"/>
          <w:lang w:bidi="fa-IR"/>
        </w:rPr>
        <w:t xml:space="preserve">الکلّاعي الأندلسي، المتوفّي سنة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الزامات والتتبع لأبي الحسن علي بن عمر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المتوفي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لأبي عبدالله محمد بن إدريس الشافعي، المتوفّي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w:t>
      </w:r>
    </w:p>
    <w:p>
      <w:pPr>
        <w:pStyle w:val="BookText"/>
        <w:rPr/>
      </w:pPr>
      <w:r>
        <w:rPr>
          <w:rFonts w:ascii="Amiri" w:hAnsi="Amiri" w:eastAsia="Amiri" w:cs="Amiri"/>
          <w:color w:val="111111"/>
          <w:sz w:val="28"/>
          <w:sz w:val="28"/>
          <w:szCs w:val="28"/>
          <w:rtl w:val="true"/>
          <w:lang w:bidi="ar-SA"/>
        </w:rPr>
        <w:t xml:space="preserve">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للشيخ أبي جعفر محمد بن علي بن الحسين بن بابويه القتي، المتوفي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لأبي عبدالله محمد بن محمد بن النعمان العکبري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جماعة المدرّسين في الحوزة العلميّة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أبي جعفر محمد بن الحسن الطوسي، المتوفّي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منشورات المکتبة الأهليّة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للمرشد بالله يحيي بن الحسين الشجري، المتوفي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w:t>
      </w:r>
    </w:p>
    <w:p>
      <w:pPr>
        <w:pStyle w:val="BookText"/>
        <w:rPr/>
      </w:pPr>
      <w:r>
        <w:rPr>
          <w:rFonts w:ascii="IRNazanin" w:hAnsi="IRNazanin" w:eastAsia="IRNazanin"/>
          <w:color w:val="111111"/>
          <w:sz w:val="28"/>
          <w:sz w:val="28"/>
          <w:szCs w:val="28"/>
          <w:rtl w:val="true"/>
          <w:lang w:bidi="fa-IR"/>
        </w:rPr>
        <w:t xml:space="preserve">الشهيرة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الخميسية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ومکتبة المتنبّي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الشجرية لضياء الدين أبي السعادات هبة الله بن علي بن حمزة العلوي</w:t>
      </w:r>
    </w:p>
    <w:p>
      <w:pPr>
        <w:pStyle w:val="BookText"/>
        <w:rPr/>
      </w:pPr>
      <w:r>
        <w:rPr>
          <w:rFonts w:ascii="Amiri" w:hAnsi="Amiri" w:eastAsia="Amiri" w:cs="Amiri"/>
          <w:color w:val="111111"/>
          <w:sz w:val="28"/>
          <w:sz w:val="28"/>
          <w:szCs w:val="28"/>
          <w:rtl w:val="true"/>
          <w:lang w:bidi="ar-SA"/>
        </w:rPr>
        <w:t xml:space="preserve">الحسني 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المحاملي الحسين بن إسماعيل بن محمد بن إسماعيل، المتوفي سنة</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رواية ابن يحيي البيع، نشر المکتبة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ابن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والتبصرة من الحيرة لأبي الحسن علي بن الحسين بن بابويه القمي</w:t>
      </w:r>
    </w:p>
    <w:p>
      <w:pPr>
        <w:pStyle w:val="BookText"/>
        <w:rPr/>
      </w:pP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تحقيق ونشر مدرسة الامام</w:t>
      </w:r>
    </w:p>
    <w:p>
      <w:pPr>
        <w:pStyle w:val="BookText"/>
        <w:rPr/>
      </w:pPr>
      <w:r>
        <w:rPr>
          <w:rFonts w:ascii="Amiri" w:hAnsi="Amiri" w:eastAsia="Amiri" w:cs="Amiri"/>
          <w:color w:val="111111"/>
          <w:sz w:val="28"/>
          <w:sz w:val="28"/>
          <w:szCs w:val="28"/>
          <w:rtl w:val="true"/>
          <w:lang w:bidi="ar-SA"/>
        </w:rPr>
        <w:t xml:space="preserve">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 لأبي محمد عبدالله بن مسلم بن قتيبة الدينوري، المتوقي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من أخطار الأسفار والأزمان للسيّد رضيّ الدين علي بن موسي بن </w:t>
      </w:r>
    </w:p>
    <w:p>
      <w:pPr>
        <w:pStyle w:val="BookText"/>
        <w:rPr/>
      </w:pPr>
      <w:r>
        <w:rPr>
          <w:rFonts w:ascii="Amiri" w:hAnsi="Amiri" w:eastAsia="Amiri" w:cs="Amiri"/>
          <w:color w:val="111111"/>
          <w:sz w:val="28"/>
          <w:sz w:val="28"/>
          <w:szCs w:val="28"/>
          <w:rtl w:val="true"/>
          <w:lang w:bidi="ar-SA"/>
        </w:rPr>
        <w:t xml:space="preserve">طاووس، المتوفّي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و نشر مؤسّسة آل البيت عليهم السلام</w:t>
      </w:r>
    </w:p>
    <w:p>
      <w:pPr>
        <w:pStyle w:val="BookText"/>
        <w:rPr/>
      </w:pP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 لأبي سعد عبد الکريم بن محمد التميمي السمعاني، المتوفّي سنة</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الأحمد بن يحيي بن جابر البلاذري، نشر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معهد المخطوطات بجامعة الدول العربية بالاشتراک مع دار المعارف بمصر، 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فرانتس شتاينر بقيسبادن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الانصاف في النصّ علي الأئمّة الاثني عشر من آل محمد الأشراف صلّي الله</w:t>
      </w:r>
    </w:p>
    <w:p>
      <w:pPr>
        <w:pStyle w:val="BookText"/>
        <w:rPr/>
      </w:pPr>
      <w:r>
        <w:rPr>
          <w:rFonts w:ascii="Amiri" w:hAnsi="Amiri" w:eastAsia="Amiri" w:cs="Amiri"/>
          <w:color w:val="111111"/>
          <w:sz w:val="28"/>
          <w:sz w:val="28"/>
          <w:szCs w:val="28"/>
          <w:rtl w:val="true"/>
          <w:lang w:bidi="ar-SA"/>
        </w:rPr>
        <w:t xml:space="preserve">عليهم للسيّد هاشم الحسيني التوبلي البحراني، المتوفّي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 xml:space="preserve">ه، طبع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شمائل النبي المختار للحسين بن مسعود البغوي، المتوفّي سنة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ه، نشر دار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للسيد نعمة الله الموسوي الجزائري، المتوفّي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p>
    <w:p>
      <w:pPr>
        <w:pStyle w:val="BookText"/>
        <w:rPr/>
      </w:pPr>
      <w:r>
        <w:rPr>
          <w:rFonts w:ascii="Amiri" w:hAnsi="Amiri" w:eastAsia="Amiri" w:cs="Amiri"/>
          <w:color w:val="111111"/>
          <w:sz w:val="28"/>
          <w:sz w:val="28"/>
          <w:szCs w:val="28"/>
          <w:rtl w:val="true"/>
          <w:lang w:bidi="ar-SA"/>
        </w:rPr>
        <w:t xml:space="preserve">نشر تبريز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الأوسط في السنن والاجماع والاختلاف لأبي بکر محمد بن إبراهيم بن</w:t>
      </w:r>
    </w:p>
    <w:p>
      <w:pPr>
        <w:pStyle w:val="BookText"/>
        <w:rPr/>
      </w:pPr>
      <w:r>
        <w:rPr>
          <w:rFonts w:ascii="Amiri" w:hAnsi="Amiri" w:eastAsia="Amiri" w:cs="Amiri"/>
          <w:color w:val="111111"/>
          <w:sz w:val="28"/>
          <w:sz w:val="28"/>
          <w:szCs w:val="28"/>
          <w:rtl w:val="true"/>
          <w:lang w:bidi="ar-SA"/>
        </w:rPr>
        <w:t xml:space="preserve">المنذر النيسابوري المتوفي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الايضاح للشيخ أبي محمد الفضل بن شاذان الأزدي النيسابوري، المتوفّي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الايقاظ من الهجعة للشيخ محمد بن الحسن الحرّ العاملي، نشر دار الکتب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 للشيخ محمد باقر المجلسي،</w:t>
      </w:r>
    </w:p>
    <w:p>
      <w:pPr>
        <w:pStyle w:val="BookText"/>
        <w:rPr/>
      </w:pPr>
      <w:r>
        <w:rPr>
          <w:rFonts w:ascii="Amiri" w:hAnsi="Amiri" w:eastAsia="Amiri" w:cs="Amiri"/>
          <w:color w:val="111111"/>
          <w:sz w:val="28"/>
          <w:sz w:val="28"/>
          <w:szCs w:val="28"/>
          <w:rtl w:val="true"/>
          <w:lang w:bidi="ar-SA"/>
        </w:rPr>
        <w:t xml:space="preserve">نشر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لأبي الفداء ابن کثير، المتوفي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نشر دار الفکر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للسيد هاشم البحراني، المتوفّي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ه، نشر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المصطفي لشيعة المرتضي لأبي جعفر محمد بن أبي القاسم الطبري،</w:t>
      </w:r>
    </w:p>
    <w:p>
      <w:pPr>
        <w:pStyle w:val="BookText"/>
        <w:rPr/>
      </w:pPr>
      <w:r>
        <w:rPr>
          <w:rFonts w:ascii="IRNazanin" w:hAnsi="IRNazanin" w:eastAsia="IRNazanin"/>
          <w:color w:val="111111"/>
          <w:sz w:val="28"/>
          <w:sz w:val="28"/>
          <w:szCs w:val="28"/>
          <w:rtl w:val="true"/>
          <w:lang w:bidi="fa-IR"/>
        </w:rPr>
        <w:t xml:space="preserve">منشورات المکتبة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في فضائل آل محمد عليهم السلام لأبي جعفر محمد بن</w:t>
      </w:r>
    </w:p>
    <w:p>
      <w:pPr>
        <w:pStyle w:val="BookText"/>
        <w:rPr/>
      </w:pPr>
      <w:r>
        <w:rPr>
          <w:rFonts w:ascii="IRNazanin" w:hAnsi="IRNazanin" w:eastAsia="IRNazanin"/>
          <w:color w:val="111111"/>
          <w:sz w:val="28"/>
          <w:sz w:val="28"/>
          <w:szCs w:val="28"/>
          <w:rtl w:val="true"/>
          <w:lang w:bidi="fa-IR"/>
        </w:rPr>
        <w:t xml:space="preserve">الحسن بن فرّوخ الصفّار القتي ، المتوفّي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مکتبة آية الله</w:t>
      </w:r>
    </w:p>
    <w:p>
      <w:pPr>
        <w:pStyle w:val="BookText"/>
        <w:rPr/>
      </w:pPr>
      <w:r>
        <w:rPr>
          <w:rFonts w:ascii="Amiri" w:hAnsi="Amiri" w:eastAsia="Amiri" w:cs="Amiri"/>
          <w:color w:val="111111"/>
          <w:sz w:val="28"/>
          <w:sz w:val="28"/>
          <w:szCs w:val="28"/>
          <w:rtl w:val="true"/>
          <w:lang w:bidi="ar-SA"/>
        </w:rPr>
        <w:t xml:space="preserve">العظمي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المجالس وأنس المجالس وشحذ الذاهن والهاجس لأبي عمر يوسف بن</w:t>
      </w:r>
    </w:p>
    <w:p>
      <w:pPr>
        <w:pStyle w:val="BookText"/>
        <w:rPr/>
      </w:pPr>
      <w:r>
        <w:rPr>
          <w:rFonts w:ascii="IRNazanin" w:hAnsi="IRNazanin" w:eastAsia="IRNazanin"/>
          <w:color w:val="111111"/>
          <w:sz w:val="28"/>
          <w:sz w:val="28"/>
          <w:szCs w:val="28"/>
          <w:rtl w:val="true"/>
          <w:lang w:bidi="fa-IR"/>
        </w:rPr>
        <w:t xml:space="preserve">عبدالله بن عبد البرّ النمري القرطبي، المتوفي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المواليد للشيخ أبي علي الفضل بن الحسن بن الفضل الطبرسي،</w:t>
      </w:r>
    </w:p>
    <w:p>
      <w:pPr>
        <w:pStyle w:val="BookText"/>
        <w:rPr/>
      </w:pPr>
      <w:r>
        <w:rPr>
          <w:rFonts w:ascii="IRNazanin" w:hAnsi="IRNazanin" w:eastAsia="IRNazanin"/>
          <w:color w:val="111111"/>
          <w:sz w:val="28"/>
          <w:sz w:val="28"/>
          <w:szCs w:val="28"/>
          <w:rtl w:val="true"/>
          <w:lang w:bidi="fa-IR"/>
        </w:rPr>
        <w:t xml:space="preserve">منشورات مکتبة آية الله العظمي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مجموعة نفيسة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خلدون المغربي، نشر دار الکتاب اللبناني ومکتبة المدرسة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أبي زرعة الدمشقي لعبد الرحمان بن عمرو النصري، المتوفّي سنة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 نشر مجمع اللغة العربية بدمشق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الاسلام و وفيات المشاهير والأعلام لشمس الدين محمد بن أحمد</w:t>
      </w:r>
    </w:p>
    <w:p>
      <w:pPr>
        <w:pStyle w:val="BookText"/>
        <w:rPr/>
      </w:pPr>
      <w:r>
        <w:rPr>
          <w:rFonts w:ascii="IRNazanin" w:hAnsi="IRNazanin" w:eastAsia="IRNazanin"/>
          <w:color w:val="111111"/>
          <w:sz w:val="28"/>
          <w:sz w:val="28"/>
          <w:szCs w:val="28"/>
          <w:rtl w:val="true"/>
          <w:lang w:bidi="fa-IR"/>
        </w:rPr>
        <w:t xml:space="preserve">الذهبي، المتوفّي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بغداد أو مدينة السلام لأبي بکر أحمد بن علي الخطيب البغدادي،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الثقات لأحمد بن عبدالله العجلي، المتوفّي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دارالکتب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جرجان للسهمي، المتوفّي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لجلال الدين عبد الرحمان السيوطي، المتوفي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p>
    <w:p>
      <w:pPr>
        <w:pStyle w:val="BookText"/>
        <w:rPr/>
      </w:pPr>
      <w:r>
        <w:rPr>
          <w:rFonts w:ascii="IRNazanin" w:hAnsi="IRNazanin" w:eastAsia="IRNazanin"/>
          <w:color w:val="111111"/>
          <w:sz w:val="28"/>
          <w:sz w:val="28"/>
          <w:szCs w:val="28"/>
          <w:rtl w:val="true"/>
          <w:lang w:bidi="fa-IR"/>
        </w:rPr>
        <w:t xml:space="preserve">نشر المکتبة التجارية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الخميس في أحوال أنفس نفيس للشيخ حسين بن محمد الدياربکري،</w:t>
      </w:r>
    </w:p>
    <w:p>
      <w:pPr>
        <w:pStyle w:val="BookText"/>
        <w:rPr/>
      </w:pPr>
      <w:r>
        <w:rPr>
          <w:rFonts w:ascii="Amiri" w:hAnsi="Amiri" w:eastAsia="Amiri" w:cs="Amiri"/>
          <w:color w:val="111111"/>
          <w:sz w:val="28"/>
          <w:sz w:val="28"/>
          <w:szCs w:val="28"/>
          <w:rtl w:val="true"/>
          <w:lang w:bidi="ar-SA"/>
        </w:rPr>
        <w:t xml:space="preserve">نشر 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الصغير لأبي عبدالله محمد بن إسماعيل البخاري، نشر دار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أبي جعفر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المتوفّي سنة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ها، نشر دار سويدان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لأبي عبدالله محمد بن إسماعيل البخاري، المتوفي سنة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لأبي القاسم علي بن الحسن الشافعي 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p>
    <w:p>
      <w:pPr>
        <w:pStyle w:val="BookText"/>
        <w:rPr/>
      </w:pPr>
      <w:r>
        <w:rPr>
          <w:rFonts w:ascii="IRNazanin" w:hAnsi="IRNazanin" w:eastAsia="IRNazanin"/>
          <w:color w:val="111111"/>
          <w:sz w:val="28"/>
          <w:sz w:val="28"/>
          <w:szCs w:val="28"/>
          <w:rtl w:val="true"/>
          <w:lang w:bidi="fa-IR"/>
        </w:rPr>
        <w:t>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المتوفّي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مصورات مجمع اللغة العربيّة بدمشق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واسط لأسلم بن سهل الواسطي 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ها، نشر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يحيي بن معين الغطفاني البغدادي، المتوفّي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w:t>
      </w:r>
    </w:p>
    <w:p>
      <w:pPr>
        <w:pStyle w:val="BookText"/>
        <w:rPr/>
      </w:pP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 أحمد بن أبي يعقوب بن جعفر العباسي، نشر دار صادر ودار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للسيّد شرف الدين الحسيني الاسترابادي النجفي، تحقيق و نشر 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الولي فيمن رأي القائم المهدي عليه السلام للسيد هاشم بن سليمان</w:t>
      </w:r>
    </w:p>
    <w:p>
      <w:pPr>
        <w:pStyle w:val="BookText"/>
        <w:rPr/>
      </w:pPr>
      <w:r>
        <w:rPr>
          <w:rFonts w:ascii="Amiri" w:hAnsi="Amiri" w:eastAsia="Amiri" w:cs="Amiri"/>
          <w:color w:val="111111"/>
          <w:sz w:val="28"/>
          <w:sz w:val="28"/>
          <w:szCs w:val="28"/>
          <w:rtl w:val="true"/>
          <w:lang w:bidi="ar-SA"/>
        </w:rPr>
        <w:t xml:space="preserve">البحراني، تحقيق و نشر 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التجريد الصريح لأحاديث الجامع الصحيح لأبي العبّاس زين الدين أحمد</w:t>
      </w:r>
    </w:p>
    <w:p>
      <w:pPr>
        <w:pStyle w:val="BookText"/>
        <w:rPr/>
      </w:pPr>
      <w:r>
        <w:rPr>
          <w:rFonts w:ascii="Amiri" w:hAnsi="Amiri" w:eastAsia="Amiri" w:cs="Amiri"/>
          <w:color w:val="111111"/>
          <w:sz w:val="28"/>
          <w:sz w:val="28"/>
          <w:szCs w:val="28"/>
          <w:rtl w:val="true"/>
          <w:lang w:bidi="ar-SA"/>
        </w:rPr>
        <w:t xml:space="preserve">الشرجي الزبيدي، المتوفّي سنة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 في صفات العارفين للشيخ جمال الدين أحمد بن محمد بن فهد</w:t>
      </w:r>
    </w:p>
    <w:p>
      <w:pPr>
        <w:pStyle w:val="BookText"/>
        <w:rPr/>
      </w:pPr>
      <w:r>
        <w:rPr>
          <w:rFonts w:ascii="Amiri" w:hAnsi="Amiri" w:eastAsia="Amiri" w:cs="Amiri"/>
          <w:color w:val="111111"/>
          <w:sz w:val="28"/>
          <w:sz w:val="28"/>
          <w:szCs w:val="28"/>
          <w:rtl w:val="true"/>
          <w:lang w:bidi="ar-SA"/>
        </w:rPr>
        <w:t xml:space="preserve">الحلي، المتوفّي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تحقيق ونشر مدرسة الامام المهدي عجل الله</w:t>
      </w:r>
    </w:p>
    <w:p>
      <w:pPr>
        <w:pStyle w:val="BookText"/>
        <w:rPr/>
      </w:pPr>
      <w:r>
        <w:rPr>
          <w:rFonts w:ascii="IRNazanin" w:hAnsi="IRNazanin" w:eastAsia="IRNazanin"/>
          <w:color w:val="111111"/>
          <w:sz w:val="28"/>
          <w:sz w:val="28"/>
          <w:szCs w:val="28"/>
          <w:rtl w:val="true"/>
          <w:lang w:bidi="fa-IR"/>
        </w:rPr>
        <w:t xml:space="preserve">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 عليهم السلام للشيخ أبي محمد الحسن بن علي</w:t>
      </w:r>
    </w:p>
    <w:p>
      <w:pPr>
        <w:pStyle w:val="BookText"/>
        <w:rPr/>
      </w:pPr>
      <w:r>
        <w:rPr>
          <w:rFonts w:ascii="Amiri" w:hAnsi="Amiri" w:eastAsia="Amiri" w:cs="Amiri"/>
          <w:color w:val="111111"/>
          <w:sz w:val="28"/>
          <w:sz w:val="28"/>
          <w:szCs w:val="28"/>
          <w:rtl w:val="true"/>
          <w:lang w:bidi="ar-SA"/>
        </w:rPr>
        <w:t xml:space="preserve">ابن شعبة الحراني،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التدوين في أخبار قزوين لعبد الکريم الرافعي القزويني، نشر دار الکتب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لأبي عبدالله شمس الدين محمد الذهبي، المتوفّي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 xml:space="preserve">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لسبط ابن الجوزي، المتوفّي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نينوي</w:t>
      </w:r>
    </w:p>
    <w:p>
      <w:pPr>
        <w:pStyle w:val="BookText"/>
        <w:rPr/>
      </w:pPr>
      <w:r>
        <w:rPr>
          <w:rFonts w:ascii="Amiri" w:hAnsi="Amiri" w:eastAsia="Amiri" w:cs="Amiri"/>
          <w:color w:val="111111"/>
          <w:sz w:val="28"/>
          <w:sz w:val="28"/>
          <w:szCs w:val="28"/>
          <w:rtl w:val="true"/>
          <w:lang w:bidi="ar-SA"/>
        </w:rPr>
        <w:t xml:space="preserve">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في أحوال الموتي وأُمّور الآخرة لشمس الدين أبي عبدالله محمد الأنصاري القرطبي، المتوفي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الامام الحسن عليه السلام من تاريخ مدينة دمشق لابن عساکر، المتوفي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مؤسّسة المحمودي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الامام الحسين عليه السلام من تاريخ مدينة دمشق لابن عساکر نشر</w:t>
      </w:r>
    </w:p>
    <w:p>
      <w:pPr>
        <w:pStyle w:val="BookText"/>
        <w:rPr/>
      </w:pPr>
      <w:r>
        <w:rPr>
          <w:rFonts w:ascii="Amiri" w:hAnsi="Amiri" w:eastAsia="Amiri" w:cs="Amiri"/>
          <w:color w:val="111111"/>
          <w:sz w:val="28"/>
          <w:sz w:val="28"/>
          <w:szCs w:val="28"/>
          <w:rtl w:val="true"/>
          <w:lang w:bidi="ar-SA"/>
        </w:rPr>
        <w:t xml:space="preserve">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الامام علي بن أبي طالب عليه السلام من تاريخ مدينة دمشق لابن</w:t>
      </w:r>
    </w:p>
    <w:p>
      <w:pPr>
        <w:pStyle w:val="BookText"/>
        <w:rPr/>
      </w:pPr>
      <w:r>
        <w:rPr>
          <w:rFonts w:ascii="IRNazanin" w:hAnsi="IRNazanin" w:eastAsia="IRNazanin"/>
          <w:color w:val="111111"/>
          <w:sz w:val="28"/>
          <w:sz w:val="28"/>
          <w:szCs w:val="28"/>
          <w:rtl w:val="true"/>
          <w:lang w:bidi="fa-IR"/>
        </w:rPr>
        <w:t xml:space="preserve">عساکر، نشر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الترغيب والترهيب من الحديث الشريف لزکي الدين عبد العظيم المنذري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تطهير الجنان واللسان لابن حجر الهيتمي المکي، المتوفي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p>
    <w:p>
      <w:pPr>
        <w:pStyle w:val="BookText"/>
        <w:rPr/>
      </w:pPr>
      <w:r>
        <w:rPr>
          <w:rFonts w:ascii="IRNazanin" w:hAnsi="IRNazanin" w:eastAsia="IRNazanin"/>
          <w:color w:val="111111"/>
          <w:sz w:val="28"/>
          <w:sz w:val="28"/>
          <w:szCs w:val="28"/>
          <w:rtl w:val="true"/>
          <w:lang w:bidi="fa-IR"/>
        </w:rPr>
        <w:t xml:space="preserve">مکتبة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البحر المحيط لمحمد بن يوسف الشهير بأبي حيّاًن الأندلسي، المتوفّي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الحسين الفراء البغوي</w:t>
      </w:r>
    </w:p>
    <w:p>
      <w:pPr>
        <w:pStyle w:val="BookText"/>
        <w:rPr/>
      </w:pPr>
      <w:r>
        <w:rPr>
          <w:rFonts w:ascii="Amiri" w:hAnsi="Amiri" w:eastAsia="Amiri" w:cs="Amiri"/>
          <w:color w:val="111111"/>
          <w:sz w:val="28"/>
          <w:sz w:val="28"/>
          <w:szCs w:val="28"/>
          <w:rtl w:val="true"/>
          <w:lang w:bidi="ar-SA"/>
        </w:rPr>
        <w:t xml:space="preserve">الشافعي، المتوفّي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شعبان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التبيان الشيخ الطائفة الطوسي، المتوفّي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 منشورات مؤسّسة</w:t>
      </w:r>
    </w:p>
    <w:p>
      <w:pPr>
        <w:pStyle w:val="BookText"/>
        <w:rPr/>
      </w:pPr>
      <w:r>
        <w:rPr>
          <w:rFonts w:ascii="Amiri" w:hAnsi="Amiri" w:eastAsia="Amiri" w:cs="Amiri"/>
          <w:color w:val="111111"/>
          <w:sz w:val="28"/>
          <w:sz w:val="28"/>
          <w:szCs w:val="28"/>
          <w:rtl w:val="true"/>
          <w:lang w:bidi="ar-SA"/>
        </w:rPr>
        <w:t xml:space="preserve">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لعلاء الدين علي</w:t>
      </w:r>
    </w:p>
    <w:p>
      <w:pPr>
        <w:pStyle w:val="BookText"/>
        <w:rPr/>
      </w:pPr>
      <w:r>
        <w:rPr>
          <w:rFonts w:ascii="IRNazanin" w:hAnsi="IRNazanin" w:eastAsia="IRNazanin"/>
          <w:color w:val="111111"/>
          <w:sz w:val="28"/>
          <w:sz w:val="28"/>
          <w:szCs w:val="28"/>
          <w:rtl w:val="true"/>
          <w:lang w:bidi="fa-IR"/>
        </w:rPr>
        <w:t xml:space="preserve">البغدادي، المتوفّي سنة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روح الجنان ورُوح الجنان للشيخ أبي الفتوح الرازي، نشر المکتبة</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للمولي محسن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الکاشاني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المتوفّي سنة</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 محمد بن مسعود بن عيّاش السلمي السمرقندي، نشر المکتبة</w:t>
      </w:r>
    </w:p>
    <w:p>
      <w:pPr>
        <w:pStyle w:val="BookText"/>
        <w:rPr/>
      </w:pPr>
      <w:r>
        <w:rPr>
          <w:rFonts w:ascii="Amiri" w:hAnsi="Amiri" w:eastAsia="Amiri" w:cs="Amiri"/>
          <w:color w:val="111111"/>
          <w:sz w:val="28"/>
          <w:sz w:val="28"/>
          <w:szCs w:val="28"/>
          <w:rtl w:val="true"/>
          <w:lang w:bidi="ar-SA"/>
        </w:rPr>
        <w:t xml:space="preserve">العلمية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فرات بن إبراهيم الکوفي، منشورات 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لعبد الرزاق بن همام الصنعاني، المتوفي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نشر</w:t>
      </w:r>
    </w:p>
    <w:p>
      <w:pPr>
        <w:pStyle w:val="BookText"/>
        <w:rPr/>
      </w:pP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لابن کثير القرشي الدمشقي، نشر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عبدالله محمد الأنصاري</w:t>
      </w:r>
    </w:p>
    <w:p>
      <w:pPr>
        <w:pStyle w:val="BookText"/>
        <w:rPr/>
      </w:pPr>
      <w:r>
        <w:rPr>
          <w:rFonts w:ascii="Amiri" w:hAnsi="Amiri" w:eastAsia="Amiri" w:cs="Amiri"/>
          <w:color w:val="111111"/>
          <w:sz w:val="28"/>
          <w:sz w:val="28"/>
          <w:szCs w:val="28"/>
          <w:rtl w:val="true"/>
          <w:lang w:bidi="ar-SA"/>
        </w:rPr>
        <w:t xml:space="preserve">القرطبي،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القمّي لأبي الحسن علي بن إبراهيم القمي، نشر مکتبة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الکشاف عن حقائق غوامض التنزيل لمحمود بن عمر الزمخشري، </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کنز الدقائق للميرزا محمد المشهدي، نشر 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المنسوب إلي الإمام أبي محمد الحسن بن علي العسکري عليه</w:t>
      </w:r>
    </w:p>
    <w:p>
      <w:pPr>
        <w:pStyle w:val="BookText"/>
        <w:rPr/>
      </w:pPr>
      <w:r>
        <w:rPr>
          <w:rFonts w:ascii="Amiri" w:hAnsi="Amiri" w:eastAsia="Amiri" w:cs="Amiri"/>
          <w:color w:val="111111"/>
          <w:sz w:val="28"/>
          <w:sz w:val="28"/>
          <w:szCs w:val="28"/>
          <w:rtl w:val="true"/>
          <w:lang w:bidi="ar-SA"/>
        </w:rPr>
        <w:t xml:space="preserve">السلام ، تحقيق و نشر 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النسائي أبي عبد الرحمان أحمد بن شعيب ، المتوفّي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نشر مکتبة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للشيخ عبد علي بن جمعة العروسي الحويزي، المتوفي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طبع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النشأتين وتحصيل السعادتين لأبي الحسين القاسم بن محمد الراغب</w:t>
      </w:r>
    </w:p>
    <w:p>
      <w:pPr>
        <w:pStyle w:val="BookText"/>
        <w:rPr/>
      </w:pPr>
      <w:r>
        <w:rPr>
          <w:rFonts w:ascii="Amiri" w:hAnsi="Amiri" w:eastAsia="Amiri" w:cs="Amiri"/>
          <w:color w:val="111111"/>
          <w:sz w:val="28"/>
          <w:sz w:val="28"/>
          <w:szCs w:val="28"/>
          <w:rtl w:val="true"/>
          <w:lang w:bidi="ar-SA"/>
        </w:rPr>
        <w:t xml:space="preserve">الأصبهاني، المتوفي سنة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الغرب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المعارف في الکلّام للشيخ تقي الدين أبي الصلاح الحلبي، المتوفي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تقديم و تحقيق رضا الاستادي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الحبير في تخريج أحاديث الرافعي الکبير لابن حجر العسقلاني،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لشيخ الطائفة أبي جعفر الطوسي، المتوفّي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نشر دار 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المتشابه في الرسم لأحمد بن علي الخطيب البغدادي، المتوفي سنة</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طلاس للدراسات والترجمة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لمّا في الموطأ من المعاني والأسانيد لابن عبد البرّ النمري القرطبي،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السوادي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 من الخبيث للشيخ عبد الرحمان بن علي الشيباني الشافعي،</w:t>
      </w:r>
    </w:p>
    <w:p>
      <w:pPr>
        <w:pStyle w:val="BookText"/>
        <w:rPr/>
      </w:pPr>
      <w:r>
        <w:rPr>
          <w:rFonts w:ascii="IRNazanin" w:hAnsi="IRNazanin" w:eastAsia="IRNazanin"/>
          <w:color w:val="111111"/>
          <w:sz w:val="28"/>
          <w:sz w:val="28"/>
          <w:szCs w:val="28"/>
          <w:rtl w:val="true"/>
          <w:lang w:bidi="fa-IR"/>
        </w:rPr>
        <w:t xml:space="preserve">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الحسين وزام</w:t>
      </w:r>
    </w:p>
    <w:p>
      <w:pPr>
        <w:pStyle w:val="BookText"/>
        <w:rPr/>
      </w:pPr>
      <w:r>
        <w:rPr>
          <w:rFonts w:ascii="IRNazanin" w:hAnsi="IRNazanin" w:eastAsia="IRNazanin"/>
          <w:color w:val="111111"/>
          <w:sz w:val="28"/>
          <w:sz w:val="28"/>
          <w:szCs w:val="28"/>
          <w:rtl w:val="true"/>
          <w:lang w:bidi="fa-IR"/>
        </w:rPr>
        <w:t xml:space="preserve">ابن أبي فراس المّالکي الأشتري ، المتوفّي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والاشراف لأبي الحسن علي بن الحسين المسعودي، المتوفي سنة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الصاوي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تنزيه الأنبياء للسيد الشريف المرتضي علم الهدي، منشورات مکتبة</w:t>
      </w:r>
    </w:p>
    <w:p>
      <w:pPr>
        <w:pStyle w:val="BookText"/>
        <w:rPr/>
      </w:pPr>
      <w:r>
        <w:rPr>
          <w:rFonts w:ascii="Amiri" w:hAnsi="Amiri" w:eastAsia="Amiri" w:cs="Amiri"/>
          <w:color w:val="111111"/>
          <w:sz w:val="28"/>
          <w:sz w:val="28"/>
          <w:szCs w:val="28"/>
          <w:rtl w:val="true"/>
          <w:lang w:bidi="ar-SA"/>
        </w:rPr>
        <w:t xml:space="preserve">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تنزيه الشريعة المرفوعة لأبي الحسن علي بن محمد بن عراق الکناني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الأحکام الشيخ الطائفة أبي جعفر الطوسي، نشر دار الکتب الاسلاميّة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الأسماء واللغات لأبي زکريّا محيي الدين بن شرف النووي، المتوقي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تاريخ دمشق الکبير لابن عساکر، هذّيه ورتّبه الشيخ عبد القادر</w:t>
      </w:r>
    </w:p>
    <w:p>
      <w:pPr>
        <w:pStyle w:val="BookText"/>
        <w:rPr/>
      </w:pPr>
      <w:r>
        <w:rPr>
          <w:rFonts w:ascii="Amiri" w:hAnsi="Amiri" w:eastAsia="Amiri" w:cs="Amiri"/>
          <w:color w:val="111111"/>
          <w:sz w:val="28"/>
          <w:sz w:val="28"/>
          <w:szCs w:val="28"/>
          <w:rtl w:val="true"/>
          <w:lang w:bidi="ar-SA"/>
        </w:rPr>
        <w:t xml:space="preserve">بدران، المتوفي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خصائص الامام علي عليه السلام لأبي عبد الرحمان أحمد النسائي،</w:t>
      </w:r>
    </w:p>
    <w:p>
      <w:pPr>
        <w:pStyle w:val="BookText"/>
        <w:rPr/>
      </w:pPr>
      <w:r>
        <w:rPr>
          <w:rFonts w:ascii="IRNazanin" w:hAnsi="IRNazanin" w:eastAsia="IRNazanin"/>
          <w:color w:val="111111"/>
          <w:sz w:val="28"/>
          <w:sz w:val="28"/>
          <w:szCs w:val="28"/>
          <w:rtl w:val="true"/>
          <w:lang w:bidi="fa-IR"/>
        </w:rPr>
        <w:t xml:space="preserve">نشر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الکمال في أسماء الرجال لجمال الدين أبي الحجاج يوسف المزي،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في أمّالي الإمام أبي طالب السيد يحيي بن الحسين بن </w:t>
      </w:r>
    </w:p>
    <w:p>
      <w:pPr>
        <w:pStyle w:val="BookText"/>
        <w:rPr/>
      </w:pPr>
      <w:r>
        <w:rPr>
          <w:rFonts w:ascii="Amiri" w:hAnsi="Amiri" w:eastAsia="Amiri" w:cs="Amiri"/>
          <w:color w:val="111111"/>
          <w:sz w:val="28"/>
          <w:sz w:val="28"/>
          <w:szCs w:val="28"/>
          <w:rtl w:val="true"/>
          <w:lang w:bidi="ar-SA"/>
        </w:rPr>
        <w:t xml:space="preserve">هارون، المتوفّي سنة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 إلي جامع الأصول لعبد الرحمان بن علي المعروف بابن الدييغ</w:t>
      </w:r>
    </w:p>
    <w:p>
      <w:pPr>
        <w:pStyle w:val="BookText"/>
        <w:rPr/>
      </w:pPr>
      <w:r>
        <w:rPr>
          <w:rFonts w:ascii="IRNazanin" w:hAnsi="IRNazanin" w:eastAsia="IRNazanin"/>
          <w:color w:val="111111"/>
          <w:sz w:val="28"/>
          <w:sz w:val="28"/>
          <w:szCs w:val="28"/>
          <w:rtl w:val="true"/>
          <w:lang w:bidi="fa-IR"/>
        </w:rPr>
        <w:t xml:space="preserve">الشيباني الزبيدي الشافعي، المتوفّي سنة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 لعماد الدين أبي جعفر محمد الطوسي المعروف بابن</w:t>
      </w:r>
    </w:p>
    <w:p>
      <w:pPr>
        <w:pStyle w:val="BookText"/>
        <w:rPr/>
      </w:pPr>
      <w:r>
        <w:rPr>
          <w:rFonts w:ascii="Amiri" w:hAnsi="Amiri" w:eastAsia="Amiri" w:cs="Amiri"/>
          <w:color w:val="111111"/>
          <w:sz w:val="28"/>
          <w:sz w:val="28"/>
          <w:szCs w:val="28"/>
          <w:rtl w:val="true"/>
          <w:lang w:bidi="ar-SA"/>
        </w:rPr>
        <w:t xml:space="preserve">حمزة، نشر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الثغور الباسمة في فضائل السيدة فاطمة عليها السلام لجلال الدين السيوطي،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للشيخ أبي جعفر الصدوق، المتوفي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أو معارج اليقين في أُصول الدين للشيخ محمد بن محمد</w:t>
      </w:r>
    </w:p>
    <w:p>
      <w:pPr>
        <w:pStyle w:val="BookText"/>
        <w:rPr/>
      </w:pPr>
      <w:r>
        <w:rPr>
          <w:rFonts w:ascii="Amiri" w:hAnsi="Amiri" w:eastAsia="Amiri" w:cs="Amiri"/>
          <w:color w:val="111111"/>
          <w:sz w:val="28"/>
          <w:sz w:val="28"/>
          <w:szCs w:val="28"/>
          <w:rtl w:val="true"/>
          <w:lang w:bidi="ar-SA"/>
        </w:rPr>
        <w:t xml:space="preserve">السبزواري،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من أحاديث الرسول صلّي الله عليه وآله وسلم لابن الأثير</w:t>
      </w:r>
    </w:p>
    <w:p>
      <w:pPr>
        <w:pStyle w:val="BookText"/>
        <w:rPr/>
      </w:pPr>
      <w:r>
        <w:rPr>
          <w:rFonts w:ascii="IRNazanin" w:hAnsi="IRNazanin" w:eastAsia="IRNazanin"/>
          <w:color w:val="111111"/>
          <w:sz w:val="28"/>
          <w:sz w:val="28"/>
          <w:szCs w:val="28"/>
          <w:rtl w:val="true"/>
          <w:lang w:bidi="fa-IR"/>
        </w:rPr>
        <w:t>الجزري، المتوفّي سنة</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لابن عبد البرّ القرطبي، المتوفّي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w:t>
      </w:r>
    </w:p>
    <w:p>
      <w:p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التحصيل في أحکام المراسيل لصلاح الدين أبي سعيد العلائي،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عالم الکتب و مکتبة النهضة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في أحاديث البشير النذير لجلال الدين السيوطي، نشر دار</w:t>
      </w:r>
    </w:p>
    <w:p>
      <w:pPr>
        <w:pStyle w:val="BookText"/>
        <w:rPr/>
      </w:pPr>
      <w:r>
        <w:rPr>
          <w:rFonts w:ascii="IRNazanin" w:hAnsi="IRNazanin" w:eastAsia="IRNazanin"/>
          <w:color w:val="111111"/>
          <w:sz w:val="28"/>
          <w:sz w:val="28"/>
          <w:szCs w:val="28"/>
          <w:rtl w:val="true"/>
          <w:lang w:bidi="fa-IR"/>
        </w:rPr>
        <w:t xml:space="preserve">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من المقدمات لأبي الوليد محمد القرطبي المّالکي، المتوفي سنة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ها، نشر دار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 بکمال العمل المشروع لرضي الدين علي بن موسي بن</w:t>
      </w:r>
    </w:p>
    <w:p>
      <w:pPr>
        <w:pStyle w:val="BookText"/>
        <w:rPr/>
      </w:pPr>
      <w:r>
        <w:rPr>
          <w:rFonts w:ascii="Amiri" w:hAnsi="Amiri" w:eastAsia="Amiri" w:cs="Amiri"/>
          <w:color w:val="111111"/>
          <w:sz w:val="28"/>
          <w:sz w:val="28"/>
          <w:szCs w:val="28"/>
          <w:rtl w:val="true"/>
          <w:lang w:bidi="ar-SA"/>
        </w:rPr>
        <w:t xml:space="preserve">طاووس الحلي، المتوفي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w:t>
      </w:r>
    </w:p>
    <w:p>
      <w:pPr>
        <w:pStyle w:val="BookText"/>
        <w:rPr/>
      </w:pP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الصحيحين لرضي الدين أبي الفضائل الصاغاني، المتوفّي سنة</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مؤسّسة الکتب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لجلال الدين السيوطي ، نشر الهيئة المصريّة العامة للکتاب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الفوائد من جامع الأصول ومجمع الزوائد لمحمد بن محمد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القبلة للثقافة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ومؤسّسة</w:t>
      </w:r>
    </w:p>
    <w:p>
      <w:pPr>
        <w:pStyle w:val="BookText"/>
        <w:rPr/>
      </w:pP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أو النصرة في حرب البصرة للشيخ المفيد، 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منشورات 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الجامع في تفسير القرآن المجيد للفضل بن الحسن الطبرسي، نشر دار</w:t>
      </w:r>
    </w:p>
    <w:p>
      <w:pPr>
        <w:pStyle w:val="BookText"/>
        <w:rPr/>
      </w:pP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في فضل الشرفين لعلي السمهودي، المتوفّي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وزارة الأوقاف والشؤون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الحاوي للفتاوي لجلال الدين السيوطي،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في علم الحديث والزهديات لأبي الفرج عبد الرحمان بن الجوزي،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 في فضائل محمد و آله الأطهار للسيّد هاشم بن سليمان</w:t>
      </w:r>
    </w:p>
    <w:p>
      <w:pPr>
        <w:pStyle w:val="BookText"/>
        <w:rPr/>
      </w:pPr>
      <w:r>
        <w:rPr>
          <w:rFonts w:ascii="IRNazanin" w:hAnsi="IRNazanin" w:eastAsia="IRNazanin"/>
          <w:color w:val="111111"/>
          <w:sz w:val="28"/>
          <w:sz w:val="28"/>
          <w:szCs w:val="28"/>
          <w:rtl w:val="true"/>
          <w:lang w:bidi="fa-IR"/>
        </w:rPr>
        <w:t xml:space="preserve">البحراني،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لأبي نعيم الأصبهاني، المتوفّي سنة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ها، 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الکبري لکمال الدين الدميري، المتوفّي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p>
    <w:p>
      <w:pPr>
        <w:pStyle w:val="BookText"/>
        <w:rPr/>
      </w:pPr>
      <w:r>
        <w:rPr>
          <w:rFonts w:ascii="Amiri" w:hAnsi="Amiri" w:eastAsia="Amiri" w:cs="Amiri"/>
          <w:color w:val="111111"/>
          <w:sz w:val="28"/>
          <w:sz w:val="28"/>
          <w:szCs w:val="28"/>
          <w:rtl w:val="true"/>
          <w:lang w:bidi="ar-SA"/>
        </w:rPr>
        <w:t xml:space="preserve">منشورات 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لقطب الدين الراوندي، المتوفي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p>
    <w:p>
      <w:pPr>
        <w:pStyle w:val="BookText"/>
        <w:rPr/>
      </w:pPr>
      <w:r>
        <w:rPr>
          <w:rFonts w:ascii="Amiri" w:hAnsi="Amiri" w:eastAsia="Amiri" w:cs="Amiri"/>
          <w:color w:val="111111"/>
          <w:sz w:val="28"/>
          <w:sz w:val="28"/>
          <w:szCs w:val="28"/>
          <w:rtl w:val="true"/>
          <w:lang w:bidi="ar-SA"/>
        </w:rPr>
        <w:t xml:space="preserve">ونشر مؤسّسة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عليهم السلام للشريف الرضي، المتوفّي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p>
    <w:p>
      <w:pPr>
        <w:pStyle w:val="BookText"/>
        <w:rPr/>
      </w:pPr>
      <w:r>
        <w:rPr>
          <w:rFonts w:ascii="Amiri" w:hAnsi="Amiri" w:eastAsia="Amiri" w:cs="Amiri"/>
          <w:color w:val="111111"/>
          <w:sz w:val="28"/>
          <w:sz w:val="28"/>
          <w:szCs w:val="28"/>
          <w:rtl w:val="true"/>
          <w:lang w:bidi="ar-SA"/>
        </w:rPr>
        <w:t xml:space="preserve">مجمع البحوث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علي بن أبي طالب عليه السلام لأبي عبد الرحمان</w:t>
      </w:r>
    </w:p>
    <w:p>
      <w:pPr>
        <w:pStyle w:val="BookText"/>
        <w:rPr/>
      </w:pPr>
      <w:r>
        <w:rPr>
          <w:rFonts w:ascii="IRNazanin" w:hAnsi="IRNazanin" w:eastAsia="IRNazanin"/>
          <w:color w:val="111111"/>
          <w:sz w:val="28"/>
          <w:sz w:val="28"/>
          <w:szCs w:val="28"/>
          <w:rtl w:val="true"/>
          <w:lang w:bidi="fa-IR"/>
        </w:rPr>
        <w:t xml:space="preserve">النسائي، نشر 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لجلال الدين السيوطي،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الوحي المبين ليحيي بن الحسن الحلي، المعروف بابن بطريق،</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وزارة الارشاد الاسلامي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للشيخ أبي جعفر بن بابويه الصدوق، منشورات جماعة المدرسين</w:t>
      </w:r>
    </w:p>
    <w:p>
      <w:pPr>
        <w:pStyle w:val="BookText"/>
        <w:rPr/>
      </w:pPr>
      <w:r>
        <w:rPr>
          <w:rFonts w:ascii="Amiri" w:hAnsi="Amiri" w:eastAsia="Amiri" w:cs="Amiri"/>
          <w:color w:val="111111"/>
          <w:sz w:val="28"/>
          <w:sz w:val="28"/>
          <w:szCs w:val="28"/>
          <w:rtl w:val="true"/>
          <w:lang w:bidi="ar-SA"/>
        </w:rPr>
        <w:t xml:space="preserve">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في اختصار المغازي والسير ليوسف بن عبد البرّ النمري، المتوفّي سنة</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في التفسير بالمأثور لجلال الدين السيوطي ، نشر دار الفکر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لأبي حنيفة النعمان التميمي المغربي، المتوفّي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هي</w:t>
      </w:r>
    </w:p>
    <w:p>
      <w:pPr>
        <w:pStyle w:val="BookText"/>
        <w:rPr/>
      </w:pPr>
      <w:r>
        <w:rPr>
          <w:rFonts w:ascii="IRNazanin" w:hAnsi="IRNazanin" w:eastAsia="IRNazanin"/>
          <w:color w:val="111111"/>
          <w:sz w:val="28"/>
          <w:sz w:val="28"/>
          <w:szCs w:val="28"/>
          <w:rtl w:val="true"/>
          <w:lang w:bidi="fa-IR"/>
        </w:rPr>
        <w:t xml:space="preserve">نشر دار المعارف بمصر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 لأبي جعفر محمد بن جرير بن رستم الطبري، منشورات</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لأبي نعيم الأصبهاني، نشر 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ومعرفة أحوال صاحب الشريعة لأبي بکر أحمد بن الحسين</w:t>
      </w:r>
    </w:p>
    <w:p>
      <w:pPr>
        <w:pStyle w:val="BookText"/>
        <w:rPr/>
      </w:pPr>
      <w:r>
        <w:rPr>
          <w:rFonts w:ascii="IRNazanin" w:hAnsi="IRNazanin" w:eastAsia="IRNazanin"/>
          <w:color w:val="111111"/>
          <w:sz w:val="28"/>
          <w:sz w:val="28"/>
          <w:szCs w:val="28"/>
          <w:rtl w:val="true"/>
          <w:lang w:bidi="fa-IR"/>
        </w:rPr>
        <w:t xml:space="preserve">البيهقي، المتوفي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والدولة لعلي بن ربن الطبري، تحقيق عادل نويهض، منشورات دار</w:t>
      </w:r>
    </w:p>
    <w:p>
      <w:pPr>
        <w:pStyle w:val="BookText"/>
        <w:rPr/>
      </w:pPr>
      <w:r>
        <w:rPr>
          <w:rFonts w:ascii="Amiri" w:hAnsi="Amiri" w:eastAsia="Amiri" w:cs="Amiri"/>
          <w:color w:val="111111"/>
          <w:sz w:val="28"/>
          <w:sz w:val="28"/>
          <w:szCs w:val="28"/>
          <w:rtl w:val="true"/>
          <w:lang w:bidi="ar-SA"/>
        </w:rPr>
        <w:t xml:space="preserve">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العقبي في منّاقب ذوي القربي لمحبّ الدين أحمد الطبري، نشر مکتبة </w:t>
      </w:r>
    </w:p>
    <w:p>
      <w:pPr>
        <w:pStyle w:val="BookText"/>
        <w:rPr/>
      </w:pPr>
      <w:r>
        <w:rPr>
          <w:rFonts w:ascii="Amiri" w:hAnsi="Amiri" w:eastAsia="Amiri" w:cs="Amiri"/>
          <w:color w:val="111111"/>
          <w:sz w:val="28"/>
          <w:sz w:val="28"/>
          <w:szCs w:val="28"/>
          <w:rtl w:val="true"/>
          <w:lang w:bidi="ar-SA"/>
        </w:rPr>
        <w:t xml:space="preserve">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الذخيرة في علم الکلّام للشريف المرتضي علم الهدي، تحقيق السيد أحمد</w:t>
      </w:r>
    </w:p>
    <w:p>
      <w:pPr>
        <w:pStyle w:val="BookText"/>
        <w:rPr/>
      </w:pPr>
      <w:r>
        <w:rPr>
          <w:rFonts w:ascii="Amiri" w:hAnsi="Amiri" w:eastAsia="Amiri" w:cs="Amiri"/>
          <w:color w:val="111111"/>
          <w:sz w:val="28"/>
          <w:sz w:val="28"/>
          <w:szCs w:val="28"/>
          <w:rtl w:val="true"/>
          <w:lang w:bidi="ar-SA"/>
        </w:rPr>
        <w:t xml:space="preserve">الحسيني ، منشورات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 لأبي بشر محمد الأنصاري الرازي الدولابي، المتوفّي سنة</w:t>
      </w:r>
    </w:p>
    <w:p>
      <w:pPr>
        <w:pStyle w:val="BookText"/>
        <w:rPr/>
      </w:pP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أخبار أصبهان لأبي نعيم الأصبهاني، منشورات مؤسّسة 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الکاشف لأبي زرعة أحمد العراقي، المتوفّي سنة</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w:t>
      </w:r>
    </w:p>
    <w:p>
      <w:p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ونصوص الأخبار لأبي القاسم محمود الزمخشري، المتوفي سنة</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النجاشي أبو العباس أحمد الأسدي الکوفي، المتوفي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منشورات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الرجعة للميرزا محمد مؤمن بن دوست محمد الحسيني الاسترابادي، المتوفّي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تحقيق فارس حسّون کريم ، نشر دار 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الفضائل لشاذان بن جبرئيل القمّي، نسخة خطّية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لمحمد بن الفتّال النيسابوري، الشهيد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منشورات المکتبة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لأبي جعفر المحبّ الطبري، نشر دار </w:t>
      </w:r>
    </w:p>
    <w:p>
      <w:p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 في علم التفسير لأبي الفرج جمال الدين عبد الرحمان بن علي بن</w:t>
      </w:r>
    </w:p>
    <w:p>
      <w:pPr>
        <w:pStyle w:val="BookText"/>
        <w:rPr/>
      </w:pPr>
      <w:r>
        <w:rPr>
          <w:rFonts w:ascii="IRNazanin" w:hAnsi="IRNazanin" w:eastAsia="IRNazanin"/>
          <w:color w:val="111111"/>
          <w:sz w:val="28"/>
          <w:sz w:val="28"/>
          <w:szCs w:val="28"/>
          <w:rtl w:val="true"/>
          <w:lang w:bidi="fa-IR"/>
        </w:rPr>
        <w:t xml:space="preserve">محمد الجوزي القرشي، المتوفّي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المکتب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1407</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لعبد الله بن المبارک المرزوي، المتوفي سنة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لوکيع بن الجرّاح، المتوفّي سنة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نشر مکتبة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w:t>
      </w:r>
    </w:p>
    <w:p>
      <w:pPr>
        <w:pStyle w:val="BookText"/>
        <w:rPr/>
      </w:pPr>
      <w:r>
        <w:rPr>
          <w:rFonts w:ascii="Amiri" w:hAnsi="Amiri" w:eastAsia="Amiri" w:cs="Amiri"/>
          <w:color w:val="111111"/>
          <w:sz w:val="28"/>
          <w:sz w:val="28"/>
          <w:szCs w:val="28"/>
          <w:rtl w:val="true"/>
          <w:lang w:bidi="ar-SA"/>
        </w:rPr>
        <w:t xml:space="preserve">المنوّرة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 الکبير لأبي بکر أحمد البيهقي، المتوفّي سنة</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w:t>
      </w:r>
    </w:p>
    <w:p>
      <w:pPr>
        <w:pStyle w:val="BookText"/>
        <w:rPr/>
      </w:pPr>
      <w:r>
        <w:rPr>
          <w:rFonts w:ascii="IRNazanin" w:hAnsi="IRNazanin" w:eastAsia="IRNazanin"/>
          <w:color w:val="111111"/>
          <w:sz w:val="28"/>
          <w:sz w:val="28"/>
          <w:szCs w:val="28"/>
          <w:rtl w:val="true"/>
          <w:lang w:bidi="fa-IR"/>
        </w:rPr>
        <w:t xml:space="preserve">الکتب الثقافية ودار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والرشاد لمحمد بن يوسف الصالحي الشامي، المتوفّي سنة </w:t>
      </w:r>
      <w:r>
        <w:rPr>
          <w:rFonts w:eastAsia="Amiri" w:cs="Amiri" w:ascii="Amiri" w:hAnsi="Amiri"/>
          <w:color w:val="111111"/>
          <w:sz w:val="28"/>
          <w:szCs w:val="28"/>
          <w:lang w:bidi="ar-SA"/>
        </w:rPr>
        <w:t>942</w:t>
      </w:r>
    </w:p>
    <w:p>
      <w:pPr>
        <w:pStyle w:val="BookText"/>
        <w:rPr/>
      </w:pPr>
      <w:r>
        <w:rPr>
          <w:rFonts w:ascii="IRNazanin" w:hAnsi="IRNazanin" w:eastAsia="IRNazanin"/>
          <w:color w:val="111111"/>
          <w:sz w:val="28"/>
          <w:sz w:val="28"/>
          <w:szCs w:val="28"/>
          <w:rtl w:val="true"/>
          <w:lang w:bidi="fa-IR"/>
        </w:rPr>
        <w:t xml:space="preserve">ها، تحقيق الدکتور مصطفي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السقيفة وفدک لأبي بکر أحمد الجوهري البصري البغدادي، المتوفي سنة</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نينوي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السمط الثمّين في منّاقب أمّهات المؤمنين المحب الدين الطبري، نشر دار</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القزويني، المتوفّي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السجستاني الأزدي، المتوفّي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w:t>
      </w:r>
    </w:p>
    <w:p>
      <w:pPr>
        <w:pStyle w:val="BookText"/>
        <w:rPr/>
      </w:pPr>
      <w:r>
        <w:rPr>
          <w:rFonts w:ascii="Amiri" w:hAnsi="Amiri" w:eastAsia="Amiri" w:cs="Amiri"/>
          <w:color w:val="111111"/>
          <w:sz w:val="28"/>
          <w:sz w:val="28"/>
          <w:szCs w:val="28"/>
          <w:rtl w:val="true"/>
          <w:lang w:bidi="ar-SA"/>
        </w:rPr>
        <w:t xml:space="preserve">السنّة النبويّة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عيسي محمد بن عيسي، المتوفّي سنة</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المتوفّي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المحاسن للطباعة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الدارمي، المتوفّي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سعيد بن منصور الخرساني المکّي، المتوفّي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w:t>
      </w:r>
    </w:p>
    <w:p>
      <w:p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لأبي عبد الرحمان النسائي، المتوفّي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w:t>
      </w:r>
    </w:p>
    <w:p>
      <w:p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لأبي بکر البيهقي ، المتوفّي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لعبدالله بن أحمد بن حنبل، المتوفّي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لمحمد بن نصر المروزي، المتوفي سنة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الکتب</w:t>
      </w:r>
    </w:p>
    <w:p>
      <w:pPr>
        <w:pStyle w:val="BookText"/>
        <w:rPr/>
      </w:pPr>
      <w:r>
        <w:rPr>
          <w:rFonts w:ascii="Amiri" w:hAnsi="Amiri" w:eastAsia="Amiri" w:cs="Amiri"/>
          <w:color w:val="111111"/>
          <w:sz w:val="28"/>
          <w:sz w:val="28"/>
          <w:szCs w:val="28"/>
          <w:rtl w:val="true"/>
          <w:lang w:bidi="ar-SA"/>
        </w:rPr>
        <w:t xml:space="preserve">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الستة لأبي بکر أحمد بن محمد بن هارون بن يزيد الخلّال، المتوفّي سنة</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لشمس الدين محمد الذهبي، المتوفي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p>
    <w:p>
      <w:pPr>
        <w:pStyle w:val="BookText"/>
        <w:rPr/>
      </w:pP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في سيرة الأمّين المأمّون لعلي بن برهان الدين الحلبي،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الأنصاري، نشر 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لأبي الفداء إسماعيل بن کثير، المتوفّي سنة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p>
    <w:p>
      <w:p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وأخبار الخلفاء لأبي حاتم محمد بن حبّان التميمي البستي،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للحسين بن مسعود البغوي، المتوفّي سنة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 نشر المکتب</w:t>
      </w:r>
    </w:p>
    <w:p>
      <w:pPr>
        <w:pStyle w:val="BookText"/>
        <w:rPr/>
      </w:pPr>
      <w:r>
        <w:rPr>
          <w:rFonts w:ascii="Amiri" w:hAnsi="Amiri" w:eastAsia="Amiri" w:cs="Amiri"/>
          <w:color w:val="111111"/>
          <w:sz w:val="28"/>
          <w:sz w:val="28"/>
          <w:szCs w:val="28"/>
          <w:rtl w:val="true"/>
          <w:lang w:bidi="ar-SA"/>
        </w:rPr>
        <w:t xml:space="preserve">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أبي الحديد،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لأبي بکر محمد بن الحسين الآجري، المتوفّي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نشر</w:t>
      </w:r>
    </w:p>
    <w:p>
      <w:pPr>
        <w:pStyle w:val="BookText"/>
        <w:rPr/>
      </w:pP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الايمان لأبي بکر أحمد البيهقي، المتوفّي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w:t>
      </w:r>
    </w:p>
    <w:p>
      <w:p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بتعريف حقوق المصطفي للقاضي عياض، المتوفّي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w:t>
      </w:r>
    </w:p>
    <w:p>
      <w:pPr>
        <w:pStyle w:val="BookText"/>
        <w:rPr/>
      </w:pPr>
      <w:r>
        <w:rPr>
          <w:rFonts w:ascii="IRNazanin" w:hAnsi="IRNazanin" w:eastAsia="IRNazanin"/>
          <w:color w:val="111111"/>
          <w:sz w:val="28"/>
          <w:sz w:val="28"/>
          <w:szCs w:val="28"/>
          <w:rtl w:val="true"/>
          <w:lang w:bidi="fa-IR"/>
        </w:rPr>
        <w:t xml:space="preserve">مطبعة الحلبي وشرکاه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الغرام بأخبار البلد الحرام لأبي الطيب تقي الدين محمد الفاسي،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لقواعد التفضيل لعبيد الله المعروف بالحاکم الحسکاني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النيسابوري، نشر وزارة الثقافة والارشاد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ابن خزيمة السلمي النيسابوري، المتوفّي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المکتب</w:t>
      </w:r>
    </w:p>
    <w:p>
      <w:pPr>
        <w:pStyle w:val="BookText"/>
        <w:rPr/>
      </w:pPr>
      <w:r>
        <w:rPr>
          <w:rFonts w:ascii="Amiri" w:hAnsi="Amiri" w:eastAsia="Amiri" w:cs="Amiri"/>
          <w:color w:val="111111"/>
          <w:sz w:val="28"/>
          <w:sz w:val="28"/>
          <w:szCs w:val="28"/>
          <w:rtl w:val="true"/>
          <w:lang w:bidi="ar-SA"/>
        </w:rPr>
        <w:t xml:space="preserve">الاسلامي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المتوفّي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التراث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بن الحجّاج القشيري النيشابوري، نشر دار إحيّاًء التراث العربي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الامام الرضا عليه السلام ، تحقيق ونشر مدرسة الامام المهدي عجل</w:t>
      </w:r>
    </w:p>
    <w:p>
      <w:pPr>
        <w:pStyle w:val="BookText"/>
        <w:rPr/>
      </w:pPr>
      <w:r>
        <w:rPr>
          <w:rFonts w:ascii="IRNazanin" w:hAnsi="IRNazanin" w:eastAsia="IRNazanin"/>
          <w:color w:val="111111"/>
          <w:sz w:val="28"/>
          <w:sz w:val="28"/>
          <w:szCs w:val="28"/>
          <w:rtl w:val="true"/>
          <w:lang w:bidi="fa-IR"/>
        </w:rPr>
        <w:t xml:space="preserve">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 الجامعة، تحقيق ونشر مدرسة الامام المهدي عجّل اللہ</w:t>
      </w:r>
    </w:p>
    <w:p>
      <w:pPr>
        <w:pStyle w:val="BookText"/>
        <w:rPr/>
      </w:pPr>
      <w:r>
        <w:rPr>
          <w:rFonts w:ascii="IRNazanin" w:hAnsi="IRNazanin" w:eastAsia="IRNazanin"/>
          <w:color w:val="111111"/>
          <w:sz w:val="28"/>
          <w:sz w:val="28"/>
          <w:szCs w:val="28"/>
          <w:rtl w:val="true"/>
          <w:lang w:bidi="fa-IR"/>
        </w:rPr>
        <w:t xml:space="preserve">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همام بن منبه، عن أبي هريرة، نشر مکتبة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إلي مستحقي التقديم للشيخ زين الدين العاملي النباطي</w:t>
      </w:r>
    </w:p>
    <w:p>
      <w:pPr>
        <w:pStyle w:val="BookText"/>
        <w:rPr/>
      </w:pPr>
      <w:r>
        <w:rPr>
          <w:rFonts w:ascii="IRNazanin" w:hAnsi="IRNazanin" w:eastAsia="IRNazanin"/>
          <w:color w:val="111111"/>
          <w:sz w:val="28"/>
          <w:sz w:val="28"/>
          <w:szCs w:val="28"/>
          <w:rtl w:val="true"/>
          <w:lang w:bidi="fa-IR"/>
        </w:rPr>
        <w:t xml:space="preserve">البياضي، المتوفّي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المکتبة الرضويّة لإحيّاء الآثار الجعفرية</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لأبي الفرج ابن الجوزي، المتوفّي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لابن حجر الهيثمّي المکّي، المتوفّي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القاهرة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المصادر والمراجع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الکبير لأبي جعفر محمد بن عمرو العقيلي المکي، نشر دار الکتب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لابني بسطام النيسابورييّن، منشورات المکتبة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لابن سعد، المتوفّي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صادر ودار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 لرضي الدين أبي القاسم علي بن</w:t>
      </w:r>
    </w:p>
    <w:p>
      <w:pPr>
        <w:pStyle w:val="BookText"/>
        <w:rPr/>
      </w:pPr>
      <w:r>
        <w:rPr>
          <w:rFonts w:ascii="Amiri" w:hAnsi="Amiri" w:eastAsia="Amiri" w:cs="Amiri"/>
          <w:color w:val="111111"/>
          <w:sz w:val="28"/>
          <w:sz w:val="28"/>
          <w:szCs w:val="28"/>
          <w:rtl w:val="true"/>
          <w:lang w:bidi="ar-SA"/>
        </w:rPr>
        <w:t xml:space="preserve">طاووس، طبع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الطرف من المنّاقب في الذرّيّة الأطائب لرضي الدين أبي القاسم علي بن</w:t>
      </w:r>
    </w:p>
    <w:p>
      <w:pPr>
        <w:pStyle w:val="BookText"/>
        <w:rPr/>
      </w:pPr>
      <w:r>
        <w:rPr>
          <w:rFonts w:ascii="IRNazanin" w:hAnsi="IRNazanin" w:eastAsia="IRNazanin"/>
          <w:color w:val="111111"/>
          <w:sz w:val="28"/>
          <w:sz w:val="28"/>
          <w:szCs w:val="28"/>
          <w:rtl w:val="true"/>
          <w:lang w:bidi="fa-IR"/>
        </w:rPr>
        <w:t xml:space="preserve">طاووس ، منشورات مکتبة ومطبعة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 لدفع المخاوف اليومية لرضيّ الدين علي بن يوسف بن المطهّر</w:t>
      </w:r>
    </w:p>
    <w:p>
      <w:pPr>
        <w:pStyle w:val="BookText"/>
        <w:rPr/>
      </w:pPr>
      <w:r>
        <w:rPr>
          <w:rFonts w:ascii="IRNazanin" w:hAnsi="IRNazanin" w:eastAsia="IRNazanin"/>
          <w:color w:val="111111"/>
          <w:sz w:val="28"/>
          <w:sz w:val="28"/>
          <w:szCs w:val="28"/>
          <w:rtl w:val="true"/>
          <w:lang w:bidi="fa-IR"/>
        </w:rPr>
        <w:t xml:space="preserve">الحلّي، منشورات مکتبة آية الله العظمي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الداعي ونجاح الساعي لأحمد بن فهد الحلّي ، المتوفّي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نشر مکتبة الوجداني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العزلة لأبي سليمان حمد الخطّابي البستي، المتوفّي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الثمّين في تاريخ البلد الأمّين لتقي الدين محمد الحسني الفاسي المکّي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لأحمد بن محمد بن عبد ربه الأندلسي، المتوفّي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نشر 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الحديث لأبي محمد عبد الرحمان الرازي بن أبي حاتم، المتوفي سنة</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للشيخ الصدوق أبي جعفر محمد بن علي بن بابويه القمي ،</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في الأحاديث الواهية لأبي الفرج عبد الرحمان بن الجوزي،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الواردة في الأحاديث النبوية لأبي الحسن علي بن عمر الدارقطني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ومعرفة الرجال لأحمد بن محمد بن حنبل، المتوفي سنة</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نشر المکتب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الخاني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ليحيي بن الحسن الأسدي الحلي المعروف بابن</w:t>
      </w:r>
    </w:p>
    <w:p>
      <w:pPr>
        <w:pStyle w:val="BookText"/>
        <w:rPr/>
      </w:pPr>
      <w:r>
        <w:rPr>
          <w:rFonts w:ascii="Amiri" w:hAnsi="Amiri" w:eastAsia="Amiri" w:cs="Amiri"/>
          <w:color w:val="111111"/>
          <w:sz w:val="28"/>
          <w:sz w:val="28"/>
          <w:szCs w:val="28"/>
          <w:rtl w:val="true"/>
          <w:lang w:bidi="ar-SA"/>
        </w:rPr>
        <w:t xml:space="preserve">البطريق، المتوفّي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العواصم من القواصم في تحقيق مواقف الصحابة للقاضي أبي بکر بن العربي،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البشائر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اللئاليء العزيزيّة في الأحاديث الدينيّة لمحمد بن علي الأحسائي</w:t>
      </w:r>
    </w:p>
    <w:p>
      <w:pPr>
        <w:pStyle w:val="BookText"/>
        <w:rPr/>
      </w:pPr>
      <w:r>
        <w:rPr>
          <w:rFonts w:ascii="Amiri" w:hAnsi="Amiri" w:eastAsia="Amiri" w:cs="Amiri"/>
          <w:color w:val="111111"/>
          <w:sz w:val="28"/>
          <w:sz w:val="28"/>
          <w:szCs w:val="28"/>
          <w:rtl w:val="true"/>
          <w:lang w:bidi="ar-SA"/>
        </w:rPr>
        <w:t xml:space="preserve">المعروف بابن أبي جمهور، طبع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العيال لأبي بکر عبدالله بن أبي الدنيا البغدادي، المتوفّي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الأثر في فنون المغازي والشمائل والسير لابن سيّد الناس، المتوفّي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لأبي محمد عبدالله بن مسلم بن قتيبة الدينوري، المتوفي سنة</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للشيخ أبي جعفر بن بابويه الصدوق،</w:t>
      </w:r>
    </w:p>
    <w:p>
      <w:pPr>
        <w:pStyle w:val="BookText"/>
        <w:rPr/>
      </w:pPr>
      <w:r>
        <w:rPr>
          <w:rFonts w:ascii="IRNazanin" w:hAnsi="IRNazanin" w:eastAsia="IRNazanin"/>
          <w:color w:val="111111"/>
          <w:sz w:val="28"/>
          <w:sz w:val="28"/>
          <w:szCs w:val="28"/>
          <w:rtl w:val="true"/>
          <w:lang w:bidi="fa-IR"/>
        </w:rPr>
        <w:t xml:space="preserve">منشورات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المعجزات للشيخ حسين بن عبد الوهاب ، نشر 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حجّة الخصام للسيّد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w:t>
      </w:r>
    </w:p>
    <w:p>
      <w:pPr>
        <w:pStyle w:val="BookText"/>
        <w:rPr/>
      </w:pP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لأبي عبيد القاسم بن سلام الهروي، المتوفّي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للشيخ ابن أبي زينب محمد بن إبراهيم النعماني، نشر مکتبة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للشيخ أبي جعفر محمد بن الحسن الطوسي، المتوفّي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p>
    <w:p>
      <w:pPr>
        <w:pStyle w:val="BookText"/>
        <w:rPr/>
      </w:pPr>
      <w:r>
        <w:rPr>
          <w:rFonts w:ascii="Amiri" w:hAnsi="Amiri" w:eastAsia="Amiri" w:cs="Amiri"/>
          <w:color w:val="111111"/>
          <w:sz w:val="28"/>
          <w:sz w:val="28"/>
          <w:szCs w:val="28"/>
          <w:rtl w:val="true"/>
          <w:lang w:bidi="ar-SA"/>
        </w:rPr>
        <w:t xml:space="preserve">نشر 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الجار الله محمود الزمخشري، نشر دار المعرفة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صحيح البخاري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إحيّاًء</w:t>
      </w:r>
    </w:p>
    <w:p>
      <w:pPr>
        <w:pStyle w:val="BookText"/>
        <w:rPr/>
      </w:pP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لأبي عبدالله نعيم بن حمّاد المروزي ، المتوفّي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p>
    <w:p>
      <w:pPr>
        <w:pStyle w:val="BookText"/>
        <w:rPr/>
      </w:pPr>
      <w:r>
        <w:rPr>
          <w:rFonts w:ascii="IRNazanin" w:hAnsi="IRNazanin" w:eastAsia="IRNazanin"/>
          <w:color w:val="111111"/>
          <w:sz w:val="28"/>
          <w:sz w:val="28"/>
          <w:szCs w:val="28"/>
          <w:rtl w:val="true"/>
          <w:lang w:bidi="fa-IR"/>
        </w:rPr>
        <w:t xml:space="preserve">مکتبة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لأبي محمد أحمد بن اعثمّ الکوفي، المتوفّي سنة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w:t>
      </w:r>
    </w:p>
    <w:p>
      <w:pPr>
        <w:pStyle w:val="BookText"/>
        <w:rPr/>
      </w:pPr>
      <w:r>
        <w:rPr>
          <w:rFonts w:ascii="Amiri" w:hAnsi="Amiri" w:eastAsia="Amiri" w:cs="Amiri"/>
          <w:color w:val="111111"/>
          <w:sz w:val="28"/>
          <w:sz w:val="28"/>
          <w:szCs w:val="28"/>
          <w:rtl w:val="true"/>
          <w:lang w:bidi="ar-SA"/>
        </w:rPr>
        <w:t xml:space="preserve">الندوة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لأبي الحسن البلاذري، المتوفي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مصر وأخبارها لأبي القاسم عبد الرحمان بن عبدالله بن عبد الحکم،</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نشر مکتبة المنتّي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الآداب السلطانية والدول الاسلاميّة لمحمد بن علي بن طباطبا المعروف بابن الطقطقا، المتوفّي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لإبراهيم بن محمد بن المؤيد الجويني، المتوفّي سنة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ه، نشر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لرضي الدين أبي القاسم علي بن طاووس، منشورات الرضي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الغري للسيد غياث الدين عبد الکريم بن طاووس، المتوفّي سنة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 xml:space="preserve">ها،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بمأثور الخطاب لأبي شجاع شيرويه بن شهردار بن شيرويه</w:t>
      </w:r>
    </w:p>
    <w:p>
      <w:pPr>
        <w:pStyle w:val="BookText"/>
        <w:rPr/>
      </w:pPr>
      <w:r>
        <w:rPr>
          <w:rFonts w:ascii="IRNazanin" w:hAnsi="IRNazanin" w:eastAsia="IRNazanin"/>
          <w:color w:val="111111"/>
          <w:sz w:val="28"/>
          <w:sz w:val="28"/>
          <w:szCs w:val="28"/>
          <w:rtl w:val="true"/>
          <w:lang w:bidi="fa-IR"/>
        </w:rPr>
        <w:t xml:space="preserve">الديلمي، المتوفي سنة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معرفة أحوال الأئمة لابن الصبّاغ المالکي، المتوفّي سنة </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لشاذان بن جبرئيل القمّي، المتوفّي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الرضي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 لأبي عبدالله أحمد بن محمد بن حنبل، نشر جامعة أمّ القري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فاطمة الزهراء عليها السلام لأبي جعفر عمر البغدادي المعروف بابن</w:t>
      </w:r>
    </w:p>
    <w:p>
      <w:pPr>
        <w:pStyle w:val="BookText"/>
        <w:rPr/>
      </w:pPr>
      <w:r>
        <w:rPr>
          <w:rFonts w:ascii="Amiri" w:hAnsi="Amiri" w:eastAsia="Amiri" w:cs="Amiri"/>
          <w:color w:val="111111"/>
          <w:sz w:val="28"/>
          <w:sz w:val="28"/>
          <w:szCs w:val="28"/>
          <w:rtl w:val="true"/>
          <w:lang w:bidi="ar-SA"/>
        </w:rPr>
        <w:t xml:space="preserve">شاهين، المتوفي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القرآن لأبي بکر جعفر بن محمد بن الحسن الفريابي، المتوفّي سنة</w:t>
      </w:r>
    </w:p>
    <w:p>
      <w:pPr>
        <w:pStyle w:val="BookText"/>
        <w:rPr/>
      </w:pP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ه، نشر 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المدينة لأبي سعيد المفضّل بن محمد الجندي اليمني المکّي،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المدينة المنورة لمحمد بن يوسف الصالحي الشامي، المتوفي سنة</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الکلّم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الکوفة وفضل أهلها لأبي عبدالله محمد العلوي الحسني الکوفي،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الفقيه والمتفقّه لأبي بکر أحمد بن علي بن ثابت الخطيب البغدادي، المتوفّي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لأبي القاسم تمام بن محمد الرازي، المتوفّي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 لأبي العباس عبدالله بن جعفر الحميري، نشر مؤسّسة آل البيت</w:t>
      </w:r>
    </w:p>
    <w:p>
      <w:pPr>
        <w:pStyle w:val="BookText"/>
        <w:rPr/>
      </w:pPr>
      <w:r>
        <w:rPr>
          <w:rFonts w:ascii="Amiri" w:hAnsi="Amiri" w:eastAsia="Amiri" w:cs="Amiri"/>
          <w:color w:val="111111"/>
          <w:sz w:val="28"/>
          <w:sz w:val="28"/>
          <w:szCs w:val="28"/>
          <w:rtl w:val="true"/>
          <w:lang w:bidi="ar-SA"/>
        </w:rPr>
        <w:t xml:space="preserve">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لقطب الدين سعيد بن هبة الله الراوندي، المتوفّي سنة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ها، نشر مجمع البحوث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الکافئة في إبطال توبة الخاطئة للشيخ المفيد، المتوفّي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p>
    <w:p>
      <w:pPr>
        <w:pStyle w:val="BookText"/>
        <w:rPr/>
      </w:pPr>
      <w:r>
        <w:rPr>
          <w:rFonts w:ascii="IRNazanin" w:hAnsi="IRNazanin" w:eastAsia="IRNazanin"/>
          <w:color w:val="111111"/>
          <w:sz w:val="28"/>
          <w:sz w:val="28"/>
          <w:szCs w:val="28"/>
          <w:rtl w:val="true"/>
          <w:lang w:bidi="fa-IR"/>
        </w:rPr>
        <w:t xml:space="preserve">المؤتمر العالمي بمنّاسبة ذکري ألفيّة الشيخ المفيد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الکافي للشيخ أبي جعفر محمد بن يعقوب الکلّيني، المتوفۀي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p>
    <w:p>
      <w:pPr>
        <w:pStyle w:val="BookText"/>
        <w:rPr/>
      </w:pPr>
      <w:r>
        <w:rPr>
          <w:rFonts w:ascii="IRNazanin" w:hAnsi="IRNazanin" w:eastAsia="IRNazanin"/>
          <w:color w:val="111111"/>
          <w:sz w:val="28"/>
          <w:sz w:val="28"/>
          <w:szCs w:val="28"/>
          <w:rtl w:val="true"/>
          <w:lang w:bidi="fa-IR"/>
        </w:rPr>
        <w:t xml:space="preserve">نشر دار 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لأبي العباس محمد بن يزيد المعروف بالمبرد التحوي، المتوفي سنة</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 للشيخ أبي القاسم جعفر بن محمد بن قولويه، المتوفي سنة</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في التاريخ لابن الأثير الشيباني، نشر دار صادر ودار بيروت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في ضعفاء الرجال لأبي أحمد عبدالله بن عدي الجرجاني، المتوفي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ه، 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الأربعين للعلّامة محمد باقر المجلسي،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الثقات لمحمد بن حبان بن أحمد أبي حاتم التميمي البستي، المتوفّي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الکتب الثقافيّة، نشر دائرة المعارف العثمّانية بحيدر</w:t>
      </w:r>
    </w:p>
    <w:p>
      <w:pPr>
        <w:pStyle w:val="BookText"/>
        <w:rPr/>
      </w:pPr>
      <w:r>
        <w:rPr>
          <w:rFonts w:ascii="IRNazanin" w:hAnsi="IRNazanin" w:eastAsia="IRNazanin"/>
          <w:color w:val="111111"/>
          <w:sz w:val="28"/>
          <w:sz w:val="28"/>
          <w:szCs w:val="28"/>
          <w:rtl w:val="true"/>
          <w:lang w:bidi="fa-IR"/>
        </w:rPr>
        <w:t xml:space="preserve">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لابن أبي عاصم، المتوفّي سنة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العلوم</w:t>
      </w:r>
    </w:p>
    <w:p>
      <w:pPr>
        <w:pStyle w:val="BookText"/>
        <w:rPr/>
      </w:pPr>
      <w:r>
        <w:rPr>
          <w:rFonts w:ascii="IRNazanin" w:hAnsi="IRNazanin" w:eastAsia="IRNazanin"/>
          <w:color w:val="111111"/>
          <w:sz w:val="28"/>
          <w:sz w:val="28"/>
          <w:szCs w:val="28"/>
          <w:rtl w:val="true"/>
          <w:lang w:bidi="fa-IR"/>
        </w:rPr>
        <w:t xml:space="preserve">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المنوّرة</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رأب الصدع لأحمد بن عيسي بن زيد بن علي بن الحسين بن علي بن</w:t>
      </w:r>
    </w:p>
    <w:p>
      <w:pPr>
        <w:pStyle w:val="BookText"/>
        <w:rPr/>
      </w:pPr>
      <w:r>
        <w:rPr>
          <w:rFonts w:ascii="Amiri" w:hAnsi="Amiri" w:eastAsia="Amiri" w:cs="Amiri"/>
          <w:color w:val="111111"/>
          <w:sz w:val="28"/>
          <w:sz w:val="28"/>
          <w:szCs w:val="28"/>
          <w:rtl w:val="true"/>
          <w:lang w:bidi="ar-SA"/>
        </w:rPr>
        <w:t xml:space="preserve">أبي طالب عليهم السلام ، نشر 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شليم بن قيس الهلالي، المتوفّي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 و تقديم علاء</w:t>
      </w:r>
    </w:p>
    <w:p>
      <w:pPr>
        <w:pStyle w:val="BookText"/>
        <w:rPr/>
      </w:pPr>
      <w:r>
        <w:rPr>
          <w:rFonts w:ascii="Amiri" w:hAnsi="Amiri" w:eastAsia="Amiri" w:cs="Amiri"/>
          <w:color w:val="111111"/>
          <w:sz w:val="28"/>
          <w:sz w:val="28"/>
          <w:szCs w:val="28"/>
          <w:rtl w:val="true"/>
          <w:lang w:bidi="ar-SA"/>
        </w:rPr>
        <w:t xml:space="preserve">الدين الموسوي، نشر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الستة لأبي بکر عمرو بن أبي عاصم الشيباني، المتوفي سنة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نشر المکتب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روي عن أبيه عن جده للشيخ الزين أبي العدل قاسم بن قطلوبغاء</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مکتبة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الکويت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الوافي للفيض الکاشاني، نشر مکتبة الإمام أمّير المؤمنين علي 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عن زوائد البزار لعلي بن أبي بکر الهيثمّي، المتوفّي سنة </w:t>
      </w:r>
      <w:r>
        <w:rPr>
          <w:rFonts w:eastAsia="IRNazanin" w:cs="IRNazanin"/>
          <w:color w:val="111111"/>
          <w:sz w:val="28"/>
          <w:szCs w:val="28"/>
          <w:lang w:bidi="fa-IR"/>
        </w:rPr>
        <w:t>807</w:t>
      </w:r>
    </w:p>
    <w:p>
      <w:pPr>
        <w:pStyle w:val="BookText"/>
        <w:rPr/>
      </w:pPr>
      <w:r>
        <w:rPr>
          <w:rFonts w:ascii="Amiri" w:hAnsi="Amiri" w:eastAsia="Amiri" w:cs="Amiri"/>
          <w:color w:val="111111"/>
          <w:sz w:val="28"/>
          <w:sz w:val="28"/>
          <w:szCs w:val="28"/>
          <w:rtl w:val="true"/>
          <w:lang w:bidi="ar-SA"/>
        </w:rPr>
        <w:t xml:space="preserve">ها،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في معرفة الأئمّة لعلي بن عيسي الإربلي، طبع تبريز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المحجّة لابن طاووس رضي الدين علي، نشر 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اليقين في فضائل أمّير المؤمنين للحسن بن يوسف بن المطهر الحلي،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مجمع إحيّاًء الثقافة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الأثر في النصّ علي الأئمّة الاثني عشر لأبي القاسم علي الخزّاز القمّي </w:t>
      </w:r>
    </w:p>
    <w:p>
      <w:pPr>
        <w:pStyle w:val="BookText"/>
        <w:rPr/>
      </w:pPr>
      <w:r>
        <w:rPr>
          <w:rFonts w:ascii="IRNazanin" w:hAnsi="IRNazanin" w:eastAsia="IRNazanin"/>
          <w:color w:val="111111"/>
          <w:sz w:val="28"/>
          <w:sz w:val="28"/>
          <w:szCs w:val="28"/>
          <w:rtl w:val="true"/>
          <w:lang w:bidi="fa-IR"/>
        </w:rPr>
        <w:t xml:space="preserve">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کفاية الطالب في منّاقب علي بن أبي طالب عليه السلام لمحمد بن يوسف</w:t>
      </w:r>
    </w:p>
    <w:p>
      <w:pPr>
        <w:pStyle w:val="BookText"/>
        <w:rPr/>
      </w:pPr>
      <w:r>
        <w:rPr>
          <w:rFonts w:ascii="IRNazanin" w:hAnsi="IRNazanin" w:eastAsia="IRNazanin"/>
          <w:color w:val="111111"/>
          <w:sz w:val="28"/>
          <w:sz w:val="28"/>
          <w:szCs w:val="28"/>
          <w:rtl w:val="true"/>
          <w:lang w:bidi="fa-IR"/>
        </w:rPr>
        <w:t xml:space="preserve">الگنجي الشافعي، المتوفّي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إحيّاًء تراث أهل البيت عليهم</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الدين و تمام النعمة للشيخ الصدوق أبي جعفر محمد بن علي بن بابويه،</w:t>
      </w:r>
    </w:p>
    <w:p>
      <w:pPr>
        <w:pStyle w:val="BookText"/>
        <w:rPr/>
      </w:pPr>
      <w:r>
        <w:rPr>
          <w:rFonts w:ascii="Amiri" w:hAnsi="Amiri" w:eastAsia="Amiri" w:cs="Amiri"/>
          <w:color w:val="111111"/>
          <w:sz w:val="28"/>
          <w:sz w:val="28"/>
          <w:szCs w:val="28"/>
          <w:rtl w:val="true"/>
          <w:lang w:bidi="ar-SA"/>
        </w:rPr>
        <w:t xml:space="preserve">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الکني والأسماء لأبي بشر محمد بن أحمد بن حمّاد الدولابي، المتوفّي سنة</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لعلاء الدين الهندي، المتوفّي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الرسالة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لابن منظور المصري، المتوفّي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أدب الحوزة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لابن حجر العسقلاني، المتوفي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w:t>
      </w:r>
    </w:p>
    <w:p>
      <w:pPr>
        <w:pStyle w:val="BookText"/>
        <w:rPr/>
      </w:pPr>
      <w:r>
        <w:rPr>
          <w:rFonts w:ascii="Amiri" w:hAnsi="Amiri" w:eastAsia="Amiri" w:cs="Amiri"/>
          <w:color w:val="111111"/>
          <w:sz w:val="28"/>
          <w:sz w:val="28"/>
          <w:szCs w:val="28"/>
          <w:rtl w:val="true"/>
          <w:lang w:bidi="ar-SA"/>
        </w:rPr>
        <w:t xml:space="preserve">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في قتلي الطفوف للسيّد رضي الدين بن طاووس، منشورات الرضي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منقبة من منّاقب أمّير المؤمنين علي عليه السلام لأبي الحسن محمد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المعروف بابن شاذان ، تحقيق و نشر مدرسة الامام المهدي عجّل الله فرجه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 للشيخ ابن نما الحلي، تحقيق ونشر مدرسة الامام المهدي</w:t>
      </w:r>
    </w:p>
    <w:p>
      <w:pPr>
        <w:pStyle w:val="BookText"/>
        <w:rPr/>
      </w:pP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 للشيخ أبي علي الفضل الطبرسي، منشورات</w:t>
      </w:r>
    </w:p>
    <w:p>
      <w:pPr>
        <w:pStyle w:val="BookText"/>
        <w:rPr/>
      </w:pPr>
      <w:r>
        <w:rPr>
          <w:rFonts w:ascii="IRNazanin" w:hAnsi="IRNazanin" w:eastAsia="IRNazanin"/>
          <w:color w:val="111111"/>
          <w:sz w:val="28"/>
          <w:sz w:val="28"/>
          <w:szCs w:val="28"/>
          <w:rtl w:val="true"/>
          <w:lang w:bidi="fa-IR"/>
        </w:rPr>
        <w:t xml:space="preserve">مکتبة آية الله العظمي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ومنبع الفوائد لنور الدين علي بن أبي بکر الهيتمي، المتوفي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 نشر 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الأدباء ومحاورات الشعراء والبلغاء لأبي القاسم حسين بن محمد</w:t>
      </w:r>
    </w:p>
    <w:p>
      <w:pPr>
        <w:pStyle w:val="BookText"/>
        <w:rPr/>
      </w:pPr>
      <w:r>
        <w:rPr>
          <w:rFonts w:ascii="Amiri" w:hAnsi="Amiri" w:eastAsia="Amiri" w:cs="Amiri"/>
          <w:color w:val="111111"/>
          <w:sz w:val="28"/>
          <w:sz w:val="28"/>
          <w:szCs w:val="28"/>
          <w:rtl w:val="true"/>
          <w:lang w:bidi="ar-SA"/>
        </w:rPr>
        <w:t xml:space="preserve">الراغب الأصبهاني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للشيخ حسن بن سليمان الحلي، منشورات المطبعة الحيدريّة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المحجّة البيضاء في تهذيب الإحيّاًء للمولي محسن الکاشاني، المتوفّي سنة</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 للشيخ حسن بن سليمان الحلي، منشورات الرسول</w:t>
      </w:r>
    </w:p>
    <w:p>
      <w:pPr>
        <w:pStyle w:val="BookText"/>
        <w:rPr/>
      </w:pPr>
      <w:r>
        <w:rPr>
          <w:rFonts w:ascii="Amiri" w:hAnsi="Amiri" w:eastAsia="Amiri" w:cs="Amiri"/>
          <w:color w:val="111111"/>
          <w:sz w:val="28"/>
          <w:sz w:val="28"/>
          <w:szCs w:val="28"/>
          <w:rtl w:val="true"/>
          <w:lang w:bidi="ar-SA"/>
        </w:rPr>
        <w:t xml:space="preserve">الأعظم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معاجز آل البيت عليهم السلام للسيد هاشم بن سليمان البحراني، نشر</w:t>
      </w:r>
    </w:p>
    <w:p>
      <w:pPr>
        <w:pStyle w:val="BookText"/>
        <w:rPr/>
      </w:pP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الجنان وعبرة اليقظان لأبي محمد اليافعي اليمني المکّي، المتوفّي سنة</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للشيخ محمد بن مکي العاملي الشهيد الأول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تحقيق</w:t>
      </w:r>
    </w:p>
    <w:p>
      <w:pPr>
        <w:pStyle w:val="BookText"/>
        <w:rPr/>
      </w:pPr>
      <w:r>
        <w:rPr>
          <w:rFonts w:ascii="Amiri" w:hAnsi="Amiri" w:eastAsia="Amiri" w:cs="Amiri"/>
          <w:color w:val="111111"/>
          <w:sz w:val="28"/>
          <w:sz w:val="28"/>
          <w:szCs w:val="28"/>
          <w:rtl w:val="true"/>
          <w:lang w:bidi="ar-SA"/>
        </w:rPr>
        <w:t xml:space="preserve">ونشر 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من کتاب الارشاد لجمال الدين أبي منصور العلّامة الحلي، المتوفّي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نشر مکتبة آية الله العظمي السيد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 في مجموعة نفيسة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علي الصحيحين لأبي عبدالله الحاکم النيسابوري، نشر دار المعرفة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في إماماً علي بن أبي طالب عليه السلام لأبي جعفر محمد بن</w:t>
      </w:r>
    </w:p>
    <w:p>
      <w:pPr>
        <w:pStyle w:val="BookText"/>
        <w:rPr/>
      </w:pPr>
      <w:r>
        <w:rPr>
          <w:rFonts w:ascii="Amiri" w:hAnsi="Amiri" w:eastAsia="Amiri" w:cs="Amiri"/>
          <w:color w:val="111111"/>
          <w:sz w:val="28"/>
          <w:sz w:val="28"/>
          <w:szCs w:val="28"/>
          <w:rtl w:val="true"/>
          <w:lang w:bidi="ar-SA"/>
        </w:rPr>
        <w:t xml:space="preserve">جرير بن رستم الطبري، طبع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لمحمد بن أحمد بن إدريس الحلي، المتوفّي سنة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ها، تحقيق و نشر 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لأبي بکر عبدالله بن الزبير الحميدي، المتوفّي 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p>
    <w:p>
      <w:pPr>
        <w:pStyle w:val="BookText"/>
        <w:rPr/>
      </w:pPr>
      <w:r>
        <w:rPr>
          <w:rFonts w:ascii="IRNazanin" w:hAnsi="IRNazanin" w:eastAsia="IRNazanin"/>
          <w:color w:val="111111"/>
          <w:sz w:val="28"/>
          <w:sz w:val="28"/>
          <w:szCs w:val="28"/>
          <w:rtl w:val="true"/>
          <w:lang w:bidi="fa-IR"/>
        </w:rPr>
        <w:t xml:space="preserve">المکتبة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لأبي سعيد الهيثمّ بن کلّيب الشاشي، المتوفي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مکتبة</w:t>
      </w:r>
    </w:p>
    <w:p>
      <w:pPr>
        <w:pStyle w:val="BookText"/>
        <w:rPr/>
      </w:pPr>
      <w:r>
        <w:rPr>
          <w:rFonts w:ascii="IRNazanin" w:hAnsi="IRNazanin" w:eastAsia="IRNazanin"/>
          <w:color w:val="111111"/>
          <w:sz w:val="28"/>
          <w:sz w:val="28"/>
          <w:szCs w:val="28"/>
          <w:rtl w:val="true"/>
          <w:lang w:bidi="fa-IR"/>
        </w:rPr>
        <w:t xml:space="preserve">العلوم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أبي عبدالله محمد بن إدريس الشافعي، نشر دار الکتب العلمية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الجعد الجوهري، المتوفّي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الکويت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مسند أبي حنيفة النعمان بن ثابت الکوفي مع شرحه للملا علي القاري</w:t>
      </w:r>
    </w:p>
    <w:p>
      <w:pPr>
        <w:pStyle w:val="BookText"/>
        <w:rPr/>
      </w:pPr>
      <w:r>
        <w:rPr>
          <w:rFonts w:ascii="IRNazanin" w:hAnsi="IRNazanin" w:eastAsia="IRNazanin"/>
          <w:color w:val="111111"/>
          <w:sz w:val="28"/>
          <w:sz w:val="28"/>
          <w:szCs w:val="28"/>
          <w:rtl w:val="true"/>
          <w:lang w:bidi="fa-IR"/>
        </w:rPr>
        <w:t xml:space="preserve">الحنفي ،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المتوفي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يعلي الموصلّي أحمد بن علي بن المثنّي التميمي ، المتوفّي سنة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نشر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إسحاق بن راهويه المروزي، المتوفّي سنة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w:t>
      </w:r>
    </w:p>
    <w:p>
      <w:pPr>
        <w:pStyle w:val="BookText"/>
        <w:rPr/>
      </w:pP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لأبي القاسم سليمان اللخمي الطبراني ، المتوفّي سنة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ها،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الشهاب لأبي عبدالله محمد بن سلامة القضاعي، نشر مؤسسة 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عبدالله بن المبارک، المتوفّي سنة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المعارف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علي بن أبي طالب عليه السلام لجلال الدين السيوطي، نشر مکتبة</w:t>
      </w:r>
    </w:p>
    <w:p>
      <w:pPr>
        <w:pStyle w:val="BookText"/>
        <w:rPr/>
      </w:pP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الفاروق لابن کثير الشافعي الدمشقي، المتوفّي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 نشر دار</w:t>
      </w:r>
    </w:p>
    <w:p>
      <w:pPr>
        <w:pStyle w:val="BookText"/>
        <w:rPr/>
      </w:pP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للحافظ رجب البرسي، نشر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المصابيح لمحمد بن عبدالله الخطيب التبريزي، نشر المکتب</w:t>
      </w:r>
    </w:p>
    <w:p>
      <w:pPr>
        <w:pStyle w:val="BookText"/>
        <w:rPr/>
      </w:pPr>
      <w:r>
        <w:rPr>
          <w:rFonts w:ascii="Amiri" w:hAnsi="Amiri" w:eastAsia="Amiri" w:cs="Amiri"/>
          <w:color w:val="111111"/>
          <w:sz w:val="28"/>
          <w:sz w:val="28"/>
          <w:szCs w:val="28"/>
          <w:rtl w:val="true"/>
          <w:lang w:bidi="ar-SA"/>
        </w:rPr>
        <w:t xml:space="preserve">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مشکلّ الآثار لأبي جعفر الطحاوي، المتوفي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الستة لأبي محمد الحسين بن مسعود الفرّاء البغوي، المتوفّي سنّة</w:t>
      </w:r>
    </w:p>
    <w:p>
      <w:pPr>
        <w:pStyle w:val="BookText"/>
        <w:rPr/>
      </w:pP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الأنوار لهاشم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خطّيّة</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الزجاجة في زوائد ابن ماجة للشهاب أحمد بن أبي بکر البوصيري، </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المصتف لأبي بکر عبد الرزاق بن همام الصنعاني، المتوفّي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p>
    <w:p>
      <w:pPr>
        <w:pStyle w:val="BookText"/>
        <w:rPr/>
      </w:pPr>
      <w:r>
        <w:rPr>
          <w:rFonts w:ascii="IRNazanin" w:hAnsi="IRNazanin" w:eastAsia="IRNazanin"/>
          <w:color w:val="111111"/>
          <w:sz w:val="28"/>
          <w:sz w:val="28"/>
          <w:szCs w:val="28"/>
          <w:rtl w:val="true"/>
          <w:lang w:bidi="fa-IR"/>
        </w:rPr>
        <w:t xml:space="preserve">نشر المکتب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في الأحاديث والآثار لعبدالله بن محمد بن أبي شيبة الکوفي،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 في منّاقب آل الرسول لکمال الدين بن طلحة القرشي</w:t>
      </w:r>
    </w:p>
    <w:p>
      <w:pPr>
        <w:pStyle w:val="BookText"/>
        <w:rPr/>
      </w:pPr>
      <w:r>
        <w:rPr>
          <w:rFonts w:ascii="IRNazanin" w:hAnsi="IRNazanin" w:eastAsia="IRNazanin"/>
          <w:color w:val="111111"/>
          <w:sz w:val="28"/>
          <w:sz w:val="28"/>
          <w:szCs w:val="28"/>
          <w:rtl w:val="true"/>
          <w:lang w:bidi="fa-IR"/>
        </w:rPr>
        <w:t xml:space="preserve">الشافعي، المتوفّي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التجارية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 بزوائد المسانيد الثمّانية لابن حجر العسقلاني، نشر دار</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لأبي محمد عبدالله بن مسلم بن قتيبة الدينوري ، المتوفّي سنة</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الزلفي في بيان أحوال النشأة الأولي والأخري للسيّد هاشم بن</w:t>
      </w:r>
    </w:p>
    <w:p>
      <w:pPr>
        <w:pStyle w:val="BookText"/>
        <w:rPr/>
      </w:pPr>
      <w:r>
        <w:rPr>
          <w:rFonts w:ascii="IRNazanin" w:hAnsi="IRNazanin" w:eastAsia="IRNazanin"/>
          <w:color w:val="111111"/>
          <w:sz w:val="28"/>
          <w:sz w:val="28"/>
          <w:szCs w:val="28"/>
          <w:rtl w:val="true"/>
          <w:lang w:bidi="fa-IR"/>
        </w:rPr>
        <w:t xml:space="preserve">سليمان البحراني، طبع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السنن لأبي سليمان حمد الخطابي البستي، نشر المکتبة العلميّة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للشيخ الصدوق ابن بابويه القمي،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لأبي يعلي الموصلّي، نشر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للطبراني، المتوفّي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المعارف ۔</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لأبي عبدالله ياقوت الحموي الرومي، نشر دار إحيّاء التراث</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الشيوخ لشمس الدين محمد الذهبي، نشر مکتبة الصديق – الطائف</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لأبي القاسم سليمان الطبراني، نشر دار الکتب العلميّة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للطبراني، نشر الدار العربية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استعجم لعبدالله البکري الأندلسي، المتوفي سنة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عالم</w:t>
      </w:r>
    </w:p>
    <w:p>
      <w:pPr>
        <w:pStyle w:val="BookText"/>
        <w:rPr/>
      </w:pP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المختصّ بالمحدّثين لشمس الدين محمد الذهبي، نشر مکتبة</w:t>
      </w:r>
    </w:p>
    <w:p>
      <w:pPr>
        <w:pStyle w:val="BookText"/>
        <w:rPr/>
      </w:pPr>
      <w:r>
        <w:rPr>
          <w:rFonts w:ascii="Amiri" w:hAnsi="Amiri" w:eastAsia="Amiri" w:cs="Amiri"/>
          <w:color w:val="111111"/>
          <w:sz w:val="28"/>
          <w:sz w:val="28"/>
          <w:szCs w:val="28"/>
          <w:rtl w:val="true"/>
          <w:lang w:bidi="ar-SA"/>
        </w:rPr>
        <w:t xml:space="preserve">الصديق – الطائف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السنن والآثار لأبي بکر أحمد البيهقي، المتوفّي سنة</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w:t>
      </w:r>
    </w:p>
    <w:p>
      <w:pPr>
        <w:pStyle w:val="BookText"/>
        <w:rPr/>
      </w:pPr>
      <w:r>
        <w:rPr>
          <w:rFonts w:ascii="Amiri" w:hAnsi="Amiri" w:eastAsia="Amiri" w:cs="Amiri"/>
          <w:color w:val="111111"/>
          <w:sz w:val="28"/>
          <w:sz w:val="28"/>
          <w:szCs w:val="28"/>
          <w:rtl w:val="true"/>
          <w:lang w:bidi="ar-SA"/>
        </w:rPr>
        <w:t xml:space="preserve">دار الوعي ودار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الصحابة لأبي نعيم الأصبهاني، نشر مکتبة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مکتبة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والتاريخ لأبي يوسف البسوي، المتوفي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مطبعة</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والموازنة في فضائل الامام أمّير المؤمنين علي عليه السلام لأبي</w:t>
      </w:r>
    </w:p>
    <w:p>
      <w:pPr>
        <w:pStyle w:val="BookText"/>
        <w:rPr/>
      </w:pPr>
      <w:r>
        <w:rPr>
          <w:rFonts w:ascii="IRNazanin" w:hAnsi="IRNazanin" w:eastAsia="IRNazanin"/>
          <w:color w:val="111111"/>
          <w:sz w:val="28"/>
          <w:sz w:val="28"/>
          <w:szCs w:val="28"/>
          <w:rtl w:val="true"/>
          <w:lang w:bidi="fa-IR"/>
        </w:rPr>
        <w:t xml:space="preserve">جعفر الأسکافي المعتزلي، المتوفّي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 الشيخ محمد باقر</w:t>
      </w:r>
    </w:p>
    <w:p>
      <w:pPr>
        <w:pStyle w:val="BookText"/>
        <w:rPr/>
      </w:pP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لمحمد بن عمر الواقدي، المتوفي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w:t>
      </w:r>
    </w:p>
    <w:p>
      <w:pPr>
        <w:pStyle w:val="BookText"/>
        <w:rPr/>
      </w:pPr>
      <w:r>
        <w:rPr>
          <w:rFonts w:ascii="Amiri" w:hAnsi="Amiri" w:eastAsia="Amiri" w:cs="Amiri"/>
          <w:color w:val="111111"/>
          <w:sz w:val="28"/>
          <w:sz w:val="28"/>
          <w:szCs w:val="28"/>
          <w:rtl w:val="true"/>
          <w:lang w:bidi="ar-SA"/>
        </w:rPr>
        <w:t xml:space="preserve">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للشيخ البهائي، 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لأبي الفرج الأصفهاني، المتوفّي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w:t>
      </w:r>
    </w:p>
    <w:p>
      <w:pPr>
        <w:pStyle w:val="BookText"/>
        <w:rPr/>
      </w:pPr>
      <w:r>
        <w:rPr>
          <w:rFonts w:ascii="Amiri" w:hAnsi="Amiri" w:eastAsia="Amiri" w:cs="Amiri"/>
          <w:color w:val="111111"/>
          <w:sz w:val="28"/>
          <w:sz w:val="28"/>
          <w:szCs w:val="28"/>
          <w:rtl w:val="true"/>
          <w:lang w:bidi="ar-SA"/>
        </w:rPr>
        <w:t xml:space="preserve">الرضي والزاهدي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لشمس الدين أبي الخير السخاوي، المتوفي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نشر مکتبة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لأبي المؤيد الخوارزمي، المتوفّي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نشر مکتبة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لرضي الدين أبي نصر الحسن الطبرسي، نشر مؤسسة</w:t>
      </w:r>
    </w:p>
    <w:p>
      <w:pPr>
        <w:pStyle w:val="BookText"/>
        <w:rPr/>
      </w:pPr>
      <w:r>
        <w:rPr>
          <w:rFonts w:ascii="Amiri" w:hAnsi="Amiri" w:eastAsia="Amiri" w:cs="Amiri"/>
          <w:color w:val="111111"/>
          <w:sz w:val="28"/>
          <w:sz w:val="28"/>
          <w:szCs w:val="28"/>
          <w:rtl w:val="true"/>
          <w:lang w:bidi="ar-SA"/>
        </w:rPr>
        <w:t xml:space="preserve">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والفتن للسيّد رضي الدين أبي القاسم علي بن طاووس ، نشر</w:t>
      </w:r>
    </w:p>
    <w:p>
      <w:pPr>
        <w:pStyle w:val="BookText"/>
        <w:rPr/>
      </w:pP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خطّيّة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لأبي المؤيّد الخوارزمي، نشر مکتبة نينوي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لأبي جعفر رشيدالدين ابن شهرآشوب السروي</w:t>
      </w:r>
    </w:p>
    <w:p>
      <w:pPr>
        <w:pStyle w:val="BookText"/>
        <w:rPr/>
      </w:pPr>
      <w:r>
        <w:rPr>
          <w:rFonts w:ascii="IRNazanin" w:hAnsi="IRNazanin" w:eastAsia="IRNazanin"/>
          <w:color w:val="111111"/>
          <w:sz w:val="28"/>
          <w:sz w:val="28"/>
          <w:szCs w:val="28"/>
          <w:rtl w:val="true"/>
          <w:lang w:bidi="fa-IR"/>
        </w:rPr>
        <w:t xml:space="preserve">المّازندراني، المتوفي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الإمام أمّير المؤمنين علي بن أبي طالب عليه السلام لمحمد بن</w:t>
      </w:r>
    </w:p>
    <w:p>
      <w:pPr>
        <w:pStyle w:val="BookText"/>
        <w:rPr/>
      </w:pPr>
      <w:r>
        <w:rPr>
          <w:rFonts w:ascii="IRNazanin" w:hAnsi="IRNazanin" w:eastAsia="IRNazanin"/>
          <w:color w:val="111111"/>
          <w:sz w:val="28"/>
          <w:sz w:val="28"/>
          <w:szCs w:val="28"/>
          <w:rtl w:val="true"/>
          <w:lang w:bidi="fa-IR"/>
        </w:rPr>
        <w:t xml:space="preserve">سليمان الکوفي القاضي، نشر مجمع إحيّاًء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طالب عليه السلام لأبي الحسن الشافعي الشهير بابن</w:t>
      </w:r>
    </w:p>
    <w:p>
      <w:pPr>
        <w:pStyle w:val="BookText"/>
        <w:rPr/>
      </w:pPr>
      <w:r>
        <w:rPr>
          <w:rFonts w:ascii="IRNazanin" w:hAnsi="IRNazanin" w:eastAsia="IRNazanin"/>
          <w:color w:val="111111"/>
          <w:sz w:val="28"/>
          <w:sz w:val="28"/>
          <w:szCs w:val="28"/>
          <w:rtl w:val="true"/>
          <w:lang w:bidi="fa-IR"/>
        </w:rPr>
        <w:t xml:space="preserve">المغازلي، المتوفّي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المکتبة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لفخر الدين الطريحي النجفي، المتوفّي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w:t>
      </w:r>
    </w:p>
    <w:p>
      <w:pPr>
        <w:pStyle w:val="BookText"/>
        <w:rPr/>
      </w:pPr>
      <w:r>
        <w:rPr>
          <w:rFonts w:ascii="Amiri" w:hAnsi="Amiri" w:eastAsia="Amiri" w:cs="Amiri"/>
          <w:color w:val="111111"/>
          <w:sz w:val="28"/>
          <w:sz w:val="28"/>
          <w:szCs w:val="28"/>
          <w:rtl w:val="true"/>
          <w:lang w:bidi="ar-SA"/>
        </w:rPr>
        <w:t xml:space="preserve">أرومية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الأنوار المضيئة للسيّد علي بن عبد الکريم النيلي النجفي، طبع مطبعة</w:t>
      </w:r>
    </w:p>
    <w:p>
      <w:pPr>
        <w:pStyle w:val="BookText"/>
        <w:rPr/>
      </w:pP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من مسند عبد بن حميد، المتوفّي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عالم الکتب </w:t>
      </w:r>
    </w:p>
    <w:p>
      <w:pPr>
        <w:pStyle w:val="BookText"/>
        <w:rPr/>
      </w:pPr>
      <w:r>
        <w:rPr>
          <w:rFonts w:ascii="IRNazanin" w:hAnsi="IRNazanin" w:eastAsia="IRNazanin"/>
          <w:color w:val="111111"/>
          <w:sz w:val="28"/>
          <w:sz w:val="28"/>
          <w:szCs w:val="28"/>
          <w:rtl w:val="true"/>
          <w:lang w:bidi="fa-IR"/>
        </w:rPr>
        <w:t xml:space="preserve">ومکتبة النهضة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في تاريخ الأمّم والملوک لأبي الفرج عبد الرحمان بن الجوزي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للشيخ الصدوق ابن بابويه القمّي، نشر جماعة المدرّسين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في إثبات الامامة للعلّامة الحلّي، المتوفّي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p>
    <w:p>
      <w:pPr>
        <w:pStyle w:val="BookText"/>
        <w:rPr/>
      </w:pPr>
      <w:r>
        <w:rPr>
          <w:rFonts w:ascii="IRNazanin" w:hAnsi="IRNazanin" w:eastAsia="IRNazanin"/>
          <w:color w:val="111111"/>
          <w:sz w:val="28"/>
          <w:sz w:val="28"/>
          <w:szCs w:val="28"/>
          <w:rtl w:val="true"/>
          <w:lang w:bidi="fa-IR"/>
        </w:rPr>
        <w:t xml:space="preserve">تحقيق الدکتور محمد رشاد سالم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ومنهج العبّادات للسيّد رضي الدين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p>
    <w:p>
      <w:pPr>
        <w:pStyle w:val="BookText"/>
        <w:rPr/>
      </w:pP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الظمآن إلي زوائد ابن حبان لنور الدين علي الهيثمّي، نشر دار الکتب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بالمنح المحمدية لأحمد بن محمد القسطلاني، المتوفّي سنة</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المکتب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 أوهام الجمع والتفريق لأحمد بن علي الخطيب البغدادي، المتوقي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لمّالک بن أنس ، المتوفي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إحيّاء التراث العربي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لأبي عبدالله محمد الذهبي، المتوفّي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لجمال الدين أبي محمد عبدالله الحنفي الزيلعي، المتوفّي سنة </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لجمال الدين محمد بن يوسف الزرندي الحنفي، المتوفّي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نينوي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فنون الأدب الشهاب الدين أحمد النويري، المتوفّي سنة</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وزارة الثقافة والارشاد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لابن الأثير الجزري، المتوفي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نشر المکتبة الاسلامية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للعلامة الحلّي ، نشر 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للسيّد فضل الله الراوندي، نشر 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الأصول في معرفة أحاديث الرسول لأبي عبدالله الترمذي، نشر دار</w:t>
      </w:r>
    </w:p>
    <w:p>
      <w:pPr>
        <w:pStyle w:val="BookText"/>
        <w:rPr/>
      </w:pPr>
      <w:r>
        <w:rPr>
          <w:rFonts w:ascii="Amiri" w:hAnsi="Amiri" w:eastAsia="Amiri" w:cs="Amiri"/>
          <w:color w:val="111111"/>
          <w:sz w:val="28"/>
          <w:sz w:val="28"/>
          <w:szCs w:val="28"/>
          <w:rtl w:val="true"/>
          <w:lang w:bidi="ar-SA"/>
        </w:rPr>
        <w:t xml:space="preserve">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المعجزات في منّاقب الأئمة الهداة عليهم السلام لمحمد بن جرير بن</w:t>
      </w:r>
    </w:p>
    <w:p>
      <w:pPr>
        <w:pStyle w:val="BookText"/>
        <w:rPr/>
      </w:pPr>
      <w:r>
        <w:rPr>
          <w:rFonts w:ascii="Amiri" w:hAnsi="Amiri" w:eastAsia="Amiri" w:cs="Amiri"/>
          <w:color w:val="111111"/>
          <w:sz w:val="28"/>
          <w:sz w:val="28"/>
          <w:szCs w:val="28"/>
          <w:rtl w:val="true"/>
          <w:lang w:bidi="ar-SA"/>
        </w:rPr>
        <w:t xml:space="preserve">رستم الطبري، تحقيق ونشر 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1410</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منّاقب آل النبي المختار صلّي الله عليه و آله لمؤمن</w:t>
      </w:r>
    </w:p>
    <w:p>
      <w:pPr>
        <w:pStyle w:val="BookText"/>
        <w:rPr/>
      </w:pPr>
      <w:r>
        <w:rPr>
          <w:rFonts w:ascii="IRNazanin" w:hAnsi="IRNazanin" w:eastAsia="IRNazanin"/>
          <w:color w:val="111111"/>
          <w:sz w:val="28"/>
          <w:sz w:val="28"/>
          <w:szCs w:val="28"/>
          <w:rtl w:val="true"/>
          <w:lang w:bidi="fa-IR"/>
        </w:rPr>
        <w:t xml:space="preserve">الشبلنجي، نشر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المشتعل من کتاب ما نزل من القرآن في علي عليه السلام لأبي نعيم الأصبهاني، تأليف الشيخ محمد باقر المحمودي، نشر وزارة الارشاد الاسلامي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 الکبري لأبي عبدالله الحسين بن حمدان الخصيبي ، المتوفّي سنة</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نسخة خطّيّة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الوابل الصيّب لشمس الدين أبي عبد الله محمد بن قيّم الجوزية، المتوفّي سنة</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دار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 لصلاح الدين الصفدي، نشر دار فرانز شتاينر بفيسبادن</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للشيخ محمد بن الحسن الحر العاملي، المتوفّي سنة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 xml:space="preserve">ه، نشر دار إحيّاًء التراث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 بأحوال المصطفي لأبي الفرج بن الجوزي، المتوفّي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p>
    <w:p>
      <w:pPr>
        <w:pStyle w:val="BookText"/>
        <w:rPr/>
      </w:pP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لنصر بن مزاحم المنقري، المتوفّي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آية</w:t>
      </w:r>
    </w:p>
    <w:p>
      <w:pPr>
        <w:pStyle w:val="BookText"/>
        <w:rPr/>
      </w:pPr>
      <w:r>
        <w:rPr>
          <w:rFonts w:ascii="Amiri" w:hAnsi="Amiri" w:eastAsia="Amiri" w:cs="Amiri"/>
          <w:color w:val="111111"/>
          <w:sz w:val="28"/>
          <w:sz w:val="28"/>
          <w:szCs w:val="28"/>
          <w:rtl w:val="true"/>
          <w:lang w:bidi="ar-SA"/>
        </w:rPr>
        <w:t xml:space="preserve">الله العظمي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في إمرة أمّير المؤمنين علي بن أبي طالب عليه السلام للسيد رضي</w:t>
      </w:r>
    </w:p>
    <w:p>
      <w:pPr>
        <w:pStyle w:val="BookText"/>
        <w:rPr/>
      </w:pPr>
      <w:r>
        <w:rPr>
          <w:rFonts w:ascii="IRNazanin" w:hAnsi="IRNazanin" w:eastAsia="IRNazanin"/>
          <w:color w:val="111111"/>
          <w:sz w:val="28"/>
          <w:sz w:val="28"/>
          <w:szCs w:val="28"/>
          <w:rtl w:val="true"/>
          <w:lang w:bidi="fa-IR"/>
        </w:rPr>
        <w:t xml:space="preserve">الدين علي بن طاووس، نشر 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المعاجز وأُصول الدلائل للسيد هاشم بن سليمان البحراني، نشر دار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اعتلّ بسبب السم کما هو ثابت في التاريخ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هرثمّة بن أعين من قوّاد المأمّون، ومن الظلمة والقتلة، ولا عبرة بحديثه مع أنّه يتنافي مع الحديث</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ثمّة بن أعبين من أمّراًء دوله الرشيد والمأمّون، وبعد فراغه من أبي السرايا تغير قلب المأمّون عليه وأمّر بحبسه، فمکث في الحبس أيّاماً، ثمّ دسّ إليه من قتله،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وذلک کان في سنة مائنين أو إحدي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والکامل في التاريخ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بذلک يظهر أنّ ما ورد في إثبات الهداة و البحار من تبديل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هذا الحديث فيما لدينا من کتب الحاکم النيسابوري مع کثرة النقل عنه حتي ممن لا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الجهني، مولي،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 أصله الکوفة وسکن البصرة،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روي عن أبي عبدالله عليه السلام عشرين حديثاً وأبي الحسن والرضا عليهما السلام، ومات في حيّاًة أبي جعفر الثاني عليه السلام غريقا بوادي 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واد يسيل من الشجرة إلي المدينة وهو غريقاً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تسع ومائنين،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ومائتين، وله نيف و تسعون سنة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کتب الرجال أن أحمد بن إسحاق بقي إلي ما بعد الامام العسکري عليه السلام، والخبر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 المستعين في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فيکون في عهد إماماً الامام الهادي عليه السلام، حيث توفي الأمّام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ينافي أيضاً ما قدمنّاه في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أبا محمد عليه السلام لم يکن في عهد المستعين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بن المتوکّل بن المعتصم بن الرشيد ، ولد سنة اثنتين وثلاثين ومائتين ، وبويع له عند خلع المستعين في سنة اثنتين وخمسين ، وفي سنة خمس وخمسين اجتمع الأتراک علي خلعه ، ثمّ إنّ الملا أخذوا المعتز بعد خمس ليال من خلعه فأدخلوه الحمّام ، فلمّا اغتسل عطش فمنعوه المّاء، ثمّ أخرج فسقوه ماء بثلج ، فشربه وسقط ميتا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المراد بالجعفري ولا آل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وهامش شرح المّازندراني</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51556</Words>
  <Characters>204105</Characters>
  <CharactersWithSpaces>250890</CharactersWithSpaces>
  <Paragraphs>5155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2026-08-24T19:06:44Z</dcterms:created>
  <dc:creator>ghaemiyeh.com</dc:creator>
  <dc:description/>
  <dc:language>en-US</dc:language>
  <cp:lastModifiedBy/>
  <dcterms:modified xsi:type="dcterms:W3CDTF">2026-08-24T22:36:52Z</dcterms:modified>
  <cp:revision>1</cp:revision>
  <dc:subject/>
  <dc:title>الاحادیث الغیبیه جلد 3</dc:title>
</cp:coreProperties>
</file>

<file path=docProps/custom.xml><?xml version="1.0" encoding="utf-8"?>
<Properties xmlns="http://schemas.openxmlformats.org/officeDocument/2006/custom-properties" xmlns:vt="http://schemas.openxmlformats.org/officeDocument/2006/docPropsVTypes"/>
</file>