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65.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کلید واژه های آیات علوی در قرآن کریم روشی جدید برای حفظ و آموزش آیات علوی در قرآن کریم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2824_1878427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532826_1878427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532828_1878427129">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1532830_1878427129">
            <w:r>
              <w:rPr>
                <w:webHidden/>
                <w:rStyle w:val="IndexLink"/>
                <w:rtl w:val="true"/>
              </w:rPr>
              <w:t>تقریظ آیت الله حاج سید محمود بحرالعلوم میردامادی دام بقائه</w:t>
            </w:r>
            <w:r>
              <w:rPr>
                <w:rStyle w:val="IndexLink"/>
                <w:rtl w:val="true"/>
              </w:rPr>
              <w:tab/>
            </w:r>
            <w:r>
              <w:rPr>
                <w:rStyle w:val="IndexLink"/>
              </w:rPr>
              <w:t>28</w:t>
            </w:r>
          </w:hyperlink>
        </w:p>
        <w:p>
          <w:pPr>
            <w:pStyle w:val="Contents3"/>
            <w:tabs>
              <w:tab w:val="clear" w:pos="8459"/>
              <w:tab w:val="right" w:pos="9026" w:leader="dot"/>
            </w:tabs>
            <w:rPr/>
          </w:pPr>
          <w:hyperlink w:anchor="__RefHeading___Toc1532832_1878427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532834_1878427129">
            <w:r>
              <w:rPr>
                <w:webHidden/>
                <w:rStyle w:val="IndexLink"/>
                <w:rtl w:val="true"/>
              </w:rPr>
              <w:t>مقدمۀ استاد علّامه علی اکبر مهدی پور دام عزّه</w:t>
            </w:r>
            <w:r>
              <w:rPr>
                <w:rStyle w:val="IndexLink"/>
                <w:rtl w:val="true"/>
              </w:rPr>
              <w:tab/>
            </w:r>
            <w:r>
              <w:rPr>
                <w:rStyle w:val="IndexLink"/>
              </w:rPr>
              <w:t>29</w:t>
            </w:r>
          </w:hyperlink>
        </w:p>
        <w:p>
          <w:pPr>
            <w:pStyle w:val="Contents3"/>
            <w:tabs>
              <w:tab w:val="clear" w:pos="8459"/>
              <w:tab w:val="right" w:pos="9026" w:leader="dot"/>
            </w:tabs>
            <w:rPr/>
          </w:pPr>
          <w:hyperlink w:anchor="__RefHeading___Toc1532836_1878427129">
            <w:r>
              <w:rPr>
                <w:webHidden/>
                <w:rStyle w:val="IndexLink"/>
                <w:rtl w:val="true"/>
              </w:rPr>
              <w:t>سیمای ملکوتی مولای متّقیان در آیات نورانی قرآن</w:t>
            </w:r>
            <w:r>
              <w:rPr>
                <w:rStyle w:val="IndexLink"/>
                <w:rtl w:val="true"/>
              </w:rPr>
              <w:tab/>
            </w:r>
            <w:r>
              <w:rPr>
                <w:rStyle w:val="IndexLink"/>
              </w:rPr>
              <w:t>29</w:t>
            </w:r>
          </w:hyperlink>
        </w:p>
        <w:p>
          <w:pPr>
            <w:pStyle w:val="Contents3"/>
            <w:tabs>
              <w:tab w:val="clear" w:pos="8459"/>
              <w:tab w:val="right" w:pos="9026" w:leader="dot"/>
            </w:tabs>
            <w:rPr/>
          </w:pPr>
          <w:hyperlink w:anchor="__RefHeading___Toc1532838_1878427129">
            <w:r>
              <w:rPr>
                <w:webHidden/>
                <w:rStyle w:val="IndexLink"/>
                <w:rtl w:val="true"/>
              </w:rPr>
              <w:t>کتابنامه</w:t>
            </w:r>
            <w:r>
              <w:rPr>
                <w:rStyle w:val="IndexLink"/>
                <w:rtl w:val="true"/>
              </w:rPr>
              <w:tab/>
            </w:r>
            <w:r>
              <w:rPr>
                <w:rStyle w:val="IndexLink"/>
              </w:rPr>
              <w:t>31</w:t>
            </w:r>
          </w:hyperlink>
        </w:p>
        <w:p>
          <w:pPr>
            <w:pStyle w:val="Contents2"/>
            <w:tabs>
              <w:tab w:val="clear" w:pos="8743"/>
              <w:tab w:val="right" w:pos="9026" w:leader="dot"/>
            </w:tabs>
            <w:rPr/>
          </w:pPr>
          <w:hyperlink w:anchor="__RefHeading___Toc1532840_1878427129">
            <w:r>
              <w:rPr>
                <w:webHidden/>
                <w:rStyle w:val="IndexLink"/>
                <w:rtl w:val="true"/>
              </w:rPr>
              <w:t>پیشگفتار</w:t>
            </w:r>
            <w:r>
              <w:rPr>
                <w:rStyle w:val="IndexLink"/>
                <w:rtl w:val="true"/>
              </w:rPr>
              <w:tab/>
            </w:r>
            <w:r>
              <w:rPr>
                <w:rStyle w:val="IndexLink"/>
              </w:rPr>
              <w:t>41</w:t>
            </w:r>
          </w:hyperlink>
        </w:p>
        <w:p>
          <w:pPr>
            <w:pStyle w:val="Contents2"/>
            <w:tabs>
              <w:tab w:val="clear" w:pos="8743"/>
              <w:tab w:val="right" w:pos="9026" w:leader="dot"/>
            </w:tabs>
            <w:rPr/>
          </w:pPr>
          <w:hyperlink w:anchor="__RefHeading___Toc1532842_1878427129">
            <w:r>
              <w:rPr>
                <w:webHidden/>
                <w:rStyle w:val="IndexLink"/>
                <w:rtl w:val="true"/>
              </w:rPr>
              <w:t>سورۀ مبارکۀ حمد</w:t>
            </w:r>
            <w:r>
              <w:rPr>
                <w:rStyle w:val="IndexLink"/>
                <w:rtl w:val="true"/>
              </w:rPr>
              <w:tab/>
            </w:r>
            <w:r>
              <w:rPr>
                <w:rStyle w:val="IndexLink"/>
              </w:rPr>
              <w:t>59</w:t>
            </w:r>
          </w:hyperlink>
        </w:p>
        <w:p>
          <w:pPr>
            <w:pStyle w:val="Contents3"/>
            <w:tabs>
              <w:tab w:val="clear" w:pos="8459"/>
              <w:tab w:val="right" w:pos="9026" w:leader="dot"/>
            </w:tabs>
            <w:rPr/>
          </w:pPr>
          <w:hyperlink w:anchor="__RefHeading___Toc1532844_1878427129">
            <w:r>
              <w:rPr>
                <w:webHidden/>
                <w:rStyle w:val="IndexLink"/>
                <w:rtl w:val="true"/>
              </w:rPr>
              <w:t>شماره</w:t>
            </w:r>
            <w:r>
              <w:rPr>
                <w:rStyle w:val="IndexLink"/>
                <w:rtl w:val="true"/>
              </w:rPr>
              <w:t xml:space="preserve">: </w:t>
            </w:r>
            <w:r>
              <w:rPr>
                <w:rStyle w:val="IndexLink"/>
              </w:rPr>
              <w:t>1</w:t>
            </w:r>
            <w:r>
              <w:rPr>
                <w:rStyle w:val="IndexLink"/>
                <w:rtl w:val="true"/>
              </w:rPr>
              <w:t xml:space="preserve"> - </w:t>
            </w:r>
            <w:r>
              <w:rPr>
                <w:rStyle w:val="IndexLink"/>
                <w:rtl w:val="true"/>
              </w:rPr>
              <w:t>کد آیه</w:t>
            </w:r>
            <w:r>
              <w:rPr>
                <w:rStyle w:val="IndexLink"/>
                <w:rtl w:val="true"/>
              </w:rPr>
              <w:t xml:space="preserve">: </w:t>
            </w:r>
            <w:r>
              <w:rPr>
                <w:rStyle w:val="IndexLink"/>
              </w:rPr>
              <w:t>1/6</w:t>
            </w:r>
            <w:r>
              <w:rPr>
                <w:rStyle w:val="IndexLink"/>
                <w:rtl w:val="true"/>
              </w:rPr>
              <w:t xml:space="preserve"> - </w:t>
            </w:r>
            <w:r>
              <w:rPr>
                <w:rStyle w:val="IndexLink"/>
                <w:rtl w:val="true"/>
              </w:rPr>
              <w:t>اسم آیه</w:t>
            </w:r>
            <w:r>
              <w:rPr>
                <w:rStyle w:val="IndexLink"/>
                <w:rtl w:val="true"/>
              </w:rPr>
              <w:t xml:space="preserve">: </w:t>
            </w:r>
            <w:r>
              <w:rPr>
                <w:rStyle w:val="IndexLink"/>
                <w:rtl w:val="true"/>
              </w:rPr>
              <w:t>صراط مستقیم</w:t>
            </w:r>
            <w:r>
              <w:rPr>
                <w:rStyle w:val="IndexLink"/>
                <w:rtl w:val="true"/>
              </w:rPr>
              <w:tab/>
            </w:r>
            <w:r>
              <w:rPr>
                <w:rStyle w:val="IndexLink"/>
              </w:rPr>
              <w:t>59</w:t>
            </w:r>
          </w:hyperlink>
        </w:p>
        <w:p>
          <w:pPr>
            <w:pStyle w:val="Contents3"/>
            <w:tabs>
              <w:tab w:val="clear" w:pos="8459"/>
              <w:tab w:val="right" w:pos="9026" w:leader="dot"/>
            </w:tabs>
            <w:rPr/>
          </w:pPr>
          <w:hyperlink w:anchor="__RefHeading___Toc1532846_1878427129">
            <w:r>
              <w:rPr>
                <w:webHidden/>
                <w:rStyle w:val="IndexLink"/>
                <w:rtl w:val="true"/>
              </w:rPr>
              <w:t>شماره</w:t>
            </w:r>
            <w:r>
              <w:rPr>
                <w:rStyle w:val="IndexLink"/>
                <w:rtl w:val="true"/>
              </w:rPr>
              <w:t xml:space="preserve">: </w:t>
            </w:r>
            <w:r>
              <w:rPr>
                <w:rStyle w:val="IndexLink"/>
              </w:rPr>
              <w:t>2</w:t>
            </w:r>
            <w:r>
              <w:rPr>
                <w:rStyle w:val="IndexLink"/>
                <w:rtl w:val="true"/>
              </w:rPr>
              <w:t xml:space="preserve"> -</w:t>
            </w:r>
            <w:r>
              <w:rPr>
                <w:rStyle w:val="IndexLink"/>
                <w:rtl w:val="true"/>
              </w:rPr>
              <w:t>کد آیه</w:t>
            </w:r>
            <w:r>
              <w:rPr>
                <w:rStyle w:val="IndexLink"/>
                <w:rtl w:val="true"/>
              </w:rPr>
              <w:t xml:space="preserve">: </w:t>
            </w:r>
            <w:r>
              <w:rPr>
                <w:rStyle w:val="IndexLink"/>
              </w:rPr>
              <w:t>1/7</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نعمت ولایت</w:t>
            </w:r>
            <w:r>
              <w:rPr>
                <w:rStyle w:val="IndexLink"/>
                <w:rtl w:val="true"/>
              </w:rPr>
              <w:tab/>
            </w:r>
            <w:r>
              <w:rPr>
                <w:rStyle w:val="IndexLink"/>
              </w:rPr>
              <w:t>62</w:t>
            </w:r>
          </w:hyperlink>
        </w:p>
        <w:p>
          <w:pPr>
            <w:pStyle w:val="Contents2"/>
            <w:tabs>
              <w:tab w:val="clear" w:pos="8743"/>
              <w:tab w:val="right" w:pos="9026" w:leader="dot"/>
            </w:tabs>
            <w:rPr/>
          </w:pPr>
          <w:hyperlink w:anchor="__RefHeading___Toc1532848_1878427129">
            <w:r>
              <w:rPr>
                <w:webHidden/>
                <w:rStyle w:val="IndexLink"/>
                <w:rtl w:val="true"/>
              </w:rPr>
              <w:t>سورۀ مبارکۀ بقره</w:t>
            </w:r>
            <w:r>
              <w:rPr>
                <w:rStyle w:val="IndexLink"/>
                <w:rtl w:val="true"/>
              </w:rPr>
              <w:tab/>
            </w:r>
            <w:r>
              <w:rPr>
                <w:rStyle w:val="IndexLink"/>
              </w:rPr>
              <w:t>63</w:t>
            </w:r>
          </w:hyperlink>
        </w:p>
        <w:p>
          <w:pPr>
            <w:pStyle w:val="Contents3"/>
            <w:tabs>
              <w:tab w:val="clear" w:pos="8459"/>
              <w:tab w:val="right" w:pos="9026" w:leader="dot"/>
            </w:tabs>
            <w:rPr/>
          </w:pPr>
          <w:hyperlink w:anchor="__RefHeading___Toc1532850_1878427129">
            <w:r>
              <w:rPr>
                <w:webHidden/>
                <w:rStyle w:val="IndexLink"/>
                <w:rtl w:val="true"/>
              </w:rPr>
              <w:t>شماره</w:t>
            </w:r>
            <w:r>
              <w:rPr>
                <w:rStyle w:val="IndexLink"/>
                <w:rtl w:val="true"/>
              </w:rPr>
              <w:t xml:space="preserve">: </w:t>
            </w:r>
            <w:r>
              <w:rPr>
                <w:rStyle w:val="IndexLink"/>
              </w:rPr>
              <w:t>3</w:t>
            </w:r>
            <w:r>
              <w:rPr>
                <w:rStyle w:val="IndexLink"/>
                <w:rtl w:val="true"/>
              </w:rPr>
              <w:t xml:space="preserve"> -</w:t>
            </w:r>
            <w:r>
              <w:rPr>
                <w:rStyle w:val="IndexLink"/>
                <w:rtl w:val="true"/>
              </w:rPr>
              <w:t>کد آیه</w:t>
            </w:r>
            <w:r>
              <w:rPr>
                <w:rStyle w:val="IndexLink"/>
                <w:rtl w:val="true"/>
              </w:rPr>
              <w:t xml:space="preserve">: </w:t>
            </w:r>
            <w:r>
              <w:rPr>
                <w:rStyle w:val="IndexLink"/>
              </w:rPr>
              <w:t>2/2</w:t>
            </w:r>
            <w:r>
              <w:rPr>
                <w:rStyle w:val="IndexLink"/>
                <w:rtl w:val="true"/>
              </w:rPr>
              <w:t xml:space="preserve"> -</w:t>
            </w:r>
            <w:r>
              <w:rPr>
                <w:rStyle w:val="IndexLink"/>
                <w:rtl w:val="true"/>
              </w:rPr>
              <w:t>اسم آیه</w:t>
            </w:r>
            <w:r>
              <w:rPr>
                <w:rStyle w:val="IndexLink"/>
                <w:rtl w:val="true"/>
              </w:rPr>
              <w:t xml:space="preserve">: </w:t>
            </w:r>
            <w:r>
              <w:rPr>
                <w:rStyle w:val="IndexLink"/>
                <w:rtl w:val="true"/>
              </w:rPr>
              <w:t>هدایت كنندۀ متّقین</w:t>
            </w:r>
            <w:r>
              <w:rPr>
                <w:rStyle w:val="IndexLink"/>
                <w:rtl w:val="true"/>
              </w:rPr>
              <w:tab/>
            </w:r>
            <w:r>
              <w:rPr>
                <w:rStyle w:val="IndexLink"/>
              </w:rPr>
              <w:t>63</w:t>
            </w:r>
          </w:hyperlink>
        </w:p>
        <w:p>
          <w:pPr>
            <w:pStyle w:val="Contents3"/>
            <w:tabs>
              <w:tab w:val="clear" w:pos="8459"/>
              <w:tab w:val="right" w:pos="9026" w:leader="dot"/>
            </w:tabs>
            <w:rPr/>
          </w:pPr>
          <w:hyperlink w:anchor="__RefHeading___Toc1532852_1878427129">
            <w:r>
              <w:rPr>
                <w:webHidden/>
                <w:rStyle w:val="IndexLink"/>
                <w:rtl w:val="true"/>
              </w:rPr>
              <w:t>شماره</w:t>
            </w:r>
            <w:r>
              <w:rPr>
                <w:rStyle w:val="IndexLink"/>
                <w:rtl w:val="true"/>
              </w:rPr>
              <w:t xml:space="preserve">: </w:t>
            </w:r>
            <w:r>
              <w:rPr>
                <w:rStyle w:val="IndexLink"/>
              </w:rPr>
              <w:t>4</w:t>
            </w:r>
            <w:r>
              <w:rPr>
                <w:rStyle w:val="IndexLink"/>
                <w:rtl w:val="true"/>
              </w:rPr>
              <w:t xml:space="preserve"> -</w:t>
            </w:r>
            <w:r>
              <w:rPr>
                <w:rStyle w:val="IndexLink"/>
                <w:rtl w:val="true"/>
              </w:rPr>
              <w:t>کد آیه</w:t>
            </w:r>
            <w:r>
              <w:rPr>
                <w:rStyle w:val="IndexLink"/>
                <w:rtl w:val="true"/>
              </w:rPr>
              <w:t xml:space="preserve">: </w:t>
            </w:r>
            <w:r>
              <w:rPr>
                <w:rStyle w:val="IndexLink"/>
              </w:rPr>
              <w:t>2/8</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منافقان در غدیر</w:t>
            </w:r>
            <w:r>
              <w:rPr>
                <w:rStyle w:val="IndexLink"/>
                <w:rtl w:val="true"/>
              </w:rPr>
              <w:tab/>
            </w:r>
            <w:r>
              <w:rPr>
                <w:rStyle w:val="IndexLink"/>
              </w:rPr>
              <w:t>65</w:t>
            </w:r>
          </w:hyperlink>
        </w:p>
        <w:p>
          <w:pPr>
            <w:pStyle w:val="Contents3"/>
            <w:tabs>
              <w:tab w:val="clear" w:pos="8459"/>
              <w:tab w:val="right" w:pos="9026" w:leader="dot"/>
            </w:tabs>
            <w:rPr/>
          </w:pPr>
          <w:hyperlink w:anchor="__RefHeading___Toc1532854_1878427129">
            <w:r>
              <w:rPr>
                <w:webHidden/>
                <w:rStyle w:val="IndexLink"/>
                <w:rtl w:val="true"/>
              </w:rPr>
              <w:t>شماره</w:t>
            </w:r>
            <w:r>
              <w:rPr>
                <w:rStyle w:val="IndexLink"/>
                <w:rtl w:val="true"/>
              </w:rPr>
              <w:t xml:space="preserve">: </w:t>
            </w:r>
            <w:r>
              <w:rPr>
                <w:rStyle w:val="IndexLink"/>
              </w:rPr>
              <w:t>5</w:t>
            </w:r>
            <w:r>
              <w:rPr>
                <w:rStyle w:val="IndexLink"/>
                <w:rtl w:val="true"/>
              </w:rPr>
              <w:t xml:space="preserve"> -</w:t>
            </w:r>
            <w:r>
              <w:rPr>
                <w:rStyle w:val="IndexLink"/>
                <w:rtl w:val="true"/>
              </w:rPr>
              <w:t>کد آیه</w:t>
            </w:r>
            <w:r>
              <w:rPr>
                <w:rStyle w:val="IndexLink"/>
                <w:rtl w:val="true"/>
              </w:rPr>
              <w:t xml:space="preserve">: </w:t>
            </w:r>
            <w:r>
              <w:rPr>
                <w:rStyle w:val="IndexLink"/>
              </w:rPr>
              <w:t>2/9</w:t>
            </w:r>
            <w:r>
              <w:rPr>
                <w:rStyle w:val="IndexLink"/>
                <w:rtl w:val="true"/>
              </w:rPr>
              <w:t xml:space="preserve"> -</w:t>
            </w:r>
            <w:r>
              <w:rPr>
                <w:rStyle w:val="IndexLink"/>
                <w:rtl w:val="true"/>
              </w:rPr>
              <w:t>اسم آیه</w:t>
            </w:r>
            <w:r>
              <w:rPr>
                <w:rStyle w:val="IndexLink"/>
                <w:rtl w:val="true"/>
              </w:rPr>
              <w:t xml:space="preserve">: </w:t>
            </w:r>
            <w:r>
              <w:rPr>
                <w:rStyle w:val="IndexLink"/>
                <w:rtl w:val="true"/>
              </w:rPr>
              <w:t>دسیسه در غدیر</w:t>
            </w:r>
            <w:r>
              <w:rPr>
                <w:rStyle w:val="IndexLink"/>
                <w:rtl w:val="true"/>
              </w:rPr>
              <w:tab/>
            </w:r>
            <w:r>
              <w:rPr>
                <w:rStyle w:val="IndexLink"/>
              </w:rPr>
              <w:t>69</w:t>
            </w:r>
          </w:hyperlink>
        </w:p>
        <w:p>
          <w:pPr>
            <w:pStyle w:val="Contents3"/>
            <w:tabs>
              <w:tab w:val="clear" w:pos="8459"/>
              <w:tab w:val="right" w:pos="9026" w:leader="dot"/>
            </w:tabs>
            <w:rPr/>
          </w:pPr>
          <w:hyperlink w:anchor="__RefHeading___Toc1532856_1878427129">
            <w:r>
              <w:rPr>
                <w:webHidden/>
                <w:rStyle w:val="IndexLink"/>
                <w:rtl w:val="true"/>
              </w:rPr>
              <w:t>شماره</w:t>
            </w:r>
            <w:r>
              <w:rPr>
                <w:rStyle w:val="IndexLink"/>
                <w:rtl w:val="true"/>
              </w:rPr>
              <w:t xml:space="preserve">: </w:t>
            </w:r>
            <w:r>
              <w:rPr>
                <w:rStyle w:val="IndexLink"/>
              </w:rPr>
              <w:t>6</w:t>
            </w:r>
            <w:r>
              <w:rPr>
                <w:rStyle w:val="IndexLink"/>
                <w:rtl w:val="true"/>
              </w:rPr>
              <w:t xml:space="preserve"> -</w:t>
            </w:r>
            <w:r>
              <w:rPr>
                <w:rStyle w:val="IndexLink"/>
                <w:rtl w:val="true"/>
              </w:rPr>
              <w:t>کد آیه</w:t>
            </w:r>
            <w:r>
              <w:rPr>
                <w:rStyle w:val="IndexLink"/>
                <w:rtl w:val="true"/>
              </w:rPr>
              <w:t xml:space="preserve">: </w:t>
            </w:r>
            <w:r>
              <w:rPr>
                <w:rStyle w:val="IndexLink"/>
              </w:rPr>
              <w:t>2/10</w:t>
            </w:r>
            <w:r>
              <w:rPr>
                <w:rStyle w:val="IndexLink"/>
                <w:rtl w:val="true"/>
              </w:rPr>
              <w:t xml:space="preserve"> -</w:t>
            </w:r>
            <w:r>
              <w:rPr>
                <w:rStyle w:val="IndexLink"/>
                <w:rtl w:val="true"/>
              </w:rPr>
              <w:t>اسم آیه</w:t>
            </w:r>
            <w:r>
              <w:rPr>
                <w:rStyle w:val="IndexLink"/>
                <w:rtl w:val="true"/>
              </w:rPr>
              <w:t xml:space="preserve">: </w:t>
            </w:r>
            <w:r>
              <w:rPr>
                <w:rStyle w:val="IndexLink"/>
                <w:rtl w:val="true"/>
              </w:rPr>
              <w:t>دلهای مریض</w:t>
            </w:r>
            <w:r>
              <w:rPr>
                <w:rStyle w:val="IndexLink"/>
                <w:rtl w:val="true"/>
              </w:rPr>
              <w:tab/>
            </w:r>
            <w:r>
              <w:rPr>
                <w:rStyle w:val="IndexLink"/>
              </w:rPr>
              <w:t>72</w:t>
            </w:r>
          </w:hyperlink>
        </w:p>
        <w:p>
          <w:pPr>
            <w:pStyle w:val="Contents3"/>
            <w:tabs>
              <w:tab w:val="clear" w:pos="8459"/>
              <w:tab w:val="right" w:pos="9026" w:leader="dot"/>
            </w:tabs>
            <w:rPr/>
          </w:pPr>
          <w:hyperlink w:anchor="__RefHeading___Toc1532858_1878427129">
            <w:r>
              <w:rPr>
                <w:webHidden/>
                <w:rStyle w:val="IndexLink"/>
                <w:rtl w:val="true"/>
              </w:rPr>
              <w:t>شماره</w:t>
            </w:r>
            <w:r>
              <w:rPr>
                <w:rStyle w:val="IndexLink"/>
                <w:rtl w:val="true"/>
              </w:rPr>
              <w:t xml:space="preserve">: </w:t>
            </w:r>
            <w:r>
              <w:rPr>
                <w:rStyle w:val="IndexLink"/>
              </w:rPr>
              <w:t>7</w:t>
            </w:r>
            <w:r>
              <w:rPr>
                <w:rStyle w:val="IndexLink"/>
                <w:rtl w:val="true"/>
              </w:rPr>
              <w:t xml:space="preserve"> -</w:t>
            </w:r>
            <w:r>
              <w:rPr>
                <w:rStyle w:val="IndexLink"/>
                <w:rtl w:val="true"/>
              </w:rPr>
              <w:t>کد آیه</w:t>
            </w:r>
            <w:r>
              <w:rPr>
                <w:rStyle w:val="IndexLink"/>
                <w:rtl w:val="true"/>
              </w:rPr>
              <w:t xml:space="preserve">: </w:t>
            </w:r>
            <w:r>
              <w:rPr>
                <w:rStyle w:val="IndexLink"/>
              </w:rPr>
              <w:t>2/30</w:t>
            </w:r>
            <w:r>
              <w:rPr>
                <w:rStyle w:val="IndexLink"/>
                <w:rtl w:val="true"/>
              </w:rPr>
              <w:t xml:space="preserve"> -</w:t>
            </w:r>
            <w:r>
              <w:rPr>
                <w:rStyle w:val="IndexLink"/>
                <w:rtl w:val="true"/>
              </w:rPr>
              <w:t>اسم آیه</w:t>
            </w:r>
            <w:r>
              <w:rPr>
                <w:rStyle w:val="IndexLink"/>
                <w:rtl w:val="true"/>
              </w:rPr>
              <w:t xml:space="preserve">: </w:t>
            </w:r>
            <w:r>
              <w:rPr>
                <w:rStyle w:val="IndexLink"/>
                <w:rtl w:val="true"/>
              </w:rPr>
              <w:t>خلیفۀ پیامبر</w:t>
            </w:r>
            <w:r>
              <w:rPr>
                <w:rStyle w:val="IndexLink"/>
                <w:rtl w:val="true"/>
              </w:rPr>
              <w:t>(</w:t>
            </w:r>
            <w:r>
              <w:rPr>
                <w:rStyle w:val="IndexLink"/>
                <w:rtl w:val="true"/>
              </w:rPr>
              <w:t>صلی الله علیه و آله</w:t>
            </w:r>
            <w:r>
              <w:rPr>
                <w:rStyle w:val="IndexLink"/>
                <w:rtl w:val="true"/>
              </w:rPr>
              <w:t>)</w:t>
              <w:tab/>
            </w:r>
            <w:r>
              <w:rPr>
                <w:rStyle w:val="IndexLink"/>
              </w:rPr>
              <w:t>79</w:t>
            </w:r>
          </w:hyperlink>
        </w:p>
        <w:p>
          <w:pPr>
            <w:pStyle w:val="Contents3"/>
            <w:tabs>
              <w:tab w:val="clear" w:pos="8459"/>
              <w:tab w:val="right" w:pos="9026" w:leader="dot"/>
            </w:tabs>
            <w:rPr/>
          </w:pPr>
          <w:hyperlink w:anchor="__RefHeading___Toc1532860_1878427129">
            <w:r>
              <w:rPr>
                <w:webHidden/>
                <w:rStyle w:val="IndexLink"/>
                <w:rtl w:val="true"/>
              </w:rPr>
              <w:t>شماره</w:t>
            </w:r>
            <w:r>
              <w:rPr>
                <w:rStyle w:val="IndexLink"/>
                <w:rtl w:val="true"/>
              </w:rPr>
              <w:t xml:space="preserve">: </w:t>
            </w:r>
            <w:r>
              <w:rPr>
                <w:rStyle w:val="IndexLink"/>
              </w:rPr>
              <w:t>8</w:t>
            </w:r>
            <w:r>
              <w:rPr>
                <w:rStyle w:val="IndexLink"/>
                <w:rtl w:val="true"/>
              </w:rPr>
              <w:t xml:space="preserve"> -</w:t>
            </w:r>
            <w:r>
              <w:rPr>
                <w:rStyle w:val="IndexLink"/>
                <w:rtl w:val="true"/>
              </w:rPr>
              <w:t>کد آیه</w:t>
            </w:r>
            <w:r>
              <w:rPr>
                <w:rStyle w:val="IndexLink"/>
                <w:rtl w:val="true"/>
              </w:rPr>
              <w:t xml:space="preserve">: </w:t>
            </w:r>
            <w:r>
              <w:rPr>
                <w:rStyle w:val="IndexLink"/>
              </w:rPr>
              <w:t>2/31</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اسم حضرت علی</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1532862_1878427129">
            <w:r>
              <w:rPr>
                <w:webHidden/>
                <w:rStyle w:val="IndexLink"/>
                <w:rtl w:val="true"/>
              </w:rPr>
              <w:t>شماره</w:t>
            </w:r>
            <w:r>
              <w:rPr>
                <w:rStyle w:val="IndexLink"/>
                <w:rtl w:val="true"/>
              </w:rPr>
              <w:t xml:space="preserve">: </w:t>
            </w:r>
            <w:r>
              <w:rPr>
                <w:rStyle w:val="IndexLink"/>
              </w:rPr>
              <w:t>9</w:t>
            </w:r>
            <w:r>
              <w:rPr>
                <w:rStyle w:val="IndexLink"/>
                <w:rtl w:val="true"/>
              </w:rPr>
              <w:t xml:space="preserve"> -</w:t>
            </w:r>
            <w:r>
              <w:rPr>
                <w:rStyle w:val="IndexLink"/>
                <w:rtl w:val="true"/>
              </w:rPr>
              <w:t>کد آیه</w:t>
            </w:r>
            <w:r>
              <w:rPr>
                <w:rStyle w:val="IndexLink"/>
                <w:rtl w:val="true"/>
              </w:rPr>
              <w:t xml:space="preserve">: </w:t>
            </w:r>
            <w:r>
              <w:rPr>
                <w:rStyle w:val="IndexLink"/>
              </w:rPr>
              <w:t>2/37</w:t>
            </w:r>
            <w:r>
              <w:rPr>
                <w:rStyle w:val="IndexLink"/>
                <w:rtl w:val="true"/>
              </w:rPr>
              <w:t xml:space="preserve"> -</w:t>
            </w:r>
            <w:r>
              <w:rPr>
                <w:rStyle w:val="IndexLink"/>
                <w:rtl w:val="true"/>
              </w:rPr>
              <w:t>اسم آیه</w:t>
            </w:r>
            <w:r>
              <w:rPr>
                <w:rStyle w:val="IndexLink"/>
                <w:rtl w:val="true"/>
              </w:rPr>
              <w:t xml:space="preserve">: </w:t>
            </w:r>
            <w:r>
              <w:rPr>
                <w:rStyle w:val="IndexLink"/>
                <w:rtl w:val="true"/>
              </w:rPr>
              <w:t>کلمات</w:t>
            </w:r>
            <w:r>
              <w:rPr>
                <w:rStyle w:val="IndexLink"/>
                <w:rtl w:val="true"/>
              </w:rPr>
              <w:tab/>
            </w:r>
            <w:r>
              <w:rPr>
                <w:rStyle w:val="IndexLink"/>
              </w:rPr>
              <w:t>83</w:t>
            </w:r>
          </w:hyperlink>
        </w:p>
        <w:p>
          <w:pPr>
            <w:pStyle w:val="Contents3"/>
            <w:tabs>
              <w:tab w:val="clear" w:pos="8459"/>
              <w:tab w:val="right" w:pos="9026" w:leader="dot"/>
            </w:tabs>
            <w:rPr/>
          </w:pPr>
          <w:hyperlink w:anchor="__RefHeading___Toc1532864_1878427129">
            <w:r>
              <w:rPr>
                <w:webHidden/>
                <w:rStyle w:val="IndexLink"/>
                <w:rtl w:val="true"/>
              </w:rPr>
              <w:t>شماره</w:t>
            </w:r>
            <w:r>
              <w:rPr>
                <w:rStyle w:val="IndexLink"/>
                <w:rtl w:val="true"/>
              </w:rPr>
              <w:t xml:space="preserve">: </w:t>
            </w:r>
            <w:r>
              <w:rPr>
                <w:rStyle w:val="IndexLink"/>
              </w:rPr>
              <w:t>10</w:t>
            </w:r>
            <w:r>
              <w:rPr>
                <w:rStyle w:val="IndexLink"/>
                <w:rtl w:val="true"/>
              </w:rPr>
              <w:t xml:space="preserve"> -</w:t>
            </w:r>
            <w:r>
              <w:rPr>
                <w:rStyle w:val="IndexLink"/>
                <w:rtl w:val="true"/>
              </w:rPr>
              <w:t>کد آیه</w:t>
            </w:r>
            <w:r>
              <w:rPr>
                <w:rStyle w:val="IndexLink"/>
                <w:rtl w:val="true"/>
              </w:rPr>
              <w:t xml:space="preserve">: </w:t>
            </w:r>
            <w:r>
              <w:rPr>
                <w:rStyle w:val="IndexLink"/>
              </w:rPr>
              <w:t>2/40</w:t>
            </w:r>
            <w:r>
              <w:rPr>
                <w:rStyle w:val="IndexLink"/>
                <w:rtl w:val="true"/>
              </w:rPr>
              <w:t xml:space="preserve"> -</w:t>
            </w:r>
            <w:r>
              <w:rPr>
                <w:rStyle w:val="IndexLink"/>
                <w:rtl w:val="true"/>
              </w:rPr>
              <w:t>اسم آیه</w:t>
            </w:r>
            <w:r>
              <w:rPr>
                <w:rStyle w:val="IndexLink"/>
                <w:rtl w:val="true"/>
              </w:rPr>
              <w:t xml:space="preserve">: </w:t>
            </w:r>
            <w:r>
              <w:rPr>
                <w:rStyle w:val="IndexLink"/>
                <w:rtl w:val="true"/>
              </w:rPr>
              <w:t>وفادار بولایت علی</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1532866_1878427129">
            <w:r>
              <w:rPr>
                <w:webHidden/>
                <w:rStyle w:val="IndexLink"/>
                <w:rtl w:val="true"/>
              </w:rPr>
              <w:t>شماره</w:t>
            </w:r>
            <w:r>
              <w:rPr>
                <w:rStyle w:val="IndexLink"/>
                <w:rtl w:val="true"/>
              </w:rPr>
              <w:t xml:space="preserve">: </w:t>
            </w:r>
            <w:r>
              <w:rPr>
                <w:rStyle w:val="IndexLink"/>
              </w:rPr>
              <w:t>11</w:t>
            </w:r>
            <w:r>
              <w:rPr>
                <w:rStyle w:val="IndexLink"/>
                <w:rtl w:val="true"/>
              </w:rPr>
              <w:t xml:space="preserve"> -</w:t>
            </w:r>
            <w:r>
              <w:rPr>
                <w:rStyle w:val="IndexLink"/>
                <w:rtl w:val="true"/>
              </w:rPr>
              <w:t>کد آیه</w:t>
            </w:r>
            <w:r>
              <w:rPr>
                <w:rStyle w:val="IndexLink"/>
                <w:rtl w:val="true"/>
              </w:rPr>
              <w:t xml:space="preserve">: </w:t>
            </w:r>
            <w:r>
              <w:rPr>
                <w:rStyle w:val="IndexLink"/>
              </w:rPr>
              <w:t>2/43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اوّلین رکوع کننده</w:t>
            </w:r>
            <w:r>
              <w:rPr>
                <w:rStyle w:val="IndexLink"/>
                <w:rtl w:val="true"/>
              </w:rPr>
              <w:tab/>
            </w:r>
            <w:r>
              <w:rPr>
                <w:rStyle w:val="IndexLink"/>
              </w:rPr>
              <w:t>89</w:t>
            </w:r>
          </w:hyperlink>
        </w:p>
        <w:p>
          <w:pPr>
            <w:pStyle w:val="Contents3"/>
            <w:tabs>
              <w:tab w:val="clear" w:pos="8459"/>
              <w:tab w:val="right" w:pos="9026" w:leader="dot"/>
            </w:tabs>
            <w:rPr/>
          </w:pPr>
          <w:hyperlink w:anchor="__RefHeading___Toc1532868_1878427129">
            <w:r>
              <w:rPr>
                <w:webHidden/>
                <w:rStyle w:val="IndexLink"/>
                <w:rtl w:val="true"/>
              </w:rPr>
              <w:t>شماره</w:t>
            </w:r>
            <w:r>
              <w:rPr>
                <w:rStyle w:val="IndexLink"/>
                <w:rtl w:val="true"/>
              </w:rPr>
              <w:t xml:space="preserve">: </w:t>
            </w:r>
            <w:r>
              <w:rPr>
                <w:rStyle w:val="IndexLink"/>
              </w:rPr>
              <w:t>12</w:t>
            </w:r>
            <w:r>
              <w:rPr>
                <w:rStyle w:val="IndexLink"/>
                <w:rtl w:val="true"/>
              </w:rPr>
              <w:t xml:space="preserve"> -</w:t>
            </w:r>
            <w:r>
              <w:rPr>
                <w:rStyle w:val="IndexLink"/>
                <w:rtl w:val="true"/>
              </w:rPr>
              <w:t>کد آیه</w:t>
            </w:r>
            <w:r>
              <w:rPr>
                <w:rStyle w:val="IndexLink"/>
                <w:rtl w:val="true"/>
              </w:rPr>
              <w:t xml:space="preserve">: </w:t>
            </w:r>
            <w:r>
              <w:rPr>
                <w:rStyle w:val="IndexLink"/>
              </w:rPr>
              <w:t>2/45</w:t>
            </w:r>
            <w:r>
              <w:rPr>
                <w:rStyle w:val="IndexLink"/>
                <w:rtl w:val="true"/>
              </w:rPr>
              <w:t xml:space="preserve"> -</w:t>
            </w:r>
            <w:r>
              <w:rPr>
                <w:rStyle w:val="IndexLink"/>
                <w:rtl w:val="true"/>
              </w:rPr>
              <w:t>اسم آیه</w:t>
            </w:r>
            <w:r>
              <w:rPr>
                <w:rStyle w:val="IndexLink"/>
                <w:rtl w:val="true"/>
              </w:rPr>
              <w:t xml:space="preserve">: </w:t>
            </w:r>
            <w:r>
              <w:rPr>
                <w:rStyle w:val="IndexLink"/>
                <w:rtl w:val="true"/>
              </w:rPr>
              <w:t>خاشعان</w:t>
            </w:r>
            <w:r>
              <w:rPr>
                <w:rStyle w:val="IndexLink"/>
                <w:rtl w:val="true"/>
              </w:rPr>
              <w:tab/>
            </w:r>
            <w:r>
              <w:rPr>
                <w:rStyle w:val="IndexLink"/>
              </w:rPr>
              <w:t>90</w:t>
            </w:r>
          </w:hyperlink>
        </w:p>
        <w:p>
          <w:pPr>
            <w:pStyle w:val="Contents3"/>
            <w:tabs>
              <w:tab w:val="clear" w:pos="8459"/>
              <w:tab w:val="right" w:pos="9026" w:leader="dot"/>
            </w:tabs>
            <w:rPr/>
          </w:pPr>
          <w:hyperlink w:anchor="__RefHeading___Toc1532870_1878427129">
            <w:r>
              <w:rPr>
                <w:webHidden/>
                <w:rStyle w:val="IndexLink"/>
                <w:rtl w:val="true"/>
              </w:rPr>
              <w:t>شماره</w:t>
            </w:r>
            <w:r>
              <w:rPr>
                <w:rStyle w:val="IndexLink"/>
                <w:rtl w:val="true"/>
              </w:rPr>
              <w:t xml:space="preserve">: </w:t>
            </w:r>
            <w:r>
              <w:rPr>
                <w:rStyle w:val="IndexLink"/>
              </w:rPr>
              <w:t>13</w:t>
            </w:r>
            <w:r>
              <w:rPr>
                <w:rStyle w:val="IndexLink"/>
                <w:rtl w:val="true"/>
              </w:rPr>
              <w:t xml:space="preserve"> -</w:t>
            </w:r>
            <w:r>
              <w:rPr>
                <w:rStyle w:val="IndexLink"/>
                <w:rtl w:val="true"/>
              </w:rPr>
              <w:t>کد آیه</w:t>
            </w:r>
            <w:r>
              <w:rPr>
                <w:rStyle w:val="IndexLink"/>
                <w:rtl w:val="true"/>
              </w:rPr>
              <w:t xml:space="preserve">: </w:t>
            </w:r>
            <w:r>
              <w:rPr>
                <w:rStyle w:val="IndexLink"/>
              </w:rPr>
              <w:t>2/58</w:t>
            </w:r>
            <w:r>
              <w:rPr>
                <w:rStyle w:val="IndexLink"/>
                <w:rtl w:val="true"/>
              </w:rPr>
              <w:t xml:space="preserve"> -</w:t>
            </w:r>
            <w:r>
              <w:rPr>
                <w:rStyle w:val="IndexLink"/>
                <w:rtl w:val="true"/>
              </w:rPr>
              <w:t>اسم آیه</w:t>
            </w:r>
            <w:r>
              <w:rPr>
                <w:rStyle w:val="IndexLink"/>
                <w:rtl w:val="true"/>
              </w:rPr>
              <w:t xml:space="preserve">: </w:t>
            </w:r>
            <w:r>
              <w:rPr>
                <w:rStyle w:val="IndexLink"/>
                <w:rtl w:val="true"/>
              </w:rPr>
              <w:t>درگاه توبه</w:t>
            </w:r>
            <w:r>
              <w:rPr>
                <w:rStyle w:val="IndexLink"/>
                <w:rtl w:val="true"/>
              </w:rPr>
              <w:tab/>
            </w:r>
            <w:r>
              <w:rPr>
                <w:rStyle w:val="IndexLink"/>
              </w:rPr>
              <w:t>93</w:t>
            </w:r>
          </w:hyperlink>
        </w:p>
        <w:p>
          <w:pPr>
            <w:pStyle w:val="Contents3"/>
            <w:tabs>
              <w:tab w:val="clear" w:pos="8459"/>
              <w:tab w:val="right" w:pos="9026" w:leader="dot"/>
            </w:tabs>
            <w:rPr/>
          </w:pPr>
          <w:hyperlink w:anchor="__RefHeading___Toc1532872_1878427129">
            <w:r>
              <w:rPr>
                <w:webHidden/>
                <w:rStyle w:val="IndexLink"/>
                <w:rtl w:val="true"/>
              </w:rPr>
              <w:t>شماره</w:t>
            </w:r>
            <w:r>
              <w:rPr>
                <w:rStyle w:val="IndexLink"/>
                <w:rtl w:val="true"/>
              </w:rPr>
              <w:t xml:space="preserve">: </w:t>
            </w:r>
            <w:r>
              <w:rPr>
                <w:rStyle w:val="IndexLink"/>
              </w:rPr>
              <w:t>14</w:t>
            </w:r>
            <w:r>
              <w:rPr>
                <w:rStyle w:val="IndexLink"/>
                <w:rtl w:val="true"/>
              </w:rPr>
              <w:t xml:space="preserve"> -</w:t>
            </w:r>
            <w:r>
              <w:rPr>
                <w:rStyle w:val="IndexLink"/>
                <w:rtl w:val="true"/>
              </w:rPr>
              <w:t>کد آیه</w:t>
            </w:r>
            <w:r>
              <w:rPr>
                <w:rStyle w:val="IndexLink"/>
                <w:rtl w:val="true"/>
              </w:rPr>
              <w:t xml:space="preserve">: </w:t>
            </w:r>
            <w:r>
              <w:rPr>
                <w:rStyle w:val="IndexLink"/>
              </w:rPr>
              <w:t>2/81</w:t>
            </w:r>
            <w:r>
              <w:rPr>
                <w:rStyle w:val="IndexLink"/>
                <w:rtl w:val="true"/>
              </w:rPr>
              <w:t xml:space="preserve"> -</w:t>
            </w:r>
            <w:r>
              <w:rPr>
                <w:rStyle w:val="IndexLink"/>
                <w:rtl w:val="true"/>
              </w:rPr>
              <w:t>اسم آیه</w:t>
            </w:r>
            <w:r>
              <w:rPr>
                <w:rStyle w:val="IndexLink"/>
                <w:rtl w:val="true"/>
              </w:rPr>
              <w:t xml:space="preserve">: </w:t>
            </w:r>
            <w:r>
              <w:rPr>
                <w:rStyle w:val="IndexLink"/>
                <w:rtl w:val="true"/>
              </w:rPr>
              <w:t>گناه بزرگ</w:t>
            </w:r>
            <w:r>
              <w:rPr>
                <w:rStyle w:val="IndexLink"/>
                <w:rtl w:val="true"/>
              </w:rPr>
              <w:tab/>
            </w:r>
            <w:r>
              <w:rPr>
                <w:rStyle w:val="IndexLink"/>
              </w:rPr>
              <w:t>95</w:t>
            </w:r>
          </w:hyperlink>
        </w:p>
        <w:p>
          <w:pPr>
            <w:pStyle w:val="Contents3"/>
            <w:tabs>
              <w:tab w:val="clear" w:pos="8459"/>
              <w:tab w:val="right" w:pos="9026" w:leader="dot"/>
            </w:tabs>
            <w:rPr/>
          </w:pPr>
          <w:hyperlink w:anchor="__RefHeading___Toc1532874_1878427129">
            <w:r>
              <w:rPr>
                <w:webHidden/>
                <w:rStyle w:val="IndexLink"/>
                <w:rtl w:val="true"/>
              </w:rPr>
              <w:t>شماره</w:t>
            </w:r>
            <w:r>
              <w:rPr>
                <w:rStyle w:val="IndexLink"/>
                <w:rtl w:val="true"/>
              </w:rPr>
              <w:t xml:space="preserve">: </w:t>
            </w:r>
            <w:r>
              <w:rPr>
                <w:rStyle w:val="IndexLink"/>
              </w:rPr>
              <w:t>15</w:t>
            </w:r>
            <w:r>
              <w:rPr>
                <w:rStyle w:val="IndexLink"/>
                <w:rtl w:val="true"/>
              </w:rPr>
              <w:t xml:space="preserve"> -</w:t>
            </w:r>
            <w:r>
              <w:rPr>
                <w:rStyle w:val="IndexLink"/>
                <w:rtl w:val="true"/>
              </w:rPr>
              <w:t>کد آیه</w:t>
            </w:r>
            <w:r>
              <w:rPr>
                <w:rStyle w:val="IndexLink"/>
                <w:rtl w:val="true"/>
              </w:rPr>
              <w:t xml:space="preserve">: </w:t>
            </w:r>
            <w:r>
              <w:rPr>
                <w:rStyle w:val="IndexLink"/>
              </w:rPr>
              <w:t>2/82</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اوّلین مؤمن</w:t>
            </w:r>
            <w:r>
              <w:rPr>
                <w:rStyle w:val="IndexLink"/>
                <w:rtl w:val="true"/>
              </w:rPr>
              <w:tab/>
            </w:r>
            <w:r>
              <w:rPr>
                <w:rStyle w:val="IndexLink"/>
              </w:rPr>
              <w:t>98</w:t>
            </w:r>
          </w:hyperlink>
        </w:p>
        <w:p>
          <w:pPr>
            <w:pStyle w:val="Contents3"/>
            <w:tabs>
              <w:tab w:val="clear" w:pos="8459"/>
              <w:tab w:val="right" w:pos="9026" w:leader="dot"/>
            </w:tabs>
            <w:rPr/>
          </w:pPr>
          <w:hyperlink w:anchor="__RefHeading___Toc1532876_1878427129">
            <w:r>
              <w:rPr>
                <w:webHidden/>
                <w:rStyle w:val="IndexLink"/>
                <w:rtl w:val="true"/>
              </w:rPr>
              <w:t>شماره</w:t>
            </w:r>
            <w:r>
              <w:rPr>
                <w:rStyle w:val="IndexLink"/>
                <w:rtl w:val="true"/>
              </w:rPr>
              <w:t xml:space="preserve">: </w:t>
            </w:r>
            <w:r>
              <w:rPr>
                <w:rStyle w:val="IndexLink"/>
              </w:rPr>
              <w:t>16</w:t>
            </w:r>
            <w:r>
              <w:rPr>
                <w:rStyle w:val="IndexLink"/>
                <w:rtl w:val="true"/>
              </w:rPr>
              <w:t xml:space="preserve"> -</w:t>
            </w:r>
            <w:r>
              <w:rPr>
                <w:rStyle w:val="IndexLink"/>
                <w:rtl w:val="true"/>
              </w:rPr>
              <w:t>کد آیه</w:t>
            </w:r>
            <w:r>
              <w:rPr>
                <w:rStyle w:val="IndexLink"/>
                <w:rtl w:val="true"/>
              </w:rPr>
              <w:t xml:space="preserve">: </w:t>
            </w:r>
            <w:r>
              <w:rPr>
                <w:rStyle w:val="IndexLink"/>
              </w:rPr>
              <w:t>2/83</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بهتر از پدر</w:t>
            </w:r>
            <w:r>
              <w:rPr>
                <w:rStyle w:val="IndexLink"/>
                <w:rtl w:val="true"/>
              </w:rPr>
              <w:tab/>
            </w:r>
            <w:r>
              <w:rPr>
                <w:rStyle w:val="IndexLink"/>
              </w:rPr>
              <w:t>100</w:t>
            </w:r>
          </w:hyperlink>
        </w:p>
        <w:p>
          <w:pPr>
            <w:pStyle w:val="Contents3"/>
            <w:tabs>
              <w:tab w:val="clear" w:pos="8459"/>
              <w:tab w:val="right" w:pos="9026" w:leader="dot"/>
            </w:tabs>
            <w:rPr/>
          </w:pPr>
          <w:hyperlink w:anchor="__RefHeading___Toc1532878_1878427129">
            <w:r>
              <w:rPr>
                <w:webHidden/>
                <w:rStyle w:val="IndexLink"/>
                <w:rtl w:val="true"/>
              </w:rPr>
              <w:t>شماره</w:t>
            </w:r>
            <w:r>
              <w:rPr>
                <w:rStyle w:val="IndexLink"/>
                <w:rtl w:val="true"/>
              </w:rPr>
              <w:t xml:space="preserve">: </w:t>
            </w:r>
            <w:r>
              <w:rPr>
                <w:rStyle w:val="IndexLink"/>
              </w:rPr>
              <w:t>17</w:t>
            </w:r>
            <w:r>
              <w:rPr>
                <w:rStyle w:val="IndexLink"/>
                <w:rtl w:val="true"/>
              </w:rPr>
              <w:t xml:space="preserve"> -</w:t>
            </w:r>
            <w:r>
              <w:rPr>
                <w:rStyle w:val="IndexLink"/>
                <w:rtl w:val="true"/>
              </w:rPr>
              <w:t>کد آیه</w:t>
            </w:r>
            <w:r>
              <w:rPr>
                <w:rStyle w:val="IndexLink"/>
                <w:rtl w:val="true"/>
              </w:rPr>
              <w:t xml:space="preserve">: </w:t>
            </w:r>
            <w:r>
              <w:rPr>
                <w:rStyle w:val="IndexLink"/>
              </w:rPr>
              <w:t>2/105</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رحمت مخصوص</w:t>
            </w:r>
            <w:r>
              <w:rPr>
                <w:rStyle w:val="IndexLink"/>
                <w:rtl w:val="true"/>
              </w:rPr>
              <w:tab/>
            </w:r>
            <w:r>
              <w:rPr>
                <w:rStyle w:val="IndexLink"/>
              </w:rPr>
              <w:t>104</w:t>
            </w:r>
          </w:hyperlink>
        </w:p>
        <w:p>
          <w:pPr>
            <w:pStyle w:val="Contents3"/>
            <w:tabs>
              <w:tab w:val="clear" w:pos="8459"/>
              <w:tab w:val="right" w:pos="9026" w:leader="dot"/>
            </w:tabs>
            <w:rPr/>
          </w:pPr>
          <w:hyperlink w:anchor="__RefHeading___Toc1532880_1878427129">
            <w:r>
              <w:rPr>
                <w:webHidden/>
                <w:rStyle w:val="IndexLink"/>
                <w:rtl w:val="true"/>
              </w:rPr>
              <w:t>شماره</w:t>
            </w:r>
            <w:r>
              <w:rPr>
                <w:rStyle w:val="IndexLink"/>
                <w:rtl w:val="true"/>
              </w:rPr>
              <w:t xml:space="preserve">: </w:t>
            </w:r>
            <w:r>
              <w:rPr>
                <w:rStyle w:val="IndexLink"/>
              </w:rPr>
              <w:t>18</w:t>
            </w:r>
            <w:r>
              <w:rPr>
                <w:rStyle w:val="IndexLink"/>
                <w:rtl w:val="true"/>
              </w:rPr>
              <w:t xml:space="preserve"> -</w:t>
            </w:r>
            <w:r>
              <w:rPr>
                <w:rStyle w:val="IndexLink"/>
                <w:rtl w:val="true"/>
              </w:rPr>
              <w:t>کد آیه</w:t>
            </w:r>
            <w:r>
              <w:rPr>
                <w:rStyle w:val="IndexLink"/>
                <w:rtl w:val="true"/>
              </w:rPr>
              <w:t xml:space="preserve">: </w:t>
            </w:r>
            <w:r>
              <w:rPr>
                <w:rStyle w:val="IndexLink"/>
              </w:rPr>
              <w:t>2/115</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وجه خدا</w:t>
            </w:r>
            <w:r>
              <w:rPr>
                <w:rStyle w:val="IndexLink"/>
                <w:rtl w:val="true"/>
              </w:rPr>
              <w:tab/>
            </w:r>
            <w:r>
              <w:rPr>
                <w:rStyle w:val="IndexLink"/>
              </w:rPr>
              <w:t>105</w:t>
            </w:r>
          </w:hyperlink>
        </w:p>
        <w:p>
          <w:pPr>
            <w:pStyle w:val="Contents3"/>
            <w:tabs>
              <w:tab w:val="clear" w:pos="8459"/>
              <w:tab w:val="right" w:pos="9026" w:leader="dot"/>
            </w:tabs>
            <w:rPr/>
          </w:pPr>
          <w:hyperlink w:anchor="__RefHeading___Toc1532882_1878427129">
            <w:r>
              <w:rPr>
                <w:webHidden/>
                <w:rStyle w:val="IndexLink"/>
                <w:rtl w:val="true"/>
              </w:rPr>
              <w:t>شماره</w:t>
            </w:r>
            <w:r>
              <w:rPr>
                <w:rStyle w:val="IndexLink"/>
                <w:rtl w:val="true"/>
              </w:rPr>
              <w:t xml:space="preserve">: </w:t>
            </w:r>
            <w:r>
              <w:rPr>
                <w:rStyle w:val="IndexLink"/>
              </w:rPr>
              <w:t>19</w:t>
            </w:r>
            <w:r>
              <w:rPr>
                <w:rStyle w:val="IndexLink"/>
                <w:rtl w:val="true"/>
              </w:rPr>
              <w:t xml:space="preserve"> -</w:t>
            </w:r>
            <w:r>
              <w:rPr>
                <w:rStyle w:val="IndexLink"/>
                <w:rtl w:val="true"/>
              </w:rPr>
              <w:t>کد آیه</w:t>
            </w:r>
            <w:r>
              <w:rPr>
                <w:rStyle w:val="IndexLink"/>
                <w:rtl w:val="true"/>
              </w:rPr>
              <w:t xml:space="preserve">: </w:t>
            </w:r>
            <w:r>
              <w:rPr>
                <w:rStyle w:val="IndexLink"/>
              </w:rPr>
              <w:t>2/121</w:t>
            </w:r>
            <w:r>
              <w:rPr>
                <w:rStyle w:val="IndexLink"/>
                <w:rtl w:val="true"/>
              </w:rPr>
              <w:t xml:space="preserve"> -</w:t>
            </w:r>
            <w:r>
              <w:rPr>
                <w:rStyle w:val="IndexLink"/>
                <w:rtl w:val="true"/>
              </w:rPr>
              <w:t>اسم آیه</w:t>
            </w:r>
            <w:r>
              <w:rPr>
                <w:rStyle w:val="IndexLink"/>
                <w:rtl w:val="true"/>
              </w:rPr>
              <w:t xml:space="preserve">: </w:t>
            </w:r>
            <w:r>
              <w:rPr>
                <w:rStyle w:val="IndexLink"/>
                <w:rtl w:val="true"/>
              </w:rPr>
              <w:t>تلاوت كنندۀ قرآن</w:t>
            </w:r>
            <w:r>
              <w:rPr>
                <w:rStyle w:val="IndexLink"/>
                <w:rtl w:val="true"/>
              </w:rPr>
              <w:tab/>
            </w:r>
            <w:r>
              <w:rPr>
                <w:rStyle w:val="IndexLink"/>
              </w:rPr>
              <w:t>107</w:t>
            </w:r>
          </w:hyperlink>
        </w:p>
        <w:p>
          <w:pPr>
            <w:pStyle w:val="Contents3"/>
            <w:tabs>
              <w:tab w:val="clear" w:pos="8459"/>
              <w:tab w:val="right" w:pos="9026" w:leader="dot"/>
            </w:tabs>
            <w:rPr/>
          </w:pPr>
          <w:hyperlink w:anchor="__RefHeading___Toc1532884_1878427129">
            <w:r>
              <w:rPr>
                <w:webHidden/>
                <w:rStyle w:val="IndexLink"/>
                <w:rtl w:val="true"/>
              </w:rPr>
              <w:t>شماره</w:t>
            </w:r>
            <w:r>
              <w:rPr>
                <w:rStyle w:val="IndexLink"/>
                <w:rtl w:val="true"/>
              </w:rPr>
              <w:t xml:space="preserve">: </w:t>
            </w:r>
            <w:r>
              <w:rPr>
                <w:rStyle w:val="IndexLink"/>
              </w:rPr>
              <w:t>20</w:t>
            </w:r>
            <w:r>
              <w:rPr>
                <w:rStyle w:val="IndexLink"/>
                <w:rtl w:val="true"/>
              </w:rPr>
              <w:t xml:space="preserve"> -</w:t>
            </w:r>
            <w:r>
              <w:rPr>
                <w:rStyle w:val="IndexLink"/>
                <w:rtl w:val="true"/>
              </w:rPr>
              <w:t>کد آیه</w:t>
            </w:r>
            <w:r>
              <w:rPr>
                <w:rStyle w:val="IndexLink"/>
                <w:rtl w:val="true"/>
              </w:rPr>
              <w:t xml:space="preserve">: </w:t>
            </w:r>
            <w:r>
              <w:rPr>
                <w:rStyle w:val="IndexLink"/>
              </w:rPr>
              <w:t>2/124</w:t>
            </w:r>
            <w:r>
              <w:rPr>
                <w:rStyle w:val="IndexLink"/>
                <w:rtl w:val="true"/>
              </w:rPr>
              <w:t xml:space="preserve"> -</w:t>
            </w:r>
            <w:r>
              <w:rPr>
                <w:rStyle w:val="IndexLink"/>
                <w:rtl w:val="true"/>
              </w:rPr>
              <w:t>اسم آیه</w:t>
            </w:r>
            <w:r>
              <w:rPr>
                <w:rStyle w:val="IndexLink"/>
                <w:rtl w:val="true"/>
              </w:rPr>
              <w:t xml:space="preserve">: </w:t>
            </w:r>
            <w:r>
              <w:rPr>
                <w:rStyle w:val="IndexLink"/>
                <w:rtl w:val="true"/>
              </w:rPr>
              <w:t>کلمات</w:t>
            </w:r>
            <w:r>
              <w:rPr>
                <w:rStyle w:val="IndexLink"/>
                <w:rtl w:val="true"/>
              </w:rPr>
              <w:tab/>
            </w:r>
            <w:r>
              <w:rPr>
                <w:rStyle w:val="IndexLink"/>
              </w:rPr>
              <w:t>108</w:t>
            </w:r>
          </w:hyperlink>
        </w:p>
        <w:p>
          <w:pPr>
            <w:pStyle w:val="Contents3"/>
            <w:tabs>
              <w:tab w:val="clear" w:pos="8459"/>
              <w:tab w:val="right" w:pos="9026" w:leader="dot"/>
            </w:tabs>
            <w:rPr/>
          </w:pPr>
          <w:hyperlink w:anchor="__RefHeading___Toc1532886_1878427129">
            <w:r>
              <w:rPr>
                <w:webHidden/>
                <w:rStyle w:val="IndexLink"/>
                <w:rtl w:val="true"/>
              </w:rPr>
              <w:t>شماره</w:t>
            </w:r>
            <w:r>
              <w:rPr>
                <w:rStyle w:val="IndexLink"/>
                <w:rtl w:val="true"/>
              </w:rPr>
              <w:t xml:space="preserve">: </w:t>
            </w:r>
            <w:r>
              <w:rPr>
                <w:rStyle w:val="IndexLink"/>
              </w:rPr>
              <w:t>21</w:t>
            </w:r>
            <w:r>
              <w:rPr>
                <w:rStyle w:val="IndexLink"/>
                <w:rtl w:val="true"/>
              </w:rPr>
              <w:t xml:space="preserve"> -</w:t>
            </w:r>
            <w:r>
              <w:rPr>
                <w:rStyle w:val="IndexLink"/>
                <w:rtl w:val="true"/>
              </w:rPr>
              <w:t>کد آیه</w:t>
            </w:r>
            <w:r>
              <w:rPr>
                <w:rStyle w:val="IndexLink"/>
                <w:rtl w:val="true"/>
              </w:rPr>
              <w:t xml:space="preserve">: </w:t>
            </w:r>
            <w:r>
              <w:rPr>
                <w:rStyle w:val="IndexLink"/>
              </w:rPr>
              <w:t>2/132</w:t>
            </w:r>
            <w:r>
              <w:rPr>
                <w:rStyle w:val="IndexLink"/>
                <w:rtl w:val="true"/>
              </w:rPr>
              <w:t xml:space="preserve"> -</w:t>
            </w:r>
            <w:r>
              <w:rPr>
                <w:rStyle w:val="IndexLink"/>
                <w:rtl w:val="true"/>
              </w:rPr>
              <w:t>اسم آیه</w:t>
            </w:r>
            <w:r>
              <w:rPr>
                <w:rStyle w:val="IndexLink"/>
                <w:rtl w:val="true"/>
              </w:rPr>
              <w:t xml:space="preserve">: </w:t>
            </w:r>
            <w:r>
              <w:rPr>
                <w:rStyle w:val="IndexLink"/>
                <w:rtl w:val="true"/>
              </w:rPr>
              <w:t>دین</w:t>
            </w:r>
            <w:r>
              <w:rPr>
                <w:rStyle w:val="IndexLink"/>
                <w:rtl w:val="true"/>
              </w:rPr>
              <w:tab/>
            </w:r>
            <w:r>
              <w:rPr>
                <w:rStyle w:val="IndexLink"/>
              </w:rPr>
              <w:t>112</w:t>
            </w:r>
          </w:hyperlink>
        </w:p>
        <w:p>
          <w:pPr>
            <w:pStyle w:val="Contents3"/>
            <w:tabs>
              <w:tab w:val="clear" w:pos="8459"/>
              <w:tab w:val="right" w:pos="9026" w:leader="dot"/>
            </w:tabs>
            <w:rPr/>
          </w:pPr>
          <w:hyperlink w:anchor="__RefHeading___Toc1532888_1878427129">
            <w:r>
              <w:rPr>
                <w:webHidden/>
                <w:rStyle w:val="IndexLink"/>
                <w:rtl w:val="true"/>
              </w:rPr>
              <w:t>شماره</w:t>
            </w:r>
            <w:r>
              <w:rPr>
                <w:rStyle w:val="IndexLink"/>
                <w:rtl w:val="true"/>
              </w:rPr>
              <w:t xml:space="preserve">: </w:t>
            </w:r>
            <w:r>
              <w:rPr>
                <w:rStyle w:val="IndexLink"/>
              </w:rPr>
              <w:t>22</w:t>
            </w:r>
            <w:r>
              <w:rPr>
                <w:rStyle w:val="IndexLink"/>
                <w:rtl w:val="true"/>
              </w:rPr>
              <w:t xml:space="preserve"> -</w:t>
            </w:r>
            <w:r>
              <w:rPr>
                <w:rStyle w:val="IndexLink"/>
                <w:rtl w:val="true"/>
              </w:rPr>
              <w:t>کد آیه</w:t>
            </w:r>
            <w:r>
              <w:rPr>
                <w:rStyle w:val="IndexLink"/>
                <w:rtl w:val="true"/>
              </w:rPr>
              <w:t xml:space="preserve">: </w:t>
            </w:r>
            <w:r>
              <w:rPr>
                <w:rStyle w:val="IndexLink"/>
              </w:rPr>
              <w:t>2/138</w:t>
            </w:r>
            <w:r>
              <w:rPr>
                <w:rStyle w:val="IndexLink"/>
                <w:rtl w:val="true"/>
              </w:rPr>
              <w:t xml:space="preserve"> -</w:t>
            </w:r>
            <w:r>
              <w:rPr>
                <w:rStyle w:val="IndexLink"/>
                <w:rtl w:val="true"/>
              </w:rPr>
              <w:t>اسم آیه</w:t>
            </w:r>
            <w:r>
              <w:rPr>
                <w:rStyle w:val="IndexLink"/>
                <w:rtl w:val="true"/>
              </w:rPr>
              <w:t xml:space="preserve">: </w:t>
            </w:r>
            <w:r>
              <w:rPr>
                <w:rStyle w:val="IndexLink"/>
                <w:rtl w:val="true"/>
              </w:rPr>
              <w:t>رنگ ولایت</w:t>
            </w:r>
            <w:r>
              <w:rPr>
                <w:rStyle w:val="IndexLink"/>
                <w:rtl w:val="true"/>
              </w:rPr>
              <w:tab/>
            </w:r>
            <w:r>
              <w:rPr>
                <w:rStyle w:val="IndexLink"/>
              </w:rPr>
              <w:t>113</w:t>
            </w:r>
          </w:hyperlink>
        </w:p>
        <w:p>
          <w:pPr>
            <w:pStyle w:val="Contents3"/>
            <w:tabs>
              <w:tab w:val="clear" w:pos="8459"/>
              <w:tab w:val="right" w:pos="9026" w:leader="dot"/>
            </w:tabs>
            <w:rPr/>
          </w:pPr>
          <w:hyperlink w:anchor="__RefHeading___Toc1532890_1878427129">
            <w:r>
              <w:rPr>
                <w:webHidden/>
                <w:rStyle w:val="IndexLink"/>
                <w:rtl w:val="true"/>
              </w:rPr>
              <w:t>شماره</w:t>
            </w:r>
            <w:r>
              <w:rPr>
                <w:rStyle w:val="IndexLink"/>
                <w:rtl w:val="true"/>
              </w:rPr>
              <w:t xml:space="preserve">: </w:t>
            </w:r>
            <w:r>
              <w:rPr>
                <w:rStyle w:val="IndexLink"/>
              </w:rPr>
              <w:t>23</w:t>
            </w:r>
            <w:r>
              <w:rPr>
                <w:rStyle w:val="IndexLink"/>
                <w:rtl w:val="true"/>
              </w:rPr>
              <w:t xml:space="preserve"> -</w:t>
            </w:r>
            <w:r>
              <w:rPr>
                <w:rStyle w:val="IndexLink"/>
                <w:rtl w:val="true"/>
              </w:rPr>
              <w:t>کد آیه</w:t>
            </w:r>
            <w:r>
              <w:rPr>
                <w:rStyle w:val="IndexLink"/>
                <w:rtl w:val="true"/>
              </w:rPr>
              <w:t xml:space="preserve">: </w:t>
            </w:r>
            <w:r>
              <w:rPr>
                <w:rStyle w:val="IndexLink"/>
              </w:rPr>
              <w:t>2/143</w:t>
            </w:r>
            <w:r>
              <w:rPr>
                <w:rStyle w:val="IndexLink"/>
                <w:rtl w:val="true"/>
              </w:rPr>
              <w:t xml:space="preserve"> -</w:t>
            </w:r>
            <w:r>
              <w:rPr>
                <w:rStyle w:val="IndexLink"/>
                <w:rtl w:val="true"/>
              </w:rPr>
              <w:t>اسم آیه</w:t>
            </w:r>
            <w:r>
              <w:rPr>
                <w:rStyle w:val="IndexLink"/>
                <w:rtl w:val="true"/>
              </w:rPr>
              <w:t xml:space="preserve">: </w:t>
            </w:r>
            <w:r>
              <w:rPr>
                <w:rStyle w:val="IndexLink"/>
                <w:rtl w:val="true"/>
              </w:rPr>
              <w:t xml:space="preserve">شاهدان الهی </w:t>
            </w:r>
            <w:r>
              <w:rPr>
                <w:rStyle w:val="IndexLink"/>
                <w:rtl w:val="true"/>
              </w:rPr>
              <w:t xml:space="preserve">_ </w:t>
            </w:r>
            <w:r>
              <w:rPr>
                <w:rStyle w:val="IndexLink"/>
                <w:rtl w:val="true"/>
              </w:rPr>
              <w:t>امّت وسط</w:t>
            </w:r>
            <w:r>
              <w:rPr>
                <w:rStyle w:val="IndexLink"/>
                <w:rtl w:val="true"/>
              </w:rPr>
              <w:tab/>
            </w:r>
            <w:r>
              <w:rPr>
                <w:rStyle w:val="IndexLink"/>
              </w:rPr>
              <w:t>115</w:t>
            </w:r>
          </w:hyperlink>
        </w:p>
        <w:p>
          <w:pPr>
            <w:pStyle w:val="Contents3"/>
            <w:tabs>
              <w:tab w:val="clear" w:pos="8459"/>
              <w:tab w:val="right" w:pos="9026" w:leader="dot"/>
            </w:tabs>
            <w:rPr/>
          </w:pPr>
          <w:hyperlink w:anchor="__RefHeading___Toc1532892_1878427129">
            <w:r>
              <w:rPr>
                <w:webHidden/>
                <w:rStyle w:val="IndexLink"/>
                <w:rtl w:val="true"/>
              </w:rPr>
              <w:t>شماره</w:t>
            </w:r>
            <w:r>
              <w:rPr>
                <w:rStyle w:val="IndexLink"/>
                <w:rtl w:val="true"/>
              </w:rPr>
              <w:t xml:space="preserve">: </w:t>
            </w:r>
            <w:r>
              <w:rPr>
                <w:rStyle w:val="IndexLink"/>
              </w:rPr>
              <w:t>24</w:t>
            </w:r>
            <w:r>
              <w:rPr>
                <w:rStyle w:val="IndexLink"/>
                <w:rtl w:val="true"/>
              </w:rPr>
              <w:t xml:space="preserve"> -</w:t>
            </w:r>
            <w:r>
              <w:rPr>
                <w:rStyle w:val="IndexLink"/>
                <w:rtl w:val="true"/>
              </w:rPr>
              <w:t>کد آیه</w:t>
            </w:r>
            <w:r>
              <w:rPr>
                <w:rStyle w:val="IndexLink"/>
                <w:rtl w:val="true"/>
              </w:rPr>
              <w:t xml:space="preserve">: </w:t>
            </w:r>
            <w:r>
              <w:rPr>
                <w:rStyle w:val="IndexLink"/>
              </w:rPr>
              <w:t>2/159</w:t>
            </w:r>
            <w:r>
              <w:rPr>
                <w:rStyle w:val="IndexLink"/>
                <w:rtl w:val="true"/>
              </w:rPr>
              <w:t xml:space="preserve"> -</w:t>
            </w:r>
            <w:r>
              <w:rPr>
                <w:rStyle w:val="IndexLink"/>
                <w:rtl w:val="true"/>
              </w:rPr>
              <w:t>اسم آیه</w:t>
            </w:r>
            <w:r>
              <w:rPr>
                <w:rStyle w:val="IndexLink"/>
                <w:rtl w:val="true"/>
              </w:rPr>
              <w:t xml:space="preserve">: </w:t>
            </w:r>
            <w:r>
              <w:rPr>
                <w:rStyle w:val="IndexLink"/>
                <w:rtl w:val="true"/>
              </w:rPr>
              <w:t>كتمان حقیقت</w:t>
            </w:r>
            <w:r>
              <w:rPr>
                <w:rStyle w:val="IndexLink"/>
                <w:rtl w:val="true"/>
              </w:rPr>
              <w:tab/>
            </w:r>
            <w:r>
              <w:rPr>
                <w:rStyle w:val="IndexLink"/>
              </w:rPr>
              <w:t>117</w:t>
            </w:r>
          </w:hyperlink>
        </w:p>
        <w:p>
          <w:pPr>
            <w:pStyle w:val="Contents3"/>
            <w:tabs>
              <w:tab w:val="clear" w:pos="8459"/>
              <w:tab w:val="right" w:pos="9026" w:leader="dot"/>
            </w:tabs>
            <w:rPr/>
          </w:pPr>
          <w:hyperlink w:anchor="__RefHeading___Toc1532894_1878427129">
            <w:r>
              <w:rPr>
                <w:webHidden/>
                <w:rStyle w:val="IndexLink"/>
                <w:rtl w:val="true"/>
              </w:rPr>
              <w:t>شماره</w:t>
            </w:r>
            <w:r>
              <w:rPr>
                <w:rStyle w:val="IndexLink"/>
                <w:rtl w:val="true"/>
              </w:rPr>
              <w:t xml:space="preserve">: </w:t>
            </w:r>
            <w:r>
              <w:rPr>
                <w:rStyle w:val="IndexLink"/>
              </w:rPr>
              <w:t>25</w:t>
            </w:r>
            <w:r>
              <w:rPr>
                <w:rStyle w:val="IndexLink"/>
                <w:rtl w:val="true"/>
              </w:rPr>
              <w:t xml:space="preserve"> -</w:t>
            </w:r>
            <w:r>
              <w:rPr>
                <w:rStyle w:val="IndexLink"/>
                <w:rtl w:val="true"/>
              </w:rPr>
              <w:t>کد آیه</w:t>
            </w:r>
            <w:r>
              <w:rPr>
                <w:rStyle w:val="IndexLink"/>
                <w:rtl w:val="true"/>
              </w:rPr>
              <w:t xml:space="preserve">: </w:t>
            </w:r>
            <w:r>
              <w:rPr>
                <w:rStyle w:val="IndexLink"/>
              </w:rPr>
              <w:t>167</w:t>
            </w:r>
            <w:r>
              <w:rPr>
                <w:rStyle w:val="IndexLink"/>
                <w:rtl w:val="true"/>
              </w:rPr>
              <w:t>و</w:t>
            </w:r>
            <w:r>
              <w:rPr>
                <w:rStyle w:val="IndexLink"/>
              </w:rPr>
              <w:t>2/166</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عاقبت دشمنان علی</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1532896_1878427129">
            <w:r>
              <w:rPr>
                <w:webHidden/>
                <w:rStyle w:val="IndexLink"/>
                <w:rtl w:val="true"/>
              </w:rPr>
              <w:t>شماره</w:t>
            </w:r>
            <w:r>
              <w:rPr>
                <w:rStyle w:val="IndexLink"/>
                <w:rtl w:val="true"/>
              </w:rPr>
              <w:t xml:space="preserve">: </w:t>
            </w:r>
            <w:r>
              <w:rPr>
                <w:rStyle w:val="IndexLink"/>
              </w:rPr>
              <w:t>26</w:t>
            </w:r>
            <w:r>
              <w:rPr>
                <w:rStyle w:val="IndexLink"/>
                <w:rtl w:val="true"/>
              </w:rPr>
              <w:t xml:space="preserve"> -</w:t>
            </w:r>
            <w:r>
              <w:rPr>
                <w:rStyle w:val="IndexLink"/>
                <w:rtl w:val="true"/>
              </w:rPr>
              <w:t>کد آیه</w:t>
            </w:r>
            <w:r>
              <w:rPr>
                <w:rStyle w:val="IndexLink"/>
                <w:rtl w:val="true"/>
              </w:rPr>
              <w:t xml:space="preserve">: </w:t>
            </w:r>
            <w:r>
              <w:rPr>
                <w:rStyle w:val="IndexLink"/>
              </w:rPr>
              <w:t>2/185</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راحتی و آسایش در ولایت</w:t>
            </w:r>
            <w:r>
              <w:rPr>
                <w:rStyle w:val="IndexLink"/>
                <w:rtl w:val="true"/>
              </w:rPr>
              <w:tab/>
            </w:r>
            <w:r>
              <w:rPr>
                <w:rStyle w:val="IndexLink"/>
              </w:rPr>
              <w:t>121</w:t>
            </w:r>
          </w:hyperlink>
        </w:p>
        <w:p>
          <w:pPr>
            <w:pStyle w:val="Contents3"/>
            <w:tabs>
              <w:tab w:val="clear" w:pos="8459"/>
              <w:tab w:val="right" w:pos="9026" w:leader="dot"/>
            </w:tabs>
            <w:rPr/>
          </w:pPr>
          <w:hyperlink w:anchor="__RefHeading___Toc1532898_1878427129">
            <w:r>
              <w:rPr>
                <w:webHidden/>
                <w:rStyle w:val="IndexLink"/>
                <w:rtl w:val="true"/>
              </w:rPr>
              <w:t>شماره</w:t>
            </w:r>
            <w:r>
              <w:rPr>
                <w:rStyle w:val="IndexLink"/>
                <w:rtl w:val="true"/>
              </w:rPr>
              <w:t xml:space="preserve">: </w:t>
            </w:r>
            <w:r>
              <w:rPr>
                <w:rStyle w:val="IndexLink"/>
              </w:rPr>
              <w:t>27</w:t>
            </w:r>
            <w:r>
              <w:rPr>
                <w:rStyle w:val="IndexLink"/>
                <w:rtl w:val="true"/>
              </w:rPr>
              <w:t xml:space="preserve"> -</w:t>
            </w:r>
            <w:r>
              <w:rPr>
                <w:rStyle w:val="IndexLink"/>
                <w:rtl w:val="true"/>
              </w:rPr>
              <w:t>کد آیه</w:t>
            </w:r>
            <w:r>
              <w:rPr>
                <w:rStyle w:val="IndexLink"/>
                <w:rtl w:val="true"/>
              </w:rPr>
              <w:t xml:space="preserve">: </w:t>
            </w:r>
            <w:r>
              <w:rPr>
                <w:rStyle w:val="IndexLink"/>
              </w:rPr>
              <w:t>2/189</w:t>
            </w:r>
            <w:r>
              <w:rPr>
                <w:rStyle w:val="IndexLink"/>
                <w:rtl w:val="true"/>
              </w:rPr>
              <w:t xml:space="preserve"> -</w:t>
            </w:r>
            <w:r>
              <w:rPr>
                <w:rStyle w:val="IndexLink"/>
                <w:rtl w:val="true"/>
              </w:rPr>
              <w:t>اسم آیه</w:t>
            </w:r>
            <w:r>
              <w:rPr>
                <w:rStyle w:val="IndexLink"/>
                <w:rtl w:val="true"/>
              </w:rPr>
              <w:t xml:space="preserve">: </w:t>
            </w:r>
            <w:r>
              <w:rPr>
                <w:rStyle w:val="IndexLink"/>
                <w:rtl w:val="true"/>
              </w:rPr>
              <w:t>خانه ی ولایت</w:t>
            </w:r>
            <w:r>
              <w:rPr>
                <w:rStyle w:val="IndexLink"/>
                <w:rtl w:val="true"/>
              </w:rPr>
              <w:tab/>
            </w:r>
            <w:r>
              <w:rPr>
                <w:rStyle w:val="IndexLink"/>
              </w:rPr>
              <w:t>123</w:t>
            </w:r>
          </w:hyperlink>
        </w:p>
        <w:p>
          <w:pPr>
            <w:pStyle w:val="Contents3"/>
            <w:tabs>
              <w:tab w:val="clear" w:pos="8459"/>
              <w:tab w:val="right" w:pos="9026" w:leader="dot"/>
            </w:tabs>
            <w:rPr/>
          </w:pPr>
          <w:hyperlink w:anchor="__RefHeading___Toc1532900_1878427129">
            <w:r>
              <w:rPr>
                <w:webHidden/>
                <w:rStyle w:val="IndexLink"/>
                <w:rtl w:val="true"/>
              </w:rPr>
              <w:t>شماره</w:t>
            </w:r>
            <w:r>
              <w:rPr>
                <w:rStyle w:val="IndexLink"/>
                <w:rtl w:val="true"/>
              </w:rPr>
              <w:t xml:space="preserve">: </w:t>
            </w:r>
            <w:r>
              <w:rPr>
                <w:rStyle w:val="IndexLink"/>
              </w:rPr>
              <w:t>28</w:t>
            </w:r>
            <w:r>
              <w:rPr>
                <w:rStyle w:val="IndexLink"/>
                <w:rtl w:val="true"/>
              </w:rPr>
              <w:t xml:space="preserve"> -</w:t>
            </w:r>
            <w:r>
              <w:rPr>
                <w:rStyle w:val="IndexLink"/>
                <w:rtl w:val="true"/>
              </w:rPr>
              <w:t>کد آیه</w:t>
            </w:r>
            <w:r>
              <w:rPr>
                <w:rStyle w:val="IndexLink"/>
                <w:rtl w:val="true"/>
              </w:rPr>
              <w:t xml:space="preserve">: </w:t>
            </w:r>
            <w:r>
              <w:rPr>
                <w:rStyle w:val="IndexLink"/>
              </w:rPr>
              <w:t>2/207</w:t>
            </w:r>
            <w:r>
              <w:rPr>
                <w:rStyle w:val="IndexLink"/>
                <w:rtl w:val="true"/>
              </w:rPr>
              <w:t xml:space="preserve"> -</w:t>
            </w:r>
            <w:r>
              <w:rPr>
                <w:rStyle w:val="IndexLink"/>
                <w:rtl w:val="true"/>
              </w:rPr>
              <w:t>اسم آیه</w:t>
            </w:r>
            <w:r>
              <w:rPr>
                <w:rStyle w:val="IndexLink"/>
                <w:rtl w:val="true"/>
              </w:rPr>
              <w:t xml:space="preserve">: </w:t>
            </w:r>
            <w:r>
              <w:rPr>
                <w:rStyle w:val="IndexLink"/>
                <w:rtl w:val="true"/>
              </w:rPr>
              <w:t>جان بر کف</w:t>
            </w:r>
            <w:r>
              <w:rPr>
                <w:rStyle w:val="IndexLink"/>
                <w:rtl w:val="true"/>
              </w:rPr>
              <w:tab/>
            </w:r>
            <w:r>
              <w:rPr>
                <w:rStyle w:val="IndexLink"/>
              </w:rPr>
              <w:t>125</w:t>
            </w:r>
          </w:hyperlink>
        </w:p>
        <w:p>
          <w:pPr>
            <w:pStyle w:val="Contents3"/>
            <w:tabs>
              <w:tab w:val="clear" w:pos="8459"/>
              <w:tab w:val="right" w:pos="9026" w:leader="dot"/>
            </w:tabs>
            <w:rPr/>
          </w:pPr>
          <w:hyperlink w:anchor="__RefHeading___Toc1532902_1878427129">
            <w:r>
              <w:rPr>
                <w:webHidden/>
                <w:rStyle w:val="IndexLink"/>
                <w:rtl w:val="true"/>
              </w:rPr>
              <w:t>شماره</w:t>
            </w:r>
            <w:r>
              <w:rPr>
                <w:rStyle w:val="IndexLink"/>
                <w:rtl w:val="true"/>
              </w:rPr>
              <w:t xml:space="preserve">: </w:t>
            </w:r>
            <w:r>
              <w:rPr>
                <w:rStyle w:val="IndexLink"/>
              </w:rPr>
              <w:t>29</w:t>
            </w:r>
            <w:r>
              <w:rPr>
                <w:rStyle w:val="IndexLink"/>
                <w:rtl w:val="true"/>
              </w:rPr>
              <w:t xml:space="preserve"> -</w:t>
            </w:r>
            <w:r>
              <w:rPr>
                <w:rStyle w:val="IndexLink"/>
                <w:rtl w:val="true"/>
              </w:rPr>
              <w:t>کد آیه</w:t>
            </w:r>
            <w:r>
              <w:rPr>
                <w:rStyle w:val="IndexLink"/>
                <w:rtl w:val="true"/>
              </w:rPr>
              <w:t xml:space="preserve">: </w:t>
            </w:r>
            <w:r>
              <w:rPr>
                <w:rStyle w:val="IndexLink"/>
              </w:rPr>
              <w:t>2/208</w:t>
            </w:r>
            <w:r>
              <w:rPr>
                <w:rStyle w:val="IndexLink"/>
                <w:rtl w:val="true"/>
              </w:rPr>
              <w:t xml:space="preserve"> -</w:t>
            </w:r>
            <w:r>
              <w:rPr>
                <w:rStyle w:val="IndexLink"/>
                <w:rtl w:val="true"/>
              </w:rPr>
              <w:t>اسم آیه</w:t>
            </w:r>
            <w:r>
              <w:rPr>
                <w:rStyle w:val="IndexLink"/>
                <w:rtl w:val="true"/>
              </w:rPr>
              <w:t xml:space="preserve">: </w:t>
            </w:r>
            <w:r>
              <w:rPr>
                <w:rStyle w:val="IndexLink"/>
                <w:rtl w:val="true"/>
              </w:rPr>
              <w:t>سلامت در سایۀ ولایت</w:t>
            </w:r>
            <w:r>
              <w:rPr>
                <w:rStyle w:val="IndexLink"/>
                <w:rtl w:val="true"/>
              </w:rPr>
              <w:tab/>
            </w:r>
            <w:r>
              <w:rPr>
                <w:rStyle w:val="IndexLink"/>
              </w:rPr>
              <w:t>128</w:t>
            </w:r>
          </w:hyperlink>
        </w:p>
        <w:p>
          <w:pPr>
            <w:pStyle w:val="Contents3"/>
            <w:tabs>
              <w:tab w:val="clear" w:pos="8459"/>
              <w:tab w:val="right" w:pos="9026" w:leader="dot"/>
            </w:tabs>
            <w:rPr/>
          </w:pPr>
          <w:hyperlink w:anchor="__RefHeading___Toc1532904_1878427129">
            <w:r>
              <w:rPr>
                <w:webHidden/>
                <w:rStyle w:val="IndexLink"/>
                <w:rtl w:val="true"/>
              </w:rPr>
              <w:t>شماره</w:t>
            </w:r>
            <w:r>
              <w:rPr>
                <w:rStyle w:val="IndexLink"/>
                <w:rtl w:val="true"/>
              </w:rPr>
              <w:t xml:space="preserve">: </w:t>
            </w:r>
            <w:r>
              <w:rPr>
                <w:rStyle w:val="IndexLink"/>
              </w:rPr>
              <w:t>30</w:t>
            </w:r>
            <w:r>
              <w:rPr>
                <w:rStyle w:val="IndexLink"/>
                <w:rtl w:val="true"/>
              </w:rPr>
              <w:t xml:space="preserve"> -</w:t>
            </w:r>
            <w:r>
              <w:rPr>
                <w:rStyle w:val="IndexLink"/>
                <w:rtl w:val="true"/>
              </w:rPr>
              <w:t>کد آیه</w:t>
            </w:r>
            <w:r>
              <w:rPr>
                <w:rStyle w:val="IndexLink"/>
                <w:rtl w:val="true"/>
              </w:rPr>
              <w:t xml:space="preserve">: </w:t>
            </w:r>
            <w:r>
              <w:rPr>
                <w:rStyle w:val="IndexLink"/>
              </w:rPr>
              <w:t>2/213</w:t>
            </w:r>
            <w:r>
              <w:rPr>
                <w:rStyle w:val="IndexLink"/>
                <w:rtl w:val="true"/>
              </w:rPr>
              <w:t xml:space="preserve"> -</w:t>
            </w:r>
            <w:r>
              <w:rPr>
                <w:rStyle w:val="IndexLink"/>
                <w:rtl w:val="true"/>
              </w:rPr>
              <w:t>اسم آیه</w:t>
            </w:r>
            <w:r>
              <w:rPr>
                <w:rStyle w:val="IndexLink"/>
                <w:rtl w:val="true"/>
              </w:rPr>
              <w:t xml:space="preserve">: </w:t>
            </w:r>
            <w:r>
              <w:rPr>
                <w:rStyle w:val="IndexLink"/>
                <w:rtl w:val="true"/>
              </w:rPr>
              <w:t>هدایت به راه راست</w:t>
            </w:r>
            <w:r>
              <w:rPr>
                <w:rStyle w:val="IndexLink"/>
                <w:rtl w:val="true"/>
              </w:rPr>
              <w:tab/>
            </w:r>
            <w:r>
              <w:rPr>
                <w:rStyle w:val="IndexLink"/>
              </w:rPr>
              <w:t>130</w:t>
            </w:r>
          </w:hyperlink>
        </w:p>
        <w:p>
          <w:pPr>
            <w:pStyle w:val="Contents3"/>
            <w:tabs>
              <w:tab w:val="clear" w:pos="8459"/>
              <w:tab w:val="right" w:pos="9026" w:leader="dot"/>
            </w:tabs>
            <w:rPr/>
          </w:pPr>
          <w:hyperlink w:anchor="__RefHeading___Toc1532906_1878427129">
            <w:r>
              <w:rPr>
                <w:webHidden/>
                <w:rStyle w:val="IndexLink"/>
                <w:rtl w:val="true"/>
              </w:rPr>
              <w:t>شماره</w:t>
            </w:r>
            <w:r>
              <w:rPr>
                <w:rStyle w:val="IndexLink"/>
                <w:rtl w:val="true"/>
              </w:rPr>
              <w:t xml:space="preserve">: </w:t>
            </w:r>
            <w:r>
              <w:rPr>
                <w:rStyle w:val="IndexLink"/>
              </w:rPr>
              <w:t>31</w:t>
            </w:r>
            <w:r>
              <w:rPr>
                <w:rStyle w:val="IndexLink"/>
                <w:rtl w:val="true"/>
              </w:rPr>
              <w:t xml:space="preserve"> -</w:t>
            </w:r>
            <w:r>
              <w:rPr>
                <w:rStyle w:val="IndexLink"/>
                <w:rtl w:val="true"/>
              </w:rPr>
              <w:t>کد آیه</w:t>
            </w:r>
            <w:r>
              <w:rPr>
                <w:rStyle w:val="IndexLink"/>
                <w:rtl w:val="true"/>
              </w:rPr>
              <w:t xml:space="preserve">: </w:t>
            </w:r>
            <w:r>
              <w:rPr>
                <w:rStyle w:val="IndexLink"/>
              </w:rPr>
              <w:t>2/238</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نماز میانی</w:t>
            </w:r>
            <w:r>
              <w:rPr>
                <w:rStyle w:val="IndexLink"/>
                <w:rtl w:val="true"/>
              </w:rPr>
              <w:tab/>
            </w:r>
            <w:r>
              <w:rPr>
                <w:rStyle w:val="IndexLink"/>
              </w:rPr>
              <w:t>131</w:t>
            </w:r>
          </w:hyperlink>
        </w:p>
        <w:p>
          <w:pPr>
            <w:pStyle w:val="Contents3"/>
            <w:tabs>
              <w:tab w:val="clear" w:pos="8459"/>
              <w:tab w:val="right" w:pos="9026" w:leader="dot"/>
            </w:tabs>
            <w:rPr/>
          </w:pPr>
          <w:hyperlink w:anchor="__RefHeading___Toc1532908_1878427129">
            <w:r>
              <w:rPr>
                <w:webHidden/>
                <w:rStyle w:val="IndexLink"/>
                <w:rtl w:val="true"/>
              </w:rPr>
              <w:t>شماره</w:t>
            </w:r>
            <w:r>
              <w:rPr>
                <w:rStyle w:val="IndexLink"/>
                <w:rtl w:val="true"/>
              </w:rPr>
              <w:t xml:space="preserve">: </w:t>
            </w:r>
            <w:r>
              <w:rPr>
                <w:rStyle w:val="IndexLink"/>
              </w:rPr>
              <w:t>32</w:t>
            </w:r>
            <w:r>
              <w:rPr>
                <w:rStyle w:val="IndexLink"/>
                <w:rtl w:val="true"/>
              </w:rPr>
              <w:t xml:space="preserve"> -</w:t>
            </w:r>
            <w:r>
              <w:rPr>
                <w:rStyle w:val="IndexLink"/>
                <w:rtl w:val="true"/>
              </w:rPr>
              <w:t>کد آیه</w:t>
            </w:r>
            <w:r>
              <w:rPr>
                <w:rStyle w:val="IndexLink"/>
                <w:rtl w:val="true"/>
              </w:rPr>
              <w:t xml:space="preserve">: </w:t>
            </w:r>
            <w:r>
              <w:rPr>
                <w:rStyle w:val="IndexLink"/>
              </w:rPr>
              <w:t>2/253</w:t>
            </w:r>
            <w:r>
              <w:rPr>
                <w:rStyle w:val="IndexLink"/>
                <w:rtl w:val="true"/>
              </w:rPr>
              <w:t xml:space="preserve"> -</w:t>
            </w:r>
            <w:r>
              <w:rPr>
                <w:rStyle w:val="IndexLink"/>
                <w:rtl w:val="true"/>
              </w:rPr>
              <w:t>اسم آیه</w:t>
            </w:r>
            <w:r>
              <w:rPr>
                <w:rStyle w:val="IndexLink"/>
                <w:rtl w:val="true"/>
              </w:rPr>
              <w:t xml:space="preserve">: </w:t>
            </w:r>
            <w:r>
              <w:rPr>
                <w:rStyle w:val="IndexLink"/>
                <w:rtl w:val="true"/>
              </w:rPr>
              <w:t>فضیلت</w:t>
            </w:r>
            <w:r>
              <w:rPr>
                <w:rStyle w:val="IndexLink"/>
                <w:rtl w:val="true"/>
              </w:rPr>
              <w:tab/>
            </w:r>
            <w:r>
              <w:rPr>
                <w:rStyle w:val="IndexLink"/>
              </w:rPr>
              <w:t>132</w:t>
            </w:r>
          </w:hyperlink>
        </w:p>
        <w:p>
          <w:pPr>
            <w:pStyle w:val="Contents3"/>
            <w:tabs>
              <w:tab w:val="clear" w:pos="8459"/>
              <w:tab w:val="right" w:pos="9026" w:leader="dot"/>
            </w:tabs>
            <w:rPr/>
          </w:pPr>
          <w:hyperlink w:anchor="__RefHeading___Toc1532910_1878427129">
            <w:r>
              <w:rPr>
                <w:webHidden/>
                <w:rStyle w:val="IndexLink"/>
                <w:rtl w:val="true"/>
              </w:rPr>
              <w:t>شماره</w:t>
            </w:r>
            <w:r>
              <w:rPr>
                <w:rStyle w:val="IndexLink"/>
                <w:rtl w:val="true"/>
              </w:rPr>
              <w:t xml:space="preserve">: </w:t>
            </w:r>
            <w:r>
              <w:rPr>
                <w:rStyle w:val="IndexLink"/>
              </w:rPr>
              <w:t>33</w:t>
            </w:r>
            <w:r>
              <w:rPr>
                <w:rStyle w:val="IndexLink"/>
                <w:rtl w:val="true"/>
              </w:rPr>
              <w:t xml:space="preserve"> -</w:t>
            </w:r>
            <w:r>
              <w:rPr>
                <w:rStyle w:val="IndexLink"/>
                <w:rtl w:val="true"/>
              </w:rPr>
              <w:t>کد آیه</w:t>
            </w:r>
            <w:r>
              <w:rPr>
                <w:rStyle w:val="IndexLink"/>
                <w:rtl w:val="true"/>
              </w:rPr>
              <w:t xml:space="preserve">: </w:t>
            </w:r>
            <w:r>
              <w:rPr>
                <w:rStyle w:val="IndexLink"/>
              </w:rPr>
              <w:t>2/256</w:t>
            </w:r>
            <w:r>
              <w:rPr>
                <w:rStyle w:val="IndexLink"/>
                <w:rtl w:val="true"/>
              </w:rPr>
              <w:t xml:space="preserve"> -</w:t>
            </w:r>
            <w:r>
              <w:rPr>
                <w:rStyle w:val="IndexLink"/>
                <w:rtl w:val="true"/>
              </w:rPr>
              <w:t>اسم آیه</w:t>
            </w:r>
            <w:r>
              <w:rPr>
                <w:rStyle w:val="IndexLink"/>
                <w:rtl w:val="true"/>
              </w:rPr>
              <w:t xml:space="preserve">: </w:t>
            </w:r>
            <w:r>
              <w:rPr>
                <w:rStyle w:val="IndexLink"/>
                <w:rtl w:val="true"/>
              </w:rPr>
              <w:t>دستگیره ی محکم</w:t>
            </w:r>
            <w:r>
              <w:rPr>
                <w:rStyle w:val="IndexLink"/>
                <w:rtl w:val="true"/>
              </w:rPr>
              <w:tab/>
            </w:r>
            <w:r>
              <w:rPr>
                <w:rStyle w:val="IndexLink"/>
              </w:rPr>
              <w:t>135</w:t>
            </w:r>
          </w:hyperlink>
        </w:p>
        <w:p>
          <w:pPr>
            <w:pStyle w:val="Contents3"/>
            <w:tabs>
              <w:tab w:val="clear" w:pos="8459"/>
              <w:tab w:val="right" w:pos="9026" w:leader="dot"/>
            </w:tabs>
            <w:rPr/>
          </w:pPr>
          <w:hyperlink w:anchor="__RefHeading___Toc1532912_1878427129">
            <w:r>
              <w:rPr>
                <w:webHidden/>
                <w:rStyle w:val="IndexLink"/>
                <w:rtl w:val="true"/>
              </w:rPr>
              <w:t>شماره</w:t>
            </w:r>
            <w:r>
              <w:rPr>
                <w:rStyle w:val="IndexLink"/>
                <w:rtl w:val="true"/>
              </w:rPr>
              <w:t xml:space="preserve">: </w:t>
            </w:r>
            <w:r>
              <w:rPr>
                <w:rStyle w:val="IndexLink"/>
              </w:rPr>
              <w:t>34</w:t>
            </w:r>
            <w:r>
              <w:rPr>
                <w:rStyle w:val="IndexLink"/>
                <w:rtl w:val="true"/>
              </w:rPr>
              <w:t xml:space="preserve"> -</w:t>
            </w:r>
            <w:r>
              <w:rPr>
                <w:rStyle w:val="IndexLink"/>
                <w:rtl w:val="true"/>
              </w:rPr>
              <w:t>کد آیه</w:t>
            </w:r>
            <w:r>
              <w:rPr>
                <w:rStyle w:val="IndexLink"/>
                <w:rtl w:val="true"/>
              </w:rPr>
              <w:t xml:space="preserve">: </w:t>
            </w:r>
            <w:r>
              <w:rPr>
                <w:rStyle w:val="IndexLink"/>
              </w:rPr>
              <w:t>2/257</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نور ولایت</w:t>
            </w:r>
            <w:r>
              <w:rPr>
                <w:rStyle w:val="IndexLink"/>
                <w:rtl w:val="true"/>
              </w:rPr>
              <w:tab/>
            </w:r>
            <w:r>
              <w:rPr>
                <w:rStyle w:val="IndexLink"/>
              </w:rPr>
              <w:t>137</w:t>
            </w:r>
          </w:hyperlink>
        </w:p>
        <w:p>
          <w:pPr>
            <w:pStyle w:val="Contents3"/>
            <w:tabs>
              <w:tab w:val="clear" w:pos="8459"/>
              <w:tab w:val="right" w:pos="9026" w:leader="dot"/>
            </w:tabs>
            <w:rPr/>
          </w:pPr>
          <w:hyperlink w:anchor="__RefHeading___Toc1532914_1878427129">
            <w:r>
              <w:rPr>
                <w:webHidden/>
                <w:rStyle w:val="IndexLink"/>
                <w:rtl w:val="true"/>
              </w:rPr>
              <w:t>شماره</w:t>
            </w:r>
            <w:r>
              <w:rPr>
                <w:rStyle w:val="IndexLink"/>
                <w:rtl w:val="true"/>
              </w:rPr>
              <w:t xml:space="preserve">: </w:t>
            </w:r>
            <w:r>
              <w:rPr>
                <w:rStyle w:val="IndexLink"/>
              </w:rPr>
              <w:t>35</w:t>
            </w:r>
            <w:r>
              <w:rPr>
                <w:rStyle w:val="IndexLink"/>
                <w:rtl w:val="true"/>
              </w:rPr>
              <w:t xml:space="preserve"> -</w:t>
            </w:r>
            <w:r>
              <w:rPr>
                <w:rStyle w:val="IndexLink"/>
                <w:rtl w:val="true"/>
              </w:rPr>
              <w:t>کد آیه</w:t>
            </w:r>
            <w:r>
              <w:rPr>
                <w:rStyle w:val="IndexLink"/>
                <w:rtl w:val="true"/>
              </w:rPr>
              <w:t xml:space="preserve">: </w:t>
            </w:r>
            <w:r>
              <w:rPr>
                <w:rStyle w:val="IndexLink"/>
              </w:rPr>
              <w:t>2/265</w:t>
            </w:r>
            <w:r>
              <w:rPr>
                <w:rStyle w:val="IndexLink"/>
                <w:rtl w:val="true"/>
              </w:rPr>
              <w:t xml:space="preserve"> -</w:t>
              <w:tab/>
            </w:r>
            <w:r>
              <w:rPr>
                <w:rStyle w:val="IndexLink"/>
              </w:rPr>
              <w:t>140</w:t>
            </w:r>
          </w:hyperlink>
        </w:p>
        <w:p>
          <w:pPr>
            <w:pStyle w:val="Contents3"/>
            <w:tabs>
              <w:tab w:val="clear" w:pos="8459"/>
              <w:tab w:val="right" w:pos="9026" w:leader="dot"/>
            </w:tabs>
            <w:rPr/>
          </w:pPr>
          <w:hyperlink w:anchor="__RefHeading___Toc1532916_1878427129">
            <w:r>
              <w:rPr>
                <w:webHidden/>
                <w:rStyle w:val="IndexLink"/>
                <w:rtl w:val="true"/>
              </w:rPr>
              <w:t>شماره</w:t>
            </w:r>
            <w:r>
              <w:rPr>
                <w:rStyle w:val="IndexLink"/>
                <w:rtl w:val="true"/>
              </w:rPr>
              <w:t xml:space="preserve">: </w:t>
            </w:r>
            <w:r>
              <w:rPr>
                <w:rStyle w:val="IndexLink"/>
              </w:rPr>
              <w:t>36</w:t>
            </w:r>
            <w:r>
              <w:rPr>
                <w:rStyle w:val="IndexLink"/>
                <w:rtl w:val="true"/>
              </w:rPr>
              <w:t xml:space="preserve"> -</w:t>
            </w:r>
            <w:r>
              <w:rPr>
                <w:rStyle w:val="IndexLink"/>
                <w:rtl w:val="true"/>
              </w:rPr>
              <w:t>کد آیه</w:t>
            </w:r>
            <w:r>
              <w:rPr>
                <w:rStyle w:val="IndexLink"/>
                <w:rtl w:val="true"/>
              </w:rPr>
              <w:t xml:space="preserve">: </w:t>
            </w:r>
            <w:r>
              <w:rPr>
                <w:rStyle w:val="IndexLink"/>
              </w:rPr>
              <w:t>2/269</w:t>
            </w:r>
            <w:r>
              <w:rPr>
                <w:rStyle w:val="IndexLink"/>
                <w:rtl w:val="true"/>
              </w:rPr>
              <w:t xml:space="preserve"> -</w:t>
            </w:r>
            <w:r>
              <w:rPr>
                <w:rStyle w:val="IndexLink"/>
                <w:rtl w:val="true"/>
              </w:rPr>
              <w:t>اسم آیه</w:t>
            </w:r>
            <w:r>
              <w:rPr>
                <w:rStyle w:val="IndexLink"/>
                <w:rtl w:val="true"/>
              </w:rPr>
              <w:t xml:space="preserve">: </w:t>
            </w:r>
            <w:r>
              <w:rPr>
                <w:rStyle w:val="IndexLink"/>
                <w:rtl w:val="true"/>
              </w:rPr>
              <w:t>حکمت</w:t>
            </w:r>
            <w:r>
              <w:rPr>
                <w:rStyle w:val="IndexLink"/>
                <w:rtl w:val="true"/>
              </w:rPr>
              <w:tab/>
            </w:r>
            <w:r>
              <w:rPr>
                <w:rStyle w:val="IndexLink"/>
              </w:rPr>
              <w:t>142</w:t>
            </w:r>
          </w:hyperlink>
        </w:p>
        <w:p>
          <w:pPr>
            <w:pStyle w:val="Contents3"/>
            <w:tabs>
              <w:tab w:val="clear" w:pos="8459"/>
              <w:tab w:val="right" w:pos="9026" w:leader="dot"/>
            </w:tabs>
            <w:rPr/>
          </w:pPr>
          <w:hyperlink w:anchor="__RefHeading___Toc1532918_1878427129">
            <w:r>
              <w:rPr>
                <w:webHidden/>
                <w:rStyle w:val="IndexLink"/>
                <w:rtl w:val="true"/>
              </w:rPr>
              <w:t>شماره</w:t>
            </w:r>
            <w:r>
              <w:rPr>
                <w:rStyle w:val="IndexLink"/>
                <w:rtl w:val="true"/>
              </w:rPr>
              <w:t xml:space="preserve">: </w:t>
            </w:r>
            <w:r>
              <w:rPr>
                <w:rStyle w:val="IndexLink"/>
              </w:rPr>
              <w:t>37</w:t>
            </w:r>
            <w:r>
              <w:rPr>
                <w:rStyle w:val="IndexLink"/>
                <w:rtl w:val="true"/>
              </w:rPr>
              <w:t xml:space="preserve"> -</w:t>
            </w:r>
            <w:r>
              <w:rPr>
                <w:rStyle w:val="IndexLink"/>
                <w:rtl w:val="true"/>
              </w:rPr>
              <w:t>کد آیه</w:t>
            </w:r>
            <w:r>
              <w:rPr>
                <w:rStyle w:val="IndexLink"/>
                <w:rtl w:val="true"/>
              </w:rPr>
              <w:t xml:space="preserve">: </w:t>
            </w:r>
            <w:r>
              <w:rPr>
                <w:rStyle w:val="IndexLink"/>
              </w:rPr>
              <w:t>2/274</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انفاق</w:t>
            </w:r>
            <w:r>
              <w:rPr>
                <w:rStyle w:val="IndexLink"/>
                <w:rtl w:val="true"/>
              </w:rPr>
              <w:tab/>
            </w:r>
            <w:r>
              <w:rPr>
                <w:rStyle w:val="IndexLink"/>
              </w:rPr>
              <w:t>144</w:t>
            </w:r>
          </w:hyperlink>
        </w:p>
        <w:p>
          <w:pPr>
            <w:pStyle w:val="Contents2"/>
            <w:tabs>
              <w:tab w:val="clear" w:pos="8743"/>
              <w:tab w:val="right" w:pos="9026" w:leader="dot"/>
            </w:tabs>
            <w:rPr/>
          </w:pPr>
          <w:hyperlink w:anchor="__RefHeading___Toc1532920_1878427129">
            <w:r>
              <w:rPr>
                <w:webHidden/>
                <w:rStyle w:val="IndexLink"/>
                <w:rtl w:val="true"/>
              </w:rPr>
              <w:t>سورۀ مبارکۀ آل عمران</w:t>
            </w:r>
            <w:r>
              <w:rPr>
                <w:rStyle w:val="IndexLink"/>
                <w:rtl w:val="true"/>
              </w:rPr>
              <w:tab/>
            </w:r>
            <w:r>
              <w:rPr>
                <w:rStyle w:val="IndexLink"/>
              </w:rPr>
              <w:t>146</w:t>
            </w:r>
          </w:hyperlink>
        </w:p>
        <w:p>
          <w:pPr>
            <w:pStyle w:val="Contents3"/>
            <w:tabs>
              <w:tab w:val="clear" w:pos="8459"/>
              <w:tab w:val="right" w:pos="9026" w:leader="dot"/>
            </w:tabs>
            <w:rPr/>
          </w:pPr>
          <w:hyperlink w:anchor="__RefHeading___Toc1532922_1878427129">
            <w:r>
              <w:rPr>
                <w:webHidden/>
                <w:rStyle w:val="IndexLink"/>
                <w:rtl w:val="true"/>
              </w:rPr>
              <w:t>شماره</w:t>
            </w:r>
            <w:r>
              <w:rPr>
                <w:rStyle w:val="IndexLink"/>
                <w:rtl w:val="true"/>
              </w:rPr>
              <w:t xml:space="preserve">: </w:t>
            </w:r>
            <w:r>
              <w:rPr>
                <w:rStyle w:val="IndexLink"/>
              </w:rPr>
              <w:t>38</w:t>
            </w:r>
            <w:r>
              <w:rPr>
                <w:rStyle w:val="IndexLink"/>
                <w:rtl w:val="true"/>
              </w:rPr>
              <w:t xml:space="preserve"> -</w:t>
            </w:r>
            <w:r>
              <w:rPr>
                <w:rStyle w:val="IndexLink"/>
                <w:rtl w:val="true"/>
              </w:rPr>
              <w:t>کد آیه</w:t>
            </w:r>
            <w:r>
              <w:rPr>
                <w:rStyle w:val="IndexLink"/>
                <w:rtl w:val="true"/>
              </w:rPr>
              <w:t xml:space="preserve">: </w:t>
            </w:r>
            <w:r>
              <w:rPr>
                <w:rStyle w:val="IndexLink"/>
              </w:rPr>
              <w:t>3/7</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راسخون</w:t>
            </w:r>
            <w:r>
              <w:rPr>
                <w:rStyle w:val="IndexLink"/>
                <w:rtl w:val="true"/>
              </w:rPr>
              <w:tab/>
            </w:r>
            <w:r>
              <w:rPr>
                <w:rStyle w:val="IndexLink"/>
              </w:rPr>
              <w:t>146</w:t>
            </w:r>
          </w:hyperlink>
        </w:p>
        <w:p>
          <w:pPr>
            <w:pStyle w:val="Contents3"/>
            <w:tabs>
              <w:tab w:val="clear" w:pos="8459"/>
              <w:tab w:val="right" w:pos="9026" w:leader="dot"/>
            </w:tabs>
            <w:rPr/>
          </w:pPr>
          <w:hyperlink w:anchor="__RefHeading___Toc1532924_1878427129">
            <w:r>
              <w:rPr>
                <w:webHidden/>
                <w:rStyle w:val="IndexLink"/>
                <w:rtl w:val="true"/>
              </w:rPr>
              <w:t>شماره</w:t>
            </w:r>
            <w:r>
              <w:rPr>
                <w:rStyle w:val="IndexLink"/>
                <w:rtl w:val="true"/>
              </w:rPr>
              <w:t xml:space="preserve">: </w:t>
            </w:r>
            <w:r>
              <w:rPr>
                <w:rStyle w:val="IndexLink"/>
              </w:rPr>
              <w:t>39</w:t>
            </w:r>
            <w:r>
              <w:rPr>
                <w:rStyle w:val="IndexLink"/>
                <w:rtl w:val="true"/>
              </w:rPr>
              <w:t xml:space="preserve"> -</w:t>
            </w:r>
            <w:r>
              <w:rPr>
                <w:rStyle w:val="IndexLink"/>
                <w:rtl w:val="true"/>
              </w:rPr>
              <w:t>کد آیه</w:t>
            </w:r>
            <w:r>
              <w:rPr>
                <w:rStyle w:val="IndexLink"/>
                <w:rtl w:val="true"/>
              </w:rPr>
              <w:t xml:space="preserve">: </w:t>
            </w:r>
            <w:r>
              <w:rPr>
                <w:rStyle w:val="IndexLink"/>
              </w:rPr>
              <w:t>3/18</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عالم</w:t>
            </w:r>
            <w:r>
              <w:rPr>
                <w:rStyle w:val="IndexLink"/>
                <w:rtl w:val="true"/>
              </w:rPr>
              <w:tab/>
            </w:r>
            <w:r>
              <w:rPr>
                <w:rStyle w:val="IndexLink"/>
              </w:rPr>
              <w:t>147</w:t>
            </w:r>
          </w:hyperlink>
        </w:p>
        <w:p>
          <w:pPr>
            <w:pStyle w:val="Contents3"/>
            <w:tabs>
              <w:tab w:val="clear" w:pos="8459"/>
              <w:tab w:val="right" w:pos="9026" w:leader="dot"/>
            </w:tabs>
            <w:rPr/>
          </w:pPr>
          <w:hyperlink w:anchor="__RefHeading___Toc1532926_1878427129">
            <w:r>
              <w:rPr>
                <w:webHidden/>
                <w:rStyle w:val="IndexLink"/>
                <w:rtl w:val="true"/>
              </w:rPr>
              <w:t>شماره</w:t>
            </w:r>
            <w:r>
              <w:rPr>
                <w:rStyle w:val="IndexLink"/>
                <w:rtl w:val="true"/>
              </w:rPr>
              <w:t xml:space="preserve">: </w:t>
            </w:r>
            <w:r>
              <w:rPr>
                <w:rStyle w:val="IndexLink"/>
              </w:rPr>
              <w:t>40</w:t>
            </w:r>
            <w:r>
              <w:rPr>
                <w:rStyle w:val="IndexLink"/>
                <w:rtl w:val="true"/>
              </w:rPr>
              <w:t xml:space="preserve"> -</w:t>
            </w:r>
            <w:r>
              <w:rPr>
                <w:rStyle w:val="IndexLink"/>
                <w:rtl w:val="true"/>
              </w:rPr>
              <w:t>کد آیه</w:t>
            </w:r>
            <w:r>
              <w:rPr>
                <w:rStyle w:val="IndexLink"/>
                <w:rtl w:val="true"/>
              </w:rPr>
              <w:t xml:space="preserve">: </w:t>
            </w:r>
            <w:r>
              <w:rPr>
                <w:rStyle w:val="IndexLink"/>
              </w:rPr>
              <w:t>3/19</w:t>
            </w:r>
            <w:r>
              <w:rPr>
                <w:rStyle w:val="IndexLink"/>
                <w:rtl w:val="true"/>
              </w:rPr>
              <w:t xml:space="preserve"> -</w:t>
            </w:r>
            <w:r>
              <w:rPr>
                <w:rStyle w:val="IndexLink"/>
                <w:rtl w:val="true"/>
              </w:rPr>
              <w:t>اسم آیه</w:t>
            </w:r>
            <w:r>
              <w:rPr>
                <w:rStyle w:val="IndexLink"/>
                <w:rtl w:val="true"/>
              </w:rPr>
              <w:t xml:space="preserve">: </w:t>
            </w:r>
            <w:r>
              <w:rPr>
                <w:rStyle w:val="IndexLink"/>
                <w:rtl w:val="true"/>
              </w:rPr>
              <w:t>دین</w:t>
            </w:r>
            <w:r>
              <w:rPr>
                <w:rStyle w:val="IndexLink"/>
                <w:rtl w:val="true"/>
              </w:rPr>
              <w:tab/>
            </w:r>
            <w:r>
              <w:rPr>
                <w:rStyle w:val="IndexLink"/>
              </w:rPr>
              <w:t>149</w:t>
            </w:r>
          </w:hyperlink>
        </w:p>
        <w:p>
          <w:pPr>
            <w:pStyle w:val="Contents3"/>
            <w:tabs>
              <w:tab w:val="clear" w:pos="8459"/>
              <w:tab w:val="right" w:pos="9026" w:leader="dot"/>
            </w:tabs>
            <w:rPr/>
          </w:pPr>
          <w:hyperlink w:anchor="__RefHeading___Toc1532928_1878427129">
            <w:r>
              <w:rPr>
                <w:webHidden/>
                <w:rStyle w:val="IndexLink"/>
                <w:rtl w:val="true"/>
              </w:rPr>
              <w:t>شماره</w:t>
            </w:r>
            <w:r>
              <w:rPr>
                <w:rStyle w:val="IndexLink"/>
                <w:rtl w:val="true"/>
              </w:rPr>
              <w:t xml:space="preserve">: </w:t>
            </w:r>
            <w:r>
              <w:rPr>
                <w:rStyle w:val="IndexLink"/>
              </w:rPr>
              <w:t>41</w:t>
            </w:r>
            <w:r>
              <w:rPr>
                <w:rStyle w:val="IndexLink"/>
                <w:rtl w:val="true"/>
              </w:rPr>
              <w:t xml:space="preserve"> -</w:t>
            </w:r>
            <w:r>
              <w:rPr>
                <w:rStyle w:val="IndexLink"/>
                <w:rtl w:val="true"/>
              </w:rPr>
              <w:t>کد آیه</w:t>
            </w:r>
            <w:r>
              <w:rPr>
                <w:rStyle w:val="IndexLink"/>
                <w:rtl w:val="true"/>
              </w:rPr>
              <w:t xml:space="preserve">: </w:t>
            </w:r>
            <w:r>
              <w:rPr>
                <w:rStyle w:val="IndexLink"/>
              </w:rPr>
              <w:t>3/33</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برگزیدگان</w:t>
            </w:r>
            <w:r>
              <w:rPr>
                <w:rStyle w:val="IndexLink"/>
                <w:rtl w:val="true"/>
              </w:rPr>
              <w:tab/>
            </w:r>
            <w:r>
              <w:rPr>
                <w:rStyle w:val="IndexLink"/>
              </w:rPr>
              <w:t>150</w:t>
            </w:r>
          </w:hyperlink>
        </w:p>
        <w:p>
          <w:pPr>
            <w:pStyle w:val="Contents3"/>
            <w:tabs>
              <w:tab w:val="clear" w:pos="8459"/>
              <w:tab w:val="right" w:pos="9026" w:leader="dot"/>
            </w:tabs>
            <w:rPr/>
          </w:pPr>
          <w:hyperlink w:anchor="__RefHeading___Toc1532930_1878427129">
            <w:r>
              <w:rPr>
                <w:webHidden/>
                <w:rStyle w:val="IndexLink"/>
                <w:rtl w:val="true"/>
              </w:rPr>
              <w:t>شماره</w:t>
            </w:r>
            <w:r>
              <w:rPr>
                <w:rStyle w:val="IndexLink"/>
                <w:rtl w:val="true"/>
              </w:rPr>
              <w:t xml:space="preserve">: </w:t>
            </w:r>
            <w:r>
              <w:rPr>
                <w:rStyle w:val="IndexLink"/>
              </w:rPr>
              <w:t>42</w:t>
            </w:r>
            <w:r>
              <w:rPr>
                <w:rStyle w:val="IndexLink"/>
                <w:rtl w:val="true"/>
              </w:rPr>
              <w:t xml:space="preserve"> -</w:t>
            </w:r>
            <w:r>
              <w:rPr>
                <w:rStyle w:val="IndexLink"/>
                <w:rtl w:val="true"/>
              </w:rPr>
              <w:t>کد آیه</w:t>
            </w:r>
            <w:r>
              <w:rPr>
                <w:rStyle w:val="IndexLink"/>
                <w:rtl w:val="true"/>
              </w:rPr>
              <w:t xml:space="preserve">: </w:t>
            </w:r>
            <w:r>
              <w:rPr>
                <w:rStyle w:val="IndexLink"/>
              </w:rPr>
              <w:t>3/61</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نفس پیامبر</w:t>
            </w:r>
            <w:r>
              <w:rPr>
                <w:rStyle w:val="IndexLink"/>
                <w:rtl w:val="true"/>
              </w:rPr>
              <w:t>(</w:t>
            </w:r>
            <w:r>
              <w:rPr>
                <w:rStyle w:val="IndexLink"/>
                <w:rtl w:val="true"/>
              </w:rPr>
              <w:t>صلی الله علیه و آله</w:t>
            </w:r>
            <w:r>
              <w:rPr>
                <w:rStyle w:val="IndexLink"/>
                <w:rtl w:val="true"/>
              </w:rPr>
              <w:t>)</w:t>
              <w:tab/>
            </w:r>
            <w:r>
              <w:rPr>
                <w:rStyle w:val="IndexLink"/>
              </w:rPr>
              <w:t>152</w:t>
            </w:r>
          </w:hyperlink>
        </w:p>
        <w:p>
          <w:pPr>
            <w:pStyle w:val="Contents3"/>
            <w:tabs>
              <w:tab w:val="clear" w:pos="8459"/>
              <w:tab w:val="right" w:pos="9026" w:leader="dot"/>
            </w:tabs>
            <w:rPr/>
          </w:pPr>
          <w:hyperlink w:anchor="__RefHeading___Toc1532932_1878427129">
            <w:r>
              <w:rPr>
                <w:webHidden/>
                <w:rStyle w:val="IndexLink"/>
                <w:rtl w:val="true"/>
              </w:rPr>
              <w:t>شماره</w:t>
            </w:r>
            <w:r>
              <w:rPr>
                <w:rStyle w:val="IndexLink"/>
                <w:rtl w:val="true"/>
              </w:rPr>
              <w:t xml:space="preserve">: </w:t>
            </w:r>
            <w:r>
              <w:rPr>
                <w:rStyle w:val="IndexLink"/>
              </w:rPr>
              <w:t>43</w:t>
            </w:r>
            <w:r>
              <w:rPr>
                <w:rStyle w:val="IndexLink"/>
                <w:rtl w:val="true"/>
              </w:rPr>
              <w:t xml:space="preserve"> -</w:t>
            </w:r>
            <w:r>
              <w:rPr>
                <w:rStyle w:val="IndexLink"/>
                <w:rtl w:val="true"/>
              </w:rPr>
              <w:t>کد آیه</w:t>
            </w:r>
            <w:r>
              <w:rPr>
                <w:rStyle w:val="IndexLink"/>
                <w:rtl w:val="true"/>
              </w:rPr>
              <w:t xml:space="preserve">: </w:t>
            </w:r>
            <w:r>
              <w:rPr>
                <w:rStyle w:val="IndexLink"/>
              </w:rPr>
              <w:t>3/68</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سزاوارترین</w:t>
            </w:r>
            <w:r>
              <w:rPr>
                <w:rStyle w:val="IndexLink"/>
                <w:rtl w:val="true"/>
              </w:rPr>
              <w:tab/>
            </w:r>
            <w:r>
              <w:rPr>
                <w:rStyle w:val="IndexLink"/>
              </w:rPr>
              <w:t>155</w:t>
            </w:r>
          </w:hyperlink>
        </w:p>
        <w:p>
          <w:pPr>
            <w:pStyle w:val="Contents3"/>
            <w:tabs>
              <w:tab w:val="clear" w:pos="8459"/>
              <w:tab w:val="right" w:pos="9026" w:leader="dot"/>
            </w:tabs>
            <w:rPr/>
          </w:pPr>
          <w:hyperlink w:anchor="__RefHeading___Toc1532934_1878427129">
            <w:r>
              <w:rPr>
                <w:webHidden/>
                <w:rStyle w:val="IndexLink"/>
                <w:rtl w:val="true"/>
              </w:rPr>
              <w:t>شماره</w:t>
            </w:r>
            <w:r>
              <w:rPr>
                <w:rStyle w:val="IndexLink"/>
                <w:rtl w:val="true"/>
              </w:rPr>
              <w:t xml:space="preserve">: </w:t>
            </w:r>
            <w:r>
              <w:rPr>
                <w:rStyle w:val="IndexLink"/>
              </w:rPr>
              <w:t>44</w:t>
            </w:r>
            <w:r>
              <w:rPr>
                <w:rStyle w:val="IndexLink"/>
                <w:rtl w:val="true"/>
              </w:rPr>
              <w:t xml:space="preserve"> -</w:t>
            </w:r>
            <w:r>
              <w:rPr>
                <w:rStyle w:val="IndexLink"/>
                <w:rtl w:val="true"/>
              </w:rPr>
              <w:t>کد آیه</w:t>
            </w:r>
            <w:r>
              <w:rPr>
                <w:rStyle w:val="IndexLink"/>
                <w:rtl w:val="true"/>
              </w:rPr>
              <w:t xml:space="preserve">: </w:t>
            </w:r>
            <w:r>
              <w:rPr>
                <w:rStyle w:val="IndexLink"/>
              </w:rPr>
              <w:t>3/81</w:t>
            </w:r>
            <w:r>
              <w:rPr>
                <w:rStyle w:val="IndexLink"/>
                <w:rtl w:val="true"/>
              </w:rPr>
              <w:t xml:space="preserve"> -</w:t>
            </w:r>
            <w:r>
              <w:rPr>
                <w:rStyle w:val="IndexLink"/>
                <w:rtl w:val="true"/>
              </w:rPr>
              <w:t>اسم آیه</w:t>
            </w:r>
            <w:r>
              <w:rPr>
                <w:rStyle w:val="IndexLink"/>
                <w:rtl w:val="true"/>
              </w:rPr>
              <w:t xml:space="preserve">: </w:t>
            </w:r>
            <w:r>
              <w:rPr>
                <w:rStyle w:val="IndexLink"/>
                <w:rtl w:val="true"/>
              </w:rPr>
              <w:t>میثاق نصرت</w:t>
            </w:r>
            <w:r>
              <w:rPr>
                <w:rStyle w:val="IndexLink"/>
                <w:rtl w:val="true"/>
              </w:rPr>
              <w:tab/>
            </w:r>
            <w:r>
              <w:rPr>
                <w:rStyle w:val="IndexLink"/>
              </w:rPr>
              <w:t>156</w:t>
            </w:r>
          </w:hyperlink>
        </w:p>
        <w:p>
          <w:pPr>
            <w:pStyle w:val="Contents3"/>
            <w:tabs>
              <w:tab w:val="clear" w:pos="8459"/>
              <w:tab w:val="right" w:pos="9026" w:leader="dot"/>
            </w:tabs>
            <w:rPr/>
          </w:pPr>
          <w:hyperlink w:anchor="__RefHeading___Toc1532936_1878427129">
            <w:r>
              <w:rPr>
                <w:webHidden/>
                <w:rStyle w:val="IndexLink"/>
                <w:rtl w:val="true"/>
              </w:rPr>
              <w:t>شماره</w:t>
            </w:r>
            <w:r>
              <w:rPr>
                <w:rStyle w:val="IndexLink"/>
                <w:rtl w:val="true"/>
              </w:rPr>
              <w:t xml:space="preserve">: </w:t>
            </w:r>
            <w:r>
              <w:rPr>
                <w:rStyle w:val="IndexLink"/>
              </w:rPr>
              <w:t>45</w:t>
            </w:r>
            <w:r>
              <w:rPr>
                <w:rStyle w:val="IndexLink"/>
                <w:rtl w:val="true"/>
              </w:rPr>
              <w:t xml:space="preserve"> -</w:t>
            </w:r>
            <w:r>
              <w:rPr>
                <w:rStyle w:val="IndexLink"/>
                <w:rtl w:val="true"/>
              </w:rPr>
              <w:t>کد آیه</w:t>
            </w:r>
            <w:r>
              <w:rPr>
                <w:rStyle w:val="IndexLink"/>
                <w:rtl w:val="true"/>
              </w:rPr>
              <w:t xml:space="preserve">: </w:t>
            </w:r>
            <w:r>
              <w:rPr>
                <w:rStyle w:val="IndexLink"/>
              </w:rPr>
              <w:t>3/103</w:t>
            </w:r>
            <w:r>
              <w:rPr>
                <w:rStyle w:val="IndexLink"/>
                <w:rtl w:val="true"/>
              </w:rPr>
              <w:t xml:space="preserve"> -</w:t>
            </w:r>
            <w:r>
              <w:rPr>
                <w:rStyle w:val="IndexLink"/>
                <w:rtl w:val="true"/>
              </w:rPr>
              <w:t>اسم آیه</w:t>
            </w:r>
            <w:r>
              <w:rPr>
                <w:rStyle w:val="IndexLink"/>
                <w:rtl w:val="true"/>
              </w:rPr>
              <w:t xml:space="preserve">: </w:t>
            </w:r>
            <w:r>
              <w:rPr>
                <w:rStyle w:val="IndexLink"/>
                <w:rtl w:val="true"/>
              </w:rPr>
              <w:t>ریسمان الهی</w:t>
            </w:r>
            <w:r>
              <w:rPr>
                <w:rStyle w:val="IndexLink"/>
                <w:rtl w:val="true"/>
              </w:rPr>
              <w:tab/>
            </w:r>
            <w:r>
              <w:rPr>
                <w:rStyle w:val="IndexLink"/>
              </w:rPr>
              <w:t>159</w:t>
            </w:r>
          </w:hyperlink>
        </w:p>
        <w:p>
          <w:pPr>
            <w:pStyle w:val="Contents3"/>
            <w:tabs>
              <w:tab w:val="clear" w:pos="8459"/>
              <w:tab w:val="right" w:pos="9026" w:leader="dot"/>
            </w:tabs>
            <w:rPr/>
          </w:pPr>
          <w:hyperlink w:anchor="__RefHeading___Toc1532938_1878427129">
            <w:r>
              <w:rPr>
                <w:webHidden/>
                <w:rStyle w:val="IndexLink"/>
                <w:rtl w:val="true"/>
              </w:rPr>
              <w:t>شماره</w:t>
            </w:r>
            <w:r>
              <w:rPr>
                <w:rStyle w:val="IndexLink"/>
                <w:rtl w:val="true"/>
              </w:rPr>
              <w:t xml:space="preserve">: </w:t>
            </w:r>
            <w:r>
              <w:rPr>
                <w:rStyle w:val="IndexLink"/>
              </w:rPr>
              <w:t>46</w:t>
            </w:r>
            <w:r>
              <w:rPr>
                <w:rStyle w:val="IndexLink"/>
                <w:rtl w:val="true"/>
              </w:rPr>
              <w:t xml:space="preserve"> -</w:t>
            </w:r>
            <w:r>
              <w:rPr>
                <w:rStyle w:val="IndexLink"/>
                <w:rtl w:val="true"/>
              </w:rPr>
              <w:t>کد آیه</w:t>
            </w:r>
            <w:r>
              <w:rPr>
                <w:rStyle w:val="IndexLink"/>
                <w:rtl w:val="true"/>
              </w:rPr>
              <w:t xml:space="preserve">: </w:t>
            </w:r>
            <w:r>
              <w:rPr>
                <w:rStyle w:val="IndexLink"/>
              </w:rPr>
              <w:t>3/112</w:t>
            </w:r>
            <w:r>
              <w:rPr>
                <w:rStyle w:val="IndexLink"/>
                <w:rtl w:val="true"/>
              </w:rPr>
              <w:t xml:space="preserve"> -</w:t>
            </w:r>
            <w:r>
              <w:rPr>
                <w:rStyle w:val="IndexLink"/>
                <w:rtl w:val="true"/>
              </w:rPr>
              <w:t>اسم آیه</w:t>
            </w:r>
            <w:r>
              <w:rPr>
                <w:rStyle w:val="IndexLink"/>
                <w:rtl w:val="true"/>
              </w:rPr>
              <w:t xml:space="preserve">: </w:t>
            </w:r>
            <w:r>
              <w:rPr>
                <w:rStyle w:val="IndexLink"/>
                <w:rtl w:val="true"/>
              </w:rPr>
              <w:t>ریسمانی برای مردم</w:t>
            </w:r>
            <w:r>
              <w:rPr>
                <w:rStyle w:val="IndexLink"/>
                <w:rtl w:val="true"/>
              </w:rPr>
              <w:tab/>
            </w:r>
            <w:r>
              <w:rPr>
                <w:rStyle w:val="IndexLink"/>
              </w:rPr>
              <w:t>164</w:t>
            </w:r>
          </w:hyperlink>
        </w:p>
        <w:p>
          <w:pPr>
            <w:pStyle w:val="Contents3"/>
            <w:tabs>
              <w:tab w:val="clear" w:pos="8459"/>
              <w:tab w:val="right" w:pos="9026" w:leader="dot"/>
            </w:tabs>
            <w:rPr/>
          </w:pPr>
          <w:hyperlink w:anchor="__RefHeading___Toc1532940_1878427129">
            <w:r>
              <w:rPr>
                <w:webHidden/>
                <w:rStyle w:val="IndexLink"/>
                <w:rtl w:val="true"/>
              </w:rPr>
              <w:t>شماره</w:t>
            </w:r>
            <w:r>
              <w:rPr>
                <w:rStyle w:val="IndexLink"/>
                <w:rtl w:val="true"/>
              </w:rPr>
              <w:t xml:space="preserve">: </w:t>
            </w:r>
            <w:r>
              <w:rPr>
                <w:rStyle w:val="IndexLink"/>
              </w:rPr>
              <w:t>47</w:t>
            </w:r>
            <w:r>
              <w:rPr>
                <w:rStyle w:val="IndexLink"/>
                <w:rtl w:val="true"/>
              </w:rPr>
              <w:t xml:space="preserve"> -</w:t>
            </w:r>
            <w:r>
              <w:rPr>
                <w:rStyle w:val="IndexLink"/>
                <w:rtl w:val="true"/>
              </w:rPr>
              <w:t>کد آیه</w:t>
            </w:r>
            <w:r>
              <w:rPr>
                <w:rStyle w:val="IndexLink"/>
                <w:rtl w:val="true"/>
              </w:rPr>
              <w:t xml:space="preserve">: </w:t>
            </w:r>
            <w:r>
              <w:rPr>
                <w:rStyle w:val="IndexLink"/>
              </w:rPr>
              <w:t>3/128</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صاحب اختیار</w:t>
            </w:r>
            <w:r>
              <w:rPr>
                <w:rStyle w:val="IndexLink"/>
                <w:rtl w:val="true"/>
              </w:rPr>
              <w:tab/>
            </w:r>
            <w:r>
              <w:rPr>
                <w:rStyle w:val="IndexLink"/>
              </w:rPr>
              <w:t>165</w:t>
            </w:r>
          </w:hyperlink>
        </w:p>
        <w:p>
          <w:pPr>
            <w:pStyle w:val="Contents3"/>
            <w:tabs>
              <w:tab w:val="clear" w:pos="8459"/>
              <w:tab w:val="right" w:pos="9026" w:leader="dot"/>
            </w:tabs>
            <w:rPr/>
          </w:pPr>
          <w:hyperlink w:anchor="__RefHeading___Toc1532942_1878427129">
            <w:r>
              <w:rPr>
                <w:webHidden/>
                <w:rStyle w:val="IndexLink"/>
                <w:rtl w:val="true"/>
              </w:rPr>
              <w:t>شماره</w:t>
            </w:r>
            <w:r>
              <w:rPr>
                <w:rStyle w:val="IndexLink"/>
                <w:rtl w:val="true"/>
              </w:rPr>
              <w:t xml:space="preserve">: </w:t>
            </w:r>
            <w:r>
              <w:rPr>
                <w:rStyle w:val="IndexLink"/>
              </w:rPr>
              <w:t>48</w:t>
            </w:r>
            <w:r>
              <w:rPr>
                <w:rStyle w:val="IndexLink"/>
                <w:rtl w:val="true"/>
              </w:rPr>
              <w:t xml:space="preserve"> -</w:t>
            </w:r>
            <w:r>
              <w:rPr>
                <w:rStyle w:val="IndexLink"/>
                <w:rtl w:val="true"/>
              </w:rPr>
              <w:t>کد آیه</w:t>
            </w:r>
            <w:r>
              <w:rPr>
                <w:rStyle w:val="IndexLink"/>
                <w:rtl w:val="true"/>
              </w:rPr>
              <w:t xml:space="preserve">: </w:t>
            </w:r>
            <w:r>
              <w:rPr>
                <w:rStyle w:val="IndexLink"/>
              </w:rPr>
              <w:t>3/144</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ارتداد</w:t>
            </w:r>
            <w:r>
              <w:rPr>
                <w:rStyle w:val="IndexLink"/>
                <w:rtl w:val="true"/>
              </w:rPr>
              <w:tab/>
            </w:r>
            <w:r>
              <w:rPr>
                <w:rStyle w:val="IndexLink"/>
              </w:rPr>
              <w:t>169</w:t>
            </w:r>
          </w:hyperlink>
        </w:p>
        <w:p>
          <w:pPr>
            <w:pStyle w:val="Contents3"/>
            <w:tabs>
              <w:tab w:val="clear" w:pos="8459"/>
              <w:tab w:val="right" w:pos="9026" w:leader="dot"/>
            </w:tabs>
            <w:rPr/>
          </w:pPr>
          <w:hyperlink w:anchor="__RefHeading___Toc1532944_1878427129">
            <w:r>
              <w:rPr>
                <w:webHidden/>
                <w:rStyle w:val="IndexLink"/>
                <w:rtl w:val="true"/>
              </w:rPr>
              <w:t>شماره</w:t>
            </w:r>
            <w:r>
              <w:rPr>
                <w:rStyle w:val="IndexLink"/>
                <w:rtl w:val="true"/>
              </w:rPr>
              <w:t xml:space="preserve">: </w:t>
            </w:r>
            <w:r>
              <w:rPr>
                <w:rStyle w:val="IndexLink"/>
              </w:rPr>
              <w:t>49</w:t>
            </w:r>
            <w:r>
              <w:rPr>
                <w:rStyle w:val="IndexLink"/>
                <w:rtl w:val="true"/>
              </w:rPr>
              <w:t xml:space="preserve"> -</w:t>
            </w:r>
            <w:r>
              <w:rPr>
                <w:rStyle w:val="IndexLink"/>
                <w:rtl w:val="true"/>
              </w:rPr>
              <w:t>کد آیه</w:t>
            </w:r>
            <w:r>
              <w:rPr>
                <w:rStyle w:val="IndexLink"/>
                <w:rtl w:val="true"/>
              </w:rPr>
              <w:t xml:space="preserve">: </w:t>
            </w:r>
            <w:r>
              <w:rPr>
                <w:rStyle w:val="IndexLink"/>
              </w:rPr>
              <w:t>3/157</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راه خدا</w:t>
            </w:r>
            <w:r>
              <w:rPr>
                <w:rStyle w:val="IndexLink"/>
                <w:rtl w:val="true"/>
              </w:rPr>
              <w:tab/>
            </w:r>
            <w:r>
              <w:rPr>
                <w:rStyle w:val="IndexLink"/>
              </w:rPr>
              <w:t>171</w:t>
            </w:r>
          </w:hyperlink>
        </w:p>
        <w:p>
          <w:pPr>
            <w:pStyle w:val="Contents3"/>
            <w:tabs>
              <w:tab w:val="clear" w:pos="8459"/>
              <w:tab w:val="right" w:pos="9026" w:leader="dot"/>
            </w:tabs>
            <w:rPr/>
          </w:pPr>
          <w:hyperlink w:anchor="__RefHeading___Toc1532946_1878427129">
            <w:r>
              <w:rPr>
                <w:webHidden/>
                <w:rStyle w:val="IndexLink"/>
                <w:rtl w:val="true"/>
              </w:rPr>
              <w:t>شماره</w:t>
            </w:r>
            <w:r>
              <w:rPr>
                <w:rStyle w:val="IndexLink"/>
                <w:rtl w:val="true"/>
              </w:rPr>
              <w:t xml:space="preserve">: </w:t>
            </w:r>
            <w:r>
              <w:rPr>
                <w:rStyle w:val="IndexLink"/>
              </w:rPr>
              <w:t>50</w:t>
            </w:r>
            <w:r>
              <w:rPr>
                <w:rStyle w:val="IndexLink"/>
                <w:rtl w:val="true"/>
              </w:rPr>
              <w:t xml:space="preserve"> -</w:t>
            </w:r>
            <w:r>
              <w:rPr>
                <w:rStyle w:val="IndexLink"/>
                <w:rtl w:val="true"/>
              </w:rPr>
              <w:t>کد آیه</w:t>
            </w:r>
            <w:r>
              <w:rPr>
                <w:rStyle w:val="IndexLink"/>
                <w:rtl w:val="true"/>
              </w:rPr>
              <w:t xml:space="preserve">: </w:t>
            </w:r>
            <w:r>
              <w:rPr>
                <w:rStyle w:val="IndexLink"/>
              </w:rPr>
              <w:t>3/162</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منکر حقّ علی</w:t>
            </w:r>
            <w:r>
              <w:rPr>
                <w:rStyle w:val="IndexLink"/>
                <w:rtl w:val="true"/>
              </w:rPr>
              <w:t>(</w:t>
            </w:r>
            <w:r>
              <w:rPr>
                <w:rStyle w:val="IndexLink"/>
                <w:rtl w:val="true"/>
              </w:rPr>
              <w:t>علیه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1532948_1878427129">
            <w:r>
              <w:rPr>
                <w:webHidden/>
                <w:rStyle w:val="IndexLink"/>
                <w:rtl w:val="true"/>
              </w:rPr>
              <w:t>شماره</w:t>
            </w:r>
            <w:r>
              <w:rPr>
                <w:rStyle w:val="IndexLink"/>
                <w:rtl w:val="true"/>
              </w:rPr>
              <w:t xml:space="preserve">: </w:t>
            </w:r>
            <w:r>
              <w:rPr>
                <w:rStyle w:val="IndexLink"/>
              </w:rPr>
              <w:t>51</w:t>
            </w:r>
            <w:r>
              <w:rPr>
                <w:rStyle w:val="IndexLink"/>
                <w:rtl w:val="true"/>
              </w:rPr>
              <w:t xml:space="preserve"> -</w:t>
            </w:r>
            <w:r>
              <w:rPr>
                <w:rStyle w:val="IndexLink"/>
                <w:rtl w:val="true"/>
              </w:rPr>
              <w:t>کد آیه</w:t>
            </w:r>
            <w:r>
              <w:rPr>
                <w:rStyle w:val="IndexLink"/>
                <w:rtl w:val="true"/>
              </w:rPr>
              <w:t xml:space="preserve">: </w:t>
            </w:r>
            <w:r>
              <w:rPr>
                <w:rStyle w:val="IndexLink"/>
              </w:rPr>
              <w:t>3/185</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بهترین برادر</w:t>
            </w:r>
            <w:r>
              <w:rPr>
                <w:rStyle w:val="IndexLink"/>
                <w:rtl w:val="true"/>
              </w:rPr>
              <w:tab/>
            </w:r>
            <w:r>
              <w:rPr>
                <w:rStyle w:val="IndexLink"/>
              </w:rPr>
              <w:t>175</w:t>
            </w:r>
          </w:hyperlink>
        </w:p>
        <w:p>
          <w:pPr>
            <w:pStyle w:val="Contents3"/>
            <w:tabs>
              <w:tab w:val="clear" w:pos="8459"/>
              <w:tab w:val="right" w:pos="9026" w:leader="dot"/>
            </w:tabs>
            <w:rPr/>
          </w:pPr>
          <w:hyperlink w:anchor="__RefHeading___Toc1532950_1878427129">
            <w:r>
              <w:rPr>
                <w:webHidden/>
                <w:rStyle w:val="IndexLink"/>
                <w:rtl w:val="true"/>
              </w:rPr>
              <w:t>شماره</w:t>
            </w:r>
            <w:r>
              <w:rPr>
                <w:rStyle w:val="IndexLink"/>
                <w:rtl w:val="true"/>
              </w:rPr>
              <w:t xml:space="preserve">: </w:t>
            </w:r>
            <w:r>
              <w:rPr>
                <w:rStyle w:val="IndexLink"/>
              </w:rPr>
              <w:t>52</w:t>
            </w:r>
            <w:r>
              <w:rPr>
                <w:rStyle w:val="IndexLink"/>
                <w:rtl w:val="true"/>
              </w:rPr>
              <w:t xml:space="preserve"> -</w:t>
            </w:r>
            <w:r>
              <w:rPr>
                <w:rStyle w:val="IndexLink"/>
                <w:rtl w:val="true"/>
              </w:rPr>
              <w:t>کد آیه</w:t>
            </w:r>
            <w:r>
              <w:rPr>
                <w:rStyle w:val="IndexLink"/>
                <w:rtl w:val="true"/>
              </w:rPr>
              <w:t xml:space="preserve">: </w:t>
            </w:r>
            <w:r>
              <w:rPr>
                <w:rStyle w:val="IndexLink"/>
              </w:rPr>
              <w:t>195</w:t>
            </w:r>
            <w:r>
              <w:rPr>
                <w:rStyle w:val="IndexLink"/>
                <w:rtl w:val="true"/>
              </w:rPr>
              <w:t>_</w:t>
            </w:r>
            <w:r>
              <w:rPr>
                <w:rStyle w:val="IndexLink"/>
              </w:rPr>
              <w:t>3/191</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مرد مهاجر</w:t>
            </w:r>
            <w:r>
              <w:rPr>
                <w:rStyle w:val="IndexLink"/>
                <w:rtl w:val="true"/>
              </w:rPr>
              <w:tab/>
            </w:r>
            <w:r>
              <w:rPr>
                <w:rStyle w:val="IndexLink"/>
              </w:rPr>
              <w:t>178</w:t>
            </w:r>
          </w:hyperlink>
        </w:p>
        <w:p>
          <w:pPr>
            <w:pStyle w:val="Contents3"/>
            <w:tabs>
              <w:tab w:val="clear" w:pos="8459"/>
              <w:tab w:val="right" w:pos="9026" w:leader="dot"/>
            </w:tabs>
            <w:rPr/>
          </w:pPr>
          <w:hyperlink w:anchor="__RefHeading___Toc1532952_1878427129">
            <w:r>
              <w:rPr>
                <w:webHidden/>
                <w:rStyle w:val="IndexLink"/>
                <w:rtl w:val="true"/>
              </w:rPr>
              <w:t>شماره</w:t>
            </w:r>
            <w:r>
              <w:rPr>
                <w:rStyle w:val="IndexLink"/>
                <w:rtl w:val="true"/>
              </w:rPr>
              <w:t xml:space="preserve">: </w:t>
            </w:r>
            <w:r>
              <w:rPr>
                <w:rStyle w:val="IndexLink"/>
              </w:rPr>
              <w:t>53</w:t>
            </w:r>
            <w:r>
              <w:rPr>
                <w:rStyle w:val="IndexLink"/>
                <w:rtl w:val="true"/>
              </w:rPr>
              <w:t xml:space="preserve"> -</w:t>
            </w:r>
            <w:r>
              <w:rPr>
                <w:rStyle w:val="IndexLink"/>
                <w:rtl w:val="true"/>
              </w:rPr>
              <w:t>کد آیه</w:t>
            </w:r>
            <w:r>
              <w:rPr>
                <w:rStyle w:val="IndexLink"/>
                <w:rtl w:val="true"/>
              </w:rPr>
              <w:t xml:space="preserve">: </w:t>
            </w:r>
            <w:r>
              <w:rPr>
                <w:rStyle w:val="IndexLink"/>
              </w:rPr>
              <w:t>3/200</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ارتباط</w:t>
            </w:r>
            <w:r>
              <w:rPr>
                <w:rStyle w:val="IndexLink"/>
                <w:rtl w:val="true"/>
              </w:rPr>
              <w:tab/>
            </w:r>
            <w:r>
              <w:rPr>
                <w:rStyle w:val="IndexLink"/>
              </w:rPr>
              <w:t>185</w:t>
            </w:r>
          </w:hyperlink>
        </w:p>
        <w:p>
          <w:pPr>
            <w:pStyle w:val="Contents2"/>
            <w:tabs>
              <w:tab w:val="clear" w:pos="8743"/>
              <w:tab w:val="right" w:pos="9026" w:leader="dot"/>
            </w:tabs>
            <w:rPr/>
          </w:pPr>
          <w:hyperlink w:anchor="__RefHeading___Toc1532954_1878427129">
            <w:r>
              <w:rPr>
                <w:webHidden/>
                <w:rStyle w:val="IndexLink"/>
                <w:rtl w:val="true"/>
              </w:rPr>
              <w:t>سورۀ مبارکۀ نساء</w:t>
            </w:r>
            <w:r>
              <w:rPr>
                <w:rStyle w:val="IndexLink"/>
                <w:rtl w:val="true"/>
              </w:rPr>
              <w:tab/>
            </w:r>
            <w:r>
              <w:rPr>
                <w:rStyle w:val="IndexLink"/>
              </w:rPr>
              <w:t>187</w:t>
            </w:r>
          </w:hyperlink>
        </w:p>
        <w:p>
          <w:pPr>
            <w:pStyle w:val="Contents3"/>
            <w:tabs>
              <w:tab w:val="clear" w:pos="8459"/>
              <w:tab w:val="right" w:pos="9026" w:leader="dot"/>
            </w:tabs>
            <w:rPr/>
          </w:pPr>
          <w:hyperlink w:anchor="__RefHeading___Toc1532956_1878427129">
            <w:r>
              <w:rPr>
                <w:webHidden/>
                <w:rStyle w:val="IndexLink"/>
                <w:rtl w:val="true"/>
              </w:rPr>
              <w:t>شماره</w:t>
            </w:r>
            <w:r>
              <w:rPr>
                <w:rStyle w:val="IndexLink"/>
                <w:rtl w:val="true"/>
              </w:rPr>
              <w:t xml:space="preserve">: </w:t>
            </w:r>
            <w:r>
              <w:rPr>
                <w:rStyle w:val="IndexLink"/>
              </w:rPr>
              <w:t>54</w:t>
            </w:r>
            <w:r>
              <w:rPr>
                <w:rStyle w:val="IndexLink"/>
                <w:rtl w:val="true"/>
              </w:rPr>
              <w:t xml:space="preserve"> -</w:t>
            </w:r>
            <w:r>
              <w:rPr>
                <w:rStyle w:val="IndexLink"/>
                <w:rtl w:val="true"/>
              </w:rPr>
              <w:t>کد آیه</w:t>
            </w:r>
            <w:r>
              <w:rPr>
                <w:rStyle w:val="IndexLink"/>
                <w:rtl w:val="true"/>
              </w:rPr>
              <w:t xml:space="preserve">: </w:t>
            </w:r>
            <w:r>
              <w:rPr>
                <w:rStyle w:val="IndexLink"/>
              </w:rPr>
              <w:t>4/26</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اعلم از پیامبران</w:t>
            </w:r>
            <w:r>
              <w:rPr>
                <w:rStyle w:val="IndexLink"/>
                <w:rtl w:val="true"/>
              </w:rPr>
              <w:tab/>
            </w:r>
            <w:r>
              <w:rPr>
                <w:rStyle w:val="IndexLink"/>
              </w:rPr>
              <w:t>187</w:t>
            </w:r>
          </w:hyperlink>
        </w:p>
        <w:p>
          <w:pPr>
            <w:pStyle w:val="Contents3"/>
            <w:tabs>
              <w:tab w:val="clear" w:pos="8459"/>
              <w:tab w:val="right" w:pos="9026" w:leader="dot"/>
            </w:tabs>
            <w:rPr/>
          </w:pPr>
          <w:hyperlink w:anchor="__RefHeading___Toc1532958_1878427129">
            <w:r>
              <w:rPr>
                <w:webHidden/>
                <w:rStyle w:val="IndexLink"/>
                <w:rtl w:val="true"/>
              </w:rPr>
              <w:t>شماره</w:t>
            </w:r>
            <w:r>
              <w:rPr>
                <w:rStyle w:val="IndexLink"/>
                <w:rtl w:val="true"/>
              </w:rPr>
              <w:t xml:space="preserve">: </w:t>
            </w:r>
            <w:r>
              <w:rPr>
                <w:rStyle w:val="IndexLink"/>
              </w:rPr>
              <w:t>55</w:t>
            </w:r>
            <w:r>
              <w:rPr>
                <w:rStyle w:val="IndexLink"/>
                <w:rtl w:val="true"/>
              </w:rPr>
              <w:t xml:space="preserve"> -</w:t>
            </w:r>
            <w:r>
              <w:rPr>
                <w:rStyle w:val="IndexLink"/>
                <w:rtl w:val="true"/>
              </w:rPr>
              <w:t>کد آیه</w:t>
            </w:r>
            <w:r>
              <w:rPr>
                <w:rStyle w:val="IndexLink"/>
                <w:rtl w:val="true"/>
              </w:rPr>
              <w:t xml:space="preserve">: </w:t>
            </w:r>
            <w:r>
              <w:rPr>
                <w:rStyle w:val="IndexLink"/>
              </w:rPr>
              <w:t>4/33</w:t>
            </w:r>
            <w:r>
              <w:rPr>
                <w:rStyle w:val="IndexLink"/>
                <w:rtl w:val="true"/>
              </w:rPr>
              <w:t xml:space="preserve"> -</w:t>
            </w:r>
            <w:r>
              <w:rPr>
                <w:rStyle w:val="IndexLink"/>
                <w:rtl w:val="true"/>
              </w:rPr>
              <w:t>اسم آیه</w:t>
            </w:r>
            <w:r>
              <w:rPr>
                <w:rStyle w:val="IndexLink"/>
                <w:rtl w:val="true"/>
              </w:rPr>
              <w:t xml:space="preserve">: </w:t>
            </w:r>
            <w:r>
              <w:rPr>
                <w:rStyle w:val="IndexLink"/>
                <w:rtl w:val="true"/>
              </w:rPr>
              <w:t>عهد و پیمان</w:t>
            </w:r>
            <w:r>
              <w:rPr>
                <w:rStyle w:val="IndexLink"/>
                <w:rtl w:val="true"/>
              </w:rPr>
              <w:tab/>
            </w:r>
            <w:r>
              <w:rPr>
                <w:rStyle w:val="IndexLink"/>
              </w:rPr>
              <w:t>189</w:t>
            </w:r>
          </w:hyperlink>
        </w:p>
        <w:p>
          <w:pPr>
            <w:pStyle w:val="Contents3"/>
            <w:tabs>
              <w:tab w:val="clear" w:pos="8459"/>
              <w:tab w:val="right" w:pos="9026" w:leader="dot"/>
            </w:tabs>
            <w:rPr/>
          </w:pPr>
          <w:hyperlink w:anchor="__RefHeading___Toc1532960_1878427129">
            <w:r>
              <w:rPr>
                <w:webHidden/>
                <w:rStyle w:val="IndexLink"/>
                <w:rtl w:val="true"/>
              </w:rPr>
              <w:t>شماره</w:t>
            </w:r>
            <w:r>
              <w:rPr>
                <w:rStyle w:val="IndexLink"/>
                <w:rtl w:val="true"/>
              </w:rPr>
              <w:t xml:space="preserve">: </w:t>
            </w:r>
            <w:r>
              <w:rPr>
                <w:rStyle w:val="IndexLink"/>
              </w:rPr>
              <w:t>56</w:t>
            </w:r>
            <w:r>
              <w:rPr>
                <w:rStyle w:val="IndexLink"/>
                <w:rtl w:val="true"/>
              </w:rPr>
              <w:t xml:space="preserve"> -</w:t>
            </w:r>
            <w:r>
              <w:rPr>
                <w:rStyle w:val="IndexLink"/>
                <w:rtl w:val="true"/>
              </w:rPr>
              <w:t>کد آیه</w:t>
            </w:r>
            <w:r>
              <w:rPr>
                <w:rStyle w:val="IndexLink"/>
                <w:rtl w:val="true"/>
              </w:rPr>
              <w:t xml:space="preserve">: </w:t>
            </w:r>
            <w:r>
              <w:rPr>
                <w:rStyle w:val="IndexLink"/>
              </w:rPr>
              <w:t>4/47</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نور آشکار</w:t>
            </w:r>
            <w:r>
              <w:rPr>
                <w:rStyle w:val="IndexLink"/>
                <w:rtl w:val="true"/>
              </w:rPr>
              <w:tab/>
            </w:r>
            <w:r>
              <w:rPr>
                <w:rStyle w:val="IndexLink"/>
              </w:rPr>
              <w:t>190</w:t>
            </w:r>
          </w:hyperlink>
        </w:p>
        <w:p>
          <w:pPr>
            <w:pStyle w:val="Contents3"/>
            <w:tabs>
              <w:tab w:val="clear" w:pos="8459"/>
              <w:tab w:val="right" w:pos="9026" w:leader="dot"/>
            </w:tabs>
            <w:rPr/>
          </w:pPr>
          <w:hyperlink w:anchor="__RefHeading___Toc1532962_1878427129">
            <w:r>
              <w:rPr>
                <w:webHidden/>
                <w:rStyle w:val="IndexLink"/>
                <w:rtl w:val="true"/>
              </w:rPr>
              <w:t>شماره</w:t>
            </w:r>
            <w:r>
              <w:rPr>
                <w:rStyle w:val="IndexLink"/>
                <w:rtl w:val="true"/>
              </w:rPr>
              <w:t xml:space="preserve">: </w:t>
            </w:r>
            <w:r>
              <w:rPr>
                <w:rStyle w:val="IndexLink"/>
              </w:rPr>
              <w:t>57</w:t>
            </w:r>
            <w:r>
              <w:rPr>
                <w:rStyle w:val="IndexLink"/>
                <w:rtl w:val="true"/>
              </w:rPr>
              <w:t xml:space="preserve"> -</w:t>
            </w:r>
            <w:r>
              <w:rPr>
                <w:rStyle w:val="IndexLink"/>
                <w:rtl w:val="true"/>
              </w:rPr>
              <w:t>کد آیه</w:t>
            </w:r>
            <w:r>
              <w:rPr>
                <w:rStyle w:val="IndexLink"/>
                <w:rtl w:val="true"/>
              </w:rPr>
              <w:t xml:space="preserve">: </w:t>
            </w:r>
            <w:r>
              <w:rPr>
                <w:rStyle w:val="IndexLink"/>
              </w:rPr>
              <w:t>4/48</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منکر ولایت</w:t>
            </w:r>
            <w:r>
              <w:rPr>
                <w:rStyle w:val="IndexLink"/>
                <w:rtl w:val="true"/>
              </w:rPr>
              <w:tab/>
            </w:r>
            <w:r>
              <w:rPr>
                <w:rStyle w:val="IndexLink"/>
              </w:rPr>
              <w:t>191</w:t>
            </w:r>
          </w:hyperlink>
        </w:p>
        <w:p>
          <w:pPr>
            <w:pStyle w:val="Contents3"/>
            <w:tabs>
              <w:tab w:val="clear" w:pos="8459"/>
              <w:tab w:val="right" w:pos="9026" w:leader="dot"/>
            </w:tabs>
            <w:rPr/>
          </w:pPr>
          <w:hyperlink w:anchor="__RefHeading___Toc1532964_1878427129">
            <w:r>
              <w:rPr>
                <w:webHidden/>
                <w:rStyle w:val="IndexLink"/>
                <w:rtl w:val="true"/>
              </w:rPr>
              <w:t>شماره</w:t>
            </w:r>
            <w:r>
              <w:rPr>
                <w:rStyle w:val="IndexLink"/>
                <w:rtl w:val="true"/>
              </w:rPr>
              <w:t xml:space="preserve">: </w:t>
            </w:r>
            <w:r>
              <w:rPr>
                <w:rStyle w:val="IndexLink"/>
              </w:rPr>
              <w:t>58</w:t>
            </w:r>
            <w:r>
              <w:rPr>
                <w:rStyle w:val="IndexLink"/>
                <w:rtl w:val="true"/>
              </w:rPr>
              <w:t xml:space="preserve"> -</w:t>
            </w:r>
            <w:r>
              <w:rPr>
                <w:rStyle w:val="IndexLink"/>
                <w:rtl w:val="true"/>
              </w:rPr>
              <w:t>کد آیه</w:t>
            </w:r>
            <w:r>
              <w:rPr>
                <w:rStyle w:val="IndexLink"/>
                <w:rtl w:val="true"/>
              </w:rPr>
              <w:t xml:space="preserve">: </w:t>
            </w:r>
            <w:r>
              <w:rPr>
                <w:rStyle w:val="IndexLink"/>
              </w:rPr>
              <w:t>4/54</w:t>
            </w:r>
            <w:r>
              <w:rPr>
                <w:rStyle w:val="IndexLink"/>
                <w:rtl w:val="true"/>
              </w:rPr>
              <w:t xml:space="preserve"> -</w:t>
            </w:r>
            <w:r>
              <w:rPr>
                <w:rStyle w:val="IndexLink"/>
                <w:rtl w:val="true"/>
              </w:rPr>
              <w:t>اسم آیه</w:t>
            </w:r>
            <w:r>
              <w:rPr>
                <w:rStyle w:val="IndexLink"/>
                <w:rtl w:val="true"/>
              </w:rPr>
              <w:t xml:space="preserve">: </w:t>
            </w:r>
            <w:r>
              <w:rPr>
                <w:rStyle w:val="IndexLink"/>
                <w:rtl w:val="true"/>
              </w:rPr>
              <w:t>حسادت به مقام ولایت</w:t>
            </w:r>
            <w:r>
              <w:rPr>
                <w:rStyle w:val="IndexLink"/>
                <w:rtl w:val="true"/>
              </w:rPr>
              <w:tab/>
            </w:r>
            <w:r>
              <w:rPr>
                <w:rStyle w:val="IndexLink"/>
              </w:rPr>
              <w:t>195</w:t>
            </w:r>
          </w:hyperlink>
        </w:p>
        <w:p>
          <w:pPr>
            <w:pStyle w:val="Contents3"/>
            <w:tabs>
              <w:tab w:val="clear" w:pos="8459"/>
              <w:tab w:val="right" w:pos="9026" w:leader="dot"/>
            </w:tabs>
            <w:rPr/>
          </w:pPr>
          <w:hyperlink w:anchor="__RefHeading___Toc1532966_1878427129">
            <w:r>
              <w:rPr>
                <w:webHidden/>
                <w:rStyle w:val="IndexLink"/>
                <w:rtl w:val="true"/>
              </w:rPr>
              <w:t>شماره</w:t>
            </w:r>
            <w:r>
              <w:rPr>
                <w:rStyle w:val="IndexLink"/>
                <w:rtl w:val="true"/>
              </w:rPr>
              <w:t xml:space="preserve">: </w:t>
            </w:r>
            <w:r>
              <w:rPr>
                <w:rStyle w:val="IndexLink"/>
              </w:rPr>
              <w:t>59</w:t>
            </w:r>
            <w:r>
              <w:rPr>
                <w:rStyle w:val="IndexLink"/>
                <w:rtl w:val="true"/>
              </w:rPr>
              <w:t xml:space="preserve"> -</w:t>
            </w:r>
            <w:r>
              <w:rPr>
                <w:rStyle w:val="IndexLink"/>
                <w:rtl w:val="true"/>
              </w:rPr>
              <w:t>کد آیه</w:t>
            </w:r>
            <w:r>
              <w:rPr>
                <w:rStyle w:val="IndexLink"/>
                <w:rtl w:val="true"/>
              </w:rPr>
              <w:t xml:space="preserve">: </w:t>
            </w:r>
            <w:r>
              <w:rPr>
                <w:rStyle w:val="IndexLink"/>
              </w:rPr>
              <w:t>4/59</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اولی الامر</w:t>
            </w:r>
            <w:r>
              <w:rPr>
                <w:rStyle w:val="IndexLink"/>
                <w:rtl w:val="true"/>
              </w:rPr>
              <w:tab/>
            </w:r>
            <w:r>
              <w:rPr>
                <w:rStyle w:val="IndexLink"/>
              </w:rPr>
              <w:t>198</w:t>
            </w:r>
          </w:hyperlink>
        </w:p>
        <w:p>
          <w:pPr>
            <w:pStyle w:val="Contents3"/>
            <w:tabs>
              <w:tab w:val="clear" w:pos="8459"/>
              <w:tab w:val="right" w:pos="9026" w:leader="dot"/>
            </w:tabs>
            <w:rPr/>
          </w:pPr>
          <w:hyperlink w:anchor="__RefHeading___Toc1532968_1878427129">
            <w:r>
              <w:rPr>
                <w:webHidden/>
                <w:rStyle w:val="IndexLink"/>
                <w:rtl w:val="true"/>
              </w:rPr>
              <w:t>شماره</w:t>
            </w:r>
            <w:r>
              <w:rPr>
                <w:rStyle w:val="IndexLink"/>
                <w:rtl w:val="true"/>
              </w:rPr>
              <w:t xml:space="preserve">: </w:t>
            </w:r>
            <w:r>
              <w:rPr>
                <w:rStyle w:val="IndexLink"/>
              </w:rPr>
              <w:t>60</w:t>
            </w:r>
            <w:r>
              <w:rPr>
                <w:rStyle w:val="IndexLink"/>
                <w:rtl w:val="true"/>
              </w:rPr>
              <w:t xml:space="preserve"> -</w:t>
            </w:r>
            <w:r>
              <w:rPr>
                <w:rStyle w:val="IndexLink"/>
                <w:rtl w:val="true"/>
              </w:rPr>
              <w:t>کد آیه</w:t>
            </w:r>
            <w:r>
              <w:rPr>
                <w:rStyle w:val="IndexLink"/>
                <w:rtl w:val="true"/>
              </w:rPr>
              <w:t xml:space="preserve">: </w:t>
            </w:r>
            <w:r>
              <w:rPr>
                <w:rStyle w:val="IndexLink"/>
              </w:rPr>
              <w:t>4/65</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تسلیم ولایت</w:t>
            </w:r>
            <w:r>
              <w:rPr>
                <w:rStyle w:val="IndexLink"/>
                <w:rtl w:val="true"/>
              </w:rPr>
              <w:tab/>
            </w:r>
            <w:r>
              <w:rPr>
                <w:rStyle w:val="IndexLink"/>
              </w:rPr>
              <w:t>202</w:t>
            </w:r>
          </w:hyperlink>
        </w:p>
        <w:p>
          <w:pPr>
            <w:pStyle w:val="Contents3"/>
            <w:tabs>
              <w:tab w:val="clear" w:pos="8459"/>
              <w:tab w:val="right" w:pos="9026" w:leader="dot"/>
            </w:tabs>
            <w:rPr/>
          </w:pPr>
          <w:hyperlink w:anchor="__RefHeading___Toc1532970_1878427129">
            <w:r>
              <w:rPr>
                <w:webHidden/>
                <w:rStyle w:val="IndexLink"/>
                <w:rtl w:val="true"/>
              </w:rPr>
              <w:t>شماره</w:t>
            </w:r>
            <w:r>
              <w:rPr>
                <w:rStyle w:val="IndexLink"/>
                <w:rtl w:val="true"/>
              </w:rPr>
              <w:t xml:space="preserve">: </w:t>
            </w:r>
            <w:r>
              <w:rPr>
                <w:rStyle w:val="IndexLink"/>
              </w:rPr>
              <w:t>61</w:t>
            </w:r>
            <w:r>
              <w:rPr>
                <w:rStyle w:val="IndexLink"/>
                <w:rtl w:val="true"/>
              </w:rPr>
              <w:t xml:space="preserve"> -</w:t>
            </w:r>
            <w:r>
              <w:rPr>
                <w:rStyle w:val="IndexLink"/>
                <w:rtl w:val="true"/>
              </w:rPr>
              <w:t>کد آیه</w:t>
            </w:r>
            <w:r>
              <w:rPr>
                <w:rStyle w:val="IndexLink"/>
                <w:rtl w:val="true"/>
              </w:rPr>
              <w:t xml:space="preserve">: </w:t>
            </w:r>
            <w:r>
              <w:rPr>
                <w:rStyle w:val="IndexLink"/>
              </w:rPr>
              <w:t>4/69</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صدّیق</w:t>
            </w:r>
            <w:r>
              <w:rPr>
                <w:rStyle w:val="IndexLink"/>
                <w:rtl w:val="true"/>
              </w:rPr>
              <w:tab/>
            </w:r>
            <w:r>
              <w:rPr>
                <w:rStyle w:val="IndexLink"/>
              </w:rPr>
              <w:t>206</w:t>
            </w:r>
          </w:hyperlink>
        </w:p>
        <w:p>
          <w:pPr>
            <w:pStyle w:val="Contents3"/>
            <w:tabs>
              <w:tab w:val="clear" w:pos="8459"/>
              <w:tab w:val="right" w:pos="9026" w:leader="dot"/>
            </w:tabs>
            <w:rPr/>
          </w:pPr>
          <w:hyperlink w:anchor="__RefHeading___Toc1532972_1878427129">
            <w:r>
              <w:rPr>
                <w:webHidden/>
                <w:rStyle w:val="IndexLink"/>
                <w:rtl w:val="true"/>
              </w:rPr>
              <w:t>شماره</w:t>
            </w:r>
            <w:r>
              <w:rPr>
                <w:rStyle w:val="IndexLink"/>
                <w:rtl w:val="true"/>
              </w:rPr>
              <w:t xml:space="preserve">: </w:t>
            </w:r>
            <w:r>
              <w:rPr>
                <w:rStyle w:val="IndexLink"/>
              </w:rPr>
              <w:t>62</w:t>
            </w:r>
            <w:r>
              <w:rPr>
                <w:rStyle w:val="IndexLink"/>
                <w:rtl w:val="true"/>
              </w:rPr>
              <w:t xml:space="preserve"> -</w:t>
            </w:r>
            <w:r>
              <w:rPr>
                <w:rStyle w:val="IndexLink"/>
                <w:rtl w:val="true"/>
              </w:rPr>
              <w:t>کد آیه</w:t>
            </w:r>
            <w:r>
              <w:rPr>
                <w:rStyle w:val="IndexLink"/>
                <w:rtl w:val="true"/>
              </w:rPr>
              <w:t xml:space="preserve">: </w:t>
            </w:r>
            <w:r>
              <w:rPr>
                <w:rStyle w:val="IndexLink"/>
              </w:rPr>
              <w:t>4/83</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صاحبان امر</w:t>
            </w:r>
            <w:r>
              <w:rPr>
                <w:rStyle w:val="IndexLink"/>
                <w:rtl w:val="true"/>
              </w:rPr>
              <w:tab/>
            </w:r>
            <w:r>
              <w:rPr>
                <w:rStyle w:val="IndexLink"/>
              </w:rPr>
              <w:t>210</w:t>
            </w:r>
          </w:hyperlink>
        </w:p>
        <w:p>
          <w:pPr>
            <w:pStyle w:val="Contents3"/>
            <w:tabs>
              <w:tab w:val="clear" w:pos="8459"/>
              <w:tab w:val="right" w:pos="9026" w:leader="dot"/>
            </w:tabs>
            <w:rPr/>
          </w:pPr>
          <w:hyperlink w:anchor="__RefHeading___Toc1532974_1878427129">
            <w:r>
              <w:rPr>
                <w:webHidden/>
                <w:rStyle w:val="IndexLink"/>
                <w:rtl w:val="true"/>
              </w:rPr>
              <w:t>شماره</w:t>
            </w:r>
            <w:r>
              <w:rPr>
                <w:rStyle w:val="IndexLink"/>
                <w:rtl w:val="true"/>
              </w:rPr>
              <w:t xml:space="preserve">: </w:t>
            </w:r>
            <w:r>
              <w:rPr>
                <w:rStyle w:val="IndexLink"/>
              </w:rPr>
              <w:t>63</w:t>
            </w:r>
            <w:r>
              <w:rPr>
                <w:rStyle w:val="IndexLink"/>
                <w:rtl w:val="true"/>
              </w:rPr>
              <w:t xml:space="preserve"> -</w:t>
            </w:r>
            <w:r>
              <w:rPr>
                <w:rStyle w:val="IndexLink"/>
                <w:rtl w:val="true"/>
              </w:rPr>
              <w:t>کد آیه</w:t>
            </w:r>
            <w:r>
              <w:rPr>
                <w:rStyle w:val="IndexLink"/>
                <w:rtl w:val="true"/>
              </w:rPr>
              <w:t xml:space="preserve">: </w:t>
            </w:r>
            <w:r>
              <w:rPr>
                <w:rStyle w:val="IndexLink"/>
              </w:rPr>
              <w:t>4/83</w:t>
            </w:r>
            <w:r>
              <w:rPr>
                <w:rStyle w:val="IndexLink"/>
                <w:rtl w:val="true"/>
              </w:rPr>
              <w:t xml:space="preserve"> -</w:t>
            </w:r>
            <w:r>
              <w:rPr>
                <w:rStyle w:val="IndexLink"/>
                <w:rtl w:val="true"/>
              </w:rPr>
              <w:t>اسم آیه</w:t>
            </w:r>
            <w:r>
              <w:rPr>
                <w:rStyle w:val="IndexLink"/>
                <w:rtl w:val="true"/>
              </w:rPr>
              <w:t xml:space="preserve">: </w:t>
            </w:r>
            <w:r>
              <w:rPr>
                <w:rStyle w:val="IndexLink"/>
                <w:rtl w:val="true"/>
              </w:rPr>
              <w:t>فضل و رحمت خدا</w:t>
            </w:r>
            <w:r>
              <w:rPr>
                <w:rStyle w:val="IndexLink"/>
                <w:rtl w:val="true"/>
              </w:rPr>
              <w:tab/>
            </w:r>
            <w:r>
              <w:rPr>
                <w:rStyle w:val="IndexLink"/>
              </w:rPr>
              <w:t>212</w:t>
            </w:r>
          </w:hyperlink>
        </w:p>
        <w:p>
          <w:pPr>
            <w:pStyle w:val="Contents3"/>
            <w:tabs>
              <w:tab w:val="clear" w:pos="8459"/>
              <w:tab w:val="right" w:pos="9026" w:leader="dot"/>
            </w:tabs>
            <w:rPr/>
          </w:pPr>
          <w:hyperlink w:anchor="__RefHeading___Toc1532976_1878427129">
            <w:r>
              <w:rPr>
                <w:webHidden/>
                <w:rStyle w:val="IndexLink"/>
                <w:rtl w:val="true"/>
              </w:rPr>
              <w:t>شماره</w:t>
            </w:r>
            <w:r>
              <w:rPr>
                <w:rStyle w:val="IndexLink"/>
                <w:rtl w:val="true"/>
              </w:rPr>
              <w:t xml:space="preserve">: </w:t>
            </w:r>
            <w:r>
              <w:rPr>
                <w:rStyle w:val="IndexLink"/>
              </w:rPr>
              <w:t>64</w:t>
            </w:r>
            <w:r>
              <w:rPr>
                <w:rStyle w:val="IndexLink"/>
                <w:rtl w:val="true"/>
              </w:rPr>
              <w:t xml:space="preserve"> -</w:t>
            </w:r>
            <w:r>
              <w:rPr>
                <w:rStyle w:val="IndexLink"/>
                <w:rtl w:val="true"/>
              </w:rPr>
              <w:t>کد آیه</w:t>
            </w:r>
            <w:r>
              <w:rPr>
                <w:rStyle w:val="IndexLink"/>
                <w:rtl w:val="true"/>
              </w:rPr>
              <w:t>:</w:t>
            </w:r>
            <w:r>
              <w:rPr>
                <w:rStyle w:val="IndexLink"/>
              </w:rPr>
              <w:t>4/137</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منکران ولایت</w:t>
            </w:r>
            <w:r>
              <w:rPr>
                <w:rStyle w:val="IndexLink"/>
                <w:rtl w:val="true"/>
              </w:rPr>
              <w:tab/>
            </w:r>
            <w:r>
              <w:rPr>
                <w:rStyle w:val="IndexLink"/>
              </w:rPr>
              <w:t>214</w:t>
            </w:r>
          </w:hyperlink>
        </w:p>
        <w:p>
          <w:pPr>
            <w:pStyle w:val="Contents3"/>
            <w:tabs>
              <w:tab w:val="clear" w:pos="8459"/>
              <w:tab w:val="right" w:pos="9026" w:leader="dot"/>
            </w:tabs>
            <w:rPr/>
          </w:pPr>
          <w:hyperlink w:anchor="__RefHeading___Toc1532978_1878427129">
            <w:r>
              <w:rPr>
                <w:webHidden/>
                <w:rStyle w:val="IndexLink"/>
                <w:rtl w:val="true"/>
              </w:rPr>
              <w:t>شماره</w:t>
            </w:r>
            <w:r>
              <w:rPr>
                <w:rStyle w:val="IndexLink"/>
                <w:rtl w:val="true"/>
              </w:rPr>
              <w:t xml:space="preserve">: </w:t>
            </w:r>
            <w:r>
              <w:rPr>
                <w:rStyle w:val="IndexLink"/>
              </w:rPr>
              <w:t>65</w:t>
            </w:r>
            <w:r>
              <w:rPr>
                <w:rStyle w:val="IndexLink"/>
                <w:rtl w:val="true"/>
              </w:rPr>
              <w:t xml:space="preserve"> -</w:t>
            </w:r>
            <w:r>
              <w:rPr>
                <w:rStyle w:val="IndexLink"/>
                <w:rtl w:val="true"/>
              </w:rPr>
              <w:t>کد آیه</w:t>
            </w:r>
            <w:r>
              <w:rPr>
                <w:rStyle w:val="IndexLink"/>
                <w:rtl w:val="true"/>
              </w:rPr>
              <w:t>:</w:t>
            </w:r>
            <w:r>
              <w:rPr>
                <w:rStyle w:val="IndexLink"/>
              </w:rPr>
              <w:t>4/159</w:t>
            </w:r>
            <w:r>
              <w:rPr>
                <w:rStyle w:val="IndexLink"/>
                <w:rtl w:val="true"/>
              </w:rPr>
              <w:t xml:space="preserve"> -</w:t>
            </w:r>
            <w:r>
              <w:rPr>
                <w:rStyle w:val="IndexLink"/>
                <w:rtl w:val="true"/>
              </w:rPr>
              <w:t>اسم آیه</w:t>
            </w:r>
            <w:r>
              <w:rPr>
                <w:rStyle w:val="IndexLink"/>
                <w:rtl w:val="true"/>
              </w:rPr>
              <w:t xml:space="preserve">: </w:t>
            </w:r>
            <w:r>
              <w:rPr>
                <w:rStyle w:val="IndexLink"/>
                <w:rtl w:val="true"/>
              </w:rPr>
              <w:t>دیدن حقیقت</w:t>
            </w:r>
            <w:r>
              <w:rPr>
                <w:rStyle w:val="IndexLink"/>
                <w:rtl w:val="true"/>
              </w:rPr>
              <w:tab/>
            </w:r>
            <w:r>
              <w:rPr>
                <w:rStyle w:val="IndexLink"/>
              </w:rPr>
              <w:t>216</w:t>
            </w:r>
          </w:hyperlink>
        </w:p>
        <w:p>
          <w:pPr>
            <w:pStyle w:val="Contents3"/>
            <w:tabs>
              <w:tab w:val="clear" w:pos="8459"/>
              <w:tab w:val="right" w:pos="9026" w:leader="dot"/>
            </w:tabs>
            <w:rPr/>
          </w:pPr>
          <w:hyperlink w:anchor="__RefHeading___Toc1532980_1878427129">
            <w:r>
              <w:rPr>
                <w:webHidden/>
                <w:rStyle w:val="IndexLink"/>
                <w:rtl w:val="true"/>
              </w:rPr>
              <w:t>شماره</w:t>
            </w:r>
            <w:r>
              <w:rPr>
                <w:rStyle w:val="IndexLink"/>
                <w:rtl w:val="true"/>
              </w:rPr>
              <w:t xml:space="preserve">: </w:t>
            </w:r>
            <w:r>
              <w:rPr>
                <w:rStyle w:val="IndexLink"/>
              </w:rPr>
              <w:t>66</w:t>
            </w:r>
            <w:r>
              <w:rPr>
                <w:rStyle w:val="IndexLink"/>
                <w:rtl w:val="true"/>
              </w:rPr>
              <w:t xml:space="preserve"> -</w:t>
            </w:r>
            <w:r>
              <w:rPr>
                <w:rStyle w:val="IndexLink"/>
                <w:rtl w:val="true"/>
              </w:rPr>
              <w:t>کد آیه</w:t>
            </w:r>
            <w:r>
              <w:rPr>
                <w:rStyle w:val="IndexLink"/>
                <w:rtl w:val="true"/>
              </w:rPr>
              <w:t xml:space="preserve">: </w:t>
            </w:r>
            <w:r>
              <w:rPr>
                <w:rStyle w:val="IndexLink"/>
              </w:rPr>
              <w:t>175</w:t>
            </w:r>
            <w:r>
              <w:rPr>
                <w:rStyle w:val="IndexLink"/>
                <w:rtl w:val="true"/>
              </w:rPr>
              <w:t>و</w:t>
            </w:r>
            <w:r>
              <w:rPr>
                <w:rStyle w:val="IndexLink"/>
              </w:rPr>
              <w:t>4/174</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نور امامت</w:t>
            </w:r>
            <w:r>
              <w:rPr>
                <w:rStyle w:val="IndexLink"/>
                <w:rtl w:val="true"/>
              </w:rPr>
              <w:tab/>
            </w:r>
            <w:r>
              <w:rPr>
                <w:rStyle w:val="IndexLink"/>
              </w:rPr>
              <w:t>221</w:t>
            </w:r>
          </w:hyperlink>
        </w:p>
        <w:p>
          <w:pPr>
            <w:pStyle w:val="Contents2"/>
            <w:tabs>
              <w:tab w:val="clear" w:pos="8743"/>
              <w:tab w:val="right" w:pos="9026" w:leader="dot"/>
            </w:tabs>
            <w:rPr/>
          </w:pPr>
          <w:hyperlink w:anchor="__RefHeading___Toc1532982_1878427129">
            <w:r>
              <w:rPr>
                <w:webHidden/>
                <w:rStyle w:val="IndexLink"/>
                <w:rtl w:val="true"/>
              </w:rPr>
              <w:t>سورۀ مبارکۀ مائده</w:t>
            </w:r>
            <w:r>
              <w:rPr>
                <w:rStyle w:val="IndexLink"/>
                <w:rtl w:val="true"/>
              </w:rPr>
              <w:tab/>
            </w:r>
            <w:r>
              <w:rPr>
                <w:rStyle w:val="IndexLink"/>
              </w:rPr>
              <w:t>223</w:t>
            </w:r>
          </w:hyperlink>
        </w:p>
        <w:p>
          <w:pPr>
            <w:pStyle w:val="Contents3"/>
            <w:tabs>
              <w:tab w:val="clear" w:pos="8459"/>
              <w:tab w:val="right" w:pos="9026" w:leader="dot"/>
            </w:tabs>
            <w:rPr/>
          </w:pPr>
          <w:hyperlink w:anchor="__RefHeading___Toc1532984_1878427129">
            <w:r>
              <w:rPr>
                <w:webHidden/>
                <w:rStyle w:val="IndexLink"/>
                <w:rtl w:val="true"/>
              </w:rPr>
              <w:t>شماره</w:t>
            </w:r>
            <w:r>
              <w:rPr>
                <w:rStyle w:val="IndexLink"/>
                <w:rtl w:val="true"/>
              </w:rPr>
              <w:t xml:space="preserve">: </w:t>
            </w:r>
            <w:r>
              <w:rPr>
                <w:rStyle w:val="IndexLink"/>
              </w:rPr>
              <w:t>67</w:t>
            </w:r>
            <w:r>
              <w:rPr>
                <w:rStyle w:val="IndexLink"/>
                <w:rtl w:val="true"/>
              </w:rPr>
              <w:t xml:space="preserve"> -</w:t>
            </w:r>
            <w:r>
              <w:rPr>
                <w:rStyle w:val="IndexLink"/>
                <w:rtl w:val="true"/>
              </w:rPr>
              <w:t>کد آیه</w:t>
            </w:r>
            <w:r>
              <w:rPr>
                <w:rStyle w:val="IndexLink"/>
                <w:rtl w:val="true"/>
              </w:rPr>
              <w:t xml:space="preserve">: </w:t>
            </w:r>
            <w:r>
              <w:rPr>
                <w:rStyle w:val="IndexLink"/>
              </w:rPr>
              <w:t>5/1</w:t>
            </w:r>
            <w:r>
              <w:rPr>
                <w:rStyle w:val="IndexLink"/>
                <w:rtl w:val="true"/>
              </w:rPr>
              <w:t xml:space="preserve"> -</w:t>
            </w:r>
            <w:r>
              <w:rPr>
                <w:rStyle w:val="IndexLink"/>
                <w:rtl w:val="true"/>
              </w:rPr>
              <w:t>اسم آیه</w:t>
            </w:r>
            <w:r>
              <w:rPr>
                <w:rStyle w:val="IndexLink"/>
                <w:rtl w:val="true"/>
              </w:rPr>
              <w:t xml:space="preserve">: </w:t>
            </w:r>
            <w:r>
              <w:rPr>
                <w:rStyle w:val="IndexLink"/>
                <w:rtl w:val="true"/>
              </w:rPr>
              <w:t>عهد ولایت</w:t>
            </w:r>
            <w:r>
              <w:rPr>
                <w:rStyle w:val="IndexLink"/>
                <w:rtl w:val="true"/>
              </w:rPr>
              <w:tab/>
            </w:r>
            <w:r>
              <w:rPr>
                <w:rStyle w:val="IndexLink"/>
              </w:rPr>
              <w:t>223</w:t>
            </w:r>
          </w:hyperlink>
        </w:p>
        <w:p>
          <w:pPr>
            <w:pStyle w:val="Contents3"/>
            <w:tabs>
              <w:tab w:val="clear" w:pos="8459"/>
              <w:tab w:val="right" w:pos="9026" w:leader="dot"/>
            </w:tabs>
            <w:rPr/>
          </w:pPr>
          <w:hyperlink w:anchor="__RefHeading___Toc1532986_1878427129">
            <w:r>
              <w:rPr>
                <w:webHidden/>
                <w:rStyle w:val="IndexLink"/>
                <w:rtl w:val="true"/>
              </w:rPr>
              <w:t>شماره</w:t>
            </w:r>
            <w:r>
              <w:rPr>
                <w:rStyle w:val="IndexLink"/>
                <w:rtl w:val="true"/>
              </w:rPr>
              <w:t xml:space="preserve">: </w:t>
            </w:r>
            <w:r>
              <w:rPr>
                <w:rStyle w:val="IndexLink"/>
              </w:rPr>
              <w:t>68</w:t>
            </w:r>
            <w:r>
              <w:rPr>
                <w:rStyle w:val="IndexLink"/>
                <w:rtl w:val="true"/>
              </w:rPr>
              <w:t xml:space="preserve"> -</w:t>
            </w:r>
            <w:r>
              <w:rPr>
                <w:rStyle w:val="IndexLink"/>
                <w:rtl w:val="true"/>
              </w:rPr>
              <w:t>کد آیه</w:t>
            </w:r>
            <w:r>
              <w:rPr>
                <w:rStyle w:val="IndexLink"/>
                <w:rtl w:val="true"/>
              </w:rPr>
              <w:t xml:space="preserve">: </w:t>
            </w:r>
            <w:r>
              <w:rPr>
                <w:rStyle w:val="IndexLink"/>
              </w:rPr>
              <w:t>5/3</w:t>
            </w:r>
            <w:r>
              <w:rPr>
                <w:rStyle w:val="IndexLink"/>
                <w:rtl w:val="true"/>
              </w:rPr>
              <w:t xml:space="preserve"> -</w:t>
            </w:r>
            <w:r>
              <w:rPr>
                <w:rStyle w:val="IndexLink"/>
                <w:rtl w:val="true"/>
              </w:rPr>
              <w:t>اسم آیه</w:t>
            </w:r>
            <w:r>
              <w:rPr>
                <w:rStyle w:val="IndexLink"/>
                <w:rtl w:val="true"/>
              </w:rPr>
              <w:t xml:space="preserve">: </w:t>
            </w:r>
            <w:r>
              <w:rPr>
                <w:rStyle w:val="IndexLink"/>
                <w:rtl w:val="true"/>
              </w:rPr>
              <w:t>دین کامل</w:t>
            </w:r>
            <w:r>
              <w:rPr>
                <w:rStyle w:val="IndexLink"/>
                <w:rtl w:val="true"/>
              </w:rPr>
              <w:tab/>
            </w:r>
            <w:r>
              <w:rPr>
                <w:rStyle w:val="IndexLink"/>
              </w:rPr>
              <w:t>224</w:t>
            </w:r>
          </w:hyperlink>
        </w:p>
        <w:p>
          <w:pPr>
            <w:pStyle w:val="Contents3"/>
            <w:tabs>
              <w:tab w:val="clear" w:pos="8459"/>
              <w:tab w:val="right" w:pos="9026" w:leader="dot"/>
            </w:tabs>
            <w:rPr/>
          </w:pPr>
          <w:hyperlink w:anchor="__RefHeading___Toc1532988_1878427129">
            <w:r>
              <w:rPr>
                <w:webHidden/>
                <w:rStyle w:val="IndexLink"/>
                <w:rtl w:val="true"/>
              </w:rPr>
              <w:t>شماره</w:t>
            </w:r>
            <w:r>
              <w:rPr>
                <w:rStyle w:val="IndexLink"/>
                <w:rtl w:val="true"/>
              </w:rPr>
              <w:t xml:space="preserve">: </w:t>
            </w:r>
            <w:r>
              <w:rPr>
                <w:rStyle w:val="IndexLink"/>
              </w:rPr>
              <w:t>69</w:t>
            </w:r>
            <w:r>
              <w:rPr>
                <w:rStyle w:val="IndexLink"/>
                <w:rtl w:val="true"/>
              </w:rPr>
              <w:t xml:space="preserve"> -</w:t>
            </w:r>
            <w:r>
              <w:rPr>
                <w:rStyle w:val="IndexLink"/>
                <w:rtl w:val="true"/>
              </w:rPr>
              <w:t>کد آیه</w:t>
            </w:r>
            <w:r>
              <w:rPr>
                <w:rStyle w:val="IndexLink"/>
                <w:rtl w:val="true"/>
              </w:rPr>
              <w:t xml:space="preserve">: </w:t>
            </w:r>
            <w:r>
              <w:rPr>
                <w:rStyle w:val="IndexLink"/>
              </w:rPr>
              <w:t>5/5</w:t>
            </w:r>
            <w:r>
              <w:rPr>
                <w:rStyle w:val="IndexLink"/>
                <w:rtl w:val="true"/>
              </w:rPr>
              <w:t xml:space="preserve"> -</w:t>
            </w:r>
            <w:r>
              <w:rPr>
                <w:rStyle w:val="IndexLink"/>
                <w:rtl w:val="true"/>
              </w:rPr>
              <w:t>اسم آیه</w:t>
            </w:r>
            <w:r>
              <w:rPr>
                <w:rStyle w:val="IndexLink"/>
                <w:rtl w:val="true"/>
              </w:rPr>
              <w:t xml:space="preserve">: </w:t>
            </w:r>
            <w:r>
              <w:rPr>
                <w:rStyle w:val="IndexLink"/>
                <w:rtl w:val="true"/>
              </w:rPr>
              <w:t>زیانكاران</w:t>
            </w:r>
            <w:r>
              <w:rPr>
                <w:rStyle w:val="IndexLink"/>
                <w:rtl w:val="true"/>
              </w:rPr>
              <w:tab/>
            </w:r>
            <w:r>
              <w:rPr>
                <w:rStyle w:val="IndexLink"/>
              </w:rPr>
              <w:t>233</w:t>
            </w:r>
          </w:hyperlink>
        </w:p>
        <w:p>
          <w:pPr>
            <w:pStyle w:val="Contents3"/>
            <w:tabs>
              <w:tab w:val="clear" w:pos="8459"/>
              <w:tab w:val="right" w:pos="9026" w:leader="dot"/>
            </w:tabs>
            <w:rPr/>
          </w:pPr>
          <w:hyperlink w:anchor="__RefHeading___Toc1532990_1878427129">
            <w:r>
              <w:rPr>
                <w:webHidden/>
                <w:rStyle w:val="IndexLink"/>
                <w:rtl w:val="true"/>
              </w:rPr>
              <w:t>شماره</w:t>
            </w:r>
            <w:r>
              <w:rPr>
                <w:rStyle w:val="IndexLink"/>
                <w:rtl w:val="true"/>
              </w:rPr>
              <w:t xml:space="preserve">: </w:t>
            </w:r>
            <w:r>
              <w:rPr>
                <w:rStyle w:val="IndexLink"/>
              </w:rPr>
              <w:t>70</w:t>
            </w:r>
            <w:r>
              <w:rPr>
                <w:rStyle w:val="IndexLink"/>
                <w:rtl w:val="true"/>
              </w:rPr>
              <w:t xml:space="preserve"> -</w:t>
            </w:r>
            <w:r>
              <w:rPr>
                <w:rStyle w:val="IndexLink"/>
                <w:rtl w:val="true"/>
              </w:rPr>
              <w:t>کد آیه</w:t>
            </w:r>
            <w:r>
              <w:rPr>
                <w:rStyle w:val="IndexLink"/>
                <w:rtl w:val="true"/>
              </w:rPr>
              <w:t>:</w:t>
            </w:r>
            <w:r>
              <w:rPr>
                <w:rStyle w:val="IndexLink"/>
              </w:rPr>
              <w:t>5/35</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وسیله</w:t>
            </w:r>
            <w:r>
              <w:rPr>
                <w:rStyle w:val="IndexLink"/>
                <w:rtl w:val="true"/>
              </w:rPr>
              <w:tab/>
            </w:r>
            <w:r>
              <w:rPr>
                <w:rStyle w:val="IndexLink"/>
              </w:rPr>
              <w:t>235</w:t>
            </w:r>
          </w:hyperlink>
        </w:p>
        <w:p>
          <w:pPr>
            <w:pStyle w:val="Contents3"/>
            <w:tabs>
              <w:tab w:val="clear" w:pos="8459"/>
              <w:tab w:val="right" w:pos="9026" w:leader="dot"/>
            </w:tabs>
            <w:rPr/>
          </w:pPr>
          <w:hyperlink w:anchor="__RefHeading___Toc1532992_1878427129">
            <w:r>
              <w:rPr>
                <w:webHidden/>
                <w:rStyle w:val="IndexLink"/>
                <w:rtl w:val="true"/>
              </w:rPr>
              <w:t>شماره</w:t>
            </w:r>
            <w:r>
              <w:rPr>
                <w:rStyle w:val="IndexLink"/>
                <w:rtl w:val="true"/>
              </w:rPr>
              <w:t xml:space="preserve">: </w:t>
            </w:r>
            <w:r>
              <w:rPr>
                <w:rStyle w:val="IndexLink"/>
              </w:rPr>
              <w:t>71</w:t>
            </w:r>
            <w:r>
              <w:rPr>
                <w:rStyle w:val="IndexLink"/>
                <w:rtl w:val="true"/>
              </w:rPr>
              <w:t xml:space="preserve"> -</w:t>
            </w:r>
            <w:r>
              <w:rPr>
                <w:rStyle w:val="IndexLink"/>
                <w:rtl w:val="true"/>
              </w:rPr>
              <w:t>کد آیه</w:t>
            </w:r>
            <w:r>
              <w:rPr>
                <w:rStyle w:val="IndexLink"/>
                <w:rtl w:val="true"/>
              </w:rPr>
              <w:t xml:space="preserve">: </w:t>
            </w:r>
            <w:r>
              <w:rPr>
                <w:rStyle w:val="IndexLink"/>
              </w:rPr>
              <w:t>5/37</w:t>
            </w:r>
            <w:r>
              <w:rPr>
                <w:rStyle w:val="IndexLink"/>
                <w:rtl w:val="true"/>
              </w:rPr>
              <w:t xml:space="preserve"> </w:t>
            </w:r>
            <w:r>
              <w:rPr>
                <w:rStyle w:val="IndexLink"/>
                <w:rtl w:val="true"/>
              </w:rPr>
              <w:t>اسم آیه</w:t>
            </w:r>
            <w:r>
              <w:rPr>
                <w:rStyle w:val="IndexLink"/>
                <w:rtl w:val="true"/>
              </w:rPr>
              <w:t xml:space="preserve">: </w:t>
            </w:r>
            <w:r>
              <w:rPr>
                <w:rStyle w:val="IndexLink"/>
                <w:rtl w:val="true"/>
              </w:rPr>
              <w:t>دشمنان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در عذاب دائم</w:t>
            </w:r>
            <w:r>
              <w:rPr>
                <w:rStyle w:val="IndexLink"/>
                <w:rtl w:val="true"/>
              </w:rPr>
              <w:tab/>
            </w:r>
            <w:r>
              <w:rPr>
                <w:rStyle w:val="IndexLink"/>
              </w:rPr>
              <w:t>237</w:t>
            </w:r>
          </w:hyperlink>
        </w:p>
        <w:p>
          <w:pPr>
            <w:pStyle w:val="Contents3"/>
            <w:tabs>
              <w:tab w:val="clear" w:pos="8459"/>
              <w:tab w:val="right" w:pos="9026" w:leader="dot"/>
            </w:tabs>
            <w:rPr/>
          </w:pPr>
          <w:hyperlink w:anchor="__RefHeading___Toc1532994_1878427129">
            <w:r>
              <w:rPr>
                <w:webHidden/>
                <w:rStyle w:val="IndexLink"/>
                <w:rtl w:val="true"/>
              </w:rPr>
              <w:t>شماره</w:t>
            </w:r>
            <w:r>
              <w:rPr>
                <w:rStyle w:val="IndexLink"/>
                <w:rtl w:val="true"/>
              </w:rPr>
              <w:t xml:space="preserve">: </w:t>
            </w:r>
            <w:r>
              <w:rPr>
                <w:rStyle w:val="IndexLink"/>
              </w:rPr>
              <w:t>72</w:t>
            </w:r>
            <w:r>
              <w:rPr>
                <w:rStyle w:val="IndexLink"/>
                <w:rtl w:val="true"/>
              </w:rPr>
              <w:t xml:space="preserve"> -</w:t>
            </w:r>
            <w:r>
              <w:rPr>
                <w:rStyle w:val="IndexLink"/>
                <w:rtl w:val="true"/>
              </w:rPr>
              <w:t>کد آیه</w:t>
            </w:r>
            <w:r>
              <w:rPr>
                <w:rStyle w:val="IndexLink"/>
                <w:rtl w:val="true"/>
              </w:rPr>
              <w:t xml:space="preserve">: </w:t>
            </w:r>
            <w:r>
              <w:rPr>
                <w:rStyle w:val="IndexLink"/>
              </w:rPr>
              <w:t>5/54</w:t>
            </w:r>
            <w:r>
              <w:rPr>
                <w:rStyle w:val="IndexLink"/>
                <w:rtl w:val="true"/>
              </w:rPr>
              <w:t xml:space="preserve"> -</w:t>
            </w:r>
            <w:r>
              <w:rPr>
                <w:rStyle w:val="IndexLink"/>
                <w:rtl w:val="true"/>
              </w:rPr>
              <w:t>اسم آیه</w:t>
            </w:r>
            <w:r>
              <w:rPr>
                <w:rStyle w:val="IndexLink"/>
                <w:rtl w:val="true"/>
              </w:rPr>
              <w:t xml:space="preserve">: </w:t>
            </w:r>
            <w:r>
              <w:rPr>
                <w:rStyle w:val="IndexLink"/>
                <w:rtl w:val="true"/>
              </w:rPr>
              <w:t>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محبّ پروردگار</w:t>
            </w:r>
            <w:r>
              <w:rPr>
                <w:rStyle w:val="IndexLink"/>
                <w:rtl w:val="true"/>
              </w:rPr>
              <w:tab/>
            </w:r>
            <w:r>
              <w:rPr>
                <w:rStyle w:val="IndexLink"/>
              </w:rPr>
              <w:t>239</w:t>
            </w:r>
          </w:hyperlink>
        </w:p>
        <w:p>
          <w:pPr>
            <w:pStyle w:val="Contents3"/>
            <w:tabs>
              <w:tab w:val="clear" w:pos="8459"/>
              <w:tab w:val="right" w:pos="9026" w:leader="dot"/>
            </w:tabs>
            <w:rPr/>
          </w:pPr>
          <w:hyperlink w:anchor="__RefHeading___Toc1532996_1878427129">
            <w:r>
              <w:rPr>
                <w:webHidden/>
                <w:rStyle w:val="IndexLink"/>
                <w:rtl w:val="true"/>
              </w:rPr>
              <w:t>شماره</w:t>
            </w:r>
            <w:r>
              <w:rPr>
                <w:rStyle w:val="IndexLink"/>
                <w:rtl w:val="true"/>
              </w:rPr>
              <w:t xml:space="preserve">: </w:t>
            </w:r>
            <w:r>
              <w:rPr>
                <w:rStyle w:val="IndexLink"/>
              </w:rPr>
              <w:t>73</w:t>
            </w:r>
            <w:r>
              <w:rPr>
                <w:rStyle w:val="IndexLink"/>
                <w:rtl w:val="true"/>
              </w:rPr>
              <w:t xml:space="preserve"> -</w:t>
            </w:r>
            <w:r>
              <w:rPr>
                <w:rStyle w:val="IndexLink"/>
                <w:rtl w:val="true"/>
              </w:rPr>
              <w:t>کد آیه</w:t>
            </w:r>
            <w:r>
              <w:rPr>
                <w:rStyle w:val="IndexLink"/>
                <w:rtl w:val="true"/>
              </w:rPr>
              <w:t xml:space="preserve">: </w:t>
            </w:r>
            <w:r>
              <w:rPr>
                <w:rStyle w:val="IndexLink"/>
              </w:rPr>
              <w:t>5/55</w:t>
            </w:r>
            <w:r>
              <w:rPr>
                <w:rStyle w:val="IndexLink"/>
                <w:rtl w:val="true"/>
              </w:rPr>
              <w:t xml:space="preserve"> -</w:t>
            </w:r>
            <w:r>
              <w:rPr>
                <w:rStyle w:val="IndexLink"/>
                <w:rtl w:val="true"/>
              </w:rPr>
              <w:t>اسم آیه</w:t>
            </w:r>
            <w:r>
              <w:rPr>
                <w:rStyle w:val="IndexLink"/>
                <w:rtl w:val="true"/>
              </w:rPr>
              <w:t xml:space="preserve">: </w:t>
            </w:r>
            <w:r>
              <w:rPr>
                <w:rStyle w:val="IndexLink"/>
                <w:rtl w:val="true"/>
              </w:rPr>
              <w:t>ولیّ الله</w:t>
            </w:r>
            <w:r>
              <w:rPr>
                <w:rStyle w:val="IndexLink"/>
                <w:rtl w:val="true"/>
              </w:rPr>
              <w:tab/>
            </w:r>
            <w:r>
              <w:rPr>
                <w:rStyle w:val="IndexLink"/>
              </w:rPr>
              <w:t>241</w:t>
            </w:r>
          </w:hyperlink>
        </w:p>
        <w:p>
          <w:pPr>
            <w:pStyle w:val="Contents3"/>
            <w:tabs>
              <w:tab w:val="clear" w:pos="8459"/>
              <w:tab w:val="right" w:pos="9026" w:leader="dot"/>
            </w:tabs>
            <w:rPr/>
          </w:pPr>
          <w:hyperlink w:anchor="__RefHeading___Toc1532998_1878427129">
            <w:r>
              <w:rPr>
                <w:webHidden/>
                <w:rStyle w:val="IndexLink"/>
                <w:rtl w:val="true"/>
              </w:rPr>
              <w:t>شماره</w:t>
            </w:r>
            <w:r>
              <w:rPr>
                <w:rStyle w:val="IndexLink"/>
                <w:rtl w:val="true"/>
              </w:rPr>
              <w:t xml:space="preserve">: </w:t>
            </w:r>
            <w:r>
              <w:rPr>
                <w:rStyle w:val="IndexLink"/>
              </w:rPr>
              <w:t>74</w:t>
            </w:r>
            <w:r>
              <w:rPr>
                <w:rStyle w:val="IndexLink"/>
                <w:rtl w:val="true"/>
              </w:rPr>
              <w:t xml:space="preserve"> -</w:t>
            </w:r>
            <w:r>
              <w:rPr>
                <w:rStyle w:val="IndexLink"/>
                <w:rtl w:val="true"/>
              </w:rPr>
              <w:t>کد آیه</w:t>
            </w:r>
            <w:r>
              <w:rPr>
                <w:rStyle w:val="IndexLink"/>
                <w:rtl w:val="true"/>
              </w:rPr>
              <w:t xml:space="preserve">: </w:t>
            </w:r>
            <w:r>
              <w:rPr>
                <w:rStyle w:val="IndexLink"/>
              </w:rPr>
              <w:t>5/56</w:t>
            </w:r>
            <w:r>
              <w:rPr>
                <w:rStyle w:val="IndexLink"/>
                <w:rtl w:val="true"/>
              </w:rPr>
              <w:t xml:space="preserve"> -</w:t>
            </w:r>
            <w:r>
              <w:rPr>
                <w:rStyle w:val="IndexLink"/>
                <w:rtl w:val="true"/>
              </w:rPr>
              <w:t>اسم آیه</w:t>
            </w:r>
            <w:r>
              <w:rPr>
                <w:rStyle w:val="IndexLink"/>
                <w:rtl w:val="true"/>
              </w:rPr>
              <w:t xml:space="preserve">: </w:t>
            </w:r>
            <w:r>
              <w:rPr>
                <w:rStyle w:val="IndexLink"/>
                <w:rtl w:val="true"/>
              </w:rPr>
              <w:t>حزب خدا</w:t>
            </w:r>
            <w:r>
              <w:rPr>
                <w:rStyle w:val="IndexLink"/>
                <w:rtl w:val="true"/>
              </w:rPr>
              <w:tab/>
            </w:r>
            <w:r>
              <w:rPr>
                <w:rStyle w:val="IndexLink"/>
              </w:rPr>
              <w:t>248</w:t>
            </w:r>
          </w:hyperlink>
        </w:p>
        <w:p>
          <w:pPr>
            <w:pStyle w:val="Contents3"/>
            <w:tabs>
              <w:tab w:val="clear" w:pos="8459"/>
              <w:tab w:val="right" w:pos="9026" w:leader="dot"/>
            </w:tabs>
            <w:rPr/>
          </w:pPr>
          <w:hyperlink w:anchor="__RefHeading___Toc1533000_1878427129">
            <w:r>
              <w:rPr>
                <w:webHidden/>
                <w:rStyle w:val="IndexLink"/>
                <w:rtl w:val="true"/>
              </w:rPr>
              <w:t>شماره</w:t>
            </w:r>
            <w:r>
              <w:rPr>
                <w:rStyle w:val="IndexLink"/>
                <w:rtl w:val="true"/>
              </w:rPr>
              <w:t xml:space="preserve">: </w:t>
            </w:r>
            <w:r>
              <w:rPr>
                <w:rStyle w:val="IndexLink"/>
              </w:rPr>
              <w:t>75</w:t>
            </w:r>
            <w:r>
              <w:rPr>
                <w:rStyle w:val="IndexLink"/>
                <w:rtl w:val="true"/>
              </w:rPr>
              <w:t xml:space="preserve"> -</w:t>
            </w:r>
            <w:r>
              <w:rPr>
                <w:rStyle w:val="IndexLink"/>
                <w:rtl w:val="true"/>
              </w:rPr>
              <w:t>کد آیه</w:t>
            </w:r>
            <w:r>
              <w:rPr>
                <w:rStyle w:val="IndexLink"/>
                <w:rtl w:val="true"/>
              </w:rPr>
              <w:t xml:space="preserve">: </w:t>
            </w:r>
            <w:r>
              <w:rPr>
                <w:rStyle w:val="IndexLink"/>
              </w:rPr>
              <w:t>5/67</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ابلاغ ولایت حضرت علی</w:t>
            </w:r>
            <w:r>
              <w:rPr>
                <w:rStyle w:val="IndexLink"/>
                <w:rtl w:val="true"/>
              </w:rPr>
              <w:t>(</w:t>
            </w:r>
            <w:r>
              <w:rPr>
                <w:rStyle w:val="IndexLink"/>
                <w:rtl w:val="true"/>
              </w:rPr>
              <w:t>علیه السلام</w:t>
            </w:r>
            <w:r>
              <w:rPr>
                <w:rStyle w:val="IndexLink"/>
                <w:rtl w:val="true"/>
              </w:rPr>
              <w:t>)</w:t>
              <w:tab/>
            </w:r>
            <w:r>
              <w:rPr>
                <w:rStyle w:val="IndexLink"/>
              </w:rPr>
              <w:t>251</w:t>
            </w:r>
          </w:hyperlink>
        </w:p>
        <w:p>
          <w:pPr>
            <w:pStyle w:val="Contents3"/>
            <w:tabs>
              <w:tab w:val="clear" w:pos="8459"/>
              <w:tab w:val="right" w:pos="9026" w:leader="dot"/>
            </w:tabs>
            <w:rPr/>
          </w:pPr>
          <w:hyperlink w:anchor="__RefHeading___Toc1533002_1878427129">
            <w:r>
              <w:rPr>
                <w:webHidden/>
                <w:rStyle w:val="IndexLink"/>
                <w:rtl w:val="true"/>
              </w:rPr>
              <w:t>شماره</w:t>
            </w:r>
            <w:r>
              <w:rPr>
                <w:rStyle w:val="IndexLink"/>
                <w:rtl w:val="true"/>
              </w:rPr>
              <w:t xml:space="preserve">: </w:t>
            </w:r>
            <w:r>
              <w:rPr>
                <w:rStyle w:val="IndexLink"/>
              </w:rPr>
              <w:t>76</w:t>
            </w:r>
            <w:r>
              <w:rPr>
                <w:rStyle w:val="IndexLink"/>
                <w:rtl w:val="true"/>
              </w:rPr>
              <w:t xml:space="preserve"> -</w:t>
            </w:r>
            <w:r>
              <w:rPr>
                <w:rStyle w:val="IndexLink"/>
                <w:rtl w:val="true"/>
              </w:rPr>
              <w:t>کد آیه</w:t>
            </w:r>
            <w:r>
              <w:rPr>
                <w:rStyle w:val="IndexLink"/>
                <w:rtl w:val="true"/>
              </w:rPr>
              <w:t xml:space="preserve">: </w:t>
            </w:r>
            <w:r>
              <w:rPr>
                <w:rStyle w:val="IndexLink"/>
              </w:rPr>
              <w:t>5/68</w:t>
            </w:r>
            <w:r>
              <w:rPr>
                <w:rStyle w:val="IndexLink"/>
                <w:rtl w:val="true"/>
              </w:rPr>
              <w:t xml:space="preserve"> -</w:t>
            </w:r>
            <w:r>
              <w:rPr>
                <w:rStyle w:val="IndexLink"/>
                <w:rtl w:val="true"/>
              </w:rPr>
              <w:t>اسم آیه</w:t>
            </w:r>
            <w:r>
              <w:rPr>
                <w:rStyle w:val="IndexLink"/>
                <w:rtl w:val="true"/>
              </w:rPr>
              <w:t xml:space="preserve">: </w:t>
            </w:r>
            <w:r>
              <w:rPr>
                <w:rStyle w:val="IndexLink"/>
                <w:rtl w:val="true"/>
              </w:rPr>
              <w:t>کافرین به نزول ولایت</w:t>
            </w:r>
            <w:r>
              <w:rPr>
                <w:rStyle w:val="IndexLink"/>
                <w:rtl w:val="true"/>
              </w:rPr>
              <w:tab/>
            </w:r>
            <w:r>
              <w:rPr>
                <w:rStyle w:val="IndexLink"/>
              </w:rPr>
              <w:t>258</w:t>
            </w:r>
          </w:hyperlink>
        </w:p>
        <w:p>
          <w:pPr>
            <w:pStyle w:val="Contents2"/>
            <w:tabs>
              <w:tab w:val="clear" w:pos="8743"/>
              <w:tab w:val="right" w:pos="9026" w:leader="dot"/>
            </w:tabs>
            <w:rPr/>
          </w:pPr>
          <w:hyperlink w:anchor="__RefHeading___Toc1533004_1878427129">
            <w:r>
              <w:rPr>
                <w:webHidden/>
                <w:rStyle w:val="IndexLink"/>
                <w:rtl w:val="true"/>
              </w:rPr>
              <w:t>سورۀ مبارکۀ انعام</w:t>
            </w:r>
            <w:r>
              <w:rPr>
                <w:rStyle w:val="IndexLink"/>
                <w:rtl w:val="true"/>
              </w:rPr>
              <w:tab/>
            </w:r>
            <w:r>
              <w:rPr>
                <w:rStyle w:val="IndexLink"/>
              </w:rPr>
              <w:t>259</w:t>
            </w:r>
          </w:hyperlink>
        </w:p>
        <w:p>
          <w:pPr>
            <w:pStyle w:val="Contents3"/>
            <w:tabs>
              <w:tab w:val="clear" w:pos="8459"/>
              <w:tab w:val="right" w:pos="9026" w:leader="dot"/>
            </w:tabs>
            <w:rPr/>
          </w:pPr>
          <w:hyperlink w:anchor="__RefHeading___Toc1533006_1878427129">
            <w:r>
              <w:rPr>
                <w:webHidden/>
                <w:rStyle w:val="IndexLink"/>
                <w:rtl w:val="true"/>
              </w:rPr>
              <w:t>شماره</w:t>
            </w:r>
            <w:r>
              <w:rPr>
                <w:rStyle w:val="IndexLink"/>
                <w:rtl w:val="true"/>
              </w:rPr>
              <w:t xml:space="preserve">: </w:t>
            </w:r>
            <w:r>
              <w:rPr>
                <w:rStyle w:val="IndexLink"/>
              </w:rPr>
              <w:t>77</w:t>
            </w:r>
            <w:r>
              <w:rPr>
                <w:rStyle w:val="IndexLink"/>
                <w:rtl w:val="true"/>
              </w:rPr>
              <w:t xml:space="preserve"> -</w:t>
            </w:r>
            <w:r>
              <w:rPr>
                <w:rStyle w:val="IndexLink"/>
                <w:rtl w:val="true"/>
              </w:rPr>
              <w:t>کد آیه</w:t>
            </w:r>
            <w:r>
              <w:rPr>
                <w:rStyle w:val="IndexLink"/>
                <w:rtl w:val="true"/>
              </w:rPr>
              <w:t xml:space="preserve">: </w:t>
            </w:r>
            <w:r>
              <w:rPr>
                <w:rStyle w:val="IndexLink"/>
              </w:rPr>
              <w:t>6/28</w:t>
            </w:r>
            <w:r>
              <w:rPr>
                <w:rStyle w:val="IndexLink"/>
                <w:rtl w:val="true"/>
              </w:rPr>
              <w:t xml:space="preserve"> -</w:t>
            </w:r>
            <w:r>
              <w:rPr>
                <w:rStyle w:val="IndexLink"/>
                <w:rtl w:val="true"/>
              </w:rPr>
              <w:t>اسم آیه</w:t>
            </w:r>
            <w:r>
              <w:rPr>
                <w:rStyle w:val="IndexLink"/>
                <w:rtl w:val="true"/>
              </w:rPr>
              <w:t xml:space="preserve">: </w:t>
            </w:r>
            <w:r>
              <w:rPr>
                <w:rStyle w:val="IndexLink"/>
                <w:rtl w:val="true"/>
              </w:rPr>
              <w:t>دروغ منکر ولایت</w:t>
            </w:r>
            <w:r>
              <w:rPr>
                <w:rStyle w:val="IndexLink"/>
                <w:rtl w:val="true"/>
              </w:rPr>
              <w:tab/>
            </w:r>
            <w:r>
              <w:rPr>
                <w:rStyle w:val="IndexLink"/>
              </w:rPr>
              <w:t>259</w:t>
            </w:r>
          </w:hyperlink>
        </w:p>
        <w:p>
          <w:pPr>
            <w:pStyle w:val="Contents3"/>
            <w:tabs>
              <w:tab w:val="clear" w:pos="8459"/>
              <w:tab w:val="right" w:pos="9026" w:leader="dot"/>
            </w:tabs>
            <w:rPr/>
          </w:pPr>
          <w:hyperlink w:anchor="__RefHeading___Toc1533008_1878427129">
            <w:r>
              <w:rPr>
                <w:webHidden/>
                <w:rStyle w:val="IndexLink"/>
                <w:rtl w:val="true"/>
              </w:rPr>
              <w:t>شماره</w:t>
            </w:r>
            <w:r>
              <w:rPr>
                <w:rStyle w:val="IndexLink"/>
                <w:rtl w:val="true"/>
              </w:rPr>
              <w:t xml:space="preserve">: </w:t>
            </w:r>
            <w:r>
              <w:rPr>
                <w:rStyle w:val="IndexLink"/>
              </w:rPr>
              <w:t>78</w:t>
            </w:r>
            <w:r>
              <w:rPr>
                <w:rStyle w:val="IndexLink"/>
                <w:rtl w:val="true"/>
              </w:rPr>
              <w:t xml:space="preserve"> -</w:t>
            </w:r>
            <w:r>
              <w:rPr>
                <w:rStyle w:val="IndexLink"/>
                <w:rtl w:val="true"/>
              </w:rPr>
              <w:t>کد آیه</w:t>
            </w:r>
            <w:r>
              <w:rPr>
                <w:rStyle w:val="IndexLink"/>
                <w:rtl w:val="true"/>
              </w:rPr>
              <w:t xml:space="preserve">: </w:t>
            </w:r>
            <w:r>
              <w:rPr>
                <w:rStyle w:val="IndexLink"/>
              </w:rPr>
              <w:t>6/44</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ترک ولایت</w:t>
            </w:r>
            <w:r>
              <w:rPr>
                <w:rStyle w:val="IndexLink"/>
                <w:rtl w:val="true"/>
              </w:rPr>
              <w:tab/>
            </w:r>
            <w:r>
              <w:rPr>
                <w:rStyle w:val="IndexLink"/>
              </w:rPr>
              <w:t>262</w:t>
            </w:r>
          </w:hyperlink>
        </w:p>
        <w:p>
          <w:pPr>
            <w:pStyle w:val="Contents3"/>
            <w:tabs>
              <w:tab w:val="clear" w:pos="8459"/>
              <w:tab w:val="right" w:pos="9026" w:leader="dot"/>
            </w:tabs>
            <w:rPr/>
          </w:pPr>
          <w:hyperlink w:anchor="__RefHeading___Toc1533010_1878427129">
            <w:r>
              <w:rPr>
                <w:webHidden/>
                <w:rStyle w:val="IndexLink"/>
                <w:rtl w:val="true"/>
              </w:rPr>
              <w:t>شماره</w:t>
            </w:r>
            <w:r>
              <w:rPr>
                <w:rStyle w:val="IndexLink"/>
                <w:rtl w:val="true"/>
              </w:rPr>
              <w:t xml:space="preserve">: </w:t>
            </w:r>
            <w:r>
              <w:rPr>
                <w:rStyle w:val="IndexLink"/>
              </w:rPr>
              <w:t>79</w:t>
            </w:r>
            <w:r>
              <w:rPr>
                <w:rStyle w:val="IndexLink"/>
                <w:rtl w:val="true"/>
              </w:rPr>
              <w:t xml:space="preserve"> -</w:t>
            </w:r>
            <w:r>
              <w:rPr>
                <w:rStyle w:val="IndexLink"/>
                <w:rtl w:val="true"/>
              </w:rPr>
              <w:t>کد آیه</w:t>
            </w:r>
            <w:r>
              <w:rPr>
                <w:rStyle w:val="IndexLink"/>
                <w:rtl w:val="true"/>
              </w:rPr>
              <w:t xml:space="preserve">: </w:t>
            </w:r>
            <w:r>
              <w:rPr>
                <w:rStyle w:val="IndexLink"/>
              </w:rPr>
              <w:t>6/82</w:t>
            </w:r>
            <w:r>
              <w:rPr>
                <w:rStyle w:val="IndexLink"/>
                <w:rtl w:val="true"/>
              </w:rPr>
              <w:t xml:space="preserve"> -</w:t>
            </w:r>
            <w:r>
              <w:rPr>
                <w:rStyle w:val="IndexLink"/>
                <w:rtl w:val="true"/>
              </w:rPr>
              <w:t>اسم آیه</w:t>
            </w:r>
            <w:r>
              <w:rPr>
                <w:rStyle w:val="IndexLink"/>
                <w:rtl w:val="true"/>
              </w:rPr>
              <w:t xml:space="preserve">: </w:t>
            </w:r>
            <w:r>
              <w:rPr>
                <w:rStyle w:val="IndexLink"/>
                <w:rtl w:val="true"/>
              </w:rPr>
              <w:t>ایمان آلوده</w:t>
            </w:r>
            <w:r>
              <w:rPr>
                <w:rStyle w:val="IndexLink"/>
                <w:rtl w:val="true"/>
              </w:rPr>
              <w:tab/>
            </w:r>
            <w:r>
              <w:rPr>
                <w:rStyle w:val="IndexLink"/>
              </w:rPr>
              <w:t>263</w:t>
            </w:r>
          </w:hyperlink>
        </w:p>
        <w:p>
          <w:pPr>
            <w:pStyle w:val="Contents3"/>
            <w:tabs>
              <w:tab w:val="clear" w:pos="8459"/>
              <w:tab w:val="right" w:pos="9026" w:leader="dot"/>
            </w:tabs>
            <w:rPr/>
          </w:pPr>
          <w:hyperlink w:anchor="__RefHeading___Toc1533012_1878427129">
            <w:r>
              <w:rPr>
                <w:webHidden/>
                <w:rStyle w:val="IndexLink"/>
                <w:rtl w:val="true"/>
              </w:rPr>
              <w:t>شماره</w:t>
            </w:r>
            <w:r>
              <w:rPr>
                <w:rStyle w:val="IndexLink"/>
                <w:rtl w:val="true"/>
              </w:rPr>
              <w:t xml:space="preserve">: </w:t>
            </w:r>
            <w:r>
              <w:rPr>
                <w:rStyle w:val="IndexLink"/>
              </w:rPr>
              <w:t>80</w:t>
            </w:r>
            <w:r>
              <w:rPr>
                <w:rStyle w:val="IndexLink"/>
                <w:rtl w:val="true"/>
              </w:rPr>
              <w:t xml:space="preserve"> -</w:t>
            </w:r>
            <w:r>
              <w:rPr>
                <w:rStyle w:val="IndexLink"/>
                <w:rtl w:val="true"/>
              </w:rPr>
              <w:t>کد آیه</w:t>
            </w:r>
            <w:r>
              <w:rPr>
                <w:rStyle w:val="IndexLink"/>
                <w:rtl w:val="true"/>
              </w:rPr>
              <w:t xml:space="preserve">: </w:t>
            </w:r>
            <w:r>
              <w:rPr>
                <w:rStyle w:val="IndexLink"/>
              </w:rPr>
              <w:t>6/122</w:t>
            </w:r>
            <w:r>
              <w:rPr>
                <w:rStyle w:val="IndexLink"/>
                <w:rtl w:val="true"/>
              </w:rPr>
              <w:t xml:space="preserve"> -</w:t>
            </w:r>
            <w:r>
              <w:rPr>
                <w:rStyle w:val="IndexLink"/>
                <w:rtl w:val="true"/>
              </w:rPr>
              <w:t>اسم آیه</w:t>
            </w:r>
            <w:r>
              <w:rPr>
                <w:rStyle w:val="IndexLink"/>
                <w:rtl w:val="true"/>
              </w:rPr>
              <w:t xml:space="preserve">: </w:t>
            </w:r>
            <w:r>
              <w:rPr>
                <w:rStyle w:val="IndexLink"/>
                <w:rtl w:val="true"/>
              </w:rPr>
              <w:t>جاهلان بولایت مرده اند</w:t>
            </w:r>
            <w:r>
              <w:rPr>
                <w:rStyle w:val="IndexLink"/>
                <w:rtl w:val="true"/>
              </w:rPr>
              <w:tab/>
            </w:r>
            <w:r>
              <w:rPr>
                <w:rStyle w:val="IndexLink"/>
              </w:rPr>
              <w:t>265</w:t>
            </w:r>
          </w:hyperlink>
        </w:p>
        <w:p>
          <w:pPr>
            <w:pStyle w:val="Contents3"/>
            <w:tabs>
              <w:tab w:val="clear" w:pos="8459"/>
              <w:tab w:val="right" w:pos="9026" w:leader="dot"/>
            </w:tabs>
            <w:rPr/>
          </w:pPr>
          <w:hyperlink w:anchor="__RefHeading___Toc1533014_1878427129">
            <w:r>
              <w:rPr>
                <w:webHidden/>
                <w:rStyle w:val="IndexLink"/>
                <w:rtl w:val="true"/>
              </w:rPr>
              <w:t>شماره</w:t>
            </w:r>
            <w:r>
              <w:rPr>
                <w:rStyle w:val="IndexLink"/>
                <w:rtl w:val="true"/>
              </w:rPr>
              <w:t xml:space="preserve">: </w:t>
            </w:r>
            <w:r>
              <w:rPr>
                <w:rStyle w:val="IndexLink"/>
              </w:rPr>
              <w:t>81</w:t>
            </w:r>
            <w:r>
              <w:rPr>
                <w:rStyle w:val="IndexLink"/>
                <w:rtl w:val="true"/>
              </w:rPr>
              <w:t xml:space="preserve"> -</w:t>
            </w:r>
            <w:r>
              <w:rPr>
                <w:rStyle w:val="IndexLink"/>
                <w:rtl w:val="true"/>
              </w:rPr>
              <w:t>کد آیه</w:t>
            </w:r>
            <w:r>
              <w:rPr>
                <w:rStyle w:val="IndexLink"/>
                <w:rtl w:val="true"/>
              </w:rPr>
              <w:t xml:space="preserve">: </w:t>
            </w:r>
            <w:r>
              <w:rPr>
                <w:rStyle w:val="IndexLink"/>
              </w:rPr>
              <w:t>6/149</w:t>
            </w:r>
            <w:r>
              <w:rPr>
                <w:rStyle w:val="IndexLink"/>
                <w:rtl w:val="true"/>
              </w:rPr>
              <w:t xml:space="preserve"> -</w:t>
            </w:r>
            <w:r>
              <w:rPr>
                <w:rStyle w:val="IndexLink"/>
                <w:rtl w:val="true"/>
              </w:rPr>
              <w:t>اسم آیه</w:t>
            </w:r>
            <w:r>
              <w:rPr>
                <w:rStyle w:val="IndexLink"/>
                <w:rtl w:val="true"/>
              </w:rPr>
              <w:t xml:space="preserve">: </w:t>
            </w:r>
            <w:r>
              <w:rPr>
                <w:rStyle w:val="IndexLink"/>
                <w:rtl w:val="true"/>
              </w:rPr>
              <w:t>حجّت بالغه</w:t>
            </w:r>
            <w:r>
              <w:rPr>
                <w:rStyle w:val="IndexLink"/>
                <w:rtl w:val="true"/>
              </w:rPr>
              <w:tab/>
            </w:r>
            <w:r>
              <w:rPr>
                <w:rStyle w:val="IndexLink"/>
              </w:rPr>
              <w:t>267</w:t>
            </w:r>
          </w:hyperlink>
        </w:p>
        <w:p>
          <w:pPr>
            <w:pStyle w:val="Contents3"/>
            <w:tabs>
              <w:tab w:val="clear" w:pos="8459"/>
              <w:tab w:val="right" w:pos="9026" w:leader="dot"/>
            </w:tabs>
            <w:rPr/>
          </w:pPr>
          <w:hyperlink w:anchor="__RefHeading___Toc1533016_1878427129">
            <w:r>
              <w:rPr>
                <w:webHidden/>
                <w:rStyle w:val="IndexLink"/>
                <w:rtl w:val="true"/>
              </w:rPr>
              <w:t>شماره</w:t>
            </w:r>
            <w:r>
              <w:rPr>
                <w:rStyle w:val="IndexLink"/>
                <w:rtl w:val="true"/>
              </w:rPr>
              <w:t xml:space="preserve">: </w:t>
            </w:r>
            <w:r>
              <w:rPr>
                <w:rStyle w:val="IndexLink"/>
              </w:rPr>
              <w:t>82</w:t>
            </w:r>
            <w:r>
              <w:rPr>
                <w:rStyle w:val="IndexLink"/>
                <w:rtl w:val="true"/>
              </w:rPr>
              <w:t xml:space="preserve"> -</w:t>
            </w:r>
            <w:r>
              <w:rPr>
                <w:rStyle w:val="IndexLink"/>
                <w:rtl w:val="true"/>
              </w:rPr>
              <w:t>کد آیه</w:t>
            </w:r>
            <w:r>
              <w:rPr>
                <w:rStyle w:val="IndexLink"/>
                <w:rtl w:val="true"/>
              </w:rPr>
              <w:t xml:space="preserve">: </w:t>
            </w:r>
            <w:r>
              <w:rPr>
                <w:rStyle w:val="IndexLink"/>
              </w:rPr>
              <w:t>6/151</w:t>
            </w:r>
            <w:r>
              <w:rPr>
                <w:rStyle w:val="IndexLink"/>
                <w:rtl w:val="true"/>
              </w:rPr>
              <w:t xml:space="preserve"> -</w:t>
            </w:r>
            <w:r>
              <w:rPr>
                <w:rStyle w:val="IndexLink"/>
                <w:rtl w:val="true"/>
              </w:rPr>
              <w:t>اسم آیه</w:t>
            </w:r>
            <w:r>
              <w:rPr>
                <w:rStyle w:val="IndexLink"/>
                <w:rtl w:val="true"/>
              </w:rPr>
              <w:t xml:space="preserve">: </w:t>
            </w:r>
            <w:r>
              <w:rPr>
                <w:rStyle w:val="IndexLink"/>
                <w:rtl w:val="true"/>
              </w:rPr>
              <w:t>پدر امّت</w:t>
            </w:r>
            <w:r>
              <w:rPr>
                <w:rStyle w:val="IndexLink"/>
                <w:rtl w:val="true"/>
              </w:rPr>
              <w:tab/>
            </w:r>
            <w:r>
              <w:rPr>
                <w:rStyle w:val="IndexLink"/>
              </w:rPr>
              <w:t>268</w:t>
            </w:r>
          </w:hyperlink>
        </w:p>
        <w:p>
          <w:pPr>
            <w:pStyle w:val="Contents3"/>
            <w:tabs>
              <w:tab w:val="clear" w:pos="8459"/>
              <w:tab w:val="right" w:pos="9026" w:leader="dot"/>
            </w:tabs>
            <w:rPr/>
          </w:pPr>
          <w:hyperlink w:anchor="__RefHeading___Toc1533018_1878427129">
            <w:r>
              <w:rPr>
                <w:webHidden/>
                <w:rStyle w:val="IndexLink"/>
                <w:rtl w:val="true"/>
              </w:rPr>
              <w:t>شماره</w:t>
            </w:r>
            <w:r>
              <w:rPr>
                <w:rStyle w:val="IndexLink"/>
                <w:rtl w:val="true"/>
              </w:rPr>
              <w:t xml:space="preserve">: </w:t>
            </w:r>
            <w:r>
              <w:rPr>
                <w:rStyle w:val="IndexLink"/>
              </w:rPr>
              <w:t>83</w:t>
            </w:r>
            <w:r>
              <w:rPr>
                <w:rStyle w:val="IndexLink"/>
                <w:rtl w:val="true"/>
              </w:rPr>
              <w:t xml:space="preserve"> -</w:t>
            </w:r>
            <w:r>
              <w:rPr>
                <w:rStyle w:val="IndexLink"/>
                <w:rtl w:val="true"/>
              </w:rPr>
              <w:t>کد آیه</w:t>
            </w:r>
            <w:r>
              <w:rPr>
                <w:rStyle w:val="IndexLink"/>
                <w:rtl w:val="true"/>
              </w:rPr>
              <w:t xml:space="preserve">: </w:t>
            </w:r>
            <w:r>
              <w:rPr>
                <w:rStyle w:val="IndexLink"/>
              </w:rPr>
              <w:t>6/153</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راه راست</w:t>
            </w:r>
            <w:r>
              <w:rPr>
                <w:rStyle w:val="IndexLink"/>
                <w:rtl w:val="true"/>
              </w:rPr>
              <w:tab/>
            </w:r>
            <w:r>
              <w:rPr>
                <w:rStyle w:val="IndexLink"/>
              </w:rPr>
              <w:t>270</w:t>
            </w:r>
          </w:hyperlink>
        </w:p>
        <w:p>
          <w:pPr>
            <w:pStyle w:val="Contents3"/>
            <w:tabs>
              <w:tab w:val="clear" w:pos="8459"/>
              <w:tab w:val="right" w:pos="9026" w:leader="dot"/>
            </w:tabs>
            <w:rPr/>
          </w:pPr>
          <w:hyperlink w:anchor="__RefHeading___Toc1533020_1878427129">
            <w:r>
              <w:rPr>
                <w:webHidden/>
                <w:rStyle w:val="IndexLink"/>
                <w:rtl w:val="true"/>
              </w:rPr>
              <w:t>شماره</w:t>
            </w:r>
            <w:r>
              <w:rPr>
                <w:rStyle w:val="IndexLink"/>
                <w:rtl w:val="true"/>
              </w:rPr>
              <w:t xml:space="preserve">: </w:t>
            </w:r>
            <w:r>
              <w:rPr>
                <w:rStyle w:val="IndexLink"/>
              </w:rPr>
              <w:t>84</w:t>
            </w:r>
            <w:r>
              <w:rPr>
                <w:rStyle w:val="IndexLink"/>
                <w:rtl w:val="true"/>
              </w:rPr>
              <w:t xml:space="preserve"> -</w:t>
            </w:r>
            <w:r>
              <w:rPr>
                <w:rStyle w:val="IndexLink"/>
                <w:rtl w:val="true"/>
              </w:rPr>
              <w:t>کد آیه</w:t>
            </w:r>
            <w:r>
              <w:rPr>
                <w:rStyle w:val="IndexLink"/>
                <w:rtl w:val="true"/>
              </w:rPr>
              <w:t xml:space="preserve">: </w:t>
            </w:r>
            <w:r>
              <w:rPr>
                <w:rStyle w:val="IndexLink"/>
              </w:rPr>
              <w:t>6/158</w:t>
            </w:r>
            <w:r>
              <w:rPr>
                <w:rStyle w:val="IndexLink"/>
                <w:rtl w:val="true"/>
              </w:rPr>
              <w:t xml:space="preserve"> -</w:t>
            </w:r>
            <w:r>
              <w:rPr>
                <w:rStyle w:val="IndexLink"/>
                <w:rtl w:val="true"/>
              </w:rPr>
              <w:t>اسم آیه</w:t>
            </w:r>
            <w:r>
              <w:rPr>
                <w:rStyle w:val="IndexLink"/>
                <w:rtl w:val="true"/>
              </w:rPr>
              <w:t xml:space="preserve">: </w:t>
            </w:r>
            <w:r>
              <w:rPr>
                <w:rStyle w:val="IndexLink"/>
                <w:rtl w:val="true"/>
              </w:rPr>
              <w:t>ایمان بی فایده</w:t>
            </w:r>
            <w:r>
              <w:rPr>
                <w:rStyle w:val="IndexLink"/>
                <w:rtl w:val="true"/>
              </w:rPr>
              <w:tab/>
            </w:r>
            <w:r>
              <w:rPr>
                <w:rStyle w:val="IndexLink"/>
              </w:rPr>
              <w:t>273</w:t>
            </w:r>
          </w:hyperlink>
        </w:p>
        <w:p>
          <w:pPr>
            <w:pStyle w:val="Contents3"/>
            <w:tabs>
              <w:tab w:val="clear" w:pos="8459"/>
              <w:tab w:val="right" w:pos="9026" w:leader="dot"/>
            </w:tabs>
            <w:rPr/>
          </w:pPr>
          <w:hyperlink w:anchor="__RefHeading___Toc1533022_1878427129">
            <w:r>
              <w:rPr>
                <w:webHidden/>
                <w:rStyle w:val="IndexLink"/>
                <w:rtl w:val="true"/>
              </w:rPr>
              <w:t>شماره</w:t>
            </w:r>
            <w:r>
              <w:rPr>
                <w:rStyle w:val="IndexLink"/>
                <w:rtl w:val="true"/>
              </w:rPr>
              <w:t xml:space="preserve">: </w:t>
            </w:r>
            <w:r>
              <w:rPr>
                <w:rStyle w:val="IndexLink"/>
              </w:rPr>
              <w:t>85</w:t>
            </w:r>
            <w:r>
              <w:rPr>
                <w:rStyle w:val="IndexLink"/>
                <w:rtl w:val="true"/>
              </w:rPr>
              <w:t xml:space="preserve"> -</w:t>
            </w:r>
            <w:r>
              <w:rPr>
                <w:rStyle w:val="IndexLink"/>
                <w:rtl w:val="true"/>
              </w:rPr>
              <w:t>کد آیه</w:t>
            </w:r>
            <w:r>
              <w:rPr>
                <w:rStyle w:val="IndexLink"/>
                <w:rtl w:val="true"/>
              </w:rPr>
              <w:t xml:space="preserve">: </w:t>
            </w:r>
            <w:r>
              <w:rPr>
                <w:rStyle w:val="IndexLink"/>
              </w:rPr>
              <w:t>6/159</w:t>
            </w:r>
            <w:r>
              <w:rPr>
                <w:rStyle w:val="IndexLink"/>
                <w:rtl w:val="true"/>
              </w:rPr>
              <w:t xml:space="preserve"> -</w:t>
            </w:r>
            <w:r>
              <w:rPr>
                <w:rStyle w:val="IndexLink"/>
                <w:rtl w:val="true"/>
              </w:rPr>
              <w:t>اسم آیه</w:t>
            </w:r>
            <w:r>
              <w:rPr>
                <w:rStyle w:val="IndexLink"/>
                <w:rtl w:val="true"/>
              </w:rPr>
              <w:t xml:space="preserve">: </w:t>
            </w:r>
            <w:r>
              <w:rPr>
                <w:rStyle w:val="IndexLink"/>
                <w:rtl w:val="true"/>
              </w:rPr>
              <w:t>جدایی از حضرت علی</w:t>
            </w:r>
            <w:r>
              <w:rPr>
                <w:rStyle w:val="IndexLink"/>
                <w:rtl w:val="true"/>
              </w:rPr>
              <w:t>(</w:t>
            </w:r>
            <w:r>
              <w:rPr>
                <w:rStyle w:val="IndexLink"/>
                <w:rtl w:val="true"/>
              </w:rPr>
              <w:t>علیه السلام</w:t>
            </w:r>
            <w:r>
              <w:rPr>
                <w:rStyle w:val="IndexLink"/>
                <w:rtl w:val="true"/>
              </w:rPr>
              <w:t>)</w:t>
              <w:tab/>
            </w:r>
            <w:r>
              <w:rPr>
                <w:rStyle w:val="IndexLink"/>
              </w:rPr>
              <w:t>276</w:t>
            </w:r>
          </w:hyperlink>
        </w:p>
        <w:p>
          <w:pPr>
            <w:pStyle w:val="Contents2"/>
            <w:tabs>
              <w:tab w:val="clear" w:pos="8743"/>
              <w:tab w:val="right" w:pos="9026" w:leader="dot"/>
            </w:tabs>
            <w:rPr/>
          </w:pPr>
          <w:hyperlink w:anchor="__RefHeading___Toc1533024_1878427129">
            <w:r>
              <w:rPr>
                <w:webHidden/>
                <w:rStyle w:val="IndexLink"/>
                <w:rtl w:val="true"/>
              </w:rPr>
              <w:t>سورۀ مبارکۀ اعراف</w:t>
            </w:r>
            <w:r>
              <w:rPr>
                <w:rStyle w:val="IndexLink"/>
                <w:rtl w:val="true"/>
              </w:rPr>
              <w:tab/>
            </w:r>
            <w:r>
              <w:rPr>
                <w:rStyle w:val="IndexLink"/>
              </w:rPr>
              <w:t>278</w:t>
            </w:r>
          </w:hyperlink>
        </w:p>
        <w:p>
          <w:pPr>
            <w:pStyle w:val="Contents3"/>
            <w:tabs>
              <w:tab w:val="clear" w:pos="8459"/>
              <w:tab w:val="right" w:pos="9026" w:leader="dot"/>
            </w:tabs>
            <w:rPr/>
          </w:pPr>
          <w:hyperlink w:anchor="__RefHeading___Toc1533026_1878427129">
            <w:r>
              <w:rPr>
                <w:webHidden/>
                <w:rStyle w:val="IndexLink"/>
                <w:rtl w:val="true"/>
              </w:rPr>
              <w:t>شماره</w:t>
            </w:r>
            <w:r>
              <w:rPr>
                <w:rStyle w:val="IndexLink"/>
                <w:rtl w:val="true"/>
              </w:rPr>
              <w:t xml:space="preserve">: </w:t>
            </w:r>
            <w:r>
              <w:rPr>
                <w:rStyle w:val="IndexLink"/>
              </w:rPr>
              <w:t>86</w:t>
            </w:r>
            <w:r>
              <w:rPr>
                <w:rStyle w:val="IndexLink"/>
                <w:rtl w:val="true"/>
              </w:rPr>
              <w:t xml:space="preserve"> -</w:t>
            </w:r>
            <w:r>
              <w:rPr>
                <w:rStyle w:val="IndexLink"/>
                <w:rtl w:val="true"/>
              </w:rPr>
              <w:t>کد آیه</w:t>
            </w:r>
            <w:r>
              <w:rPr>
                <w:rStyle w:val="IndexLink"/>
                <w:rtl w:val="true"/>
              </w:rPr>
              <w:t xml:space="preserve">: </w:t>
            </w:r>
            <w:r>
              <w:rPr>
                <w:rStyle w:val="IndexLink"/>
              </w:rPr>
              <w:t>7/43</w:t>
            </w:r>
            <w:r>
              <w:rPr>
                <w:rStyle w:val="IndexLink"/>
                <w:rtl w:val="true"/>
              </w:rPr>
              <w:t xml:space="preserve"> -</w:t>
            </w:r>
            <w:r>
              <w:rPr>
                <w:rStyle w:val="IndexLink"/>
                <w:rtl w:val="true"/>
              </w:rPr>
              <w:t>اسم آیه</w:t>
            </w:r>
            <w:r>
              <w:rPr>
                <w:rStyle w:val="IndexLink"/>
                <w:rtl w:val="true"/>
              </w:rPr>
              <w:t xml:space="preserve">: </w:t>
            </w:r>
            <w:r>
              <w:rPr>
                <w:rStyle w:val="IndexLink"/>
                <w:rtl w:val="true"/>
              </w:rPr>
              <w:t>شکر نعمت هدایت به ولایت</w:t>
            </w:r>
            <w:r>
              <w:rPr>
                <w:rStyle w:val="IndexLink"/>
                <w:rtl w:val="true"/>
              </w:rPr>
              <w:tab/>
            </w:r>
            <w:r>
              <w:rPr>
                <w:rStyle w:val="IndexLink"/>
              </w:rPr>
              <w:t>278</w:t>
            </w:r>
          </w:hyperlink>
        </w:p>
        <w:p>
          <w:pPr>
            <w:pStyle w:val="Contents3"/>
            <w:tabs>
              <w:tab w:val="clear" w:pos="8459"/>
              <w:tab w:val="right" w:pos="9026" w:leader="dot"/>
            </w:tabs>
            <w:rPr/>
          </w:pPr>
          <w:hyperlink w:anchor="__RefHeading___Toc1533028_1878427129">
            <w:r>
              <w:rPr>
                <w:webHidden/>
                <w:rStyle w:val="IndexLink"/>
                <w:rtl w:val="true"/>
              </w:rPr>
              <w:t>شماره</w:t>
            </w:r>
            <w:r>
              <w:rPr>
                <w:rStyle w:val="IndexLink"/>
                <w:rtl w:val="true"/>
              </w:rPr>
              <w:t xml:space="preserve">: </w:t>
            </w:r>
            <w:r>
              <w:rPr>
                <w:rStyle w:val="IndexLink"/>
              </w:rPr>
              <w:t>87</w:t>
            </w:r>
            <w:r>
              <w:rPr>
                <w:rStyle w:val="IndexLink"/>
                <w:rtl w:val="true"/>
              </w:rPr>
              <w:t xml:space="preserve"> -</w:t>
            </w:r>
            <w:r>
              <w:rPr>
                <w:rStyle w:val="IndexLink"/>
                <w:rtl w:val="true"/>
              </w:rPr>
              <w:t>کد آیه</w:t>
            </w:r>
            <w:r>
              <w:rPr>
                <w:rStyle w:val="IndexLink"/>
                <w:rtl w:val="true"/>
              </w:rPr>
              <w:t xml:space="preserve">: </w:t>
            </w:r>
            <w:r>
              <w:rPr>
                <w:rStyle w:val="IndexLink"/>
              </w:rPr>
              <w:t>7/44</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مؤذّن</w:t>
            </w:r>
            <w:r>
              <w:rPr>
                <w:rStyle w:val="IndexLink"/>
                <w:rtl w:val="true"/>
              </w:rPr>
              <w:tab/>
            </w:r>
            <w:r>
              <w:rPr>
                <w:rStyle w:val="IndexLink"/>
              </w:rPr>
              <w:t>280</w:t>
            </w:r>
          </w:hyperlink>
        </w:p>
        <w:p>
          <w:pPr>
            <w:pStyle w:val="Contents3"/>
            <w:tabs>
              <w:tab w:val="clear" w:pos="8459"/>
              <w:tab w:val="right" w:pos="9026" w:leader="dot"/>
            </w:tabs>
            <w:rPr/>
          </w:pPr>
          <w:hyperlink w:anchor="__RefHeading___Toc1533030_1878427129">
            <w:r>
              <w:rPr>
                <w:webHidden/>
                <w:rStyle w:val="IndexLink"/>
                <w:rtl w:val="true"/>
              </w:rPr>
              <w:t>شماره</w:t>
            </w:r>
            <w:r>
              <w:rPr>
                <w:rStyle w:val="IndexLink"/>
                <w:rtl w:val="true"/>
              </w:rPr>
              <w:t xml:space="preserve">: </w:t>
            </w:r>
            <w:r>
              <w:rPr>
                <w:rStyle w:val="IndexLink"/>
              </w:rPr>
              <w:t>88</w:t>
            </w:r>
            <w:r>
              <w:rPr>
                <w:rStyle w:val="IndexLink"/>
                <w:rtl w:val="true"/>
              </w:rPr>
              <w:t xml:space="preserve"> -</w:t>
            </w:r>
            <w:r>
              <w:rPr>
                <w:rStyle w:val="IndexLink"/>
                <w:rtl w:val="true"/>
              </w:rPr>
              <w:t>کد آیه</w:t>
            </w:r>
            <w:r>
              <w:rPr>
                <w:rStyle w:val="IndexLink"/>
                <w:rtl w:val="true"/>
              </w:rPr>
              <w:t xml:space="preserve">: </w:t>
            </w:r>
            <w:r>
              <w:rPr>
                <w:rStyle w:val="IndexLink"/>
              </w:rPr>
              <w:t>7/46</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مردان اعراف</w:t>
            </w:r>
            <w:r>
              <w:rPr>
                <w:rStyle w:val="IndexLink"/>
                <w:rtl w:val="true"/>
              </w:rPr>
              <w:tab/>
            </w:r>
            <w:r>
              <w:rPr>
                <w:rStyle w:val="IndexLink"/>
              </w:rPr>
              <w:t>284</w:t>
            </w:r>
          </w:hyperlink>
        </w:p>
        <w:p>
          <w:pPr>
            <w:pStyle w:val="Contents3"/>
            <w:tabs>
              <w:tab w:val="clear" w:pos="8459"/>
              <w:tab w:val="right" w:pos="9026" w:leader="dot"/>
            </w:tabs>
            <w:rPr/>
          </w:pPr>
          <w:hyperlink w:anchor="__RefHeading___Toc1533032_1878427129">
            <w:r>
              <w:rPr>
                <w:webHidden/>
                <w:rStyle w:val="IndexLink"/>
                <w:rtl w:val="true"/>
              </w:rPr>
              <w:t>شماره</w:t>
            </w:r>
            <w:r>
              <w:rPr>
                <w:rStyle w:val="IndexLink"/>
                <w:rtl w:val="true"/>
              </w:rPr>
              <w:t xml:space="preserve">: </w:t>
            </w:r>
            <w:r>
              <w:rPr>
                <w:rStyle w:val="IndexLink"/>
              </w:rPr>
              <w:t>89</w:t>
            </w:r>
            <w:r>
              <w:rPr>
                <w:rStyle w:val="IndexLink"/>
                <w:rtl w:val="true"/>
              </w:rPr>
              <w:t xml:space="preserve"> -</w:t>
            </w:r>
            <w:r>
              <w:rPr>
                <w:rStyle w:val="IndexLink"/>
                <w:rtl w:val="true"/>
              </w:rPr>
              <w:t>کد آیه</w:t>
            </w:r>
            <w:r>
              <w:rPr>
                <w:rStyle w:val="IndexLink"/>
                <w:rtl w:val="true"/>
              </w:rPr>
              <w:t xml:space="preserve">: </w:t>
            </w:r>
            <w:r>
              <w:rPr>
                <w:rStyle w:val="IndexLink"/>
              </w:rPr>
              <w:t>7/69</w:t>
            </w:r>
            <w:r>
              <w:rPr>
                <w:rStyle w:val="IndexLink"/>
                <w:rtl w:val="true"/>
              </w:rPr>
              <w:t xml:space="preserve"> -</w:t>
            </w:r>
            <w:r>
              <w:rPr>
                <w:rStyle w:val="IndexLink"/>
                <w:rtl w:val="true"/>
              </w:rPr>
              <w:t>اسم آیه</w:t>
            </w:r>
            <w:r>
              <w:rPr>
                <w:rStyle w:val="IndexLink"/>
                <w:rtl w:val="true"/>
              </w:rPr>
              <w:t xml:space="preserve">: </w:t>
            </w:r>
            <w:r>
              <w:rPr>
                <w:rStyle w:val="IndexLink"/>
                <w:rtl w:val="true"/>
              </w:rPr>
              <w:t>ولایت، بزرگترین نعمت</w:t>
            </w:r>
            <w:r>
              <w:rPr>
                <w:rStyle w:val="IndexLink"/>
                <w:rtl w:val="true"/>
              </w:rPr>
              <w:tab/>
            </w:r>
            <w:r>
              <w:rPr>
                <w:rStyle w:val="IndexLink"/>
              </w:rPr>
              <w:t>288</w:t>
            </w:r>
          </w:hyperlink>
        </w:p>
        <w:p>
          <w:pPr>
            <w:pStyle w:val="Contents3"/>
            <w:tabs>
              <w:tab w:val="clear" w:pos="8459"/>
              <w:tab w:val="right" w:pos="9026" w:leader="dot"/>
            </w:tabs>
            <w:rPr/>
          </w:pPr>
          <w:hyperlink w:anchor="__RefHeading___Toc1533034_1878427129">
            <w:r>
              <w:rPr>
                <w:webHidden/>
                <w:rStyle w:val="IndexLink"/>
                <w:rtl w:val="true"/>
              </w:rPr>
              <w:t>شماره</w:t>
            </w:r>
            <w:r>
              <w:rPr>
                <w:rStyle w:val="IndexLink"/>
                <w:rtl w:val="true"/>
              </w:rPr>
              <w:t xml:space="preserve">: </w:t>
            </w:r>
            <w:r>
              <w:rPr>
                <w:rStyle w:val="IndexLink"/>
              </w:rPr>
              <w:t>90</w:t>
            </w:r>
            <w:r>
              <w:rPr>
                <w:rStyle w:val="IndexLink"/>
                <w:rtl w:val="true"/>
              </w:rPr>
              <w:t xml:space="preserve"> -</w:t>
            </w:r>
            <w:r>
              <w:rPr>
                <w:rStyle w:val="IndexLink"/>
                <w:rtl w:val="true"/>
              </w:rPr>
              <w:t>کد آیه</w:t>
            </w:r>
            <w:r>
              <w:rPr>
                <w:rStyle w:val="IndexLink"/>
                <w:rtl w:val="true"/>
              </w:rPr>
              <w:t xml:space="preserve">: </w:t>
            </w:r>
            <w:r>
              <w:rPr>
                <w:rStyle w:val="IndexLink"/>
              </w:rPr>
              <w:t>7/128</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متّقین و وارثین زمین</w:t>
            </w:r>
            <w:r>
              <w:rPr>
                <w:rStyle w:val="IndexLink"/>
                <w:rtl w:val="true"/>
              </w:rPr>
              <w:tab/>
            </w:r>
            <w:r>
              <w:rPr>
                <w:rStyle w:val="IndexLink"/>
              </w:rPr>
              <w:t>289</w:t>
            </w:r>
          </w:hyperlink>
        </w:p>
        <w:p>
          <w:pPr>
            <w:pStyle w:val="Contents3"/>
            <w:tabs>
              <w:tab w:val="clear" w:pos="8459"/>
              <w:tab w:val="right" w:pos="9026" w:leader="dot"/>
            </w:tabs>
            <w:rPr/>
          </w:pPr>
          <w:hyperlink w:anchor="__RefHeading___Toc1533036_1878427129">
            <w:r>
              <w:rPr>
                <w:webHidden/>
                <w:rStyle w:val="IndexLink"/>
                <w:rtl w:val="true"/>
              </w:rPr>
              <w:t>شماره</w:t>
            </w:r>
            <w:r>
              <w:rPr>
                <w:rStyle w:val="IndexLink"/>
                <w:rtl w:val="true"/>
              </w:rPr>
              <w:t xml:space="preserve">: </w:t>
            </w:r>
            <w:r>
              <w:rPr>
                <w:rStyle w:val="IndexLink"/>
              </w:rPr>
              <w:t>91</w:t>
            </w:r>
            <w:r>
              <w:rPr>
                <w:rStyle w:val="IndexLink"/>
                <w:rtl w:val="true"/>
              </w:rPr>
              <w:t xml:space="preserve"> -</w:t>
            </w:r>
            <w:r>
              <w:rPr>
                <w:rStyle w:val="IndexLink"/>
                <w:rtl w:val="true"/>
              </w:rPr>
              <w:t>کد آیه</w:t>
            </w:r>
            <w:r>
              <w:rPr>
                <w:rStyle w:val="IndexLink"/>
                <w:rtl w:val="true"/>
              </w:rPr>
              <w:t xml:space="preserve">: </w:t>
            </w:r>
            <w:r>
              <w:rPr>
                <w:rStyle w:val="IndexLink"/>
              </w:rPr>
              <w:t>7/157</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نور نازل شده</w:t>
            </w:r>
            <w:r>
              <w:rPr>
                <w:rStyle w:val="IndexLink"/>
                <w:rtl w:val="true"/>
              </w:rPr>
              <w:tab/>
            </w:r>
            <w:r>
              <w:rPr>
                <w:rStyle w:val="IndexLink"/>
              </w:rPr>
              <w:t>292</w:t>
            </w:r>
          </w:hyperlink>
        </w:p>
        <w:p>
          <w:pPr>
            <w:pStyle w:val="Contents3"/>
            <w:tabs>
              <w:tab w:val="clear" w:pos="8459"/>
              <w:tab w:val="right" w:pos="9026" w:leader="dot"/>
            </w:tabs>
            <w:rPr/>
          </w:pPr>
          <w:hyperlink w:anchor="__RefHeading___Toc1533038_1878427129">
            <w:r>
              <w:rPr>
                <w:webHidden/>
                <w:rStyle w:val="IndexLink"/>
                <w:rtl w:val="true"/>
              </w:rPr>
              <w:t>شماره</w:t>
            </w:r>
            <w:r>
              <w:rPr>
                <w:rStyle w:val="IndexLink"/>
                <w:rtl w:val="true"/>
              </w:rPr>
              <w:t xml:space="preserve">: </w:t>
            </w:r>
            <w:r>
              <w:rPr>
                <w:rStyle w:val="IndexLink"/>
              </w:rPr>
              <w:t>92</w:t>
            </w:r>
            <w:r>
              <w:rPr>
                <w:rStyle w:val="IndexLink"/>
                <w:rtl w:val="true"/>
              </w:rPr>
              <w:t xml:space="preserve"> -</w:t>
            </w:r>
            <w:r>
              <w:rPr>
                <w:rStyle w:val="IndexLink"/>
                <w:rtl w:val="true"/>
              </w:rPr>
              <w:t>کد آیه</w:t>
            </w:r>
            <w:r>
              <w:rPr>
                <w:rStyle w:val="IndexLink"/>
                <w:rtl w:val="true"/>
              </w:rPr>
              <w:t xml:space="preserve">: </w:t>
            </w:r>
            <w:r>
              <w:rPr>
                <w:rStyle w:val="IndexLink"/>
              </w:rPr>
              <w:t>7/172</w:t>
            </w:r>
            <w:r>
              <w:rPr>
                <w:rStyle w:val="IndexLink"/>
                <w:rtl w:val="true"/>
              </w:rPr>
              <w:t xml:space="preserve"> -</w:t>
            </w:r>
            <w:r>
              <w:rPr>
                <w:rStyle w:val="IndexLink"/>
                <w:rtl w:val="true"/>
              </w:rPr>
              <w:t>اسم آیه</w:t>
            </w:r>
            <w:r>
              <w:rPr>
                <w:rStyle w:val="IndexLink"/>
                <w:rtl w:val="true"/>
              </w:rPr>
              <w:t xml:space="preserve">: </w:t>
            </w:r>
            <w:r>
              <w:rPr>
                <w:rStyle w:val="IndexLink"/>
                <w:rtl w:val="true"/>
              </w:rPr>
              <w:t>میثاق الست</w:t>
            </w:r>
            <w:r>
              <w:rPr>
                <w:rStyle w:val="IndexLink"/>
                <w:rtl w:val="true"/>
              </w:rPr>
              <w:tab/>
            </w:r>
            <w:r>
              <w:rPr>
                <w:rStyle w:val="IndexLink"/>
              </w:rPr>
              <w:t>295</w:t>
            </w:r>
          </w:hyperlink>
        </w:p>
        <w:p>
          <w:pPr>
            <w:pStyle w:val="Contents3"/>
            <w:tabs>
              <w:tab w:val="clear" w:pos="8459"/>
              <w:tab w:val="right" w:pos="9026" w:leader="dot"/>
            </w:tabs>
            <w:rPr/>
          </w:pPr>
          <w:hyperlink w:anchor="__RefHeading___Toc1533040_1878427129">
            <w:r>
              <w:rPr>
                <w:webHidden/>
                <w:rStyle w:val="IndexLink"/>
                <w:rtl w:val="true"/>
              </w:rPr>
              <w:t>شماره</w:t>
            </w:r>
            <w:r>
              <w:rPr>
                <w:rStyle w:val="IndexLink"/>
                <w:rtl w:val="true"/>
              </w:rPr>
              <w:t xml:space="preserve">: </w:t>
            </w:r>
            <w:r>
              <w:rPr>
                <w:rStyle w:val="IndexLink"/>
              </w:rPr>
              <w:t>93</w:t>
            </w:r>
            <w:r>
              <w:rPr>
                <w:rStyle w:val="IndexLink"/>
                <w:rtl w:val="true"/>
              </w:rPr>
              <w:t xml:space="preserve"> -</w:t>
            </w:r>
            <w:r>
              <w:rPr>
                <w:rStyle w:val="IndexLink"/>
                <w:rtl w:val="true"/>
              </w:rPr>
              <w:t>کد آیه</w:t>
            </w:r>
            <w:r>
              <w:rPr>
                <w:rStyle w:val="IndexLink"/>
                <w:rtl w:val="true"/>
              </w:rPr>
              <w:t xml:space="preserve">: </w:t>
            </w:r>
            <w:r>
              <w:rPr>
                <w:rStyle w:val="IndexLink"/>
              </w:rPr>
              <w:t>7/180</w:t>
            </w:r>
            <w:r>
              <w:rPr>
                <w:rStyle w:val="IndexLink"/>
                <w:rtl w:val="true"/>
              </w:rPr>
              <w:t xml:space="preserve"> -</w:t>
            </w:r>
            <w:r>
              <w:rPr>
                <w:rStyle w:val="IndexLink"/>
                <w:rtl w:val="true"/>
              </w:rPr>
              <w:t>اسم آیه</w:t>
            </w:r>
            <w:r>
              <w:rPr>
                <w:rStyle w:val="IndexLink"/>
                <w:rtl w:val="true"/>
              </w:rPr>
              <w:t xml:space="preserve">: </w:t>
            </w:r>
            <w:r>
              <w:rPr>
                <w:rStyle w:val="IndexLink"/>
                <w:rtl w:val="true"/>
              </w:rPr>
              <w:t>زیباترین اسم</w:t>
            </w:r>
            <w:r>
              <w:rPr>
                <w:rStyle w:val="IndexLink"/>
                <w:rtl w:val="true"/>
              </w:rPr>
              <w:tab/>
            </w:r>
            <w:r>
              <w:rPr>
                <w:rStyle w:val="IndexLink"/>
              </w:rPr>
              <w:t>298</w:t>
            </w:r>
          </w:hyperlink>
        </w:p>
        <w:p>
          <w:pPr>
            <w:pStyle w:val="Contents3"/>
            <w:tabs>
              <w:tab w:val="clear" w:pos="8459"/>
              <w:tab w:val="right" w:pos="9026" w:leader="dot"/>
            </w:tabs>
            <w:rPr/>
          </w:pPr>
          <w:hyperlink w:anchor="__RefHeading___Toc1533042_1878427129">
            <w:r>
              <w:rPr>
                <w:webHidden/>
                <w:rStyle w:val="IndexLink"/>
                <w:rtl w:val="true"/>
              </w:rPr>
              <w:t>شماره</w:t>
            </w:r>
            <w:r>
              <w:rPr>
                <w:rStyle w:val="IndexLink"/>
                <w:rtl w:val="true"/>
              </w:rPr>
              <w:t xml:space="preserve">: </w:t>
            </w:r>
            <w:r>
              <w:rPr>
                <w:rStyle w:val="IndexLink"/>
              </w:rPr>
              <w:t>94</w:t>
            </w:r>
            <w:r>
              <w:rPr>
                <w:rStyle w:val="IndexLink"/>
                <w:rtl w:val="true"/>
              </w:rPr>
              <w:t xml:space="preserve"> -</w:t>
            </w:r>
            <w:r>
              <w:rPr>
                <w:rStyle w:val="IndexLink"/>
                <w:rtl w:val="true"/>
              </w:rPr>
              <w:t>کد آیه</w:t>
            </w:r>
            <w:r>
              <w:rPr>
                <w:rStyle w:val="IndexLink"/>
                <w:rtl w:val="true"/>
              </w:rPr>
              <w:t xml:space="preserve">: </w:t>
            </w:r>
            <w:r>
              <w:rPr>
                <w:rStyle w:val="IndexLink"/>
              </w:rPr>
              <w:t>7/181</w:t>
            </w:r>
            <w:r>
              <w:rPr>
                <w:rStyle w:val="IndexLink"/>
                <w:rtl w:val="true"/>
              </w:rPr>
              <w:t xml:space="preserve"> -</w:t>
            </w:r>
            <w:r>
              <w:rPr>
                <w:rStyle w:val="IndexLink"/>
                <w:rtl w:val="true"/>
              </w:rPr>
              <w:t>اسم آیه</w:t>
            </w:r>
            <w:r>
              <w:rPr>
                <w:rStyle w:val="IndexLink"/>
                <w:rtl w:val="true"/>
              </w:rPr>
              <w:t xml:space="preserve">: </w:t>
            </w:r>
            <w:r>
              <w:rPr>
                <w:rStyle w:val="IndexLink"/>
                <w:rtl w:val="true"/>
              </w:rPr>
              <w:t>فرقه ی نجات یافته</w:t>
            </w:r>
            <w:r>
              <w:rPr>
                <w:rStyle w:val="IndexLink"/>
                <w:rtl w:val="true"/>
              </w:rPr>
              <w:tab/>
            </w:r>
            <w:r>
              <w:rPr>
                <w:rStyle w:val="IndexLink"/>
              </w:rPr>
              <w:t>300</w:t>
            </w:r>
          </w:hyperlink>
        </w:p>
        <w:p>
          <w:pPr>
            <w:pStyle w:val="Contents2"/>
            <w:tabs>
              <w:tab w:val="clear" w:pos="8743"/>
              <w:tab w:val="right" w:pos="9026" w:leader="dot"/>
            </w:tabs>
            <w:rPr/>
          </w:pPr>
          <w:hyperlink w:anchor="__RefHeading___Toc1533044_1878427129">
            <w:r>
              <w:rPr>
                <w:webHidden/>
                <w:rStyle w:val="IndexLink"/>
                <w:rtl w:val="true"/>
              </w:rPr>
              <w:t>سورۀ مبارکۀ انفال</w:t>
            </w:r>
            <w:r>
              <w:rPr>
                <w:rStyle w:val="IndexLink"/>
                <w:rtl w:val="true"/>
              </w:rPr>
              <w:tab/>
            </w:r>
            <w:r>
              <w:rPr>
                <w:rStyle w:val="IndexLink"/>
              </w:rPr>
              <w:t>302</w:t>
            </w:r>
          </w:hyperlink>
        </w:p>
        <w:p>
          <w:pPr>
            <w:pStyle w:val="Contents3"/>
            <w:tabs>
              <w:tab w:val="clear" w:pos="8459"/>
              <w:tab w:val="right" w:pos="9026" w:leader="dot"/>
            </w:tabs>
            <w:rPr/>
          </w:pPr>
          <w:hyperlink w:anchor="__RefHeading___Toc1533046_1878427129">
            <w:r>
              <w:rPr>
                <w:webHidden/>
                <w:rStyle w:val="IndexLink"/>
                <w:rtl w:val="true"/>
              </w:rPr>
              <w:t>شماره</w:t>
            </w:r>
            <w:r>
              <w:rPr>
                <w:rStyle w:val="IndexLink"/>
                <w:rtl w:val="true"/>
              </w:rPr>
              <w:t xml:space="preserve">: </w:t>
            </w:r>
            <w:r>
              <w:rPr>
                <w:rStyle w:val="IndexLink"/>
              </w:rPr>
              <w:t>95</w:t>
            </w:r>
            <w:r>
              <w:rPr>
                <w:rStyle w:val="IndexLink"/>
                <w:rtl w:val="true"/>
              </w:rPr>
              <w:t xml:space="preserve"> -</w:t>
            </w:r>
            <w:r>
              <w:rPr>
                <w:rStyle w:val="IndexLink"/>
                <w:rtl w:val="true"/>
              </w:rPr>
              <w:t>کد آیه</w:t>
            </w:r>
            <w:r>
              <w:rPr>
                <w:rStyle w:val="IndexLink"/>
                <w:rtl w:val="true"/>
              </w:rPr>
              <w:t xml:space="preserve">: </w:t>
            </w:r>
            <w:r>
              <w:rPr>
                <w:rStyle w:val="IndexLink"/>
              </w:rPr>
              <w:t>8/7</w:t>
            </w:r>
            <w:r>
              <w:rPr>
                <w:rStyle w:val="IndexLink"/>
                <w:rtl w:val="true"/>
              </w:rPr>
              <w:t xml:space="preserve"> -</w:t>
            </w:r>
            <w:r>
              <w:rPr>
                <w:rStyle w:val="IndexLink"/>
                <w:rtl w:val="true"/>
              </w:rPr>
              <w:t>اسم آیه</w:t>
            </w:r>
            <w:r>
              <w:rPr>
                <w:rStyle w:val="IndexLink"/>
                <w:rtl w:val="true"/>
              </w:rPr>
              <w:t xml:space="preserve">: </w:t>
            </w:r>
            <w:r>
              <w:rPr>
                <w:rStyle w:val="IndexLink"/>
                <w:rtl w:val="true"/>
              </w:rPr>
              <w:t>كلمات</w:t>
            </w:r>
            <w:r>
              <w:rPr>
                <w:rStyle w:val="IndexLink"/>
                <w:rtl w:val="true"/>
              </w:rPr>
              <w:tab/>
            </w:r>
            <w:r>
              <w:rPr>
                <w:rStyle w:val="IndexLink"/>
              </w:rPr>
              <w:t>302</w:t>
            </w:r>
          </w:hyperlink>
        </w:p>
        <w:p>
          <w:pPr>
            <w:pStyle w:val="Contents3"/>
            <w:tabs>
              <w:tab w:val="clear" w:pos="8459"/>
              <w:tab w:val="right" w:pos="9026" w:leader="dot"/>
            </w:tabs>
            <w:rPr/>
          </w:pPr>
          <w:hyperlink w:anchor="__RefHeading___Toc1533048_1878427129">
            <w:r>
              <w:rPr>
                <w:webHidden/>
                <w:rStyle w:val="IndexLink"/>
                <w:rtl w:val="true"/>
              </w:rPr>
              <w:t>شماره</w:t>
            </w:r>
            <w:r>
              <w:rPr>
                <w:rStyle w:val="IndexLink"/>
                <w:rtl w:val="true"/>
              </w:rPr>
              <w:t xml:space="preserve">: </w:t>
            </w:r>
            <w:r>
              <w:rPr>
                <w:rStyle w:val="IndexLink"/>
              </w:rPr>
              <w:t>96</w:t>
            </w:r>
            <w:r>
              <w:rPr>
                <w:rStyle w:val="IndexLink"/>
                <w:rtl w:val="true"/>
              </w:rPr>
              <w:t xml:space="preserve"> -</w:t>
            </w:r>
            <w:r>
              <w:rPr>
                <w:rStyle w:val="IndexLink"/>
                <w:rtl w:val="true"/>
              </w:rPr>
              <w:t>کد آیه</w:t>
            </w:r>
            <w:r>
              <w:rPr>
                <w:rStyle w:val="IndexLink"/>
                <w:rtl w:val="true"/>
              </w:rPr>
              <w:t xml:space="preserve">: </w:t>
            </w:r>
            <w:r>
              <w:rPr>
                <w:rStyle w:val="IndexLink"/>
              </w:rPr>
              <w:t>8/11</w:t>
            </w:r>
            <w:r>
              <w:rPr>
                <w:rStyle w:val="IndexLink"/>
                <w:rtl w:val="true"/>
              </w:rPr>
              <w:t xml:space="preserve"> -</w:t>
            </w:r>
            <w:r>
              <w:rPr>
                <w:rStyle w:val="IndexLink"/>
                <w:rtl w:val="true"/>
              </w:rPr>
              <w:t>اسم آیه</w:t>
            </w:r>
            <w:r>
              <w:rPr>
                <w:rStyle w:val="IndexLink"/>
                <w:rtl w:val="true"/>
              </w:rPr>
              <w:t xml:space="preserve">: </w:t>
            </w:r>
            <w:r>
              <w:rPr>
                <w:rStyle w:val="IndexLink"/>
                <w:rtl w:val="true"/>
              </w:rPr>
              <w:t>آب پاک کننده</w:t>
            </w:r>
            <w:r>
              <w:rPr>
                <w:rStyle w:val="IndexLink"/>
                <w:rtl w:val="true"/>
              </w:rPr>
              <w:tab/>
            </w:r>
            <w:r>
              <w:rPr>
                <w:rStyle w:val="IndexLink"/>
              </w:rPr>
              <w:t>304</w:t>
            </w:r>
          </w:hyperlink>
        </w:p>
        <w:p>
          <w:pPr>
            <w:pStyle w:val="Contents3"/>
            <w:tabs>
              <w:tab w:val="clear" w:pos="8459"/>
              <w:tab w:val="right" w:pos="9026" w:leader="dot"/>
            </w:tabs>
            <w:rPr/>
          </w:pPr>
          <w:hyperlink w:anchor="__RefHeading___Toc1533050_1878427129">
            <w:r>
              <w:rPr>
                <w:webHidden/>
                <w:rStyle w:val="IndexLink"/>
                <w:rtl w:val="true"/>
              </w:rPr>
              <w:t>شماره</w:t>
            </w:r>
            <w:r>
              <w:rPr>
                <w:rStyle w:val="IndexLink"/>
                <w:rtl w:val="true"/>
              </w:rPr>
              <w:t xml:space="preserve">: </w:t>
            </w:r>
            <w:r>
              <w:rPr>
                <w:rStyle w:val="IndexLink"/>
              </w:rPr>
              <w:t>97</w:t>
            </w:r>
            <w:r>
              <w:rPr>
                <w:rStyle w:val="IndexLink"/>
                <w:rtl w:val="true"/>
              </w:rPr>
              <w:t xml:space="preserve"> -</w:t>
            </w:r>
            <w:r>
              <w:rPr>
                <w:rStyle w:val="IndexLink"/>
                <w:rtl w:val="true"/>
              </w:rPr>
              <w:t>کد آیه</w:t>
            </w:r>
            <w:r>
              <w:rPr>
                <w:rStyle w:val="IndexLink"/>
                <w:rtl w:val="true"/>
              </w:rPr>
              <w:t xml:space="preserve">: </w:t>
            </w:r>
            <w:r>
              <w:rPr>
                <w:rStyle w:val="IndexLink"/>
              </w:rPr>
              <w:t>8/24</w:t>
            </w:r>
            <w:r>
              <w:rPr>
                <w:rStyle w:val="IndexLink"/>
                <w:rtl w:val="true"/>
              </w:rPr>
              <w:t xml:space="preserve"> -</w:t>
            </w:r>
            <w:r>
              <w:rPr>
                <w:rStyle w:val="IndexLink"/>
                <w:rtl w:val="true"/>
              </w:rPr>
              <w:t>اسم آیه</w:t>
            </w:r>
            <w:r>
              <w:rPr>
                <w:rStyle w:val="IndexLink"/>
                <w:rtl w:val="true"/>
              </w:rPr>
              <w:t xml:space="preserve">: </w:t>
            </w:r>
            <w:r>
              <w:rPr>
                <w:rStyle w:val="IndexLink"/>
                <w:rtl w:val="true"/>
              </w:rPr>
              <w:t>دعوت به حیات</w:t>
            </w:r>
            <w:r>
              <w:rPr>
                <w:rStyle w:val="IndexLink"/>
                <w:rtl w:val="true"/>
              </w:rPr>
              <w:tab/>
            </w:r>
            <w:r>
              <w:rPr>
                <w:rStyle w:val="IndexLink"/>
              </w:rPr>
              <w:t>307</w:t>
            </w:r>
          </w:hyperlink>
        </w:p>
        <w:p>
          <w:pPr>
            <w:pStyle w:val="Contents3"/>
            <w:tabs>
              <w:tab w:val="clear" w:pos="8459"/>
              <w:tab w:val="right" w:pos="9026" w:leader="dot"/>
            </w:tabs>
            <w:rPr/>
          </w:pPr>
          <w:hyperlink w:anchor="__RefHeading___Toc1533052_1878427129">
            <w:r>
              <w:rPr>
                <w:webHidden/>
                <w:rStyle w:val="IndexLink"/>
                <w:rtl w:val="true"/>
              </w:rPr>
              <w:t>شماره</w:t>
            </w:r>
            <w:r>
              <w:rPr>
                <w:rStyle w:val="IndexLink"/>
                <w:rtl w:val="true"/>
              </w:rPr>
              <w:t xml:space="preserve">: </w:t>
            </w:r>
            <w:r>
              <w:rPr>
                <w:rStyle w:val="IndexLink"/>
              </w:rPr>
              <w:t>98</w:t>
            </w:r>
            <w:r>
              <w:rPr>
                <w:rStyle w:val="IndexLink"/>
                <w:rtl w:val="true"/>
              </w:rPr>
              <w:t xml:space="preserve"> -</w:t>
            </w:r>
            <w:r>
              <w:rPr>
                <w:rStyle w:val="IndexLink"/>
                <w:rtl w:val="true"/>
              </w:rPr>
              <w:t>کد آیه</w:t>
            </w:r>
            <w:r>
              <w:rPr>
                <w:rStyle w:val="IndexLink"/>
                <w:rtl w:val="true"/>
              </w:rPr>
              <w:t xml:space="preserve">: </w:t>
            </w:r>
            <w:r>
              <w:rPr>
                <w:rStyle w:val="IndexLink"/>
              </w:rPr>
              <w:t>8/25</w:t>
            </w:r>
            <w:r>
              <w:rPr>
                <w:rStyle w:val="IndexLink"/>
                <w:rtl w:val="true"/>
              </w:rPr>
              <w:t xml:space="preserve"> -</w:t>
            </w:r>
            <w:r>
              <w:rPr>
                <w:rStyle w:val="IndexLink"/>
                <w:rtl w:val="true"/>
              </w:rPr>
              <w:t>اسم آیه</w:t>
            </w:r>
            <w:r>
              <w:rPr>
                <w:rStyle w:val="IndexLink"/>
                <w:rtl w:val="true"/>
              </w:rPr>
              <w:t xml:space="preserve">: </w:t>
            </w:r>
            <w:r>
              <w:rPr>
                <w:rStyle w:val="IndexLink"/>
                <w:rtl w:val="true"/>
              </w:rPr>
              <w:t>فتنه</w:t>
            </w:r>
            <w:r>
              <w:rPr>
                <w:rStyle w:val="IndexLink"/>
                <w:rtl w:val="true"/>
              </w:rPr>
              <w:tab/>
            </w:r>
            <w:r>
              <w:rPr>
                <w:rStyle w:val="IndexLink"/>
              </w:rPr>
              <w:t>309</w:t>
            </w:r>
          </w:hyperlink>
        </w:p>
        <w:p>
          <w:pPr>
            <w:pStyle w:val="Contents3"/>
            <w:tabs>
              <w:tab w:val="clear" w:pos="8459"/>
              <w:tab w:val="right" w:pos="9026" w:leader="dot"/>
            </w:tabs>
            <w:rPr/>
          </w:pPr>
          <w:hyperlink w:anchor="__RefHeading___Toc1533054_1878427129">
            <w:r>
              <w:rPr>
                <w:webHidden/>
                <w:rStyle w:val="IndexLink"/>
                <w:rtl w:val="true"/>
              </w:rPr>
              <w:t>شماره</w:t>
            </w:r>
            <w:r>
              <w:rPr>
                <w:rStyle w:val="IndexLink"/>
                <w:rtl w:val="true"/>
              </w:rPr>
              <w:t xml:space="preserve">: </w:t>
            </w:r>
            <w:r>
              <w:rPr>
                <w:rStyle w:val="IndexLink"/>
              </w:rPr>
              <w:t>99</w:t>
            </w:r>
            <w:r>
              <w:rPr>
                <w:rStyle w:val="IndexLink"/>
                <w:rtl w:val="true"/>
              </w:rPr>
              <w:t xml:space="preserve"> -</w:t>
            </w:r>
            <w:r>
              <w:rPr>
                <w:rStyle w:val="IndexLink"/>
                <w:rtl w:val="true"/>
              </w:rPr>
              <w:t>کد آیه</w:t>
            </w:r>
            <w:r>
              <w:rPr>
                <w:rStyle w:val="IndexLink"/>
                <w:rtl w:val="true"/>
              </w:rPr>
              <w:t xml:space="preserve">: </w:t>
            </w:r>
            <w:r>
              <w:rPr>
                <w:rStyle w:val="IndexLink"/>
              </w:rPr>
              <w:t>33</w:t>
            </w:r>
            <w:r>
              <w:rPr>
                <w:rStyle w:val="IndexLink"/>
                <w:rtl w:val="true"/>
              </w:rPr>
              <w:t>و</w:t>
            </w:r>
            <w:r>
              <w:rPr>
                <w:rStyle w:val="IndexLink"/>
              </w:rPr>
              <w:t>8/32</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نزول سنگ بر سر منکر ولایت</w:t>
            </w:r>
            <w:r>
              <w:rPr>
                <w:rStyle w:val="IndexLink"/>
                <w:rtl w:val="true"/>
              </w:rPr>
              <w:tab/>
            </w:r>
            <w:r>
              <w:rPr>
                <w:rStyle w:val="IndexLink"/>
              </w:rPr>
              <w:t>311</w:t>
            </w:r>
          </w:hyperlink>
        </w:p>
        <w:p>
          <w:pPr>
            <w:pStyle w:val="Contents3"/>
            <w:tabs>
              <w:tab w:val="clear" w:pos="8459"/>
              <w:tab w:val="right" w:pos="9026" w:leader="dot"/>
            </w:tabs>
            <w:rPr/>
          </w:pPr>
          <w:hyperlink w:anchor="__RefHeading___Toc1533056_1878427129">
            <w:r>
              <w:rPr>
                <w:webHidden/>
                <w:rStyle w:val="IndexLink"/>
                <w:rtl w:val="true"/>
              </w:rPr>
              <w:t>شماره</w:t>
            </w:r>
            <w:r>
              <w:rPr>
                <w:rStyle w:val="IndexLink"/>
                <w:rtl w:val="true"/>
              </w:rPr>
              <w:t xml:space="preserve">: </w:t>
            </w:r>
            <w:r>
              <w:rPr>
                <w:rStyle w:val="IndexLink"/>
              </w:rPr>
              <w:t>100</w:t>
            </w:r>
            <w:r>
              <w:rPr>
                <w:rStyle w:val="IndexLink"/>
                <w:rtl w:val="true"/>
              </w:rPr>
              <w:t xml:space="preserve"> -</w:t>
            </w:r>
            <w:r>
              <w:rPr>
                <w:rStyle w:val="IndexLink"/>
                <w:rtl w:val="true"/>
              </w:rPr>
              <w:t>کد آیه</w:t>
            </w:r>
            <w:r>
              <w:rPr>
                <w:rStyle w:val="IndexLink"/>
                <w:rtl w:val="true"/>
              </w:rPr>
              <w:t xml:space="preserve">: </w:t>
            </w:r>
            <w:r>
              <w:rPr>
                <w:rStyle w:val="IndexLink"/>
              </w:rPr>
              <w:t>8/41</w:t>
            </w:r>
            <w:r>
              <w:rPr>
                <w:rStyle w:val="IndexLink"/>
                <w:rtl w:val="true"/>
              </w:rPr>
              <w:t xml:space="preserve"> -</w:t>
            </w:r>
            <w:r>
              <w:rPr>
                <w:rStyle w:val="IndexLink"/>
                <w:rtl w:val="true"/>
              </w:rPr>
              <w:t>اسم آیه</w:t>
            </w:r>
            <w:r>
              <w:rPr>
                <w:rStyle w:val="IndexLink"/>
                <w:rtl w:val="true"/>
              </w:rPr>
              <w:t xml:space="preserve">: </w:t>
            </w:r>
            <w:r>
              <w:rPr>
                <w:rStyle w:val="IndexLink"/>
                <w:rtl w:val="true"/>
              </w:rPr>
              <w:t>ذی القربی</w:t>
            </w:r>
            <w:r>
              <w:rPr>
                <w:rStyle w:val="IndexLink"/>
                <w:rtl w:val="true"/>
              </w:rPr>
              <w:tab/>
            </w:r>
            <w:r>
              <w:rPr>
                <w:rStyle w:val="IndexLink"/>
              </w:rPr>
              <w:t>315</w:t>
            </w:r>
          </w:hyperlink>
        </w:p>
        <w:p>
          <w:pPr>
            <w:pStyle w:val="Contents3"/>
            <w:tabs>
              <w:tab w:val="clear" w:pos="8459"/>
              <w:tab w:val="right" w:pos="9026" w:leader="dot"/>
            </w:tabs>
            <w:rPr/>
          </w:pPr>
          <w:hyperlink w:anchor="__RefHeading___Toc1533058_1878427129">
            <w:r>
              <w:rPr>
                <w:webHidden/>
                <w:rStyle w:val="IndexLink"/>
                <w:rtl w:val="true"/>
              </w:rPr>
              <w:t>شماره</w:t>
            </w:r>
            <w:r>
              <w:rPr>
                <w:rStyle w:val="IndexLink"/>
                <w:rtl w:val="true"/>
              </w:rPr>
              <w:t xml:space="preserve">: </w:t>
            </w:r>
            <w:r>
              <w:rPr>
                <w:rStyle w:val="IndexLink"/>
              </w:rPr>
              <w:t>101</w:t>
            </w:r>
            <w:r>
              <w:rPr>
                <w:rStyle w:val="IndexLink"/>
                <w:rtl w:val="true"/>
              </w:rPr>
              <w:t xml:space="preserve"> -</w:t>
            </w:r>
            <w:r>
              <w:rPr>
                <w:rStyle w:val="IndexLink"/>
                <w:rtl w:val="true"/>
              </w:rPr>
              <w:t>کد آیه</w:t>
            </w:r>
            <w:r>
              <w:rPr>
                <w:rStyle w:val="IndexLink"/>
                <w:rtl w:val="true"/>
              </w:rPr>
              <w:t xml:space="preserve">: </w:t>
            </w:r>
            <w:r>
              <w:rPr>
                <w:rStyle w:val="IndexLink"/>
              </w:rPr>
              <w:t>8/62</w:t>
            </w:r>
            <w:r>
              <w:rPr>
                <w:rStyle w:val="IndexLink"/>
                <w:rtl w:val="true"/>
              </w:rPr>
              <w:t xml:space="preserve"> -</w:t>
            </w:r>
            <w:r>
              <w:rPr>
                <w:rStyle w:val="IndexLink"/>
                <w:rtl w:val="true"/>
              </w:rPr>
              <w:t>اسم آیه</w:t>
            </w:r>
            <w:r>
              <w:rPr>
                <w:rStyle w:val="IndexLink"/>
                <w:rtl w:val="true"/>
              </w:rPr>
              <w:t xml:space="preserve">: </w:t>
            </w:r>
            <w:r>
              <w:rPr>
                <w:rStyle w:val="IndexLink"/>
                <w:rtl w:val="true"/>
              </w:rPr>
              <w:t>یاور پیامبر</w:t>
            </w:r>
            <w:r>
              <w:rPr>
                <w:rStyle w:val="IndexLink"/>
                <w:rtl w:val="true"/>
              </w:rPr>
              <w:t>(</w:t>
            </w:r>
            <w:r>
              <w:rPr>
                <w:rStyle w:val="IndexLink"/>
                <w:rtl w:val="true"/>
              </w:rPr>
              <w:t>صلی الله علیه و آله</w:t>
            </w:r>
            <w:r>
              <w:rPr>
                <w:rStyle w:val="IndexLink"/>
                <w:rtl w:val="true"/>
              </w:rPr>
              <w:t>)</w:t>
              <w:tab/>
            </w:r>
            <w:r>
              <w:rPr>
                <w:rStyle w:val="IndexLink"/>
              </w:rPr>
              <w:t>317</w:t>
            </w:r>
          </w:hyperlink>
        </w:p>
        <w:p>
          <w:pPr>
            <w:pStyle w:val="Contents3"/>
            <w:tabs>
              <w:tab w:val="clear" w:pos="8459"/>
              <w:tab w:val="right" w:pos="9026" w:leader="dot"/>
            </w:tabs>
            <w:rPr/>
          </w:pPr>
          <w:hyperlink w:anchor="__RefHeading___Toc1533060_1878427129">
            <w:r>
              <w:rPr>
                <w:webHidden/>
                <w:rStyle w:val="IndexLink"/>
                <w:rtl w:val="true"/>
              </w:rPr>
              <w:t>شماره</w:t>
            </w:r>
            <w:r>
              <w:rPr>
                <w:rStyle w:val="IndexLink"/>
                <w:rtl w:val="true"/>
              </w:rPr>
              <w:t xml:space="preserve">: </w:t>
            </w:r>
            <w:r>
              <w:rPr>
                <w:rStyle w:val="IndexLink"/>
              </w:rPr>
              <w:t>102</w:t>
            </w:r>
            <w:r>
              <w:rPr>
                <w:rStyle w:val="IndexLink"/>
                <w:rtl w:val="true"/>
              </w:rPr>
              <w:t xml:space="preserve"> -</w:t>
            </w:r>
            <w:r>
              <w:rPr>
                <w:rStyle w:val="IndexLink"/>
                <w:rtl w:val="true"/>
              </w:rPr>
              <w:t>کد آیه</w:t>
            </w:r>
            <w:r>
              <w:rPr>
                <w:rStyle w:val="IndexLink"/>
                <w:rtl w:val="true"/>
              </w:rPr>
              <w:t xml:space="preserve">: </w:t>
            </w:r>
            <w:r>
              <w:rPr>
                <w:rStyle w:val="IndexLink"/>
              </w:rPr>
              <w:t>8/64</w:t>
            </w:r>
            <w:r>
              <w:rPr>
                <w:rStyle w:val="IndexLink"/>
                <w:rtl w:val="true"/>
              </w:rPr>
              <w:t xml:space="preserve"> -</w:t>
            </w:r>
            <w:r>
              <w:rPr>
                <w:rStyle w:val="IndexLink"/>
                <w:rtl w:val="true"/>
              </w:rPr>
              <w:t>اسم آیه</w:t>
            </w:r>
            <w:r>
              <w:rPr>
                <w:rStyle w:val="IndexLink"/>
                <w:rtl w:val="true"/>
              </w:rPr>
              <w:t xml:space="preserve">: </w:t>
            </w:r>
            <w:r>
              <w:rPr>
                <w:rStyle w:val="IndexLink"/>
                <w:rtl w:val="true"/>
              </w:rPr>
              <w:t>حامی پیامبر</w:t>
            </w:r>
            <w:r>
              <w:rPr>
                <w:rStyle w:val="IndexLink"/>
                <w:rtl w:val="true"/>
              </w:rPr>
              <w:t>(</w:t>
            </w:r>
            <w:r>
              <w:rPr>
                <w:rStyle w:val="IndexLink"/>
                <w:rtl w:val="true"/>
              </w:rPr>
              <w:t>صلی الله علیه و آله</w:t>
            </w:r>
            <w:r>
              <w:rPr>
                <w:rStyle w:val="IndexLink"/>
                <w:rtl w:val="true"/>
              </w:rPr>
              <w:t>)</w:t>
              <w:tab/>
            </w:r>
            <w:r>
              <w:rPr>
                <w:rStyle w:val="IndexLink"/>
              </w:rPr>
              <w:t>319</w:t>
            </w:r>
          </w:hyperlink>
        </w:p>
        <w:p>
          <w:pPr>
            <w:pStyle w:val="Contents3"/>
            <w:tabs>
              <w:tab w:val="clear" w:pos="8459"/>
              <w:tab w:val="right" w:pos="9026" w:leader="dot"/>
            </w:tabs>
            <w:rPr/>
          </w:pPr>
          <w:hyperlink w:anchor="__RefHeading___Toc1533062_1878427129">
            <w:r>
              <w:rPr>
                <w:webHidden/>
                <w:rStyle w:val="IndexLink"/>
                <w:rtl w:val="true"/>
              </w:rPr>
              <w:t>شماره</w:t>
            </w:r>
            <w:r>
              <w:rPr>
                <w:rStyle w:val="IndexLink"/>
                <w:rtl w:val="true"/>
              </w:rPr>
              <w:t xml:space="preserve">: </w:t>
            </w:r>
            <w:r>
              <w:rPr>
                <w:rStyle w:val="IndexLink"/>
              </w:rPr>
              <w:t>103</w:t>
            </w:r>
            <w:r>
              <w:rPr>
                <w:rStyle w:val="IndexLink"/>
                <w:rtl w:val="true"/>
              </w:rPr>
              <w:t xml:space="preserve"> -</w:t>
            </w:r>
            <w:r>
              <w:rPr>
                <w:rStyle w:val="IndexLink"/>
                <w:rtl w:val="true"/>
              </w:rPr>
              <w:t>کد آیه</w:t>
            </w:r>
            <w:r>
              <w:rPr>
                <w:rStyle w:val="IndexLink"/>
                <w:rtl w:val="true"/>
              </w:rPr>
              <w:t xml:space="preserve">: </w:t>
            </w:r>
            <w:r>
              <w:rPr>
                <w:rStyle w:val="IndexLink"/>
              </w:rPr>
              <w:t>8/75</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بهترین خویشان</w:t>
            </w:r>
            <w:r>
              <w:rPr>
                <w:rStyle w:val="IndexLink"/>
                <w:rtl w:val="true"/>
              </w:rPr>
              <w:tab/>
            </w:r>
            <w:r>
              <w:rPr>
                <w:rStyle w:val="IndexLink"/>
              </w:rPr>
              <w:t>320</w:t>
            </w:r>
          </w:hyperlink>
        </w:p>
        <w:p>
          <w:pPr>
            <w:pStyle w:val="Contents2"/>
            <w:tabs>
              <w:tab w:val="clear" w:pos="8743"/>
              <w:tab w:val="right" w:pos="9026" w:leader="dot"/>
            </w:tabs>
            <w:rPr/>
          </w:pPr>
          <w:hyperlink w:anchor="__RefHeading___Toc1533064_1878427129">
            <w:r>
              <w:rPr>
                <w:webHidden/>
                <w:rStyle w:val="IndexLink"/>
                <w:rtl w:val="true"/>
              </w:rPr>
              <w:t>سورۀ مبارکۀ توبه</w:t>
            </w:r>
            <w:r>
              <w:rPr>
                <w:rStyle w:val="IndexLink"/>
                <w:rtl w:val="true"/>
              </w:rPr>
              <w:tab/>
            </w:r>
            <w:r>
              <w:rPr>
                <w:rStyle w:val="IndexLink"/>
              </w:rPr>
              <w:t>326</w:t>
            </w:r>
          </w:hyperlink>
        </w:p>
        <w:p>
          <w:pPr>
            <w:pStyle w:val="Contents3"/>
            <w:tabs>
              <w:tab w:val="clear" w:pos="8459"/>
              <w:tab w:val="right" w:pos="9026" w:leader="dot"/>
            </w:tabs>
            <w:rPr/>
          </w:pPr>
          <w:hyperlink w:anchor="__RefHeading___Toc1533066_1878427129">
            <w:r>
              <w:rPr>
                <w:webHidden/>
                <w:rStyle w:val="IndexLink"/>
                <w:rtl w:val="true"/>
              </w:rPr>
              <w:t>شماره</w:t>
            </w:r>
            <w:r>
              <w:rPr>
                <w:rStyle w:val="IndexLink"/>
                <w:rtl w:val="true"/>
              </w:rPr>
              <w:t xml:space="preserve">: </w:t>
            </w:r>
            <w:r>
              <w:rPr>
                <w:rStyle w:val="IndexLink"/>
              </w:rPr>
              <w:t>104</w:t>
            </w:r>
            <w:r>
              <w:rPr>
                <w:rStyle w:val="IndexLink"/>
                <w:rtl w:val="true"/>
              </w:rPr>
              <w:t xml:space="preserve"> -</w:t>
            </w:r>
            <w:r>
              <w:rPr>
                <w:rStyle w:val="IndexLink"/>
                <w:rtl w:val="true"/>
              </w:rPr>
              <w:t>کد آیه</w:t>
            </w:r>
            <w:r>
              <w:rPr>
                <w:rStyle w:val="IndexLink"/>
                <w:rtl w:val="true"/>
              </w:rPr>
              <w:t xml:space="preserve">: </w:t>
            </w:r>
            <w:r>
              <w:rPr>
                <w:rStyle w:val="IndexLink"/>
              </w:rPr>
              <w:t>9/3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اذان</w:t>
            </w:r>
            <w:r>
              <w:rPr>
                <w:rStyle w:val="IndexLink"/>
                <w:rtl w:val="true"/>
              </w:rPr>
              <w:tab/>
            </w:r>
            <w:r>
              <w:rPr>
                <w:rStyle w:val="IndexLink"/>
              </w:rPr>
              <w:t>326</w:t>
            </w:r>
          </w:hyperlink>
        </w:p>
        <w:p>
          <w:pPr>
            <w:pStyle w:val="Contents3"/>
            <w:tabs>
              <w:tab w:val="clear" w:pos="8459"/>
              <w:tab w:val="right" w:pos="9026" w:leader="dot"/>
            </w:tabs>
            <w:rPr/>
          </w:pPr>
          <w:hyperlink w:anchor="__RefHeading___Toc1533068_1878427129">
            <w:r>
              <w:rPr>
                <w:webHidden/>
                <w:rStyle w:val="IndexLink"/>
                <w:rtl w:val="true"/>
              </w:rPr>
              <w:t>شماره</w:t>
            </w:r>
            <w:r>
              <w:rPr>
                <w:rStyle w:val="IndexLink"/>
                <w:rtl w:val="true"/>
              </w:rPr>
              <w:t xml:space="preserve">: </w:t>
            </w:r>
            <w:r>
              <w:rPr>
                <w:rStyle w:val="IndexLink"/>
              </w:rPr>
              <w:t>105</w:t>
            </w:r>
            <w:r>
              <w:rPr>
                <w:rStyle w:val="IndexLink"/>
                <w:rtl w:val="true"/>
              </w:rPr>
              <w:t>-</w:t>
            </w:r>
            <w:r>
              <w:rPr>
                <w:rStyle w:val="IndexLink"/>
                <w:rtl w:val="true"/>
              </w:rPr>
              <w:t>کد آیه</w:t>
            </w:r>
            <w:r>
              <w:rPr>
                <w:rStyle w:val="IndexLink"/>
                <w:rtl w:val="true"/>
              </w:rPr>
              <w:t xml:space="preserve">: </w:t>
            </w:r>
            <w:r>
              <w:rPr>
                <w:rStyle w:val="IndexLink"/>
              </w:rPr>
              <w:t>9/16</w:t>
            </w:r>
            <w:r>
              <w:rPr>
                <w:rStyle w:val="IndexLink"/>
                <w:rtl w:val="true"/>
              </w:rPr>
              <w:t xml:space="preserve"> -</w:t>
            </w:r>
            <w:r>
              <w:rPr>
                <w:rStyle w:val="IndexLink"/>
                <w:rtl w:val="true"/>
              </w:rPr>
              <w:t>اسم آیه</w:t>
            </w:r>
            <w:r>
              <w:rPr>
                <w:rStyle w:val="IndexLink"/>
                <w:rtl w:val="true"/>
              </w:rPr>
              <w:t xml:space="preserve">: </w:t>
            </w:r>
            <w:r>
              <w:rPr>
                <w:rStyle w:val="IndexLink"/>
                <w:rtl w:val="true"/>
              </w:rPr>
              <w:t>ولیجه</w:t>
            </w:r>
            <w:r>
              <w:rPr>
                <w:rStyle w:val="IndexLink"/>
                <w:rtl w:val="true"/>
              </w:rPr>
              <w:tab/>
            </w:r>
            <w:r>
              <w:rPr>
                <w:rStyle w:val="IndexLink"/>
              </w:rPr>
              <w:t>330</w:t>
            </w:r>
          </w:hyperlink>
        </w:p>
        <w:p>
          <w:pPr>
            <w:pStyle w:val="Contents3"/>
            <w:tabs>
              <w:tab w:val="clear" w:pos="8459"/>
              <w:tab w:val="right" w:pos="9026" w:leader="dot"/>
            </w:tabs>
            <w:rPr/>
          </w:pPr>
          <w:hyperlink w:anchor="__RefHeading___Toc1533070_1878427129">
            <w:r>
              <w:rPr>
                <w:webHidden/>
                <w:rStyle w:val="IndexLink"/>
                <w:rtl w:val="true"/>
              </w:rPr>
              <w:t>شماره</w:t>
            </w:r>
            <w:r>
              <w:rPr>
                <w:rStyle w:val="IndexLink"/>
                <w:rtl w:val="true"/>
              </w:rPr>
              <w:t xml:space="preserve">: </w:t>
            </w:r>
            <w:r>
              <w:rPr>
                <w:rStyle w:val="IndexLink"/>
              </w:rPr>
              <w:t>106</w:t>
            </w:r>
            <w:r>
              <w:rPr>
                <w:rStyle w:val="IndexLink"/>
                <w:rtl w:val="true"/>
              </w:rPr>
              <w:t xml:space="preserve"> -</w:t>
            </w:r>
            <w:r>
              <w:rPr>
                <w:rStyle w:val="IndexLink"/>
                <w:rtl w:val="true"/>
              </w:rPr>
              <w:t>کد آیه</w:t>
            </w:r>
            <w:r>
              <w:rPr>
                <w:rStyle w:val="IndexLink"/>
                <w:rtl w:val="true"/>
              </w:rPr>
              <w:t xml:space="preserve">: </w:t>
            </w:r>
            <w:r>
              <w:rPr>
                <w:rStyle w:val="IndexLink"/>
              </w:rPr>
              <w:t>9/19</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مقایسه</w:t>
            </w:r>
            <w:r>
              <w:rPr>
                <w:rStyle w:val="IndexLink"/>
                <w:rtl w:val="true"/>
              </w:rPr>
              <w:tab/>
            </w:r>
            <w:r>
              <w:rPr>
                <w:rStyle w:val="IndexLink"/>
              </w:rPr>
              <w:t>332</w:t>
            </w:r>
          </w:hyperlink>
        </w:p>
        <w:p>
          <w:pPr>
            <w:pStyle w:val="Contents3"/>
            <w:tabs>
              <w:tab w:val="clear" w:pos="8459"/>
              <w:tab w:val="right" w:pos="9026" w:leader="dot"/>
            </w:tabs>
            <w:rPr/>
          </w:pPr>
          <w:hyperlink w:anchor="__RefHeading___Toc1533072_1878427129">
            <w:r>
              <w:rPr>
                <w:webHidden/>
                <w:rStyle w:val="IndexLink"/>
                <w:rtl w:val="true"/>
              </w:rPr>
              <w:t>شماره</w:t>
            </w:r>
            <w:r>
              <w:rPr>
                <w:rStyle w:val="IndexLink"/>
                <w:rtl w:val="true"/>
              </w:rPr>
              <w:t xml:space="preserve">: </w:t>
            </w:r>
            <w:r>
              <w:rPr>
                <w:rStyle w:val="IndexLink"/>
              </w:rPr>
              <w:t>107</w:t>
            </w:r>
            <w:r>
              <w:rPr>
                <w:rStyle w:val="IndexLink"/>
                <w:rtl w:val="true"/>
              </w:rPr>
              <w:t>-</w:t>
            </w:r>
            <w:r>
              <w:rPr>
                <w:rStyle w:val="IndexLink"/>
                <w:rtl w:val="true"/>
              </w:rPr>
              <w:t>کد آیه</w:t>
            </w:r>
            <w:r>
              <w:rPr>
                <w:rStyle w:val="IndexLink"/>
                <w:rtl w:val="true"/>
              </w:rPr>
              <w:t xml:space="preserve">: </w:t>
            </w:r>
            <w:r>
              <w:rPr>
                <w:rStyle w:val="IndexLink"/>
              </w:rPr>
              <w:t>9/23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ایمان</w:t>
            </w:r>
            <w:r>
              <w:rPr>
                <w:rStyle w:val="IndexLink"/>
                <w:rtl w:val="true"/>
              </w:rPr>
              <w:tab/>
            </w:r>
            <w:r>
              <w:rPr>
                <w:rStyle w:val="IndexLink"/>
              </w:rPr>
              <w:t>337</w:t>
            </w:r>
          </w:hyperlink>
        </w:p>
        <w:p>
          <w:pPr>
            <w:pStyle w:val="Contents3"/>
            <w:tabs>
              <w:tab w:val="clear" w:pos="8459"/>
              <w:tab w:val="right" w:pos="9026" w:leader="dot"/>
            </w:tabs>
            <w:rPr/>
          </w:pPr>
          <w:hyperlink w:anchor="__RefHeading___Toc1533074_1878427129">
            <w:r>
              <w:rPr>
                <w:webHidden/>
                <w:rStyle w:val="IndexLink"/>
                <w:rtl w:val="true"/>
              </w:rPr>
              <w:t>شماره</w:t>
            </w:r>
            <w:r>
              <w:rPr>
                <w:rStyle w:val="IndexLink"/>
                <w:rtl w:val="true"/>
              </w:rPr>
              <w:t xml:space="preserve">: </w:t>
            </w:r>
            <w:r>
              <w:rPr>
                <w:rStyle w:val="IndexLink"/>
              </w:rPr>
              <w:t>108</w:t>
            </w:r>
            <w:r>
              <w:rPr>
                <w:rStyle w:val="IndexLink"/>
                <w:rtl w:val="true"/>
              </w:rPr>
              <w:t>-</w:t>
            </w:r>
            <w:r>
              <w:rPr>
                <w:rStyle w:val="IndexLink"/>
                <w:rtl w:val="true"/>
              </w:rPr>
              <w:t>کد آیه</w:t>
            </w:r>
            <w:r>
              <w:rPr>
                <w:rStyle w:val="IndexLink"/>
                <w:rtl w:val="true"/>
              </w:rPr>
              <w:t xml:space="preserve">: </w:t>
            </w:r>
            <w:r>
              <w:rPr>
                <w:rStyle w:val="IndexLink"/>
              </w:rPr>
              <w:t>9/32</w:t>
            </w:r>
            <w:r>
              <w:rPr>
                <w:rStyle w:val="IndexLink"/>
                <w:rtl w:val="true"/>
              </w:rPr>
              <w:t xml:space="preserve"> -</w:t>
            </w:r>
            <w:r>
              <w:rPr>
                <w:rStyle w:val="IndexLink"/>
                <w:rtl w:val="true"/>
              </w:rPr>
              <w:t>اسم آیه</w:t>
            </w:r>
            <w:r>
              <w:rPr>
                <w:rStyle w:val="IndexLink"/>
                <w:rtl w:val="true"/>
              </w:rPr>
              <w:t xml:space="preserve">: </w:t>
            </w:r>
            <w:r>
              <w:rPr>
                <w:rStyle w:val="IndexLink"/>
                <w:rtl w:val="true"/>
              </w:rPr>
              <w:t>نور خدا</w:t>
            </w:r>
            <w:r>
              <w:rPr>
                <w:rStyle w:val="IndexLink"/>
                <w:rtl w:val="true"/>
              </w:rPr>
              <w:tab/>
            </w:r>
            <w:r>
              <w:rPr>
                <w:rStyle w:val="IndexLink"/>
              </w:rPr>
              <w:t>339</w:t>
            </w:r>
          </w:hyperlink>
        </w:p>
        <w:p>
          <w:pPr>
            <w:pStyle w:val="Contents3"/>
            <w:tabs>
              <w:tab w:val="clear" w:pos="8459"/>
              <w:tab w:val="right" w:pos="9026" w:leader="dot"/>
            </w:tabs>
            <w:rPr/>
          </w:pPr>
          <w:hyperlink w:anchor="__RefHeading___Toc1533076_1878427129">
            <w:r>
              <w:rPr>
                <w:webHidden/>
                <w:rStyle w:val="IndexLink"/>
                <w:rtl w:val="true"/>
              </w:rPr>
              <w:t>شماره</w:t>
            </w:r>
            <w:r>
              <w:rPr>
                <w:rStyle w:val="IndexLink"/>
                <w:rtl w:val="true"/>
              </w:rPr>
              <w:t xml:space="preserve">: </w:t>
            </w:r>
            <w:r>
              <w:rPr>
                <w:rStyle w:val="IndexLink"/>
              </w:rPr>
              <w:t>109</w:t>
            </w:r>
            <w:r>
              <w:rPr>
                <w:rStyle w:val="IndexLink"/>
                <w:rtl w:val="true"/>
              </w:rPr>
              <w:t xml:space="preserve"> -</w:t>
            </w:r>
            <w:r>
              <w:rPr>
                <w:rStyle w:val="IndexLink"/>
                <w:rtl w:val="true"/>
              </w:rPr>
              <w:t>کد آیه</w:t>
            </w:r>
            <w:r>
              <w:rPr>
                <w:rStyle w:val="IndexLink"/>
                <w:rtl w:val="true"/>
              </w:rPr>
              <w:t xml:space="preserve">: </w:t>
            </w:r>
            <w:r>
              <w:rPr>
                <w:rStyle w:val="IndexLink"/>
              </w:rPr>
              <w:t>9/36</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ماه حرام</w:t>
            </w:r>
            <w:r>
              <w:rPr>
                <w:rStyle w:val="IndexLink"/>
                <w:rtl w:val="true"/>
              </w:rPr>
              <w:tab/>
            </w:r>
            <w:r>
              <w:rPr>
                <w:rStyle w:val="IndexLink"/>
              </w:rPr>
              <w:t>342</w:t>
            </w:r>
          </w:hyperlink>
        </w:p>
        <w:p>
          <w:pPr>
            <w:pStyle w:val="Contents3"/>
            <w:tabs>
              <w:tab w:val="clear" w:pos="8459"/>
              <w:tab w:val="right" w:pos="9026" w:leader="dot"/>
            </w:tabs>
            <w:rPr/>
          </w:pPr>
          <w:hyperlink w:anchor="__RefHeading___Toc1533078_1878427129">
            <w:r>
              <w:rPr>
                <w:webHidden/>
                <w:rStyle w:val="IndexLink"/>
                <w:rtl w:val="true"/>
              </w:rPr>
              <w:t>شماره</w:t>
            </w:r>
            <w:r>
              <w:rPr>
                <w:rStyle w:val="IndexLink"/>
                <w:rtl w:val="true"/>
              </w:rPr>
              <w:t xml:space="preserve">: </w:t>
            </w:r>
            <w:r>
              <w:rPr>
                <w:rStyle w:val="IndexLink"/>
              </w:rPr>
              <w:t>110</w:t>
            </w:r>
            <w:r>
              <w:rPr>
                <w:rStyle w:val="IndexLink"/>
                <w:rtl w:val="true"/>
              </w:rPr>
              <w:t xml:space="preserve"> -</w:t>
            </w:r>
            <w:r>
              <w:rPr>
                <w:rStyle w:val="IndexLink"/>
                <w:rtl w:val="true"/>
              </w:rPr>
              <w:t>کد آیه</w:t>
            </w:r>
            <w:r>
              <w:rPr>
                <w:rStyle w:val="IndexLink"/>
                <w:rtl w:val="true"/>
              </w:rPr>
              <w:t xml:space="preserve">: </w:t>
            </w:r>
            <w:r>
              <w:rPr>
                <w:rStyle w:val="IndexLink"/>
              </w:rPr>
              <w:t>9/100</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اوّلین پیشگام</w:t>
            </w:r>
            <w:r>
              <w:rPr>
                <w:rStyle w:val="IndexLink"/>
                <w:rtl w:val="true"/>
              </w:rPr>
              <w:tab/>
            </w:r>
            <w:r>
              <w:rPr>
                <w:rStyle w:val="IndexLink"/>
              </w:rPr>
              <w:t>345</w:t>
            </w:r>
          </w:hyperlink>
        </w:p>
        <w:p>
          <w:pPr>
            <w:pStyle w:val="Contents3"/>
            <w:tabs>
              <w:tab w:val="clear" w:pos="8459"/>
              <w:tab w:val="right" w:pos="9026" w:leader="dot"/>
            </w:tabs>
            <w:rPr/>
          </w:pPr>
          <w:hyperlink w:anchor="__RefHeading___Toc1533080_1878427129">
            <w:r>
              <w:rPr>
                <w:webHidden/>
                <w:rStyle w:val="IndexLink"/>
                <w:rtl w:val="true"/>
              </w:rPr>
              <w:t>شماره</w:t>
            </w:r>
            <w:r>
              <w:rPr>
                <w:rStyle w:val="IndexLink"/>
                <w:rtl w:val="true"/>
              </w:rPr>
              <w:t xml:space="preserve">: </w:t>
            </w:r>
            <w:r>
              <w:rPr>
                <w:rStyle w:val="IndexLink"/>
              </w:rPr>
              <w:t>111</w:t>
            </w:r>
            <w:r>
              <w:rPr>
                <w:rStyle w:val="IndexLink"/>
                <w:rtl w:val="true"/>
              </w:rPr>
              <w:t xml:space="preserve"> -</w:t>
            </w:r>
            <w:r>
              <w:rPr>
                <w:rStyle w:val="IndexLink"/>
                <w:rtl w:val="true"/>
              </w:rPr>
              <w:t>کد آیه</w:t>
            </w:r>
            <w:r>
              <w:rPr>
                <w:rStyle w:val="IndexLink"/>
                <w:rtl w:val="true"/>
              </w:rPr>
              <w:t xml:space="preserve">: </w:t>
            </w:r>
            <w:r>
              <w:rPr>
                <w:rStyle w:val="IndexLink"/>
              </w:rPr>
              <w:t>9/105</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عرضه ی اعمال</w:t>
            </w:r>
            <w:r>
              <w:rPr>
                <w:rStyle w:val="IndexLink"/>
                <w:rtl w:val="true"/>
              </w:rPr>
              <w:tab/>
            </w:r>
            <w:r>
              <w:rPr>
                <w:rStyle w:val="IndexLink"/>
              </w:rPr>
              <w:t>352</w:t>
            </w:r>
          </w:hyperlink>
        </w:p>
        <w:p>
          <w:pPr>
            <w:pStyle w:val="Contents3"/>
            <w:tabs>
              <w:tab w:val="clear" w:pos="8459"/>
              <w:tab w:val="right" w:pos="9026" w:leader="dot"/>
            </w:tabs>
            <w:rPr/>
          </w:pPr>
          <w:hyperlink w:anchor="__RefHeading___Toc1533082_1878427129">
            <w:r>
              <w:rPr>
                <w:webHidden/>
                <w:rStyle w:val="IndexLink"/>
                <w:rtl w:val="true"/>
              </w:rPr>
              <w:t>شماره</w:t>
            </w:r>
            <w:r>
              <w:rPr>
                <w:rStyle w:val="IndexLink"/>
                <w:rtl w:val="true"/>
              </w:rPr>
              <w:t xml:space="preserve">: </w:t>
            </w:r>
            <w:r>
              <w:rPr>
                <w:rStyle w:val="IndexLink"/>
              </w:rPr>
              <w:t>112</w:t>
            </w:r>
            <w:r>
              <w:rPr>
                <w:rStyle w:val="IndexLink"/>
                <w:rtl w:val="true"/>
              </w:rPr>
              <w:t xml:space="preserve"> -</w:t>
            </w:r>
            <w:r>
              <w:rPr>
                <w:rStyle w:val="IndexLink"/>
                <w:rtl w:val="true"/>
              </w:rPr>
              <w:t>کد آیه</w:t>
            </w:r>
            <w:r>
              <w:rPr>
                <w:rStyle w:val="IndexLink"/>
                <w:rtl w:val="true"/>
              </w:rPr>
              <w:t xml:space="preserve">: </w:t>
            </w:r>
            <w:r>
              <w:rPr>
                <w:rStyle w:val="IndexLink"/>
              </w:rPr>
              <w:t>9/119</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صادقین</w:t>
            </w:r>
            <w:r>
              <w:rPr>
                <w:rStyle w:val="IndexLink"/>
                <w:rtl w:val="true"/>
              </w:rPr>
              <w:tab/>
            </w:r>
            <w:r>
              <w:rPr>
                <w:rStyle w:val="IndexLink"/>
              </w:rPr>
              <w:t>356</w:t>
            </w:r>
          </w:hyperlink>
        </w:p>
        <w:p>
          <w:pPr>
            <w:pStyle w:val="Contents2"/>
            <w:tabs>
              <w:tab w:val="clear" w:pos="8743"/>
              <w:tab w:val="right" w:pos="9026" w:leader="dot"/>
            </w:tabs>
            <w:rPr/>
          </w:pPr>
          <w:hyperlink w:anchor="__RefHeading___Toc1533084_1878427129">
            <w:r>
              <w:rPr>
                <w:webHidden/>
                <w:rStyle w:val="IndexLink"/>
                <w:rtl w:val="true"/>
              </w:rPr>
              <w:t>سورۀ مبارکۀ یونس</w:t>
            </w:r>
            <w:r>
              <w:rPr>
                <w:rStyle w:val="IndexLink"/>
                <w:rtl w:val="true"/>
              </w:rPr>
              <w:tab/>
            </w:r>
            <w:r>
              <w:rPr>
                <w:rStyle w:val="IndexLink"/>
              </w:rPr>
              <w:t>359</w:t>
            </w:r>
          </w:hyperlink>
        </w:p>
        <w:p>
          <w:pPr>
            <w:pStyle w:val="Contents3"/>
            <w:tabs>
              <w:tab w:val="clear" w:pos="8459"/>
              <w:tab w:val="right" w:pos="9026" w:leader="dot"/>
            </w:tabs>
            <w:rPr/>
          </w:pPr>
          <w:hyperlink w:anchor="__RefHeading___Toc1533086_1878427129">
            <w:r>
              <w:rPr>
                <w:webHidden/>
                <w:rStyle w:val="IndexLink"/>
                <w:rtl w:val="true"/>
              </w:rPr>
              <w:t>شماره</w:t>
            </w:r>
            <w:r>
              <w:rPr>
                <w:rStyle w:val="IndexLink"/>
                <w:rtl w:val="true"/>
              </w:rPr>
              <w:t xml:space="preserve">: </w:t>
            </w:r>
            <w:r>
              <w:rPr>
                <w:rStyle w:val="IndexLink"/>
              </w:rPr>
              <w:t>113</w:t>
            </w:r>
            <w:r>
              <w:rPr>
                <w:rStyle w:val="IndexLink"/>
                <w:rtl w:val="true"/>
              </w:rPr>
              <w:t xml:space="preserve"> -</w:t>
            </w:r>
            <w:r>
              <w:rPr>
                <w:rStyle w:val="IndexLink"/>
                <w:rtl w:val="true"/>
              </w:rPr>
              <w:t>کد آیه</w:t>
            </w:r>
            <w:r>
              <w:rPr>
                <w:rStyle w:val="IndexLink"/>
                <w:rtl w:val="true"/>
              </w:rPr>
              <w:t xml:space="preserve">: </w:t>
            </w:r>
            <w:r>
              <w:rPr>
                <w:rStyle w:val="IndexLink"/>
              </w:rPr>
              <w:t>10/2</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مقام راستین</w:t>
            </w:r>
            <w:r>
              <w:rPr>
                <w:rStyle w:val="IndexLink"/>
                <w:rtl w:val="true"/>
              </w:rPr>
              <w:tab/>
            </w:r>
            <w:r>
              <w:rPr>
                <w:rStyle w:val="IndexLink"/>
              </w:rPr>
              <w:t>359</w:t>
            </w:r>
          </w:hyperlink>
        </w:p>
        <w:p>
          <w:pPr>
            <w:pStyle w:val="Contents3"/>
            <w:tabs>
              <w:tab w:val="clear" w:pos="8459"/>
              <w:tab w:val="right" w:pos="9026" w:leader="dot"/>
            </w:tabs>
            <w:rPr/>
          </w:pPr>
          <w:hyperlink w:anchor="__RefHeading___Toc1533088_1878427129">
            <w:r>
              <w:rPr>
                <w:webHidden/>
                <w:rStyle w:val="IndexLink"/>
                <w:rtl w:val="true"/>
              </w:rPr>
              <w:t>شماره</w:t>
            </w:r>
            <w:r>
              <w:rPr>
                <w:rStyle w:val="IndexLink"/>
                <w:rtl w:val="true"/>
              </w:rPr>
              <w:t xml:space="preserve">: </w:t>
            </w:r>
            <w:r>
              <w:rPr>
                <w:rStyle w:val="IndexLink"/>
              </w:rPr>
              <w:t>114</w:t>
            </w:r>
            <w:r>
              <w:rPr>
                <w:rStyle w:val="IndexLink"/>
                <w:rtl w:val="true"/>
              </w:rPr>
              <w:t xml:space="preserve"> -</w:t>
            </w:r>
            <w:r>
              <w:rPr>
                <w:rStyle w:val="IndexLink"/>
                <w:rtl w:val="true"/>
              </w:rPr>
              <w:t>کد آیه</w:t>
            </w:r>
            <w:r>
              <w:rPr>
                <w:rStyle w:val="IndexLink"/>
                <w:rtl w:val="true"/>
              </w:rPr>
              <w:t xml:space="preserve">: </w:t>
            </w:r>
            <w:r>
              <w:rPr>
                <w:rStyle w:val="IndexLink"/>
              </w:rPr>
              <w:t>10/7</w:t>
            </w:r>
            <w:r>
              <w:rPr>
                <w:rStyle w:val="IndexLink"/>
                <w:rtl w:val="true"/>
              </w:rPr>
              <w:t xml:space="preserve"> -</w:t>
            </w:r>
            <w:r>
              <w:rPr>
                <w:rStyle w:val="IndexLink"/>
                <w:rtl w:val="true"/>
              </w:rPr>
              <w:t>اسم آیه</w:t>
            </w:r>
            <w:r>
              <w:rPr>
                <w:rStyle w:val="IndexLink"/>
                <w:rtl w:val="true"/>
              </w:rPr>
              <w:t xml:space="preserve">: </w:t>
            </w:r>
            <w:r>
              <w:rPr>
                <w:rStyle w:val="IndexLink"/>
                <w:rtl w:val="true"/>
              </w:rPr>
              <w:t>آیات</w:t>
            </w:r>
            <w:r>
              <w:rPr>
                <w:rStyle w:val="IndexLink"/>
                <w:rtl w:val="true"/>
              </w:rPr>
              <w:tab/>
            </w:r>
            <w:r>
              <w:rPr>
                <w:rStyle w:val="IndexLink"/>
              </w:rPr>
              <w:t>360</w:t>
            </w:r>
          </w:hyperlink>
        </w:p>
        <w:p>
          <w:pPr>
            <w:pStyle w:val="Contents3"/>
            <w:tabs>
              <w:tab w:val="clear" w:pos="8459"/>
              <w:tab w:val="right" w:pos="9026" w:leader="dot"/>
            </w:tabs>
            <w:rPr/>
          </w:pPr>
          <w:hyperlink w:anchor="__RefHeading___Toc1533090_1878427129">
            <w:r>
              <w:rPr>
                <w:webHidden/>
                <w:rStyle w:val="IndexLink"/>
                <w:rtl w:val="true"/>
              </w:rPr>
              <w:t>شماره</w:t>
            </w:r>
            <w:r>
              <w:rPr>
                <w:rStyle w:val="IndexLink"/>
                <w:rtl w:val="true"/>
              </w:rPr>
              <w:t xml:space="preserve">: </w:t>
            </w:r>
            <w:r>
              <w:rPr>
                <w:rStyle w:val="IndexLink"/>
              </w:rPr>
              <w:t>115</w:t>
            </w:r>
            <w:r>
              <w:rPr>
                <w:rStyle w:val="IndexLink"/>
                <w:rtl w:val="true"/>
              </w:rPr>
              <w:t xml:space="preserve"> -</w:t>
            </w:r>
            <w:r>
              <w:rPr>
                <w:rStyle w:val="IndexLink"/>
                <w:rtl w:val="true"/>
              </w:rPr>
              <w:t>کد آیه</w:t>
            </w:r>
            <w:r>
              <w:rPr>
                <w:rStyle w:val="IndexLink"/>
                <w:rtl w:val="true"/>
              </w:rPr>
              <w:t xml:space="preserve">: </w:t>
            </w:r>
            <w:r>
              <w:rPr>
                <w:rStyle w:val="IndexLink"/>
              </w:rPr>
              <w:t>10/15</w:t>
            </w:r>
            <w:r>
              <w:rPr>
                <w:rStyle w:val="IndexLink"/>
                <w:rtl w:val="true"/>
              </w:rPr>
              <w:t xml:space="preserve"> -</w:t>
            </w:r>
            <w:r>
              <w:rPr>
                <w:rStyle w:val="IndexLink"/>
                <w:rtl w:val="true"/>
              </w:rPr>
              <w:t>اسم آیه</w:t>
            </w:r>
            <w:r>
              <w:rPr>
                <w:rStyle w:val="IndexLink"/>
                <w:rtl w:val="true"/>
              </w:rPr>
              <w:t xml:space="preserve">: </w:t>
            </w:r>
            <w:r>
              <w:rPr>
                <w:rStyle w:val="IndexLink"/>
                <w:rtl w:val="true"/>
              </w:rPr>
              <w:t>غیر از حضرت علی</w:t>
            </w:r>
            <w:r>
              <w:rPr>
                <w:rStyle w:val="IndexLink"/>
                <w:rtl w:val="true"/>
              </w:rPr>
              <w:t>(</w:t>
            </w:r>
            <w:r>
              <w:rPr>
                <w:rStyle w:val="IndexLink"/>
                <w:rtl w:val="true"/>
              </w:rPr>
              <w:t>علیه السلام</w:t>
            </w:r>
            <w:r>
              <w:rPr>
                <w:rStyle w:val="IndexLink"/>
                <w:rtl w:val="true"/>
              </w:rPr>
              <w:t>)</w:t>
              <w:tab/>
            </w:r>
            <w:r>
              <w:rPr>
                <w:rStyle w:val="IndexLink"/>
              </w:rPr>
              <w:t>361</w:t>
            </w:r>
          </w:hyperlink>
        </w:p>
        <w:p>
          <w:pPr>
            <w:pStyle w:val="Contents3"/>
            <w:tabs>
              <w:tab w:val="clear" w:pos="8459"/>
              <w:tab w:val="right" w:pos="9026" w:leader="dot"/>
            </w:tabs>
            <w:rPr/>
          </w:pPr>
          <w:hyperlink w:anchor="__RefHeading___Toc1533092_1878427129">
            <w:r>
              <w:rPr>
                <w:webHidden/>
                <w:rStyle w:val="IndexLink"/>
                <w:rtl w:val="true"/>
              </w:rPr>
              <w:t>شماره</w:t>
            </w:r>
            <w:r>
              <w:rPr>
                <w:rStyle w:val="IndexLink"/>
                <w:rtl w:val="true"/>
              </w:rPr>
              <w:t xml:space="preserve">: </w:t>
            </w:r>
            <w:r>
              <w:rPr>
                <w:rStyle w:val="IndexLink"/>
              </w:rPr>
              <w:t>116</w:t>
            </w:r>
            <w:r>
              <w:rPr>
                <w:rStyle w:val="IndexLink"/>
                <w:rtl w:val="true"/>
              </w:rPr>
              <w:t>-</w:t>
            </w:r>
            <w:r>
              <w:rPr>
                <w:rStyle w:val="IndexLink"/>
                <w:rtl w:val="true"/>
              </w:rPr>
              <w:t>کد آیه</w:t>
            </w:r>
            <w:r>
              <w:rPr>
                <w:rStyle w:val="IndexLink"/>
                <w:rtl w:val="true"/>
              </w:rPr>
              <w:t xml:space="preserve">: </w:t>
            </w:r>
            <w:r>
              <w:rPr>
                <w:rStyle w:val="IndexLink"/>
              </w:rPr>
              <w:t>10/25</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راه مستقیم</w:t>
            </w:r>
            <w:r>
              <w:rPr>
                <w:rStyle w:val="IndexLink"/>
                <w:rtl w:val="true"/>
              </w:rPr>
              <w:tab/>
            </w:r>
            <w:r>
              <w:rPr>
                <w:rStyle w:val="IndexLink"/>
              </w:rPr>
              <w:t>363</w:t>
            </w:r>
          </w:hyperlink>
        </w:p>
        <w:p>
          <w:pPr>
            <w:pStyle w:val="Contents3"/>
            <w:tabs>
              <w:tab w:val="clear" w:pos="8459"/>
              <w:tab w:val="right" w:pos="9026" w:leader="dot"/>
            </w:tabs>
            <w:rPr/>
          </w:pPr>
          <w:hyperlink w:anchor="__RefHeading___Toc1533094_1878427129">
            <w:r>
              <w:rPr>
                <w:webHidden/>
                <w:rStyle w:val="IndexLink"/>
                <w:rtl w:val="true"/>
              </w:rPr>
              <w:t>شماره</w:t>
            </w:r>
            <w:r>
              <w:rPr>
                <w:rStyle w:val="IndexLink"/>
                <w:rtl w:val="true"/>
              </w:rPr>
              <w:t xml:space="preserve">: </w:t>
            </w:r>
            <w:r>
              <w:rPr>
                <w:rStyle w:val="IndexLink"/>
              </w:rPr>
              <w:t>117</w:t>
            </w:r>
            <w:r>
              <w:rPr>
                <w:rStyle w:val="IndexLink"/>
                <w:rtl w:val="true"/>
              </w:rPr>
              <w:t xml:space="preserve"> -</w:t>
            </w:r>
            <w:r>
              <w:rPr>
                <w:rStyle w:val="IndexLink"/>
                <w:rtl w:val="true"/>
              </w:rPr>
              <w:t>کد آیه</w:t>
            </w:r>
            <w:r>
              <w:rPr>
                <w:rStyle w:val="IndexLink"/>
                <w:rtl w:val="true"/>
              </w:rPr>
              <w:t xml:space="preserve">: </w:t>
            </w:r>
            <w:r>
              <w:rPr>
                <w:rStyle w:val="IndexLink"/>
              </w:rPr>
              <w:t>10/35</w:t>
            </w:r>
            <w:r>
              <w:rPr>
                <w:rStyle w:val="IndexLink"/>
                <w:rtl w:val="true"/>
              </w:rPr>
              <w:t xml:space="preserve"> -</w:t>
            </w:r>
            <w:r>
              <w:rPr>
                <w:rStyle w:val="IndexLink"/>
                <w:rtl w:val="true"/>
              </w:rPr>
              <w:t>اسم آیه</w:t>
            </w:r>
            <w:r>
              <w:rPr>
                <w:rStyle w:val="IndexLink"/>
                <w:rtl w:val="true"/>
              </w:rPr>
              <w:t xml:space="preserve">: </w:t>
            </w:r>
            <w:r>
              <w:rPr>
                <w:rStyle w:val="IndexLink"/>
                <w:rtl w:val="true"/>
              </w:rPr>
              <w:t>هادی به حقّ</w:t>
            </w:r>
            <w:r>
              <w:rPr>
                <w:rStyle w:val="IndexLink"/>
                <w:rtl w:val="true"/>
              </w:rPr>
              <w:tab/>
            </w:r>
            <w:r>
              <w:rPr>
                <w:rStyle w:val="IndexLink"/>
              </w:rPr>
              <w:t>364</w:t>
            </w:r>
          </w:hyperlink>
        </w:p>
        <w:p>
          <w:pPr>
            <w:pStyle w:val="Contents3"/>
            <w:tabs>
              <w:tab w:val="clear" w:pos="8459"/>
              <w:tab w:val="right" w:pos="9026" w:leader="dot"/>
            </w:tabs>
            <w:rPr/>
          </w:pPr>
          <w:hyperlink w:anchor="__RefHeading___Toc1533096_1878427129">
            <w:r>
              <w:rPr>
                <w:webHidden/>
                <w:rStyle w:val="IndexLink"/>
                <w:rtl w:val="true"/>
              </w:rPr>
              <w:t>شماره</w:t>
            </w:r>
            <w:r>
              <w:rPr>
                <w:rStyle w:val="IndexLink"/>
                <w:rtl w:val="true"/>
              </w:rPr>
              <w:t xml:space="preserve">: </w:t>
            </w:r>
            <w:r>
              <w:rPr>
                <w:rStyle w:val="IndexLink"/>
              </w:rPr>
              <w:t>118</w:t>
            </w:r>
            <w:r>
              <w:rPr>
                <w:rStyle w:val="IndexLink"/>
                <w:rtl w:val="true"/>
              </w:rPr>
              <w:t xml:space="preserve"> -</w:t>
            </w:r>
            <w:r>
              <w:rPr>
                <w:rStyle w:val="IndexLink"/>
                <w:rtl w:val="true"/>
              </w:rPr>
              <w:t>کد آیه</w:t>
            </w:r>
            <w:r>
              <w:rPr>
                <w:rStyle w:val="IndexLink"/>
                <w:rtl w:val="true"/>
              </w:rPr>
              <w:t xml:space="preserve">: </w:t>
            </w:r>
            <w:r>
              <w:rPr>
                <w:rStyle w:val="IndexLink"/>
              </w:rPr>
              <w:t>10/53</w:t>
            </w:r>
            <w:r>
              <w:rPr>
                <w:rStyle w:val="IndexLink"/>
                <w:rtl w:val="true"/>
              </w:rPr>
              <w:t xml:space="preserve"> -</w:t>
            </w:r>
            <w:r>
              <w:rPr>
                <w:rStyle w:val="IndexLink"/>
                <w:rtl w:val="true"/>
              </w:rPr>
              <w:t>اسم آیه</w:t>
            </w:r>
            <w:r>
              <w:rPr>
                <w:rStyle w:val="IndexLink"/>
                <w:rtl w:val="true"/>
              </w:rPr>
              <w:t xml:space="preserve">: </w:t>
            </w:r>
            <w:r>
              <w:rPr>
                <w:rStyle w:val="IndexLink"/>
                <w:rtl w:val="true"/>
              </w:rPr>
              <w:t>جانشین بر حق</w:t>
            </w:r>
            <w:r>
              <w:rPr>
                <w:rStyle w:val="IndexLink"/>
                <w:rtl w:val="true"/>
              </w:rPr>
              <w:tab/>
            </w:r>
            <w:r>
              <w:rPr>
                <w:rStyle w:val="IndexLink"/>
              </w:rPr>
              <w:t>369</w:t>
            </w:r>
          </w:hyperlink>
        </w:p>
        <w:p>
          <w:pPr>
            <w:pStyle w:val="Contents3"/>
            <w:tabs>
              <w:tab w:val="clear" w:pos="8459"/>
              <w:tab w:val="right" w:pos="9026" w:leader="dot"/>
            </w:tabs>
            <w:rPr/>
          </w:pPr>
          <w:hyperlink w:anchor="__RefHeading___Toc1533098_1878427129">
            <w:r>
              <w:rPr>
                <w:webHidden/>
                <w:rStyle w:val="IndexLink"/>
                <w:rtl w:val="true"/>
              </w:rPr>
              <w:t>شماره</w:t>
            </w:r>
            <w:r>
              <w:rPr>
                <w:rStyle w:val="IndexLink"/>
                <w:rtl w:val="true"/>
              </w:rPr>
              <w:t xml:space="preserve">: </w:t>
            </w:r>
            <w:r>
              <w:rPr>
                <w:rStyle w:val="IndexLink"/>
              </w:rPr>
              <w:t>119</w:t>
            </w:r>
            <w:r>
              <w:rPr>
                <w:rStyle w:val="IndexLink"/>
                <w:rtl w:val="true"/>
              </w:rPr>
              <w:t xml:space="preserve"> -</w:t>
            </w:r>
            <w:r>
              <w:rPr>
                <w:rStyle w:val="IndexLink"/>
                <w:rtl w:val="true"/>
              </w:rPr>
              <w:t>کد آیه</w:t>
            </w:r>
            <w:r>
              <w:rPr>
                <w:rStyle w:val="IndexLink"/>
                <w:rtl w:val="true"/>
              </w:rPr>
              <w:t xml:space="preserve">: </w:t>
            </w:r>
            <w:r>
              <w:rPr>
                <w:rStyle w:val="IndexLink"/>
              </w:rPr>
              <w:t>10/58</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رحمت خدا</w:t>
            </w:r>
            <w:r>
              <w:rPr>
                <w:rStyle w:val="IndexLink"/>
                <w:rtl w:val="true"/>
              </w:rPr>
              <w:tab/>
            </w:r>
            <w:r>
              <w:rPr>
                <w:rStyle w:val="IndexLink"/>
              </w:rPr>
              <w:t>371</w:t>
            </w:r>
          </w:hyperlink>
        </w:p>
        <w:p>
          <w:pPr>
            <w:pStyle w:val="Contents3"/>
            <w:tabs>
              <w:tab w:val="clear" w:pos="8459"/>
              <w:tab w:val="right" w:pos="9026" w:leader="dot"/>
            </w:tabs>
            <w:rPr/>
          </w:pPr>
          <w:hyperlink w:anchor="__RefHeading___Toc1533100_1878427129">
            <w:r>
              <w:rPr>
                <w:webHidden/>
                <w:rStyle w:val="IndexLink"/>
                <w:rtl w:val="true"/>
              </w:rPr>
              <w:t>شماره</w:t>
            </w:r>
            <w:r>
              <w:rPr>
                <w:rStyle w:val="IndexLink"/>
                <w:rtl w:val="true"/>
              </w:rPr>
              <w:t xml:space="preserve">: </w:t>
            </w:r>
            <w:r>
              <w:rPr>
                <w:rStyle w:val="IndexLink"/>
              </w:rPr>
              <w:t>120</w:t>
            </w:r>
            <w:r>
              <w:rPr>
                <w:rStyle w:val="IndexLink"/>
                <w:rtl w:val="true"/>
              </w:rPr>
              <w:t>-</w:t>
            </w:r>
            <w:r>
              <w:rPr>
                <w:rStyle w:val="IndexLink"/>
                <w:rtl w:val="true"/>
              </w:rPr>
              <w:t>کد آیه</w:t>
            </w:r>
            <w:r>
              <w:rPr>
                <w:rStyle w:val="IndexLink"/>
                <w:rtl w:val="true"/>
              </w:rPr>
              <w:t xml:space="preserve">: </w:t>
            </w:r>
            <w:r>
              <w:rPr>
                <w:rStyle w:val="IndexLink"/>
              </w:rPr>
              <w:t>10/62</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اولیای خدا</w:t>
            </w:r>
            <w:r>
              <w:rPr>
                <w:rStyle w:val="IndexLink"/>
                <w:rtl w:val="true"/>
              </w:rPr>
              <w:tab/>
            </w:r>
            <w:r>
              <w:rPr>
                <w:rStyle w:val="IndexLink"/>
              </w:rPr>
              <w:t>375</w:t>
            </w:r>
          </w:hyperlink>
        </w:p>
        <w:p>
          <w:pPr>
            <w:pStyle w:val="Contents3"/>
            <w:tabs>
              <w:tab w:val="clear" w:pos="8459"/>
              <w:tab w:val="right" w:pos="9026" w:leader="dot"/>
            </w:tabs>
            <w:rPr/>
          </w:pPr>
          <w:hyperlink w:anchor="__RefHeading___Toc1533102_1878427129">
            <w:r>
              <w:rPr>
                <w:webHidden/>
                <w:rStyle w:val="IndexLink"/>
                <w:rtl w:val="true"/>
              </w:rPr>
              <w:t>شماره</w:t>
            </w:r>
            <w:r>
              <w:rPr>
                <w:rStyle w:val="IndexLink"/>
                <w:rtl w:val="true"/>
              </w:rPr>
              <w:t xml:space="preserve">: </w:t>
            </w:r>
            <w:r>
              <w:rPr>
                <w:rStyle w:val="IndexLink"/>
              </w:rPr>
              <w:t>121</w:t>
            </w:r>
            <w:r>
              <w:rPr>
                <w:rStyle w:val="IndexLink"/>
                <w:rtl w:val="true"/>
              </w:rPr>
              <w:t>-</w:t>
            </w:r>
            <w:r>
              <w:rPr>
                <w:rStyle w:val="IndexLink"/>
                <w:rtl w:val="true"/>
              </w:rPr>
              <w:t>کد آیه</w:t>
            </w:r>
            <w:r>
              <w:rPr>
                <w:rStyle w:val="IndexLink"/>
                <w:rtl w:val="true"/>
              </w:rPr>
              <w:t xml:space="preserve">: </w:t>
            </w:r>
            <w:r>
              <w:rPr>
                <w:rStyle w:val="IndexLink"/>
              </w:rPr>
              <w:t>64</w:t>
            </w:r>
            <w:r>
              <w:rPr>
                <w:rStyle w:val="IndexLink"/>
                <w:rtl w:val="true"/>
              </w:rPr>
              <w:t>و</w:t>
            </w:r>
            <w:r>
              <w:rPr>
                <w:rStyle w:val="IndexLink"/>
              </w:rPr>
              <w:t>10/63</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رستگاری بزرگ</w:t>
            </w:r>
            <w:r>
              <w:rPr>
                <w:rStyle w:val="IndexLink"/>
                <w:rtl w:val="true"/>
              </w:rPr>
              <w:tab/>
            </w:r>
            <w:r>
              <w:rPr>
                <w:rStyle w:val="IndexLink"/>
              </w:rPr>
              <w:t>377</w:t>
            </w:r>
          </w:hyperlink>
        </w:p>
        <w:p>
          <w:pPr>
            <w:pStyle w:val="Contents3"/>
            <w:tabs>
              <w:tab w:val="clear" w:pos="8459"/>
              <w:tab w:val="right" w:pos="9026" w:leader="dot"/>
            </w:tabs>
            <w:rPr/>
          </w:pPr>
          <w:hyperlink w:anchor="__RefHeading___Toc1533104_1878427129">
            <w:r>
              <w:rPr>
                <w:webHidden/>
                <w:rStyle w:val="IndexLink"/>
                <w:rtl w:val="true"/>
              </w:rPr>
              <w:t>شماره</w:t>
            </w:r>
            <w:r>
              <w:rPr>
                <w:rStyle w:val="IndexLink"/>
                <w:rtl w:val="true"/>
              </w:rPr>
              <w:t xml:space="preserve">: </w:t>
            </w:r>
            <w:r>
              <w:rPr>
                <w:rStyle w:val="IndexLink"/>
              </w:rPr>
              <w:t>122</w:t>
            </w:r>
            <w:r>
              <w:rPr>
                <w:rStyle w:val="IndexLink"/>
                <w:rtl w:val="true"/>
              </w:rPr>
              <w:t>-</w:t>
            </w:r>
            <w:r>
              <w:rPr>
                <w:rStyle w:val="IndexLink"/>
                <w:rtl w:val="true"/>
              </w:rPr>
              <w:t>کد آیه</w:t>
            </w:r>
            <w:r>
              <w:rPr>
                <w:rStyle w:val="IndexLink"/>
                <w:rtl w:val="true"/>
              </w:rPr>
              <w:t xml:space="preserve">: </w:t>
            </w:r>
            <w:r>
              <w:rPr>
                <w:rStyle w:val="IndexLink"/>
              </w:rPr>
              <w:t>10/94</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سؤال از ولایت در شب معراج</w:t>
            </w:r>
            <w:r>
              <w:rPr>
                <w:rStyle w:val="IndexLink"/>
                <w:rtl w:val="true"/>
              </w:rPr>
              <w:tab/>
            </w:r>
            <w:r>
              <w:rPr>
                <w:rStyle w:val="IndexLink"/>
              </w:rPr>
              <w:t>381</w:t>
            </w:r>
          </w:hyperlink>
        </w:p>
        <w:p>
          <w:pPr>
            <w:pStyle w:val="Contents3"/>
            <w:tabs>
              <w:tab w:val="clear" w:pos="8459"/>
              <w:tab w:val="right" w:pos="9026" w:leader="dot"/>
            </w:tabs>
            <w:rPr/>
          </w:pPr>
          <w:hyperlink w:anchor="__RefHeading___Toc1533106_1878427129">
            <w:r>
              <w:rPr>
                <w:webHidden/>
                <w:rStyle w:val="IndexLink"/>
                <w:rtl w:val="true"/>
              </w:rPr>
              <w:t>شماره</w:t>
            </w:r>
            <w:r>
              <w:rPr>
                <w:rStyle w:val="IndexLink"/>
                <w:rtl w:val="true"/>
              </w:rPr>
              <w:t xml:space="preserve">: </w:t>
            </w:r>
            <w:r>
              <w:rPr>
                <w:rStyle w:val="IndexLink"/>
              </w:rPr>
              <w:t>123</w:t>
            </w:r>
            <w:r>
              <w:rPr>
                <w:rStyle w:val="IndexLink"/>
                <w:rtl w:val="true"/>
              </w:rPr>
              <w:t>-</w:t>
            </w:r>
            <w:r>
              <w:rPr>
                <w:rStyle w:val="IndexLink"/>
                <w:rtl w:val="true"/>
              </w:rPr>
              <w:t>کد آیه</w:t>
            </w:r>
            <w:r>
              <w:rPr>
                <w:rStyle w:val="IndexLink"/>
                <w:rtl w:val="true"/>
              </w:rPr>
              <w:t xml:space="preserve">: </w:t>
            </w:r>
            <w:r>
              <w:rPr>
                <w:rStyle w:val="IndexLink"/>
              </w:rPr>
              <w:t>10/101</w:t>
            </w:r>
            <w:r>
              <w:rPr>
                <w:rStyle w:val="IndexLink"/>
                <w:rtl w:val="true"/>
              </w:rPr>
              <w:t xml:space="preserve"> -</w:t>
            </w:r>
            <w:r>
              <w:rPr>
                <w:rStyle w:val="IndexLink"/>
                <w:rtl w:val="true"/>
              </w:rPr>
              <w:t>اسم آیه</w:t>
            </w:r>
            <w:r>
              <w:rPr>
                <w:rStyle w:val="IndexLink"/>
                <w:rtl w:val="true"/>
              </w:rPr>
              <w:t xml:space="preserve">: </w:t>
            </w:r>
            <w:r>
              <w:rPr>
                <w:rStyle w:val="IndexLink"/>
                <w:rtl w:val="true"/>
              </w:rPr>
              <w:t>آیات</w:t>
            </w:r>
            <w:r>
              <w:rPr>
                <w:rStyle w:val="IndexLink"/>
                <w:rtl w:val="true"/>
              </w:rPr>
              <w:tab/>
            </w:r>
            <w:r>
              <w:rPr>
                <w:rStyle w:val="IndexLink"/>
              </w:rPr>
              <w:t>384</w:t>
            </w:r>
          </w:hyperlink>
        </w:p>
        <w:p>
          <w:pPr>
            <w:pStyle w:val="Contents2"/>
            <w:tabs>
              <w:tab w:val="clear" w:pos="8743"/>
              <w:tab w:val="right" w:pos="9026" w:leader="dot"/>
            </w:tabs>
            <w:rPr/>
          </w:pPr>
          <w:hyperlink w:anchor="__RefHeading___Toc1533108_1878427129">
            <w:r>
              <w:rPr>
                <w:webHidden/>
                <w:rStyle w:val="IndexLink"/>
                <w:rtl w:val="true"/>
              </w:rPr>
              <w:t>سورۀ مبارکۀ هود</w:t>
            </w:r>
            <w:r>
              <w:rPr>
                <w:rStyle w:val="IndexLink"/>
                <w:rtl w:val="true"/>
              </w:rPr>
              <w:tab/>
            </w:r>
            <w:r>
              <w:rPr>
                <w:rStyle w:val="IndexLink"/>
              </w:rPr>
              <w:t>385</w:t>
            </w:r>
          </w:hyperlink>
        </w:p>
        <w:p>
          <w:pPr>
            <w:pStyle w:val="Contents3"/>
            <w:tabs>
              <w:tab w:val="clear" w:pos="8459"/>
              <w:tab w:val="right" w:pos="9026" w:leader="dot"/>
            </w:tabs>
            <w:rPr/>
          </w:pPr>
          <w:hyperlink w:anchor="__RefHeading___Toc1533110_1878427129">
            <w:r>
              <w:rPr>
                <w:webHidden/>
                <w:rStyle w:val="IndexLink"/>
                <w:rtl w:val="true"/>
              </w:rPr>
              <w:t>شماره</w:t>
            </w:r>
            <w:r>
              <w:rPr>
                <w:rStyle w:val="IndexLink"/>
                <w:rtl w:val="true"/>
              </w:rPr>
              <w:t xml:space="preserve">: </w:t>
            </w:r>
            <w:r>
              <w:rPr>
                <w:rStyle w:val="IndexLink"/>
              </w:rPr>
              <w:t>124</w:t>
            </w:r>
            <w:r>
              <w:rPr>
                <w:rStyle w:val="IndexLink"/>
                <w:rtl w:val="true"/>
              </w:rPr>
              <w:t xml:space="preserve"> -</w:t>
            </w:r>
            <w:r>
              <w:rPr>
                <w:rStyle w:val="IndexLink"/>
                <w:rtl w:val="true"/>
              </w:rPr>
              <w:t>کد آیه</w:t>
            </w:r>
            <w:r>
              <w:rPr>
                <w:rStyle w:val="IndexLink"/>
                <w:rtl w:val="true"/>
              </w:rPr>
              <w:t xml:space="preserve">: </w:t>
            </w:r>
            <w:r>
              <w:rPr>
                <w:rStyle w:val="IndexLink"/>
              </w:rPr>
              <w:t>11/3</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صاحب فضیلت</w:t>
            </w:r>
            <w:r>
              <w:rPr>
                <w:rStyle w:val="IndexLink"/>
                <w:rtl w:val="true"/>
              </w:rPr>
              <w:tab/>
            </w:r>
            <w:r>
              <w:rPr>
                <w:rStyle w:val="IndexLink"/>
              </w:rPr>
              <w:t>385</w:t>
            </w:r>
          </w:hyperlink>
        </w:p>
        <w:p>
          <w:pPr>
            <w:pStyle w:val="Contents3"/>
            <w:tabs>
              <w:tab w:val="clear" w:pos="8459"/>
              <w:tab w:val="right" w:pos="9026" w:leader="dot"/>
            </w:tabs>
            <w:rPr/>
          </w:pPr>
          <w:hyperlink w:anchor="__RefHeading___Toc1533112_1878427129">
            <w:r>
              <w:rPr>
                <w:webHidden/>
                <w:rStyle w:val="IndexLink"/>
                <w:rtl w:val="true"/>
              </w:rPr>
              <w:t>شماره</w:t>
            </w:r>
            <w:r>
              <w:rPr>
                <w:rStyle w:val="IndexLink"/>
                <w:rtl w:val="true"/>
              </w:rPr>
              <w:t xml:space="preserve">: </w:t>
            </w:r>
            <w:r>
              <w:rPr>
                <w:rStyle w:val="IndexLink"/>
              </w:rPr>
              <w:t>125</w:t>
            </w:r>
            <w:r>
              <w:rPr>
                <w:rStyle w:val="IndexLink"/>
                <w:rtl w:val="true"/>
              </w:rPr>
              <w:t>-</w:t>
            </w:r>
            <w:r>
              <w:rPr>
                <w:rStyle w:val="IndexLink"/>
                <w:rtl w:val="true"/>
              </w:rPr>
              <w:t>کد آیه</w:t>
            </w:r>
            <w:r>
              <w:rPr>
                <w:rStyle w:val="IndexLink"/>
                <w:rtl w:val="true"/>
              </w:rPr>
              <w:t xml:space="preserve">: </w:t>
            </w:r>
            <w:r>
              <w:rPr>
                <w:rStyle w:val="IndexLink"/>
              </w:rPr>
              <w:t>11/12</w:t>
            </w:r>
            <w:r>
              <w:rPr>
                <w:rStyle w:val="IndexLink"/>
                <w:rtl w:val="true"/>
              </w:rPr>
              <w:t xml:space="preserve"> -</w:t>
            </w:r>
            <w:r>
              <w:rPr>
                <w:rStyle w:val="IndexLink"/>
                <w:rtl w:val="true"/>
              </w:rPr>
              <w:t>اسم آیه</w:t>
            </w:r>
            <w:r>
              <w:rPr>
                <w:rStyle w:val="IndexLink"/>
                <w:rtl w:val="true"/>
              </w:rPr>
              <w:t xml:space="preserve">: </w:t>
            </w:r>
            <w:r>
              <w:rPr>
                <w:rStyle w:val="IndexLink"/>
                <w:rtl w:val="true"/>
              </w:rPr>
              <w:t>نگرانی پیامبر</w:t>
            </w:r>
            <w:r>
              <w:rPr>
                <w:rStyle w:val="IndexLink"/>
                <w:rtl w:val="true"/>
              </w:rPr>
              <w:t>(</w:t>
            </w:r>
            <w:r>
              <w:rPr>
                <w:rStyle w:val="IndexLink"/>
                <w:rtl w:val="true"/>
              </w:rPr>
              <w:t>صلی الله علیه و آله</w:t>
            </w:r>
            <w:r>
              <w:rPr>
                <w:rStyle w:val="IndexLink"/>
                <w:rtl w:val="true"/>
              </w:rPr>
              <w:t>)</w:t>
            </w:r>
            <w:r>
              <w:rPr>
                <w:rStyle w:val="IndexLink"/>
                <w:rtl w:val="true"/>
              </w:rPr>
              <w:t>از ابلاغ ولایت</w:t>
            </w:r>
            <w:r>
              <w:rPr>
                <w:rStyle w:val="IndexLink"/>
                <w:rtl w:val="true"/>
              </w:rPr>
              <w:tab/>
            </w:r>
            <w:r>
              <w:rPr>
                <w:rStyle w:val="IndexLink"/>
              </w:rPr>
              <w:t>387</w:t>
            </w:r>
          </w:hyperlink>
        </w:p>
        <w:p>
          <w:pPr>
            <w:pStyle w:val="Contents3"/>
            <w:tabs>
              <w:tab w:val="clear" w:pos="8459"/>
              <w:tab w:val="right" w:pos="9026" w:leader="dot"/>
            </w:tabs>
            <w:rPr/>
          </w:pPr>
          <w:hyperlink w:anchor="__RefHeading___Toc1533114_1878427129">
            <w:r>
              <w:rPr>
                <w:webHidden/>
                <w:rStyle w:val="IndexLink"/>
                <w:rtl w:val="true"/>
              </w:rPr>
              <w:t>شماره</w:t>
            </w:r>
            <w:r>
              <w:rPr>
                <w:rStyle w:val="IndexLink"/>
                <w:rtl w:val="true"/>
              </w:rPr>
              <w:t xml:space="preserve">: </w:t>
            </w:r>
            <w:r>
              <w:rPr>
                <w:rStyle w:val="IndexLink"/>
              </w:rPr>
              <w:t>126</w:t>
            </w:r>
            <w:r>
              <w:rPr>
                <w:rStyle w:val="IndexLink"/>
                <w:rtl w:val="true"/>
              </w:rPr>
              <w:t xml:space="preserve"> -</w:t>
            </w:r>
            <w:r>
              <w:rPr>
                <w:rStyle w:val="IndexLink"/>
                <w:rtl w:val="true"/>
              </w:rPr>
              <w:t>کد آیه</w:t>
            </w:r>
            <w:r>
              <w:rPr>
                <w:rStyle w:val="IndexLink"/>
                <w:rtl w:val="true"/>
              </w:rPr>
              <w:t xml:space="preserve">: </w:t>
            </w:r>
            <w:r>
              <w:rPr>
                <w:rStyle w:val="IndexLink"/>
              </w:rPr>
              <w:t>11/17</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شاهد</w:t>
            </w:r>
            <w:r>
              <w:rPr>
                <w:rStyle w:val="IndexLink"/>
                <w:rtl w:val="true"/>
              </w:rPr>
              <w:tab/>
            </w:r>
            <w:r>
              <w:rPr>
                <w:rStyle w:val="IndexLink"/>
              </w:rPr>
              <w:t>391</w:t>
            </w:r>
          </w:hyperlink>
        </w:p>
        <w:p>
          <w:pPr>
            <w:pStyle w:val="Contents2"/>
            <w:tabs>
              <w:tab w:val="clear" w:pos="8743"/>
              <w:tab w:val="right" w:pos="9026" w:leader="dot"/>
            </w:tabs>
            <w:rPr/>
          </w:pPr>
          <w:hyperlink w:anchor="__RefHeading___Toc1533116_1878427129">
            <w:r>
              <w:rPr>
                <w:webHidden/>
                <w:rStyle w:val="IndexLink"/>
                <w:rtl w:val="true"/>
              </w:rPr>
              <w:t>سورۀ مبارکۀ یوسف</w:t>
            </w:r>
            <w:r>
              <w:rPr>
                <w:rStyle w:val="IndexLink"/>
                <w:rtl w:val="true"/>
              </w:rPr>
              <w:tab/>
            </w:r>
            <w:r>
              <w:rPr>
                <w:rStyle w:val="IndexLink"/>
              </w:rPr>
              <w:t>401</w:t>
            </w:r>
          </w:hyperlink>
        </w:p>
        <w:p>
          <w:pPr>
            <w:pStyle w:val="Contents3"/>
            <w:tabs>
              <w:tab w:val="clear" w:pos="8459"/>
              <w:tab w:val="right" w:pos="9026" w:leader="dot"/>
            </w:tabs>
            <w:rPr/>
          </w:pPr>
          <w:hyperlink w:anchor="__RefHeading___Toc1533118_1878427129">
            <w:r>
              <w:rPr>
                <w:webHidden/>
                <w:rStyle w:val="IndexLink"/>
                <w:rtl w:val="true"/>
              </w:rPr>
              <w:t>شماره</w:t>
            </w:r>
            <w:r>
              <w:rPr>
                <w:rStyle w:val="IndexLink"/>
                <w:rtl w:val="true"/>
              </w:rPr>
              <w:t xml:space="preserve">: </w:t>
            </w:r>
            <w:r>
              <w:rPr>
                <w:rStyle w:val="IndexLink"/>
              </w:rPr>
              <w:t>127</w:t>
            </w:r>
            <w:r>
              <w:rPr>
                <w:rStyle w:val="IndexLink"/>
                <w:rtl w:val="true"/>
              </w:rPr>
              <w:t xml:space="preserve"> -</w:t>
            </w:r>
            <w:r>
              <w:rPr>
                <w:rStyle w:val="IndexLink"/>
                <w:rtl w:val="true"/>
              </w:rPr>
              <w:t>کد آیه</w:t>
            </w:r>
            <w:r>
              <w:rPr>
                <w:rStyle w:val="IndexLink"/>
                <w:rtl w:val="true"/>
              </w:rPr>
              <w:t xml:space="preserve">: </w:t>
            </w:r>
            <w:r>
              <w:rPr>
                <w:rStyle w:val="IndexLink"/>
              </w:rPr>
              <w:t>12/108</w:t>
            </w:r>
            <w:r>
              <w:rPr>
                <w:rStyle w:val="IndexLink"/>
                <w:rtl w:val="true"/>
              </w:rPr>
              <w:t xml:space="preserve"> -</w:t>
            </w:r>
            <w:r>
              <w:rPr>
                <w:rStyle w:val="IndexLink"/>
                <w:rtl w:val="true"/>
              </w:rPr>
              <w:t>اسم آیه</w:t>
            </w:r>
            <w:r>
              <w:rPr>
                <w:rStyle w:val="IndexLink"/>
                <w:rtl w:val="true"/>
              </w:rPr>
              <w:t xml:space="preserve">: </w:t>
            </w:r>
            <w:r>
              <w:rPr>
                <w:rStyle w:val="IndexLink"/>
                <w:rtl w:val="true"/>
              </w:rPr>
              <w:t>پیروی با بصیرت</w:t>
            </w:r>
            <w:r>
              <w:rPr>
                <w:rStyle w:val="IndexLink"/>
                <w:rtl w:val="true"/>
              </w:rPr>
              <w:tab/>
            </w:r>
            <w:r>
              <w:rPr>
                <w:rStyle w:val="IndexLink"/>
              </w:rPr>
              <w:t>401</w:t>
            </w:r>
          </w:hyperlink>
        </w:p>
        <w:p>
          <w:pPr>
            <w:pStyle w:val="Contents2"/>
            <w:tabs>
              <w:tab w:val="clear" w:pos="8743"/>
              <w:tab w:val="right" w:pos="9026" w:leader="dot"/>
            </w:tabs>
            <w:rPr/>
          </w:pPr>
          <w:hyperlink w:anchor="__RefHeading___Toc1533120_1878427129">
            <w:r>
              <w:rPr>
                <w:webHidden/>
                <w:rStyle w:val="IndexLink"/>
                <w:rtl w:val="true"/>
              </w:rPr>
              <w:t>سورۀ مبارکۀ رعد</w:t>
            </w:r>
            <w:r>
              <w:rPr>
                <w:rStyle w:val="IndexLink"/>
                <w:rtl w:val="true"/>
              </w:rPr>
              <w:tab/>
            </w:r>
            <w:r>
              <w:rPr>
                <w:rStyle w:val="IndexLink"/>
              </w:rPr>
              <w:t>404</w:t>
            </w:r>
          </w:hyperlink>
        </w:p>
        <w:p>
          <w:pPr>
            <w:pStyle w:val="Contents3"/>
            <w:tabs>
              <w:tab w:val="clear" w:pos="8459"/>
              <w:tab w:val="right" w:pos="9026" w:leader="dot"/>
            </w:tabs>
            <w:rPr/>
          </w:pPr>
          <w:hyperlink w:anchor="__RefHeading___Toc1533122_1878427129">
            <w:r>
              <w:rPr>
                <w:webHidden/>
                <w:rStyle w:val="IndexLink"/>
                <w:rtl w:val="true"/>
              </w:rPr>
              <w:t>شماره</w:t>
            </w:r>
            <w:r>
              <w:rPr>
                <w:rStyle w:val="IndexLink"/>
                <w:rtl w:val="true"/>
              </w:rPr>
              <w:t xml:space="preserve">: </w:t>
            </w:r>
            <w:r>
              <w:rPr>
                <w:rStyle w:val="IndexLink"/>
              </w:rPr>
              <w:t>128</w:t>
            </w:r>
            <w:r>
              <w:rPr>
                <w:rStyle w:val="IndexLink"/>
                <w:rtl w:val="true"/>
              </w:rPr>
              <w:t xml:space="preserve"> -</w:t>
            </w:r>
            <w:r>
              <w:rPr>
                <w:rStyle w:val="IndexLink"/>
                <w:rtl w:val="true"/>
              </w:rPr>
              <w:t>کد آیه</w:t>
            </w:r>
            <w:r>
              <w:rPr>
                <w:rStyle w:val="IndexLink"/>
                <w:rtl w:val="true"/>
              </w:rPr>
              <w:t xml:space="preserve">: </w:t>
            </w:r>
            <w:r>
              <w:rPr>
                <w:rStyle w:val="IndexLink"/>
              </w:rPr>
              <w:t>13/4</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شجره</w:t>
            </w:r>
            <w:r>
              <w:rPr>
                <w:rStyle w:val="IndexLink"/>
                <w:rtl w:val="true"/>
              </w:rPr>
              <w:tab/>
            </w:r>
            <w:r>
              <w:rPr>
                <w:rStyle w:val="IndexLink"/>
              </w:rPr>
              <w:t>404</w:t>
            </w:r>
          </w:hyperlink>
        </w:p>
        <w:p>
          <w:pPr>
            <w:pStyle w:val="Contents3"/>
            <w:tabs>
              <w:tab w:val="clear" w:pos="8459"/>
              <w:tab w:val="right" w:pos="9026" w:leader="dot"/>
            </w:tabs>
            <w:rPr/>
          </w:pPr>
          <w:hyperlink w:anchor="__RefHeading___Toc1533124_1878427129">
            <w:r>
              <w:rPr>
                <w:webHidden/>
                <w:rStyle w:val="IndexLink"/>
                <w:rtl w:val="true"/>
              </w:rPr>
              <w:t>شماره</w:t>
            </w:r>
            <w:r>
              <w:rPr>
                <w:rStyle w:val="IndexLink"/>
                <w:rtl w:val="true"/>
              </w:rPr>
              <w:t xml:space="preserve">: </w:t>
            </w:r>
            <w:r>
              <w:rPr>
                <w:rStyle w:val="IndexLink"/>
              </w:rPr>
              <w:t>129</w:t>
            </w:r>
            <w:r>
              <w:rPr>
                <w:rStyle w:val="IndexLink"/>
                <w:rtl w:val="true"/>
              </w:rPr>
              <w:t xml:space="preserve"> -</w:t>
            </w:r>
            <w:r>
              <w:rPr>
                <w:rStyle w:val="IndexLink"/>
                <w:rtl w:val="true"/>
              </w:rPr>
              <w:t>کد آیه</w:t>
            </w:r>
            <w:r>
              <w:rPr>
                <w:rStyle w:val="IndexLink"/>
                <w:rtl w:val="true"/>
              </w:rPr>
              <w:t xml:space="preserve">: </w:t>
            </w:r>
            <w:r>
              <w:rPr>
                <w:rStyle w:val="IndexLink"/>
              </w:rPr>
              <w:t>13/7</w:t>
            </w:r>
            <w:r>
              <w:rPr>
                <w:rStyle w:val="IndexLink"/>
                <w:rtl w:val="true"/>
              </w:rPr>
              <w:t xml:space="preserve"> -</w:t>
            </w:r>
            <w:r>
              <w:rPr>
                <w:rStyle w:val="IndexLink"/>
                <w:rtl w:val="true"/>
              </w:rPr>
              <w:t>اسم آیه</w:t>
            </w:r>
            <w:r>
              <w:rPr>
                <w:rStyle w:val="IndexLink"/>
                <w:rtl w:val="true"/>
              </w:rPr>
              <w:t xml:space="preserve">: </w:t>
            </w:r>
            <w:r>
              <w:rPr>
                <w:rStyle w:val="IndexLink"/>
                <w:rtl w:val="true"/>
              </w:rPr>
              <w:t>هادی</w:t>
            </w:r>
            <w:r>
              <w:rPr>
                <w:rStyle w:val="IndexLink"/>
                <w:rtl w:val="true"/>
              </w:rPr>
              <w:tab/>
            </w:r>
            <w:r>
              <w:rPr>
                <w:rStyle w:val="IndexLink"/>
              </w:rPr>
              <w:t>405</w:t>
            </w:r>
          </w:hyperlink>
        </w:p>
        <w:p>
          <w:pPr>
            <w:pStyle w:val="Contents3"/>
            <w:tabs>
              <w:tab w:val="clear" w:pos="8459"/>
              <w:tab w:val="right" w:pos="9026" w:leader="dot"/>
            </w:tabs>
            <w:rPr/>
          </w:pPr>
          <w:hyperlink w:anchor="__RefHeading___Toc1533126_1878427129">
            <w:r>
              <w:rPr>
                <w:webHidden/>
                <w:rStyle w:val="IndexLink"/>
                <w:rtl w:val="true"/>
              </w:rPr>
              <w:t>شماره</w:t>
            </w:r>
            <w:r>
              <w:rPr>
                <w:rStyle w:val="IndexLink"/>
                <w:rtl w:val="true"/>
              </w:rPr>
              <w:t xml:space="preserve">: </w:t>
            </w:r>
            <w:r>
              <w:rPr>
                <w:rStyle w:val="IndexLink"/>
              </w:rPr>
              <w:t>130</w:t>
            </w:r>
            <w:r>
              <w:rPr>
                <w:rStyle w:val="IndexLink"/>
                <w:rtl w:val="true"/>
              </w:rPr>
              <w:t xml:space="preserve"> -</w:t>
            </w:r>
            <w:r>
              <w:rPr>
                <w:rStyle w:val="IndexLink"/>
                <w:rtl w:val="true"/>
              </w:rPr>
              <w:t>کد آیه</w:t>
            </w:r>
            <w:r>
              <w:rPr>
                <w:rStyle w:val="IndexLink"/>
                <w:rtl w:val="true"/>
              </w:rPr>
              <w:t xml:space="preserve">: </w:t>
            </w:r>
            <w:r>
              <w:rPr>
                <w:rStyle w:val="IndexLink"/>
              </w:rPr>
              <w:t>13/19</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مقایسه</w:t>
            </w:r>
            <w:r>
              <w:rPr>
                <w:rStyle w:val="IndexLink"/>
                <w:rtl w:val="true"/>
              </w:rPr>
              <w:tab/>
            </w:r>
            <w:r>
              <w:rPr>
                <w:rStyle w:val="IndexLink"/>
              </w:rPr>
              <w:t>410</w:t>
            </w:r>
          </w:hyperlink>
        </w:p>
        <w:p>
          <w:pPr>
            <w:pStyle w:val="Contents3"/>
            <w:tabs>
              <w:tab w:val="clear" w:pos="8459"/>
              <w:tab w:val="right" w:pos="9026" w:leader="dot"/>
            </w:tabs>
            <w:rPr/>
          </w:pPr>
          <w:hyperlink w:anchor="__RefHeading___Toc1533128_1878427129">
            <w:r>
              <w:rPr>
                <w:webHidden/>
                <w:rStyle w:val="IndexLink"/>
                <w:rtl w:val="true"/>
              </w:rPr>
              <w:t>شماره</w:t>
            </w:r>
            <w:r>
              <w:rPr>
                <w:rStyle w:val="IndexLink"/>
                <w:rtl w:val="true"/>
              </w:rPr>
              <w:t xml:space="preserve">: </w:t>
            </w:r>
            <w:r>
              <w:rPr>
                <w:rStyle w:val="IndexLink"/>
              </w:rPr>
              <w:t>131</w:t>
            </w:r>
            <w:r>
              <w:rPr>
                <w:rStyle w:val="IndexLink"/>
                <w:rtl w:val="true"/>
              </w:rPr>
              <w:t xml:space="preserve"> -</w:t>
            </w:r>
            <w:r>
              <w:rPr>
                <w:rStyle w:val="IndexLink"/>
                <w:rtl w:val="true"/>
              </w:rPr>
              <w:t>کد آیه</w:t>
            </w:r>
            <w:r>
              <w:rPr>
                <w:rStyle w:val="IndexLink"/>
                <w:rtl w:val="true"/>
              </w:rPr>
              <w:t xml:space="preserve">: </w:t>
            </w:r>
            <w:r>
              <w:rPr>
                <w:rStyle w:val="IndexLink"/>
              </w:rPr>
              <w:t>13/20</w:t>
            </w:r>
            <w:r>
              <w:rPr>
                <w:rStyle w:val="IndexLink"/>
                <w:rtl w:val="true"/>
              </w:rPr>
              <w:t xml:space="preserve"> -</w:t>
            </w:r>
            <w:r>
              <w:rPr>
                <w:rStyle w:val="IndexLink"/>
                <w:rtl w:val="true"/>
              </w:rPr>
              <w:t>اسم آیه</w:t>
            </w:r>
            <w:r>
              <w:rPr>
                <w:rStyle w:val="IndexLink"/>
                <w:rtl w:val="true"/>
              </w:rPr>
              <w:t xml:space="preserve">: </w:t>
            </w:r>
            <w:r>
              <w:rPr>
                <w:rStyle w:val="IndexLink"/>
                <w:rtl w:val="true"/>
              </w:rPr>
              <w:t>میثاق ولایت</w:t>
            </w:r>
            <w:r>
              <w:rPr>
                <w:rStyle w:val="IndexLink"/>
                <w:rtl w:val="true"/>
              </w:rPr>
              <w:tab/>
            </w:r>
            <w:r>
              <w:rPr>
                <w:rStyle w:val="IndexLink"/>
              </w:rPr>
              <w:t>412</w:t>
            </w:r>
          </w:hyperlink>
        </w:p>
        <w:p>
          <w:pPr>
            <w:pStyle w:val="Contents3"/>
            <w:tabs>
              <w:tab w:val="clear" w:pos="8459"/>
              <w:tab w:val="right" w:pos="9026" w:leader="dot"/>
            </w:tabs>
            <w:rPr/>
          </w:pPr>
          <w:hyperlink w:anchor="__RefHeading___Toc1533130_1878427129">
            <w:r>
              <w:rPr>
                <w:webHidden/>
                <w:rStyle w:val="IndexLink"/>
                <w:rtl w:val="true"/>
              </w:rPr>
              <w:t>شماره</w:t>
            </w:r>
            <w:r>
              <w:rPr>
                <w:rStyle w:val="IndexLink"/>
                <w:rtl w:val="true"/>
              </w:rPr>
              <w:t xml:space="preserve">: </w:t>
            </w:r>
            <w:r>
              <w:rPr>
                <w:rStyle w:val="IndexLink"/>
              </w:rPr>
              <w:t>132</w:t>
            </w:r>
            <w:r>
              <w:rPr>
                <w:rStyle w:val="IndexLink"/>
                <w:rtl w:val="true"/>
              </w:rPr>
              <w:t xml:space="preserve"> -</w:t>
            </w:r>
            <w:r>
              <w:rPr>
                <w:rStyle w:val="IndexLink"/>
                <w:rtl w:val="true"/>
              </w:rPr>
              <w:t>کد آیه</w:t>
            </w:r>
            <w:r>
              <w:rPr>
                <w:rStyle w:val="IndexLink"/>
                <w:rtl w:val="true"/>
              </w:rPr>
              <w:t xml:space="preserve">: </w:t>
            </w:r>
            <w:r>
              <w:rPr>
                <w:rStyle w:val="IndexLink"/>
              </w:rPr>
              <w:t>13/28</w:t>
            </w:r>
            <w:r>
              <w:rPr>
                <w:rStyle w:val="IndexLink"/>
                <w:rtl w:val="true"/>
              </w:rPr>
              <w:t xml:space="preserve"> -</w:t>
            </w:r>
            <w:r>
              <w:rPr>
                <w:rStyle w:val="IndexLink"/>
                <w:rtl w:val="true"/>
              </w:rPr>
              <w:t>اسم آیه</w:t>
            </w:r>
            <w:r>
              <w:rPr>
                <w:rStyle w:val="IndexLink"/>
                <w:rtl w:val="true"/>
              </w:rPr>
              <w:t xml:space="preserve">: </w:t>
            </w:r>
            <w:r>
              <w:rPr>
                <w:rStyle w:val="IndexLink"/>
                <w:rtl w:val="true"/>
              </w:rPr>
              <w:t>آرامش دلها</w:t>
            </w:r>
            <w:r>
              <w:rPr>
                <w:rStyle w:val="IndexLink"/>
                <w:rtl w:val="true"/>
              </w:rPr>
              <w:tab/>
            </w:r>
            <w:r>
              <w:rPr>
                <w:rStyle w:val="IndexLink"/>
              </w:rPr>
              <w:t>414</w:t>
            </w:r>
          </w:hyperlink>
        </w:p>
        <w:p>
          <w:pPr>
            <w:pStyle w:val="Contents3"/>
            <w:tabs>
              <w:tab w:val="clear" w:pos="8459"/>
              <w:tab w:val="right" w:pos="9026" w:leader="dot"/>
            </w:tabs>
            <w:rPr/>
          </w:pPr>
          <w:hyperlink w:anchor="__RefHeading___Toc1533132_1878427129">
            <w:r>
              <w:rPr>
                <w:webHidden/>
                <w:rStyle w:val="IndexLink"/>
                <w:rtl w:val="true"/>
              </w:rPr>
              <w:t>شماره</w:t>
            </w:r>
            <w:r>
              <w:rPr>
                <w:rStyle w:val="IndexLink"/>
                <w:rtl w:val="true"/>
              </w:rPr>
              <w:t xml:space="preserve">: </w:t>
            </w:r>
            <w:r>
              <w:rPr>
                <w:rStyle w:val="IndexLink"/>
              </w:rPr>
              <w:t>133</w:t>
            </w:r>
            <w:r>
              <w:rPr>
                <w:rStyle w:val="IndexLink"/>
                <w:rtl w:val="true"/>
              </w:rPr>
              <w:t xml:space="preserve"> -</w:t>
            </w:r>
            <w:r>
              <w:rPr>
                <w:rStyle w:val="IndexLink"/>
                <w:rtl w:val="true"/>
              </w:rPr>
              <w:t>کد آیه</w:t>
            </w:r>
            <w:r>
              <w:rPr>
                <w:rStyle w:val="IndexLink"/>
                <w:rtl w:val="true"/>
              </w:rPr>
              <w:t xml:space="preserve">: </w:t>
            </w:r>
            <w:r>
              <w:rPr>
                <w:rStyle w:val="IndexLink"/>
              </w:rPr>
              <w:t>13/29</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بهترین سعادت</w:t>
            </w:r>
            <w:r>
              <w:rPr>
                <w:rStyle w:val="IndexLink"/>
                <w:rtl w:val="true"/>
              </w:rPr>
              <w:tab/>
            </w:r>
            <w:r>
              <w:rPr>
                <w:rStyle w:val="IndexLink"/>
              </w:rPr>
              <w:t>416</w:t>
            </w:r>
          </w:hyperlink>
        </w:p>
        <w:p>
          <w:pPr>
            <w:pStyle w:val="Contents3"/>
            <w:tabs>
              <w:tab w:val="clear" w:pos="8459"/>
              <w:tab w:val="right" w:pos="9026" w:leader="dot"/>
            </w:tabs>
            <w:rPr/>
          </w:pPr>
          <w:hyperlink w:anchor="__RefHeading___Toc1533134_1878427129">
            <w:r>
              <w:rPr>
                <w:webHidden/>
                <w:rStyle w:val="IndexLink"/>
                <w:rtl w:val="true"/>
              </w:rPr>
              <w:t>شماره</w:t>
            </w:r>
            <w:r>
              <w:rPr>
                <w:rStyle w:val="IndexLink"/>
                <w:rtl w:val="true"/>
              </w:rPr>
              <w:t xml:space="preserve">: </w:t>
            </w:r>
            <w:r>
              <w:rPr>
                <w:rStyle w:val="IndexLink"/>
              </w:rPr>
              <w:t>134</w:t>
            </w:r>
            <w:r>
              <w:rPr>
                <w:rStyle w:val="IndexLink"/>
                <w:rtl w:val="true"/>
              </w:rPr>
              <w:t xml:space="preserve"> -</w:t>
            </w:r>
            <w:r>
              <w:rPr>
                <w:rStyle w:val="IndexLink"/>
                <w:rtl w:val="true"/>
              </w:rPr>
              <w:t>کد آیه</w:t>
            </w:r>
            <w:r>
              <w:rPr>
                <w:rStyle w:val="IndexLink"/>
                <w:rtl w:val="true"/>
              </w:rPr>
              <w:t xml:space="preserve">: </w:t>
            </w:r>
            <w:r>
              <w:rPr>
                <w:rStyle w:val="IndexLink"/>
              </w:rPr>
              <w:t>13/43</w:t>
            </w:r>
            <w:r>
              <w:rPr>
                <w:rStyle w:val="IndexLink"/>
                <w:rtl w:val="true"/>
              </w:rPr>
              <w:t xml:space="preserve"> -</w:t>
            </w:r>
            <w:r>
              <w:rPr>
                <w:rStyle w:val="IndexLink"/>
                <w:rtl w:val="true"/>
              </w:rPr>
              <w:t>اسم آیه</w:t>
            </w:r>
            <w:r>
              <w:rPr>
                <w:rStyle w:val="IndexLink"/>
                <w:rtl w:val="true"/>
              </w:rPr>
              <w:t xml:space="preserve">: </w:t>
            </w:r>
            <w:r>
              <w:rPr>
                <w:rStyle w:val="IndexLink"/>
                <w:rtl w:val="true"/>
              </w:rPr>
              <w:t>تمام علم</w:t>
            </w:r>
            <w:r>
              <w:rPr>
                <w:rStyle w:val="IndexLink"/>
                <w:rtl w:val="true"/>
              </w:rPr>
              <w:tab/>
            </w:r>
            <w:r>
              <w:rPr>
                <w:rStyle w:val="IndexLink"/>
              </w:rPr>
              <w:t>419</w:t>
            </w:r>
          </w:hyperlink>
        </w:p>
        <w:p>
          <w:pPr>
            <w:pStyle w:val="Contents2"/>
            <w:tabs>
              <w:tab w:val="clear" w:pos="8743"/>
              <w:tab w:val="right" w:pos="9026" w:leader="dot"/>
            </w:tabs>
            <w:rPr/>
          </w:pPr>
          <w:hyperlink w:anchor="__RefHeading___Toc1533136_1878427129">
            <w:r>
              <w:rPr>
                <w:webHidden/>
                <w:rStyle w:val="IndexLink"/>
                <w:rtl w:val="true"/>
              </w:rPr>
              <w:t>سورۀ مبارکۀ ابراهیم</w:t>
            </w:r>
            <w:r>
              <w:rPr>
                <w:rStyle w:val="IndexLink"/>
                <w:rtl w:val="true"/>
              </w:rPr>
              <w:tab/>
            </w:r>
            <w:r>
              <w:rPr>
                <w:rStyle w:val="IndexLink"/>
              </w:rPr>
              <w:t>427</w:t>
            </w:r>
          </w:hyperlink>
        </w:p>
        <w:p>
          <w:pPr>
            <w:pStyle w:val="Contents3"/>
            <w:tabs>
              <w:tab w:val="clear" w:pos="8459"/>
              <w:tab w:val="right" w:pos="9026" w:leader="dot"/>
            </w:tabs>
            <w:rPr/>
          </w:pPr>
          <w:hyperlink w:anchor="__RefHeading___Toc1533138_1878427129">
            <w:r>
              <w:rPr>
                <w:webHidden/>
                <w:rStyle w:val="IndexLink"/>
                <w:rtl w:val="true"/>
              </w:rPr>
              <w:t>شماره</w:t>
            </w:r>
            <w:r>
              <w:rPr>
                <w:rStyle w:val="IndexLink"/>
                <w:rtl w:val="true"/>
              </w:rPr>
              <w:t xml:space="preserve">: </w:t>
            </w:r>
            <w:r>
              <w:rPr>
                <w:rStyle w:val="IndexLink"/>
              </w:rPr>
              <w:t>135</w:t>
            </w:r>
            <w:r>
              <w:rPr>
                <w:rStyle w:val="IndexLink"/>
                <w:rtl w:val="true"/>
              </w:rPr>
              <w:t xml:space="preserve"> -</w:t>
            </w:r>
            <w:r>
              <w:rPr>
                <w:rStyle w:val="IndexLink"/>
                <w:rtl w:val="true"/>
              </w:rPr>
              <w:t>کد آیه</w:t>
            </w:r>
            <w:r>
              <w:rPr>
                <w:rStyle w:val="IndexLink"/>
                <w:rtl w:val="true"/>
              </w:rPr>
              <w:t xml:space="preserve">: </w:t>
            </w:r>
            <w:r>
              <w:rPr>
                <w:rStyle w:val="IndexLink"/>
              </w:rPr>
              <w:t>14/18</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عامل بطلان اعمال</w:t>
            </w:r>
            <w:r>
              <w:rPr>
                <w:rStyle w:val="IndexLink"/>
                <w:rtl w:val="true"/>
              </w:rPr>
              <w:tab/>
            </w:r>
            <w:r>
              <w:rPr>
                <w:rStyle w:val="IndexLink"/>
              </w:rPr>
              <w:t>427</w:t>
            </w:r>
          </w:hyperlink>
        </w:p>
        <w:p>
          <w:pPr>
            <w:pStyle w:val="Contents3"/>
            <w:tabs>
              <w:tab w:val="clear" w:pos="8459"/>
              <w:tab w:val="right" w:pos="9026" w:leader="dot"/>
            </w:tabs>
            <w:rPr/>
          </w:pPr>
          <w:hyperlink w:anchor="__RefHeading___Toc1533140_1878427129">
            <w:r>
              <w:rPr>
                <w:webHidden/>
                <w:rStyle w:val="IndexLink"/>
                <w:rtl w:val="true"/>
              </w:rPr>
              <w:t>شماره</w:t>
            </w:r>
            <w:r>
              <w:rPr>
                <w:rStyle w:val="IndexLink"/>
                <w:rtl w:val="true"/>
              </w:rPr>
              <w:t xml:space="preserve">: </w:t>
            </w:r>
            <w:r>
              <w:rPr>
                <w:rStyle w:val="IndexLink"/>
              </w:rPr>
              <w:t>136</w:t>
            </w:r>
            <w:r>
              <w:rPr>
                <w:rStyle w:val="IndexLink"/>
                <w:rtl w:val="true"/>
              </w:rPr>
              <w:t xml:space="preserve"> -</w:t>
            </w:r>
            <w:r>
              <w:rPr>
                <w:rStyle w:val="IndexLink"/>
                <w:rtl w:val="true"/>
              </w:rPr>
              <w:t>کد آیه</w:t>
            </w:r>
            <w:r>
              <w:rPr>
                <w:rStyle w:val="IndexLink"/>
                <w:rtl w:val="true"/>
              </w:rPr>
              <w:t xml:space="preserve">: </w:t>
            </w:r>
            <w:r>
              <w:rPr>
                <w:rStyle w:val="IndexLink"/>
              </w:rPr>
              <w:t>14/24</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شجره ی طیّبه</w:t>
            </w:r>
            <w:r>
              <w:rPr>
                <w:rStyle w:val="IndexLink"/>
                <w:rtl w:val="true"/>
              </w:rPr>
              <w:tab/>
            </w:r>
            <w:r>
              <w:rPr>
                <w:rStyle w:val="IndexLink"/>
              </w:rPr>
              <w:t>430</w:t>
            </w:r>
          </w:hyperlink>
        </w:p>
        <w:p>
          <w:pPr>
            <w:pStyle w:val="Contents3"/>
            <w:tabs>
              <w:tab w:val="clear" w:pos="8459"/>
              <w:tab w:val="right" w:pos="9026" w:leader="dot"/>
            </w:tabs>
            <w:rPr/>
          </w:pPr>
          <w:hyperlink w:anchor="__RefHeading___Toc1533142_1878427129">
            <w:r>
              <w:rPr>
                <w:webHidden/>
                <w:rStyle w:val="IndexLink"/>
                <w:rtl w:val="true"/>
              </w:rPr>
              <w:t>شماره</w:t>
            </w:r>
            <w:r>
              <w:rPr>
                <w:rStyle w:val="IndexLink"/>
                <w:rtl w:val="true"/>
              </w:rPr>
              <w:t xml:space="preserve">: </w:t>
            </w:r>
            <w:r>
              <w:rPr>
                <w:rStyle w:val="IndexLink"/>
              </w:rPr>
              <w:t>137</w:t>
            </w:r>
            <w:r>
              <w:rPr>
                <w:rStyle w:val="IndexLink"/>
                <w:rtl w:val="true"/>
              </w:rPr>
              <w:t xml:space="preserve"> -</w:t>
            </w:r>
            <w:r>
              <w:rPr>
                <w:rStyle w:val="IndexLink"/>
                <w:rtl w:val="true"/>
              </w:rPr>
              <w:t>کد آیه</w:t>
            </w:r>
            <w:r>
              <w:rPr>
                <w:rStyle w:val="IndexLink"/>
                <w:rtl w:val="true"/>
              </w:rPr>
              <w:t xml:space="preserve">: </w:t>
            </w:r>
            <w:r>
              <w:rPr>
                <w:rStyle w:val="IndexLink"/>
              </w:rPr>
              <w:t>14/27</w:t>
            </w:r>
            <w:r>
              <w:rPr>
                <w:rStyle w:val="IndexLink"/>
                <w:rtl w:val="true"/>
              </w:rPr>
              <w:t xml:space="preserve"> -</w:t>
            </w:r>
            <w:r>
              <w:rPr>
                <w:rStyle w:val="IndexLink"/>
                <w:rtl w:val="true"/>
              </w:rPr>
              <w:t>اسم آیه</w:t>
            </w:r>
            <w:r>
              <w:rPr>
                <w:rStyle w:val="IndexLink"/>
                <w:rtl w:val="true"/>
              </w:rPr>
              <w:t xml:space="preserve">: </w:t>
            </w:r>
            <w:r>
              <w:rPr>
                <w:rStyle w:val="IndexLink"/>
                <w:rtl w:val="true"/>
              </w:rPr>
              <w:t>ایمان ثابت، اعتقاد ثابت</w:t>
            </w:r>
            <w:r>
              <w:rPr>
                <w:rStyle w:val="IndexLink"/>
                <w:rtl w:val="true"/>
              </w:rPr>
              <w:tab/>
            </w:r>
            <w:r>
              <w:rPr>
                <w:rStyle w:val="IndexLink"/>
              </w:rPr>
              <w:t>432</w:t>
            </w:r>
          </w:hyperlink>
        </w:p>
        <w:p>
          <w:pPr>
            <w:pStyle w:val="Contents3"/>
            <w:tabs>
              <w:tab w:val="clear" w:pos="8459"/>
              <w:tab w:val="right" w:pos="9026" w:leader="dot"/>
            </w:tabs>
            <w:rPr/>
          </w:pPr>
          <w:hyperlink w:anchor="__RefHeading___Toc1533144_1878427129">
            <w:r>
              <w:rPr>
                <w:webHidden/>
                <w:rStyle w:val="IndexLink"/>
                <w:rtl w:val="true"/>
              </w:rPr>
              <w:t>شماره</w:t>
            </w:r>
            <w:r>
              <w:rPr>
                <w:rStyle w:val="IndexLink"/>
                <w:rtl w:val="true"/>
              </w:rPr>
              <w:t xml:space="preserve">: </w:t>
            </w:r>
            <w:r>
              <w:rPr>
                <w:rStyle w:val="IndexLink"/>
              </w:rPr>
              <w:t>138</w:t>
            </w:r>
            <w:r>
              <w:rPr>
                <w:rStyle w:val="IndexLink"/>
                <w:rtl w:val="true"/>
              </w:rPr>
              <w:t xml:space="preserve"> -</w:t>
            </w:r>
            <w:r>
              <w:rPr>
                <w:rStyle w:val="IndexLink"/>
                <w:rtl w:val="true"/>
              </w:rPr>
              <w:t>کد آیه</w:t>
            </w:r>
            <w:r>
              <w:rPr>
                <w:rStyle w:val="IndexLink"/>
                <w:rtl w:val="true"/>
              </w:rPr>
              <w:t xml:space="preserve">: </w:t>
            </w:r>
            <w:r>
              <w:rPr>
                <w:rStyle w:val="IndexLink"/>
              </w:rPr>
              <w:t>14/28</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نعمت</w:t>
            </w:r>
            <w:r>
              <w:rPr>
                <w:rStyle w:val="IndexLink"/>
                <w:rtl w:val="true"/>
              </w:rPr>
              <w:tab/>
            </w:r>
            <w:r>
              <w:rPr>
                <w:rStyle w:val="IndexLink"/>
              </w:rPr>
              <w:t>437</w:t>
            </w:r>
          </w:hyperlink>
        </w:p>
        <w:p>
          <w:pPr>
            <w:pStyle w:val="Contents3"/>
            <w:tabs>
              <w:tab w:val="clear" w:pos="8459"/>
              <w:tab w:val="right" w:pos="9026" w:leader="dot"/>
            </w:tabs>
            <w:rPr/>
          </w:pPr>
          <w:hyperlink w:anchor="__RefHeading___Toc1533146_1878427129">
            <w:r>
              <w:rPr>
                <w:webHidden/>
                <w:rStyle w:val="IndexLink"/>
                <w:rtl w:val="true"/>
              </w:rPr>
              <w:t>شماره</w:t>
            </w:r>
            <w:r>
              <w:rPr>
                <w:rStyle w:val="IndexLink"/>
                <w:rtl w:val="true"/>
              </w:rPr>
              <w:t xml:space="preserve">: </w:t>
            </w:r>
            <w:r>
              <w:rPr>
                <w:rStyle w:val="IndexLink"/>
              </w:rPr>
              <w:t>139</w:t>
            </w:r>
            <w:r>
              <w:rPr>
                <w:rStyle w:val="IndexLink"/>
                <w:rtl w:val="true"/>
              </w:rPr>
              <w:t xml:space="preserve"> -</w:t>
            </w:r>
            <w:r>
              <w:rPr>
                <w:rStyle w:val="IndexLink"/>
                <w:rtl w:val="true"/>
              </w:rPr>
              <w:t>کد آیه</w:t>
            </w:r>
            <w:r>
              <w:rPr>
                <w:rStyle w:val="IndexLink"/>
                <w:rtl w:val="true"/>
              </w:rPr>
              <w:t xml:space="preserve">: </w:t>
            </w:r>
            <w:r>
              <w:rPr>
                <w:rStyle w:val="IndexLink"/>
              </w:rPr>
              <w:t>14/35</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نتیجه ی دعای حضرت ابراهیم</w:t>
            </w:r>
            <w:r>
              <w:rPr>
                <w:rStyle w:val="IndexLink"/>
                <w:rtl w:val="true"/>
              </w:rPr>
              <w:t>(</w:t>
            </w:r>
            <w:r>
              <w:rPr>
                <w:rStyle w:val="IndexLink"/>
                <w:rtl w:val="true"/>
              </w:rPr>
              <w:t>علیه السلام</w:t>
            </w:r>
            <w:r>
              <w:rPr>
                <w:rStyle w:val="IndexLink"/>
                <w:rtl w:val="true"/>
              </w:rPr>
              <w:t>)</w:t>
              <w:tab/>
            </w:r>
            <w:r>
              <w:rPr>
                <w:rStyle w:val="IndexLink"/>
              </w:rPr>
              <w:t>439</w:t>
            </w:r>
          </w:hyperlink>
        </w:p>
        <w:p>
          <w:pPr>
            <w:pStyle w:val="Contents3"/>
            <w:tabs>
              <w:tab w:val="clear" w:pos="8459"/>
              <w:tab w:val="right" w:pos="9026" w:leader="dot"/>
            </w:tabs>
            <w:rPr/>
          </w:pPr>
          <w:hyperlink w:anchor="__RefHeading___Toc1533148_1878427129">
            <w:r>
              <w:rPr>
                <w:webHidden/>
                <w:rStyle w:val="IndexLink"/>
                <w:rtl w:val="true"/>
              </w:rPr>
              <w:t>شماره</w:t>
            </w:r>
            <w:r>
              <w:rPr>
                <w:rStyle w:val="IndexLink"/>
                <w:rtl w:val="true"/>
              </w:rPr>
              <w:t xml:space="preserve">: </w:t>
            </w:r>
            <w:r>
              <w:rPr>
                <w:rStyle w:val="IndexLink"/>
              </w:rPr>
              <w:t>140</w:t>
            </w:r>
            <w:r>
              <w:rPr>
                <w:rStyle w:val="IndexLink"/>
                <w:rtl w:val="true"/>
              </w:rPr>
              <w:t xml:space="preserve"> -</w:t>
            </w:r>
            <w:r>
              <w:rPr>
                <w:rStyle w:val="IndexLink"/>
                <w:rtl w:val="true"/>
              </w:rPr>
              <w:t>کد آیه</w:t>
            </w:r>
            <w:r>
              <w:rPr>
                <w:rStyle w:val="IndexLink"/>
                <w:rtl w:val="true"/>
              </w:rPr>
              <w:t xml:space="preserve">: </w:t>
            </w:r>
            <w:r>
              <w:rPr>
                <w:rStyle w:val="IndexLink"/>
              </w:rPr>
              <w:t>14/37</w:t>
            </w:r>
            <w:r>
              <w:rPr>
                <w:rStyle w:val="IndexLink"/>
                <w:rtl w:val="true"/>
              </w:rPr>
              <w:t xml:space="preserve"> -</w:t>
            </w:r>
            <w:r>
              <w:rPr>
                <w:rStyle w:val="IndexLink"/>
                <w:rtl w:val="true"/>
              </w:rPr>
              <w:t>اسم آیه</w:t>
            </w:r>
            <w:r>
              <w:rPr>
                <w:rStyle w:val="IndexLink"/>
                <w:rtl w:val="true"/>
              </w:rPr>
              <w:t xml:space="preserve">: </w:t>
            </w:r>
            <w:r>
              <w:rPr>
                <w:rStyle w:val="IndexLink"/>
                <w:rtl w:val="true"/>
              </w:rPr>
              <w:t>دلهای عاشق ولایت</w:t>
            </w:r>
            <w:r>
              <w:rPr>
                <w:rStyle w:val="IndexLink"/>
                <w:rtl w:val="true"/>
              </w:rPr>
              <w:tab/>
            </w:r>
            <w:r>
              <w:rPr>
                <w:rStyle w:val="IndexLink"/>
              </w:rPr>
              <w:t>441</w:t>
            </w:r>
          </w:hyperlink>
        </w:p>
        <w:p>
          <w:pPr>
            <w:pStyle w:val="Contents2"/>
            <w:tabs>
              <w:tab w:val="clear" w:pos="8743"/>
              <w:tab w:val="right" w:pos="9026" w:leader="dot"/>
            </w:tabs>
            <w:rPr/>
          </w:pPr>
          <w:hyperlink w:anchor="__RefHeading___Toc1533150_1878427129">
            <w:r>
              <w:rPr>
                <w:webHidden/>
                <w:rStyle w:val="IndexLink"/>
                <w:rtl w:val="true"/>
              </w:rPr>
              <w:t>سورۀ مبارکۀ حجر</w:t>
            </w:r>
            <w:r>
              <w:rPr>
                <w:rStyle w:val="IndexLink"/>
                <w:rtl w:val="true"/>
              </w:rPr>
              <w:tab/>
            </w:r>
            <w:r>
              <w:rPr>
                <w:rStyle w:val="IndexLink"/>
              </w:rPr>
              <w:t>446</w:t>
            </w:r>
          </w:hyperlink>
        </w:p>
        <w:p>
          <w:pPr>
            <w:pStyle w:val="Contents3"/>
            <w:tabs>
              <w:tab w:val="clear" w:pos="8459"/>
              <w:tab w:val="right" w:pos="9026" w:leader="dot"/>
            </w:tabs>
            <w:rPr/>
          </w:pPr>
          <w:hyperlink w:anchor="__RefHeading___Toc1533152_1878427129">
            <w:r>
              <w:rPr>
                <w:webHidden/>
                <w:rStyle w:val="IndexLink"/>
                <w:rtl w:val="true"/>
              </w:rPr>
              <w:t>شماره</w:t>
            </w:r>
            <w:r>
              <w:rPr>
                <w:rStyle w:val="IndexLink"/>
                <w:rtl w:val="true"/>
              </w:rPr>
              <w:t xml:space="preserve">: </w:t>
            </w:r>
            <w:r>
              <w:rPr>
                <w:rStyle w:val="IndexLink"/>
              </w:rPr>
              <w:t>141</w:t>
            </w:r>
            <w:r>
              <w:rPr>
                <w:rStyle w:val="IndexLink"/>
                <w:rtl w:val="true"/>
              </w:rPr>
              <w:t xml:space="preserve"> -</w:t>
            </w:r>
            <w:r>
              <w:rPr>
                <w:rStyle w:val="IndexLink"/>
                <w:rtl w:val="true"/>
              </w:rPr>
              <w:t>کد آیه</w:t>
            </w:r>
            <w:r>
              <w:rPr>
                <w:rStyle w:val="IndexLink"/>
                <w:rtl w:val="true"/>
              </w:rPr>
              <w:t xml:space="preserve">: </w:t>
            </w:r>
            <w:r>
              <w:rPr>
                <w:rStyle w:val="IndexLink"/>
              </w:rPr>
              <w:t>15/41</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راه مستقیم</w:t>
            </w:r>
            <w:r>
              <w:rPr>
                <w:rStyle w:val="IndexLink"/>
                <w:rtl w:val="true"/>
              </w:rPr>
              <w:tab/>
            </w:r>
            <w:r>
              <w:rPr>
                <w:rStyle w:val="IndexLink"/>
              </w:rPr>
              <w:t>446</w:t>
            </w:r>
          </w:hyperlink>
        </w:p>
        <w:p>
          <w:pPr>
            <w:pStyle w:val="Contents3"/>
            <w:tabs>
              <w:tab w:val="clear" w:pos="8459"/>
              <w:tab w:val="right" w:pos="9026" w:leader="dot"/>
            </w:tabs>
            <w:rPr/>
          </w:pPr>
          <w:hyperlink w:anchor="__RefHeading___Toc1533154_1878427129">
            <w:r>
              <w:rPr>
                <w:webHidden/>
                <w:rStyle w:val="IndexLink"/>
                <w:rtl w:val="true"/>
              </w:rPr>
              <w:t>شماره</w:t>
            </w:r>
            <w:r>
              <w:rPr>
                <w:rStyle w:val="IndexLink"/>
                <w:rtl w:val="true"/>
              </w:rPr>
              <w:t xml:space="preserve">: </w:t>
            </w:r>
            <w:r>
              <w:rPr>
                <w:rStyle w:val="IndexLink"/>
              </w:rPr>
              <w:t>142</w:t>
            </w:r>
            <w:r>
              <w:rPr>
                <w:rStyle w:val="IndexLink"/>
                <w:rtl w:val="true"/>
              </w:rPr>
              <w:t xml:space="preserve"> -</w:t>
            </w:r>
            <w:r>
              <w:rPr>
                <w:rStyle w:val="IndexLink"/>
                <w:rtl w:val="true"/>
              </w:rPr>
              <w:t>کد آیه</w:t>
            </w:r>
            <w:r>
              <w:rPr>
                <w:rStyle w:val="IndexLink"/>
                <w:rtl w:val="true"/>
              </w:rPr>
              <w:t xml:space="preserve">: </w:t>
            </w:r>
            <w:r>
              <w:rPr>
                <w:rStyle w:val="IndexLink"/>
              </w:rPr>
              <w:t>15/47</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برادر رسول خدا</w:t>
            </w:r>
            <w:r>
              <w:rPr>
                <w:rStyle w:val="IndexLink"/>
                <w:rtl w:val="true"/>
              </w:rPr>
              <w:t>(</w:t>
            </w:r>
            <w:r>
              <w:rPr>
                <w:rStyle w:val="IndexLink"/>
                <w:rtl w:val="true"/>
              </w:rPr>
              <w:t>صلی الله علیه و آله</w:t>
            </w:r>
            <w:r>
              <w:rPr>
                <w:rStyle w:val="IndexLink"/>
                <w:rtl w:val="true"/>
              </w:rPr>
              <w:t>)</w:t>
              <w:tab/>
            </w:r>
            <w:r>
              <w:rPr>
                <w:rStyle w:val="IndexLink"/>
              </w:rPr>
              <w:t>449</w:t>
            </w:r>
          </w:hyperlink>
        </w:p>
        <w:p>
          <w:pPr>
            <w:pStyle w:val="Contents3"/>
            <w:tabs>
              <w:tab w:val="clear" w:pos="8459"/>
              <w:tab w:val="right" w:pos="9026" w:leader="dot"/>
            </w:tabs>
            <w:rPr/>
          </w:pPr>
          <w:hyperlink w:anchor="__RefHeading___Toc1533156_1878427129">
            <w:r>
              <w:rPr>
                <w:webHidden/>
                <w:rStyle w:val="IndexLink"/>
                <w:rtl w:val="true"/>
              </w:rPr>
              <w:t>شماره</w:t>
            </w:r>
            <w:r>
              <w:rPr>
                <w:rStyle w:val="IndexLink"/>
                <w:rtl w:val="true"/>
              </w:rPr>
              <w:t xml:space="preserve">: </w:t>
            </w:r>
            <w:r>
              <w:rPr>
                <w:rStyle w:val="IndexLink"/>
              </w:rPr>
              <w:t>143</w:t>
            </w:r>
            <w:r>
              <w:rPr>
                <w:rStyle w:val="IndexLink"/>
                <w:rtl w:val="true"/>
              </w:rPr>
              <w:t xml:space="preserve"> -</w:t>
            </w:r>
            <w:r>
              <w:rPr>
                <w:rStyle w:val="IndexLink"/>
                <w:rtl w:val="true"/>
              </w:rPr>
              <w:t>کد آیه</w:t>
            </w:r>
            <w:r>
              <w:rPr>
                <w:rStyle w:val="IndexLink"/>
                <w:rtl w:val="true"/>
              </w:rPr>
              <w:t xml:space="preserve">: </w:t>
            </w:r>
            <w:r>
              <w:rPr>
                <w:rStyle w:val="IndexLink"/>
              </w:rPr>
              <w:t>15/75</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متوسّم</w:t>
            </w:r>
            <w:r>
              <w:rPr>
                <w:rStyle w:val="IndexLink"/>
                <w:rtl w:val="true"/>
              </w:rPr>
              <w:tab/>
            </w:r>
            <w:r>
              <w:rPr>
                <w:rStyle w:val="IndexLink"/>
              </w:rPr>
              <w:t>452</w:t>
            </w:r>
          </w:hyperlink>
        </w:p>
        <w:p>
          <w:pPr>
            <w:pStyle w:val="Contents2"/>
            <w:tabs>
              <w:tab w:val="clear" w:pos="8743"/>
              <w:tab w:val="right" w:pos="9026" w:leader="dot"/>
            </w:tabs>
            <w:rPr/>
          </w:pPr>
          <w:hyperlink w:anchor="__RefHeading___Toc1533158_1878427129">
            <w:r>
              <w:rPr>
                <w:webHidden/>
                <w:rStyle w:val="IndexLink"/>
                <w:rtl w:val="true"/>
              </w:rPr>
              <w:t>سورۀ مبارکۀ نحل</w:t>
            </w:r>
            <w:r>
              <w:rPr>
                <w:rStyle w:val="IndexLink"/>
                <w:rtl w:val="true"/>
              </w:rPr>
              <w:tab/>
            </w:r>
            <w:r>
              <w:rPr>
                <w:rStyle w:val="IndexLink"/>
              </w:rPr>
              <w:t>456</w:t>
            </w:r>
          </w:hyperlink>
        </w:p>
        <w:p>
          <w:pPr>
            <w:pStyle w:val="Contents3"/>
            <w:tabs>
              <w:tab w:val="clear" w:pos="8459"/>
              <w:tab w:val="right" w:pos="9026" w:leader="dot"/>
            </w:tabs>
            <w:rPr/>
          </w:pPr>
          <w:hyperlink w:anchor="__RefHeading___Toc1533160_1878427129">
            <w:r>
              <w:rPr>
                <w:webHidden/>
                <w:rStyle w:val="IndexLink"/>
                <w:rtl w:val="true"/>
              </w:rPr>
              <w:t>شماره</w:t>
            </w:r>
            <w:r>
              <w:rPr>
                <w:rStyle w:val="IndexLink"/>
                <w:rtl w:val="true"/>
              </w:rPr>
              <w:t xml:space="preserve">: </w:t>
            </w:r>
            <w:r>
              <w:rPr>
                <w:rStyle w:val="IndexLink"/>
              </w:rPr>
              <w:t>144</w:t>
            </w:r>
            <w:r>
              <w:rPr>
                <w:rStyle w:val="IndexLink"/>
                <w:rtl w:val="true"/>
              </w:rPr>
              <w:t xml:space="preserve"> -</w:t>
            </w:r>
            <w:r>
              <w:rPr>
                <w:rStyle w:val="IndexLink"/>
                <w:rtl w:val="true"/>
              </w:rPr>
              <w:t>کد آیه</w:t>
            </w:r>
            <w:r>
              <w:rPr>
                <w:rStyle w:val="IndexLink"/>
                <w:rtl w:val="true"/>
              </w:rPr>
              <w:t xml:space="preserve">: </w:t>
            </w:r>
            <w:r>
              <w:rPr>
                <w:rStyle w:val="IndexLink"/>
              </w:rPr>
              <w:t>16/16</w:t>
            </w:r>
            <w:r>
              <w:rPr>
                <w:rStyle w:val="IndexLink"/>
                <w:rtl w:val="true"/>
              </w:rPr>
              <w:t xml:space="preserve"> -</w:t>
            </w:r>
            <w:r>
              <w:rPr>
                <w:rStyle w:val="IndexLink"/>
                <w:rtl w:val="true"/>
              </w:rPr>
              <w:t>اسم آیه</w:t>
            </w:r>
            <w:r>
              <w:rPr>
                <w:rStyle w:val="IndexLink"/>
                <w:rtl w:val="true"/>
              </w:rPr>
              <w:t xml:space="preserve">: </w:t>
            </w:r>
            <w:r>
              <w:rPr>
                <w:rStyle w:val="IndexLink"/>
                <w:rtl w:val="true"/>
              </w:rPr>
              <w:t>علامت</w:t>
            </w:r>
            <w:r>
              <w:rPr>
                <w:rStyle w:val="IndexLink"/>
                <w:rtl w:val="true"/>
              </w:rPr>
              <w:tab/>
            </w:r>
            <w:r>
              <w:rPr>
                <w:rStyle w:val="IndexLink"/>
              </w:rPr>
              <w:t>456</w:t>
            </w:r>
          </w:hyperlink>
        </w:p>
        <w:p>
          <w:pPr>
            <w:pStyle w:val="Contents3"/>
            <w:tabs>
              <w:tab w:val="clear" w:pos="8459"/>
              <w:tab w:val="right" w:pos="9026" w:leader="dot"/>
            </w:tabs>
            <w:rPr/>
          </w:pPr>
          <w:hyperlink w:anchor="__RefHeading___Toc1533162_1878427129">
            <w:r>
              <w:rPr>
                <w:webHidden/>
                <w:rStyle w:val="IndexLink"/>
                <w:rtl w:val="true"/>
              </w:rPr>
              <w:t>شماره</w:t>
            </w:r>
            <w:r>
              <w:rPr>
                <w:rStyle w:val="IndexLink"/>
                <w:rtl w:val="true"/>
              </w:rPr>
              <w:t xml:space="preserve">: </w:t>
            </w:r>
            <w:r>
              <w:rPr>
                <w:rStyle w:val="IndexLink"/>
              </w:rPr>
              <w:t>145</w:t>
            </w:r>
            <w:r>
              <w:rPr>
                <w:rStyle w:val="IndexLink"/>
                <w:rtl w:val="true"/>
              </w:rPr>
              <w:t xml:space="preserve"> -</w:t>
            </w:r>
            <w:r>
              <w:rPr>
                <w:rStyle w:val="IndexLink"/>
                <w:rtl w:val="true"/>
              </w:rPr>
              <w:t>کد آیه</w:t>
            </w:r>
            <w:r>
              <w:rPr>
                <w:rStyle w:val="IndexLink"/>
                <w:rtl w:val="true"/>
              </w:rPr>
              <w:t xml:space="preserve">: </w:t>
            </w:r>
            <w:r>
              <w:rPr>
                <w:rStyle w:val="IndexLink"/>
              </w:rPr>
              <w:t>16/22</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مستکبران</w:t>
            </w:r>
            <w:r>
              <w:rPr>
                <w:rStyle w:val="IndexLink"/>
                <w:rtl w:val="true"/>
              </w:rPr>
              <w:tab/>
            </w:r>
            <w:r>
              <w:rPr>
                <w:rStyle w:val="IndexLink"/>
              </w:rPr>
              <w:t>458</w:t>
            </w:r>
          </w:hyperlink>
        </w:p>
        <w:p>
          <w:pPr>
            <w:pStyle w:val="Contents3"/>
            <w:tabs>
              <w:tab w:val="clear" w:pos="8459"/>
              <w:tab w:val="right" w:pos="9026" w:leader="dot"/>
            </w:tabs>
            <w:rPr/>
          </w:pPr>
          <w:hyperlink w:anchor="__RefHeading___Toc1533164_1878427129">
            <w:r>
              <w:rPr>
                <w:webHidden/>
                <w:rStyle w:val="IndexLink"/>
                <w:rtl w:val="true"/>
              </w:rPr>
              <w:t>شماره</w:t>
            </w:r>
            <w:r>
              <w:rPr>
                <w:rStyle w:val="IndexLink"/>
                <w:rtl w:val="true"/>
              </w:rPr>
              <w:t xml:space="preserve">: </w:t>
            </w:r>
            <w:r>
              <w:rPr>
                <w:rStyle w:val="IndexLink"/>
              </w:rPr>
              <w:t>146</w:t>
            </w:r>
            <w:r>
              <w:rPr>
                <w:rStyle w:val="IndexLink"/>
                <w:rtl w:val="true"/>
              </w:rPr>
              <w:t xml:space="preserve"> -</w:t>
            </w:r>
            <w:r>
              <w:rPr>
                <w:rStyle w:val="IndexLink"/>
                <w:rtl w:val="true"/>
              </w:rPr>
              <w:t>کد آیه</w:t>
            </w:r>
            <w:r>
              <w:rPr>
                <w:rStyle w:val="IndexLink"/>
                <w:rtl w:val="true"/>
              </w:rPr>
              <w:t xml:space="preserve">: </w:t>
            </w:r>
            <w:r>
              <w:rPr>
                <w:rStyle w:val="IndexLink"/>
              </w:rPr>
              <w:t>16/43</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اهل ذكر</w:t>
            </w:r>
            <w:r>
              <w:rPr>
                <w:rStyle w:val="IndexLink"/>
                <w:rtl w:val="true"/>
              </w:rPr>
              <w:tab/>
            </w:r>
            <w:r>
              <w:rPr>
                <w:rStyle w:val="IndexLink"/>
              </w:rPr>
              <w:t>461</w:t>
            </w:r>
          </w:hyperlink>
        </w:p>
        <w:p>
          <w:pPr>
            <w:pStyle w:val="Contents3"/>
            <w:tabs>
              <w:tab w:val="clear" w:pos="8459"/>
              <w:tab w:val="right" w:pos="9026" w:leader="dot"/>
            </w:tabs>
            <w:rPr/>
          </w:pPr>
          <w:hyperlink w:anchor="__RefHeading___Toc1533166_1878427129">
            <w:r>
              <w:rPr>
                <w:webHidden/>
                <w:rStyle w:val="IndexLink"/>
                <w:rtl w:val="true"/>
              </w:rPr>
              <w:t>شماره</w:t>
            </w:r>
            <w:r>
              <w:rPr>
                <w:rStyle w:val="IndexLink"/>
                <w:rtl w:val="true"/>
              </w:rPr>
              <w:t xml:space="preserve">: </w:t>
            </w:r>
            <w:r>
              <w:rPr>
                <w:rStyle w:val="IndexLink"/>
              </w:rPr>
              <w:t>147</w:t>
            </w:r>
            <w:r>
              <w:rPr>
                <w:rStyle w:val="IndexLink"/>
                <w:rtl w:val="true"/>
              </w:rPr>
              <w:t xml:space="preserve"> -</w:t>
            </w:r>
            <w:r>
              <w:rPr>
                <w:rStyle w:val="IndexLink"/>
                <w:rtl w:val="true"/>
              </w:rPr>
              <w:t>کد آیه</w:t>
            </w:r>
            <w:r>
              <w:rPr>
                <w:rStyle w:val="IndexLink"/>
                <w:rtl w:val="true"/>
              </w:rPr>
              <w:t xml:space="preserve">: </w:t>
            </w:r>
            <w:r>
              <w:rPr>
                <w:rStyle w:val="IndexLink"/>
              </w:rPr>
              <w:t>16/68</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امیر نحل</w:t>
            </w:r>
            <w:r>
              <w:rPr>
                <w:rStyle w:val="IndexLink"/>
                <w:rtl w:val="true"/>
              </w:rPr>
              <w:tab/>
            </w:r>
            <w:r>
              <w:rPr>
                <w:rStyle w:val="IndexLink"/>
              </w:rPr>
              <w:t>464</w:t>
            </w:r>
          </w:hyperlink>
        </w:p>
        <w:p>
          <w:pPr>
            <w:pStyle w:val="Contents3"/>
            <w:tabs>
              <w:tab w:val="clear" w:pos="8459"/>
              <w:tab w:val="right" w:pos="9026" w:leader="dot"/>
            </w:tabs>
            <w:rPr/>
          </w:pPr>
          <w:hyperlink w:anchor="__RefHeading___Toc1533168_1878427129">
            <w:r>
              <w:rPr>
                <w:webHidden/>
                <w:rStyle w:val="IndexLink"/>
                <w:rtl w:val="true"/>
              </w:rPr>
              <w:t>شماره</w:t>
            </w:r>
            <w:r>
              <w:rPr>
                <w:rStyle w:val="IndexLink"/>
                <w:rtl w:val="true"/>
              </w:rPr>
              <w:t xml:space="preserve">: </w:t>
            </w:r>
            <w:r>
              <w:rPr>
                <w:rStyle w:val="IndexLink"/>
              </w:rPr>
              <w:t>148</w:t>
            </w:r>
            <w:r>
              <w:rPr>
                <w:rStyle w:val="IndexLink"/>
                <w:rtl w:val="true"/>
              </w:rPr>
              <w:t xml:space="preserve"> -</w:t>
            </w:r>
            <w:r>
              <w:rPr>
                <w:rStyle w:val="IndexLink"/>
                <w:rtl w:val="true"/>
              </w:rPr>
              <w:t>کد آیه</w:t>
            </w:r>
            <w:r>
              <w:rPr>
                <w:rStyle w:val="IndexLink"/>
                <w:rtl w:val="true"/>
              </w:rPr>
              <w:t xml:space="preserve">: </w:t>
            </w:r>
            <w:r>
              <w:rPr>
                <w:rStyle w:val="IndexLink"/>
              </w:rPr>
              <w:t>16/76</w:t>
            </w:r>
            <w:r>
              <w:rPr>
                <w:rStyle w:val="IndexLink"/>
                <w:rtl w:val="true"/>
              </w:rPr>
              <w:t xml:space="preserve"> -</w:t>
            </w:r>
            <w:r>
              <w:rPr>
                <w:rStyle w:val="IndexLink"/>
                <w:rtl w:val="true"/>
              </w:rPr>
              <w:t>اسم آیه</w:t>
            </w:r>
            <w:r>
              <w:rPr>
                <w:rStyle w:val="IndexLink"/>
                <w:rtl w:val="true"/>
              </w:rPr>
              <w:t xml:space="preserve">: </w:t>
            </w:r>
            <w:r>
              <w:rPr>
                <w:rStyle w:val="IndexLink"/>
                <w:rtl w:val="true"/>
              </w:rPr>
              <w:t>مقایسه</w:t>
            </w:r>
            <w:r>
              <w:rPr>
                <w:rStyle w:val="IndexLink"/>
                <w:rtl w:val="true"/>
              </w:rPr>
              <w:tab/>
            </w:r>
            <w:r>
              <w:rPr>
                <w:rStyle w:val="IndexLink"/>
              </w:rPr>
              <w:t>467</w:t>
            </w:r>
          </w:hyperlink>
        </w:p>
        <w:p>
          <w:pPr>
            <w:pStyle w:val="Contents3"/>
            <w:tabs>
              <w:tab w:val="clear" w:pos="8459"/>
              <w:tab w:val="right" w:pos="9026" w:leader="dot"/>
            </w:tabs>
            <w:rPr/>
          </w:pPr>
          <w:hyperlink w:anchor="__RefHeading___Toc1533170_1878427129">
            <w:r>
              <w:rPr>
                <w:webHidden/>
                <w:rStyle w:val="IndexLink"/>
                <w:rtl w:val="true"/>
              </w:rPr>
              <w:t>شماره</w:t>
            </w:r>
            <w:r>
              <w:rPr>
                <w:rStyle w:val="IndexLink"/>
                <w:rtl w:val="true"/>
              </w:rPr>
              <w:t xml:space="preserve">: </w:t>
            </w:r>
            <w:r>
              <w:rPr>
                <w:rStyle w:val="IndexLink"/>
              </w:rPr>
              <w:t>149</w:t>
            </w:r>
            <w:r>
              <w:rPr>
                <w:rStyle w:val="IndexLink"/>
                <w:rtl w:val="true"/>
              </w:rPr>
              <w:t xml:space="preserve"> -</w:t>
            </w:r>
            <w:r>
              <w:rPr>
                <w:rStyle w:val="IndexLink"/>
                <w:rtl w:val="true"/>
              </w:rPr>
              <w:t>کد آیه</w:t>
            </w:r>
            <w:r>
              <w:rPr>
                <w:rStyle w:val="IndexLink"/>
                <w:rtl w:val="true"/>
              </w:rPr>
              <w:t xml:space="preserve">: </w:t>
            </w:r>
            <w:r>
              <w:rPr>
                <w:rStyle w:val="IndexLink"/>
              </w:rPr>
              <w:t>16/83</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نعمت خدا</w:t>
            </w:r>
            <w:r>
              <w:rPr>
                <w:rStyle w:val="IndexLink"/>
                <w:rtl w:val="true"/>
              </w:rPr>
              <w:tab/>
            </w:r>
            <w:r>
              <w:rPr>
                <w:rStyle w:val="IndexLink"/>
              </w:rPr>
              <w:t>469</w:t>
            </w:r>
          </w:hyperlink>
        </w:p>
        <w:p>
          <w:pPr>
            <w:pStyle w:val="Contents3"/>
            <w:tabs>
              <w:tab w:val="clear" w:pos="8459"/>
              <w:tab w:val="right" w:pos="9026" w:leader="dot"/>
            </w:tabs>
            <w:rPr/>
          </w:pPr>
          <w:hyperlink w:anchor="__RefHeading___Toc1533172_1878427129">
            <w:r>
              <w:rPr>
                <w:webHidden/>
                <w:rStyle w:val="IndexLink"/>
                <w:rtl w:val="true"/>
              </w:rPr>
              <w:t>شماره</w:t>
            </w:r>
            <w:r>
              <w:rPr>
                <w:rStyle w:val="IndexLink"/>
                <w:rtl w:val="true"/>
              </w:rPr>
              <w:t xml:space="preserve">: </w:t>
            </w:r>
            <w:r>
              <w:rPr>
                <w:rStyle w:val="IndexLink"/>
              </w:rPr>
              <w:t>150</w:t>
            </w:r>
            <w:r>
              <w:rPr>
                <w:rStyle w:val="IndexLink"/>
                <w:rtl w:val="true"/>
              </w:rPr>
              <w:t xml:space="preserve"> -</w:t>
            </w:r>
            <w:r>
              <w:rPr>
                <w:rStyle w:val="IndexLink"/>
                <w:rtl w:val="true"/>
              </w:rPr>
              <w:t>کد آیه</w:t>
            </w:r>
            <w:r>
              <w:rPr>
                <w:rStyle w:val="IndexLink"/>
                <w:rtl w:val="true"/>
              </w:rPr>
              <w:t xml:space="preserve">: </w:t>
            </w:r>
            <w:r>
              <w:rPr>
                <w:rStyle w:val="IndexLink"/>
              </w:rPr>
              <w:t>16/88</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عذابی مضاعف برای مخالفین ولایت</w:t>
            </w:r>
            <w:r>
              <w:rPr>
                <w:rStyle w:val="IndexLink"/>
                <w:rtl w:val="true"/>
              </w:rPr>
              <w:tab/>
            </w:r>
            <w:r>
              <w:rPr>
                <w:rStyle w:val="IndexLink"/>
              </w:rPr>
              <w:t>473</w:t>
            </w:r>
          </w:hyperlink>
        </w:p>
        <w:p>
          <w:pPr>
            <w:pStyle w:val="Contents3"/>
            <w:tabs>
              <w:tab w:val="clear" w:pos="8459"/>
              <w:tab w:val="right" w:pos="9026" w:leader="dot"/>
            </w:tabs>
            <w:rPr/>
          </w:pPr>
          <w:hyperlink w:anchor="__RefHeading___Toc1533174_1878427129">
            <w:r>
              <w:rPr>
                <w:webHidden/>
                <w:rStyle w:val="IndexLink"/>
                <w:rtl w:val="true"/>
              </w:rPr>
              <w:t>شماره</w:t>
            </w:r>
            <w:r>
              <w:rPr>
                <w:rStyle w:val="IndexLink"/>
                <w:rtl w:val="true"/>
              </w:rPr>
              <w:t xml:space="preserve">: </w:t>
            </w:r>
            <w:r>
              <w:rPr>
                <w:rStyle w:val="IndexLink"/>
              </w:rPr>
              <w:t>151</w:t>
            </w:r>
            <w:r>
              <w:rPr>
                <w:rStyle w:val="IndexLink"/>
                <w:rtl w:val="true"/>
              </w:rPr>
              <w:t xml:space="preserve"> -</w:t>
            </w:r>
            <w:r>
              <w:rPr>
                <w:rStyle w:val="IndexLink"/>
                <w:rtl w:val="true"/>
              </w:rPr>
              <w:t>کد آیه</w:t>
            </w:r>
            <w:r>
              <w:rPr>
                <w:rStyle w:val="IndexLink"/>
                <w:rtl w:val="true"/>
              </w:rPr>
              <w:t xml:space="preserve">: </w:t>
            </w:r>
            <w:r>
              <w:rPr>
                <w:rStyle w:val="IndexLink"/>
              </w:rPr>
              <w:t>16/89</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شاهد و گواه</w:t>
            </w:r>
            <w:r>
              <w:rPr>
                <w:rStyle w:val="IndexLink"/>
                <w:rtl w:val="true"/>
              </w:rPr>
              <w:tab/>
            </w:r>
            <w:r>
              <w:rPr>
                <w:rStyle w:val="IndexLink"/>
              </w:rPr>
              <w:t>474</w:t>
            </w:r>
          </w:hyperlink>
        </w:p>
        <w:p>
          <w:pPr>
            <w:pStyle w:val="Contents3"/>
            <w:tabs>
              <w:tab w:val="clear" w:pos="8459"/>
              <w:tab w:val="right" w:pos="9026" w:leader="dot"/>
            </w:tabs>
            <w:rPr/>
          </w:pPr>
          <w:hyperlink w:anchor="__RefHeading___Toc1533176_1878427129">
            <w:r>
              <w:rPr>
                <w:webHidden/>
                <w:rStyle w:val="IndexLink"/>
                <w:rtl w:val="true"/>
              </w:rPr>
              <w:t>شماره</w:t>
            </w:r>
            <w:r>
              <w:rPr>
                <w:rStyle w:val="IndexLink"/>
                <w:rtl w:val="true"/>
              </w:rPr>
              <w:t xml:space="preserve">: </w:t>
            </w:r>
            <w:r>
              <w:rPr>
                <w:rStyle w:val="IndexLink"/>
              </w:rPr>
              <w:t>152</w:t>
            </w:r>
            <w:r>
              <w:rPr>
                <w:rStyle w:val="IndexLink"/>
                <w:rtl w:val="true"/>
              </w:rPr>
              <w:t xml:space="preserve"> -</w:t>
            </w:r>
            <w:r>
              <w:rPr>
                <w:rStyle w:val="IndexLink"/>
                <w:rtl w:val="true"/>
              </w:rPr>
              <w:t>کد آیه</w:t>
            </w:r>
            <w:r>
              <w:rPr>
                <w:rStyle w:val="IndexLink"/>
                <w:rtl w:val="true"/>
              </w:rPr>
              <w:t xml:space="preserve">: </w:t>
            </w:r>
            <w:r>
              <w:rPr>
                <w:rStyle w:val="IndexLink"/>
              </w:rPr>
              <w:t>16/89</w:t>
            </w:r>
            <w:r>
              <w:rPr>
                <w:rStyle w:val="IndexLink"/>
                <w:rtl w:val="true"/>
              </w:rPr>
              <w:t xml:space="preserve"> -</w:t>
            </w:r>
            <w:r>
              <w:rPr>
                <w:rStyle w:val="IndexLink"/>
                <w:rtl w:val="true"/>
              </w:rPr>
              <w:t>اسم آیه</w:t>
            </w:r>
            <w:r>
              <w:rPr>
                <w:rStyle w:val="IndexLink"/>
                <w:rtl w:val="true"/>
              </w:rPr>
              <w:t xml:space="preserve">: </w:t>
            </w:r>
            <w:r>
              <w:rPr>
                <w:rStyle w:val="IndexLink"/>
                <w:rtl w:val="true"/>
              </w:rPr>
              <w:t>تبیان</w:t>
            </w:r>
            <w:r>
              <w:rPr>
                <w:rStyle w:val="IndexLink"/>
                <w:rtl w:val="true"/>
              </w:rPr>
              <w:tab/>
            </w:r>
            <w:r>
              <w:rPr>
                <w:rStyle w:val="IndexLink"/>
              </w:rPr>
              <w:t>475</w:t>
            </w:r>
          </w:hyperlink>
        </w:p>
        <w:p>
          <w:pPr>
            <w:pStyle w:val="Contents3"/>
            <w:tabs>
              <w:tab w:val="clear" w:pos="8459"/>
              <w:tab w:val="right" w:pos="9026" w:leader="dot"/>
            </w:tabs>
            <w:rPr/>
          </w:pPr>
          <w:hyperlink w:anchor="__RefHeading___Toc1533178_1878427129">
            <w:r>
              <w:rPr>
                <w:webHidden/>
                <w:rStyle w:val="IndexLink"/>
                <w:rtl w:val="true"/>
              </w:rPr>
              <w:t>شماره</w:t>
            </w:r>
            <w:r>
              <w:rPr>
                <w:rStyle w:val="IndexLink"/>
                <w:rtl w:val="true"/>
              </w:rPr>
              <w:t xml:space="preserve">: </w:t>
            </w:r>
            <w:r>
              <w:rPr>
                <w:rStyle w:val="IndexLink"/>
              </w:rPr>
              <w:t>153</w:t>
            </w:r>
            <w:r>
              <w:rPr>
                <w:rStyle w:val="IndexLink"/>
                <w:rtl w:val="true"/>
              </w:rPr>
              <w:t xml:space="preserve"> -</w:t>
            </w:r>
            <w:r>
              <w:rPr>
                <w:rStyle w:val="IndexLink"/>
                <w:rtl w:val="true"/>
              </w:rPr>
              <w:t>کد آیه</w:t>
            </w:r>
            <w:r>
              <w:rPr>
                <w:rStyle w:val="IndexLink"/>
                <w:rtl w:val="true"/>
              </w:rPr>
              <w:t xml:space="preserve">: </w:t>
            </w:r>
            <w:r>
              <w:rPr>
                <w:rStyle w:val="IndexLink"/>
              </w:rPr>
              <w:t>16/90</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احسان</w:t>
            </w:r>
            <w:r>
              <w:rPr>
                <w:rStyle w:val="IndexLink"/>
                <w:rtl w:val="true"/>
              </w:rPr>
              <w:tab/>
            </w:r>
            <w:r>
              <w:rPr>
                <w:rStyle w:val="IndexLink"/>
              </w:rPr>
              <w:t>478</w:t>
            </w:r>
          </w:hyperlink>
        </w:p>
        <w:p>
          <w:pPr>
            <w:pStyle w:val="Contents3"/>
            <w:tabs>
              <w:tab w:val="clear" w:pos="8459"/>
              <w:tab w:val="right" w:pos="9026" w:leader="dot"/>
            </w:tabs>
            <w:rPr/>
          </w:pPr>
          <w:hyperlink w:anchor="__RefHeading___Toc1533180_1878427129">
            <w:r>
              <w:rPr>
                <w:webHidden/>
                <w:rStyle w:val="IndexLink"/>
                <w:rtl w:val="true"/>
              </w:rPr>
              <w:t>شماره</w:t>
            </w:r>
            <w:r>
              <w:rPr>
                <w:rStyle w:val="IndexLink"/>
                <w:rtl w:val="true"/>
              </w:rPr>
              <w:t xml:space="preserve">: </w:t>
            </w:r>
            <w:r>
              <w:rPr>
                <w:rStyle w:val="IndexLink"/>
              </w:rPr>
              <w:t>154</w:t>
            </w:r>
            <w:r>
              <w:rPr>
                <w:rStyle w:val="IndexLink"/>
                <w:rtl w:val="true"/>
              </w:rPr>
              <w:t xml:space="preserve"> -</w:t>
            </w:r>
            <w:r>
              <w:rPr>
                <w:rStyle w:val="IndexLink"/>
                <w:rtl w:val="true"/>
              </w:rPr>
              <w:t>کد آیه</w:t>
            </w:r>
            <w:r>
              <w:rPr>
                <w:rStyle w:val="IndexLink"/>
                <w:rtl w:val="true"/>
              </w:rPr>
              <w:t xml:space="preserve">: </w:t>
            </w:r>
            <w:r>
              <w:rPr>
                <w:rStyle w:val="IndexLink"/>
              </w:rPr>
              <w:t>16/92</w:t>
            </w:r>
            <w:r>
              <w:rPr>
                <w:rStyle w:val="IndexLink"/>
                <w:rtl w:val="true"/>
              </w:rPr>
              <w:t xml:space="preserve"> -</w:t>
            </w:r>
            <w:r>
              <w:rPr>
                <w:rStyle w:val="IndexLink"/>
                <w:rtl w:val="true"/>
              </w:rPr>
              <w:t>اسم آیه</w:t>
            </w:r>
            <w:r>
              <w:rPr>
                <w:rStyle w:val="IndexLink"/>
                <w:rtl w:val="true"/>
              </w:rPr>
              <w:t xml:space="preserve">: </w:t>
            </w:r>
            <w:r>
              <w:rPr>
                <w:rStyle w:val="IndexLink"/>
                <w:rtl w:val="true"/>
              </w:rPr>
              <w:t>پیمان شکنان</w:t>
            </w:r>
            <w:r>
              <w:rPr>
                <w:rStyle w:val="IndexLink"/>
                <w:rtl w:val="true"/>
              </w:rPr>
              <w:tab/>
            </w:r>
            <w:r>
              <w:rPr>
                <w:rStyle w:val="IndexLink"/>
              </w:rPr>
              <w:t>482</w:t>
            </w:r>
          </w:hyperlink>
        </w:p>
        <w:p>
          <w:pPr>
            <w:pStyle w:val="Contents2"/>
            <w:tabs>
              <w:tab w:val="clear" w:pos="8743"/>
              <w:tab w:val="right" w:pos="9026" w:leader="dot"/>
            </w:tabs>
            <w:rPr/>
          </w:pPr>
          <w:hyperlink w:anchor="__RefHeading___Toc1533182_1878427129">
            <w:r>
              <w:rPr>
                <w:webHidden/>
                <w:rStyle w:val="IndexLink"/>
                <w:rtl w:val="true"/>
              </w:rPr>
              <w:t>سورۀ مبارکۀ اسراء</w:t>
            </w:r>
            <w:r>
              <w:rPr>
                <w:rStyle w:val="IndexLink"/>
                <w:rtl w:val="true"/>
              </w:rPr>
              <w:tab/>
            </w:r>
            <w:r>
              <w:rPr>
                <w:rStyle w:val="IndexLink"/>
              </w:rPr>
              <w:t>489</w:t>
            </w:r>
          </w:hyperlink>
        </w:p>
        <w:p>
          <w:pPr>
            <w:pStyle w:val="Contents3"/>
            <w:tabs>
              <w:tab w:val="clear" w:pos="8459"/>
              <w:tab w:val="right" w:pos="9026" w:leader="dot"/>
            </w:tabs>
            <w:rPr/>
          </w:pPr>
          <w:hyperlink w:anchor="__RefHeading___Toc1533184_1878427129">
            <w:r>
              <w:rPr>
                <w:webHidden/>
                <w:rStyle w:val="IndexLink"/>
                <w:rtl w:val="true"/>
              </w:rPr>
              <w:t>شماره</w:t>
            </w:r>
            <w:r>
              <w:rPr>
                <w:rStyle w:val="IndexLink"/>
                <w:rtl w:val="true"/>
              </w:rPr>
              <w:t xml:space="preserve">: </w:t>
            </w:r>
            <w:r>
              <w:rPr>
                <w:rStyle w:val="IndexLink"/>
              </w:rPr>
              <w:t>155</w:t>
            </w:r>
            <w:r>
              <w:rPr>
                <w:rStyle w:val="IndexLink"/>
                <w:rtl w:val="true"/>
              </w:rPr>
              <w:t xml:space="preserve"> -</w:t>
            </w:r>
            <w:r>
              <w:rPr>
                <w:rStyle w:val="IndexLink"/>
                <w:rtl w:val="true"/>
              </w:rPr>
              <w:t>کد آیه</w:t>
            </w:r>
            <w:r>
              <w:rPr>
                <w:rStyle w:val="IndexLink"/>
                <w:rtl w:val="true"/>
              </w:rPr>
              <w:t xml:space="preserve">: </w:t>
            </w:r>
            <w:r>
              <w:rPr>
                <w:rStyle w:val="IndexLink"/>
              </w:rPr>
              <w:t>17/9</w:t>
            </w:r>
            <w:r>
              <w:rPr>
                <w:rStyle w:val="IndexLink"/>
                <w:rtl w:val="true"/>
              </w:rPr>
              <w:t xml:space="preserve"> -</w:t>
            </w:r>
            <w:r>
              <w:rPr>
                <w:rStyle w:val="IndexLink"/>
                <w:rtl w:val="true"/>
              </w:rPr>
              <w:t>اسم آیه</w:t>
            </w:r>
            <w:r>
              <w:rPr>
                <w:rStyle w:val="IndexLink"/>
                <w:rtl w:val="true"/>
              </w:rPr>
              <w:t xml:space="preserve">: </w:t>
            </w:r>
            <w:r>
              <w:rPr>
                <w:rStyle w:val="IndexLink"/>
                <w:rtl w:val="true"/>
              </w:rPr>
              <w:t>هدایت</w:t>
            </w:r>
            <w:r>
              <w:rPr>
                <w:rStyle w:val="IndexLink"/>
                <w:rtl w:val="true"/>
              </w:rPr>
              <w:tab/>
            </w:r>
            <w:r>
              <w:rPr>
                <w:rStyle w:val="IndexLink"/>
              </w:rPr>
              <w:t>489</w:t>
            </w:r>
          </w:hyperlink>
        </w:p>
        <w:p>
          <w:pPr>
            <w:pStyle w:val="Contents3"/>
            <w:tabs>
              <w:tab w:val="clear" w:pos="8459"/>
              <w:tab w:val="right" w:pos="9026" w:leader="dot"/>
            </w:tabs>
            <w:rPr/>
          </w:pPr>
          <w:hyperlink w:anchor="__RefHeading___Toc1533186_1878427129">
            <w:r>
              <w:rPr>
                <w:webHidden/>
                <w:rStyle w:val="IndexLink"/>
                <w:rtl w:val="true"/>
              </w:rPr>
              <w:t>شماره</w:t>
            </w:r>
            <w:r>
              <w:rPr>
                <w:rStyle w:val="IndexLink"/>
                <w:rtl w:val="true"/>
              </w:rPr>
              <w:t xml:space="preserve">: </w:t>
            </w:r>
            <w:r>
              <w:rPr>
                <w:rStyle w:val="IndexLink"/>
              </w:rPr>
              <w:t>156</w:t>
            </w:r>
            <w:r>
              <w:rPr>
                <w:rStyle w:val="IndexLink"/>
                <w:rtl w:val="true"/>
              </w:rPr>
              <w:t xml:space="preserve"> -</w:t>
            </w:r>
            <w:r>
              <w:rPr>
                <w:rStyle w:val="IndexLink"/>
                <w:rtl w:val="true"/>
              </w:rPr>
              <w:t>کد آیه</w:t>
            </w:r>
            <w:r>
              <w:rPr>
                <w:rStyle w:val="IndexLink"/>
                <w:rtl w:val="true"/>
              </w:rPr>
              <w:t xml:space="preserve">: </w:t>
            </w:r>
            <w:r>
              <w:rPr>
                <w:rStyle w:val="IndexLink"/>
              </w:rPr>
              <w:t>17/26</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اسراف در ولایت</w:t>
            </w:r>
            <w:r>
              <w:rPr>
                <w:rStyle w:val="IndexLink"/>
                <w:rtl w:val="true"/>
              </w:rPr>
              <w:tab/>
            </w:r>
            <w:r>
              <w:rPr>
                <w:rStyle w:val="IndexLink"/>
              </w:rPr>
              <w:t>492</w:t>
            </w:r>
          </w:hyperlink>
        </w:p>
        <w:p>
          <w:pPr>
            <w:pStyle w:val="Contents3"/>
            <w:tabs>
              <w:tab w:val="clear" w:pos="8459"/>
              <w:tab w:val="right" w:pos="9026" w:leader="dot"/>
            </w:tabs>
            <w:rPr/>
          </w:pPr>
          <w:hyperlink w:anchor="__RefHeading___Toc1533188_1878427129">
            <w:r>
              <w:rPr>
                <w:webHidden/>
                <w:rStyle w:val="IndexLink"/>
                <w:rtl w:val="true"/>
              </w:rPr>
              <w:t>شماره</w:t>
            </w:r>
            <w:r>
              <w:rPr>
                <w:rStyle w:val="IndexLink"/>
                <w:rtl w:val="true"/>
              </w:rPr>
              <w:t xml:space="preserve">: </w:t>
            </w:r>
            <w:r>
              <w:rPr>
                <w:rStyle w:val="IndexLink"/>
              </w:rPr>
              <w:t>157</w:t>
            </w:r>
            <w:r>
              <w:rPr>
                <w:rStyle w:val="IndexLink"/>
                <w:rtl w:val="true"/>
              </w:rPr>
              <w:t xml:space="preserve"> -</w:t>
            </w:r>
            <w:r>
              <w:rPr>
                <w:rStyle w:val="IndexLink"/>
                <w:rtl w:val="true"/>
              </w:rPr>
              <w:t>کد آیه</w:t>
            </w:r>
            <w:r>
              <w:rPr>
                <w:rStyle w:val="IndexLink"/>
                <w:rtl w:val="true"/>
              </w:rPr>
              <w:t xml:space="preserve">: </w:t>
            </w:r>
            <w:r>
              <w:rPr>
                <w:rStyle w:val="IndexLink"/>
              </w:rPr>
              <w:t>17/36</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بازپرسی از ولایت</w:t>
            </w:r>
            <w:r>
              <w:rPr>
                <w:rStyle w:val="IndexLink"/>
                <w:rtl w:val="true"/>
              </w:rPr>
              <w:tab/>
            </w:r>
            <w:r>
              <w:rPr>
                <w:rStyle w:val="IndexLink"/>
              </w:rPr>
              <w:t>493</w:t>
            </w:r>
          </w:hyperlink>
        </w:p>
        <w:p>
          <w:pPr>
            <w:pStyle w:val="Contents3"/>
            <w:tabs>
              <w:tab w:val="clear" w:pos="8459"/>
              <w:tab w:val="right" w:pos="9026" w:leader="dot"/>
            </w:tabs>
            <w:rPr/>
          </w:pPr>
          <w:hyperlink w:anchor="__RefHeading___Toc1533190_1878427129">
            <w:r>
              <w:rPr>
                <w:webHidden/>
                <w:rStyle w:val="IndexLink"/>
                <w:rtl w:val="true"/>
              </w:rPr>
              <w:t>شماره</w:t>
            </w:r>
            <w:r>
              <w:rPr>
                <w:rStyle w:val="IndexLink"/>
                <w:rtl w:val="true"/>
              </w:rPr>
              <w:t xml:space="preserve">: </w:t>
            </w:r>
            <w:r>
              <w:rPr>
                <w:rStyle w:val="IndexLink"/>
              </w:rPr>
              <w:t>158</w:t>
            </w:r>
            <w:r>
              <w:rPr>
                <w:rStyle w:val="IndexLink"/>
                <w:rtl w:val="true"/>
              </w:rPr>
              <w:t xml:space="preserve"> -</w:t>
            </w:r>
            <w:r>
              <w:rPr>
                <w:rStyle w:val="IndexLink"/>
                <w:rtl w:val="true"/>
              </w:rPr>
              <w:t>کد آیه</w:t>
            </w:r>
            <w:r>
              <w:rPr>
                <w:rStyle w:val="IndexLink"/>
                <w:rtl w:val="true"/>
              </w:rPr>
              <w:t xml:space="preserve">: </w:t>
            </w:r>
            <w:r>
              <w:rPr>
                <w:rStyle w:val="IndexLink"/>
              </w:rPr>
              <w:t>17/48</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راه</w:t>
            </w:r>
            <w:r>
              <w:rPr>
                <w:rStyle w:val="IndexLink"/>
                <w:rtl w:val="true"/>
              </w:rPr>
              <w:tab/>
            </w:r>
            <w:r>
              <w:rPr>
                <w:rStyle w:val="IndexLink"/>
              </w:rPr>
              <w:t>495</w:t>
            </w:r>
          </w:hyperlink>
        </w:p>
        <w:p>
          <w:pPr>
            <w:pStyle w:val="Contents3"/>
            <w:tabs>
              <w:tab w:val="clear" w:pos="8459"/>
              <w:tab w:val="right" w:pos="9026" w:leader="dot"/>
            </w:tabs>
            <w:rPr/>
          </w:pPr>
          <w:hyperlink w:anchor="__RefHeading___Toc1533192_1878427129">
            <w:r>
              <w:rPr>
                <w:webHidden/>
                <w:rStyle w:val="IndexLink"/>
                <w:rtl w:val="true"/>
              </w:rPr>
              <w:t>شماره</w:t>
            </w:r>
            <w:r>
              <w:rPr>
                <w:rStyle w:val="IndexLink"/>
                <w:rtl w:val="true"/>
              </w:rPr>
              <w:t xml:space="preserve">: </w:t>
            </w:r>
            <w:r>
              <w:rPr>
                <w:rStyle w:val="IndexLink"/>
              </w:rPr>
              <w:t>159</w:t>
            </w:r>
            <w:r>
              <w:rPr>
                <w:rStyle w:val="IndexLink"/>
                <w:rtl w:val="true"/>
              </w:rPr>
              <w:t xml:space="preserve"> -</w:t>
            </w:r>
            <w:r>
              <w:rPr>
                <w:rStyle w:val="IndexLink"/>
                <w:rtl w:val="true"/>
              </w:rPr>
              <w:t>کد آیه</w:t>
            </w:r>
            <w:r>
              <w:rPr>
                <w:rStyle w:val="IndexLink"/>
                <w:rtl w:val="true"/>
              </w:rPr>
              <w:t xml:space="preserve">: </w:t>
            </w:r>
            <w:r>
              <w:rPr>
                <w:rStyle w:val="IndexLink"/>
              </w:rPr>
              <w:t>17/64</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شریک شیطان</w:t>
            </w:r>
            <w:r>
              <w:rPr>
                <w:rStyle w:val="IndexLink"/>
                <w:rtl w:val="true"/>
              </w:rPr>
              <w:tab/>
            </w:r>
            <w:r>
              <w:rPr>
                <w:rStyle w:val="IndexLink"/>
              </w:rPr>
              <w:t>496</w:t>
            </w:r>
          </w:hyperlink>
        </w:p>
        <w:p>
          <w:pPr>
            <w:pStyle w:val="Contents3"/>
            <w:tabs>
              <w:tab w:val="clear" w:pos="8459"/>
              <w:tab w:val="right" w:pos="9026" w:leader="dot"/>
            </w:tabs>
            <w:rPr/>
          </w:pPr>
          <w:hyperlink w:anchor="__RefHeading___Toc1533194_1878427129">
            <w:r>
              <w:rPr>
                <w:webHidden/>
                <w:rStyle w:val="IndexLink"/>
                <w:rtl w:val="true"/>
              </w:rPr>
              <w:t>شماره</w:t>
            </w:r>
            <w:r>
              <w:rPr>
                <w:rStyle w:val="IndexLink"/>
                <w:rtl w:val="true"/>
              </w:rPr>
              <w:t xml:space="preserve">: </w:t>
            </w:r>
            <w:r>
              <w:rPr>
                <w:rStyle w:val="IndexLink"/>
              </w:rPr>
              <w:t>160</w:t>
            </w:r>
            <w:r>
              <w:rPr>
                <w:rStyle w:val="IndexLink"/>
                <w:rtl w:val="true"/>
              </w:rPr>
              <w:t xml:space="preserve"> -</w:t>
            </w:r>
            <w:r>
              <w:rPr>
                <w:rStyle w:val="IndexLink"/>
                <w:rtl w:val="true"/>
              </w:rPr>
              <w:t>کد آیه</w:t>
            </w:r>
            <w:r>
              <w:rPr>
                <w:rStyle w:val="IndexLink"/>
                <w:rtl w:val="true"/>
              </w:rPr>
              <w:t xml:space="preserve">: </w:t>
            </w:r>
            <w:r>
              <w:rPr>
                <w:rStyle w:val="IndexLink"/>
              </w:rPr>
              <w:t>17/71</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امام</w:t>
            </w:r>
            <w:r>
              <w:rPr>
                <w:rStyle w:val="IndexLink"/>
                <w:rtl w:val="true"/>
              </w:rPr>
              <w:tab/>
            </w:r>
            <w:r>
              <w:rPr>
                <w:rStyle w:val="IndexLink"/>
              </w:rPr>
              <w:t>498</w:t>
            </w:r>
          </w:hyperlink>
        </w:p>
        <w:p>
          <w:pPr>
            <w:pStyle w:val="Contents3"/>
            <w:tabs>
              <w:tab w:val="clear" w:pos="8459"/>
              <w:tab w:val="right" w:pos="9026" w:leader="dot"/>
            </w:tabs>
            <w:rPr/>
          </w:pPr>
          <w:hyperlink w:anchor="__RefHeading___Toc1533196_1878427129">
            <w:r>
              <w:rPr>
                <w:webHidden/>
                <w:rStyle w:val="IndexLink"/>
                <w:rtl w:val="true"/>
              </w:rPr>
              <w:t>شماره</w:t>
            </w:r>
            <w:r>
              <w:rPr>
                <w:rStyle w:val="IndexLink"/>
                <w:rtl w:val="true"/>
              </w:rPr>
              <w:t xml:space="preserve">: </w:t>
            </w:r>
            <w:r>
              <w:rPr>
                <w:rStyle w:val="IndexLink"/>
              </w:rPr>
              <w:t>161</w:t>
            </w:r>
            <w:r>
              <w:rPr>
                <w:rStyle w:val="IndexLink"/>
                <w:rtl w:val="true"/>
              </w:rPr>
              <w:t xml:space="preserve"> -</w:t>
            </w:r>
            <w:r>
              <w:rPr>
                <w:rStyle w:val="IndexLink"/>
                <w:rtl w:val="true"/>
              </w:rPr>
              <w:t>کد آیه</w:t>
            </w:r>
            <w:r>
              <w:rPr>
                <w:rStyle w:val="IndexLink"/>
                <w:rtl w:val="true"/>
              </w:rPr>
              <w:t xml:space="preserve">: </w:t>
            </w:r>
            <w:r>
              <w:rPr>
                <w:rStyle w:val="IndexLink"/>
              </w:rPr>
              <w:t>17/73</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وسوسه ی دشمنان</w:t>
            </w:r>
            <w:r>
              <w:rPr>
                <w:rStyle w:val="IndexLink"/>
                <w:rtl w:val="true"/>
              </w:rPr>
              <w:tab/>
            </w:r>
            <w:r>
              <w:rPr>
                <w:rStyle w:val="IndexLink"/>
              </w:rPr>
              <w:t>503</w:t>
            </w:r>
          </w:hyperlink>
        </w:p>
        <w:p>
          <w:pPr>
            <w:pStyle w:val="Contents3"/>
            <w:tabs>
              <w:tab w:val="clear" w:pos="8459"/>
              <w:tab w:val="right" w:pos="9026" w:leader="dot"/>
            </w:tabs>
            <w:rPr/>
          </w:pPr>
          <w:hyperlink w:anchor="__RefHeading___Toc1533198_1878427129">
            <w:r>
              <w:rPr>
                <w:webHidden/>
                <w:rStyle w:val="IndexLink"/>
                <w:rtl w:val="true"/>
              </w:rPr>
              <w:t>شماره</w:t>
            </w:r>
            <w:r>
              <w:rPr>
                <w:rStyle w:val="IndexLink"/>
                <w:rtl w:val="true"/>
              </w:rPr>
              <w:t xml:space="preserve">: </w:t>
            </w:r>
            <w:r>
              <w:rPr>
                <w:rStyle w:val="IndexLink"/>
              </w:rPr>
              <w:t>162</w:t>
            </w:r>
            <w:r>
              <w:rPr>
                <w:rStyle w:val="IndexLink"/>
                <w:rtl w:val="true"/>
              </w:rPr>
              <w:t xml:space="preserve"> -</w:t>
            </w:r>
            <w:r>
              <w:rPr>
                <w:rStyle w:val="IndexLink"/>
                <w:rtl w:val="true"/>
              </w:rPr>
              <w:t>کد آیه</w:t>
            </w:r>
            <w:r>
              <w:rPr>
                <w:rStyle w:val="IndexLink"/>
                <w:rtl w:val="true"/>
              </w:rPr>
              <w:t xml:space="preserve">: </w:t>
            </w:r>
            <w:r>
              <w:rPr>
                <w:rStyle w:val="IndexLink"/>
              </w:rPr>
              <w:t>17/80</w:t>
            </w:r>
            <w:r>
              <w:rPr>
                <w:rStyle w:val="IndexLink"/>
                <w:rtl w:val="true"/>
              </w:rPr>
              <w:t xml:space="preserve"> -</w:t>
            </w:r>
            <w:r>
              <w:rPr>
                <w:rStyle w:val="IndexLink"/>
                <w:rtl w:val="true"/>
              </w:rPr>
              <w:t>اسم آیه</w:t>
            </w:r>
            <w:r>
              <w:rPr>
                <w:rStyle w:val="IndexLink"/>
                <w:rtl w:val="true"/>
              </w:rPr>
              <w:t xml:space="preserve">: </w:t>
            </w:r>
            <w:r>
              <w:rPr>
                <w:rStyle w:val="IndexLink"/>
                <w:rtl w:val="true"/>
              </w:rPr>
              <w:t>یاور رسول خدا</w:t>
            </w:r>
            <w:r>
              <w:rPr>
                <w:rStyle w:val="IndexLink"/>
                <w:rtl w:val="true"/>
              </w:rPr>
              <w:t>(</w:t>
            </w:r>
            <w:r>
              <w:rPr>
                <w:rStyle w:val="IndexLink"/>
                <w:rtl w:val="true"/>
              </w:rPr>
              <w:t>صلی الله علیه و آله</w:t>
            </w:r>
            <w:r>
              <w:rPr>
                <w:rStyle w:val="IndexLink"/>
                <w:rtl w:val="true"/>
              </w:rPr>
              <w:t>)</w:t>
              <w:tab/>
            </w:r>
            <w:r>
              <w:rPr>
                <w:rStyle w:val="IndexLink"/>
              </w:rPr>
              <w:t>505</w:t>
            </w:r>
          </w:hyperlink>
        </w:p>
        <w:p>
          <w:pPr>
            <w:pStyle w:val="Contents3"/>
            <w:tabs>
              <w:tab w:val="clear" w:pos="8459"/>
              <w:tab w:val="right" w:pos="9026" w:leader="dot"/>
            </w:tabs>
            <w:rPr/>
          </w:pPr>
          <w:hyperlink w:anchor="__RefHeading___Toc1533200_1878427129">
            <w:r>
              <w:rPr>
                <w:webHidden/>
                <w:rStyle w:val="IndexLink"/>
                <w:rtl w:val="true"/>
              </w:rPr>
              <w:t>شماره</w:t>
            </w:r>
            <w:r>
              <w:rPr>
                <w:rStyle w:val="IndexLink"/>
                <w:rtl w:val="true"/>
              </w:rPr>
              <w:t xml:space="preserve">: </w:t>
            </w:r>
            <w:r>
              <w:rPr>
                <w:rStyle w:val="IndexLink"/>
              </w:rPr>
              <w:t>163</w:t>
            </w:r>
            <w:r>
              <w:rPr>
                <w:rStyle w:val="IndexLink"/>
                <w:rtl w:val="true"/>
              </w:rPr>
              <w:t xml:space="preserve"> -</w:t>
            </w:r>
            <w:r>
              <w:rPr>
                <w:rStyle w:val="IndexLink"/>
                <w:rtl w:val="true"/>
              </w:rPr>
              <w:t>کد آیه</w:t>
            </w:r>
            <w:r>
              <w:rPr>
                <w:rStyle w:val="IndexLink"/>
                <w:rtl w:val="true"/>
              </w:rPr>
              <w:t xml:space="preserve">: </w:t>
            </w:r>
            <w:r>
              <w:rPr>
                <w:rStyle w:val="IndexLink"/>
              </w:rPr>
              <w:t>17/81</w:t>
            </w:r>
            <w:r>
              <w:rPr>
                <w:rStyle w:val="IndexLink"/>
                <w:rtl w:val="true"/>
              </w:rPr>
              <w:t xml:space="preserve"> -</w:t>
            </w:r>
            <w:r>
              <w:rPr>
                <w:rStyle w:val="IndexLink"/>
                <w:rtl w:val="true"/>
              </w:rPr>
              <w:t>اسم آیه</w:t>
            </w:r>
            <w:r>
              <w:rPr>
                <w:rStyle w:val="IndexLink"/>
                <w:rtl w:val="true"/>
              </w:rPr>
              <w:t xml:space="preserve">: </w:t>
            </w:r>
            <w:r>
              <w:rPr>
                <w:rStyle w:val="IndexLink"/>
                <w:rtl w:val="true"/>
              </w:rPr>
              <w:t>حقّ</w:t>
            </w:r>
            <w:r>
              <w:rPr>
                <w:rStyle w:val="IndexLink"/>
                <w:rtl w:val="true"/>
              </w:rPr>
              <w:tab/>
            </w:r>
            <w:r>
              <w:rPr>
                <w:rStyle w:val="IndexLink"/>
              </w:rPr>
              <w:t>506</w:t>
            </w:r>
          </w:hyperlink>
        </w:p>
        <w:p>
          <w:pPr>
            <w:pStyle w:val="Contents3"/>
            <w:tabs>
              <w:tab w:val="clear" w:pos="8459"/>
              <w:tab w:val="right" w:pos="9026" w:leader="dot"/>
            </w:tabs>
            <w:rPr/>
          </w:pPr>
          <w:hyperlink w:anchor="__RefHeading___Toc1533202_1878427129">
            <w:r>
              <w:rPr>
                <w:webHidden/>
                <w:rStyle w:val="IndexLink"/>
                <w:rtl w:val="true"/>
              </w:rPr>
              <w:t>شماره</w:t>
            </w:r>
            <w:r>
              <w:rPr>
                <w:rStyle w:val="IndexLink"/>
                <w:rtl w:val="true"/>
              </w:rPr>
              <w:t xml:space="preserve">: </w:t>
            </w:r>
            <w:r>
              <w:rPr>
                <w:rStyle w:val="IndexLink"/>
              </w:rPr>
              <w:t>164</w:t>
            </w:r>
            <w:r>
              <w:rPr>
                <w:rStyle w:val="IndexLink"/>
                <w:rtl w:val="true"/>
              </w:rPr>
              <w:t xml:space="preserve"> -</w:t>
            </w:r>
            <w:r>
              <w:rPr>
                <w:rStyle w:val="IndexLink"/>
                <w:rtl w:val="true"/>
              </w:rPr>
              <w:t>کد آیه</w:t>
            </w:r>
            <w:r>
              <w:rPr>
                <w:rStyle w:val="IndexLink"/>
                <w:rtl w:val="true"/>
              </w:rPr>
              <w:t xml:space="preserve">: </w:t>
            </w:r>
            <w:r>
              <w:rPr>
                <w:rStyle w:val="IndexLink"/>
              </w:rPr>
              <w:t>17/89</w:t>
            </w:r>
            <w:r>
              <w:rPr>
                <w:rStyle w:val="IndexLink"/>
                <w:rtl w:val="true"/>
              </w:rPr>
              <w:t xml:space="preserve"> -</w:t>
            </w:r>
            <w:r>
              <w:rPr>
                <w:rStyle w:val="IndexLink"/>
                <w:rtl w:val="true"/>
              </w:rPr>
              <w:t>اسم آیه</w:t>
            </w:r>
            <w:r>
              <w:rPr>
                <w:rStyle w:val="IndexLink"/>
                <w:rtl w:val="true"/>
              </w:rPr>
              <w:t xml:space="preserve">: </w:t>
            </w:r>
            <w:r>
              <w:rPr>
                <w:rStyle w:val="IndexLink"/>
                <w:rtl w:val="true"/>
              </w:rPr>
              <w:t>كفر به ولایت</w:t>
            </w:r>
            <w:r>
              <w:rPr>
                <w:rStyle w:val="IndexLink"/>
                <w:rtl w:val="true"/>
              </w:rPr>
              <w:tab/>
            </w:r>
            <w:r>
              <w:rPr>
                <w:rStyle w:val="IndexLink"/>
              </w:rPr>
              <w:t>508</w:t>
            </w:r>
          </w:hyperlink>
        </w:p>
        <w:p>
          <w:pPr>
            <w:pStyle w:val="Contents3"/>
            <w:tabs>
              <w:tab w:val="clear" w:pos="8459"/>
              <w:tab w:val="right" w:pos="9026" w:leader="dot"/>
            </w:tabs>
            <w:rPr/>
          </w:pPr>
          <w:hyperlink w:anchor="__RefHeading___Toc1533204_1878427129">
            <w:r>
              <w:rPr>
                <w:webHidden/>
                <w:rStyle w:val="IndexLink"/>
                <w:rtl w:val="true"/>
              </w:rPr>
              <w:t>شماره</w:t>
            </w:r>
            <w:r>
              <w:rPr>
                <w:rStyle w:val="IndexLink"/>
                <w:rtl w:val="true"/>
              </w:rPr>
              <w:t xml:space="preserve">: </w:t>
            </w:r>
            <w:r>
              <w:rPr>
                <w:rStyle w:val="IndexLink"/>
              </w:rPr>
              <w:t>165</w:t>
            </w:r>
            <w:r>
              <w:rPr>
                <w:rStyle w:val="IndexLink"/>
                <w:rtl w:val="true"/>
              </w:rPr>
              <w:t xml:space="preserve"> -</w:t>
            </w:r>
            <w:r>
              <w:rPr>
                <w:rStyle w:val="IndexLink"/>
                <w:rtl w:val="true"/>
              </w:rPr>
              <w:t>کد آیه</w:t>
            </w:r>
            <w:r>
              <w:rPr>
                <w:rStyle w:val="IndexLink"/>
                <w:rtl w:val="true"/>
              </w:rPr>
              <w:t xml:space="preserve">: </w:t>
            </w:r>
            <w:r>
              <w:rPr>
                <w:rStyle w:val="IndexLink"/>
              </w:rPr>
              <w:t>17/110</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اسرار ولایت</w:t>
            </w:r>
            <w:r>
              <w:rPr>
                <w:rStyle w:val="IndexLink"/>
                <w:rtl w:val="true"/>
              </w:rPr>
              <w:tab/>
            </w:r>
            <w:r>
              <w:rPr>
                <w:rStyle w:val="IndexLink"/>
              </w:rPr>
              <w:t>510</w:t>
            </w:r>
          </w:hyperlink>
        </w:p>
        <w:p>
          <w:pPr>
            <w:pStyle w:val="Contents3"/>
            <w:tabs>
              <w:tab w:val="clear" w:pos="8459"/>
              <w:tab w:val="right" w:pos="9026" w:leader="dot"/>
            </w:tabs>
            <w:rPr/>
          </w:pPr>
          <w:hyperlink w:anchor="__RefHeading___Toc1533206_1878427129">
            <w:r>
              <w:rPr>
                <w:webHidden/>
                <w:rStyle w:val="IndexLink"/>
                <w:rtl w:val="true"/>
              </w:rPr>
              <w:t>شماره</w:t>
            </w:r>
            <w:r>
              <w:rPr>
                <w:rStyle w:val="IndexLink"/>
                <w:rtl w:val="true"/>
              </w:rPr>
              <w:t xml:space="preserve">: </w:t>
            </w:r>
            <w:r>
              <w:rPr>
                <w:rStyle w:val="IndexLink"/>
              </w:rPr>
              <w:t>166</w:t>
            </w:r>
            <w:r>
              <w:rPr>
                <w:rStyle w:val="IndexLink"/>
                <w:rtl w:val="true"/>
              </w:rPr>
              <w:t xml:space="preserve"> -</w:t>
            </w:r>
            <w:r>
              <w:rPr>
                <w:rStyle w:val="IndexLink"/>
                <w:rtl w:val="true"/>
              </w:rPr>
              <w:t>کد آیه</w:t>
            </w:r>
            <w:r>
              <w:rPr>
                <w:rStyle w:val="IndexLink"/>
                <w:rtl w:val="true"/>
              </w:rPr>
              <w:t xml:space="preserve">: </w:t>
            </w:r>
            <w:r>
              <w:rPr>
                <w:rStyle w:val="IndexLink"/>
              </w:rPr>
              <w:t>18/2</w:t>
            </w:r>
            <w:r>
              <w:rPr>
                <w:rStyle w:val="IndexLink"/>
                <w:rtl w:val="true"/>
              </w:rPr>
              <w:t xml:space="preserve"> -</w:t>
            </w:r>
            <w:r>
              <w:rPr>
                <w:rStyle w:val="IndexLink"/>
                <w:rtl w:val="true"/>
              </w:rPr>
              <w:t>اسم آیه</w:t>
            </w:r>
            <w:r>
              <w:rPr>
                <w:rStyle w:val="IndexLink"/>
                <w:rtl w:val="true"/>
              </w:rPr>
              <w:t xml:space="preserve">: </w:t>
            </w:r>
            <w:r>
              <w:rPr>
                <w:rStyle w:val="IndexLink"/>
                <w:rtl w:val="true"/>
              </w:rPr>
              <w:t>نگهبانی استوار</w:t>
            </w:r>
            <w:r>
              <w:rPr>
                <w:rStyle w:val="IndexLink"/>
                <w:rtl w:val="true"/>
              </w:rPr>
              <w:tab/>
            </w:r>
            <w:r>
              <w:rPr>
                <w:rStyle w:val="IndexLink"/>
              </w:rPr>
              <w:t>513</w:t>
            </w:r>
          </w:hyperlink>
        </w:p>
        <w:p>
          <w:pPr>
            <w:pStyle w:val="Contents3"/>
            <w:tabs>
              <w:tab w:val="clear" w:pos="8459"/>
              <w:tab w:val="right" w:pos="9026" w:leader="dot"/>
            </w:tabs>
            <w:rPr/>
          </w:pPr>
          <w:hyperlink w:anchor="__RefHeading___Toc1533208_1878427129">
            <w:r>
              <w:rPr>
                <w:webHidden/>
                <w:rStyle w:val="IndexLink"/>
                <w:rtl w:val="true"/>
              </w:rPr>
              <w:t>شماره</w:t>
            </w:r>
            <w:r>
              <w:rPr>
                <w:rStyle w:val="IndexLink"/>
                <w:rtl w:val="true"/>
              </w:rPr>
              <w:t xml:space="preserve">: </w:t>
            </w:r>
            <w:r>
              <w:rPr>
                <w:rStyle w:val="IndexLink"/>
              </w:rPr>
              <w:t>167</w:t>
            </w:r>
            <w:r>
              <w:rPr>
                <w:rStyle w:val="IndexLink"/>
                <w:rtl w:val="true"/>
              </w:rPr>
              <w:t xml:space="preserve"> -</w:t>
            </w:r>
            <w:r>
              <w:rPr>
                <w:rStyle w:val="IndexLink"/>
                <w:rtl w:val="true"/>
              </w:rPr>
              <w:t>کد آیه</w:t>
            </w:r>
            <w:r>
              <w:rPr>
                <w:rStyle w:val="IndexLink"/>
                <w:rtl w:val="true"/>
              </w:rPr>
              <w:t xml:space="preserve">: </w:t>
            </w:r>
            <w:r>
              <w:rPr>
                <w:rStyle w:val="IndexLink"/>
              </w:rPr>
              <w:t>18/29</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انتخاب حق</w:t>
            </w:r>
            <w:r>
              <w:rPr>
                <w:rStyle w:val="IndexLink"/>
                <w:rtl w:val="true"/>
              </w:rPr>
              <w:tab/>
            </w:r>
            <w:r>
              <w:rPr>
                <w:rStyle w:val="IndexLink"/>
              </w:rPr>
              <w:t>514</w:t>
            </w:r>
          </w:hyperlink>
        </w:p>
        <w:p>
          <w:pPr>
            <w:pStyle w:val="Contents3"/>
            <w:tabs>
              <w:tab w:val="clear" w:pos="8459"/>
              <w:tab w:val="right" w:pos="9026" w:leader="dot"/>
            </w:tabs>
            <w:rPr/>
          </w:pPr>
          <w:hyperlink w:anchor="__RefHeading___Toc1533210_1878427129">
            <w:r>
              <w:rPr>
                <w:webHidden/>
                <w:rStyle w:val="IndexLink"/>
                <w:rtl w:val="true"/>
              </w:rPr>
              <w:t>شماره</w:t>
            </w:r>
            <w:r>
              <w:rPr>
                <w:rStyle w:val="IndexLink"/>
                <w:rtl w:val="true"/>
              </w:rPr>
              <w:t xml:space="preserve">: </w:t>
            </w:r>
            <w:r>
              <w:rPr>
                <w:rStyle w:val="IndexLink"/>
              </w:rPr>
              <w:t>168</w:t>
            </w:r>
            <w:r>
              <w:rPr>
                <w:rStyle w:val="IndexLink"/>
                <w:rtl w:val="true"/>
              </w:rPr>
              <w:t xml:space="preserve"> -</w:t>
            </w:r>
            <w:r>
              <w:rPr>
                <w:rStyle w:val="IndexLink"/>
                <w:rtl w:val="true"/>
              </w:rPr>
              <w:t>کد آیه</w:t>
            </w:r>
            <w:r>
              <w:rPr>
                <w:rStyle w:val="IndexLink"/>
                <w:rtl w:val="true"/>
              </w:rPr>
              <w:t xml:space="preserve">: </w:t>
            </w:r>
            <w:r>
              <w:rPr>
                <w:rStyle w:val="IndexLink"/>
              </w:rPr>
              <w:t>18/37</w:t>
            </w:r>
            <w:r>
              <w:rPr>
                <w:rStyle w:val="IndexLink"/>
                <w:rtl w:val="true"/>
              </w:rPr>
              <w:t xml:space="preserve"> -</w:t>
            </w:r>
            <w:r>
              <w:rPr>
                <w:rStyle w:val="IndexLink"/>
                <w:rtl w:val="true"/>
              </w:rPr>
              <w:t>اسم آیه</w:t>
            </w:r>
            <w:r>
              <w:rPr>
                <w:rStyle w:val="IndexLink"/>
                <w:rtl w:val="true"/>
              </w:rPr>
              <w:t xml:space="preserve">: </w:t>
            </w:r>
            <w:r>
              <w:rPr>
                <w:rStyle w:val="IndexLink"/>
                <w:rtl w:val="true"/>
              </w:rPr>
              <w:t>کفر به ولایت</w:t>
            </w:r>
            <w:r>
              <w:rPr>
                <w:rStyle w:val="IndexLink"/>
                <w:rtl w:val="true"/>
              </w:rPr>
              <w:tab/>
            </w:r>
            <w:r>
              <w:rPr>
                <w:rStyle w:val="IndexLink"/>
              </w:rPr>
              <w:t>517</w:t>
            </w:r>
          </w:hyperlink>
        </w:p>
        <w:p>
          <w:pPr>
            <w:pStyle w:val="Contents3"/>
            <w:tabs>
              <w:tab w:val="clear" w:pos="8459"/>
              <w:tab w:val="right" w:pos="9026" w:leader="dot"/>
            </w:tabs>
            <w:rPr/>
          </w:pPr>
          <w:hyperlink w:anchor="__RefHeading___Toc1533212_1878427129">
            <w:r>
              <w:rPr>
                <w:webHidden/>
                <w:rStyle w:val="IndexLink"/>
                <w:rtl w:val="true"/>
              </w:rPr>
              <w:t>شماره</w:t>
            </w:r>
            <w:r>
              <w:rPr>
                <w:rStyle w:val="IndexLink"/>
                <w:rtl w:val="true"/>
              </w:rPr>
              <w:t xml:space="preserve">: </w:t>
            </w:r>
            <w:r>
              <w:rPr>
                <w:rStyle w:val="IndexLink"/>
              </w:rPr>
              <w:t>169</w:t>
            </w:r>
            <w:r>
              <w:rPr>
                <w:rStyle w:val="IndexLink"/>
                <w:rtl w:val="true"/>
              </w:rPr>
              <w:t xml:space="preserve"> -</w:t>
            </w:r>
            <w:r>
              <w:rPr>
                <w:rStyle w:val="IndexLink"/>
                <w:rtl w:val="true"/>
              </w:rPr>
              <w:t>کد آیه</w:t>
            </w:r>
            <w:r>
              <w:rPr>
                <w:rStyle w:val="IndexLink"/>
                <w:rtl w:val="true"/>
              </w:rPr>
              <w:t xml:space="preserve">: </w:t>
            </w:r>
            <w:r>
              <w:rPr>
                <w:rStyle w:val="IndexLink"/>
              </w:rPr>
              <w:t>18/44</w:t>
            </w:r>
            <w:r>
              <w:rPr>
                <w:rStyle w:val="IndexLink"/>
                <w:rtl w:val="true"/>
              </w:rPr>
              <w:t xml:space="preserve"> -</w:t>
            </w:r>
            <w:r>
              <w:rPr>
                <w:rStyle w:val="IndexLink"/>
                <w:rtl w:val="true"/>
              </w:rPr>
              <w:t>اسم آیه</w:t>
            </w:r>
            <w:r>
              <w:rPr>
                <w:rStyle w:val="IndexLink"/>
                <w:rtl w:val="true"/>
              </w:rPr>
              <w:t xml:space="preserve">: </w:t>
            </w:r>
            <w:r>
              <w:rPr>
                <w:rStyle w:val="IndexLink"/>
                <w:rtl w:val="true"/>
              </w:rPr>
              <w:t>ولایت خدا</w:t>
            </w:r>
            <w:r>
              <w:rPr>
                <w:rStyle w:val="IndexLink"/>
                <w:rtl w:val="true"/>
              </w:rPr>
              <w:tab/>
            </w:r>
            <w:r>
              <w:rPr>
                <w:rStyle w:val="IndexLink"/>
              </w:rPr>
              <w:t>521</w:t>
            </w:r>
          </w:hyperlink>
        </w:p>
        <w:p>
          <w:pPr>
            <w:pStyle w:val="Contents3"/>
            <w:tabs>
              <w:tab w:val="clear" w:pos="8459"/>
              <w:tab w:val="right" w:pos="9026" w:leader="dot"/>
            </w:tabs>
            <w:rPr/>
          </w:pPr>
          <w:hyperlink w:anchor="__RefHeading___Toc1533214_1878427129">
            <w:r>
              <w:rPr>
                <w:webHidden/>
                <w:rStyle w:val="IndexLink"/>
                <w:rtl w:val="true"/>
              </w:rPr>
              <w:t>شماره</w:t>
            </w:r>
            <w:r>
              <w:rPr>
                <w:rStyle w:val="IndexLink"/>
                <w:rtl w:val="true"/>
              </w:rPr>
              <w:t xml:space="preserve">: </w:t>
            </w:r>
            <w:r>
              <w:rPr>
                <w:rStyle w:val="IndexLink"/>
              </w:rPr>
              <w:t>170</w:t>
            </w:r>
            <w:r>
              <w:rPr>
                <w:rStyle w:val="IndexLink"/>
                <w:rtl w:val="true"/>
              </w:rPr>
              <w:t xml:space="preserve"> -</w:t>
            </w:r>
            <w:r>
              <w:rPr>
                <w:rStyle w:val="IndexLink"/>
                <w:rtl w:val="true"/>
              </w:rPr>
              <w:t>کد آیه</w:t>
            </w:r>
            <w:r>
              <w:rPr>
                <w:rStyle w:val="IndexLink"/>
                <w:rtl w:val="true"/>
              </w:rPr>
              <w:t xml:space="preserve">: </w:t>
            </w:r>
            <w:r>
              <w:rPr>
                <w:rStyle w:val="IndexLink"/>
              </w:rPr>
              <w:t>18/46</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بهترین عمل</w:t>
            </w:r>
            <w:r>
              <w:rPr>
                <w:rStyle w:val="IndexLink"/>
                <w:rtl w:val="true"/>
              </w:rPr>
              <w:tab/>
            </w:r>
            <w:r>
              <w:rPr>
                <w:rStyle w:val="IndexLink"/>
              </w:rPr>
              <w:t>523</w:t>
            </w:r>
          </w:hyperlink>
        </w:p>
        <w:p>
          <w:pPr>
            <w:pStyle w:val="Contents3"/>
            <w:tabs>
              <w:tab w:val="clear" w:pos="8459"/>
              <w:tab w:val="right" w:pos="9026" w:leader="dot"/>
            </w:tabs>
            <w:rPr/>
          </w:pPr>
          <w:hyperlink w:anchor="__RefHeading___Toc1533216_1878427129">
            <w:r>
              <w:rPr>
                <w:webHidden/>
                <w:rStyle w:val="IndexLink"/>
                <w:rtl w:val="true"/>
              </w:rPr>
              <w:t>شماره</w:t>
            </w:r>
            <w:r>
              <w:rPr>
                <w:rStyle w:val="IndexLink"/>
                <w:rtl w:val="true"/>
              </w:rPr>
              <w:t xml:space="preserve">: </w:t>
            </w:r>
            <w:r>
              <w:rPr>
                <w:rStyle w:val="IndexLink"/>
              </w:rPr>
              <w:t>171</w:t>
            </w:r>
            <w:r>
              <w:rPr>
                <w:rStyle w:val="IndexLink"/>
                <w:rtl w:val="true"/>
              </w:rPr>
              <w:t xml:space="preserve"> -</w:t>
            </w:r>
            <w:r>
              <w:rPr>
                <w:rStyle w:val="IndexLink"/>
                <w:rtl w:val="true"/>
              </w:rPr>
              <w:t>کد آیه</w:t>
            </w:r>
            <w:r>
              <w:rPr>
                <w:rStyle w:val="IndexLink"/>
                <w:rtl w:val="true"/>
              </w:rPr>
              <w:t xml:space="preserve">: </w:t>
            </w:r>
            <w:r>
              <w:rPr>
                <w:rStyle w:val="IndexLink"/>
              </w:rPr>
              <w:t>18/88</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بهترین پاداش</w:t>
            </w:r>
            <w:r>
              <w:rPr>
                <w:rStyle w:val="IndexLink"/>
                <w:rtl w:val="true"/>
              </w:rPr>
              <w:tab/>
            </w:r>
            <w:r>
              <w:rPr>
                <w:rStyle w:val="IndexLink"/>
              </w:rPr>
              <w:t>525</w:t>
            </w:r>
          </w:hyperlink>
        </w:p>
        <w:p>
          <w:pPr>
            <w:pStyle w:val="Contents3"/>
            <w:tabs>
              <w:tab w:val="clear" w:pos="8459"/>
              <w:tab w:val="right" w:pos="9026" w:leader="dot"/>
            </w:tabs>
            <w:rPr/>
          </w:pPr>
          <w:hyperlink w:anchor="__RefHeading___Toc1533218_1878427129">
            <w:r>
              <w:rPr>
                <w:webHidden/>
                <w:rStyle w:val="IndexLink"/>
                <w:rtl w:val="true"/>
              </w:rPr>
              <w:t>شماره</w:t>
            </w:r>
            <w:r>
              <w:rPr>
                <w:rStyle w:val="IndexLink"/>
                <w:rtl w:val="true"/>
              </w:rPr>
              <w:t xml:space="preserve">: </w:t>
            </w:r>
            <w:r>
              <w:rPr>
                <w:rStyle w:val="IndexLink"/>
              </w:rPr>
              <w:t>172</w:t>
            </w:r>
            <w:r>
              <w:rPr>
                <w:rStyle w:val="IndexLink"/>
                <w:rtl w:val="true"/>
              </w:rPr>
              <w:t xml:space="preserve"> -</w:t>
            </w:r>
            <w:r>
              <w:rPr>
                <w:rStyle w:val="IndexLink"/>
                <w:rtl w:val="true"/>
              </w:rPr>
              <w:t>کد آیه</w:t>
            </w:r>
            <w:r>
              <w:rPr>
                <w:rStyle w:val="IndexLink"/>
                <w:rtl w:val="true"/>
              </w:rPr>
              <w:t xml:space="preserve">: </w:t>
            </w:r>
            <w:r>
              <w:rPr>
                <w:rStyle w:val="IndexLink"/>
              </w:rPr>
              <w:t>18/101</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نابینا</w:t>
            </w:r>
            <w:r>
              <w:rPr>
                <w:rStyle w:val="IndexLink"/>
                <w:rtl w:val="true"/>
              </w:rPr>
              <w:tab/>
            </w:r>
            <w:r>
              <w:rPr>
                <w:rStyle w:val="IndexLink"/>
              </w:rPr>
              <w:t>527</w:t>
            </w:r>
          </w:hyperlink>
        </w:p>
        <w:p>
          <w:pPr>
            <w:pStyle w:val="Contents3"/>
            <w:tabs>
              <w:tab w:val="clear" w:pos="8459"/>
              <w:tab w:val="right" w:pos="9026" w:leader="dot"/>
            </w:tabs>
            <w:rPr/>
          </w:pPr>
          <w:hyperlink w:anchor="__RefHeading___Toc1533220_1878427129">
            <w:r>
              <w:rPr>
                <w:webHidden/>
                <w:rStyle w:val="IndexLink"/>
                <w:rtl w:val="true"/>
              </w:rPr>
              <w:t>شماره</w:t>
            </w:r>
            <w:r>
              <w:rPr>
                <w:rStyle w:val="IndexLink"/>
                <w:rtl w:val="true"/>
              </w:rPr>
              <w:t xml:space="preserve">: </w:t>
            </w:r>
            <w:r>
              <w:rPr>
                <w:rStyle w:val="IndexLink"/>
              </w:rPr>
              <w:t>173</w:t>
            </w:r>
            <w:r>
              <w:rPr>
                <w:rStyle w:val="IndexLink"/>
                <w:rtl w:val="true"/>
              </w:rPr>
              <w:t>-</w:t>
            </w:r>
            <w:r>
              <w:rPr>
                <w:rStyle w:val="IndexLink"/>
                <w:rtl w:val="true"/>
              </w:rPr>
              <w:t>کد آیه</w:t>
            </w:r>
            <w:r>
              <w:rPr>
                <w:rStyle w:val="IndexLink"/>
                <w:rtl w:val="true"/>
              </w:rPr>
              <w:t xml:space="preserve">: </w:t>
            </w:r>
            <w:r>
              <w:rPr>
                <w:rStyle w:val="IndexLink"/>
              </w:rPr>
              <w:t>18/110</w:t>
            </w:r>
            <w:r>
              <w:rPr>
                <w:rStyle w:val="IndexLink"/>
                <w:rtl w:val="true"/>
              </w:rPr>
              <w:t xml:space="preserve"> -</w:t>
            </w:r>
            <w:r>
              <w:rPr>
                <w:rStyle w:val="IndexLink"/>
                <w:rtl w:val="true"/>
              </w:rPr>
              <w:t>اسم آیه</w:t>
            </w:r>
            <w:r>
              <w:rPr>
                <w:rStyle w:val="IndexLink"/>
                <w:rtl w:val="true"/>
              </w:rPr>
              <w:t xml:space="preserve">: </w:t>
            </w:r>
            <w:r>
              <w:rPr>
                <w:rStyle w:val="IndexLink"/>
                <w:rtl w:val="true"/>
              </w:rPr>
              <w:t>عمل صالح</w:t>
            </w:r>
            <w:r>
              <w:rPr>
                <w:rStyle w:val="IndexLink"/>
                <w:rtl w:val="true"/>
              </w:rPr>
              <w:tab/>
            </w:r>
            <w:r>
              <w:rPr>
                <w:rStyle w:val="IndexLink"/>
              </w:rPr>
              <w:t>530</w:t>
            </w:r>
          </w:hyperlink>
        </w:p>
        <w:p>
          <w:pPr>
            <w:pStyle w:val="Contents2"/>
            <w:tabs>
              <w:tab w:val="clear" w:pos="8743"/>
              <w:tab w:val="right" w:pos="9026" w:leader="dot"/>
            </w:tabs>
            <w:rPr/>
          </w:pPr>
          <w:hyperlink w:anchor="__RefHeading___Toc1533222_1878427129">
            <w:r>
              <w:rPr>
                <w:webHidden/>
                <w:rStyle w:val="IndexLink"/>
                <w:rtl w:val="true"/>
              </w:rPr>
              <w:t>سورۀ مبارکۀ مریم</w:t>
            </w:r>
            <w:r>
              <w:rPr>
                <w:rStyle w:val="IndexLink"/>
                <w:rtl w:val="true"/>
              </w:rPr>
              <w:tab/>
            </w:r>
            <w:r>
              <w:rPr>
                <w:rStyle w:val="IndexLink"/>
              </w:rPr>
              <w:t>532</w:t>
            </w:r>
          </w:hyperlink>
        </w:p>
        <w:p>
          <w:pPr>
            <w:pStyle w:val="Contents3"/>
            <w:tabs>
              <w:tab w:val="clear" w:pos="8459"/>
              <w:tab w:val="right" w:pos="9026" w:leader="dot"/>
            </w:tabs>
            <w:rPr/>
          </w:pPr>
          <w:hyperlink w:anchor="__RefHeading___Toc1533224_1878427129">
            <w:r>
              <w:rPr>
                <w:webHidden/>
                <w:rStyle w:val="IndexLink"/>
                <w:rtl w:val="true"/>
              </w:rPr>
              <w:t>شماره</w:t>
            </w:r>
            <w:r>
              <w:rPr>
                <w:rStyle w:val="IndexLink"/>
                <w:rtl w:val="true"/>
              </w:rPr>
              <w:t xml:space="preserve">: </w:t>
            </w:r>
            <w:r>
              <w:rPr>
                <w:rStyle w:val="IndexLink"/>
              </w:rPr>
              <w:t>174</w:t>
            </w:r>
            <w:r>
              <w:rPr>
                <w:rStyle w:val="IndexLink"/>
                <w:rtl w:val="true"/>
              </w:rPr>
              <w:t xml:space="preserve"> -</w:t>
            </w:r>
            <w:r>
              <w:rPr>
                <w:rStyle w:val="IndexLink"/>
                <w:rtl w:val="true"/>
              </w:rPr>
              <w:t>کد آیه</w:t>
            </w:r>
            <w:r>
              <w:rPr>
                <w:rStyle w:val="IndexLink"/>
                <w:rtl w:val="true"/>
              </w:rPr>
              <w:t xml:space="preserve">: </w:t>
            </w:r>
            <w:r>
              <w:rPr>
                <w:rStyle w:val="IndexLink"/>
              </w:rPr>
              <w:t>19/5</w:t>
            </w:r>
            <w:r>
              <w:rPr>
                <w:rStyle w:val="IndexLink"/>
                <w:rtl w:val="true"/>
              </w:rPr>
              <w:t xml:space="preserve"> -</w:t>
            </w:r>
            <w:r>
              <w:rPr>
                <w:rStyle w:val="IndexLink"/>
                <w:rtl w:val="true"/>
              </w:rPr>
              <w:t>اسم آیه</w:t>
            </w:r>
            <w:r>
              <w:rPr>
                <w:rStyle w:val="IndexLink"/>
                <w:rtl w:val="true"/>
              </w:rPr>
              <w:t xml:space="preserve">: </w:t>
            </w:r>
            <w:r>
              <w:rPr>
                <w:rStyle w:val="IndexLink"/>
                <w:rtl w:val="true"/>
              </w:rPr>
              <w:t>پسر عمو</w:t>
            </w:r>
            <w:r>
              <w:rPr>
                <w:rStyle w:val="IndexLink"/>
                <w:rtl w:val="true"/>
              </w:rPr>
              <w:tab/>
            </w:r>
            <w:r>
              <w:rPr>
                <w:rStyle w:val="IndexLink"/>
              </w:rPr>
              <w:t>532</w:t>
            </w:r>
          </w:hyperlink>
        </w:p>
        <w:p>
          <w:pPr>
            <w:pStyle w:val="Contents3"/>
            <w:tabs>
              <w:tab w:val="clear" w:pos="8459"/>
              <w:tab w:val="right" w:pos="9026" w:leader="dot"/>
            </w:tabs>
            <w:rPr/>
          </w:pPr>
          <w:hyperlink w:anchor="__RefHeading___Toc1533226_1878427129">
            <w:r>
              <w:rPr>
                <w:webHidden/>
                <w:rStyle w:val="IndexLink"/>
                <w:rtl w:val="true"/>
              </w:rPr>
              <w:t>شماره</w:t>
            </w:r>
            <w:r>
              <w:rPr>
                <w:rStyle w:val="IndexLink"/>
                <w:rtl w:val="true"/>
              </w:rPr>
              <w:t xml:space="preserve">: </w:t>
            </w:r>
            <w:r>
              <w:rPr>
                <w:rStyle w:val="IndexLink"/>
              </w:rPr>
              <w:t>175</w:t>
            </w:r>
            <w:r>
              <w:rPr>
                <w:rStyle w:val="IndexLink"/>
                <w:rtl w:val="true"/>
              </w:rPr>
              <w:t xml:space="preserve"> -</w:t>
            </w:r>
            <w:r>
              <w:rPr>
                <w:rStyle w:val="IndexLink"/>
                <w:rtl w:val="true"/>
              </w:rPr>
              <w:t>کد آیه</w:t>
            </w:r>
            <w:r>
              <w:rPr>
                <w:rStyle w:val="IndexLink"/>
                <w:rtl w:val="true"/>
              </w:rPr>
              <w:t xml:space="preserve">: </w:t>
            </w:r>
            <w:r>
              <w:rPr>
                <w:rStyle w:val="IndexLink"/>
              </w:rPr>
              <w:t>19/50</w:t>
            </w:r>
            <w:r>
              <w:rPr>
                <w:rStyle w:val="IndexLink"/>
                <w:rtl w:val="true"/>
              </w:rPr>
              <w:t xml:space="preserve"> -</w:t>
            </w:r>
            <w:r>
              <w:rPr>
                <w:rStyle w:val="IndexLink"/>
                <w:rtl w:val="true"/>
              </w:rPr>
              <w:t>اسم آیه</w:t>
            </w:r>
            <w:r>
              <w:rPr>
                <w:rStyle w:val="IndexLink"/>
                <w:rtl w:val="true"/>
              </w:rPr>
              <w:t xml:space="preserve">: </w:t>
            </w:r>
            <w:r>
              <w:rPr>
                <w:rStyle w:val="IndexLink"/>
                <w:rtl w:val="true"/>
              </w:rPr>
              <w:t>بهترین اسم</w:t>
            </w:r>
            <w:r>
              <w:rPr>
                <w:rStyle w:val="IndexLink"/>
                <w:rtl w:val="true"/>
              </w:rPr>
              <w:tab/>
            </w:r>
            <w:r>
              <w:rPr>
                <w:rStyle w:val="IndexLink"/>
              </w:rPr>
              <w:t>534</w:t>
            </w:r>
          </w:hyperlink>
        </w:p>
        <w:p>
          <w:pPr>
            <w:pStyle w:val="Contents3"/>
            <w:tabs>
              <w:tab w:val="clear" w:pos="8459"/>
              <w:tab w:val="right" w:pos="9026" w:leader="dot"/>
            </w:tabs>
            <w:rPr/>
          </w:pPr>
          <w:hyperlink w:anchor="__RefHeading___Toc1533228_1878427129">
            <w:r>
              <w:rPr>
                <w:webHidden/>
                <w:rStyle w:val="IndexLink"/>
                <w:rtl w:val="true"/>
              </w:rPr>
              <w:t>شماره</w:t>
            </w:r>
            <w:r>
              <w:rPr>
                <w:rStyle w:val="IndexLink"/>
                <w:rtl w:val="true"/>
              </w:rPr>
              <w:t xml:space="preserve">: </w:t>
            </w:r>
            <w:r>
              <w:rPr>
                <w:rStyle w:val="IndexLink"/>
              </w:rPr>
              <w:t>176</w:t>
            </w:r>
            <w:r>
              <w:rPr>
                <w:rStyle w:val="IndexLink"/>
                <w:rtl w:val="true"/>
              </w:rPr>
              <w:t xml:space="preserve"> -</w:t>
            </w:r>
            <w:r>
              <w:rPr>
                <w:rStyle w:val="IndexLink"/>
                <w:rtl w:val="true"/>
              </w:rPr>
              <w:t>کد آیه</w:t>
            </w:r>
            <w:r>
              <w:rPr>
                <w:rStyle w:val="IndexLink"/>
                <w:rtl w:val="true"/>
              </w:rPr>
              <w:t xml:space="preserve">: </w:t>
            </w:r>
            <w:r>
              <w:rPr>
                <w:rStyle w:val="IndexLink"/>
              </w:rPr>
              <w:t>19/73</w:t>
            </w:r>
            <w:r>
              <w:rPr>
                <w:rStyle w:val="IndexLink"/>
                <w:rtl w:val="true"/>
              </w:rPr>
              <w:t xml:space="preserve"> -</w:t>
            </w:r>
            <w:r>
              <w:rPr>
                <w:rStyle w:val="IndexLink"/>
                <w:rtl w:val="true"/>
              </w:rPr>
              <w:t>اسم آیه</w:t>
            </w:r>
            <w:r>
              <w:rPr>
                <w:rStyle w:val="IndexLink"/>
                <w:rtl w:val="true"/>
              </w:rPr>
              <w:t xml:space="preserve">: </w:t>
            </w:r>
            <w:r>
              <w:rPr>
                <w:rStyle w:val="IndexLink"/>
                <w:rtl w:val="true"/>
              </w:rPr>
              <w:t>غرور منکران ولایت</w:t>
            </w:r>
            <w:r>
              <w:rPr>
                <w:rStyle w:val="IndexLink"/>
                <w:rtl w:val="true"/>
              </w:rPr>
              <w:tab/>
            </w:r>
            <w:r>
              <w:rPr>
                <w:rStyle w:val="IndexLink"/>
              </w:rPr>
              <w:t>537</w:t>
            </w:r>
          </w:hyperlink>
        </w:p>
        <w:p>
          <w:pPr>
            <w:pStyle w:val="Contents3"/>
            <w:tabs>
              <w:tab w:val="clear" w:pos="8459"/>
              <w:tab w:val="right" w:pos="9026" w:leader="dot"/>
            </w:tabs>
            <w:rPr/>
          </w:pPr>
          <w:hyperlink w:anchor="__RefHeading___Toc1533230_1878427129">
            <w:r>
              <w:rPr>
                <w:webHidden/>
                <w:rStyle w:val="IndexLink"/>
                <w:rtl w:val="true"/>
              </w:rPr>
              <w:t>شماره</w:t>
            </w:r>
            <w:r>
              <w:rPr>
                <w:rStyle w:val="IndexLink"/>
                <w:rtl w:val="true"/>
              </w:rPr>
              <w:t xml:space="preserve">: </w:t>
            </w:r>
            <w:r>
              <w:rPr>
                <w:rStyle w:val="IndexLink"/>
              </w:rPr>
              <w:t>177</w:t>
            </w:r>
            <w:r>
              <w:rPr>
                <w:rStyle w:val="IndexLink"/>
                <w:rtl w:val="true"/>
              </w:rPr>
              <w:t xml:space="preserve"> -</w:t>
            </w:r>
            <w:r>
              <w:rPr>
                <w:rStyle w:val="IndexLink"/>
                <w:rtl w:val="true"/>
              </w:rPr>
              <w:t>کد آیه</w:t>
            </w:r>
            <w:r>
              <w:rPr>
                <w:rStyle w:val="IndexLink"/>
                <w:rtl w:val="true"/>
              </w:rPr>
              <w:t xml:space="preserve">: </w:t>
            </w:r>
            <w:r>
              <w:rPr>
                <w:rStyle w:val="IndexLink"/>
              </w:rPr>
              <w:t>19/96</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محبّت قلبی</w:t>
            </w:r>
            <w:r>
              <w:rPr>
                <w:rStyle w:val="IndexLink"/>
                <w:rtl w:val="true"/>
              </w:rPr>
              <w:tab/>
            </w:r>
            <w:r>
              <w:rPr>
                <w:rStyle w:val="IndexLink"/>
              </w:rPr>
              <w:t>539</w:t>
            </w:r>
          </w:hyperlink>
        </w:p>
        <w:p>
          <w:pPr>
            <w:pStyle w:val="Contents2"/>
            <w:tabs>
              <w:tab w:val="clear" w:pos="8743"/>
              <w:tab w:val="right" w:pos="9026" w:leader="dot"/>
            </w:tabs>
            <w:rPr/>
          </w:pPr>
          <w:hyperlink w:anchor="__RefHeading___Toc1533232_1878427129">
            <w:r>
              <w:rPr>
                <w:webHidden/>
                <w:rStyle w:val="IndexLink"/>
                <w:rtl w:val="true"/>
              </w:rPr>
              <w:t>سورۀ مبارکۀ طه</w:t>
            </w:r>
            <w:r>
              <w:rPr>
                <w:rStyle w:val="IndexLink"/>
                <w:rtl w:val="true"/>
              </w:rPr>
              <w:tab/>
            </w:r>
            <w:r>
              <w:rPr>
                <w:rStyle w:val="IndexLink"/>
              </w:rPr>
              <w:t>548</w:t>
            </w:r>
          </w:hyperlink>
        </w:p>
        <w:p>
          <w:pPr>
            <w:pStyle w:val="Contents3"/>
            <w:tabs>
              <w:tab w:val="clear" w:pos="8459"/>
              <w:tab w:val="right" w:pos="9026" w:leader="dot"/>
            </w:tabs>
            <w:rPr/>
          </w:pPr>
          <w:hyperlink w:anchor="__RefHeading___Toc1533234_1878427129">
            <w:r>
              <w:rPr>
                <w:webHidden/>
                <w:rStyle w:val="IndexLink"/>
                <w:rtl w:val="true"/>
              </w:rPr>
              <w:t>شماره</w:t>
            </w:r>
            <w:r>
              <w:rPr>
                <w:rStyle w:val="IndexLink"/>
                <w:rtl w:val="true"/>
              </w:rPr>
              <w:t xml:space="preserve">: </w:t>
            </w:r>
            <w:r>
              <w:rPr>
                <w:rStyle w:val="IndexLink"/>
              </w:rPr>
              <w:t>178</w:t>
            </w:r>
            <w:r>
              <w:rPr>
                <w:rStyle w:val="IndexLink"/>
                <w:rtl w:val="true"/>
              </w:rPr>
              <w:t xml:space="preserve"> -</w:t>
            </w:r>
            <w:r>
              <w:rPr>
                <w:rStyle w:val="IndexLink"/>
                <w:rtl w:val="true"/>
              </w:rPr>
              <w:t>کد آیه</w:t>
            </w:r>
            <w:r>
              <w:rPr>
                <w:rStyle w:val="IndexLink"/>
                <w:rtl w:val="true"/>
              </w:rPr>
              <w:t xml:space="preserve">: </w:t>
            </w:r>
            <w:r>
              <w:rPr>
                <w:rStyle w:val="IndexLink"/>
              </w:rPr>
              <w:t>32</w:t>
            </w:r>
            <w:r>
              <w:rPr>
                <w:rStyle w:val="IndexLink"/>
                <w:rtl w:val="true"/>
              </w:rPr>
              <w:t>_</w:t>
            </w:r>
            <w:r>
              <w:rPr>
                <w:rStyle w:val="IndexLink"/>
              </w:rPr>
              <w:t>20/25</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وزیر</w:t>
            </w:r>
            <w:r>
              <w:rPr>
                <w:rStyle w:val="IndexLink"/>
                <w:rtl w:val="true"/>
              </w:rPr>
              <w:tab/>
            </w:r>
            <w:r>
              <w:rPr>
                <w:rStyle w:val="IndexLink"/>
              </w:rPr>
              <w:t>548</w:t>
            </w:r>
          </w:hyperlink>
        </w:p>
        <w:p>
          <w:pPr>
            <w:pStyle w:val="Contents3"/>
            <w:tabs>
              <w:tab w:val="clear" w:pos="8459"/>
              <w:tab w:val="right" w:pos="9026" w:leader="dot"/>
            </w:tabs>
            <w:rPr/>
          </w:pPr>
          <w:hyperlink w:anchor="__RefHeading___Toc1533236_1878427129">
            <w:r>
              <w:rPr>
                <w:webHidden/>
                <w:rStyle w:val="IndexLink"/>
                <w:rtl w:val="true"/>
              </w:rPr>
              <w:t>شماره</w:t>
            </w:r>
            <w:r>
              <w:rPr>
                <w:rStyle w:val="IndexLink"/>
                <w:rtl w:val="true"/>
              </w:rPr>
              <w:t xml:space="preserve">: </w:t>
            </w:r>
            <w:r>
              <w:rPr>
                <w:rStyle w:val="IndexLink"/>
              </w:rPr>
              <w:t>179</w:t>
            </w:r>
            <w:r>
              <w:rPr>
                <w:rStyle w:val="IndexLink"/>
                <w:rtl w:val="true"/>
              </w:rPr>
              <w:t>-</w:t>
            </w:r>
            <w:r>
              <w:rPr>
                <w:rStyle w:val="IndexLink"/>
                <w:rtl w:val="true"/>
              </w:rPr>
              <w:t>کد آیه</w:t>
            </w:r>
            <w:r>
              <w:rPr>
                <w:rStyle w:val="IndexLink"/>
                <w:rtl w:val="true"/>
              </w:rPr>
              <w:t xml:space="preserve">: </w:t>
            </w:r>
            <w:r>
              <w:rPr>
                <w:rStyle w:val="IndexLink"/>
              </w:rPr>
              <w:t>20/54</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صاحب خرد</w:t>
            </w:r>
            <w:r>
              <w:rPr>
                <w:rStyle w:val="IndexLink"/>
                <w:rtl w:val="true"/>
              </w:rPr>
              <w:tab/>
            </w:r>
            <w:r>
              <w:rPr>
                <w:rStyle w:val="IndexLink"/>
              </w:rPr>
              <w:t>554</w:t>
            </w:r>
          </w:hyperlink>
        </w:p>
        <w:p>
          <w:pPr>
            <w:pStyle w:val="Contents3"/>
            <w:tabs>
              <w:tab w:val="clear" w:pos="8459"/>
              <w:tab w:val="right" w:pos="9026" w:leader="dot"/>
            </w:tabs>
            <w:rPr/>
          </w:pPr>
          <w:hyperlink w:anchor="__RefHeading___Toc1533238_1878427129">
            <w:r>
              <w:rPr>
                <w:webHidden/>
                <w:rStyle w:val="IndexLink"/>
                <w:rtl w:val="true"/>
              </w:rPr>
              <w:t>شماره</w:t>
            </w:r>
            <w:r>
              <w:rPr>
                <w:rStyle w:val="IndexLink"/>
                <w:rtl w:val="true"/>
              </w:rPr>
              <w:t xml:space="preserve">: </w:t>
            </w:r>
            <w:r>
              <w:rPr>
                <w:rStyle w:val="IndexLink"/>
              </w:rPr>
              <w:t>180</w:t>
            </w:r>
            <w:r>
              <w:rPr>
                <w:rStyle w:val="IndexLink"/>
                <w:rtl w:val="true"/>
              </w:rPr>
              <w:t xml:space="preserve"> -</w:t>
            </w:r>
            <w:r>
              <w:rPr>
                <w:rStyle w:val="IndexLink"/>
                <w:rtl w:val="true"/>
              </w:rPr>
              <w:t>کد آیه</w:t>
            </w:r>
            <w:r>
              <w:rPr>
                <w:rStyle w:val="IndexLink"/>
                <w:rtl w:val="true"/>
              </w:rPr>
              <w:t xml:space="preserve">: </w:t>
            </w:r>
            <w:r>
              <w:rPr>
                <w:rStyle w:val="IndexLink"/>
              </w:rPr>
              <w:t>20/82</w:t>
            </w:r>
            <w:r>
              <w:rPr>
                <w:rStyle w:val="IndexLink"/>
                <w:rtl w:val="true"/>
              </w:rPr>
              <w:t xml:space="preserve"> -</w:t>
            </w:r>
            <w:r>
              <w:rPr>
                <w:rStyle w:val="IndexLink"/>
                <w:rtl w:val="true"/>
              </w:rPr>
              <w:t>اسم آیه</w:t>
            </w:r>
            <w:r>
              <w:rPr>
                <w:rStyle w:val="IndexLink"/>
                <w:rtl w:val="true"/>
              </w:rPr>
              <w:t xml:space="preserve">: </w:t>
            </w:r>
            <w:r>
              <w:rPr>
                <w:rStyle w:val="IndexLink"/>
                <w:rtl w:val="true"/>
              </w:rPr>
              <w:t>هدایت به ولایت</w:t>
            </w:r>
            <w:r>
              <w:rPr>
                <w:rStyle w:val="IndexLink"/>
                <w:rtl w:val="true"/>
              </w:rPr>
              <w:tab/>
            </w:r>
            <w:r>
              <w:rPr>
                <w:rStyle w:val="IndexLink"/>
              </w:rPr>
              <w:t>556</w:t>
            </w:r>
          </w:hyperlink>
        </w:p>
        <w:p>
          <w:pPr>
            <w:pStyle w:val="Contents3"/>
            <w:tabs>
              <w:tab w:val="clear" w:pos="8459"/>
              <w:tab w:val="right" w:pos="9026" w:leader="dot"/>
            </w:tabs>
            <w:rPr/>
          </w:pPr>
          <w:hyperlink w:anchor="__RefHeading___Toc1533240_1878427129">
            <w:r>
              <w:rPr>
                <w:webHidden/>
                <w:rStyle w:val="IndexLink"/>
                <w:rtl w:val="true"/>
              </w:rPr>
              <w:t>شماره</w:t>
            </w:r>
            <w:r>
              <w:rPr>
                <w:rStyle w:val="IndexLink"/>
                <w:rtl w:val="true"/>
              </w:rPr>
              <w:t xml:space="preserve">: </w:t>
            </w:r>
            <w:r>
              <w:rPr>
                <w:rStyle w:val="IndexLink"/>
              </w:rPr>
              <w:t>181</w:t>
            </w:r>
            <w:r>
              <w:rPr>
                <w:rStyle w:val="IndexLink"/>
                <w:rtl w:val="true"/>
              </w:rPr>
              <w:t xml:space="preserve"> -</w:t>
            </w:r>
            <w:r>
              <w:rPr>
                <w:rStyle w:val="IndexLink"/>
                <w:rtl w:val="true"/>
              </w:rPr>
              <w:t>کد آیه</w:t>
            </w:r>
            <w:r>
              <w:rPr>
                <w:rStyle w:val="IndexLink"/>
                <w:rtl w:val="true"/>
              </w:rPr>
              <w:t xml:space="preserve">: </w:t>
            </w:r>
            <w:r>
              <w:rPr>
                <w:rStyle w:val="IndexLink"/>
              </w:rPr>
              <w:t>20/108</w:t>
            </w:r>
            <w:r>
              <w:rPr>
                <w:rStyle w:val="IndexLink"/>
                <w:rtl w:val="true"/>
              </w:rPr>
              <w:t xml:space="preserve"> -</w:t>
            </w:r>
            <w:r>
              <w:rPr>
                <w:rStyle w:val="IndexLink"/>
                <w:rtl w:val="true"/>
              </w:rPr>
              <w:t>اسم آیه</w:t>
            </w:r>
            <w:r>
              <w:rPr>
                <w:rStyle w:val="IndexLink"/>
                <w:rtl w:val="true"/>
              </w:rPr>
              <w:t xml:space="preserve">: </w:t>
            </w:r>
            <w:r>
              <w:rPr>
                <w:rStyle w:val="IndexLink"/>
                <w:rtl w:val="true"/>
              </w:rPr>
              <w:t>داعی</w:t>
            </w:r>
            <w:r>
              <w:rPr>
                <w:rStyle w:val="IndexLink"/>
                <w:rtl w:val="true"/>
              </w:rPr>
              <w:tab/>
            </w:r>
            <w:r>
              <w:rPr>
                <w:rStyle w:val="IndexLink"/>
              </w:rPr>
              <w:t>561</w:t>
            </w:r>
          </w:hyperlink>
        </w:p>
        <w:p>
          <w:pPr>
            <w:pStyle w:val="Contents3"/>
            <w:tabs>
              <w:tab w:val="clear" w:pos="8459"/>
              <w:tab w:val="right" w:pos="9026" w:leader="dot"/>
            </w:tabs>
            <w:rPr/>
          </w:pPr>
          <w:hyperlink w:anchor="__RefHeading___Toc1533242_1878427129">
            <w:r>
              <w:rPr>
                <w:webHidden/>
                <w:rStyle w:val="IndexLink"/>
                <w:rtl w:val="true"/>
              </w:rPr>
              <w:t>شماره</w:t>
            </w:r>
            <w:r>
              <w:rPr>
                <w:rStyle w:val="IndexLink"/>
                <w:rtl w:val="true"/>
              </w:rPr>
              <w:t xml:space="preserve">: </w:t>
            </w:r>
            <w:r>
              <w:rPr>
                <w:rStyle w:val="IndexLink"/>
              </w:rPr>
              <w:t>182</w:t>
            </w:r>
            <w:r>
              <w:rPr>
                <w:rStyle w:val="IndexLink"/>
                <w:rtl w:val="true"/>
              </w:rPr>
              <w:t xml:space="preserve"> -</w:t>
            </w:r>
            <w:r>
              <w:rPr>
                <w:rStyle w:val="IndexLink"/>
                <w:rtl w:val="true"/>
              </w:rPr>
              <w:t>کد آیه</w:t>
            </w:r>
            <w:r>
              <w:rPr>
                <w:rStyle w:val="IndexLink"/>
                <w:rtl w:val="true"/>
              </w:rPr>
              <w:t xml:space="preserve">: </w:t>
            </w:r>
            <w:r>
              <w:rPr>
                <w:rStyle w:val="IndexLink"/>
              </w:rPr>
              <w:t>20/124</w:t>
            </w:r>
            <w:r>
              <w:rPr>
                <w:rStyle w:val="IndexLink"/>
                <w:rtl w:val="true"/>
              </w:rPr>
              <w:t xml:space="preserve"> -</w:t>
            </w:r>
            <w:r>
              <w:rPr>
                <w:rStyle w:val="IndexLink"/>
                <w:rtl w:val="true"/>
              </w:rPr>
              <w:t>اسم آیه</w:t>
            </w:r>
            <w:r>
              <w:rPr>
                <w:rStyle w:val="IndexLink"/>
                <w:rtl w:val="true"/>
              </w:rPr>
              <w:t xml:space="preserve">: </w:t>
            </w:r>
            <w:r>
              <w:rPr>
                <w:rStyle w:val="IndexLink"/>
                <w:rtl w:val="true"/>
              </w:rPr>
              <w:t>نتیجه ی دوری از ولایت</w:t>
            </w:r>
            <w:r>
              <w:rPr>
                <w:rStyle w:val="IndexLink"/>
                <w:rtl w:val="true"/>
              </w:rPr>
              <w:tab/>
            </w:r>
            <w:r>
              <w:rPr>
                <w:rStyle w:val="IndexLink"/>
              </w:rPr>
              <w:t>562</w:t>
            </w:r>
          </w:hyperlink>
        </w:p>
        <w:p>
          <w:pPr>
            <w:pStyle w:val="Contents3"/>
            <w:tabs>
              <w:tab w:val="clear" w:pos="8459"/>
              <w:tab w:val="right" w:pos="9026" w:leader="dot"/>
            </w:tabs>
            <w:rPr/>
          </w:pPr>
          <w:hyperlink w:anchor="__RefHeading___Toc1533244_1878427129">
            <w:r>
              <w:rPr>
                <w:webHidden/>
                <w:rStyle w:val="IndexLink"/>
                <w:rtl w:val="true"/>
              </w:rPr>
              <w:t>شماره</w:t>
            </w:r>
            <w:r>
              <w:rPr>
                <w:rStyle w:val="IndexLink"/>
                <w:rtl w:val="true"/>
              </w:rPr>
              <w:t xml:space="preserve">: </w:t>
            </w:r>
            <w:r>
              <w:rPr>
                <w:rStyle w:val="IndexLink"/>
              </w:rPr>
              <w:t>183</w:t>
            </w:r>
            <w:r>
              <w:rPr>
                <w:rStyle w:val="IndexLink"/>
                <w:rtl w:val="true"/>
              </w:rPr>
              <w:t xml:space="preserve"> -</w:t>
            </w:r>
            <w:r>
              <w:rPr>
                <w:rStyle w:val="IndexLink"/>
                <w:rtl w:val="true"/>
              </w:rPr>
              <w:t>کد آیه</w:t>
            </w:r>
            <w:r>
              <w:rPr>
                <w:rStyle w:val="IndexLink"/>
                <w:rtl w:val="true"/>
              </w:rPr>
              <w:t xml:space="preserve">: </w:t>
            </w:r>
            <w:r>
              <w:rPr>
                <w:rStyle w:val="IndexLink"/>
              </w:rPr>
              <w:t>20/132</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اهل بیت</w:t>
            </w:r>
            <w:r>
              <w:rPr>
                <w:rStyle w:val="IndexLink"/>
                <w:rtl w:val="true"/>
              </w:rPr>
              <w:t>(</w:t>
            </w:r>
            <w:r>
              <w:rPr>
                <w:rStyle w:val="IndexLink"/>
                <w:rtl w:val="true"/>
              </w:rPr>
              <w:t>علیهما السلام</w:t>
            </w:r>
            <w:r>
              <w:rPr>
                <w:rStyle w:val="IndexLink"/>
                <w:rtl w:val="true"/>
              </w:rPr>
              <w:t>)</w:t>
              <w:tab/>
            </w:r>
            <w:r>
              <w:rPr>
                <w:rStyle w:val="IndexLink"/>
              </w:rPr>
              <w:t>566</w:t>
            </w:r>
          </w:hyperlink>
        </w:p>
        <w:p>
          <w:pPr>
            <w:pStyle w:val="Contents3"/>
            <w:tabs>
              <w:tab w:val="clear" w:pos="8459"/>
              <w:tab w:val="right" w:pos="9026" w:leader="dot"/>
            </w:tabs>
            <w:rPr/>
          </w:pPr>
          <w:hyperlink w:anchor="__RefHeading___Toc1533246_1878427129">
            <w:r>
              <w:rPr>
                <w:webHidden/>
                <w:rStyle w:val="IndexLink"/>
                <w:rtl w:val="true"/>
              </w:rPr>
              <w:t>شماره</w:t>
            </w:r>
            <w:r>
              <w:rPr>
                <w:rStyle w:val="IndexLink"/>
                <w:rtl w:val="true"/>
              </w:rPr>
              <w:t xml:space="preserve">: </w:t>
            </w:r>
            <w:r>
              <w:rPr>
                <w:rStyle w:val="IndexLink"/>
              </w:rPr>
              <w:t>184</w:t>
            </w:r>
            <w:r>
              <w:rPr>
                <w:rStyle w:val="IndexLink"/>
                <w:rtl w:val="true"/>
              </w:rPr>
              <w:t xml:space="preserve"> -</w:t>
            </w:r>
            <w:r>
              <w:rPr>
                <w:rStyle w:val="IndexLink"/>
                <w:rtl w:val="true"/>
              </w:rPr>
              <w:t>کد آیه</w:t>
            </w:r>
            <w:r>
              <w:rPr>
                <w:rStyle w:val="IndexLink"/>
                <w:rtl w:val="true"/>
              </w:rPr>
              <w:t xml:space="preserve">: </w:t>
            </w:r>
            <w:r>
              <w:rPr>
                <w:rStyle w:val="IndexLink"/>
              </w:rPr>
              <w:t>20/135</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راه مستقیم</w:t>
            </w:r>
            <w:r>
              <w:rPr>
                <w:rStyle w:val="IndexLink"/>
                <w:rtl w:val="true"/>
              </w:rPr>
              <w:tab/>
            </w:r>
            <w:r>
              <w:rPr>
                <w:rStyle w:val="IndexLink"/>
              </w:rPr>
              <w:t>569</w:t>
            </w:r>
          </w:hyperlink>
        </w:p>
        <w:p>
          <w:pPr>
            <w:pStyle w:val="Contents2"/>
            <w:tabs>
              <w:tab w:val="clear" w:pos="8743"/>
              <w:tab w:val="right" w:pos="9026" w:leader="dot"/>
            </w:tabs>
            <w:rPr/>
          </w:pPr>
          <w:hyperlink w:anchor="__RefHeading___Toc1533248_1878427129">
            <w:r>
              <w:rPr>
                <w:webHidden/>
                <w:rStyle w:val="IndexLink"/>
                <w:rtl w:val="true"/>
              </w:rPr>
              <w:t>سورۀ مبارکۀ انبیاء</w:t>
            </w:r>
            <w:r>
              <w:rPr>
                <w:rStyle w:val="IndexLink"/>
                <w:rtl w:val="true"/>
              </w:rPr>
              <w:tab/>
            </w:r>
            <w:r>
              <w:rPr>
                <w:rStyle w:val="IndexLink"/>
              </w:rPr>
              <w:t>573</w:t>
            </w:r>
          </w:hyperlink>
        </w:p>
        <w:p>
          <w:pPr>
            <w:pStyle w:val="Contents3"/>
            <w:tabs>
              <w:tab w:val="clear" w:pos="8459"/>
              <w:tab w:val="right" w:pos="9026" w:leader="dot"/>
            </w:tabs>
            <w:rPr/>
          </w:pPr>
          <w:hyperlink w:anchor="__RefHeading___Toc1533250_1878427129">
            <w:r>
              <w:rPr>
                <w:webHidden/>
                <w:rStyle w:val="IndexLink"/>
                <w:rtl w:val="true"/>
              </w:rPr>
              <w:t>شماره</w:t>
            </w:r>
            <w:r>
              <w:rPr>
                <w:rStyle w:val="IndexLink"/>
                <w:rtl w:val="true"/>
              </w:rPr>
              <w:t xml:space="preserve">: </w:t>
            </w:r>
            <w:r>
              <w:rPr>
                <w:rStyle w:val="IndexLink"/>
              </w:rPr>
              <w:t>185</w:t>
            </w:r>
            <w:r>
              <w:rPr>
                <w:rStyle w:val="IndexLink"/>
                <w:rtl w:val="true"/>
              </w:rPr>
              <w:t>-</w:t>
            </w:r>
            <w:r>
              <w:rPr>
                <w:rStyle w:val="IndexLink"/>
                <w:rtl w:val="true"/>
              </w:rPr>
              <w:t>کد آیه</w:t>
            </w:r>
            <w:r>
              <w:rPr>
                <w:rStyle w:val="IndexLink"/>
                <w:rtl w:val="true"/>
              </w:rPr>
              <w:t xml:space="preserve">: </w:t>
            </w:r>
            <w:r>
              <w:rPr>
                <w:rStyle w:val="IndexLink"/>
              </w:rPr>
              <w:t>21/7</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اهل ذكر</w:t>
            </w:r>
            <w:r>
              <w:rPr>
                <w:rStyle w:val="IndexLink"/>
                <w:rtl w:val="true"/>
              </w:rPr>
              <w:tab/>
            </w:r>
            <w:r>
              <w:rPr>
                <w:rStyle w:val="IndexLink"/>
              </w:rPr>
              <w:t>573</w:t>
            </w:r>
          </w:hyperlink>
        </w:p>
        <w:p>
          <w:pPr>
            <w:pStyle w:val="Contents3"/>
            <w:tabs>
              <w:tab w:val="clear" w:pos="8459"/>
              <w:tab w:val="right" w:pos="9026" w:leader="dot"/>
            </w:tabs>
            <w:rPr/>
          </w:pPr>
          <w:hyperlink w:anchor="__RefHeading___Toc1533252_1878427129">
            <w:r>
              <w:rPr>
                <w:webHidden/>
                <w:rStyle w:val="IndexLink"/>
                <w:rtl w:val="true"/>
              </w:rPr>
              <w:t>شماره</w:t>
            </w:r>
            <w:r>
              <w:rPr>
                <w:rStyle w:val="IndexLink"/>
                <w:rtl w:val="true"/>
              </w:rPr>
              <w:t xml:space="preserve">: </w:t>
            </w:r>
            <w:r>
              <w:rPr>
                <w:rStyle w:val="IndexLink"/>
              </w:rPr>
              <w:t>186</w:t>
            </w:r>
            <w:r>
              <w:rPr>
                <w:rStyle w:val="IndexLink"/>
                <w:rtl w:val="true"/>
              </w:rPr>
              <w:t>-</w:t>
            </w:r>
            <w:r>
              <w:rPr>
                <w:rStyle w:val="IndexLink"/>
                <w:rtl w:val="true"/>
              </w:rPr>
              <w:t>کد آیه</w:t>
            </w:r>
            <w:r>
              <w:rPr>
                <w:rStyle w:val="IndexLink"/>
                <w:rtl w:val="true"/>
              </w:rPr>
              <w:t xml:space="preserve">: </w:t>
            </w:r>
            <w:r>
              <w:rPr>
                <w:rStyle w:val="IndexLink"/>
              </w:rPr>
              <w:t>21/10</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اطاعت</w:t>
            </w:r>
            <w:r>
              <w:rPr>
                <w:rStyle w:val="IndexLink"/>
                <w:rtl w:val="true"/>
              </w:rPr>
              <w:tab/>
            </w:r>
            <w:r>
              <w:rPr>
                <w:rStyle w:val="IndexLink"/>
              </w:rPr>
              <w:t>574</w:t>
            </w:r>
          </w:hyperlink>
        </w:p>
        <w:p>
          <w:pPr>
            <w:pStyle w:val="Contents3"/>
            <w:tabs>
              <w:tab w:val="clear" w:pos="8459"/>
              <w:tab w:val="right" w:pos="9026" w:leader="dot"/>
            </w:tabs>
            <w:rPr/>
          </w:pPr>
          <w:hyperlink w:anchor="__RefHeading___Toc1533254_1878427129">
            <w:r>
              <w:rPr>
                <w:webHidden/>
                <w:rStyle w:val="IndexLink"/>
                <w:rtl w:val="true"/>
              </w:rPr>
              <w:t>شماره</w:t>
            </w:r>
            <w:r>
              <w:rPr>
                <w:rStyle w:val="IndexLink"/>
                <w:rtl w:val="true"/>
              </w:rPr>
              <w:t xml:space="preserve">: </w:t>
            </w:r>
            <w:r>
              <w:rPr>
                <w:rStyle w:val="IndexLink"/>
              </w:rPr>
              <w:t>187</w:t>
            </w:r>
            <w:r>
              <w:rPr>
                <w:rStyle w:val="IndexLink"/>
                <w:rtl w:val="true"/>
              </w:rPr>
              <w:t>-</w:t>
            </w:r>
            <w:r>
              <w:rPr>
                <w:rStyle w:val="IndexLink"/>
                <w:rtl w:val="true"/>
              </w:rPr>
              <w:t>کد آیه</w:t>
            </w:r>
            <w:r>
              <w:rPr>
                <w:rStyle w:val="IndexLink"/>
                <w:rtl w:val="true"/>
              </w:rPr>
              <w:t xml:space="preserve">: </w:t>
            </w:r>
            <w:r>
              <w:rPr>
                <w:rStyle w:val="IndexLink"/>
              </w:rPr>
              <w:t>21/24</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معیّت</w:t>
            </w:r>
            <w:r>
              <w:rPr>
                <w:rStyle w:val="IndexLink"/>
                <w:rtl w:val="true"/>
              </w:rPr>
              <w:tab/>
            </w:r>
            <w:r>
              <w:rPr>
                <w:rStyle w:val="IndexLink"/>
              </w:rPr>
              <w:t>575</w:t>
            </w:r>
          </w:hyperlink>
        </w:p>
        <w:p>
          <w:pPr>
            <w:pStyle w:val="Contents3"/>
            <w:tabs>
              <w:tab w:val="clear" w:pos="8459"/>
              <w:tab w:val="right" w:pos="9026" w:leader="dot"/>
            </w:tabs>
            <w:rPr/>
          </w:pPr>
          <w:hyperlink w:anchor="__RefHeading___Toc1533256_1878427129">
            <w:r>
              <w:rPr>
                <w:webHidden/>
                <w:rStyle w:val="IndexLink"/>
                <w:rtl w:val="true"/>
              </w:rPr>
              <w:t>شماره</w:t>
            </w:r>
            <w:r>
              <w:rPr>
                <w:rStyle w:val="IndexLink"/>
                <w:rtl w:val="true"/>
              </w:rPr>
              <w:t xml:space="preserve">: </w:t>
            </w:r>
            <w:r>
              <w:rPr>
                <w:rStyle w:val="IndexLink"/>
              </w:rPr>
              <w:t>188</w:t>
            </w:r>
            <w:r>
              <w:rPr>
                <w:rStyle w:val="IndexLink"/>
                <w:rtl w:val="true"/>
              </w:rPr>
              <w:t>-</w:t>
            </w:r>
            <w:r>
              <w:rPr>
                <w:rStyle w:val="IndexLink"/>
                <w:rtl w:val="true"/>
              </w:rPr>
              <w:t>کد آیه</w:t>
            </w:r>
            <w:r>
              <w:rPr>
                <w:rStyle w:val="IndexLink"/>
                <w:rtl w:val="true"/>
              </w:rPr>
              <w:t xml:space="preserve">: </w:t>
            </w:r>
            <w:r>
              <w:rPr>
                <w:rStyle w:val="IndexLink"/>
              </w:rPr>
              <w:t>21/73</w:t>
            </w:r>
            <w:r>
              <w:rPr>
                <w:rStyle w:val="IndexLink"/>
                <w:rtl w:val="true"/>
              </w:rPr>
              <w:t xml:space="preserve"> -</w:t>
            </w:r>
            <w:r>
              <w:rPr>
                <w:rStyle w:val="IndexLink"/>
                <w:rtl w:val="true"/>
              </w:rPr>
              <w:t>اسم آیه</w:t>
            </w:r>
            <w:r>
              <w:rPr>
                <w:rStyle w:val="IndexLink"/>
                <w:rtl w:val="true"/>
              </w:rPr>
              <w:t xml:space="preserve">: </w:t>
            </w:r>
            <w:r>
              <w:rPr>
                <w:rStyle w:val="IndexLink"/>
                <w:rtl w:val="true"/>
              </w:rPr>
              <w:t>پیشوایان هدایت</w:t>
            </w:r>
            <w:r>
              <w:rPr>
                <w:rStyle w:val="IndexLink"/>
                <w:rtl w:val="true"/>
              </w:rPr>
              <w:tab/>
            </w:r>
            <w:r>
              <w:rPr>
                <w:rStyle w:val="IndexLink"/>
              </w:rPr>
              <w:t>576</w:t>
            </w:r>
          </w:hyperlink>
        </w:p>
        <w:p>
          <w:pPr>
            <w:pStyle w:val="Contents3"/>
            <w:tabs>
              <w:tab w:val="clear" w:pos="8459"/>
              <w:tab w:val="right" w:pos="9026" w:leader="dot"/>
            </w:tabs>
            <w:rPr/>
          </w:pPr>
          <w:hyperlink w:anchor="__RefHeading___Toc1533258_1878427129">
            <w:r>
              <w:rPr>
                <w:webHidden/>
                <w:rStyle w:val="IndexLink"/>
                <w:rtl w:val="true"/>
              </w:rPr>
              <w:t>شماره</w:t>
            </w:r>
            <w:r>
              <w:rPr>
                <w:rStyle w:val="IndexLink"/>
                <w:rtl w:val="true"/>
              </w:rPr>
              <w:t xml:space="preserve">: </w:t>
            </w:r>
            <w:r>
              <w:rPr>
                <w:rStyle w:val="IndexLink"/>
              </w:rPr>
              <w:t>189</w:t>
            </w:r>
            <w:r>
              <w:rPr>
                <w:rStyle w:val="IndexLink"/>
                <w:rtl w:val="true"/>
              </w:rPr>
              <w:t>-</w:t>
            </w:r>
            <w:r>
              <w:rPr>
                <w:rStyle w:val="IndexLink"/>
                <w:rtl w:val="true"/>
              </w:rPr>
              <w:t>کد آیه</w:t>
            </w:r>
            <w:r>
              <w:rPr>
                <w:rStyle w:val="IndexLink"/>
                <w:rtl w:val="true"/>
              </w:rPr>
              <w:t xml:space="preserve">: </w:t>
            </w:r>
            <w:r>
              <w:rPr>
                <w:rStyle w:val="IndexLink"/>
              </w:rPr>
              <w:t>21/101</w:t>
            </w:r>
            <w:r>
              <w:rPr>
                <w:rStyle w:val="IndexLink"/>
                <w:rtl w:val="true"/>
              </w:rPr>
              <w:t xml:space="preserve"> -</w:t>
            </w:r>
            <w:r>
              <w:rPr>
                <w:rStyle w:val="IndexLink"/>
                <w:rtl w:val="true"/>
              </w:rPr>
              <w:t>اسم آیه</w:t>
            </w:r>
            <w:r>
              <w:rPr>
                <w:rStyle w:val="IndexLink"/>
                <w:rtl w:val="true"/>
              </w:rPr>
              <w:t xml:space="preserve">: </w:t>
            </w:r>
            <w:r>
              <w:rPr>
                <w:rStyle w:val="IndexLink"/>
                <w:rtl w:val="true"/>
              </w:rPr>
              <w:t>وعدۀ نیک</w:t>
            </w:r>
            <w:r>
              <w:rPr>
                <w:rStyle w:val="IndexLink"/>
                <w:rtl w:val="true"/>
              </w:rPr>
              <w:tab/>
            </w:r>
            <w:r>
              <w:rPr>
                <w:rStyle w:val="IndexLink"/>
              </w:rPr>
              <w:t>581</w:t>
            </w:r>
          </w:hyperlink>
        </w:p>
        <w:p>
          <w:pPr>
            <w:pStyle w:val="Contents3"/>
            <w:tabs>
              <w:tab w:val="clear" w:pos="8459"/>
              <w:tab w:val="right" w:pos="9026" w:leader="dot"/>
            </w:tabs>
            <w:rPr/>
          </w:pPr>
          <w:hyperlink w:anchor="__RefHeading___Toc1533260_1878427129">
            <w:r>
              <w:rPr>
                <w:webHidden/>
                <w:rStyle w:val="IndexLink"/>
                <w:rtl w:val="true"/>
              </w:rPr>
              <w:t>شماره</w:t>
            </w:r>
            <w:r>
              <w:rPr>
                <w:rStyle w:val="IndexLink"/>
                <w:rtl w:val="true"/>
              </w:rPr>
              <w:t xml:space="preserve">: </w:t>
            </w:r>
            <w:r>
              <w:rPr>
                <w:rStyle w:val="IndexLink"/>
              </w:rPr>
              <w:t>190</w:t>
            </w:r>
            <w:r>
              <w:rPr>
                <w:rStyle w:val="IndexLink"/>
                <w:rtl w:val="true"/>
              </w:rPr>
              <w:t>-</w:t>
            </w:r>
            <w:r>
              <w:rPr>
                <w:rStyle w:val="IndexLink"/>
                <w:rtl w:val="true"/>
              </w:rPr>
              <w:t>کد آیه</w:t>
            </w:r>
            <w:r>
              <w:rPr>
                <w:rStyle w:val="IndexLink"/>
                <w:rtl w:val="true"/>
              </w:rPr>
              <w:t xml:space="preserve">: </w:t>
            </w:r>
            <w:r>
              <w:rPr>
                <w:rStyle w:val="IndexLink"/>
              </w:rPr>
              <w:t>21/103</w:t>
            </w:r>
            <w:r>
              <w:rPr>
                <w:rStyle w:val="IndexLink"/>
                <w:rtl w:val="true"/>
              </w:rPr>
              <w:t xml:space="preserve"> -</w:t>
            </w:r>
            <w:r>
              <w:rPr>
                <w:rStyle w:val="IndexLink"/>
                <w:rtl w:val="true"/>
              </w:rPr>
              <w:t>اسم آیه</w:t>
            </w:r>
            <w:r>
              <w:rPr>
                <w:rStyle w:val="IndexLink"/>
                <w:rtl w:val="true"/>
              </w:rPr>
              <w:t xml:space="preserve">: </w:t>
            </w:r>
            <w:r>
              <w:rPr>
                <w:rStyle w:val="IndexLink"/>
                <w:rtl w:val="true"/>
              </w:rPr>
              <w:t>روز خوشحالی شیعیان</w:t>
            </w:r>
            <w:r>
              <w:rPr>
                <w:rStyle w:val="IndexLink"/>
                <w:rtl w:val="true"/>
              </w:rPr>
              <w:tab/>
            </w:r>
            <w:r>
              <w:rPr>
                <w:rStyle w:val="IndexLink"/>
              </w:rPr>
              <w:t>583</w:t>
            </w:r>
          </w:hyperlink>
        </w:p>
        <w:p>
          <w:pPr>
            <w:pStyle w:val="Contents2"/>
            <w:tabs>
              <w:tab w:val="clear" w:pos="8743"/>
              <w:tab w:val="right" w:pos="9026" w:leader="dot"/>
            </w:tabs>
            <w:rPr/>
          </w:pPr>
          <w:hyperlink w:anchor="__RefHeading___Toc1533262_1878427129">
            <w:r>
              <w:rPr>
                <w:webHidden/>
                <w:rStyle w:val="IndexLink"/>
                <w:rtl w:val="true"/>
              </w:rPr>
              <w:t>سورۀ مبارکۀ حج</w:t>
            </w:r>
            <w:r>
              <w:rPr>
                <w:rStyle w:val="IndexLink"/>
                <w:rtl w:val="true"/>
              </w:rPr>
              <w:tab/>
            </w:r>
            <w:r>
              <w:rPr>
                <w:rStyle w:val="IndexLink"/>
              </w:rPr>
              <w:t>585</w:t>
            </w:r>
          </w:hyperlink>
        </w:p>
        <w:p>
          <w:pPr>
            <w:pStyle w:val="Contents3"/>
            <w:tabs>
              <w:tab w:val="clear" w:pos="8459"/>
              <w:tab w:val="right" w:pos="9026" w:leader="dot"/>
            </w:tabs>
            <w:rPr/>
          </w:pPr>
          <w:hyperlink w:anchor="__RefHeading___Toc1533264_1878427129">
            <w:r>
              <w:rPr>
                <w:webHidden/>
                <w:rStyle w:val="IndexLink"/>
                <w:rtl w:val="true"/>
              </w:rPr>
              <w:t>شماره</w:t>
            </w:r>
            <w:r>
              <w:rPr>
                <w:rStyle w:val="IndexLink"/>
                <w:rtl w:val="true"/>
              </w:rPr>
              <w:t xml:space="preserve">: </w:t>
            </w:r>
            <w:r>
              <w:rPr>
                <w:rStyle w:val="IndexLink"/>
              </w:rPr>
              <w:t>191</w:t>
            </w:r>
            <w:r>
              <w:rPr>
                <w:rStyle w:val="IndexLink"/>
                <w:rtl w:val="true"/>
              </w:rPr>
              <w:t xml:space="preserve"> -</w:t>
            </w:r>
            <w:r>
              <w:rPr>
                <w:rStyle w:val="IndexLink"/>
                <w:rtl w:val="true"/>
              </w:rPr>
              <w:t>کد آیه</w:t>
            </w:r>
            <w:r>
              <w:rPr>
                <w:rStyle w:val="IndexLink"/>
                <w:rtl w:val="true"/>
              </w:rPr>
              <w:t xml:space="preserve">: </w:t>
            </w:r>
            <w:r>
              <w:rPr>
                <w:rStyle w:val="IndexLink"/>
              </w:rPr>
              <w:t>22/15</w:t>
            </w:r>
            <w:r>
              <w:rPr>
                <w:rStyle w:val="IndexLink"/>
                <w:rtl w:val="true"/>
              </w:rPr>
              <w:t xml:space="preserve"> -</w:t>
            </w:r>
            <w:r>
              <w:rPr>
                <w:rStyle w:val="IndexLink"/>
                <w:rtl w:val="true"/>
              </w:rPr>
              <w:t>اسم آیه</w:t>
            </w:r>
            <w:r>
              <w:rPr>
                <w:rStyle w:val="IndexLink"/>
                <w:rtl w:val="true"/>
              </w:rPr>
              <w:t xml:space="preserve">: </w:t>
            </w:r>
            <w:r>
              <w:rPr>
                <w:rStyle w:val="IndexLink"/>
                <w:rtl w:val="true"/>
              </w:rPr>
              <w:t>خشم کفّار از یاری پیامبر</w:t>
            </w:r>
            <w:r>
              <w:rPr>
                <w:rStyle w:val="IndexLink"/>
                <w:rtl w:val="true"/>
              </w:rPr>
              <w:t>(</w:t>
            </w:r>
            <w:r>
              <w:rPr>
                <w:rStyle w:val="IndexLink"/>
                <w:rtl w:val="true"/>
              </w:rPr>
              <w:t>صلی الله علیه و آله</w:t>
            </w:r>
            <w:r>
              <w:rPr>
                <w:rStyle w:val="IndexLink"/>
                <w:rtl w:val="true"/>
              </w:rPr>
              <w:t>)</w:t>
              <w:tab/>
            </w:r>
            <w:r>
              <w:rPr>
                <w:rStyle w:val="IndexLink"/>
              </w:rPr>
              <w:t>585</w:t>
            </w:r>
          </w:hyperlink>
        </w:p>
        <w:p>
          <w:pPr>
            <w:pStyle w:val="Contents3"/>
            <w:tabs>
              <w:tab w:val="clear" w:pos="8459"/>
              <w:tab w:val="right" w:pos="9026" w:leader="dot"/>
            </w:tabs>
            <w:rPr/>
          </w:pPr>
          <w:hyperlink w:anchor="__RefHeading___Toc1533266_1878427129">
            <w:r>
              <w:rPr>
                <w:webHidden/>
                <w:rStyle w:val="IndexLink"/>
                <w:rtl w:val="true"/>
              </w:rPr>
              <w:t>شماره</w:t>
            </w:r>
            <w:r>
              <w:rPr>
                <w:rStyle w:val="IndexLink"/>
                <w:rtl w:val="true"/>
              </w:rPr>
              <w:t xml:space="preserve">: </w:t>
            </w:r>
            <w:r>
              <w:rPr>
                <w:rStyle w:val="IndexLink"/>
              </w:rPr>
              <w:t>192</w:t>
            </w:r>
            <w:r>
              <w:rPr>
                <w:rStyle w:val="IndexLink"/>
                <w:rtl w:val="true"/>
              </w:rPr>
              <w:t>-</w:t>
            </w:r>
            <w:r>
              <w:rPr>
                <w:rStyle w:val="IndexLink"/>
                <w:rtl w:val="true"/>
              </w:rPr>
              <w:t>کد آیه</w:t>
            </w:r>
            <w:r>
              <w:rPr>
                <w:rStyle w:val="IndexLink"/>
                <w:rtl w:val="true"/>
              </w:rPr>
              <w:t xml:space="preserve">: </w:t>
            </w:r>
            <w:r>
              <w:rPr>
                <w:rStyle w:val="IndexLink"/>
              </w:rPr>
              <w:t>22/19</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عذاب دشمن ولایت</w:t>
            </w:r>
            <w:r>
              <w:rPr>
                <w:rStyle w:val="IndexLink"/>
                <w:rtl w:val="true"/>
              </w:rPr>
              <w:tab/>
            </w:r>
            <w:r>
              <w:rPr>
                <w:rStyle w:val="IndexLink"/>
              </w:rPr>
              <w:t>587</w:t>
            </w:r>
          </w:hyperlink>
        </w:p>
        <w:p>
          <w:pPr>
            <w:pStyle w:val="Contents3"/>
            <w:tabs>
              <w:tab w:val="clear" w:pos="8459"/>
              <w:tab w:val="right" w:pos="9026" w:leader="dot"/>
            </w:tabs>
            <w:rPr/>
          </w:pPr>
          <w:hyperlink w:anchor="__RefHeading___Toc1533268_1878427129">
            <w:r>
              <w:rPr>
                <w:webHidden/>
                <w:rStyle w:val="IndexLink"/>
                <w:rtl w:val="true"/>
              </w:rPr>
              <w:t>شماره</w:t>
            </w:r>
            <w:r>
              <w:rPr>
                <w:rStyle w:val="IndexLink"/>
                <w:rtl w:val="true"/>
              </w:rPr>
              <w:t xml:space="preserve">: </w:t>
            </w:r>
            <w:r>
              <w:rPr>
                <w:rStyle w:val="IndexLink"/>
              </w:rPr>
              <w:t>193</w:t>
            </w:r>
            <w:r>
              <w:rPr>
                <w:rStyle w:val="IndexLink"/>
                <w:rtl w:val="true"/>
              </w:rPr>
              <w:t xml:space="preserve"> -</w:t>
            </w:r>
            <w:r>
              <w:rPr>
                <w:rStyle w:val="IndexLink"/>
                <w:rtl w:val="true"/>
              </w:rPr>
              <w:t>کد آیه</w:t>
            </w:r>
            <w:r>
              <w:rPr>
                <w:rStyle w:val="IndexLink"/>
                <w:rtl w:val="true"/>
              </w:rPr>
              <w:t xml:space="preserve">: </w:t>
            </w:r>
            <w:r>
              <w:rPr>
                <w:rStyle w:val="IndexLink"/>
              </w:rPr>
              <w:t>22/24</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راه پسندیده</w:t>
            </w:r>
            <w:r>
              <w:rPr>
                <w:rStyle w:val="IndexLink"/>
                <w:rtl w:val="true"/>
              </w:rPr>
              <w:tab/>
            </w:r>
            <w:r>
              <w:rPr>
                <w:rStyle w:val="IndexLink"/>
              </w:rPr>
              <w:t>589</w:t>
            </w:r>
          </w:hyperlink>
        </w:p>
        <w:p>
          <w:pPr>
            <w:pStyle w:val="Contents3"/>
            <w:tabs>
              <w:tab w:val="clear" w:pos="8459"/>
              <w:tab w:val="right" w:pos="9026" w:leader="dot"/>
            </w:tabs>
            <w:rPr/>
          </w:pPr>
          <w:hyperlink w:anchor="__RefHeading___Toc1533270_1878427129">
            <w:r>
              <w:rPr>
                <w:webHidden/>
                <w:rStyle w:val="IndexLink"/>
                <w:rtl w:val="true"/>
              </w:rPr>
              <w:t>شماره</w:t>
            </w:r>
            <w:r>
              <w:rPr>
                <w:rStyle w:val="IndexLink"/>
                <w:rtl w:val="true"/>
              </w:rPr>
              <w:t xml:space="preserve">: </w:t>
            </w:r>
            <w:r>
              <w:rPr>
                <w:rStyle w:val="IndexLink"/>
              </w:rPr>
              <w:t>194</w:t>
            </w:r>
            <w:r>
              <w:rPr>
                <w:rStyle w:val="IndexLink"/>
                <w:rtl w:val="true"/>
              </w:rPr>
              <w:t xml:space="preserve"> -</w:t>
            </w:r>
            <w:r>
              <w:rPr>
                <w:rStyle w:val="IndexLink"/>
                <w:rtl w:val="true"/>
              </w:rPr>
              <w:t>کد آیه</w:t>
            </w:r>
            <w:r>
              <w:rPr>
                <w:rStyle w:val="IndexLink"/>
                <w:rtl w:val="true"/>
              </w:rPr>
              <w:t xml:space="preserve">: </w:t>
            </w:r>
            <w:r>
              <w:rPr>
                <w:rStyle w:val="IndexLink"/>
              </w:rPr>
              <w:t>22/25</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عذاب منکر امیر المؤمنین</w:t>
            </w:r>
            <w:r>
              <w:rPr>
                <w:rStyle w:val="IndexLink"/>
                <w:rtl w:val="true"/>
              </w:rPr>
              <w:t>(</w:t>
            </w:r>
            <w:r>
              <w:rPr>
                <w:rStyle w:val="IndexLink"/>
                <w:rtl w:val="true"/>
              </w:rPr>
              <w:t>علیه السلام</w:t>
            </w:r>
            <w:r>
              <w:rPr>
                <w:rStyle w:val="IndexLink"/>
                <w:rtl w:val="true"/>
              </w:rPr>
              <w:t>)</w:t>
              <w:tab/>
            </w:r>
            <w:r>
              <w:rPr>
                <w:rStyle w:val="IndexLink"/>
              </w:rPr>
              <w:t>591</w:t>
            </w:r>
          </w:hyperlink>
        </w:p>
        <w:p>
          <w:pPr>
            <w:pStyle w:val="Contents3"/>
            <w:tabs>
              <w:tab w:val="clear" w:pos="8459"/>
              <w:tab w:val="right" w:pos="9026" w:leader="dot"/>
            </w:tabs>
            <w:rPr/>
          </w:pPr>
          <w:hyperlink w:anchor="__RefHeading___Toc1533272_1878427129">
            <w:r>
              <w:rPr>
                <w:webHidden/>
                <w:rStyle w:val="IndexLink"/>
                <w:rtl w:val="true"/>
              </w:rPr>
              <w:t>شماره</w:t>
            </w:r>
            <w:r>
              <w:rPr>
                <w:rStyle w:val="IndexLink"/>
                <w:rtl w:val="true"/>
              </w:rPr>
              <w:t xml:space="preserve">: </w:t>
            </w:r>
            <w:r>
              <w:rPr>
                <w:rStyle w:val="IndexLink"/>
              </w:rPr>
              <w:t>195</w:t>
            </w:r>
            <w:r>
              <w:rPr>
                <w:rStyle w:val="IndexLink"/>
                <w:rtl w:val="true"/>
              </w:rPr>
              <w:t>-</w:t>
            </w:r>
            <w:r>
              <w:rPr>
                <w:rStyle w:val="IndexLink"/>
                <w:rtl w:val="true"/>
              </w:rPr>
              <w:t>کد آیه</w:t>
            </w:r>
            <w:r>
              <w:rPr>
                <w:rStyle w:val="IndexLink"/>
                <w:rtl w:val="true"/>
              </w:rPr>
              <w:t xml:space="preserve">: </w:t>
            </w:r>
            <w:r>
              <w:rPr>
                <w:rStyle w:val="IndexLink"/>
              </w:rPr>
              <w:t>22/40</w:t>
            </w:r>
            <w:r>
              <w:rPr>
                <w:rStyle w:val="IndexLink"/>
                <w:rtl w:val="true"/>
              </w:rPr>
              <w:t xml:space="preserve"> -</w:t>
            </w:r>
            <w:r>
              <w:rPr>
                <w:rStyle w:val="IndexLink"/>
                <w:rtl w:val="true"/>
              </w:rPr>
              <w:t>اسم آیه</w:t>
            </w:r>
            <w:r>
              <w:rPr>
                <w:rStyle w:val="IndexLink"/>
                <w:rtl w:val="true"/>
              </w:rPr>
              <w:t xml:space="preserve">: </w:t>
            </w:r>
            <w:r>
              <w:rPr>
                <w:rStyle w:val="IndexLink"/>
                <w:rtl w:val="true"/>
              </w:rPr>
              <w:t>ظلم به امیر المؤمنین</w:t>
            </w:r>
            <w:r>
              <w:rPr>
                <w:rStyle w:val="IndexLink"/>
                <w:rtl w:val="true"/>
              </w:rPr>
              <w:t>(</w:t>
            </w:r>
            <w:r>
              <w:rPr>
                <w:rStyle w:val="IndexLink"/>
                <w:rtl w:val="true"/>
              </w:rPr>
              <w:t>علیه السلام</w:t>
            </w:r>
            <w:r>
              <w:rPr>
                <w:rStyle w:val="IndexLink"/>
                <w:rtl w:val="true"/>
              </w:rPr>
              <w:t>)</w:t>
              <w:tab/>
            </w:r>
            <w:r>
              <w:rPr>
                <w:rStyle w:val="IndexLink"/>
              </w:rPr>
              <w:t>592</w:t>
            </w:r>
          </w:hyperlink>
        </w:p>
        <w:p>
          <w:pPr>
            <w:pStyle w:val="Contents3"/>
            <w:tabs>
              <w:tab w:val="clear" w:pos="8459"/>
              <w:tab w:val="right" w:pos="9026" w:leader="dot"/>
            </w:tabs>
            <w:rPr/>
          </w:pPr>
          <w:hyperlink w:anchor="__RefHeading___Toc1533274_1878427129">
            <w:r>
              <w:rPr>
                <w:webHidden/>
                <w:rStyle w:val="IndexLink"/>
                <w:rtl w:val="true"/>
              </w:rPr>
              <w:t>شماره</w:t>
            </w:r>
            <w:r>
              <w:rPr>
                <w:rStyle w:val="IndexLink"/>
                <w:rtl w:val="true"/>
              </w:rPr>
              <w:t xml:space="preserve">: </w:t>
            </w:r>
            <w:r>
              <w:rPr>
                <w:rStyle w:val="IndexLink"/>
              </w:rPr>
              <w:t>196</w:t>
            </w:r>
            <w:r>
              <w:rPr>
                <w:rStyle w:val="IndexLink"/>
                <w:rtl w:val="true"/>
              </w:rPr>
              <w:t>-</w:t>
            </w:r>
            <w:r>
              <w:rPr>
                <w:rStyle w:val="IndexLink"/>
                <w:rtl w:val="true"/>
              </w:rPr>
              <w:t>کد آیه</w:t>
            </w:r>
            <w:r>
              <w:rPr>
                <w:rStyle w:val="IndexLink"/>
                <w:rtl w:val="true"/>
              </w:rPr>
              <w:t xml:space="preserve">: </w:t>
            </w:r>
            <w:r>
              <w:rPr>
                <w:rStyle w:val="IndexLink"/>
              </w:rPr>
              <w:t>22/41</w:t>
            </w:r>
            <w:r>
              <w:rPr>
                <w:rStyle w:val="IndexLink"/>
                <w:rtl w:val="true"/>
              </w:rPr>
              <w:t xml:space="preserve"> -</w:t>
            </w:r>
            <w:r>
              <w:rPr>
                <w:rStyle w:val="IndexLink"/>
                <w:rtl w:val="true"/>
              </w:rPr>
              <w:t>اسم آیه</w:t>
            </w:r>
            <w:r>
              <w:rPr>
                <w:rStyle w:val="IndexLink"/>
                <w:rtl w:val="true"/>
              </w:rPr>
              <w:t xml:space="preserve">: </w:t>
            </w:r>
            <w:r>
              <w:rPr>
                <w:rStyle w:val="IndexLink"/>
                <w:rtl w:val="true"/>
              </w:rPr>
              <w:t>برپا دارنده ی دستورات خدا</w:t>
            </w:r>
            <w:r>
              <w:rPr>
                <w:rStyle w:val="IndexLink"/>
                <w:rtl w:val="true"/>
              </w:rPr>
              <w:tab/>
            </w:r>
            <w:r>
              <w:rPr>
                <w:rStyle w:val="IndexLink"/>
              </w:rPr>
              <w:t>594</w:t>
            </w:r>
          </w:hyperlink>
        </w:p>
        <w:p>
          <w:pPr>
            <w:pStyle w:val="Contents3"/>
            <w:tabs>
              <w:tab w:val="clear" w:pos="8459"/>
              <w:tab w:val="right" w:pos="9026" w:leader="dot"/>
            </w:tabs>
            <w:rPr/>
          </w:pPr>
          <w:hyperlink w:anchor="__RefHeading___Toc1533276_1878427129">
            <w:r>
              <w:rPr>
                <w:webHidden/>
                <w:rStyle w:val="IndexLink"/>
                <w:rtl w:val="true"/>
              </w:rPr>
              <w:t>شماره</w:t>
            </w:r>
            <w:r>
              <w:rPr>
                <w:rStyle w:val="IndexLink"/>
                <w:rtl w:val="true"/>
              </w:rPr>
              <w:t xml:space="preserve">: </w:t>
            </w:r>
            <w:r>
              <w:rPr>
                <w:rStyle w:val="IndexLink"/>
              </w:rPr>
              <w:t>197</w:t>
            </w:r>
            <w:r>
              <w:rPr>
                <w:rStyle w:val="IndexLink"/>
                <w:rtl w:val="true"/>
              </w:rPr>
              <w:t>-</w:t>
            </w:r>
            <w:r>
              <w:rPr>
                <w:rStyle w:val="IndexLink"/>
                <w:rtl w:val="true"/>
              </w:rPr>
              <w:t>کد آیه</w:t>
            </w:r>
            <w:r>
              <w:rPr>
                <w:rStyle w:val="IndexLink"/>
                <w:rtl w:val="true"/>
              </w:rPr>
              <w:t xml:space="preserve">: </w:t>
            </w:r>
            <w:r>
              <w:rPr>
                <w:rStyle w:val="IndexLink"/>
              </w:rPr>
              <w:t>22/45</w:t>
            </w:r>
            <w:r>
              <w:rPr>
                <w:rStyle w:val="IndexLink"/>
                <w:rtl w:val="true"/>
              </w:rPr>
              <w:t xml:space="preserve"> -</w:t>
            </w:r>
            <w:r>
              <w:rPr>
                <w:rStyle w:val="IndexLink"/>
                <w:rtl w:val="true"/>
              </w:rPr>
              <w:t>اسم آیه</w:t>
            </w:r>
            <w:r>
              <w:rPr>
                <w:rStyle w:val="IndexLink"/>
                <w:rtl w:val="true"/>
              </w:rPr>
              <w:t xml:space="preserve">: </w:t>
            </w:r>
            <w:r>
              <w:rPr>
                <w:rStyle w:val="IndexLink"/>
                <w:rtl w:val="true"/>
              </w:rPr>
              <w:t>چاه متروک</w:t>
            </w:r>
            <w:r>
              <w:rPr>
                <w:rStyle w:val="IndexLink"/>
                <w:rtl w:val="true"/>
              </w:rPr>
              <w:tab/>
            </w:r>
            <w:r>
              <w:rPr>
                <w:rStyle w:val="IndexLink"/>
              </w:rPr>
              <w:t>598</w:t>
            </w:r>
          </w:hyperlink>
        </w:p>
        <w:p>
          <w:pPr>
            <w:pStyle w:val="Contents3"/>
            <w:tabs>
              <w:tab w:val="clear" w:pos="8459"/>
              <w:tab w:val="right" w:pos="9026" w:leader="dot"/>
            </w:tabs>
            <w:rPr/>
          </w:pPr>
          <w:hyperlink w:anchor="__RefHeading___Toc1533278_1878427129">
            <w:r>
              <w:rPr>
                <w:webHidden/>
                <w:rStyle w:val="IndexLink"/>
                <w:rtl w:val="true"/>
              </w:rPr>
              <w:t>شماره</w:t>
            </w:r>
            <w:r>
              <w:rPr>
                <w:rStyle w:val="IndexLink"/>
                <w:rtl w:val="true"/>
              </w:rPr>
              <w:t xml:space="preserve">: </w:t>
            </w:r>
            <w:r>
              <w:rPr>
                <w:rStyle w:val="IndexLink"/>
              </w:rPr>
              <w:t>198</w:t>
            </w:r>
            <w:r>
              <w:rPr>
                <w:rStyle w:val="IndexLink"/>
                <w:rtl w:val="true"/>
              </w:rPr>
              <w:t>-</w:t>
            </w:r>
            <w:r>
              <w:rPr>
                <w:rStyle w:val="IndexLink"/>
                <w:rtl w:val="true"/>
              </w:rPr>
              <w:t>کد آیه</w:t>
            </w:r>
            <w:r>
              <w:rPr>
                <w:rStyle w:val="IndexLink"/>
                <w:rtl w:val="true"/>
              </w:rPr>
              <w:t xml:space="preserve">: </w:t>
            </w:r>
            <w:r>
              <w:rPr>
                <w:rStyle w:val="IndexLink"/>
              </w:rPr>
              <w:t>22/52</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محدَّث</w:t>
            </w:r>
            <w:r>
              <w:rPr>
                <w:rStyle w:val="IndexLink"/>
                <w:rtl w:val="true"/>
              </w:rPr>
              <w:tab/>
            </w:r>
            <w:r>
              <w:rPr>
                <w:rStyle w:val="IndexLink"/>
              </w:rPr>
              <w:t>602</w:t>
            </w:r>
          </w:hyperlink>
        </w:p>
        <w:p>
          <w:pPr>
            <w:pStyle w:val="Contents3"/>
            <w:tabs>
              <w:tab w:val="clear" w:pos="8459"/>
              <w:tab w:val="right" w:pos="9026" w:leader="dot"/>
            </w:tabs>
            <w:rPr/>
          </w:pPr>
          <w:hyperlink w:anchor="__RefHeading___Toc1533280_1878427129">
            <w:r>
              <w:rPr>
                <w:webHidden/>
                <w:rStyle w:val="IndexLink"/>
                <w:rtl w:val="true"/>
              </w:rPr>
              <w:t>شماره</w:t>
            </w:r>
            <w:r>
              <w:rPr>
                <w:rStyle w:val="IndexLink"/>
                <w:rtl w:val="true"/>
              </w:rPr>
              <w:t xml:space="preserve">: </w:t>
            </w:r>
            <w:r>
              <w:rPr>
                <w:rStyle w:val="IndexLink"/>
              </w:rPr>
              <w:t>199</w:t>
            </w:r>
            <w:r>
              <w:rPr>
                <w:rStyle w:val="IndexLink"/>
                <w:rtl w:val="true"/>
              </w:rPr>
              <w:t>-</w:t>
            </w:r>
            <w:r>
              <w:rPr>
                <w:rStyle w:val="IndexLink"/>
                <w:rtl w:val="true"/>
              </w:rPr>
              <w:t>کد آیه</w:t>
            </w:r>
            <w:r>
              <w:rPr>
                <w:rStyle w:val="IndexLink"/>
                <w:rtl w:val="true"/>
              </w:rPr>
              <w:t xml:space="preserve">: </w:t>
            </w:r>
            <w:r>
              <w:rPr>
                <w:rStyle w:val="IndexLink"/>
              </w:rPr>
              <w:t>22/57</w:t>
            </w:r>
            <w:r>
              <w:rPr>
                <w:rStyle w:val="IndexLink"/>
                <w:rtl w:val="true"/>
              </w:rPr>
              <w:t xml:space="preserve"> -</w:t>
            </w:r>
            <w:r>
              <w:rPr>
                <w:rStyle w:val="IndexLink"/>
                <w:rtl w:val="true"/>
              </w:rPr>
              <w:t>اسم آیه</w:t>
            </w:r>
            <w:r>
              <w:rPr>
                <w:rStyle w:val="IndexLink"/>
                <w:rtl w:val="true"/>
              </w:rPr>
              <w:t xml:space="preserve">: </w:t>
            </w:r>
            <w:r>
              <w:rPr>
                <w:rStyle w:val="IndexLink"/>
                <w:rtl w:val="true"/>
              </w:rPr>
              <w:t>عذاب منکر ولایت</w:t>
            </w:r>
            <w:r>
              <w:rPr>
                <w:rStyle w:val="IndexLink"/>
                <w:rtl w:val="true"/>
              </w:rPr>
              <w:tab/>
            </w:r>
            <w:r>
              <w:rPr>
                <w:rStyle w:val="IndexLink"/>
              </w:rPr>
              <w:t>607</w:t>
            </w:r>
          </w:hyperlink>
        </w:p>
        <w:p>
          <w:pPr>
            <w:pStyle w:val="Contents3"/>
            <w:tabs>
              <w:tab w:val="clear" w:pos="8459"/>
              <w:tab w:val="right" w:pos="9026" w:leader="dot"/>
            </w:tabs>
            <w:rPr/>
          </w:pPr>
          <w:hyperlink w:anchor="__RefHeading___Toc1533282_1878427129">
            <w:r>
              <w:rPr>
                <w:webHidden/>
                <w:rStyle w:val="IndexLink"/>
                <w:rtl w:val="true"/>
              </w:rPr>
              <w:t>شماره</w:t>
            </w:r>
            <w:r>
              <w:rPr>
                <w:rStyle w:val="IndexLink"/>
                <w:rtl w:val="true"/>
              </w:rPr>
              <w:t xml:space="preserve">: </w:t>
            </w:r>
            <w:r>
              <w:rPr>
                <w:rStyle w:val="IndexLink"/>
              </w:rPr>
              <w:t>200</w:t>
            </w:r>
            <w:r>
              <w:rPr>
                <w:rStyle w:val="IndexLink"/>
                <w:rtl w:val="true"/>
              </w:rPr>
              <w:t>-</w:t>
            </w:r>
            <w:r>
              <w:rPr>
                <w:rStyle w:val="IndexLink"/>
                <w:rtl w:val="true"/>
              </w:rPr>
              <w:t>کد آیه</w:t>
            </w:r>
            <w:r>
              <w:rPr>
                <w:rStyle w:val="IndexLink"/>
                <w:rtl w:val="true"/>
              </w:rPr>
              <w:t xml:space="preserve">: </w:t>
            </w:r>
            <w:r>
              <w:rPr>
                <w:rStyle w:val="IndexLink"/>
              </w:rPr>
              <w:t>22/60</w:t>
            </w:r>
            <w:r>
              <w:rPr>
                <w:rStyle w:val="IndexLink"/>
                <w:rtl w:val="true"/>
              </w:rPr>
              <w:t xml:space="preserve"> -</w:t>
            </w:r>
            <w:r>
              <w:rPr>
                <w:rStyle w:val="IndexLink"/>
                <w:rtl w:val="true"/>
              </w:rPr>
              <w:t>اسم آیه</w:t>
            </w:r>
            <w:r>
              <w:rPr>
                <w:rStyle w:val="IndexLink"/>
                <w:rtl w:val="true"/>
              </w:rPr>
              <w:t xml:space="preserve">: </w:t>
            </w:r>
            <w:r>
              <w:rPr>
                <w:rStyle w:val="IndexLink"/>
                <w:rtl w:val="true"/>
              </w:rPr>
              <w:t>یاری خداوند</w:t>
            </w:r>
            <w:r>
              <w:rPr>
                <w:rStyle w:val="IndexLink"/>
                <w:rtl w:val="true"/>
              </w:rPr>
              <w:tab/>
            </w:r>
            <w:r>
              <w:rPr>
                <w:rStyle w:val="IndexLink"/>
              </w:rPr>
              <w:t>608</w:t>
            </w:r>
          </w:hyperlink>
        </w:p>
        <w:p>
          <w:pPr>
            <w:pStyle w:val="Contents3"/>
            <w:tabs>
              <w:tab w:val="clear" w:pos="8459"/>
              <w:tab w:val="right" w:pos="9026" w:leader="dot"/>
            </w:tabs>
            <w:rPr/>
          </w:pPr>
          <w:hyperlink w:anchor="__RefHeading___Toc1533284_1878427129">
            <w:r>
              <w:rPr>
                <w:webHidden/>
                <w:rStyle w:val="IndexLink"/>
                <w:rtl w:val="true"/>
              </w:rPr>
              <w:t>شماره</w:t>
            </w:r>
            <w:r>
              <w:rPr>
                <w:rStyle w:val="IndexLink"/>
                <w:rtl w:val="true"/>
              </w:rPr>
              <w:t xml:space="preserve">: </w:t>
            </w:r>
            <w:r>
              <w:rPr>
                <w:rStyle w:val="IndexLink"/>
              </w:rPr>
              <w:t>201</w:t>
            </w:r>
            <w:r>
              <w:rPr>
                <w:rStyle w:val="IndexLink"/>
                <w:rtl w:val="true"/>
              </w:rPr>
              <w:t>-</w:t>
            </w:r>
            <w:r>
              <w:rPr>
                <w:rStyle w:val="IndexLink"/>
                <w:rtl w:val="true"/>
              </w:rPr>
              <w:t>کد آیه</w:t>
            </w:r>
            <w:r>
              <w:rPr>
                <w:rStyle w:val="IndexLink"/>
                <w:rtl w:val="true"/>
              </w:rPr>
              <w:t xml:space="preserve">: </w:t>
            </w:r>
            <w:r>
              <w:rPr>
                <w:rStyle w:val="IndexLink"/>
              </w:rPr>
              <w:t>22/67</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راه مستقیم</w:t>
            </w:r>
            <w:r>
              <w:rPr>
                <w:rStyle w:val="IndexLink"/>
                <w:rtl w:val="true"/>
              </w:rPr>
              <w:tab/>
            </w:r>
            <w:r>
              <w:rPr>
                <w:rStyle w:val="IndexLink"/>
              </w:rPr>
              <w:t>609</w:t>
            </w:r>
          </w:hyperlink>
        </w:p>
        <w:p>
          <w:pPr>
            <w:pStyle w:val="Contents3"/>
            <w:tabs>
              <w:tab w:val="clear" w:pos="8459"/>
              <w:tab w:val="right" w:pos="9026" w:leader="dot"/>
            </w:tabs>
            <w:rPr/>
          </w:pPr>
          <w:hyperlink w:anchor="__RefHeading___Toc1533286_1878427129">
            <w:r>
              <w:rPr>
                <w:webHidden/>
                <w:rStyle w:val="IndexLink"/>
                <w:rtl w:val="true"/>
              </w:rPr>
              <w:t>شماره</w:t>
            </w:r>
            <w:r>
              <w:rPr>
                <w:rStyle w:val="IndexLink"/>
                <w:rtl w:val="true"/>
              </w:rPr>
              <w:t xml:space="preserve">: </w:t>
            </w:r>
            <w:r>
              <w:rPr>
                <w:rStyle w:val="IndexLink"/>
              </w:rPr>
              <w:t>202</w:t>
            </w:r>
            <w:r>
              <w:rPr>
                <w:rStyle w:val="IndexLink"/>
                <w:rtl w:val="true"/>
              </w:rPr>
              <w:t>-</w:t>
            </w:r>
            <w:r>
              <w:rPr>
                <w:rStyle w:val="IndexLink"/>
                <w:rtl w:val="true"/>
              </w:rPr>
              <w:t>کد آیه</w:t>
            </w:r>
            <w:r>
              <w:rPr>
                <w:rStyle w:val="IndexLink"/>
                <w:rtl w:val="true"/>
              </w:rPr>
              <w:t xml:space="preserve">: </w:t>
            </w:r>
            <w:r>
              <w:rPr>
                <w:rStyle w:val="IndexLink"/>
              </w:rPr>
              <w:t>22/72</w:t>
            </w:r>
            <w:r>
              <w:rPr>
                <w:rStyle w:val="IndexLink"/>
                <w:rtl w:val="true"/>
              </w:rPr>
              <w:t xml:space="preserve"> -</w:t>
            </w:r>
            <w:r>
              <w:rPr>
                <w:rStyle w:val="IndexLink"/>
                <w:rtl w:val="true"/>
              </w:rPr>
              <w:t>اسم آیه</w:t>
            </w:r>
            <w:r>
              <w:rPr>
                <w:rStyle w:val="IndexLink"/>
                <w:rtl w:val="true"/>
              </w:rPr>
              <w:t xml:space="preserve">: </w:t>
            </w:r>
            <w:r>
              <w:rPr>
                <w:rStyle w:val="IndexLink"/>
                <w:rtl w:val="true"/>
              </w:rPr>
              <w:t>خشم و عصبانیّت در چهرۀ کفّار</w:t>
            </w:r>
            <w:r>
              <w:rPr>
                <w:rStyle w:val="IndexLink"/>
                <w:rtl w:val="true"/>
              </w:rPr>
              <w:tab/>
            </w:r>
            <w:r>
              <w:rPr>
                <w:rStyle w:val="IndexLink"/>
              </w:rPr>
              <w:t>611</w:t>
            </w:r>
          </w:hyperlink>
        </w:p>
        <w:p>
          <w:pPr>
            <w:pStyle w:val="Contents3"/>
            <w:tabs>
              <w:tab w:val="clear" w:pos="8459"/>
              <w:tab w:val="right" w:pos="9026" w:leader="dot"/>
            </w:tabs>
            <w:rPr/>
          </w:pPr>
          <w:hyperlink w:anchor="__RefHeading___Toc1533288_1878427129">
            <w:r>
              <w:rPr>
                <w:webHidden/>
                <w:rStyle w:val="IndexLink"/>
                <w:rtl w:val="true"/>
              </w:rPr>
              <w:t>شماره</w:t>
            </w:r>
            <w:r>
              <w:rPr>
                <w:rStyle w:val="IndexLink"/>
                <w:rtl w:val="true"/>
              </w:rPr>
              <w:t xml:space="preserve">: </w:t>
            </w:r>
            <w:r>
              <w:rPr>
                <w:rStyle w:val="IndexLink"/>
              </w:rPr>
              <w:t>203</w:t>
            </w:r>
            <w:r>
              <w:rPr>
                <w:rStyle w:val="IndexLink"/>
                <w:rtl w:val="true"/>
              </w:rPr>
              <w:t>-</w:t>
            </w:r>
            <w:r>
              <w:rPr>
                <w:rStyle w:val="IndexLink"/>
                <w:rtl w:val="true"/>
              </w:rPr>
              <w:t>کد آیه</w:t>
            </w:r>
            <w:r>
              <w:rPr>
                <w:rStyle w:val="IndexLink"/>
                <w:rtl w:val="true"/>
              </w:rPr>
              <w:t xml:space="preserve">: </w:t>
            </w:r>
            <w:r>
              <w:rPr>
                <w:rStyle w:val="IndexLink"/>
              </w:rPr>
              <w:t>78</w:t>
            </w:r>
            <w:r>
              <w:rPr>
                <w:rStyle w:val="IndexLink"/>
                <w:rtl w:val="true"/>
              </w:rPr>
              <w:t>و</w:t>
            </w:r>
            <w:r>
              <w:rPr>
                <w:rStyle w:val="IndexLink"/>
              </w:rPr>
              <w:t>22/77</w:t>
            </w:r>
            <w:r>
              <w:rPr>
                <w:rStyle w:val="IndexLink"/>
                <w:rtl w:val="true"/>
              </w:rPr>
              <w:t xml:space="preserve"> -</w:t>
            </w:r>
            <w:r>
              <w:rPr>
                <w:rStyle w:val="IndexLink"/>
                <w:rtl w:val="true"/>
              </w:rPr>
              <w:t>اسم آیه</w:t>
            </w:r>
            <w:r>
              <w:rPr>
                <w:rStyle w:val="IndexLink"/>
                <w:rtl w:val="true"/>
              </w:rPr>
              <w:t xml:space="preserve">: </w:t>
            </w:r>
            <w:r>
              <w:rPr>
                <w:rStyle w:val="IndexLink"/>
                <w:rtl w:val="true"/>
              </w:rPr>
              <w:t>شاهدان الهی</w:t>
            </w:r>
            <w:r>
              <w:rPr>
                <w:rStyle w:val="IndexLink"/>
                <w:rtl w:val="true"/>
              </w:rPr>
              <w:tab/>
            </w:r>
            <w:r>
              <w:rPr>
                <w:rStyle w:val="IndexLink"/>
              </w:rPr>
              <w:t>613</w:t>
            </w:r>
          </w:hyperlink>
        </w:p>
        <w:p>
          <w:pPr>
            <w:pStyle w:val="Contents2"/>
            <w:tabs>
              <w:tab w:val="clear" w:pos="8743"/>
              <w:tab w:val="right" w:pos="9026" w:leader="dot"/>
            </w:tabs>
            <w:rPr/>
          </w:pPr>
          <w:hyperlink w:anchor="__RefHeading___Toc1533290_1878427129">
            <w:r>
              <w:rPr>
                <w:webHidden/>
                <w:rStyle w:val="IndexLink"/>
                <w:rtl w:val="true"/>
              </w:rPr>
              <w:t>سورۀ مبارکۀ مؤمنون</w:t>
            </w:r>
            <w:r>
              <w:rPr>
                <w:rStyle w:val="IndexLink"/>
                <w:rtl w:val="true"/>
              </w:rPr>
              <w:tab/>
            </w:r>
            <w:r>
              <w:rPr>
                <w:rStyle w:val="IndexLink"/>
              </w:rPr>
              <w:t>617</w:t>
            </w:r>
          </w:hyperlink>
        </w:p>
        <w:p>
          <w:pPr>
            <w:pStyle w:val="Contents3"/>
            <w:tabs>
              <w:tab w:val="clear" w:pos="8459"/>
              <w:tab w:val="right" w:pos="9026" w:leader="dot"/>
            </w:tabs>
            <w:rPr/>
          </w:pPr>
          <w:hyperlink w:anchor="__RefHeading___Toc1533292_1878427129">
            <w:r>
              <w:rPr>
                <w:webHidden/>
                <w:rStyle w:val="IndexLink"/>
                <w:rtl w:val="true"/>
              </w:rPr>
              <w:t>شماره</w:t>
            </w:r>
            <w:r>
              <w:rPr>
                <w:rStyle w:val="IndexLink"/>
                <w:rtl w:val="true"/>
              </w:rPr>
              <w:t xml:space="preserve">: </w:t>
            </w:r>
            <w:r>
              <w:rPr>
                <w:rStyle w:val="IndexLink"/>
              </w:rPr>
              <w:t>204</w:t>
            </w:r>
            <w:r>
              <w:rPr>
                <w:rStyle w:val="IndexLink"/>
                <w:rtl w:val="true"/>
              </w:rPr>
              <w:t>-</w:t>
            </w:r>
            <w:r>
              <w:rPr>
                <w:rStyle w:val="IndexLink"/>
                <w:rtl w:val="true"/>
              </w:rPr>
              <w:t>کد آیه</w:t>
            </w:r>
            <w:r>
              <w:rPr>
                <w:rStyle w:val="IndexLink"/>
                <w:rtl w:val="true"/>
              </w:rPr>
              <w:t xml:space="preserve">: </w:t>
            </w:r>
            <w:r>
              <w:rPr>
                <w:rStyle w:val="IndexLink"/>
              </w:rPr>
              <w:t>23/1</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رستگاران</w:t>
            </w:r>
            <w:r>
              <w:rPr>
                <w:rStyle w:val="IndexLink"/>
                <w:rtl w:val="true"/>
              </w:rPr>
              <w:tab/>
            </w:r>
            <w:r>
              <w:rPr>
                <w:rStyle w:val="IndexLink"/>
              </w:rPr>
              <w:t>617</w:t>
            </w:r>
          </w:hyperlink>
        </w:p>
        <w:p>
          <w:pPr>
            <w:pStyle w:val="Contents3"/>
            <w:tabs>
              <w:tab w:val="clear" w:pos="8459"/>
              <w:tab w:val="right" w:pos="9026" w:leader="dot"/>
            </w:tabs>
            <w:rPr/>
          </w:pPr>
          <w:hyperlink w:anchor="__RefHeading___Toc1533294_1878427129">
            <w:r>
              <w:rPr>
                <w:webHidden/>
                <w:rStyle w:val="IndexLink"/>
                <w:rtl w:val="true"/>
              </w:rPr>
              <w:t>شماره</w:t>
            </w:r>
            <w:r>
              <w:rPr>
                <w:rStyle w:val="IndexLink"/>
                <w:rtl w:val="true"/>
              </w:rPr>
              <w:t xml:space="preserve">: </w:t>
            </w:r>
            <w:r>
              <w:rPr>
                <w:rStyle w:val="IndexLink"/>
              </w:rPr>
              <w:t>205</w:t>
            </w:r>
            <w:r>
              <w:rPr>
                <w:rStyle w:val="IndexLink"/>
                <w:rtl w:val="true"/>
              </w:rPr>
              <w:t>-</w:t>
            </w:r>
            <w:r>
              <w:rPr>
                <w:rStyle w:val="IndexLink"/>
                <w:rtl w:val="true"/>
              </w:rPr>
              <w:t>کد آیه</w:t>
            </w:r>
            <w:r>
              <w:rPr>
                <w:rStyle w:val="IndexLink"/>
                <w:rtl w:val="true"/>
              </w:rPr>
              <w:t xml:space="preserve">: </w:t>
            </w:r>
            <w:r>
              <w:rPr>
                <w:rStyle w:val="IndexLink"/>
              </w:rPr>
              <w:t>23/60</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اطاعت همراه با ولایت</w:t>
            </w:r>
            <w:r>
              <w:rPr>
                <w:rStyle w:val="IndexLink"/>
                <w:rtl w:val="true"/>
              </w:rPr>
              <w:tab/>
            </w:r>
            <w:r>
              <w:rPr>
                <w:rStyle w:val="IndexLink"/>
              </w:rPr>
              <w:t>624</w:t>
            </w:r>
          </w:hyperlink>
        </w:p>
        <w:p>
          <w:pPr>
            <w:pStyle w:val="Contents3"/>
            <w:tabs>
              <w:tab w:val="clear" w:pos="8459"/>
              <w:tab w:val="right" w:pos="9026" w:leader="dot"/>
            </w:tabs>
            <w:rPr/>
          </w:pPr>
          <w:hyperlink w:anchor="__RefHeading___Toc1533296_1878427129">
            <w:r>
              <w:rPr>
                <w:webHidden/>
                <w:rStyle w:val="IndexLink"/>
                <w:rtl w:val="true"/>
              </w:rPr>
              <w:t>شماره</w:t>
            </w:r>
            <w:r>
              <w:rPr>
                <w:rStyle w:val="IndexLink"/>
                <w:rtl w:val="true"/>
              </w:rPr>
              <w:t xml:space="preserve">: </w:t>
            </w:r>
            <w:r>
              <w:rPr>
                <w:rStyle w:val="IndexLink"/>
              </w:rPr>
              <w:t>206</w:t>
            </w:r>
            <w:r>
              <w:rPr>
                <w:rStyle w:val="IndexLink"/>
                <w:rtl w:val="true"/>
              </w:rPr>
              <w:t>-</w:t>
            </w:r>
            <w:r>
              <w:rPr>
                <w:rStyle w:val="IndexLink"/>
                <w:rtl w:val="true"/>
              </w:rPr>
              <w:t>کد آیه</w:t>
            </w:r>
            <w:r>
              <w:rPr>
                <w:rStyle w:val="IndexLink"/>
                <w:rtl w:val="true"/>
              </w:rPr>
              <w:t xml:space="preserve">: </w:t>
            </w:r>
            <w:r>
              <w:rPr>
                <w:rStyle w:val="IndexLink"/>
              </w:rPr>
              <w:t>23/61</w:t>
            </w:r>
            <w:r>
              <w:rPr>
                <w:rStyle w:val="IndexLink"/>
                <w:rtl w:val="true"/>
              </w:rPr>
              <w:t xml:space="preserve"> -</w:t>
            </w:r>
            <w:r>
              <w:rPr>
                <w:rStyle w:val="IndexLink"/>
                <w:rtl w:val="true"/>
              </w:rPr>
              <w:t>اسم آیه</w:t>
            </w:r>
            <w:r>
              <w:rPr>
                <w:rStyle w:val="IndexLink"/>
                <w:rtl w:val="true"/>
              </w:rPr>
              <w:t xml:space="preserve">: </w:t>
            </w:r>
            <w:r>
              <w:rPr>
                <w:rStyle w:val="IndexLink"/>
                <w:rtl w:val="true"/>
              </w:rPr>
              <w:t>سابق</w:t>
            </w:r>
            <w:r>
              <w:rPr>
                <w:rStyle w:val="IndexLink"/>
                <w:rtl w:val="true"/>
              </w:rPr>
              <w:tab/>
            </w:r>
            <w:r>
              <w:rPr>
                <w:rStyle w:val="IndexLink"/>
              </w:rPr>
              <w:t>629</w:t>
            </w:r>
          </w:hyperlink>
        </w:p>
        <w:p>
          <w:pPr>
            <w:pStyle w:val="Contents3"/>
            <w:tabs>
              <w:tab w:val="clear" w:pos="8459"/>
              <w:tab w:val="right" w:pos="9026" w:leader="dot"/>
            </w:tabs>
            <w:rPr/>
          </w:pPr>
          <w:hyperlink w:anchor="__RefHeading___Toc1533298_1878427129">
            <w:r>
              <w:rPr>
                <w:webHidden/>
                <w:rStyle w:val="IndexLink"/>
                <w:rtl w:val="true"/>
              </w:rPr>
              <w:t>شماره</w:t>
            </w:r>
            <w:r>
              <w:rPr>
                <w:rStyle w:val="IndexLink"/>
                <w:rtl w:val="true"/>
              </w:rPr>
              <w:t xml:space="preserve">: </w:t>
            </w:r>
            <w:r>
              <w:rPr>
                <w:rStyle w:val="IndexLink"/>
              </w:rPr>
              <w:t>207</w:t>
            </w:r>
            <w:r>
              <w:rPr>
                <w:rStyle w:val="IndexLink"/>
                <w:rtl w:val="true"/>
              </w:rPr>
              <w:t>-</w:t>
            </w:r>
            <w:r>
              <w:rPr>
                <w:rStyle w:val="IndexLink"/>
                <w:rtl w:val="true"/>
              </w:rPr>
              <w:t>کد آیه</w:t>
            </w:r>
            <w:r>
              <w:rPr>
                <w:rStyle w:val="IndexLink"/>
                <w:rtl w:val="true"/>
              </w:rPr>
              <w:t xml:space="preserve">: </w:t>
            </w:r>
            <w:r>
              <w:rPr>
                <w:rStyle w:val="IndexLink"/>
              </w:rPr>
              <w:t>23/74</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انحراف از ولایت</w:t>
            </w:r>
            <w:r>
              <w:rPr>
                <w:rStyle w:val="IndexLink"/>
                <w:rtl w:val="true"/>
              </w:rPr>
              <w:tab/>
            </w:r>
            <w:r>
              <w:rPr>
                <w:rStyle w:val="IndexLink"/>
              </w:rPr>
              <w:t>633</w:t>
            </w:r>
          </w:hyperlink>
        </w:p>
        <w:p>
          <w:pPr>
            <w:pStyle w:val="Contents3"/>
            <w:tabs>
              <w:tab w:val="clear" w:pos="8459"/>
              <w:tab w:val="right" w:pos="9026" w:leader="dot"/>
            </w:tabs>
            <w:rPr/>
          </w:pPr>
          <w:hyperlink w:anchor="__RefHeading___Toc1533300_1878427129">
            <w:r>
              <w:rPr>
                <w:webHidden/>
                <w:rStyle w:val="IndexLink"/>
                <w:rtl w:val="true"/>
              </w:rPr>
              <w:t>شماره</w:t>
            </w:r>
            <w:r>
              <w:rPr>
                <w:rStyle w:val="IndexLink"/>
                <w:rtl w:val="true"/>
              </w:rPr>
              <w:t xml:space="preserve">: </w:t>
            </w:r>
            <w:r>
              <w:rPr>
                <w:rStyle w:val="IndexLink"/>
              </w:rPr>
              <w:t>208</w:t>
            </w:r>
            <w:r>
              <w:rPr>
                <w:rStyle w:val="IndexLink"/>
                <w:rtl w:val="true"/>
              </w:rPr>
              <w:t>-</w:t>
            </w:r>
            <w:r>
              <w:rPr>
                <w:rStyle w:val="IndexLink"/>
                <w:rtl w:val="true"/>
              </w:rPr>
              <w:t>کد آیه</w:t>
            </w:r>
            <w:r>
              <w:rPr>
                <w:rStyle w:val="IndexLink"/>
                <w:rtl w:val="true"/>
              </w:rPr>
              <w:t xml:space="preserve">: </w:t>
            </w:r>
            <w:r>
              <w:rPr>
                <w:rStyle w:val="IndexLink"/>
              </w:rPr>
              <w:t>95</w:t>
            </w:r>
            <w:r>
              <w:rPr>
                <w:rStyle w:val="IndexLink"/>
                <w:rtl w:val="true"/>
              </w:rPr>
              <w:t>-</w:t>
            </w:r>
            <w:r>
              <w:rPr>
                <w:rStyle w:val="IndexLink"/>
              </w:rPr>
              <w:t>23/93</w:t>
            </w:r>
            <w:r>
              <w:rPr>
                <w:rStyle w:val="IndexLink"/>
                <w:rtl w:val="true"/>
              </w:rPr>
              <w:t xml:space="preserve"> -</w:t>
            </w:r>
            <w:r>
              <w:rPr>
                <w:rStyle w:val="IndexLink"/>
                <w:rtl w:val="true"/>
              </w:rPr>
              <w:t>اسم آیه</w:t>
            </w:r>
            <w:r>
              <w:rPr>
                <w:rStyle w:val="IndexLink"/>
                <w:rtl w:val="true"/>
              </w:rPr>
              <w:t xml:space="preserve">: </w:t>
            </w:r>
            <w:r>
              <w:rPr>
                <w:rStyle w:val="IndexLink"/>
                <w:rtl w:val="true"/>
              </w:rPr>
              <w:t>جنگ با حضرت علی</w:t>
            </w:r>
            <w:r>
              <w:rPr>
                <w:rStyle w:val="IndexLink"/>
                <w:rtl w:val="true"/>
              </w:rPr>
              <w:t>(</w:t>
            </w:r>
            <w:r>
              <w:rPr>
                <w:rStyle w:val="IndexLink"/>
                <w:rtl w:val="true"/>
              </w:rPr>
              <w:t>علیه السلام</w:t>
            </w:r>
            <w:r>
              <w:rPr>
                <w:rStyle w:val="IndexLink"/>
                <w:rtl w:val="true"/>
              </w:rPr>
              <w:t>)</w:t>
              <w:tab/>
            </w:r>
            <w:r>
              <w:rPr>
                <w:rStyle w:val="IndexLink"/>
              </w:rPr>
              <w:t>636</w:t>
            </w:r>
          </w:hyperlink>
        </w:p>
        <w:p>
          <w:pPr>
            <w:pStyle w:val="Contents3"/>
            <w:tabs>
              <w:tab w:val="clear" w:pos="8459"/>
              <w:tab w:val="right" w:pos="9026" w:leader="dot"/>
            </w:tabs>
            <w:rPr/>
          </w:pPr>
          <w:hyperlink w:anchor="__RefHeading___Toc1533302_1878427129">
            <w:r>
              <w:rPr>
                <w:webHidden/>
                <w:rStyle w:val="IndexLink"/>
                <w:rtl w:val="true"/>
              </w:rPr>
              <w:t>شماره</w:t>
            </w:r>
            <w:r>
              <w:rPr>
                <w:rStyle w:val="IndexLink"/>
                <w:rtl w:val="true"/>
              </w:rPr>
              <w:t xml:space="preserve">: </w:t>
            </w:r>
            <w:r>
              <w:rPr>
                <w:rStyle w:val="IndexLink"/>
              </w:rPr>
              <w:t>209</w:t>
            </w:r>
            <w:r>
              <w:rPr>
                <w:rStyle w:val="IndexLink"/>
                <w:rtl w:val="true"/>
              </w:rPr>
              <w:t xml:space="preserve"> -</w:t>
            </w:r>
            <w:r>
              <w:rPr>
                <w:rStyle w:val="IndexLink"/>
                <w:rtl w:val="true"/>
              </w:rPr>
              <w:t>کد آیه</w:t>
            </w:r>
            <w:r>
              <w:rPr>
                <w:rStyle w:val="IndexLink"/>
                <w:rtl w:val="true"/>
              </w:rPr>
              <w:t xml:space="preserve">: </w:t>
            </w:r>
            <w:r>
              <w:rPr>
                <w:rStyle w:val="IndexLink"/>
              </w:rPr>
              <w:t>23/111</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صبر رستگاران</w:t>
            </w:r>
            <w:r>
              <w:rPr>
                <w:rStyle w:val="IndexLink"/>
                <w:rtl w:val="true"/>
              </w:rPr>
              <w:tab/>
            </w:r>
            <w:r>
              <w:rPr>
                <w:rStyle w:val="IndexLink"/>
              </w:rPr>
              <w:t>641</w:t>
            </w:r>
          </w:hyperlink>
        </w:p>
        <w:p>
          <w:pPr>
            <w:pStyle w:val="Contents2"/>
            <w:tabs>
              <w:tab w:val="clear" w:pos="8743"/>
              <w:tab w:val="right" w:pos="9026" w:leader="dot"/>
            </w:tabs>
            <w:rPr/>
          </w:pPr>
          <w:hyperlink w:anchor="__RefHeading___Toc1533304_1878427129">
            <w:r>
              <w:rPr>
                <w:webHidden/>
                <w:rStyle w:val="IndexLink"/>
                <w:rtl w:val="true"/>
              </w:rPr>
              <w:t>سورۀ مبارکۀ نور</w:t>
            </w:r>
            <w:r>
              <w:rPr>
                <w:rStyle w:val="IndexLink"/>
                <w:rtl w:val="true"/>
              </w:rPr>
              <w:tab/>
            </w:r>
            <w:r>
              <w:rPr>
                <w:rStyle w:val="IndexLink"/>
              </w:rPr>
              <w:t>643</w:t>
            </w:r>
          </w:hyperlink>
        </w:p>
        <w:p>
          <w:pPr>
            <w:pStyle w:val="Contents3"/>
            <w:tabs>
              <w:tab w:val="clear" w:pos="8459"/>
              <w:tab w:val="right" w:pos="9026" w:leader="dot"/>
            </w:tabs>
            <w:rPr/>
          </w:pPr>
          <w:hyperlink w:anchor="__RefHeading___Toc1533306_1878427129">
            <w:r>
              <w:rPr>
                <w:webHidden/>
                <w:rStyle w:val="IndexLink"/>
                <w:rtl w:val="true"/>
              </w:rPr>
              <w:t>شماره</w:t>
            </w:r>
            <w:r>
              <w:rPr>
                <w:rStyle w:val="IndexLink"/>
                <w:rtl w:val="true"/>
              </w:rPr>
              <w:t xml:space="preserve">: </w:t>
            </w:r>
            <w:r>
              <w:rPr>
                <w:rStyle w:val="IndexLink"/>
              </w:rPr>
              <w:t>210</w:t>
            </w:r>
            <w:r>
              <w:rPr>
                <w:rStyle w:val="IndexLink"/>
                <w:rtl w:val="true"/>
              </w:rPr>
              <w:t>-</w:t>
            </w:r>
            <w:r>
              <w:rPr>
                <w:rStyle w:val="IndexLink"/>
                <w:rtl w:val="true"/>
              </w:rPr>
              <w:t>کد آیه</w:t>
            </w:r>
            <w:r>
              <w:rPr>
                <w:rStyle w:val="IndexLink"/>
                <w:rtl w:val="true"/>
              </w:rPr>
              <w:t xml:space="preserve">: </w:t>
            </w:r>
            <w:r>
              <w:rPr>
                <w:rStyle w:val="IndexLink"/>
              </w:rPr>
              <w:t>24/10</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رحمت خدا</w:t>
            </w:r>
            <w:r>
              <w:rPr>
                <w:rStyle w:val="IndexLink"/>
                <w:rtl w:val="true"/>
              </w:rPr>
              <w:tab/>
            </w:r>
            <w:r>
              <w:rPr>
                <w:rStyle w:val="IndexLink"/>
              </w:rPr>
              <w:t>643</w:t>
            </w:r>
          </w:hyperlink>
        </w:p>
        <w:p>
          <w:pPr>
            <w:pStyle w:val="Contents3"/>
            <w:tabs>
              <w:tab w:val="clear" w:pos="8459"/>
              <w:tab w:val="right" w:pos="9026" w:leader="dot"/>
            </w:tabs>
            <w:rPr/>
          </w:pPr>
          <w:hyperlink w:anchor="__RefHeading___Toc1533308_1878427129">
            <w:r>
              <w:rPr>
                <w:webHidden/>
                <w:rStyle w:val="IndexLink"/>
                <w:rtl w:val="true"/>
              </w:rPr>
              <w:t>شماره</w:t>
            </w:r>
            <w:r>
              <w:rPr>
                <w:rStyle w:val="IndexLink"/>
                <w:rtl w:val="true"/>
              </w:rPr>
              <w:t xml:space="preserve">: </w:t>
            </w:r>
            <w:r>
              <w:rPr>
                <w:rStyle w:val="IndexLink"/>
              </w:rPr>
              <w:t>211</w:t>
            </w:r>
            <w:r>
              <w:rPr>
                <w:rStyle w:val="IndexLink"/>
                <w:rtl w:val="true"/>
              </w:rPr>
              <w:t>-</w:t>
            </w:r>
            <w:r>
              <w:rPr>
                <w:rStyle w:val="IndexLink"/>
                <w:rtl w:val="true"/>
              </w:rPr>
              <w:t>کد آیه</w:t>
            </w:r>
            <w:r>
              <w:rPr>
                <w:rStyle w:val="IndexLink"/>
                <w:rtl w:val="true"/>
              </w:rPr>
              <w:t xml:space="preserve">: </w:t>
            </w:r>
            <w:r>
              <w:rPr>
                <w:rStyle w:val="IndexLink"/>
              </w:rPr>
              <w:t>24/35</w:t>
            </w:r>
            <w:r>
              <w:rPr>
                <w:rStyle w:val="IndexLink"/>
                <w:rtl w:val="true"/>
              </w:rPr>
              <w:t xml:space="preserve"> -</w:t>
            </w:r>
            <w:r>
              <w:rPr>
                <w:rStyle w:val="IndexLink"/>
                <w:rtl w:val="true"/>
              </w:rPr>
              <w:t>اسم آیه</w:t>
            </w:r>
            <w:r>
              <w:rPr>
                <w:rStyle w:val="IndexLink"/>
                <w:rtl w:val="true"/>
              </w:rPr>
              <w:t xml:space="preserve">: </w:t>
            </w:r>
            <w:r>
              <w:rPr>
                <w:rStyle w:val="IndexLink"/>
                <w:rtl w:val="true"/>
              </w:rPr>
              <w:t>مصباح</w:t>
            </w:r>
            <w:r>
              <w:rPr>
                <w:rStyle w:val="IndexLink"/>
                <w:rtl w:val="true"/>
              </w:rPr>
              <w:tab/>
            </w:r>
            <w:r>
              <w:rPr>
                <w:rStyle w:val="IndexLink"/>
              </w:rPr>
              <w:t>645</w:t>
            </w:r>
          </w:hyperlink>
        </w:p>
        <w:p>
          <w:pPr>
            <w:pStyle w:val="Contents3"/>
            <w:tabs>
              <w:tab w:val="clear" w:pos="8459"/>
              <w:tab w:val="right" w:pos="9026" w:leader="dot"/>
            </w:tabs>
            <w:rPr/>
          </w:pPr>
          <w:hyperlink w:anchor="__RefHeading___Toc1533310_1878427129">
            <w:r>
              <w:rPr>
                <w:webHidden/>
                <w:rStyle w:val="IndexLink"/>
                <w:rtl w:val="true"/>
              </w:rPr>
              <w:t>شماره</w:t>
            </w:r>
            <w:r>
              <w:rPr>
                <w:rStyle w:val="IndexLink"/>
                <w:rtl w:val="true"/>
              </w:rPr>
              <w:t xml:space="preserve">: </w:t>
            </w:r>
            <w:r>
              <w:rPr>
                <w:rStyle w:val="IndexLink"/>
              </w:rPr>
              <w:t>212</w:t>
            </w:r>
            <w:r>
              <w:rPr>
                <w:rStyle w:val="IndexLink"/>
                <w:rtl w:val="true"/>
              </w:rPr>
              <w:t>-</w:t>
            </w:r>
            <w:r>
              <w:rPr>
                <w:rStyle w:val="IndexLink"/>
                <w:rtl w:val="true"/>
              </w:rPr>
              <w:t>کد آیه</w:t>
            </w:r>
            <w:r>
              <w:rPr>
                <w:rStyle w:val="IndexLink"/>
                <w:rtl w:val="true"/>
              </w:rPr>
              <w:t xml:space="preserve">: </w:t>
            </w:r>
            <w:r>
              <w:rPr>
                <w:rStyle w:val="IndexLink"/>
              </w:rPr>
              <w:t>24/36</w:t>
            </w:r>
            <w:r>
              <w:rPr>
                <w:rStyle w:val="IndexLink"/>
                <w:rtl w:val="true"/>
              </w:rPr>
              <w:t xml:space="preserve"> -</w:t>
            </w:r>
            <w:r>
              <w:rPr>
                <w:rStyle w:val="IndexLink"/>
                <w:rtl w:val="true"/>
              </w:rPr>
              <w:t>اسم آیه</w:t>
            </w:r>
            <w:r>
              <w:rPr>
                <w:rStyle w:val="IndexLink"/>
                <w:rtl w:val="true"/>
              </w:rPr>
              <w:t xml:space="preserve">: </w:t>
            </w:r>
            <w:r>
              <w:rPr>
                <w:rStyle w:val="IndexLink"/>
                <w:rtl w:val="true"/>
              </w:rPr>
              <w:t>خانۀ حضرت علی</w:t>
            </w:r>
            <w:r>
              <w:rPr>
                <w:rStyle w:val="IndexLink"/>
                <w:rtl w:val="true"/>
              </w:rPr>
              <w:t>(</w:t>
            </w:r>
            <w:r>
              <w:rPr>
                <w:rStyle w:val="IndexLink"/>
                <w:rtl w:val="true"/>
              </w:rPr>
              <w:t>علیه السلام</w:t>
            </w:r>
            <w:r>
              <w:rPr>
                <w:rStyle w:val="IndexLink"/>
                <w:rtl w:val="true"/>
              </w:rPr>
              <w:t>)</w:t>
              <w:tab/>
            </w:r>
            <w:r>
              <w:rPr>
                <w:rStyle w:val="IndexLink"/>
              </w:rPr>
              <w:t>650</w:t>
            </w:r>
          </w:hyperlink>
        </w:p>
        <w:p>
          <w:pPr>
            <w:pStyle w:val="Contents3"/>
            <w:tabs>
              <w:tab w:val="clear" w:pos="8459"/>
              <w:tab w:val="right" w:pos="9026" w:leader="dot"/>
            </w:tabs>
            <w:rPr/>
          </w:pPr>
          <w:hyperlink w:anchor="__RefHeading___Toc1533312_1878427129">
            <w:r>
              <w:rPr>
                <w:webHidden/>
                <w:rStyle w:val="IndexLink"/>
                <w:rtl w:val="true"/>
              </w:rPr>
              <w:t>شماره</w:t>
            </w:r>
            <w:r>
              <w:rPr>
                <w:rStyle w:val="IndexLink"/>
                <w:rtl w:val="true"/>
              </w:rPr>
              <w:t xml:space="preserve">: </w:t>
            </w:r>
            <w:r>
              <w:rPr>
                <w:rStyle w:val="IndexLink"/>
              </w:rPr>
              <w:t>213</w:t>
            </w:r>
            <w:r>
              <w:rPr>
                <w:rStyle w:val="IndexLink"/>
                <w:rtl w:val="true"/>
              </w:rPr>
              <w:t>-</w:t>
            </w:r>
            <w:r>
              <w:rPr>
                <w:rStyle w:val="IndexLink"/>
                <w:rtl w:val="true"/>
              </w:rPr>
              <w:t>کد آیه</w:t>
            </w:r>
            <w:r>
              <w:rPr>
                <w:rStyle w:val="IndexLink"/>
                <w:rtl w:val="true"/>
              </w:rPr>
              <w:t xml:space="preserve">: </w:t>
            </w:r>
            <w:r>
              <w:rPr>
                <w:rStyle w:val="IndexLink"/>
              </w:rPr>
              <w:t>24/40</w:t>
            </w:r>
            <w:r>
              <w:rPr>
                <w:rStyle w:val="IndexLink"/>
                <w:rtl w:val="true"/>
              </w:rPr>
              <w:t xml:space="preserve"> -</w:t>
            </w:r>
            <w:r>
              <w:rPr>
                <w:rStyle w:val="IndexLink"/>
                <w:rtl w:val="true"/>
              </w:rPr>
              <w:t>اسم آیه</w:t>
            </w:r>
            <w:r>
              <w:rPr>
                <w:rStyle w:val="IndexLink"/>
                <w:rtl w:val="true"/>
              </w:rPr>
              <w:t xml:space="preserve">: </w:t>
            </w:r>
            <w:r>
              <w:rPr>
                <w:rStyle w:val="IndexLink"/>
                <w:rtl w:val="true"/>
              </w:rPr>
              <w:t>ظلم به حضرت علی</w:t>
            </w:r>
            <w:r>
              <w:rPr>
                <w:rStyle w:val="IndexLink"/>
                <w:rtl w:val="true"/>
              </w:rPr>
              <w:t>(</w:t>
            </w:r>
            <w:r>
              <w:rPr>
                <w:rStyle w:val="IndexLink"/>
                <w:rtl w:val="true"/>
              </w:rPr>
              <w:t>علیه السلام</w:t>
            </w:r>
            <w:r>
              <w:rPr>
                <w:rStyle w:val="IndexLink"/>
                <w:rtl w:val="true"/>
              </w:rPr>
              <w:t>)</w:t>
              <w:tab/>
            </w:r>
            <w:r>
              <w:rPr>
                <w:rStyle w:val="IndexLink"/>
              </w:rPr>
              <w:t>652</w:t>
            </w:r>
          </w:hyperlink>
        </w:p>
        <w:p>
          <w:pPr>
            <w:pStyle w:val="Contents3"/>
            <w:tabs>
              <w:tab w:val="clear" w:pos="8459"/>
              <w:tab w:val="right" w:pos="9026" w:leader="dot"/>
            </w:tabs>
            <w:rPr/>
          </w:pPr>
          <w:hyperlink w:anchor="__RefHeading___Toc1533314_1878427129">
            <w:r>
              <w:rPr>
                <w:webHidden/>
                <w:rStyle w:val="IndexLink"/>
                <w:rtl w:val="true"/>
              </w:rPr>
              <w:t>شماره</w:t>
            </w:r>
            <w:r>
              <w:rPr>
                <w:rStyle w:val="IndexLink"/>
                <w:rtl w:val="true"/>
              </w:rPr>
              <w:t xml:space="preserve">: </w:t>
            </w:r>
            <w:r>
              <w:rPr>
                <w:rStyle w:val="IndexLink"/>
              </w:rPr>
              <w:t>214</w:t>
            </w:r>
            <w:r>
              <w:rPr>
                <w:rStyle w:val="IndexLink"/>
                <w:rtl w:val="true"/>
              </w:rPr>
              <w:t>-</w:t>
            </w:r>
            <w:r>
              <w:rPr>
                <w:rStyle w:val="IndexLink"/>
                <w:rtl w:val="true"/>
              </w:rPr>
              <w:t>کد آیه</w:t>
            </w:r>
            <w:r>
              <w:rPr>
                <w:rStyle w:val="IndexLink"/>
                <w:rtl w:val="true"/>
              </w:rPr>
              <w:t xml:space="preserve">: </w:t>
            </w:r>
            <w:r>
              <w:rPr>
                <w:rStyle w:val="IndexLink"/>
              </w:rPr>
              <w:t>24/54</w:t>
            </w:r>
            <w:r>
              <w:rPr>
                <w:rStyle w:val="IndexLink"/>
                <w:rtl w:val="true"/>
              </w:rPr>
              <w:t xml:space="preserve"> -</w:t>
            </w:r>
            <w:r>
              <w:rPr>
                <w:rStyle w:val="IndexLink"/>
                <w:rtl w:val="true"/>
              </w:rPr>
              <w:t>اسم آیه</w:t>
            </w:r>
            <w:r>
              <w:rPr>
                <w:rStyle w:val="IndexLink"/>
                <w:rtl w:val="true"/>
              </w:rPr>
              <w:t xml:space="preserve">: </w:t>
            </w:r>
            <w:r>
              <w:rPr>
                <w:rStyle w:val="IndexLink"/>
                <w:rtl w:val="true"/>
              </w:rPr>
              <w:t>پیمان معهود</w:t>
            </w:r>
            <w:r>
              <w:rPr>
                <w:rStyle w:val="IndexLink"/>
                <w:rtl w:val="true"/>
              </w:rPr>
              <w:tab/>
            </w:r>
            <w:r>
              <w:rPr>
                <w:rStyle w:val="IndexLink"/>
              </w:rPr>
              <w:t>654</w:t>
            </w:r>
          </w:hyperlink>
        </w:p>
        <w:p>
          <w:pPr>
            <w:pStyle w:val="Contents3"/>
            <w:tabs>
              <w:tab w:val="clear" w:pos="8459"/>
              <w:tab w:val="right" w:pos="9026" w:leader="dot"/>
            </w:tabs>
            <w:rPr/>
          </w:pPr>
          <w:hyperlink w:anchor="__RefHeading___Toc1533316_1878427129">
            <w:r>
              <w:rPr>
                <w:webHidden/>
                <w:rStyle w:val="IndexLink"/>
                <w:rtl w:val="true"/>
              </w:rPr>
              <w:t>شماره</w:t>
            </w:r>
            <w:r>
              <w:rPr>
                <w:rStyle w:val="IndexLink"/>
                <w:rtl w:val="true"/>
              </w:rPr>
              <w:t xml:space="preserve">: </w:t>
            </w:r>
            <w:r>
              <w:rPr>
                <w:rStyle w:val="IndexLink"/>
              </w:rPr>
              <w:t>215</w:t>
            </w:r>
            <w:r>
              <w:rPr>
                <w:rStyle w:val="IndexLink"/>
                <w:rtl w:val="true"/>
              </w:rPr>
              <w:t>-</w:t>
            </w:r>
            <w:r>
              <w:rPr>
                <w:rStyle w:val="IndexLink"/>
                <w:rtl w:val="true"/>
              </w:rPr>
              <w:t>کد آیه</w:t>
            </w:r>
            <w:r>
              <w:rPr>
                <w:rStyle w:val="IndexLink"/>
                <w:rtl w:val="true"/>
              </w:rPr>
              <w:t xml:space="preserve">: </w:t>
            </w:r>
            <w:r>
              <w:rPr>
                <w:rStyle w:val="IndexLink"/>
              </w:rPr>
              <w:t>24/55</w:t>
            </w:r>
            <w:r>
              <w:rPr>
                <w:rStyle w:val="IndexLink"/>
                <w:rtl w:val="true"/>
              </w:rPr>
              <w:t xml:space="preserve"> -</w:t>
            </w:r>
            <w:r>
              <w:rPr>
                <w:rStyle w:val="IndexLink"/>
                <w:rtl w:val="true"/>
              </w:rPr>
              <w:t>اسم آیه</w:t>
            </w:r>
            <w:r>
              <w:rPr>
                <w:rStyle w:val="IndexLink"/>
                <w:rtl w:val="true"/>
              </w:rPr>
              <w:t xml:space="preserve">: </w:t>
            </w:r>
            <w:r>
              <w:rPr>
                <w:rStyle w:val="IndexLink"/>
                <w:rtl w:val="true"/>
              </w:rPr>
              <w:t>خلیفه</w:t>
            </w:r>
            <w:r>
              <w:rPr>
                <w:rStyle w:val="IndexLink"/>
                <w:rtl w:val="true"/>
              </w:rPr>
              <w:tab/>
            </w:r>
            <w:r>
              <w:rPr>
                <w:rStyle w:val="IndexLink"/>
              </w:rPr>
              <w:t>656</w:t>
            </w:r>
          </w:hyperlink>
        </w:p>
        <w:p>
          <w:pPr>
            <w:pStyle w:val="Contents2"/>
            <w:tabs>
              <w:tab w:val="clear" w:pos="8743"/>
              <w:tab w:val="right" w:pos="9026" w:leader="dot"/>
            </w:tabs>
            <w:rPr/>
          </w:pPr>
          <w:hyperlink w:anchor="__RefHeading___Toc1533318_1878427129">
            <w:r>
              <w:rPr>
                <w:webHidden/>
                <w:rStyle w:val="IndexLink"/>
                <w:rtl w:val="true"/>
              </w:rPr>
              <w:t>سورۀ مبارکۀ فرقان</w:t>
            </w:r>
            <w:r>
              <w:rPr>
                <w:rStyle w:val="IndexLink"/>
                <w:rtl w:val="true"/>
              </w:rPr>
              <w:tab/>
            </w:r>
            <w:r>
              <w:rPr>
                <w:rStyle w:val="IndexLink"/>
              </w:rPr>
              <w:t>658</w:t>
            </w:r>
          </w:hyperlink>
        </w:p>
        <w:p>
          <w:pPr>
            <w:pStyle w:val="Contents3"/>
            <w:tabs>
              <w:tab w:val="clear" w:pos="8459"/>
              <w:tab w:val="right" w:pos="9026" w:leader="dot"/>
            </w:tabs>
            <w:rPr/>
          </w:pPr>
          <w:hyperlink w:anchor="__RefHeading___Toc1533320_1878427129">
            <w:r>
              <w:rPr>
                <w:webHidden/>
                <w:rStyle w:val="IndexLink"/>
                <w:rtl w:val="true"/>
              </w:rPr>
              <w:t>شماره</w:t>
            </w:r>
            <w:r>
              <w:rPr>
                <w:rStyle w:val="IndexLink"/>
                <w:rtl w:val="true"/>
              </w:rPr>
              <w:t xml:space="preserve">: </w:t>
            </w:r>
            <w:r>
              <w:rPr>
                <w:rStyle w:val="IndexLink"/>
              </w:rPr>
              <w:t>216</w:t>
            </w:r>
            <w:r>
              <w:rPr>
                <w:rStyle w:val="IndexLink"/>
                <w:rtl w:val="true"/>
              </w:rPr>
              <w:t>-</w:t>
            </w:r>
            <w:r>
              <w:rPr>
                <w:rStyle w:val="IndexLink"/>
                <w:rtl w:val="true"/>
              </w:rPr>
              <w:t>کد آیه</w:t>
            </w:r>
            <w:r>
              <w:rPr>
                <w:rStyle w:val="IndexLink"/>
                <w:rtl w:val="true"/>
              </w:rPr>
              <w:t xml:space="preserve">: </w:t>
            </w:r>
            <w:r>
              <w:rPr>
                <w:rStyle w:val="IndexLink"/>
              </w:rPr>
              <w:t>9</w:t>
            </w:r>
            <w:r>
              <w:rPr>
                <w:rStyle w:val="IndexLink"/>
                <w:rtl w:val="true"/>
              </w:rPr>
              <w:t>و</w:t>
            </w:r>
            <w:r>
              <w:rPr>
                <w:rStyle w:val="IndexLink"/>
              </w:rPr>
              <w:t>25/8</w:t>
            </w:r>
            <w:r>
              <w:rPr>
                <w:rStyle w:val="IndexLink"/>
                <w:rtl w:val="true"/>
              </w:rPr>
              <w:t xml:space="preserve"> -</w:t>
            </w:r>
            <w:r>
              <w:rPr>
                <w:rStyle w:val="IndexLink"/>
                <w:rtl w:val="true"/>
              </w:rPr>
              <w:t>اسم آیه</w:t>
            </w:r>
            <w:r>
              <w:rPr>
                <w:rStyle w:val="IndexLink"/>
                <w:rtl w:val="true"/>
              </w:rPr>
              <w:t xml:space="preserve">: </w:t>
            </w:r>
            <w:r>
              <w:rPr>
                <w:rStyle w:val="IndexLink"/>
                <w:rtl w:val="true"/>
              </w:rPr>
              <w:t>گمراهان از ولایت</w:t>
            </w:r>
            <w:r>
              <w:rPr>
                <w:rStyle w:val="IndexLink"/>
                <w:rtl w:val="true"/>
              </w:rPr>
              <w:tab/>
            </w:r>
            <w:r>
              <w:rPr>
                <w:rStyle w:val="IndexLink"/>
              </w:rPr>
              <w:t>658</w:t>
            </w:r>
          </w:hyperlink>
        </w:p>
        <w:p>
          <w:pPr>
            <w:pStyle w:val="Contents3"/>
            <w:tabs>
              <w:tab w:val="clear" w:pos="8459"/>
              <w:tab w:val="right" w:pos="9026" w:leader="dot"/>
            </w:tabs>
            <w:rPr/>
          </w:pPr>
          <w:hyperlink w:anchor="__RefHeading___Toc1533322_1878427129">
            <w:r>
              <w:rPr>
                <w:webHidden/>
                <w:rStyle w:val="IndexLink"/>
                <w:rtl w:val="true"/>
              </w:rPr>
              <w:t>شماره</w:t>
            </w:r>
            <w:r>
              <w:rPr>
                <w:rStyle w:val="IndexLink"/>
                <w:rtl w:val="true"/>
              </w:rPr>
              <w:t xml:space="preserve">: </w:t>
            </w:r>
            <w:r>
              <w:rPr>
                <w:rStyle w:val="IndexLink"/>
              </w:rPr>
              <w:t>217</w:t>
            </w:r>
            <w:r>
              <w:rPr>
                <w:rStyle w:val="IndexLink"/>
                <w:rtl w:val="true"/>
              </w:rPr>
              <w:t xml:space="preserve"> -</w:t>
            </w:r>
            <w:r>
              <w:rPr>
                <w:rStyle w:val="IndexLink"/>
                <w:rtl w:val="true"/>
              </w:rPr>
              <w:t>کد آیه</w:t>
            </w:r>
            <w:r>
              <w:rPr>
                <w:rStyle w:val="IndexLink"/>
                <w:rtl w:val="true"/>
              </w:rPr>
              <w:t xml:space="preserve">: </w:t>
            </w:r>
            <w:r>
              <w:rPr>
                <w:rStyle w:val="IndexLink"/>
              </w:rPr>
              <w:t>25/11</w:t>
            </w:r>
            <w:r>
              <w:rPr>
                <w:rStyle w:val="IndexLink"/>
                <w:rtl w:val="true"/>
              </w:rPr>
              <w:t xml:space="preserve"> -</w:t>
            </w:r>
            <w:r>
              <w:rPr>
                <w:rStyle w:val="IndexLink"/>
                <w:rtl w:val="true"/>
              </w:rPr>
              <w:t>اسم آیه</w:t>
            </w:r>
            <w:r>
              <w:rPr>
                <w:rStyle w:val="IndexLink"/>
                <w:rtl w:val="true"/>
              </w:rPr>
              <w:t xml:space="preserve">: </w:t>
            </w:r>
            <w:r>
              <w:rPr>
                <w:rStyle w:val="IndexLink"/>
                <w:rtl w:val="true"/>
              </w:rPr>
              <w:t>اشرف ساعات</w:t>
            </w:r>
            <w:r>
              <w:rPr>
                <w:rStyle w:val="IndexLink"/>
                <w:rtl w:val="true"/>
              </w:rPr>
              <w:tab/>
            </w:r>
            <w:r>
              <w:rPr>
                <w:rStyle w:val="IndexLink"/>
              </w:rPr>
              <w:t>660</w:t>
            </w:r>
          </w:hyperlink>
        </w:p>
        <w:p>
          <w:pPr>
            <w:pStyle w:val="Contents3"/>
            <w:tabs>
              <w:tab w:val="clear" w:pos="8459"/>
              <w:tab w:val="right" w:pos="9026" w:leader="dot"/>
            </w:tabs>
            <w:rPr/>
          </w:pPr>
          <w:hyperlink w:anchor="__RefHeading___Toc1533324_1878427129">
            <w:r>
              <w:rPr>
                <w:webHidden/>
                <w:rStyle w:val="IndexLink"/>
                <w:rtl w:val="true"/>
              </w:rPr>
              <w:t>شماره</w:t>
            </w:r>
            <w:r>
              <w:rPr>
                <w:rStyle w:val="IndexLink"/>
                <w:rtl w:val="true"/>
              </w:rPr>
              <w:t xml:space="preserve">: </w:t>
            </w:r>
            <w:r>
              <w:rPr>
                <w:rStyle w:val="IndexLink"/>
              </w:rPr>
              <w:t>218</w:t>
            </w:r>
            <w:r>
              <w:rPr>
                <w:rStyle w:val="IndexLink"/>
                <w:rtl w:val="true"/>
              </w:rPr>
              <w:t>-</w:t>
            </w:r>
            <w:r>
              <w:rPr>
                <w:rStyle w:val="IndexLink"/>
                <w:rtl w:val="true"/>
              </w:rPr>
              <w:t>کد آیه</w:t>
            </w:r>
            <w:r>
              <w:rPr>
                <w:rStyle w:val="IndexLink"/>
                <w:rtl w:val="true"/>
              </w:rPr>
              <w:t xml:space="preserve">: </w:t>
            </w:r>
            <w:r>
              <w:rPr>
                <w:rStyle w:val="IndexLink"/>
              </w:rPr>
              <w:t>25/20</w:t>
            </w:r>
            <w:r>
              <w:rPr>
                <w:rStyle w:val="IndexLink"/>
                <w:rtl w:val="true"/>
              </w:rPr>
              <w:t xml:space="preserve"> -</w:t>
            </w:r>
            <w:r>
              <w:rPr>
                <w:rStyle w:val="IndexLink"/>
                <w:rtl w:val="true"/>
              </w:rPr>
              <w:t>اسم آیه</w:t>
            </w:r>
            <w:r>
              <w:rPr>
                <w:rStyle w:val="IndexLink"/>
                <w:rtl w:val="true"/>
              </w:rPr>
              <w:t xml:space="preserve">: </w:t>
            </w:r>
            <w:r>
              <w:rPr>
                <w:rStyle w:val="IndexLink"/>
                <w:rtl w:val="true"/>
              </w:rPr>
              <w:t>صبر حضرت علی</w:t>
            </w:r>
            <w:r>
              <w:rPr>
                <w:rStyle w:val="IndexLink"/>
                <w:rtl w:val="true"/>
              </w:rPr>
              <w:t>(</w:t>
            </w:r>
            <w:r>
              <w:rPr>
                <w:rStyle w:val="IndexLink"/>
                <w:rtl w:val="true"/>
              </w:rPr>
              <w:t>علیه السلام</w:t>
            </w:r>
            <w:r>
              <w:rPr>
                <w:rStyle w:val="IndexLink"/>
                <w:rtl w:val="true"/>
              </w:rPr>
              <w:t>)</w:t>
              <w:tab/>
            </w:r>
            <w:r>
              <w:rPr>
                <w:rStyle w:val="IndexLink"/>
              </w:rPr>
              <w:t>662</w:t>
            </w:r>
          </w:hyperlink>
        </w:p>
        <w:p>
          <w:pPr>
            <w:pStyle w:val="Contents3"/>
            <w:tabs>
              <w:tab w:val="clear" w:pos="8459"/>
              <w:tab w:val="right" w:pos="9026" w:leader="dot"/>
            </w:tabs>
            <w:rPr/>
          </w:pPr>
          <w:hyperlink w:anchor="__RefHeading___Toc1533326_1878427129">
            <w:r>
              <w:rPr>
                <w:webHidden/>
                <w:rStyle w:val="IndexLink"/>
                <w:rtl w:val="true"/>
              </w:rPr>
              <w:t>شماره</w:t>
            </w:r>
            <w:r>
              <w:rPr>
                <w:rStyle w:val="IndexLink"/>
                <w:rtl w:val="true"/>
              </w:rPr>
              <w:t xml:space="preserve">: </w:t>
            </w:r>
            <w:r>
              <w:rPr>
                <w:rStyle w:val="IndexLink"/>
              </w:rPr>
              <w:t>219</w:t>
            </w:r>
            <w:r>
              <w:rPr>
                <w:rStyle w:val="IndexLink"/>
                <w:rtl w:val="true"/>
              </w:rPr>
              <w:t xml:space="preserve">- </w:t>
            </w:r>
            <w:r>
              <w:rPr>
                <w:rStyle w:val="IndexLink"/>
                <w:rtl w:val="true"/>
              </w:rPr>
              <w:t>کد آیه</w:t>
            </w:r>
            <w:r>
              <w:rPr>
                <w:rStyle w:val="IndexLink"/>
                <w:rtl w:val="true"/>
              </w:rPr>
              <w:t xml:space="preserve">: </w:t>
            </w:r>
            <w:r>
              <w:rPr>
                <w:rStyle w:val="IndexLink"/>
              </w:rPr>
              <w:t>30</w:t>
            </w:r>
            <w:r>
              <w:rPr>
                <w:rStyle w:val="IndexLink"/>
                <w:rtl w:val="true"/>
              </w:rPr>
              <w:t xml:space="preserve"> – </w:t>
            </w:r>
            <w:r>
              <w:rPr>
                <w:rStyle w:val="IndexLink"/>
              </w:rPr>
              <w:t>25/27</w:t>
            </w:r>
            <w:r>
              <w:rPr>
                <w:rStyle w:val="IndexLink"/>
                <w:rtl w:val="true"/>
              </w:rPr>
              <w:t xml:space="preserve"> -</w:t>
            </w:r>
            <w:r>
              <w:rPr>
                <w:rStyle w:val="IndexLink"/>
                <w:rtl w:val="true"/>
              </w:rPr>
              <w:t>اسم آیه</w:t>
            </w:r>
            <w:r>
              <w:rPr>
                <w:rStyle w:val="IndexLink"/>
                <w:rtl w:val="true"/>
              </w:rPr>
              <w:t xml:space="preserve">: </w:t>
            </w:r>
            <w:r>
              <w:rPr>
                <w:rStyle w:val="IndexLink"/>
                <w:rtl w:val="true"/>
              </w:rPr>
              <w:t>راه پیامبر</w:t>
            </w:r>
            <w:r>
              <w:rPr>
                <w:rStyle w:val="IndexLink"/>
                <w:rtl w:val="true"/>
              </w:rPr>
              <w:t>(</w:t>
            </w:r>
            <w:r>
              <w:rPr>
                <w:rStyle w:val="IndexLink"/>
                <w:rtl w:val="true"/>
              </w:rPr>
              <w:t>صلی الله علیه و آله</w:t>
            </w:r>
            <w:r>
              <w:rPr>
                <w:rStyle w:val="IndexLink"/>
                <w:rtl w:val="true"/>
              </w:rPr>
              <w:t xml:space="preserve">)_ </w:t>
            </w:r>
            <w:r>
              <w:rPr>
                <w:rStyle w:val="IndexLink"/>
                <w:rtl w:val="true"/>
              </w:rPr>
              <w:t>ذکر</w:t>
            </w:r>
            <w:r>
              <w:rPr>
                <w:rStyle w:val="IndexLink"/>
                <w:rtl w:val="true"/>
              </w:rPr>
              <w:tab/>
            </w:r>
            <w:r>
              <w:rPr>
                <w:rStyle w:val="IndexLink"/>
              </w:rPr>
              <w:t>664</w:t>
            </w:r>
          </w:hyperlink>
        </w:p>
        <w:p>
          <w:pPr>
            <w:pStyle w:val="Contents3"/>
            <w:tabs>
              <w:tab w:val="clear" w:pos="8459"/>
              <w:tab w:val="right" w:pos="9026" w:leader="dot"/>
            </w:tabs>
            <w:rPr/>
          </w:pPr>
          <w:hyperlink w:anchor="__RefHeading___Toc1533328_1878427129">
            <w:r>
              <w:rPr>
                <w:webHidden/>
                <w:rStyle w:val="IndexLink"/>
                <w:rtl w:val="true"/>
              </w:rPr>
              <w:t>شماره</w:t>
            </w:r>
            <w:r>
              <w:rPr>
                <w:rStyle w:val="IndexLink"/>
                <w:rtl w:val="true"/>
              </w:rPr>
              <w:t xml:space="preserve">: </w:t>
            </w:r>
            <w:r>
              <w:rPr>
                <w:rStyle w:val="IndexLink"/>
              </w:rPr>
              <w:t>220</w:t>
            </w:r>
            <w:r>
              <w:rPr>
                <w:rStyle w:val="IndexLink"/>
                <w:rtl w:val="true"/>
              </w:rPr>
              <w:t>-</w:t>
            </w:r>
            <w:r>
              <w:rPr>
                <w:rStyle w:val="IndexLink"/>
                <w:rtl w:val="true"/>
              </w:rPr>
              <w:t>کد آیه</w:t>
            </w:r>
            <w:r>
              <w:rPr>
                <w:rStyle w:val="IndexLink"/>
                <w:rtl w:val="true"/>
              </w:rPr>
              <w:t xml:space="preserve">: </w:t>
            </w:r>
            <w:r>
              <w:rPr>
                <w:rStyle w:val="IndexLink"/>
              </w:rPr>
              <w:t>25/50</w:t>
            </w:r>
            <w:r>
              <w:rPr>
                <w:rStyle w:val="IndexLink"/>
                <w:rtl w:val="true"/>
              </w:rPr>
              <w:t xml:space="preserve"> -</w:t>
            </w:r>
            <w:r>
              <w:rPr>
                <w:rStyle w:val="IndexLink"/>
                <w:rtl w:val="true"/>
              </w:rPr>
              <w:t>اسم آیه</w:t>
            </w:r>
            <w:r>
              <w:rPr>
                <w:rStyle w:val="IndexLink"/>
                <w:rtl w:val="true"/>
              </w:rPr>
              <w:t xml:space="preserve">: </w:t>
            </w:r>
            <w:r>
              <w:rPr>
                <w:rStyle w:val="IndexLink"/>
                <w:rtl w:val="true"/>
              </w:rPr>
              <w:t>انکار ولایت</w:t>
            </w:r>
            <w:r>
              <w:rPr>
                <w:rStyle w:val="IndexLink"/>
                <w:rtl w:val="true"/>
              </w:rPr>
              <w:tab/>
            </w:r>
            <w:r>
              <w:rPr>
                <w:rStyle w:val="IndexLink"/>
              </w:rPr>
              <w:t>669</w:t>
            </w:r>
          </w:hyperlink>
        </w:p>
        <w:p>
          <w:pPr>
            <w:pStyle w:val="Contents2"/>
            <w:tabs>
              <w:tab w:val="clear" w:pos="8743"/>
              <w:tab w:val="right" w:pos="9026" w:leader="dot"/>
            </w:tabs>
            <w:rPr/>
          </w:pPr>
          <w:hyperlink w:anchor="__RefHeading___Toc1533330_1878427129">
            <w:r>
              <w:rPr>
                <w:webHidden/>
                <w:rStyle w:val="IndexLink"/>
                <w:rtl w:val="true"/>
              </w:rPr>
              <w:t>جدول فهرست سوره های قرآن کریم</w:t>
            </w:r>
            <w:r>
              <w:rPr>
                <w:rStyle w:val="IndexLink"/>
                <w:rtl w:val="true"/>
              </w:rPr>
              <w:tab/>
            </w:r>
            <w:r>
              <w:rPr>
                <w:rStyle w:val="IndexLink"/>
              </w:rPr>
              <w:t>671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78_188801"/>
      <w:bookmarkStart w:id="1" w:name="pg17078_188801"/>
      <w:bookmarkEnd w:id="1"/>
    </w:p>
    <w:p>
      <w:pPr>
        <w:pStyle w:val="Heading2"/>
        <w:numPr>
          <w:ilvl w:val="1"/>
          <w:numId w:val="1"/>
        </w:numPr>
        <w:rPr/>
      </w:pPr>
      <w:bookmarkStart w:id="2" w:name="pg17078_188801"/>
      <w:bookmarkStart w:id="3" w:name="__RefHeading___Toc1532824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روضاتی، سیدمحمدجعفر،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کلیدواژه های آیات علوی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جدید برای حفظ و آموزش آیات علوی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سیدمحمدجعفر روضاتی؛ تقریظ سیدمحمود بحرالعلوم میردامادی؛ مقدمه علی اکبر مهدی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اعتقادما،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6062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جدید برای حفظ و آموزش آیات علوی در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Qur'anic teaching--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.Selections --Translations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Memorizing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میردامادی،سید محمود،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پور، علی اکبر،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 نویس</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BP8/80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151/297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6013056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2826_1878427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کلیدواژه های آیات علوی در قرآن کریم</w:t>
      </w:r>
    </w:p>
    <w:p>
      <w:pPr>
        <w:pStyle w:val="BookText"/>
        <w:rPr/>
      </w:pPr>
      <w:r>
        <w:rPr>
          <w:rFonts w:ascii="IRNazanin" w:hAnsi="IRNazanin" w:eastAsia="IRNazanin"/>
          <w:color w:val="111111"/>
          <w:sz w:val="28"/>
          <w:sz w:val="28"/>
          <w:szCs w:val="28"/>
          <w:rtl w:val="true"/>
          <w:lang w:bidi="fa-IR"/>
        </w:rPr>
        <w:t>روشی جدید برای حفظ و آموزش آیات علوی در قرآن کریم</w:t>
      </w:r>
    </w:p>
    <w:p>
      <w:pPr>
        <w:pStyle w:val="BookText"/>
        <w:rPr/>
      </w:pPr>
      <w:r>
        <w:rPr>
          <w:rFonts w:ascii="IRNazanin" w:hAnsi="IRNazanin" w:eastAsia="IRNazanin"/>
          <w:color w:val="111111"/>
          <w:sz w:val="28"/>
          <w:sz w:val="28"/>
          <w:szCs w:val="28"/>
          <w:rtl w:val="true"/>
          <w:lang w:bidi="fa-IR"/>
        </w:rPr>
        <w:t>تالیف سیدمحمدجعفر روضاتی</w:t>
      </w:r>
    </w:p>
    <w:p>
      <w:pPr>
        <w:pStyle w:val="BookText"/>
        <w:rPr/>
      </w:pPr>
      <w:r>
        <w:rPr>
          <w:rFonts w:ascii="IRNazanin" w:hAnsi="IRNazanin" w:eastAsia="IRNazanin"/>
          <w:color w:val="111111"/>
          <w:sz w:val="28"/>
          <w:sz w:val="28"/>
          <w:szCs w:val="28"/>
          <w:rtl w:val="true"/>
          <w:lang w:bidi="fa-IR"/>
        </w:rPr>
        <w:t>تقریظ سیدمحمود بحرالعلوم میردامادی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علی اکبر مهدی پور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 به محضر مقدسّۀ اوّلین مدافع ولایت علوی، حضرت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bookmarkStart w:id="7" w:name="pg17078_188808"/>
    </w:p>
    <w:p>
      <w:pPr>
        <w:pStyle w:val="Heading2"/>
        <w:numPr>
          <w:ilvl w:val="1"/>
          <w:numId w:val="1"/>
        </w:numPr>
        <w:rPr/>
      </w:pPr>
      <w:bookmarkStart w:id="8" w:name="__RefHeading___Toc1532828_1878427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تقریظ آیت الله حاج سید محمود بحرالعلوم میردامادی دام بقائه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مقدمۀ استاد علّامه علی اکبر مهدی پور دام عزّه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سیمای ملکوتی مولای متّقیان در آیات نورانی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سورۀ مبارکۀ حمد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سورۀ مبارکۀ بقره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كنندۀ 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غدیر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دسیسه در غدیر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مریض</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بولایت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رکوع کننده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درگاه توبه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مؤمن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پدر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مخصوص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خدا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كنندۀ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 الهی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و آسایش در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بر کف</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در سایۀ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راه راست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میانی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دستگیرهی محکم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مرضات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سورۀ مبارکۀ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راسخون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نصرت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ریسمانی برای مردم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برادر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_</w:t>
      </w:r>
      <w:r>
        <w:rPr>
          <w:rFonts w:eastAsia="IRNazanin" w:cs="IRNazanin"/>
          <w:color w:val="111111"/>
          <w:sz w:val="28"/>
          <w:szCs w:val="28"/>
          <w:lang w:bidi="fa-IR"/>
        </w:rPr>
        <w:t>3/191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مهاجر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سورۀ مبارکۀ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از 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آشکار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به مقام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رحمت خدا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4/159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حقیقت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سورۀ مبارکۀ مائده </w:t>
      </w:r>
      <w:r>
        <w:rPr>
          <w:rFonts w:eastAsia="IRNazanin" w:cs="IRNazanin"/>
          <w:color w:val="111111"/>
          <w:sz w:val="28"/>
          <w:szCs w:val="28"/>
          <w:lang w:bidi="fa-IR"/>
        </w:rPr>
        <w:t>215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زیانكاران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عذاب دائم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خدا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کافرین به نزول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سورۀ مبارکۀ انعام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منکر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آلوده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جاهلان بولایت مرده اند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بالغه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امّت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بی فایده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سورۀ مبارکۀ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هدایت به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بزرگترین نعمت</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و وارثین زمین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نازل شده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الست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زیباترین اسم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فرقهی نجاتیافته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سورۀ مبارکۀ 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پاککننده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حیات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سنگ بر سر منکر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خویشان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سورۀ مبارکۀ توبه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ولیجه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w:t>
      </w:r>
      <w:r>
        <w:rPr>
          <w:rFonts w:eastAsia="IRNazanin" w:cs="IRNazanin"/>
          <w:color w:val="111111"/>
          <w:sz w:val="28"/>
          <w:szCs w:val="28"/>
          <w:lang w:bidi="fa-IR"/>
        </w:rPr>
        <w:t>324</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خدا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حرام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پیشگام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عرضهی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سورۀ مبارکۀ یونس</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راستین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مستقیم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به حقّ</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بر حق</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خدا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ولایت در شب 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10/101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سورۀ مبارکۀ هود </w:t>
      </w:r>
      <w:r>
        <w:rPr>
          <w:rFonts w:eastAsia="IRNazanin" w:cs="IRNazanin"/>
          <w:color w:val="111111"/>
          <w:sz w:val="28"/>
          <w:szCs w:val="28"/>
          <w:lang w:bidi="fa-IR"/>
        </w:rPr>
        <w:t>377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فضیلت</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ابلاغ ولایت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سورۀ مبارکۀ یوسف</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12/108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با بصیرت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سورۀ مبارکۀ رعد </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دلها </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علم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سورۀ مبارکۀ ابراهیم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بطلان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شجرهی طیّبه </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ثابت، اعتقاد ثابت</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دعای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عاشق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سورۀ مبارکۀ حجر</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مستقیم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متوسّم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سورۀ مبارکۀ نحل</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نحل</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مضاعف برای مخالفین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و گواه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سورۀ مبارکۀ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بازپرسی از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وسوسهی دشمنان</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17/110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استوار</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حق</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خدا </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عمل</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پاداش</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18/101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نابینا </w:t>
      </w:r>
      <w:r>
        <w:rPr>
          <w:rFonts w:eastAsia="IRNazanin" w:cs="IRNazanin"/>
          <w:color w:val="111111"/>
          <w:sz w:val="28"/>
          <w:szCs w:val="28"/>
          <w:lang w:bidi="fa-IR"/>
        </w:rPr>
        <w:t>519</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18/110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سورۀ مبارکۀ مریم </w:t>
      </w:r>
      <w:r>
        <w:rPr>
          <w:rFonts w:eastAsia="IRNazanin" w:cs="IRNazanin"/>
          <w:color w:val="111111"/>
          <w:sz w:val="28"/>
          <w:szCs w:val="28"/>
          <w:lang w:bidi="fa-IR"/>
        </w:rPr>
        <w:t>524</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اسم </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منکران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قلبی</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سورۀ مبارکۀ طه </w:t>
      </w:r>
      <w:r>
        <w:rPr>
          <w:rFonts w:eastAsia="IRNazanin" w:cs="IRNazanin"/>
          <w:color w:val="111111"/>
          <w:sz w:val="28"/>
          <w:szCs w:val="28"/>
          <w:lang w:bidi="fa-IR"/>
        </w:rPr>
        <w:t>540</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_</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خرد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به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20/108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20/124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دوری از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20/132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20/135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مستقیم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سورۀ مبارکۀ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نیک</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خوشحالی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سورۀ مبارکۀ حج</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کفّار از یاری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دشمن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پسندیده </w:t>
      </w:r>
      <w:r>
        <w:rPr>
          <w:rFonts w:eastAsia="IRNazanin" w:cs="IRNazanin"/>
          <w:color w:val="111111"/>
          <w:sz w:val="28"/>
          <w:szCs w:val="28"/>
          <w:lang w:bidi="fa-IR"/>
        </w:rPr>
        <w:t>581</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منکر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دارندهی دستورات خدا </w:t>
      </w:r>
      <w:r>
        <w:rPr>
          <w:rFonts w:eastAsia="IRNazanin" w:cs="IRNazanin"/>
          <w:color w:val="111111"/>
          <w:sz w:val="28"/>
          <w:szCs w:val="28"/>
          <w:lang w:bidi="fa-IR"/>
        </w:rPr>
        <w:t>586</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متروک</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کد آیه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منکر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خداوند </w:t>
      </w:r>
      <w:r>
        <w:rPr>
          <w:rFonts w:eastAsia="IRNazanin" w:cs="IRNazanin"/>
          <w:color w:val="111111"/>
          <w:sz w:val="28"/>
          <w:szCs w:val="28"/>
          <w:lang w:bidi="fa-IR"/>
        </w:rPr>
        <w:t>600</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مستقیم </w:t>
      </w:r>
      <w:r>
        <w:rPr>
          <w:rFonts w:eastAsia="IRNazanin" w:cs="IRNazanin"/>
          <w:color w:val="111111"/>
          <w:sz w:val="28"/>
          <w:szCs w:val="28"/>
          <w:lang w:bidi="fa-IR"/>
        </w:rPr>
        <w:t>601</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عصبانیّت در چهرۀ کفّار</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سورۀ مبارکۀ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همراه با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23/93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رستگاران</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سورۀ مبارکۀ نور</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w:t>
      </w:r>
      <w:r>
        <w:rPr>
          <w:rFonts w:eastAsia="IRNazanin" w:cs="IRNazanin"/>
          <w:color w:val="111111"/>
          <w:sz w:val="28"/>
          <w:szCs w:val="28"/>
          <w:lang w:bidi="fa-IR"/>
        </w:rPr>
        <w:t>635</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معهود </w:t>
      </w:r>
      <w:r>
        <w:rPr>
          <w:rFonts w:eastAsia="IRNazanin" w:cs="IRNazanin"/>
          <w:color w:val="111111"/>
          <w:sz w:val="28"/>
          <w:szCs w:val="28"/>
          <w:lang w:bidi="fa-IR"/>
        </w:rPr>
        <w:t>646</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سورۀ مبارکۀ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از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ساعات</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lang w:bidi="fa-IR"/>
        </w:rPr>
        <w:t>656</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کد آیه</w:t>
      </w:r>
      <w:r>
        <w:rPr>
          <w:rFonts w:eastAsia="IRNazanin" w:cs="IRNazanin"/>
          <w:color w:val="111111"/>
          <w:sz w:val="28"/>
          <w:szCs w:val="28"/>
          <w:rtl w:val="true"/>
          <w:lang w:bidi="fa-IR"/>
        </w:rPr>
        <w:t xml:space="preserve">: </w:t>
      </w:r>
      <w:r>
        <w:rPr>
          <w:rFonts w:eastAsia="IRNazanin" w:cs="IRNazanin"/>
          <w:color w:val="111111"/>
          <w:sz w:val="28"/>
          <w:szCs w:val="28"/>
          <w:lang w:bidi="fa-IR"/>
        </w:rPr>
        <w:t>25/50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فهرست سوره های قرآن کریم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25" o:detectmouseclick="t"/>
                <v:stroke color="#3465a4" joinstyle="round" endcap="flat"/>
                <w10:wrap type="none"/>
              </v:shape>
            </w:pict>
          </mc:Fallback>
        </mc:AlternateContent>
      </w:r>
      <w:bookmarkStart w:id="10" w:name="pg17078_188835"/>
    </w:p>
    <w:p>
      <w:pPr>
        <w:pStyle w:val="Heading2"/>
        <w:numPr>
          <w:ilvl w:val="1"/>
          <w:numId w:val="1"/>
        </w:numPr>
        <w:rPr/>
      </w:pPr>
      <w:bookmarkStart w:id="11" w:name="__RefHeading___Toc1532830_1878427129"/>
      <w:bookmarkStart w:id="12" w:name="_Toc4"/>
      <w:bookmarkEnd w:id="10"/>
      <w:bookmarkEnd w:id="11"/>
      <w:r>
        <w:rPr>
          <w:rtl w:val="true"/>
        </w:rPr>
        <w:t>تقریظ آیت الله حاج سید محمود بحرالعلوم میردامادی دام بقائه</w:t>
      </w:r>
      <w:bookmarkEnd w:id="12"/>
    </w:p>
    <w:p>
      <w:pPr>
        <w:pStyle w:val="Heading3"/>
        <w:numPr>
          <w:ilvl w:val="2"/>
          <w:numId w:val="1"/>
        </w:numPr>
        <w:rPr/>
      </w:pPr>
      <w:bookmarkStart w:id="13" w:name="__RefHeading___Toc1532832_187842712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له الحمد و الصّلوة و السّلام علی نبیّنا ابی القاسم محمّد و آله الطّاهرین لاسیّما بقیّة الله فی الارضین و لعنة الله علی اعدائهم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در بزرگی های بزرگ هستی و اندیشه در شخصیّتی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کرائم القرآن و هو کنز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مولای متّقیان، امیر مؤمنان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حق تعالی است و آنچه غذای این فکر است و مهندسی این اندیشه بشمار می آید، آیات ولایت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همگان بویژه نسل جوان به غذای فکرشان نگاه کنند که غیر از قرآن و روایات نباشد،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اهل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بخصوص در امام شناسی، اقوال این و آن و دور افتادگان از تشیّع برای اهل تفقّه بی فایده و بلکه مضر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واژه آیات علوی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سلالة السادات حجة الاسلام و المسلمین جناب آقای حاج سید جعفر روضاتی دام عزّه برای امام شناسی راه را هموار نموده است، سزاوار است طلّاب و دانشجویان عزیز از این کتاب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مؤلّف محترم توفیق بیش از پیش از خداوند متعال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علیه و علی جمیع اخواننا المؤمنین</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1440</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بحرالعلوم میردامادی </w:t>
      </w:r>
      <w:bookmarkStart w:id="15" w:name="pg17078_188837"/>
    </w:p>
    <w:p>
      <w:pPr>
        <w:pStyle w:val="Heading3"/>
        <w:numPr>
          <w:ilvl w:val="2"/>
          <w:numId w:val="1"/>
        </w:numPr>
        <w:rPr/>
      </w:pPr>
      <w:bookmarkStart w:id="16" w:name="__RefHeading___Toc1532834_1878427129"/>
      <w:bookmarkStart w:id="17" w:name="_Toc6"/>
      <w:bookmarkEnd w:id="15"/>
      <w:bookmarkEnd w:id="16"/>
      <w:r>
        <w:rPr>
          <w:rtl w:val="true"/>
        </w:rPr>
        <w:t>مقدمۀ استاد علّامه علی اکبر مهدی پور دام عزّه</w:t>
      </w:r>
      <w:bookmarkEnd w:id="17"/>
    </w:p>
    <w:p>
      <w:pPr>
        <w:pStyle w:val="Heading3"/>
        <w:numPr>
          <w:ilvl w:val="2"/>
          <w:numId w:val="1"/>
        </w:numPr>
        <w:rPr/>
      </w:pPr>
      <w:bookmarkStart w:id="18" w:name="__RefHeading___Toc1532836_1878427129"/>
      <w:bookmarkStart w:id="19" w:name="_Toc7"/>
      <w:bookmarkEnd w:id="18"/>
      <w:r>
        <w:rPr>
          <w:rtl w:val="true"/>
        </w:rPr>
        <w:t>سیمای ملکوتی مولای متّقیان در آیات نورانی قرآن</w:t>
      </w:r>
      <w:bookmarkEnd w:id="19"/>
    </w:p>
    <w:p>
      <w:pPr>
        <w:pStyle w:val="BookText"/>
        <w:rPr/>
      </w:pPr>
      <w:r>
        <w:rPr>
          <w:rFonts w:ascii="IRNazanin" w:hAnsi="IRNazanin" w:eastAsia="IRNazanin"/>
          <w:color w:val="111111"/>
          <w:sz w:val="28"/>
          <w:sz w:val="28"/>
          <w:szCs w:val="28"/>
          <w:rtl w:val="true"/>
          <w:lang w:bidi="fa-IR"/>
        </w:rPr>
        <w:t>حافظ عبید الله حسکانی از بزرگان اهل سنّت در قرن پنجم هجری در دیباچه ی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ی تألیف کتابش را 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ابن کرام که بر عدّه ای از عوام ریاست دارد، در این ایّام در مجلسی که جمع کثیری از عوام گرداگرد او جمع شده بودند، در مقام اغوای آن ها پس از اهانت به نقیب علوی ها، گامی فراتر نهاده به نیاکانش نیز اهانت کرده با کمال گستاخی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احدی از مفسّران نگفته که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حضرت علی و اهل بیتش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گامی فراتر نهاده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هرگز چیزی از قرآن در این رابطه نازل نشده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جسارت، جرأت، تهمت و گستاخی اش بسیار شگفت زده شدم، منتظر ماندم که برخی از علمای بزرگ در ردّ سخنان بی پایه اش کتابی بنویسند و مطالب پوچش را ردّ کنند، ولی چیزی منتشر نشد، به جز سخنان عتاب آمیزی از قاضی ابو العلاء صاعد بن محمد که خطاب به افرادی که </w:t>
      </w:r>
    </w:p>
    <w:p>
      <w:pPr>
        <w:pStyle w:val="BookText"/>
        <w:rPr/>
      </w:pPr>
      <w:r>
        <w:rPr>
          <w:rFonts w:ascii="IRNazanin" w:hAnsi="IRNazanin" w:eastAsia="IRNazanin"/>
          <w:color w:val="111111"/>
          <w:sz w:val="28"/>
          <w:sz w:val="28"/>
          <w:szCs w:val="28"/>
          <w:rtl w:val="true"/>
          <w:lang w:bidi="fa-IR"/>
        </w:rPr>
        <w:t>در جلسات وی حاضر می شدند، گفته بود و آن ها را از حضور در جلسات آن فرد منحرف نهی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خود وظیفه دیدم که این شبهه را ردّ کنم و این کتاب را در این رابطه تألیف نمودم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کثرت فضائل مولا در قرآن کریم نقل کرده</w:t>
      </w:r>
      <w:r>
        <w:rPr>
          <w:rStyle w:val="FootnoteAnchor"/>
          <w:rtl w:val="true"/>
        </w:rPr>
        <w:footnoteReference w:id="3"/>
      </w:r>
      <w:r>
        <w:rPr>
          <w:rFonts w:ascii="IRNazanin" w:hAnsi="IRNazanin" w:eastAsia="IRNazanin"/>
          <w:color w:val="111111"/>
          <w:sz w:val="28"/>
          <w:sz w:val="28"/>
          <w:szCs w:val="28"/>
          <w:rtl w:val="true"/>
          <w:lang w:bidi="fa-IR"/>
        </w:rPr>
        <w:t>سپس به ترتیب سوره های قرآن، آیات نازل شده در مورد مولای متّقیان و خاندانش را بر اساس احادیث واصله از بزرگ مفسّر قرآن،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سه جلد چاپ شده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به استناد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فضائل و مناقب مولای متّقیان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دینی حافظ حسکانی بسیار ستودنی است که چون مطّلع می شود که شیّادی منکر نزول آیه ای در شأن مولای متّقیان شده است، دامن همّت به کمر می بندد و کتاب ارزشمندی در ردّ او تألیف می کند و نسخه ی دست نویس آن در طول هزار سال باقی می ماند و در زمان ما به زیور طبع آراسته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ایشان دو تن دیگر از بزرگان اهل سنّت غیرت به خرج داده و در ردّ افکار پوچ هم کیشان خود اثر فاخری نوشته 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حافظ احمد بن شعیب نسائی</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_</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صحاح ستّه، وقتی که وارد دمشق شد و غربت مولایمتّقیان را در آن سامان </w:t>
      </w:r>
      <w:bookmarkStart w:id="20" w:name="pg17078_188841"/>
    </w:p>
    <w:p>
      <w:pPr>
        <w:pStyle w:val="BookText"/>
        <w:rPr/>
      </w:pPr>
      <w:bookmarkEnd w:id="20"/>
      <w:r>
        <w:rPr>
          <w:rFonts w:ascii="IRNazanin" w:hAnsi="IRNazanin" w:eastAsia="IRNazanin"/>
          <w:color w:val="111111"/>
          <w:sz w:val="28"/>
          <w:sz w:val="28"/>
          <w:szCs w:val="28"/>
          <w:rtl w:val="true"/>
          <w:lang w:bidi="fa-IR"/>
        </w:rPr>
        <w:t xml:space="preserve">مشاهده کرد، کتاب ارزشمندی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از او خواستند که کتابی نیز در حق معاویه بنویسد، امتناع کرد، آن قدر لگد زدند که در زیر ضربات لگد هم کیشان خود به شهادت رسید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جریر طبری</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_</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مطّلع شد که ابن ابی داود، بربهاری و برخی دیگر از حنبلی ها در مورد حدیث غدیر خم تشکیک کرده اند، کتاب ارزشمندی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حدیث غدیر را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در دو مجلد بزرگ تألیف کرد، چون وفات نمود عوام حنبلی ها از دفن او در قبرستان مسلمان ها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حیاط خانه اش او را به خاک سپردند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زمینه ی فضائل و مناقب مولای متّقیان در آیات نورانی قرآن کریم آثار ارزشمندی از علمای شیعه و سنّی در طول قرون و اعصار تألیف شده که با اسامی تعدادی از آن ها در زیر آشنا می شویم</w:t>
      </w:r>
      <w:r>
        <w:rPr>
          <w:rFonts w:eastAsia="IRNazanin" w:cs="IRNazanin"/>
          <w:color w:val="111111"/>
          <w:sz w:val="28"/>
          <w:szCs w:val="28"/>
          <w:rtl w:val="true"/>
          <w:lang w:bidi="fa-IR"/>
        </w:rPr>
        <w:t>:</w:t>
      </w:r>
    </w:p>
    <w:p>
      <w:pPr>
        <w:pStyle w:val="Heading3"/>
        <w:numPr>
          <w:ilvl w:val="2"/>
          <w:numId w:val="1"/>
        </w:numPr>
        <w:rPr/>
      </w:pPr>
      <w:bookmarkStart w:id="21" w:name="__RefHeading___Toc1532838_1878427129"/>
      <w:bookmarkStart w:id="22" w:name="_Toc8"/>
      <w:bookmarkEnd w:id="21"/>
      <w:r>
        <w:rPr>
          <w:rtl w:val="true"/>
        </w:rPr>
        <w:t>کتابنامه</w:t>
      </w:r>
      <w:bookmarkEnd w:id="22"/>
    </w:p>
    <w:p>
      <w:pPr>
        <w:pStyle w:val="BookText"/>
        <w:rPr/>
      </w:pPr>
      <w:r>
        <w:rPr>
          <w:rFonts w:ascii="IRNazanin" w:hAnsi="IRNazanin" w:eastAsia="IRNazanin"/>
          <w:color w:val="111111"/>
          <w:sz w:val="28"/>
          <w:sz w:val="28"/>
          <w:szCs w:val="28"/>
          <w:rtl w:val="true"/>
          <w:lang w:bidi="fa-IR"/>
        </w:rPr>
        <w:t xml:space="preserve">در این رابطه آثار ارزشمند فراوانی به رشته ی تحریر در آمده و شماری از آن ها به زیور طبع آراسته شده است، که محقّق فرزانه مؤلّف ارجمند، تعداد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آن ها را در مقدّمه ی کتاب به عنوان نمونه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تعداد دیگری به عنوان نمونه و استدراک در این جا معرّفی می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أربعون آیة فی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مؤلّفی ناشناخته</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أربعون آیة فی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شرف الدّین گلستانه تألیف شده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أسماء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الله،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ابی الثّلج بغدادی</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إمامة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القرآن،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أوضح دلیل فی ما جاء فی علیّ و آله من التّنزیل،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شیخ جعفر قطیفی</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حدائق الیقین فی فضائل امام المتّقین و الآیات النّازلة فی شأن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استرآبادی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خصائص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القرآن المبین،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خصائص الوحی المبین فی مناقب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w:t>
      </w:r>
      <w:r>
        <w:rPr>
          <w:rFonts w:eastAsia="IRNazanin" w:cs="IRNazanin"/>
          <w:color w:val="111111"/>
          <w:sz w:val="28"/>
          <w:szCs w:val="28"/>
          <w:rtl w:val="true"/>
          <w:lang w:bidi="fa-IR"/>
        </w:rPr>
        <w:t>.</w:t>
      </w:r>
      <w:r>
        <w:rPr>
          <w:rStyle w:val="FootnoteAnchor"/>
          <w:rtl w:val="true"/>
        </w:rPr>
        <w:footnoteReference w:id="1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الدّر الثّمین فی ذکر خمس مائة آیة نزلت من کلام ربّ العالمین فی فضائل أمیر </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رجب برسی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الدّر الثّمین فی أسرار الأنزع البطین، تلخیص کتاب پیشین،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عبد الله حلبی</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ذکر الآیات النّازلة فی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مؤلّفی نا شناخته، به نقل از ابن طاووس</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سیمای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جعفری</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فی القرآن،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صادق حسینی شیرازی</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أنزل الله من القرآن فی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الحسین احمد بن محمد بن احمد قزوینی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نزل فی القرآن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عمر بن عبد العزیز مجاشعی، از اصحاب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نزل فی القرآن فی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اوُرمه ی </w:t>
      </w:r>
    </w:p>
    <w:p>
      <w:pPr>
        <w:pStyle w:val="BookText"/>
        <w:rPr/>
      </w:pP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نزل فی القرآن فی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اسحاق ثقفی، متوفّای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نزل فی القرآن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حکم حِبری، متوفّای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نزل فی القرآن فی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یحیی جلّودی، متوفای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نزل فی القرآن فی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ابی الثّلج، متوفای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نزل فی القرآن فی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الفرج اصفهانی، متوفای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نزل فی القرآن فی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مرزبانی، متوفای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نزل فی القرآن فی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اصفهانی، متوفای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نزل فی القرآن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مؤمن شیرازی، قرن ششم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نزل فی القرآن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بن ابی بکر حنفی آقسرائی، متوفای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اینک جالب ترین و جامع ترین و پربارترین آن ها، کتاب ارزشمند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واژه ی آیات علوی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تألیف منیف سلالة الأطیاب، حاج سید محمد جعفر روضاتی، محقّق فرزانه و مؤلّف فرهیخته، از دودمان جلیل صاحب روضات قدّس سرّه، را در دست دارید، که به شیوه ای مبتکرانه و محقّقانه در این رابطه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اثری که از مؤلّف محترم در این رابطه منتشر شده، کتاب پربار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 واژه ی آیات مهدوی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32"/>
      </w:r>
      <w:r>
        <w:rPr>
          <w:rFonts w:ascii="IRNazanin" w:hAnsi="IRNazanin" w:eastAsia="IRNazanin"/>
          <w:color w:val="111111"/>
          <w:sz w:val="28"/>
          <w:sz w:val="28"/>
          <w:szCs w:val="28"/>
          <w:rtl w:val="true"/>
          <w:lang w:bidi="fa-IR"/>
        </w:rPr>
        <w:t xml:space="preserve">که در آن سیمای نورانی حضرت مهدی؟عج؟ در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نورانی قرآن با استناد به احادیث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اثر ایشان در این زمینه، کتاب ارزشمند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کلید واژه ی آیاترجعت در قرآن </w:t>
      </w:r>
    </w:p>
    <w:p>
      <w:pPr>
        <w:pStyle w:val="BookText"/>
        <w:rPr/>
      </w:pP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ضمن آن هنگامه ی رجعت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بر اساس احادیث واصله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سوّمین اثر پربار ایشان کتاب نفیس و فاخر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 واژه ی آیات علوی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آن سیمای ملکوتی مولای متّقیان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نورانی قرآن به استناد احادیث بزرگ مفسّر قرآن،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 معصوم از خاندان عصمت و طهارت، بر صفحات کتاب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نیازی به توضیح ندارد که آیات علوی در قرآن کریم به این تعداد منحصر نیست، آنچه مؤلّف توانسته در این صفحات محدود منعکس نماید، این تعداد می باشد وگرنه آب دریا در یک سبو نمی گنجد، که مولای متّقیان اقیانوس بیکران همه ی فضائل انسانی است که جز منطق وحی نمی تواند آن فضائل بی شمار را اِحصا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تقریب به ذهن یادآور می شویم که سید هاشم بحرانی در کتاب گرانسنگ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اللّوامع النّورانیّة فی أسماء علیّ و أهل بیته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فقط در مورد اسامی آن حضرت در قرآن کریم آورده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این احادیث ارتباط تنگاتنگ مولای متّقیان با قرآن کریم و رابطه ی جدایی ناپذیر آن دو از یک دیگر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مفسّر قرآن، خاتم پیامبران، این حقیقت را با یک تعبیر نغز و پر مغز بیان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مَعَ الْقُرْآنِ؛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با قرآن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الْقُرْآنُ مَعَ عَلِی؛</w:t>
      </w:r>
    </w:p>
    <w:p>
      <w:pPr>
        <w:pStyle w:val="BookText"/>
        <w:rPr/>
      </w:pPr>
      <w:r>
        <w:rPr>
          <w:rFonts w:ascii="IRNazanin" w:hAnsi="IRNazanin" w:eastAsia="IRNazanin"/>
          <w:color w:val="111111"/>
          <w:sz w:val="28"/>
          <w:sz w:val="28"/>
          <w:szCs w:val="28"/>
          <w:rtl w:val="true"/>
          <w:lang w:bidi="fa-IR"/>
        </w:rPr>
        <w:t>و قرآن نیز با علی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یفْتَرِقَانِ حَتَّى یرِدَا عَلَی الْحَوْضَ؛</w:t>
      </w:r>
    </w:p>
    <w:p>
      <w:pPr>
        <w:pStyle w:val="BookText"/>
        <w:rPr/>
      </w:pPr>
      <w:r>
        <w:rPr>
          <w:rFonts w:ascii="IRNazanin" w:hAnsi="IRNazanin" w:eastAsia="IRNazanin"/>
          <w:color w:val="111111"/>
          <w:sz w:val="28"/>
          <w:sz w:val="28"/>
          <w:szCs w:val="28"/>
          <w:rtl w:val="true"/>
          <w:lang w:bidi="fa-IR"/>
        </w:rPr>
        <w:t>قرآن و علی، هرگز از یک دیگر جدا نمی شوند، تا در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با اندک اختلافی در تعبیر، در ده ها منبع سنّی و صدها منبع شیعی با اسناد صحیح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منابع حدیث شریف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الْقُرْآنِ وَ الْقُرْآنُ مَعَ عَلِی، لَا یفْتَرِقَانِ حَتَّى یرِدَا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شریف از طریق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طریق اهل سنّت،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صحیح روایت شده و در صدها منبع نقل شده، که به تعدادی از منابع اهل سنّت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إتّحاف الجماعة بما جاء فی الفتن و الملاحم،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_</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إتّحاف المهرة بأطراف العشرة، از ابن حجر عسقلانی،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إجمال الاصابة فی أقوال الصّحابة،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أسنی المطالب، از شمس الدّین جزری،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تاریخ الخلفاء، از جلال الدّین سیوطی، 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تفریح الأحباب فی مناقب الآل و الأصحاب، از محمد قرشی هاشمی هندی، ص</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تلخیص المستدرک، از شمس الدّین ذهبی، در هامش مستدرک،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تصریح کرده که اسناد آن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التّنویر، شرح الجامع الصّغیر،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توضیح الدّلائل علی ترجیح الفضائل، از شهاب الدّین ایجی، ص</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التّیسیر بشرح الجامع الصّغیر،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با تصریح به صحّت اسناد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الجامع الصّغیر، از جلال الدّین سیوطی،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جمع الفوائد، از محمد بن سلیمان بن فاسی مغربی،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جواهر العقدین، از سمهودی،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جوهرة الکلام، از محمود بن وُهَیب حنفی، ص</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دلیل الواعظ الی ادلّة المواعظ،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سُبُل الهدی و الرّشاد، از صالحی شامی،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السّراج المنیر، از علی بن احمد عزیزی،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سمط النّجوم العوالی، از عبد الملک عصامی،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شرح الزّرقانی علی المواهب اللّدُنیّة بالمنح،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542</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شواهد التّنزیل، از عبید الله حسکانی،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الصّواعق المحرقة، از ابن حجر مکّی،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الفتح الکبیر، از یوسف نبهانی،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الفتح الربّانی من فتاوی الامام الشّوکانی،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الفتوحات الاسلامیّة، از زینی دحلان،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فرائد السِّمطین، از حموینی،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الفردوس، از شیرویه،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فیض القدیر، از عبد الرّحیم مناوی،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کفایة الطّالب، از گنجی شافعی، 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کنز العمّال، از متّقی هندی،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الکواکب الدّریّة، از مناوی،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مجلّة الجامعة الاسلامیّة بالمدینة المنوّرة، شماره 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مجمع الزوائد، از هیثمی،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المستدرک علی الصّحیحین، از حاکم نیشابوری،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تصریح کرده که اسناد حدیث صحیح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المعجم الأوسط، از طبرانی،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با تصریح به این که سندش 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المعجم الصّغیر، از طبرانی،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مناقب سیّدنا علیّ، از عینی،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مناقب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مَردَویه، ص</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مناقب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أخطب خوارزمی، ص</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نور الأبصار، از شبلنجی، ص</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ینابیع المودّة، از قندوزی،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می کند بر این که مولای متّقیان همواره با قرآن و قرآن با اوست، هرگز از یک دیگر جدا نمی شوند، تا در حوض کوثر بر آن حضرت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تعبیری هرگز در مورد احدی از دیگر اصحاب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حدیث را از چهل منبع از منابع اهل سنّت نقل کردیم، اگر منابع شیعه را بر آن می افزودیم، از مرز یکصد منبع بالاتر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مزید توفیقات روز افزون مؤلّف را از خداوند منّان مسألت نموده، برای ناشر محترم و دست اندر کاران طبع و نشر این کتاب، سعادت و سلامتی و توفیق خدمت به قرآن و اهلبیت را بیش از پیش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ربیع الثّانی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سالروز ارتحال جانگداز کریمه ی اهلبیت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ی علمیّه ی قم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اکبر مهدی پور </w:t>
      </w:r>
      <w:bookmarkStart w:id="23" w:name="pg17078_188860"/>
    </w:p>
    <w:p>
      <w:pPr>
        <w:pStyle w:val="Heading2"/>
        <w:numPr>
          <w:ilvl w:val="1"/>
          <w:numId w:val="1"/>
        </w:numPr>
        <w:rPr/>
      </w:pPr>
      <w:bookmarkStart w:id="24" w:name="__RefHeading___Toc1532840_1878427129"/>
      <w:bookmarkStart w:id="25" w:name="_Toc9"/>
      <w:bookmarkEnd w:id="23"/>
      <w:bookmarkEnd w:id="24"/>
      <w:r>
        <w:rPr>
          <w:rtl w:val="true"/>
        </w:rPr>
        <w:t>پیشگفتار</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سپاس خداوندی را كه اوّل است، و چیزى پیش از او وجود نداشت، و آخر است و پس از او موجودى نخواهد بود، چنان آشكار است كه فراتر از او چیزى نیست، و چنان مخفى و پنهان است كه مخفى تر از او یافت نمى 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كه سخنوران، از ستودن او عاجزند، و حسابگران، از شمارش نعمت هاى او ناتوانند، و تلاشگران از اداى حق او درمانده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خدایى كه افكار ژرف اندیش، ذات او را درک نمى كنند، و دست غوّاصان دریاى علوم، به او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پروردگارى كه براى صفات او حدّ و مرزى وجود ندارد، و برایش تعریف كاملى نمى توان یافت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خدایى را سزاست كه نبخشیدن، بر مال او نیافزاید، و بخشش، او را فقیر نسازد، زیرا هر بخشنده اى جز او، اموالش كاهش یابد، و جز او، هر كس از بخشش دست كشد، مورد نكوهش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بخشندۀ انواع نعمت ها، </w:t>
      </w:r>
    </w:p>
    <w:p>
      <w:pPr>
        <w:pStyle w:val="BookText"/>
        <w:rPr/>
      </w:pPr>
      <w:r>
        <w:rPr>
          <w:rFonts w:ascii="IRNazanin" w:hAnsi="IRNazanin" w:eastAsia="IRNazanin"/>
          <w:color w:val="111111"/>
          <w:sz w:val="28"/>
          <w:sz w:val="28"/>
          <w:szCs w:val="28"/>
          <w:rtl w:val="true"/>
          <w:lang w:bidi="fa-IR"/>
        </w:rPr>
        <w:t>و بهره هاى فزاینده، و تقسیم كنندۀ رزق و روزى پدیده ها، مخلوقات همه جیره خوار سفرۀ او هستند، كه روزى همه را تضمین، و اندازه اش را تعیین فرمود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مى كنم خداوند را، براى تكمیل نعمت هایش، و تسلیم بودن در برابر بزرگیش، و ایمن ماندن از نافرمانى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رفع نیازها از او یارى مى طلبم، زیرا كسی را كه خدا هدایت كند، هرگز گمراه نگردد، و هر كه را خدا دشمن دارد، هرگز نجات نیابد، و هر آن كس را كه خداوند بى نیاز گرداند، نیازمند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ستایش خداوند، گران سنگ ترین چیز است، و برترین گنجى است كه ارزش ذخیره شدن دارد، و گواهى مى دهم كه جز خداى یكتاى بى شریک، معبودى نیست، شهادتى كه اخلاص آن آزموده، و پاكى و خلوص آن را باور داریم، و تا زنده ایم بر این باور استواریم، و آن را براى صحنه هاى هولناک روز قیامت ذخیره مى كنیم، زیرا شهادت به یگانگى خدا، نشانۀ استوارى ایمان، باز كنندۀ درهاى احسان، مایۀ خشنودى خداى رحمان، و دور كنندۀ شیطان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مى دهم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با دینى آشكار، و نشانه اى پایدار، و قرآنى نوشته شده و استوار، و نورى درخشان، و چراغى تابان، و فرمانى آشكار كننده فرستاد، تا شک و تردیدها را نابود سازد، و با دلائل روشن استدلال كند، و با آیات الهى مردم را پرهیز دهد، و </w:t>
      </w:r>
    </w:p>
    <w:p>
      <w:pPr>
        <w:pStyle w:val="BookText"/>
        <w:rPr/>
      </w:pPr>
      <w:r>
        <w:rPr>
          <w:rFonts w:ascii="IRNazanin" w:hAnsi="IRNazanin" w:eastAsia="IRNazanin"/>
          <w:color w:val="111111"/>
          <w:sz w:val="28"/>
          <w:sz w:val="28"/>
          <w:szCs w:val="28"/>
          <w:rtl w:val="true"/>
          <w:lang w:bidi="fa-IR"/>
        </w:rPr>
        <w:t>از كیفرهاى الهى بترساند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معمولاً مقدمۀ هر كتابی را با حمد و ثنای خداوند متعال، و شكر و سپاس او شروع می كنند، و سپس به موضوع آن كتاب و مختصری از تاریخچه و اهداف نگارش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حقیر وقتی خواستم مقدمۀ این كتاب شریف را شروع نمایم، و خداوند متعال را به خاطر این نعمت عظمی و این توفیق بزرگ، شكر و سپاس بگویم، ذهن و فكرم از كار افتاد، و نتوانستم كلمه ای در حمد و سپاس الهی، كه در شأن این كتاب باشد، بنویسم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تَعَالَى جَعَلَ لِأَخِی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لَا یحْصِی عَدَدَهَا غَیرُهُ، فَمَنْ ذَكَرَ فَضِیلَةً مِنْ فَضَائِلِهِ مُقِرّاً بِهَا، غَفَرَ اللَّهُ لَهُ مَا تَقَدَّمَ مِنْ ذَنْبِهِ وَ مَا تَأَخَّرَ، وَ لَوْ وَافَى الْقِیامَةَ بِذُنُوبِ الثَّقَلَینِ، وَ مَنْ كَتَبَ فَضِیلَةً مِنْ فَضَائِلِ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الْمَلَائِكَةُ تَسْتَغْفِرُ لَهُ مَا بَقِی لِتِلْک الْكِتَابَةِ رَسْمٌ، وَ مَنِ اسْتَمَعَ إِلَى فَضِیلَةٍ مِنْ فَضَائِلِهِ، غَفَرَ اللَّهُ لَهُ الذُّنُوبَ الَّتِی اكْتَسَبَهَا بِالاسْتِمَاعِ، وَ مَنْ نَظَرَ إِلَى كِتَابَةٍ فِی فَضَائِلِهِ، غَفَرَ اللَّهُ لَهُ الذُّنُوبَ الَّتِی اكْتَسَبَهَا بِالنَّظَرِ، 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وَ ذِكْرُهُ عِبَادَةٌ، وَ لَا یقْبَلُ إِیمَانُ عَبْدٍ، إِلَّا بِوَلَایتِهِ وَ الْبَرَاءَةِ مِنْ أَعْدَائِهِ</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براىبرادرم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بیشمارى مقرر كرده، هر كس یک فضیلت از فضائل </w:t>
      </w:r>
    </w:p>
    <w:p>
      <w:pPr>
        <w:pStyle w:val="BookText"/>
        <w:rPr/>
      </w:pPr>
      <w:r>
        <w:rPr>
          <w:rFonts w:ascii="IRNazanin" w:hAnsi="IRNazanin" w:eastAsia="IRNazanin"/>
          <w:color w:val="111111"/>
          <w:sz w:val="28"/>
          <w:sz w:val="28"/>
          <w:szCs w:val="28"/>
          <w:rtl w:val="true"/>
          <w:lang w:bidi="fa-IR"/>
        </w:rPr>
        <w:t>او را ذكر كند و به آن ایمان داشته باشد، خداوند گناهان گذشته و آینده اش را بیامرزد، گرچه با گناه جن و انس به محشر آید، و هر كه یک فضیلت از فضائل او را بنویسد، تا زمانی كه آن نوشته بماند، فرشتگان برایش آمرزش جویند، و هر كه به فضیلتى از فضائل او گوش فرا دهد، خداوند گناهانى كه به وسیلۀ گوش، مرتكب شده را بیامرزد، و هر كه به یک فضیلت از فضائل او نگاه كند، خداوند گناهانى كه با چشم انجام داده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سیمای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و ذكر و یاد او عبادت است، و ایمان هیچ بنده ای پذیرفته نیست، جز به ولایت او، و برائت از دشمنان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موضوع این كتاب در بارۀ فضائل و مناقب مولای متّقیان، اسد الله، اذُن الله، عین الله، ید الله، وجه الله، ولی الله، حضرت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كریم است، لذا با خود گفتم، باید از جملاتی كه حضرتش، در موارد مختلف، خداوند متعال را ستایش نموده اند، استفاده نمایم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كتاب شریف نهج البلاغه مراجعه نمودم، و همانطور كه ملاحظه فرمودید، بخشی از بیانات زیبای آن حضرت، كه در حمد، سپاس، شكر و وصف خداوند متعال فرموده بودند را، انتخاب نمودم، تا از این طریق، هم از زبان مولایم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حمد و سپاس پروردگار را گفته باشم، و هم اینكه هر خوانندۀ محترم و منصفی كه، این جملات زیبا را مطالعه می كند، به بزرگی و عظمت مقام الهی آن حضرت ایمان آورد، كه اینها فقط، قطره ای از اقیانوس بی كران مقامات و كرامات علمی و الهی آن امام همام،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خدا توانمش خواند</w:t>
      </w:r>
    </w:p>
    <w:p>
      <w:pPr>
        <w:pStyle w:val="BookText"/>
        <w:rPr/>
      </w:pPr>
      <w:r>
        <w:rPr>
          <w:rFonts w:ascii="IRNazanin" w:hAnsi="IRNazanin" w:eastAsia="IRNazanin"/>
          <w:color w:val="111111"/>
          <w:sz w:val="28"/>
          <w:sz w:val="28"/>
          <w:szCs w:val="28"/>
          <w:rtl w:val="true"/>
          <w:lang w:bidi="fa-IR"/>
        </w:rPr>
        <w:t>متحیّرم چه نامم</w:t>
      </w:r>
    </w:p>
    <w:p>
      <w:pPr>
        <w:pStyle w:val="BookText"/>
        <w:rPr/>
      </w:pPr>
      <w:r>
        <w:rPr>
          <w:rFonts w:ascii="IRNazanin" w:hAnsi="IRNazanin" w:eastAsia="IRNazanin"/>
          <w:color w:val="111111"/>
          <w:sz w:val="28"/>
          <w:sz w:val="28"/>
          <w:szCs w:val="28"/>
          <w:rtl w:val="true"/>
          <w:lang w:bidi="fa-IR"/>
        </w:rPr>
        <w:t>نه بشر توانمش گفت</w:t>
      </w:r>
    </w:p>
    <w:p>
      <w:pPr>
        <w:pStyle w:val="BookText"/>
        <w:rPr/>
      </w:pPr>
      <w:r>
        <w:rPr>
          <w:rFonts w:ascii="IRNazanin" w:hAnsi="IRNazanin" w:eastAsia="IRNazanin"/>
          <w:color w:val="111111"/>
          <w:sz w:val="28"/>
          <w:sz w:val="28"/>
          <w:szCs w:val="28"/>
          <w:rtl w:val="true"/>
          <w:lang w:bidi="fa-IR"/>
        </w:rPr>
        <w:t>شه ملک لافتی را</w:t>
      </w:r>
    </w:p>
    <w:p>
      <w:pPr>
        <w:pStyle w:val="BookText"/>
        <w:rPr/>
      </w:pPr>
      <w:r>
        <w:rPr>
          <w:rFonts w:ascii="IRNazanin" w:hAnsi="IRNazanin" w:eastAsia="IRNazanin"/>
          <w:color w:val="111111"/>
          <w:sz w:val="28"/>
          <w:sz w:val="28"/>
          <w:szCs w:val="28"/>
          <w:rtl w:val="true"/>
          <w:lang w:bidi="fa-IR"/>
        </w:rPr>
        <w:t>حال، به این سه روایت توجّه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سُلَیمَانَ بْنِ مِهْرَانَ،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الْحُسَینِ بْنِ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افْتَرَقَتْ بَعْدَهُ عَلَى إِحْدَى وَ سَبْعِینَ فِرْقَةً، فِرْقَةٌ مِنْهَا نَاجِیةٌ وَ سَبْعُونَ فِی النَّارِ، وَ افْتَرَقَتْ أُمَّةُ عِیسَى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عَلَى اثْنَتَینِ وَ سَبْعِینَ فِرْقَةً، فِرْقَةٌ مِنْهَا نَاجِیةٌ وَ إِحْدَى وَ سَبْعُونَ فِی النَّارِ، وَ إِنَّ أُمَّتِی سَتَفْتَرِقُ بَعْدِی عَلَى ثَلَاثٍ وَ سَبْعِینَ فِرْقَةً، فِرْقَةٌ مِنْهَا نَاجِیةٌ وَ اثْنَتَانِ وَ سَبْعُونَ فِی النَّارِ</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سلیمان بن مهران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 بزرگوارشان، از جدّشان، از پدرشان حضرت 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كه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امّت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به هفتاد و یک گروه پراكنده شدند، كه یک گروه از آنها رهایى یافته و هفتاد گروه دیگر در دوزخ خواهند بود، و امّت حضرت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به هفتاد و دو گروه پراكنده شدند، كه یک گروه از آنان نجات یافته و هفتاد و یک گروه دیگر در آتش خواهند بود، و به زودى امّت من پس از من به هفتاد و سه گروه پراكنده مى شوند، كه فقط یک گروه از آنها رهایى یافته و هفتاد </w:t>
      </w:r>
    </w:p>
    <w:p>
      <w:pPr>
        <w:pStyle w:val="BookText"/>
        <w:rPr/>
      </w:pPr>
      <w:r>
        <w:rPr>
          <w:rFonts w:ascii="IRNazanin" w:hAnsi="IRNazanin" w:eastAsia="IRNazanin"/>
          <w:color w:val="111111"/>
          <w:sz w:val="28"/>
          <w:sz w:val="28"/>
          <w:szCs w:val="28"/>
          <w:rtl w:val="true"/>
          <w:lang w:bidi="fa-IR"/>
        </w:rPr>
        <w:t>و دو گروه دیگر در آتش دوزخ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رُوِی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لِرَأْسِ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كَمِ افْتَرَقْتُمْ؟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كَذَا وَ كَذَا فِرْقَةً، 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ثُمَّ أَقْبَلَ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ثُنِّیتْ لِی الْوِسَادَةُ، لَقَضَیتُ بَینَ أَهْلِ التَّوْرَاةِ بِتَوْرَاتِهِمْ، وَ بَینَ أَهْلِ الْإِنْجِیلِ بِإِنْجِیلِهِمْ، وَ بَینَ أَهْلِ الزَّبُورِ بِزَبُورِهِمْ، وَ بَینَ أَهْلِ الْقُرْآنِ بِقُرْآنِهِمْ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افْتَرَقَتِ الْیهُودُ عَلَى إِحْدَى وَ سَبْعِینَ فِرْقَةً، سَبْعُونَ مِنْهَا فِی النَّارِ وَ وَاحِدَةٌ نَاجِیةٌ فِی الْجَنَّةِ، وَ هِی الَّتِی اتَّبَعَتْ یوشَعَ بْنَ نُونٍ، وَصِی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افْتَرَقَتِ النَّصَارَى عَلَى اثْنَتَینِ وَ سَبْعِینَ فِرْقَةً، إِحْدَى وَ سَبْعُونَ فِرْقَةً فِی النَّارِ وَ وَاحِدَةٌ بِالْجَنَّةِ، وَ هِی الَّتِی اتَّبَعَتْ شَمْعُونَ الصَّفَا، وَصِی عِیسَى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تَفْتَرِقُ هَذِهِ الْأُمَّةُ عَلَى ثَلَاثٍ وَ سَبْعِینَ فِرْقَةً، اثْنَتَانِ وَ سَبْعُونَ فِرْقَةً فِی النَّارِ وَ وَاحِدَةٌ فِی الْجَنَّةِ، وَ هِی الَّتِی اتَّبَعَتْ وَصِی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ضَرَبَ بِیدِهِ عَلَى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فِرْقَةً مِنَ الثَّلَاثِ وَ سَبْعِینَ فِرْقَةً، كُلُّهَا تَنْتَحِلُ مَوَدَّتِی وَ حُبِّی، وَاحِدَةٌ مِنْهَا فِی الْجَنَّةِ، وَ هِی النَّمَطُ الْأَوْسَطِ، وَ اثْنَتَا عَشْرَةَ فِی النَّار</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به رئیس یهودیان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در دینتان چند فرقه شدید؟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فلان و فلان 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به مردم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مسند بیاندازند و بر آن بنشینم، هر آینه، میان اهل تورات، با توراتشان، و میان اهل انجیل، با انجیلشان، و میان اهل زبور، با زبورشان، و میان اهل قرآن، با قرآن قضاوت و داورى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هفتاد و یک فرقه شدند، كه هفتاد فرقه اش جهنّمى و تنها یک فرقه اش أهل بهشت است، و آن همان فرقه اى است كه از یوشع بن نون، وصىّ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نصارى، هفتاد و دو فرقه شدند، هفتاد و یک فرقه اش أهل دوزخ اند و تنها یک فرقۀ ایشان أهل بهشت شدند، و آن همان گروهند كه از شمعون، وصىّ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امّت نیز هفتاد و سه فرقه خواهند شد، كه هفتاد و دوتاى آنها در آتش اند و فقط یک فرقه اش أهل بهشت اند، و آن فرقه اى است كه از وصىّ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پیروى خواهند كرد، در این حال دست مبارک خود را بر سینه شان زدند و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 فرقه از آن هفتاد و سه فرقه، تماماً دوستى و مودّت مرا مى پذیرند، كه تنها یكى از این سیزده فرقه أهل بهشت اند، و ایشان گروه میانه رو هستند، و دوازده فرقۀ الباقى، همه أهل آتش خواهند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خَالِدٍ الْكَابُلِی،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الْیهُودَ تَفَرَّقُوا مِنْ بَعْدِ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إِحْدَى وَ سَبْعِینَ فِرْقَةً مِنْهَا، فِرْقَةٌ فِی الْجَنَّةِ وَ سَبْعُونَ فِرْقَةً فِی النَّارِ، وَ تَفَرَّقَتِ النَّصَارَى بَعْدَ عِیسَى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اثْنَتَینِ وَ سَبْعِینَ فِرْقَةً، فِرْقَةٌ مِنْهَا فِی الْجَنَّةِ وَ إِحْدَى وَ سَبْعُونَ فِی النَّارِ، وَ تَفَرَّقَتْ هَذِهِ الْأُمَّةُ بَعْدَ نَبِیهَا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ثَلَاثٍ وَ سَبْعِینَ فِرْقَةً اثْنَتَانِ وَ سَبْعُونَ فِرْقَةً فِی النَّارِ وَ فِرْقَةٌ فِی الْجَنَّةِ، وَ مِنَ الثَّلَاثِ وَ سَبْعِینَ فِرْقَةً ثَلَاثَ عَشْرَةَ فِرْقَةً تَنْتَحِلُ وَلَایتَنَا وَ مَوَدَّتَنَا، اثْنَتَا عَشْرَةَ فِرْقَةً مِنْهَا فِی النَّارِ وَ فِرْقَةٌ فِی الْجَنَّةِ، وَ سِتُّونَ فِرْقَةً مِنْ سَائِرِ النَّاسِ فِی النَّارِ</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ابو خالد كابلى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یهود پس از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یک فرقه شدند، كه یک فرقۀ آنها در بهشت هستند و هفتاد فرقۀ دیگر در آتش دوزخ جا دارند، و نصارى پس از حضرت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فرقه شدند، كه یک فرقۀ آنها در بهشت، و هفتاد و یک فرقۀ دیگر در دوزخ هستند، و این امّت پس از پیغمبرشان هفتاد و سه فرقه شدند، كه هفتاد و دو فرقه در آتش، و یک فرقه در بهشت اند، و از این هفتاد و سه فرقه سیزده فرقۀ آنها دوستى و محبّت ما را با خود دارند، كه دوازده فرقۀ آنها در دوزخ اند و یک فرقه در بهشت جاى دارند، و شصت فرقه از سایر مردم نیز در دوزخ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دوزخیان جمعاً همان هفتاد و دو فرقه می شوند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این سه روایت، كمی به اهمیّت این موضوع می رسیم،كه اعتقاد به ولایت و امامت بلا فصل 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یازده امام پاک، از نسل </w:t>
      </w:r>
    </w:p>
    <w:p>
      <w:pPr>
        <w:pStyle w:val="BookText"/>
        <w:rPr/>
      </w:pPr>
      <w:r>
        <w:rPr>
          <w:rFonts w:ascii="IRNazanin" w:hAnsi="IRNazanin" w:eastAsia="IRNazanin"/>
          <w:color w:val="111111"/>
          <w:sz w:val="28"/>
          <w:sz w:val="28"/>
          <w:szCs w:val="28"/>
          <w:rtl w:val="true"/>
          <w:lang w:bidi="fa-IR"/>
        </w:rPr>
        <w:t>آن حضرت، موجب فلاح و رستگاری، و نجات از عذاب دوزخ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كسی كه طالب هدایت، سعادت و بهشت است، و دوست دارد در زمرۀ فرقۀ ناجیه ای باشد، كه خداوند متعال در روز قیامت به آنها ایمنی از عذابش را مژده داده است، باید در راستای شناخت و معرفت امام و پیشوای این فرقه، تلاش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بْنِ كَثِیرٍ،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عَبْدِ اللَّهِ الْجَدَلِی عَلَى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 بِقَوْلِ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خَیرٌ مِنْها وَ هُمْ مِنْ فَزَعٍ یوْمَئِذٍ آمِنُونَ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جاءَ بِالسَّیئَةِ فَكُبَّتْ وُجُوهُهُمْ فِی النَّارِ هَلْ تُجْزَوْنَ إِلَّا 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مَعْرِفَةُ الْوَلَایةِ وَ حُبُّنَا أَهْلَ الْبَیتِ، وَ السَّیئَةُ إِنْكَارُ الْوَلَایةِ وَ بُغْضُنَا أَهْلَ الْبَیتِ، ثُمَّ قَرَأَ عَلَیهِ هَذِهِ الْآیةَ</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كثیر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جدلى بر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خواهى ترا خبر دهم از فرمایش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خَیرٌ مِنْها وَ هُمْ مِنْ فَزَعٍ یوْمَئِذٍ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جاءَ بِالسَّیئَةِ فَكُبَّتْ وُجُوهُهُمْ فِی النَّارِ هَلْ تُجْزَوْنَ إِلَّا ما كُنْتُمْ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امیر مؤمنان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قربانت گردم،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شناختن ولایت و دوستى ما اهل بیت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انكار ولایت و دشمنى ما اهل بیت است، و باز هم آن آیه را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وصیتشان همۀ ما را به دو چیز سفارش فرمودند، یكی قرآن كریم، و دیگری اهل بیت 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بِوَجْهِهِ الْكَرِیمِ عَلَینَا،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أُوصِیكُمْ بِتَقْوَى اللَّهِ وَ الْعَمَلِ بِطَاعَتِهِ، فَمَنْ عَمِلَ بِهَا فَازَ وَ غَنِمَ وَ أَنْجَحَ، وَ مَنْ تَرَكَهَا حَلَّتْ بِهِ النَّدَامَةُ، فَالْتَمِسُوا بِالتَّقْوَى السَّلَامَةَ مِنْ أَهْوَالِ یوْمِ الْقِیامَةِ، فَكَأَنِّی أُدْعَى فَأُجِیبُ، وَ إِنِّی تَارِک فِیكُمُ الثَّقَلَینِ، كِتَابَ اللَّهِ وَ عِتْرَتِی أَهْلَ بَیتِی، مَا إِنْ تَمَسَّكْتُمْ بِهِمَا لَنْ تَضِلُّوا، وَ مَنْ تَمَسَّک بِعِتْرَتِی مِنْ بَعْدِی كَانَ مِنَ الْفَائِزِینَ، وَ مَنْ تَخَلَّفَ عَنْهُمْ كَانَ مِنَ الْهَالِكِینَ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حذیفة بن یمان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خواندیم، سپس با صورت مباركش رو به ما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به تقواى الهى و اطاعت از او، سفارش مى كنم، هر كه به این سفارش رفتار كند بهره مند و رستگار می شود، و هر كه واگذارد، پشیمانى بر او رواست، پس به وسیلۀ تقوا و پرهیزكارى از هولها و وحشتهاى قیامت، سلامتى طلب كنید، من، به همین زودى، </w:t>
      </w:r>
    </w:p>
    <w:p>
      <w:pPr>
        <w:pStyle w:val="BookText"/>
        <w:rPr/>
      </w:pPr>
      <w:r>
        <w:rPr>
          <w:rFonts w:ascii="IRNazanin" w:hAnsi="IRNazanin" w:eastAsia="IRNazanin"/>
          <w:color w:val="111111"/>
          <w:sz w:val="28"/>
          <w:sz w:val="28"/>
          <w:szCs w:val="28"/>
          <w:rtl w:val="true"/>
          <w:lang w:bidi="fa-IR"/>
        </w:rPr>
        <w:t>به سوى خداوند خوانده مى شوم، و دعوت حق را اجابت مى كنم، و من دو چیز گران بها در میان شما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من اهل بیتم، تا زمانى كه به آن دو چنگ زنید هرگز گمراه نمی شوید، و هر كه پس از من، به عترت من چنگ زند، از زمرۀ رستگاران خواهد بود، و هر كه از ایشان دورى و تخلّف كند، از زمرۀ نابودشدگان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غِیاثِ بْنِ إِبْرَاهِیمَ،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مُخَلِّفٌ فِیكُمُ الثَّقَلَینِ، كِتَابَ اللَّهِ وَ عِتْرَتِی، مَنِ الْعِتْرَةِ؟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الْحَسَنُ وَ الْحُسَینُ وَ الْأَئِمَّةُ التِّسْعَةُ مِنْ وُلْدِ الْحُسَینِ، تَاسِ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مَهْدِیهُمْ وَ قَائِمُهُمْ، لَا یفَارِقُونَ كِتَابَ اللَّهِ، وَ لَا یفَارِقُهُمْ حَتَّى یرِدُوا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حَوْضَهُ</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غیاث بن ابراهیم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كرده اند كه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معنى این كلام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شى ء نفیس در میان شما نهادم، كتاب خدا و 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 كه عترت چه كسانى هستند؟حضرت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حسین و ائمّۀ نُه گانه ای كه از فرزندان حسین هستند، و نهمین آنها مهدى و قائم آنهاست، از كتاب خدا جدا </w:t>
      </w:r>
    </w:p>
    <w:p>
      <w:pPr>
        <w:pStyle w:val="BookText"/>
        <w:rPr/>
      </w:pPr>
      <w:r>
        <w:rPr>
          <w:rFonts w:ascii="IRNazanin" w:hAnsi="IRNazanin" w:eastAsia="IRNazanin"/>
          <w:color w:val="111111"/>
          <w:sz w:val="28"/>
          <w:sz w:val="28"/>
          <w:szCs w:val="28"/>
          <w:rtl w:val="true"/>
          <w:lang w:bidi="fa-IR"/>
        </w:rPr>
        <w:t>نشوند، و كتاب خدا نیز از آنها جدا نشود، تا آنكه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حوض كوثر وارد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إِسْحَاقَ عَنْ حُبَیشِ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ذَرٍّ الْغِفَارِی رَضِی اللَّهُ عَنْهُ، آخِذاً بِحَلْقَةِ بَابِ الْكَعْبَةِ،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عَرَفَنِی فَقَدْ عَرَفَنِی، وَ مَنْ لَمْ یعْرِفْنِی فَأَنَا أَبُو ذَرٍّ جُنْدَبُ بْنُ السَّكَنِ،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خَلَّفْتُ فِیكُمُ الثَّقَلَینِ كِتَابَ اللَّهِ وَ عِتْرَتِی أَهْلَ بَیتِی، وَ إِنَّهُمَا لَنْ یفْتَرِقَا حَتَّى یرِدَا عَلَی الْحَوْضَ، أَلَا وَ إِنَّ مَثَلَهُمَا فِیكُمْ كَسَفِینَةِ نُوحٍ، مَنْ رَكِبَ فِیهَا نَجَا، وَ مَنْ تَخَلَّفَ عَنْهَا غَرِقَ</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ابو اسحاق حُبیش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معتمر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غفارى</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را دیدم كه حلقۀ درب كعبه را گرفته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مى شناسد كه مى شناسد، و هر كه مرا نمى شناسد بداند كه من ابو ذر جندب بن سكن هستم،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كه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شى ء نفیس می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بیتم را، و آن دو از یكدیگر جدا نمی شوند، تا آنكه در حوض كوثر بر من در آیند، بدانید كه مثَل آن دو، مانند كشتى نوح است، كه هر كه بر آن سوار شود نجات یابد، و هر كه از آن تخلّف ورزد غرق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تصمیم گرفتم، تا در بارۀ آیاتی كه در شأن و منقبت مولای انس و جان، امیر مؤمنان،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كتابی آماده نمایم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تا كنون كتابهای زیادی در بارۀ این موضوع، به رشتۀ تحریر و تألیف در آمده </w:t>
      </w:r>
    </w:p>
    <w:p>
      <w:pPr>
        <w:pStyle w:val="BookText"/>
        <w:rPr/>
      </w:pPr>
      <w:r>
        <w:rPr>
          <w:rFonts w:ascii="IRNazanin" w:hAnsi="IRNazanin" w:eastAsia="IRNazanin"/>
          <w:color w:val="111111"/>
          <w:sz w:val="28"/>
          <w:sz w:val="28"/>
          <w:szCs w:val="28"/>
          <w:rtl w:val="true"/>
          <w:lang w:bidi="fa-IR"/>
        </w:rPr>
        <w:t>است، به طور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الآیات الباهرة من وحی سید العترة الطاهرة،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عتیق المالكی، لبنان،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عربی، وزیری،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آیات الفضائل یا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حسینی بهارانچی،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فارسی، وزیری،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آیات قرآن مجید در شأن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جذبی، مشهد،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فارسی، وزیری،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آیات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فضائل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ارفع،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كاشانی، فارسی، وزیری،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آیاتی در شأن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غم شكن، مشهد، مرکز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مدیریت حوزه های علمیه خواهران، فارسی، رحلی،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الأربعون المنتقاة فی سید الولاة اربعون آیة من القرآن الكریم نزلت فی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عبدالامیر رحیم خزاعی، عراق،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امانه مسجد السهلة المعظم، عربی، وزیری،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عقل و قرآن،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مغنیه،تهران، سازمان تبلیغات اسلامى،</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دیدگاه اهل سنت،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یغمایی،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الحدیث، فارسی، وزیری،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و السنة،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اسبر، بیروت،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دارالاصالة، عربی، وزیری،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القرآن،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خان،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دارمحبی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عربی، رقعی،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ترجمۀ كتاب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نزلت فی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بن محمد برسی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اكبر منفرد،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طلیعه سبز، فارسی، وزیری،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و السنة،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جمعیة القرآن الكریم للتّوجیه و الارشاد، بیروت،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جمعیه القرآن الكریم لتوجیه و الارشاد، عربی، رقعی،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بررسی و استخراج مصادر روایات وارده در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الدرالمنثور،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جعفری،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دانشكده اصول دین، فارسی، رحلی،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البیان الجلی فی ما انزل الله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 الزهرا بدری، بیروت،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وزیری، مؤلف،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خورشید ایمان، ترجمه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مغنیه، مترجم یوسف صدیق گیلانى، قم، مصطفوى،</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رهبرى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سنت،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شرف الدّین موسوى،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امامى،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اسلامى، تهران،</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تقوى دامغانى،تهران، احیاء كتاب</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اللوامع النورانیه فی اسماء علی و اهل بیته القرآنیه،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p>
    <w:p>
      <w:pPr>
        <w:pStyle w:val="BookText"/>
        <w:rPr/>
      </w:pPr>
      <w:r>
        <w:rPr>
          <w:rFonts w:ascii="IRNazanin" w:hAnsi="IRNazanin" w:eastAsia="IRNazanin"/>
          <w:color w:val="111111"/>
          <w:sz w:val="28"/>
          <w:sz w:val="28"/>
          <w:szCs w:val="28"/>
          <w:rtl w:val="true"/>
          <w:lang w:bidi="fa-IR"/>
        </w:rPr>
        <w:t xml:space="preserve">علّامه سید هاشم حسینی بحرانی، دارالتفسیر،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_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نزلت فی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هاشم بن سلیمان حسینی بحرانی، بیروت،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دارالجوادین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عربی، وزیری،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كتابی كه در دست دارید، با بكار گیری روشی جدید، راه را جهت آموزش و حفظ آیات علوی در قرآن كریم، برای اساتید گرامی و آموزگاران محترم هموار نموده، تا به كمک این روش، كُد آیات علوی را به خاطر بسپارند، و آنها را به همۀ جویندگان معارف علوی، به خصوص جوانان و دانشجویان عزیز، آموزش دهند، و شناخت و معرفتشان، نسبت به اوّلین امام و مقتدایشان، حضرت مولا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شود، و شبهات و انحرافات دشمنان، بر اعتقاداتشان اثر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روش برای هر آیه 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 كه اسم آیه، بیانگر موضوع و محتوای آن آیه است، و كُد آیه، كه از یک عدد صحیح و یک عدد اعشاری تشكیل شده است، آدرس آیه را در قرآن كریم، به ما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صحیح، معرّف شمارۀ سورۀ قرآن، در ردیف فهرست سور قرآنی است، و عدد اعشاری، شمارۀ آیه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سورۀ مائده كه پنجمین سورۀ قرآن است، و عدد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آیۀ مورد نظر را نشان می دهد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چون شمارۀ آیات در بعضی از نسخه های قرآن کریم، متفاوت است، ما اين شماره ها را، از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نمودیم، تا عزیزان به راحتی بتوانند آیۀ </w:t>
      </w:r>
    </w:p>
    <w:p>
      <w:pPr>
        <w:pStyle w:val="BookText"/>
        <w:rPr/>
      </w:pPr>
      <w:r>
        <w:rPr>
          <w:rFonts w:ascii="IRNazanin" w:hAnsi="IRNazanin" w:eastAsia="IRNazanin"/>
          <w:color w:val="111111"/>
          <w:sz w:val="28"/>
          <w:sz w:val="28"/>
          <w:szCs w:val="28"/>
          <w:rtl w:val="true"/>
          <w:lang w:bidi="fa-IR"/>
        </w:rPr>
        <w:t>مورد نظر را پیدا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هم شكر بی پایان و سپاس فراوان می گویم خداوند متعال را، كه به بندۀ حقیر، توفیق نگارش سوّمین اثر از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كلید واژۀ آیات علوی در قرآن كریم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عنایت فرمود، تا پس از تألیف كتب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كلید واژۀ آیات مهدوی در قرآن كریم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معرّفی و شرح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از آیات قرآن كریم در موضوع مهدویت،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كلید واژۀ آیات رجعت در قرآن كریم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معرّفی و شرح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 از آیات قرآن كریم در موضوع رجعت، پرداختم، این كتاب شریف را، در دو جلد به رشتۀ تحریر در آورم، که در این دو جلد، به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باره ی حضرت مولا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ام، و البته این ها تنها بخشی از فضائل و مناقب آن حضرت، در قرآن کریم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تا از كارشناس مباحث امامت و ولایت، جناب استاد، علّامه حاج شیخ علی اكبر مهدی پور دام بقائه، تقدیر و تشكّر فراوان نمایم، كه همیشه بنده را مورد لطف و عنایت خویش قرار داده، و این بار نیز مقدّمۀ این كتاب شریف را، با قلم محققّانه و عالمانۀ خویش، مزین فرموده اند، و از درگاه خداوند متعال، برای ایشان، و همۀ خدمت گزاران آستان مولانا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آرزوی صحّت و عافیت و طول عمر با عزّت،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ولائی، مورد قبول پروردگار متعال قرار گیرد، و توشه ای برای روز رستاخیز باشد، ان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مقدّسه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جعفر روضاتی </w:t>
      </w:r>
    </w:p>
    <w:p>
      <w:pPr>
        <w:pStyle w:val="BookText"/>
        <w:rPr/>
      </w:pPr>
      <w:r>
        <w:rPr>
          <w:rFonts w:ascii="IRNazanin" w:hAnsi="IRNazanin" w:eastAsia="IRNazanin"/>
          <w:color w:val="111111"/>
          <w:sz w:val="28"/>
          <w:sz w:val="28"/>
          <w:szCs w:val="28"/>
          <w:rtl w:val="true"/>
          <w:lang w:bidi="fa-IR"/>
        </w:rPr>
        <w:t>تصویر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52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6"/>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57" o:detectmouseclick="t"/>
                <v:stroke color="#3465a4" joinstyle="round" endcap="flat"/>
                <w10:wrap type="none"/>
              </v:shape>
            </w:pict>
          </mc:Fallback>
        </mc:AlternateConten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7078_188895"/>
      <w:bookmarkStart w:id="27" w:name="pg17078_188895"/>
      <w:bookmarkEnd w:id="27"/>
    </w:p>
    <w:p>
      <w:pPr>
        <w:pStyle w:val="Heading2"/>
        <w:numPr>
          <w:ilvl w:val="1"/>
          <w:numId w:val="1"/>
        </w:numPr>
        <w:rPr/>
      </w:pPr>
      <w:bookmarkStart w:id="28" w:name="pg17078_188895"/>
      <w:bookmarkStart w:id="29" w:name="__RefHeading___Toc1532842_1878427129"/>
      <w:bookmarkStart w:id="30" w:name="_Toc10"/>
      <w:bookmarkEnd w:id="28"/>
      <w:bookmarkEnd w:id="29"/>
      <w:r>
        <w:rPr>
          <w:rtl w:val="true"/>
        </w:rPr>
        <w:t>سورۀ مبارکۀ حمد</w:t>
      </w:r>
      <w:bookmarkEnd w:id="30"/>
    </w:p>
    <w:p>
      <w:pPr>
        <w:pStyle w:val="Heading3"/>
        <w:numPr>
          <w:ilvl w:val="2"/>
          <w:numId w:val="1"/>
        </w:numPr>
        <w:rPr/>
      </w:pPr>
      <w:bookmarkStart w:id="31" w:name="__RefHeading___Toc1532844_1878427129"/>
      <w:bookmarkStart w:id="32" w:name="_Toc11"/>
      <w:bookmarkEnd w:id="31"/>
      <w:r>
        <w:rPr>
          <w:rtl w:val="true"/>
        </w:rPr>
        <w:t>شماره</w:t>
      </w:r>
      <w:r>
        <w:rPr>
          <w:rtl w:val="true"/>
        </w:rPr>
        <w:t xml:space="preserve">: </w:t>
      </w:r>
      <w:r>
        <w:rPr/>
        <w:t>1</w:t>
      </w:r>
      <w:r>
        <w:rPr>
          <w:rtl w:val="true"/>
        </w:rPr>
        <w:t xml:space="preserve"> - </w:t>
      </w:r>
      <w:r>
        <w:rPr>
          <w:rtl w:val="true"/>
        </w:rPr>
        <w:t>کد آیه</w:t>
      </w:r>
      <w:r>
        <w:rPr>
          <w:rtl w:val="true"/>
        </w:rPr>
        <w:t xml:space="preserve">: </w:t>
      </w:r>
      <w:r>
        <w:rPr/>
        <w:t>1/6</w:t>
      </w:r>
      <w:r>
        <w:rPr>
          <w:rtl w:val="true"/>
        </w:rPr>
        <w:t xml:space="preserve"> - </w:t>
      </w:r>
      <w:r>
        <w:rPr>
          <w:rtl w:val="true"/>
        </w:rPr>
        <w:t>اسم آیه</w:t>
      </w:r>
      <w:r>
        <w:rPr>
          <w:rtl w:val="true"/>
        </w:rPr>
        <w:t xml:space="preserve">: </w:t>
      </w:r>
      <w:r>
        <w:rPr>
          <w:rtl w:val="true"/>
        </w:rPr>
        <w:t>صراط مستقیم</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را به راه راست هدایت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حَمَّادِ بْنِ عِیسَى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مَعْرِفَتُهُ، وَ الدَّلِیلُ عَلَى أَنَّهُ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فِی أُمِّ الْكِتابِ لَدَینا لَعَلِی حَكِیمٌ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وَ هُوَ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أُمِّ الْكِتَابِ،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حمّاد بن عیسى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شناختن آن حضرت است، و دلیل بر این، فرمایش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فِی أُمِّ الْكِتابِ لَدَینا لَعَلِی حَكِیمٌ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قرآن در لوح محفوظ كه نزد ما است بلند پایه و اساسش محكم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آن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یاسِرٍ الْخَادِمِ، عَنْ أَبِی الْحَسَنِ عَلِی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حُجَّةُ اللَّهِ وَ أَنْتَ بَابُ اللَّهِ وَ أَنْتَ الطَّرِیقُ إِلَى اللَّهِ وَ أَنْتَ النَّبَأُ الْعَظِیمُ وَ أَنْتَ الصِّرَاطُ الْمُسْتَقِیمُ وَ أَنْتَ الْمَثَلُ الْأَعْلَى،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الْمُسْلِمِینَ وَ أَمِیرُ الْمُؤْمِنِینَ وَ خَیرُ الْوَصِیینَ وَ سَیّدُ الصِّدِّیقِینَ،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الْفَارُوقُ الْأَعْظَمُ وَ أَنْتَ الصِّدِّیقُ الْأَكْبَرُ،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خَلِیفَتِی عَلَى أُمَّتِی وَ أَنْتَ قَاضِی دَینِی وَ أَنْتَ مُنْجِزُ عِدَاتِی،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الْمَظْلُومُ بَعْدِی،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الْمُفَارِقُ بَعْدِی،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الْمَحْجُورُ بَعْدِی، أُشْهِدُ اللَّهَ تَعَالَى وَ مَنْ حَضَرَ مِنْ أُمَّتِی أَنَّ حِزْبَک حِزْبِی وَ حِزْبِی حِزْبُ اللَّهِ وَ أَنَّ حِزْبَ أَعْدَائِک حِزْبُ الشَّیطَانِ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یاسر، خادم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 بزرگوارشان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اجدادشان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حسین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كرده اند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باب خدا، و توئى راه به سوى خدا، و توئى نباء عظیم، و توئى صراط مستقیم، و توئى مثل الاعلى، و توئى امام المسلمین و امیر المؤمنین، و توئى بهترین اوصیاء و سرور و آقاى صدّیقان</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فاروق اعظم، و توئى صدیق اكبر، 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خلیفۀ من بر امت من، و توئى ادا كنندۀ قرض من، و توئى به جا آورنده و ثابت كنندۀ وعده هاى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كه بعد از من به تو ستم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توئى كه بعد از من از تو </w:t>
      </w:r>
    </w:p>
    <w:p>
      <w:pPr>
        <w:pStyle w:val="BookText"/>
        <w:rPr/>
      </w:pPr>
      <w:r>
        <w:rPr>
          <w:rFonts w:ascii="IRNazanin" w:hAnsi="IRNazanin" w:eastAsia="IRNazanin"/>
          <w:color w:val="111111"/>
          <w:sz w:val="28"/>
          <w:sz w:val="28"/>
          <w:szCs w:val="28"/>
          <w:rtl w:val="true"/>
          <w:lang w:bidi="fa-IR"/>
        </w:rPr>
        <w:t>فاصله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كه بعد از من تو را تنها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می گیرم خدا را، و آن كسانى که از امّت من حاضرند، همانا حزب تو، حزب من است، و حزب من، حزب خدا است، و حزب دشمنان تو، حزب شیطان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الصِّرَاطِ،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الطَّرِیقُ إِلَى مَعْرِفَةِ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صِرَاطَانِ، صِرَاطٌ فِی الدُّنْیا وَ صِرَاطٌ فِی الْآخِرَةِ، وَ أَمَّا الصِّرَاطُ الَّذِی فِی الدُّنْیا، فَهُوَ الْإِمَامُ الْمُفْتَرَضُ الطَّاعَةِ، مَنْ عَرَفَهُ فِی الدُّنْیا وَ اقْتَدَى بِهُدَاهُ، مَرَّ عَلَى الصِّرَاطِ الَّذِی هُوَ جِسْرُ جَهَنَّمَ فِی الْآخِرَةِ، وَ مَنْ لَمْ یعْرِفْهُ فِی الدُّنْیا زَلَّتْ قَدَمُهُ عَنِ الصِّرَاطِ فِی الْآخِرَةِ، فَتَرَدَّى فِی نَارِ جَهَنَّمَ</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صراط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به سوى شناختن خداى بزرگ است، و صراط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صراط در دنیا و دیگری صراط در سراى آخرت، و اما صراط دنیا امام مى باشد، كه فرمانبردارى از او واجب است، هر كس كه در دنیا او را شناخت و رهنمودهاى او را بكار بست، در آخرت از صراط كه پلى است به روى جهنّم خواهد گذشت، و هر كس در اینجا امام خود را نشناخت، هنگام گذشتن از صراط آخرت گامش خواهد لغزید و در آتش دوزخ خواهد افتاد</w:t>
      </w:r>
      <w:r>
        <w:rPr>
          <w:rFonts w:eastAsia="IRNazanin" w:cs="IRNazanin"/>
          <w:color w:val="111111"/>
          <w:sz w:val="28"/>
          <w:szCs w:val="28"/>
          <w:rtl w:val="true"/>
          <w:lang w:bidi="fa-IR"/>
        </w:rPr>
        <w:t xml:space="preserve">. </w:t>
      </w:r>
      <w:bookmarkStart w:id="33" w:name="pg17078_188901"/>
    </w:p>
    <w:p>
      <w:pPr>
        <w:pStyle w:val="Heading3"/>
        <w:numPr>
          <w:ilvl w:val="2"/>
          <w:numId w:val="1"/>
        </w:numPr>
        <w:rPr/>
      </w:pPr>
      <w:bookmarkStart w:id="34" w:name="__RefHeading___Toc1532846_1878427129"/>
      <w:bookmarkStart w:id="35" w:name="_Toc12"/>
      <w:bookmarkEnd w:id="33"/>
      <w:bookmarkEnd w:id="34"/>
      <w:r>
        <w:rPr>
          <w:rtl w:val="true"/>
        </w:rPr>
        <w:t>شماره</w:t>
      </w:r>
      <w:r>
        <w:rPr>
          <w:rtl w:val="true"/>
        </w:rPr>
        <w:t xml:space="preserve">: </w:t>
      </w:r>
      <w:r>
        <w:rPr/>
        <w:t>2</w:t>
      </w:r>
      <w:r>
        <w:rPr>
          <w:rtl w:val="true"/>
        </w:rPr>
        <w:t xml:space="preserve"> -</w:t>
      </w:r>
      <w:r>
        <w:rPr>
          <w:rtl w:val="true"/>
        </w:rPr>
        <w:t>کد آیه</w:t>
      </w:r>
      <w:r>
        <w:rPr>
          <w:rtl w:val="true"/>
        </w:rPr>
        <w:t xml:space="preserve">: </w:t>
      </w:r>
      <w:r>
        <w:rPr/>
        <w:t>1/7</w:t>
      </w:r>
      <w:r>
        <w:rPr>
          <w:rtl w:val="true"/>
        </w:rPr>
        <w:t xml:space="preserve"> -</w:t>
      </w:r>
      <w:r>
        <w:rPr>
          <w:rtl w:val="true"/>
        </w:rPr>
        <w:t>اسم آیه</w:t>
      </w:r>
      <w:r>
        <w:rPr>
          <w:rtl w:val="true"/>
        </w:rPr>
        <w:t xml:space="preserve">: </w:t>
      </w:r>
      <w:r>
        <w:rPr>
          <w:rtl w:val="true"/>
        </w:rPr>
        <w:t>نعمت ولایت</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الَّذینَ اَنْعَمْتَ عَلَیْهِمْ غَیْرِ الْمَغْضُوبِ عَلَیْهِمْ وَلَا الضّالّینَ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 كسانى كه آنان را مشمول نعمت خود ساختى نه كسانى كه بر آنان غضب كرده اى و نه گمراهان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تفسیر فرات بن إبراهیم، عَنْ عُبَیدِ بْنِ یحْیى بْنِ مِهْرَان عَنْ مُحَمَّدِ بْنِ الْحُسَینِ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الَّذِینَ أَنْعَمْتَ عَلَیهِمْ غَیرِ الْمَغْضُوبِ عَلَیهِمْ وَ لَا الضَّالِّینَ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شِیعَةُ عَلِی الَّذِینَ أَنْعَمْتَ عَلَیهِمْ بِوَلَایةِ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تَغْضَبْ عَلَیهِمْ وَ لَمْ یضِلُّوا</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که حضرت در 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 غَیرِ الْمَغْضُوبِ عَلَیهِمْ وَ لَا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ولایت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ارزانی شده است و خداوند بر آنان غضب نمی کند و گمراه نمی شوند</w:t>
      </w:r>
      <w:r>
        <w:rPr>
          <w:rFonts w:eastAsia="IRNazanin" w:cs="IRNazanin"/>
          <w:color w:val="111111"/>
          <w:sz w:val="28"/>
          <w:szCs w:val="28"/>
          <w:rtl w:val="true"/>
          <w:lang w:bidi="fa-IR"/>
        </w:rPr>
        <w:t xml:space="preserve">. </w:t>
      </w:r>
      <w:bookmarkStart w:id="36" w:name="pg17078_188903"/>
    </w:p>
    <w:p>
      <w:pPr>
        <w:pStyle w:val="Heading2"/>
        <w:numPr>
          <w:ilvl w:val="1"/>
          <w:numId w:val="1"/>
        </w:numPr>
        <w:rPr/>
      </w:pPr>
      <w:bookmarkStart w:id="37" w:name="__RefHeading___Toc1532848_1878427129"/>
      <w:bookmarkStart w:id="38" w:name="_Toc13"/>
      <w:bookmarkEnd w:id="36"/>
      <w:bookmarkEnd w:id="37"/>
      <w:r>
        <w:rPr>
          <w:rtl w:val="true"/>
        </w:rPr>
        <w:t>سورۀ مبارکۀ بقره</w:t>
      </w:r>
      <w:bookmarkEnd w:id="38"/>
    </w:p>
    <w:p>
      <w:pPr>
        <w:pStyle w:val="Heading3"/>
        <w:numPr>
          <w:ilvl w:val="2"/>
          <w:numId w:val="1"/>
        </w:numPr>
        <w:rPr/>
      </w:pPr>
      <w:bookmarkStart w:id="39" w:name="__RefHeading___Toc1532850_1878427129"/>
      <w:bookmarkStart w:id="40" w:name="_Toc14"/>
      <w:bookmarkEnd w:id="39"/>
      <w:r>
        <w:rPr>
          <w:rtl w:val="true"/>
        </w:rPr>
        <w:t>شماره</w:t>
      </w:r>
      <w:r>
        <w:rPr>
          <w:rtl w:val="true"/>
        </w:rPr>
        <w:t xml:space="preserve">: </w:t>
      </w:r>
      <w:r>
        <w:rPr/>
        <w:t>3</w:t>
      </w:r>
      <w:r>
        <w:rPr>
          <w:rtl w:val="true"/>
        </w:rPr>
        <w:t xml:space="preserve"> -</w:t>
      </w:r>
      <w:r>
        <w:rPr>
          <w:rtl w:val="true"/>
        </w:rPr>
        <w:t>کد آیه</w:t>
      </w:r>
      <w:r>
        <w:rPr>
          <w:rtl w:val="true"/>
        </w:rPr>
        <w:t xml:space="preserve">: </w:t>
      </w:r>
      <w:r>
        <w:rPr/>
        <w:t>2/2</w:t>
      </w:r>
      <w:r>
        <w:rPr>
          <w:rtl w:val="true"/>
        </w:rPr>
        <w:t xml:space="preserve"> -</w:t>
      </w:r>
      <w:r>
        <w:rPr>
          <w:rtl w:val="true"/>
        </w:rPr>
        <w:t>اسم آیه</w:t>
      </w:r>
      <w:r>
        <w:rPr>
          <w:rtl w:val="true"/>
        </w:rPr>
        <w:t xml:space="preserve">: </w:t>
      </w:r>
      <w:r>
        <w:rPr>
          <w:rtl w:val="true"/>
        </w:rPr>
        <w:t>هدایت كنندۀ متّقین</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رَیْبَ٭ۛ فیهِ٭ۛ هُدًى لِلْمُتَّقینَ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كتاب با عظمتى است كه شک در آن راه ندارد و مایه هدایت پرهیزكاران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الْكِتابُ لا رَیبَ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لَا شَک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لِشِیعَتِنَا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الْكِتابُ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هیچ شکی در حقانیّت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وصف است برای شیعیان ما، که به وسیلۀ آن حضرت هدایت شده 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یحْیى بْنِ أَبِی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ذلِک الْكِتابُ لا رَیبَ فِیهِ هُدىً لِلْمُتَّقِینَ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یحیی بن ابا القاسم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الْكِتابُ لا رَیبَ فِیهِ هُدىً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شیعیان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41" w:name="pg17078_188907"/>
    </w:p>
    <w:p>
      <w:pPr>
        <w:pStyle w:val="Heading3"/>
        <w:numPr>
          <w:ilvl w:val="2"/>
          <w:numId w:val="1"/>
        </w:numPr>
        <w:rPr/>
      </w:pPr>
      <w:bookmarkStart w:id="42" w:name="__RefHeading___Toc1532852_1878427129"/>
      <w:bookmarkStart w:id="43" w:name="_Toc15"/>
      <w:bookmarkEnd w:id="41"/>
      <w:bookmarkEnd w:id="42"/>
      <w:r>
        <w:rPr>
          <w:rtl w:val="true"/>
        </w:rPr>
        <w:t>شماره</w:t>
      </w:r>
      <w:r>
        <w:rPr>
          <w:rtl w:val="true"/>
        </w:rPr>
        <w:t xml:space="preserve">: </w:t>
      </w:r>
      <w:r>
        <w:rPr/>
        <w:t>4</w:t>
      </w:r>
      <w:r>
        <w:rPr>
          <w:rtl w:val="true"/>
        </w:rPr>
        <w:t xml:space="preserve"> -</w:t>
      </w:r>
      <w:r>
        <w:rPr>
          <w:rtl w:val="true"/>
        </w:rPr>
        <w:t>کد آیه</w:t>
      </w:r>
      <w:r>
        <w:rPr>
          <w:rtl w:val="true"/>
        </w:rPr>
        <w:t xml:space="preserve">: </w:t>
      </w:r>
      <w:r>
        <w:rPr/>
        <w:t>2/8</w:t>
      </w:r>
      <w:r>
        <w:rPr>
          <w:rtl w:val="true"/>
        </w:rPr>
        <w:t xml:space="preserve"> -</w:t>
      </w:r>
      <w:r>
        <w:rPr>
          <w:rtl w:val="true"/>
        </w:rPr>
        <w:t>اسم آیه</w:t>
      </w:r>
      <w:r>
        <w:rPr>
          <w:rtl w:val="true"/>
        </w:rPr>
        <w:t xml:space="preserve">: </w:t>
      </w:r>
      <w:r>
        <w:rPr>
          <w:rtl w:val="true"/>
        </w:rPr>
        <w:t>منافقان در غدیر</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یَقُولُ ءامَنّا بِاللّهِ وَبِالْیَوْمِ الْءاخِرِ وَما هُمْ بِمُؤْمِنینَ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از مردم كسانى هستند كه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و روز رستاخیز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ایمان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العَسكَرِی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أَوْقَفَ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الْغَدِیرِ، مَوْقِفَهُ الْمَشْهُورَ الْمَعْرُوفَ،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مُحَمَّدُ بْنُ عَبْدِ اللَّهِ بْنِ عَبْدِ الْمُطَّلِبِ بْنِ هَاشِمِ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أَوْلَى بِكُمْ مِنْ أَنْفُسِكُمْ؟ وَ أَنَا مَوْلَاكُمْ وَ أَوْلَى بِكُمْ مِنْكُمْ بِأَنْفُسِكُمْ؟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یقُولُ هُوَ ذَلِک، وَ هُمْ یقُولُونَ ذَلِک،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وَ أَوْلَى بِهِ، فَهَذَا عَلِی مَوْلَاهُ وَ أَوْلَى بِهِ،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فَبَایعْ لَهُ بِإِمْرَةِ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فَبَایعَ لَهُ بِإِمْرَةِ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فَبَایعْ لَهُ بِإِمْرَةِ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فَبَایعَ لَهُ بِإِمْرَةِ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ذَلِک لِتَمَامِ التِّسْعَةِ، ثُمَّ لِرُؤَسَاءِ الْمُهَاجِرِینَ وَ الْأَنْصَارِ، فَبَایعُوا كُلُّهُمْ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مِنْ بَینِ جَمَاعَتِهِمْ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لَک یا ابْنَ أَبِی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أَصْبَحْتَ مَوْلَای وَ مَوْلَى كُلِّ مُؤْمِنٍ وَ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تَفَرَّقُوا عَنْ ذَلِک، وَ قَدْ وُكِّدَتْ عَلَیهِمُ الْعُهُودُ وَ الْمَوَاثِیقُ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قَوْماً مِنْ مُتَمَرِّدِیهِمْ وَ جَبَابِرَتِهِمْ تَوَاطَئُوا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كَانَتْ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كَائِنَةٌ، لَیدْفَعُنَّ هَذَا الْأَمْرَ عَنْ عَلِی، وَ لَا یتْرُكُونَهُ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اللَّهُ تَعَالَى ذَلِک مِنْ قِبَلِهِمْ، وَ كَانُوا یأْتُونَ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أَقَمْتَ عَلَینَا أَحَبَّ خَلْقِ اللَّهِ إِلَى اللَّهِ وَ إِلَیک وَ إِلَینَا، كَفَیتَنَا بِهِ مَئُونَةَ الظَّلَمَةِ لَنَا، وَ الْجَائِرِینَ فِی سِیاسَتِنَا، وَ عَلِمَ اللَّهُ تَعَالَى مِنْ قُلُوبِهِمْ خِلَافَ ذَلِک، وَ مِنْ مُوَاطَاةِ بَعْضِهِمْ لِبَعْضٍ، أَنَّهُمْ عَلَى الْعَدَاوَةِ مُقِیمُونَ، وَ لِدَفْعِ الْأَمْرِ عَنْ مُسْتَحِقِّهِ مُؤْثِرُونَ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اللَّهُ عَزَّ وَ جَلَّ مُحَمَّداً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یقُولُ آمَنَّا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الَّذِی أَمَرَک بِنَصْبِ عَلِی إِمَاماً، وَ سَائِساً لِأُمَّتِک وَ مُدَبِّراً،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بِذَلِک، وَ لَكِنَّهُمْ یتَوَاطَئُونَ عَلَى إِهْلَاكِک وَ إِهْلَاكِهِ، یوَطِّنُونَ أَنْفُسَهُمْ عَلَى التَّمَرُّدِ عَلَى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كَانَتْ بِک كَائِنَةٌ</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روز غدیر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جایگاه معروف قرار دادند، خطاب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مرا بیان كنید، آنها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محمّد بن عبدالمطلب بن هاشم بن عبد مناف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شما بر خودتان أولی نبوده، مولای شما و از شما بر خودتان سزاوارتر، نیستم؟ همه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 به سوی آسمان كردند و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كه این بنده ات چنین گفت، و آنها نیز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مولای او، و از او بر خودش سزاوارتر هستم، این علی، مولای او و از او بر خودش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او را دوست بدار، و دشمنش را دشمن باش، یار او را یاور باش، و خواركنندۀ او را خوار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او در مقام امیر مؤمنان، بیعت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برخاست و چنین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او در مقام امیر مؤمنان، بیعت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برخاست و بیعت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همۀ آن نُه نفر، و سپس به سران مهاجرین و انصار، فرمودند، و همۀ آنها بیعت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آن جمع، 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 مبارک باشد، ای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و مولای هر مرد و زن مؤمن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حالی كه این عهد و پیمان بر آنان گران بود، از آن جا بیرون رفته و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رویداد، گروهی از سركشان ستمگر آن قوم، در میان خویش دسیسه چیدند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شائبه ای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انتقال ولایت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وحیانی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این مقام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سپرد، و در این صورت، آنان توطئه كنندگان نیز، اجازه نمی دادند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مقام برسد، و در این جایگاه بماند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خداوند متعال، از دلهای آنان و آنچه در آن می گذشت،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كه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خداوند، و خود، و ما، محبوبترین آفریدگان قرار دادی، و او را برای در امان نگاه داشتن ما، از حكومت بیدادگران و ستمگران، كافی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 دانست آنان در دل، خلاف گفته هایشان، و در سر، دسیسه ای داشته، راه دشمنی در پیش گرفته اند، و برآنند تا </w:t>
      </w:r>
    </w:p>
    <w:p>
      <w:pPr>
        <w:pStyle w:val="BookText"/>
        <w:rPr/>
      </w:pPr>
      <w:r>
        <w:rPr>
          <w:rFonts w:ascii="IRNazanin" w:hAnsi="IRNazanin" w:eastAsia="IRNazanin"/>
          <w:color w:val="111111"/>
          <w:sz w:val="28"/>
          <w:sz w:val="28"/>
          <w:szCs w:val="28"/>
          <w:rtl w:val="true"/>
          <w:lang w:bidi="fa-IR"/>
        </w:rPr>
        <w:t>این مرد شایسته را، از این امر كنار زنند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نیت آنها با خبر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یقُولُ آمَنَّا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اوست كه تو را فرمان داد، تا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و مهتر و پیشوای امّتت گردانی، حال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هُم بِمُؤْمِنِینَ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ندارند، بلكه بر كشتن تو و او، تبانی كرده اند، و خود را آماده كرده اند، تا اگر شائبه ای در تو ببینند،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كنند</w:t>
      </w:r>
      <w:r>
        <w:rPr>
          <w:rFonts w:eastAsia="IRNazanin" w:cs="IRNazanin"/>
          <w:color w:val="111111"/>
          <w:sz w:val="28"/>
          <w:szCs w:val="28"/>
          <w:rtl w:val="true"/>
          <w:lang w:bidi="fa-IR"/>
        </w:rPr>
        <w:t xml:space="preserve">. </w:t>
      </w:r>
      <w:bookmarkStart w:id="44" w:name="pg17078_188914"/>
    </w:p>
    <w:p>
      <w:pPr>
        <w:pStyle w:val="Heading3"/>
        <w:numPr>
          <w:ilvl w:val="2"/>
          <w:numId w:val="1"/>
        </w:numPr>
        <w:rPr/>
      </w:pPr>
      <w:bookmarkStart w:id="45" w:name="__RefHeading___Toc1532854_1878427129"/>
      <w:bookmarkStart w:id="46" w:name="_Toc16"/>
      <w:bookmarkEnd w:id="44"/>
      <w:bookmarkEnd w:id="45"/>
      <w:r>
        <w:rPr>
          <w:rtl w:val="true"/>
        </w:rPr>
        <w:t>شماره</w:t>
      </w:r>
      <w:r>
        <w:rPr>
          <w:rtl w:val="true"/>
        </w:rPr>
        <w:t xml:space="preserve">: </w:t>
      </w:r>
      <w:r>
        <w:rPr/>
        <w:t>5</w:t>
      </w:r>
      <w:r>
        <w:rPr>
          <w:rtl w:val="true"/>
        </w:rPr>
        <w:t xml:space="preserve"> -</w:t>
      </w:r>
      <w:r>
        <w:rPr>
          <w:rtl w:val="true"/>
        </w:rPr>
        <w:t>کد آیه</w:t>
      </w:r>
      <w:r>
        <w:rPr>
          <w:rtl w:val="true"/>
        </w:rPr>
        <w:t xml:space="preserve">: </w:t>
      </w:r>
      <w:r>
        <w:rPr/>
        <w:t>2/9</w:t>
      </w:r>
      <w:r>
        <w:rPr>
          <w:rtl w:val="true"/>
        </w:rPr>
        <w:t xml:space="preserve"> -</w:t>
      </w:r>
      <w:r>
        <w:rPr>
          <w:rtl w:val="true"/>
        </w:rPr>
        <w:t>اسم آیه</w:t>
      </w:r>
      <w:r>
        <w:rPr>
          <w:rtl w:val="true"/>
        </w:rPr>
        <w:t xml:space="preserve">: </w:t>
      </w:r>
      <w:r>
        <w:rPr>
          <w:rtl w:val="true"/>
        </w:rPr>
        <w:t>دسیسه در غدیر</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 اللّهَ وَالَّذینَ ءامَنُوا وَما یَخْدَعُونَ اِلّا اَنْفُسَهُمْ وَما یَشْعُرُونَ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 خواهند خدا و مؤمنان را فریب دهند در حالى كه جز خودشان را فریب نمى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العَسكَرِی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فَاتَّصَلَ ذَلِک مِنْ مُوَاطَاتِهِمْ وَ قِیلِهِمْ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سُوءِ تَدْبِیرِهِمْ عَلَیهِ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فَدَعَاهُمْ وَ عَاتَبَهُمْ، فَاجْتَهَدُوا فِی الْأَیمَانِ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اعْتَدَدْتُ بِشَی ءٍ كَاعْتِدَادِی بِهَذِهِ الْبَیعَةِ، وَ لَقَدْ رَجَوْتُ أَنْ یفْسَحَ اللَّهُ بِهَا لِی فِی قُصُورِ الْجِنَانِ، وَ یجْعَلَنِی فِیهَا مِنْ أَفْضَلِ النُّزَّالِ وَ السُّكَّانِ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ثَانِیهِمْ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وَثِقْتُ بِدُخُولِ الْجَنَّةِ، وَ النَّجَاةِ مِنَ النَّارِ إِلَّا بِهَذِهِ الْبَیعَةِ،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یسُرُّنِی إِنْ نَقَضْتُهَا، أَوْ نَكَثْتُ بَعْدَ مَا أَعْطَیتُ مِنْ نَفْسِی مَا أَعْطَیتُ، وَ إِنْ كَانَ لِی طِلَاعَ مَا بَینَ الثَّرَى إِلَى الْعَرْشِ لَآلِی رَطْبَةٌ وَ جَوَاهِرُ 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صِرْتُ مِنَ الْفَرَحِ بِهَذِهِ الْبَیعَةِ مِنَ السُّرُورِ وَ الْفَسْحِ مِنَ الْآمَالِ فِی رِضْوَانِ اللَّهِ، مَا أَیقَنْتُ أَنَّهُ لَوْ كَانَتْ ذُنُوبُ أَهْلِ الْأَرْضِ كُلُّهَا عَلَی لَمُحِّصَتْ عَنِّی بِهَذِهِ الْبَیعَةِ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حَلَفَ عَلَى مَا قَالَ مِنْ ذَلِک، وَ لَعَنَ مَنْ بَلَّغَ عَنْهُ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 مَا حَلَفَ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تَتَابَعَ بِمِثْلِ هَذَا الِاعْتِذَارِ، مِنْ بَعْدِهِمْ مِنَ الْجَبَابِرَةِ وَ الْمُتَمَرِّدِینَ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اللَّهُ عَزَّ وَ جَلَّ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یخَادِعُونَ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بِأَیمَانِهِمْ خِلَافَ مَا فِی جَوَانِحِهِمْ،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كَذَلِک أَیضاً، الَّذِینَ سَیدُهُمْ وَ فَاضِلُهُمْ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یخْدَعُونَ إِلَّا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یضُرُّونَ بِتِلْک الْخَدِیعَةِ إِلَّا أَنْفُسَهُمْ، فَإِنَّ اللَّهَ غَنِی عَنْهُمْ وَ عَنْ نُصْرَتِهِمْ، وَ لَوْ لَا إِمْهَالُهُ لَهُمْ لَمَا قَدَرُوا عَلَى شَی ءٍ مِنْ فُجُورِهِمْ وَ طُغْیانِهِمْ،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الْأَمْرَ كَذَلِک، وَ أَنَّ اللَّهَ یطْلِعُ نَبِیهُ عَلَى نِفَاقِهِمْ وَ كَذِبِهِمْ وَ كُفْرِهِمْ، وَ یأْمُرُهُ بِلَعْنِهِمْ فِی لَعْنَةِ الظَّالِمِینَ النَّاكِثِینَ، وَ ذَلِک اللَّعْنُ لَا یفَارِقُهُمْ، فِی الدُّنْیا یلْعَنُهُمْ خِیارُ عِبَادِ اللَّهِ، وَ فِی الْآخِرَةِ یبْتَلُونَ بِشَدَائِدِ عِقَابِ اللَّهِ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حضرت امام حسن عسكری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دسیسه چینی و یاوه گویی و بداندیشی آنها، علیه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آن حضرت، آنها را فراخواندند و سرزنش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در تلاش برای اثبات ایمان خود، برآمدند، و یكی از آنها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به هیچ بیعتی، همچون این بیعت، اطمینان نداشته ام، و امید دارم، كه خداوند به خاطر آن، دری از قصرهای بهشت را به روی من بگشاید، و مرا از برترین ساكنان و مقیمان آن قرار دهد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این بیعت بود، كه از راه یافتن خود به بهشت، و نجات یافتن از دوزخ، اطمینان یافتم،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ازای سر باز زدن، و روی بر تافتن از این بیعت،هیچ عطا و پاداشی مرا </w:t>
      </w:r>
    </w:p>
    <w:p>
      <w:pPr>
        <w:pStyle w:val="BookText"/>
        <w:rPr/>
      </w:pPr>
      <w:r>
        <w:rPr>
          <w:rFonts w:ascii="IRNazanin" w:hAnsi="IRNazanin" w:eastAsia="IRNazanin"/>
          <w:color w:val="111111"/>
          <w:sz w:val="28"/>
          <w:sz w:val="28"/>
          <w:szCs w:val="28"/>
          <w:rtl w:val="true"/>
          <w:lang w:bidi="fa-IR"/>
        </w:rPr>
        <w:t>خوشحال نمی كند، حتی اگر برایم سرتاسر زمین و آسمان را آكنده از مرواریدهای تر، و گوهرهای درخشان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بیعت، شادمانی در جانم، جای هراس را گرفت، و امید به بهشت خداوند متعال در دلم، پر گشود، و اطمینان یافتم، كه اگر بار گناه تمامی اهل زمین بر دوش من باشد، با این بیعت از همۀ آنها پاک شده ام، سپس بر راستی گفتار خود، سوگند خورد، و به كسی كه خلاف آن را به عرض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رسانده بود، لعنت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ستمگران و سركشان نیز، پس از این سه تن، پوزش خواستند و چنین سخنانی گفتند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 جل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سوگند خوردن بر آن چه كه خلاف باورشان است، قصد دارند رسول خدا را فریب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آنان را كه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 مهترشان است،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یخْدَعُونَ اِلاَّ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آنها، تنها به خودشان زیان می رساند، چرا كه خداوند تبارک و تعالی از آنها و یاریشان بی نیاز است، و اگر نبود فرصتی كه حق تعالی به آنها داده است، هرگز، یارای گستاخی و گردن كشی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 این گونه بود، و خداوند پیامبرش را از دورویی و كفرورزی و دروغگویی آنها، آگاه ساخت، و فرمان داد تا آنان را در جرگۀ ستمكاران و عهد شكنان، لعنت گوید، لعنتی كه در دنیا از آنها جدا نشود، و بر زبان بندگان برگزیدۀ خداوند، جاری شود، و در آخرت، به سخت ترین عذاب خداوند، گرفتار آیند</w:t>
      </w:r>
      <w:r>
        <w:rPr>
          <w:rFonts w:eastAsia="IRNazanin" w:cs="IRNazanin"/>
          <w:color w:val="111111"/>
          <w:sz w:val="28"/>
          <w:szCs w:val="28"/>
          <w:rtl w:val="true"/>
          <w:lang w:bidi="fa-IR"/>
        </w:rPr>
        <w:t xml:space="preserve">. </w:t>
      </w:r>
      <w:bookmarkStart w:id="47" w:name="pg17078_188920"/>
    </w:p>
    <w:p>
      <w:pPr>
        <w:pStyle w:val="Heading3"/>
        <w:numPr>
          <w:ilvl w:val="2"/>
          <w:numId w:val="1"/>
        </w:numPr>
        <w:rPr/>
      </w:pPr>
      <w:bookmarkStart w:id="48" w:name="__RefHeading___Toc1532856_1878427129"/>
      <w:bookmarkStart w:id="49" w:name="_Toc17"/>
      <w:bookmarkEnd w:id="47"/>
      <w:bookmarkEnd w:id="48"/>
      <w:r>
        <w:rPr>
          <w:rtl w:val="true"/>
        </w:rPr>
        <w:t>شماره</w:t>
      </w:r>
      <w:r>
        <w:rPr>
          <w:rtl w:val="true"/>
        </w:rPr>
        <w:t xml:space="preserve">: </w:t>
      </w:r>
      <w:r>
        <w:rPr/>
        <w:t>6</w:t>
      </w:r>
      <w:r>
        <w:rPr>
          <w:rtl w:val="true"/>
        </w:rPr>
        <w:t xml:space="preserve"> -</w:t>
      </w:r>
      <w:r>
        <w:rPr>
          <w:rtl w:val="true"/>
        </w:rPr>
        <w:t>کد آیه</w:t>
      </w:r>
      <w:r>
        <w:rPr>
          <w:rtl w:val="true"/>
        </w:rPr>
        <w:t xml:space="preserve">: </w:t>
      </w:r>
      <w:r>
        <w:rPr/>
        <w:t>2/10</w:t>
      </w:r>
      <w:r>
        <w:rPr>
          <w:rtl w:val="true"/>
        </w:rPr>
        <w:t xml:space="preserve"> -</w:t>
      </w:r>
      <w:r>
        <w:rPr>
          <w:rtl w:val="true"/>
        </w:rPr>
        <w:t>اسم آیه</w:t>
      </w:r>
      <w:r>
        <w:rPr>
          <w:rtl w:val="true"/>
        </w:rPr>
        <w:t xml:space="preserve">: </w:t>
      </w:r>
      <w:r>
        <w:rPr>
          <w:rtl w:val="true"/>
        </w:rPr>
        <w:t>دلهای مریض</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قُلُوبِهِمْ مَرَضٌ فَزادَهُمُ اللّهُ مَرَضًا٭ۖ وَلَهُمْ عَذابٌ اَلیمٌ بِما كانُوا یَكْذِبُونَ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دلهاى آنان یک نوع بیمارى است خداوند بر بیمارى آنان افزوده و به خاطر دروغهایى كه میگفتند، عذاب دردناكى در انتظار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العَسكَرِی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اعْتَذَرَ هَؤُلَاءِ الْمُنَافِقُونَ بِمَا اعْتَذَرُوا، تَكَرَّمَ عَلَیهِمْ بِأَنْ قَبِلَ ظَوَاهِرَهُمْ، وَ وَكَّلَ بَوَاطِنَهُمْ إِلَى رَبِّهِمْ، لَكِنْ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الْعَلِی الْأَعْلَى یقْرَأُ عَلَیک السَّلَامَ،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أَخْرِجْ هَؤُلَاءِ الْمَرََدَةِ، الَّذِینَ اتَّصَلَ بِک عَنْهُمْ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نَكْثِهِمْ لِبَیعَتِهِ، وَ تَوْطِینِهِمْ نُفُوسَهُمْ عَلَى مُخَالَفَتِهِمْ عَلِیاً، لِیظْهَرَ مِنْ عَجَائِبِ مَا أَكْرَمَهُ اللَّهُ بِهِ، مِنْ طَاعَةِ الْأَرْضِ وَ الْجِبَالِ وَ السَّمَاءِ لَهُ، وَ سَائِرِ مَا خَلَقَ اللَّهُ، لَمَّا أَوْقَفَهُ مَوْقِفَک وَ أَقَامَهُ مُقَامَک، لِیعْلَمُوا أَنَّ وَلِی اللَّهِ عَلِیاً، غَنِی عَنْهُمْ، وَ أَنَّهُ لَا یكُفُّ عَنْهُمُ انْتِقَامَهُ مِنْهُمْ، إِلَّا بِأَمْرِ اللَّهِ الَّذِی لَهُ فِیهِ وَ فِیهِمُ التَّدْبِیرُ الَّذِی هُوَ بَالِغُهُ، وَ الْحِكْمَةُ الَّتِی هُوَ عَامِلٌ بِهَا، وَ مُمْضٍ لِمَا یوجِبُهَا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مِنَ الَّذِینَ اتَّصَلَ بِهِ عَنْهُمْ مَا اتَّصَلَ فِی أَمْرِ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الْمُوَاطَاةِ عَلَى مُخَالَفَتِهِ بِالْخُرُوجِ</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اسْتَقَرَّ عِنْدَ سَفْحِ بَعْضِ جِبَالِ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أَمَرَ هَؤُلَاءِ بِنُصْرَتِک وَ مُسَاعَدَتِک، وَ الْمُوَاظَبَةِ عَلَى خِدْمَتِک، وَ الْجِدِّ فِی طَاعَتِک، فَإِنْ أَطَاعُوک فَهُوَ خَیرٌ لَهُمْ، یصِیرُونَ فِی جِنَانِ اللَّهِ مُلُوكاً خَالِدِینَ نَاعِمِینَ، وَ إِنْ خَالَفُوک فَهُوَ </w:t>
      </w:r>
    </w:p>
    <w:p>
      <w:pPr>
        <w:pStyle w:val="BookText"/>
        <w:rPr/>
      </w:pPr>
      <w:r>
        <w:rPr>
          <w:rFonts w:ascii="Amiri" w:hAnsi="Amiri" w:eastAsia="Amiri" w:cs="Amiri"/>
          <w:color w:val="111111"/>
          <w:sz w:val="28"/>
          <w:sz w:val="28"/>
          <w:szCs w:val="28"/>
          <w:rtl w:val="true"/>
          <w:lang w:bidi="ar-SA"/>
        </w:rPr>
        <w:t>شَرٌّ لَهُمْ، یصِیرُونَ فِی جَهَنَّمَ خَالِدِینَ مُعَذَّبِینَ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أَنَّكُمْ إِنْ أَطَعْتُمْ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سَعِدْتُمْ، وَ إِنْ خَالَفْتُمُوهُ شَقِیتُمْ، وَ أَغْنَاهُ اللَّهُ عَنْكُمْ بِمَنْ سَیرِیكُمُوهُ، وَ بِمَا سَیرِیكُمُوهُ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رَبَّک بِجَاهِ مُحَمَّدٍ وَ آلِهِ الطَّیبِینَ، الَّذِینَ أَنْتَ بَعْدَ مُحَمَّدٍ سَیدُهُمْ، أَنْ یقَلِّبَ لَک هَذِهِ الْجِبَالَ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رَبَّهُ تَعَالَى ذَلِک فَانْقَلَبَتْ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نَادَتْهُ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وَصِی رَسُولِ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أَعَدَّنَا لَک إِنْ أَرَدْتَ إِنْفَاقَنَا فِی أَمْرِک، فَمَتَى دَعَوْتَنَا أَجَبْنَاک لِتُمْضِی فِینَا حُكْمَک، وَ تُنْفِذَ فِینَا قَضَاءَک، ثُمَّ انْقَلَبَتْ ذَهَباً أَحْمَرَ كُلُّهَا، وَ قَالَتْ مَقَالَةَ الْفِضَّةِ، ثُمَّ انْقَلَبَتْ مِسْكاً وَ عَنْبَراً وَ عَبِیراً وَ جَوَاهِرَ وَ یوَاقِیتَ، وَ كُلُّ شَی ءٍ مِنْهَا ینْقَلِبُ إِلَیهِ ینَادِیهِ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الْمُسَخَّرَاتُ لَک، ادْعُنَا مَتَى شِئْتَ لِتُنْفِقَنَا فِیمَا شِئْتَ نُجِبْک، وَ نَتَحَوَّلْ لَک إِلَى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رَأَیتُمْ قَدْ أَغْنَى اللَّهُ عَزَّ وَ جَلَّ عَلِیاً بِمَا تَرَوْنَ، عَنْ أَمْوَالِكُمْ، 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اللَّهَ عَزَّ وَ جَلَّ بِمُحَمَّدٍ وَ آلِهِ الطَّیبِینَ، الَّذِینَ أَنْتَ سَیدُهُمْ بَعْدَ مُحَمَّدٍ رَسُولِ اللَّهِ، أَنْ یقَلِّبَ لَک أَشْجَارَهَا رِجَالًا شَاكِی الْأَسْلِحَةِ، وَ صُخُورَهَا أُسُوداً وَ نُمُوراً وَ أَفَاعِی</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اللَّهَ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فَامْتَلَأَتْ تِلْک الْجِبَالُ وَ الْهَضَبَابُ، وَ قَرَارُ الْأَرْضِ مِنَ الرِّجَالِ الشَّاكِی الْأَسْلِحَةِ، الَّذِینَ لَا یفِی ءُ الْوَاحِدَ مِنْهُمْ عَشَرَةُ آلَافٍ مِنَ النَّاسِ الْمَعْهُودِینَ، وَ مِنَ الْأُسُودِ وَ النُّمُورِ وَ الْأَفَاعِی، حَتَّى طَبِقَتْ تِلْک الْجِبَالُ وَ الْأَرَضُونَ وَ الْهِضَابُ بِذَلِک، كُلٌّ ینَادِی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وَصِی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نَحْنُ قَدْ سَخَّرَنَا اللَّهُ لَک، وَ أَمَرَنَا بِإِجَابَتِک، كُلَّمَا دَعَوْتَنَا إِلَى اصْطِلَامِ كُلِّ مَنْ سَلَّطْتَنَا عَلَیهِ، فَمَتَى شِئْتَ فَادْعُنَا نُجِبْک، وَ بِمَا شِئْتَ فَأْمُرْنَا بِهِ نُطِعْكَ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وَصِی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عِنْدَ اللَّهِ مِنَ الشَّأْنِ الْعَظِیمِ، مَا لَوْ سَأَلْتَ اللَّهَ أَنْ یصَیرَ لَک أَطْرَافَ الْأَرْضِ وَ جَوَانِبَهَا، هَیئَةً وَاحِدَةً كَصُرَّةِ كِیسٍ لَفَعَلَ، أَوْ یحُطَّ لَک السَّمَاءَ إِلَى الْأَرْضِ لَفَعَلَ، أَوْ یرْفَعَ لَک الْأَرْضَ إِلَى السَّمَاءِ لَفَعَلَ، أَوْ یقَلِّبِ لَک مَا فِی بِحَارِهَا الْأُجَاجِ مَاءً عَذْباً أَوْ زِئْبَقاً بَاناً، أَوْ مَا شِئْتَ مِنْ أَنْوَاعِ الْأَشْرِبَةِ وَ الْأَدْهَانِ 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شِئْتَ أَنْ یجَمِّدَ الْبِحَارَ، وَ یجْعَلَ سَائِرَ الْأَرْضِ هِی الْبِحَارَ لَفَعَلَ، فَلَا یحْزُنْک تَمَرُّدُ هَؤُلَاءِ الْمُتَمَرِّدِینَ، وَ خِلَافُ هَؤُلَاءِ الْمُخَالِفِینَ، فَكَأَنَّهُمْ بِالدُّنْیا إِذَا انْقَضَتْ عَنْهُمْ، كَأَنْ لَمْ یكُونُوا فِیهَا وَ كَأَنَّهُمْ بِالْآخِرَةِ إِذَا وَرَدَتْ عَلَیهِمْ، كَأَنْ لَمْ یزَالُوا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أَمْهَلَهُمْ مَعَ كُفْرِهِمْ وَ فِسْقِهِمْ، فِی تَمَرُّدِهِمْ عَنْ طَاعَتِک، هُوَ الَّذِی أَمْهَلَ فِرْعَوْنَ ذَا الْأَوْتَادِ، وَ نُمْرُودَ بْنَ كَنْعَانَ، وَ مَنِ ادَّعَى الْإِلَهِیةَ مِنْ ذَوِی الطُّغْیانِ، وَ أَطْغَى الطُّغَاةِ إِبْلِیسَ رَأْسَ الضَّلَالاتِ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خُلِقْتَ أَنْتَ وَ لَا هُمْ لِدَارِ الْفَنَاءِ، بَلْ خُلِقْتُمْ لِدَارِ الْبَقَاءِ، وَ لَكِنَّكُمْ تُنْقَلُونَ مِنْ دَارٍ إِلَى دَارٍ، وَ لَا حَاجَةَ لِرَبِّک إِلَى مَنْ یسُوسُهُمْ وَ یرْعَاهُمْ، وَ لَكِنَّهُ أَرَادَ تَشْرِیفَک عَلَیهِمْ، وَ إِبَانَتَک بِالْفَضْلِ فِیهِمْ وَ لَوْ شَاءَ لَهَدَاهُمْ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فَمَرِضَتْ قُلُوبُ الْقَوْمِ لِمَا شَاهَدُوهُ مِنْ ذَلِک، مُضَافاً إِلَى مَا كَانَ فِی قُلُوبِهِمْ مِنْ مَرَضِ حَسَدِهِمْ لَهُ وَ لِعَلِی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 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قُلُوبِهِمْ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فِی قُلُوبِ هَؤُلَاءِ الْمُتَمَرِّدِینَ الشَّاكِّینَ، النَّاكِثِینَ لِمَا أَخَذْتَ عَلَیهِمْ مِنْ بَیعَةِ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فَزادَهُمُ اللَّهُ مَرَضاً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بِحَیثُ تَاهَتْ لَهُ قُلُوبُهُمْ، جَزَاءً بِمَا أَرَیتَهُمْ مِنْ هَذِهِ الْآیاتِ وَ الْمُعْجِزَاتِ،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أَلِیمٌ بِما كانُوا یكْذِبُونَ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مُحَمَّداً وَ </w:t>
      </w:r>
    </w:p>
    <w:p>
      <w:pPr>
        <w:pStyle w:val="BookText"/>
        <w:rPr/>
      </w:pPr>
      <w:r>
        <w:rPr>
          <w:rFonts w:ascii="Amiri" w:hAnsi="Amiri" w:eastAsia="Amiri" w:cs="Amiri"/>
          <w:color w:val="111111"/>
          <w:sz w:val="28"/>
          <w:sz w:val="28"/>
          <w:szCs w:val="28"/>
          <w:rtl w:val="true"/>
          <w:lang w:bidi="ar-SA"/>
        </w:rPr>
        <w:t>یكْذِبُونَ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عَلَى الْبَیعَةِ وَ الْعَهْدِ مُقِیمُونَ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حضرت امام حسن عسكری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برای پوزش طلبی،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حضرت، بزرگ منشانه، آن چه در ظاهرشان دیدند، پذیرفتند، و باطن آنها را به خداوند واگذار نمودند، آنگاه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اعلی، بر تو سلام می فرستد،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ستمكارانی را كه در رابطه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پوزش طلبی به خاطر شكستن بیعتشان با او، و عذرخواهی به خاطر زمینه سازی برای مخالفت با او، نزد تو آمده اند، بیرون كن، تا امری شگفت، بر آنها آشكار گردد، 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گرامی داشته، كه زمین و آسمان و كوه و دیگر آفریده های خود را، به فرمان او درآورده است، و این گونه او را در جایگاهی نهاده، كه تو را نهاده است، و مقامی بخشیده، كه تو را بخشیده است، و بگذار تا بدانند، ولی خدا،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بی نیاز است، و آنها از پس دادن تاوان رفتار خود،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نمی یابند، مگر آن كه خداوند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كه سامان امور همگان در دست اوست،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بندۀ كوشای اوست، و خدایی كه حكمت امور نزد اوست،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كارگزار او، و تحقّق بخش فرامین اوست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گروه كه در رابطه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پوزش خواهی، به خاطر دسیسه چینی علیه او، خدمت ایشان آمده بودند، خطاب كردند و فرمودند تا با ایشانبیرون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دامنۀ كوهی در مدینه ایستادند و به </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اینان را فرمان داده، تا یار و یاور تو باشند، و كمر به خدمت تو بندند، و در فرمان بری از تو بكوشند، پس نفع آنها در این است كه از تو پیروی كنند، تا در بهشت خدا، همچون فرمانروایانی جاوید، در ناز و نعمت به سر برند، و زیانشان در این است كه از تو سرپیچی كنند، تا در جهنم خدا، تا ابد عذاب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گروه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علی اطاعت كنید، سعادتمند خواهید شد، و اگر با او مخالفت كنید، سیه روز خواهید شد، و خداوند او را از شما، با آن كس و آن چیز كه بزودی خواهید دید، بی نیاز می سازد،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خاندان پاكش، كه تو پس از محمّد، سرورشان هستی، از خداوند درخواست كن، تا این كوه را به هر چه كه می خواهی تبدیل كند، پس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كردند، و كوه سرتاسر نقره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كوه ها رو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چنین زبان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جانشین فرستادۀ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برای تو فراهم نموده، اگر خواهی ما را در كار خود خرج كن، كه هر گاه ما را فرا خوانی، تو را پاسخ خواهیم داد، تا به وسیلۀ ما، قصد خود را محقّق سازی، و خواست خود را برآوری، سپس سرتاسر طلا شدند، و كلام كوه های نقره را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مُشک و عنبر و عبیر و جواهر و یاقوت تبدیل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اختیار تو هستیم، هر گاه خواستی ما را فراخوان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محمّد و خاندان پاكش، كه تو پس از محمّد سرور ایشانی، از خداوند درخواست كن كه این درختانش را، به مردانی تا دندان مسلّح، و صخره هایش را، به شیر و پلنگ و افعی تبدیل كند، و حضرت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چنین خواستند، آنگاه، كوه ها و دشت ها و پستی و بلندی های زمین، سراسر آكنده از مردانی تا دندان مسلّح شد، كه ده هزار مرد عادی، توان رویارویی با یک تن از آنها را نداشت، و كوه ها و دشت ها و آن سرزمین ها، پُر از شیر و پلنگ و افعی شدند، و هر یک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جانشین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گوش به فرمان تو قرار داده و به ما فرمان داده، تا تو را اجابت گوئیم، و هر كه را به زیر دستان ما نهادی، بنیادش برافكنیم، هرگاه خواستی، ما را فراخوان، تا تو را پاسخ دهیم، و هرچه خواستی، دستور ده، تا تو را اطاعت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جانشین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نظر خدا چنان جایگاه والایی داری، كه اگر از او بخواهی، برایت سرتاسر زمین را به شكلی، همچون قوچ درآورد، یا آسمان را بر زمین فرود آورد، یا زمین را به سوی آسمان بالا ببرد، بدون شک، چنین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از او درخواست كنی، كه آب دریاهای شور را، به آبی گوارا، یا سیماب، یا خردل، یا هر نوع نوشیدنی، و یا به روغن تبدیل كند، مسلّماً چنین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سركشی این نافرمانان، و سرپیچی این گردن كشان، غمگین مباش، گمان كن، چنان از صفحۀ روزگار پاک شده اند، كه گویا هیچگاه در آن نبوده اند، و یا آنگاه كه در صحنۀ آخرت قرار گیرند، گویا همیشه در آن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كسی كه، آنها را با وجود كفر و بد كاریشان، و سر پیچی كردن از فرمان تو، مهلت داده است، همان كسی است كه به فرعون ذوالاوتاد، و نمرود بن كنعان، و دیگر یاغیان مدّعی خدایی، مهلت داد، همانگونه كه به نافرمان ترین سركشان، یعنی شیطان، كه سرآغاز گمراهی ها بود، مهلت داد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تو و نه آنان، هیچكدام برای ماندن در این سرای گذرا آفریده نشده اید، بلكه برای سفر به سرای جاودان، به دنیا آمده اید، و از سرایی به سرایدیگر خواهید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تو، به این كه، كسی آنان را سرپرستی كند، نیاز ندارد، او می خواهد تو به آنان افتخار دهی، و برتری ات را در میانشان هویدا سازی، اگر پروردگارت می خواست، هدایتشان می كرد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آن صحنه، مرضی بر دل هایشان افكند، افزون بر مرضی كه از حسد و كینۀ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 هایشان بود، در این هنگام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دل های آن سركشان پر ادّعای پیمان شكن، به خاطر بیعتی كه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آنگونه كه دل هایشان به خاطر آن نشانه ها و معجزه هایی كه نشانشان دادی، سرگردان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أَلِیمٌ بِمَا كَانُوا یكْذِبُونَ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آنچه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عهد و پیمان خود استواریم</w:t>
      </w:r>
      <w:r>
        <w:rPr>
          <w:rFonts w:eastAsia="IRNazanin" w:cs="IRNazanin"/>
          <w:color w:val="111111"/>
          <w:sz w:val="28"/>
          <w:szCs w:val="28"/>
          <w:rtl w:val="true"/>
          <w:lang w:bidi="fa-IR"/>
        </w:rPr>
        <w:t xml:space="preserve">. </w:t>
      </w:r>
      <w:bookmarkStart w:id="50" w:name="pg17078_188934"/>
    </w:p>
    <w:p>
      <w:pPr>
        <w:pStyle w:val="Heading3"/>
        <w:numPr>
          <w:ilvl w:val="2"/>
          <w:numId w:val="1"/>
        </w:numPr>
        <w:rPr/>
      </w:pPr>
      <w:bookmarkStart w:id="51" w:name="__RefHeading___Toc1532858_1878427129"/>
      <w:bookmarkStart w:id="52" w:name="_Toc18"/>
      <w:bookmarkEnd w:id="50"/>
      <w:bookmarkEnd w:id="51"/>
      <w:r>
        <w:rPr>
          <w:rtl w:val="true"/>
        </w:rPr>
        <w:t>شماره</w:t>
      </w:r>
      <w:r>
        <w:rPr>
          <w:rtl w:val="true"/>
        </w:rPr>
        <w:t xml:space="preserve">: </w:t>
      </w:r>
      <w:r>
        <w:rPr/>
        <w:t>7</w:t>
      </w:r>
      <w:r>
        <w:rPr>
          <w:rtl w:val="true"/>
        </w:rPr>
        <w:t xml:space="preserve"> -</w:t>
      </w:r>
      <w:r>
        <w:rPr>
          <w:rtl w:val="true"/>
        </w:rPr>
        <w:t>کد آیه</w:t>
      </w:r>
      <w:r>
        <w:rPr>
          <w:rtl w:val="true"/>
        </w:rPr>
        <w:t xml:space="preserve">: </w:t>
      </w:r>
      <w:r>
        <w:rPr/>
        <w:t>2/30</w:t>
      </w:r>
      <w:r>
        <w:rPr>
          <w:rtl w:val="true"/>
        </w:rPr>
        <w:t xml:space="preserve"> -</w:t>
      </w:r>
      <w:r>
        <w:rPr>
          <w:rtl w:val="true"/>
        </w:rPr>
        <w:t>اسم آیه</w:t>
      </w:r>
      <w:r>
        <w:rPr>
          <w:rtl w:val="true"/>
        </w:rPr>
        <w:t xml:space="preserve">: </w:t>
      </w:r>
      <w:r>
        <w:rPr>
          <w:rtl w:val="true"/>
        </w:rPr>
        <w:t>خلیفۀ پیامبر</w:t>
      </w:r>
      <w:r>
        <w:rPr>
          <w:rtl w:val="true"/>
        </w:rPr>
        <w:t>(</w:t>
      </w:r>
      <w:r>
        <w:rPr>
          <w:rtl w:val="true"/>
        </w:rPr>
        <w:t>صلی الله علیه و آله</w:t>
      </w:r>
      <w:r>
        <w:rPr>
          <w:rtl w:val="true"/>
        </w:rPr>
        <w:t>)</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 قالَ رَبُّكَ لِلْمَلائِكَةِ اِنّی جاعِلٌ فِی الْاَرْضِ خَلیفَةً٭ۖ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روى زمین، جانشینى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یحْیى بْنِ سَعِیدٍ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أَنَا أَمْشِی مَعَ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بَعْضِ طُرُقَاتِ الْمَدِینَةِ، إِذْ لَقِینَا شَیخٌ طُوَالٌ كَثُّ اللِّحْیةِ بَعِیدُ مَا بَینَ الْمَنْكِبَینِ، فَسَلَّمَ عَلَى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رَحَّبَ بِهِ، ثُمَّ الْتَفَتَ إِلَی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رَابِعَ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 أَ لَیسَ كَذَلِک هُوَ،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الَّذِی قَالَ لِی هَذَا الشَّیخُ وَ تَصْدِیقُک لَهُ؟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كَذَلِک وَ الْحَمْدُ لِلَّهِ،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الْخَلِیفَةُ الْمَجْعُولُ فِیهَا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 فَاحْكُمْ بَینَ النَّاسِ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فَهُوَ الثَّانِی،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حِكَایةً عَنْ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قَالَ لِهَارُونَ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اخْلُفْنِی فِی قَوْمِی وَ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هَارُونُ إِذَا اسْتَخْلَفَهُ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قَوْمِهِ، وَ هُوَ الثَّالِثُ،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إِلَى النَّاسِ یوْمَ الْحَجِّ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فَكُنْتَ أَنْتَ الْمُبَلِّغَ عَنِ اللَّهِ وَ عَنْ رَسُولِهِ، وَ أَنْتَ وَصِیی وَ وَزِیرِی وَ قَاضِی دَینِی وَ الْمُؤَدِّی </w:t>
      </w:r>
    </w:p>
    <w:p>
      <w:pPr>
        <w:pStyle w:val="BookText"/>
        <w:rPr/>
      </w:pPr>
      <w:r>
        <w:rPr>
          <w:rFonts w:ascii="Amiri" w:hAnsi="Amiri" w:eastAsia="Amiri" w:cs="Amiri"/>
          <w:color w:val="111111"/>
          <w:sz w:val="28"/>
          <w:sz w:val="28"/>
          <w:szCs w:val="28"/>
          <w:rtl w:val="true"/>
          <w:lang w:bidi="ar-SA"/>
        </w:rPr>
        <w:t>عَنِّی، وَ أَنْتَ مِنِّی بِمَنْزِلَةِ هَارُونَ مِنْ مُوسَى، إِلَّا أَنَّهُ لَا نَبِی بَعْدِی، فَأَنْتَ رَابِعُ الْخُلَفَاءِ كَمَا سَلَّمَ عَلَیک الشَّیخُ، أَ وَ لَا تَدْرِی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أَخُوک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حضرت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آباء گرامی شان از 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كرده اند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در یکی از كوچه هاى مدینه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رفتم، ناگهان پیرمردى بلند قد كه ریش انبوهى داشت و چهار شانه بود، به ما برخورد و سلام كرد بر پیغمبر و بعد از احوال پرسی با آن جناب، روى به من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رابع الخلفاء و رحمة الله و بركاته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اى چهارمین خلفاء، و رو كرد به رسول خدا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پس از آن از ما گذشت و رفت،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مطلبى بود كه این شیخ به من گفت و تصدیق شما چه معنى داشت؟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متصّف به این صفت که حق تعالى در كتاب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خلیفه را كه حق تعالى در روى زمین قرار داد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حق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 فَاحْكُمْ بَینَ النَّاسِ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خلیفه می باشد و حق تعالى حكایت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هنگامى كه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 وَ أَصْلِحْ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هارون در میان قوم من خلیفه باش و اصلاح كن، پس هارون سوّمین خلیفه است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رادر میان قوم خود، خلیفه قرار داد، و باز </w:t>
      </w:r>
    </w:p>
    <w:p>
      <w:pPr>
        <w:pStyle w:val="BookText"/>
        <w:rPr/>
      </w:pPr>
      <w:r>
        <w:rPr>
          <w:rFonts w:ascii="IRNazanin" w:hAnsi="IRNazanin" w:eastAsia="IRNazanin"/>
          <w:color w:val="111111"/>
          <w:sz w:val="28"/>
          <w:sz w:val="28"/>
          <w:szCs w:val="28"/>
          <w:rtl w:val="true"/>
          <w:lang w:bidi="fa-IR"/>
        </w:rPr>
        <w:t>حق تعالى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 إِلَى النَّاسِ یوْمَ الْحَجِّ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زار بودن خدا و رسول خدا از مشركین، اعلامى است از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مردم در روز حج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توئى تبلیغ كننده از جانب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توئى وصى من و وزیر من و قضاكنندۀ قرض من، و اداكنندۀ امانات از جانب من، و توئى نسبت به من به منزلت هارون نسبت به موسى، مگر این که پیغمبرى بعد از من نیاید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توئى چهارمین خلیفه، چنان كه آن پیرمرد بر تو سلام كرد و این مطلب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ندانستى آن پیر مرد كیست؟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تو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بدان این معنى را</w:t>
      </w:r>
      <w:r>
        <w:rPr>
          <w:rFonts w:eastAsia="IRNazanin" w:cs="IRNazanin"/>
          <w:color w:val="111111"/>
          <w:sz w:val="28"/>
          <w:szCs w:val="28"/>
          <w:rtl w:val="true"/>
          <w:lang w:bidi="fa-IR"/>
        </w:rPr>
        <w:t xml:space="preserve">. </w:t>
      </w:r>
      <w:bookmarkStart w:id="53" w:name="pg17078_188940"/>
    </w:p>
    <w:p>
      <w:pPr>
        <w:pStyle w:val="Heading3"/>
        <w:numPr>
          <w:ilvl w:val="2"/>
          <w:numId w:val="1"/>
        </w:numPr>
        <w:rPr/>
      </w:pPr>
      <w:bookmarkStart w:id="54" w:name="__RefHeading___Toc1532860_1878427129"/>
      <w:bookmarkStart w:id="55" w:name="_Toc19"/>
      <w:bookmarkEnd w:id="53"/>
      <w:bookmarkEnd w:id="54"/>
      <w:r>
        <w:rPr>
          <w:rtl w:val="true"/>
        </w:rPr>
        <w:t>شماره</w:t>
      </w:r>
      <w:r>
        <w:rPr>
          <w:rtl w:val="true"/>
        </w:rPr>
        <w:t xml:space="preserve">: </w:t>
      </w:r>
      <w:r>
        <w:rPr/>
        <w:t>8</w:t>
      </w:r>
      <w:r>
        <w:rPr>
          <w:rtl w:val="true"/>
        </w:rPr>
        <w:t xml:space="preserve"> -</w:t>
      </w:r>
      <w:r>
        <w:rPr>
          <w:rtl w:val="true"/>
        </w:rPr>
        <w:t>کد آیه</w:t>
      </w:r>
      <w:r>
        <w:rPr>
          <w:rtl w:val="true"/>
        </w:rPr>
        <w:t xml:space="preserve">: </w:t>
      </w:r>
      <w:r>
        <w:rPr/>
        <w:t>2/31</w:t>
      </w:r>
      <w:r>
        <w:rPr>
          <w:rtl w:val="true"/>
        </w:rPr>
        <w:t xml:space="preserve"> -</w:t>
      </w:r>
      <w:r>
        <w:rPr>
          <w:rtl w:val="true"/>
        </w:rPr>
        <w:t>اسم آیه</w:t>
      </w:r>
      <w:r>
        <w:rPr>
          <w:rtl w:val="true"/>
        </w:rPr>
        <w:t xml:space="preserve">: </w:t>
      </w:r>
      <w:r>
        <w:rPr>
          <w:rtl w:val="true"/>
        </w:rPr>
        <w:t>اسم حضرت علی</w:t>
      </w:r>
      <w:r>
        <w:rPr>
          <w:rtl w:val="true"/>
        </w:rPr>
        <w:t>(</w:t>
      </w:r>
      <w:r>
        <w:rPr>
          <w:rtl w:val="true"/>
        </w:rPr>
        <w:t>علیه السلام</w:t>
      </w:r>
      <w:r>
        <w:rPr>
          <w:rtl w:val="true"/>
        </w:rPr>
        <w:t>)</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ءادَمَ الْاَسْماءَ كُلَّها ثُمَّ عَرَضَهُمْ عَلَى الْمَلائِكَةِ فَقالَ اَنْبِئُونی بِاَسْماءِ هؤُلاءِ اِنْ كُنْتُمْ 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علم اسماء را همگى به آدم آموخت، بعد آنها را به فرشتگان عرضه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گویید، اسامى اینها را به من خبر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أبُو مُحمَّد العَسكَری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أَسْمَاءَ أَنْبِیاءِ اللَّهِ، وَ أَسْمَاءَ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وَ فَاطِمَةَ وَ الْحَسَنِ وَ الْحُسَینِ، وَ الطَّیبِینَ مِنْ آلِهِمَا، وَ أَسْمَاءِ خِیارِ شِیعَتِهِمْ وَ عُتَاةِ أَعْدَائِهِم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 آدَمَ الْأَسْماءَ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پیامبران الهی، و اسامی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اسامی پاکان از خاندان ایشان، و اسامی خوبان از شیعیانشان، و اسامی طغیانگران از دشمنانشان</w:t>
      </w:r>
      <w:r>
        <w:rPr>
          <w:rFonts w:eastAsia="IRNazanin" w:cs="IRNazanin"/>
          <w:color w:val="111111"/>
          <w:sz w:val="28"/>
          <w:szCs w:val="28"/>
          <w:rtl w:val="true"/>
          <w:lang w:bidi="fa-IR"/>
        </w:rPr>
        <w:t xml:space="preserve">. </w:t>
      </w:r>
      <w:bookmarkStart w:id="56" w:name="pg17078_188942"/>
    </w:p>
    <w:p>
      <w:pPr>
        <w:pStyle w:val="Heading3"/>
        <w:numPr>
          <w:ilvl w:val="2"/>
          <w:numId w:val="1"/>
        </w:numPr>
        <w:rPr/>
      </w:pPr>
      <w:bookmarkStart w:id="57" w:name="__RefHeading___Toc1532862_1878427129"/>
      <w:bookmarkStart w:id="58" w:name="_Toc20"/>
      <w:bookmarkEnd w:id="56"/>
      <w:bookmarkEnd w:id="57"/>
      <w:r>
        <w:rPr>
          <w:rtl w:val="true"/>
        </w:rPr>
        <w:t>شماره</w:t>
      </w:r>
      <w:r>
        <w:rPr>
          <w:rtl w:val="true"/>
        </w:rPr>
        <w:t xml:space="preserve">: </w:t>
      </w:r>
      <w:r>
        <w:rPr/>
        <w:t>9</w:t>
      </w:r>
      <w:r>
        <w:rPr>
          <w:rtl w:val="true"/>
        </w:rPr>
        <w:t xml:space="preserve"> -</w:t>
      </w:r>
      <w:r>
        <w:rPr>
          <w:rtl w:val="true"/>
        </w:rPr>
        <w:t>کد آیه</w:t>
      </w:r>
      <w:r>
        <w:rPr>
          <w:rtl w:val="true"/>
        </w:rPr>
        <w:t xml:space="preserve">: </w:t>
      </w:r>
      <w:r>
        <w:rPr/>
        <w:t>2/37</w:t>
      </w:r>
      <w:r>
        <w:rPr>
          <w:rtl w:val="true"/>
        </w:rPr>
        <w:t xml:space="preserve"> -</w:t>
      </w:r>
      <w:r>
        <w:rPr>
          <w:rtl w:val="true"/>
        </w:rPr>
        <w:t>اسم آیه</w:t>
      </w:r>
      <w:r>
        <w:rPr>
          <w:rtl w:val="true"/>
        </w:rPr>
        <w:t xml:space="preserve">: </w:t>
      </w:r>
      <w:r>
        <w:rPr>
          <w:rtl w:val="true"/>
        </w:rPr>
        <w:t>کلمات</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ءادَمُ مِنْ رَبِّه كَلِماتٍ فَتابَ عَلَیْهِ٭ۚ اِنَّهُۥ هُوَ التَّوّابُ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آدم از پروردگارش كلماتى دریافت داشت و خداوند توبۀ او را پذیرفت چرا كه خداوند توبه پذیر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الْكَلِمَاتِ الَّتِی تَلَقَّاهَا آدَمُ مِنْ رَبِّهِ فَتابَ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بِحَقِّ مُحَمَّدٍ وَ عَلِی وَ فَاطِمَةَ وَ الْحَسَنِ وَ الْحُسَینِ إِلَّا تُبْتَ عَلَی فَتَابَ عَلَیهِ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سعید بن جبیر، از قول ابن عباس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كلماتى كه آدم از پروردگار خود دریافت نمود و به بركت آن كلمات خداوند توبۀ آدم را پذیرفت چه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كرد كه بار الها به حق محمد و على و فاطمه و حسن و حسین توبه ام را بپذیر و خداوند توبه اش را پذیرفت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الْإِمَامِ الْعَسْكَرِی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عَلَیهِ إِنَّهُ هُوَ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التَّوَّابُ الْقَابِلُ لِلتَّوْبَاتِ الرَّحِیمِ بِالتَّائِبِینَ فَلَمَّا زَلَّتْ </w:t>
      </w:r>
    </w:p>
    <w:p>
      <w:pPr>
        <w:pStyle w:val="BookText"/>
        <w:rPr/>
      </w:pPr>
      <w:r>
        <w:rPr>
          <w:rFonts w:ascii="Amiri" w:hAnsi="Amiri" w:eastAsia="Amiri" w:cs="Amiri"/>
          <w:color w:val="111111"/>
          <w:sz w:val="28"/>
          <w:sz w:val="28"/>
          <w:szCs w:val="28"/>
          <w:rtl w:val="true"/>
          <w:lang w:bidi="ar-SA"/>
        </w:rPr>
        <w:t>مِنْ آدَمَ الْخَطِیةُ فَاعْتَذَرَ إِلَى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تُبْ عَلَی وَ اقْبَلْ مَعْذِرَتِی وَ أَعِدْنِی إِلَى مَرْتَبَتِی وَ ارْفَعْ لَدَیک دَرَجَتِی فَلَقَدْ تَبَینَ نَقْصُ الْخَطِیةِ وَ ذِلَّتُهَا بِأَعْضَائِی وَ سَائِرِ بَدَنِی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تَذْكُرُ أَمْرِی إِیاک أَنْ تَدْعُوَنِی بِمُحَمَّدٍ وَ آلِهِ الطَّیبِینَ عِنْدَ شَدَائِدِک وَ دَوَاهِیک وَ فِی النَّوَازِلِ الَّتِی تَبْهَظُک،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مُحَمَّدٌ وَ عَلِی وَ فَاطِمَةُ 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ادْعُنِی أُجِبْک إِلَى مُلْتَمَسِک وَ أَزِدْک فَوْقَ مُرَادِكَ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وَ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 عِنْدَک مِنْ مَحَلِّهِمْ أَنَّک بِالتَّوَسُّلِ بِهِمْ تَقْبَلُ تَوْبَتِی وَ تَغْفِرُ خَطِیئَتِی، وَ أَنَا الَّذِی أَسْجَدْتَ لَهُ مَلَائِكَتَک وَ أَبَحْتَهُ جَنَّتَک وَ زَوَّجْتَهُ أَمَتَک وَ أَخْدَمْتَهُ كِرَامَ مَلَائِكَتِكَ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 الْمَلَائِكَةَ بِتَعْظِیمِک بِالسُّجُودِ إِذْ كُنْتَ وِعَاءً لِهَذِهِ الْأَنْوَارِ وَ لَوْ كُنْتَ سَأَلْتَنِی بِهِمْ قَبْلَ خَطِیتِک أَنْ أَعْصِمَک مِنْهَا وَ أَنْ أُفَطِّنَک لِدَوَاعِی عَدُوِّک إِبْلِیسَ حَتَّى تَحْتَرِزَ مِنْهَا لَكُنْتَ قَدْ فَعَلْتَ ذَلِک وَ لَكِنَّ الْمَعْلُومَ فِی سَابِقِ عِلْمِی یجْرِی مُوَافِقاً لِعِلْمِی فَالْآنَ فَبِهِمْ فَادْعُنِی لِأُجِیبَكَ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ذَلِک،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بِجَاهِ مُحَمَّدٍ وَ آلِهِ الطَّیبِینَ بِجَاهِ مُحَمَّدٍ وَ عَلِی وَ فَاطِمَةَ وَ الْحَسَنِ وَ الْحُسَینِ وَ الطَّیبِینَ مِنْ آلِهِمْ لَمَّا تَفَضَّلْتَ عَلَی بِقَبُولِ تَوْبَتِی وَ غُفْرَانِ زَلَّتِی وَ إِعَادَتِی مِنْ كَرَامَاتِک إِلَى مَرْتَبَتِی</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تَوْبَتَک وَ أَقْبَلْتُ بِرِضْوَانِی عَلَیک وَ صَرَفْتُ آلَائِی وَ نَعْمَائِی إِلَیک وَ أَعَدْتُک إِلَى مَرْتَبَتِک مِنْ كَرَامَاتِی وَ وَفَّرْتُ نَصِیبَک مِنْ رَحَمَاتِی فَذَلِک قَوْلُ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عَلَیهِ إِنَّهُ هُوَ التَّوَّابُ الرَّحِیم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تفسیر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خطا کرد و خواست که به درگاه الهی عذرخواهی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عذر مرا بپذیر و مرا به مقام خود بازگردان و به درگاه خودت رفعت بخش که همانا اثر گناه و ذلّت خطا در ظاهر و باطن من آشکار گردیده است، و چون چنین گفت، خطاب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 مرا به یاد نداری، که در سختی ها و مشکلات مرا به 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پاکش بخوانی؟</w:t>
      </w:r>
    </w:p>
    <w:p>
      <w:pPr>
        <w:pStyle w:val="BookText"/>
        <w:rPr/>
      </w:pP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حقّ محمّد و علی و فاطمه و حسن و حسین، مخصوصاً بخوان تا تو را اجابت کنم و پیش از خواسته ات به تو کرم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مقام آنها نزد تو به اندازه ای است، که با توسّل به ایشان توبۀ مرا بپذیری و از خطای من در گذری؟ در حالی که مرا مسجود ملائکه ساختی، و بهشت را برای من مباح کردی، و حوا را همسرم قرار دادی، و ملائکه را به خدمت من گماشتی؟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به ملائکه امر کردم که به خاطر تکریم و تعظیم تو، در برابر تو سجده کنند، چون تو ظرف این انوار مقدّس بودی، و اگر پیش از خطایت به آنها توسّل جسته بودی، و از من خواسته بودی که تو را از خطا حفظ کنم، و از حیلۀ </w:t>
      </w:r>
    </w:p>
    <w:p>
      <w:pPr>
        <w:pStyle w:val="BookText"/>
        <w:rPr/>
      </w:pPr>
      <w:r>
        <w:rPr>
          <w:rFonts w:ascii="IRNazanin" w:hAnsi="IRNazanin" w:eastAsia="IRNazanin"/>
          <w:color w:val="111111"/>
          <w:sz w:val="28"/>
          <w:sz w:val="28"/>
          <w:szCs w:val="28"/>
          <w:rtl w:val="true"/>
          <w:lang w:bidi="fa-IR"/>
        </w:rPr>
        <w:t>شیطان آگاه سازم، چنین می کردم، اما آنچه می دانستم مطابق آن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به آنان توسّل جو، و مرا با نام آنان بخوان تا تو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بجاه محمّد و علی و فاطمه و الحسن و الحسین و الطّیبین من آلهم لما تفضلت بقبول توبتی و غفران زلتی و اعادتی من کراماتک الی مرتبتی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تو را پذیرفتم و از تو خوشنود شدم، و نعمتهای ظاهری و باطنی خود را به تو باز گرداندم، و تو را به مقام و مرتبۀ اکرام و رحمت خود رساندم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فَتَلَقَّى آدَمُ مِنْ رَبِّهِ كَلِماتٍ فَتابَ عَلَیهِ إِنَّهُ هُوَ التَّوَّابُ الرَّحِیم</w:t>
      </w:r>
      <w:r>
        <w:rPr>
          <w:rFonts w:eastAsia="IRNazanin" w:cs="IRNazanin"/>
          <w:color w:val="111111"/>
          <w:sz w:val="28"/>
          <w:szCs w:val="28"/>
          <w:rtl w:val="true"/>
          <w:lang w:bidi="fa-IR"/>
        </w:rPr>
        <w:t xml:space="preserve">». </w:t>
      </w:r>
      <w:bookmarkStart w:id="59" w:name="pg17078_188950"/>
    </w:p>
    <w:p>
      <w:pPr>
        <w:pStyle w:val="Heading3"/>
        <w:numPr>
          <w:ilvl w:val="2"/>
          <w:numId w:val="1"/>
        </w:numPr>
        <w:rPr/>
      </w:pPr>
      <w:bookmarkStart w:id="60" w:name="__RefHeading___Toc1532864_1878427129"/>
      <w:bookmarkStart w:id="61" w:name="_Toc21"/>
      <w:bookmarkEnd w:id="59"/>
      <w:bookmarkEnd w:id="60"/>
      <w:r>
        <w:rPr>
          <w:rtl w:val="true"/>
        </w:rPr>
        <w:t>شماره</w:t>
      </w:r>
      <w:r>
        <w:rPr>
          <w:rtl w:val="true"/>
        </w:rPr>
        <w:t xml:space="preserve">: </w:t>
      </w:r>
      <w:r>
        <w:rPr/>
        <w:t>10</w:t>
      </w:r>
      <w:r>
        <w:rPr>
          <w:rtl w:val="true"/>
        </w:rPr>
        <w:t xml:space="preserve"> -</w:t>
      </w:r>
      <w:r>
        <w:rPr>
          <w:rtl w:val="true"/>
        </w:rPr>
        <w:t>کد آیه</w:t>
      </w:r>
      <w:r>
        <w:rPr>
          <w:rtl w:val="true"/>
        </w:rPr>
        <w:t xml:space="preserve">: </w:t>
      </w:r>
      <w:r>
        <w:rPr/>
        <w:t>2/40</w:t>
      </w:r>
      <w:r>
        <w:rPr>
          <w:rtl w:val="true"/>
        </w:rPr>
        <w:t xml:space="preserve"> -</w:t>
      </w:r>
      <w:r>
        <w:rPr>
          <w:rtl w:val="true"/>
        </w:rPr>
        <w:t>اسم آیه</w:t>
      </w:r>
      <w:r>
        <w:rPr>
          <w:rtl w:val="true"/>
        </w:rPr>
        <w:t xml:space="preserve">: </w:t>
      </w:r>
      <w:r>
        <w:rPr>
          <w:rtl w:val="true"/>
        </w:rPr>
        <w:t>وفادار بولایت علی</w:t>
      </w:r>
      <w:r>
        <w:rPr>
          <w:rtl w:val="true"/>
        </w:rPr>
        <w:t>(</w:t>
      </w:r>
      <w:r>
        <w:rPr>
          <w:rtl w:val="true"/>
        </w:rPr>
        <w:t>علیه السلام</w:t>
      </w:r>
      <w:r>
        <w:rPr>
          <w:rtl w:val="true"/>
        </w:rPr>
        <w:t>)</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اِسْرائیلَ اذْكُرُوا نِعْمَتِیَ الَّتی اَنْعَمْتُ عَلَیْكُمْ وَاَوْفُوا بِعَهْدی اُوفِ بِعَهْدِكُمْ وَاِیّایَ فَارْهَبُونِ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نعمتهایى را كه به شما ارزانى داشتم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پیمانى كه با من بسته اید وفا كنید، تا من نیز به پیمان شما وفا كنم، و تنها از من بترسید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أَنْزَلَ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بِعَهْدِی أُوفِ بِعَهْدِكُم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سَیدُ الْوَصِیینَ، وَ قَائِدُ الْغُرِّ الْمُحَجَّلِینَ، وَ مَوْلَى الْمُؤْمِنِینَ، وَلِیهُ وَلِیی، وَ وَلِیی وَلِی اللَّهِ، وَ عَدُوُّهُ عَدُوِّی، وَ عَدُوِّی عَدُوُّ اللَّهِ،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بِعَهْدِ اللَّهِ فِی عَلِی یوفَ لَكُمْ فِی الْجَنَّةِ یوْمَ الْقِیامَةِ</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خداوند تبارک و تعالى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بِعَهْدِی أُوفِ بِعَهْدِكُمْ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نازل کرد،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سرور همه اوصیاء، و پیشواى روسفیدان و پرهیزكاران، و مولاى مؤمنان است، و دوستدار او دوستدار من، و دوستدار من دوست خدا است، و دشمن او دشمن من، و دشمن من دشمن خدا است،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پیمانى كه خدا در بارۀ على از شما گرفته وفا كنید، خدا هم روز قیامت براى شما در بهشت وفا خواهد كرد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بِعَهْدِی أُوفِ بِعَهْدِكُمْ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 مِنَ اللَّهِ أُوفِ لَكُمْ بِالْجَنَّةِ</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سماعة بن مهران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بِعَهْدِی أُوفِ بِعَهْدِكُمْ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جانب خداوند واجب شده، وفا کنید، تا خداوند برای شما در بهشت وفا نماید</w:t>
      </w:r>
      <w:r>
        <w:rPr>
          <w:rFonts w:eastAsia="IRNazanin" w:cs="IRNazanin"/>
          <w:color w:val="111111"/>
          <w:sz w:val="28"/>
          <w:szCs w:val="28"/>
          <w:rtl w:val="true"/>
          <w:lang w:bidi="fa-IR"/>
        </w:rPr>
        <w:t xml:space="preserve">. </w:t>
      </w:r>
      <w:bookmarkStart w:id="62" w:name="pg17078_188953"/>
    </w:p>
    <w:p>
      <w:pPr>
        <w:pStyle w:val="Heading3"/>
        <w:numPr>
          <w:ilvl w:val="2"/>
          <w:numId w:val="1"/>
        </w:numPr>
        <w:rPr/>
      </w:pPr>
      <w:bookmarkStart w:id="63" w:name="__RefHeading___Toc1532866_1878427129"/>
      <w:bookmarkStart w:id="64" w:name="_Toc22"/>
      <w:bookmarkEnd w:id="62"/>
      <w:bookmarkEnd w:id="63"/>
      <w:r>
        <w:rPr>
          <w:rtl w:val="true"/>
        </w:rPr>
        <w:t>شماره</w:t>
      </w:r>
      <w:r>
        <w:rPr>
          <w:rtl w:val="true"/>
        </w:rPr>
        <w:t xml:space="preserve">: </w:t>
      </w:r>
      <w:r>
        <w:rPr/>
        <w:t>11</w:t>
      </w:r>
      <w:r>
        <w:rPr>
          <w:rtl w:val="true"/>
        </w:rPr>
        <w:t xml:space="preserve"> -</w:t>
      </w:r>
      <w:r>
        <w:rPr>
          <w:rtl w:val="true"/>
        </w:rPr>
        <w:t>کد آیه</w:t>
      </w:r>
      <w:r>
        <w:rPr>
          <w:rtl w:val="true"/>
        </w:rPr>
        <w:t xml:space="preserve">: </w:t>
      </w:r>
      <w:r>
        <w:rPr/>
        <w:t>2/43</w:t>
      </w:r>
      <w:r>
        <w:rPr>
          <w:rtl w:val="true"/>
        </w:rPr>
        <w:t xml:space="preserve"> -</w:t>
      </w:r>
      <w:r>
        <w:rPr>
          <w:rtl w:val="true"/>
        </w:rPr>
        <w:t>اسم آیه</w:t>
      </w:r>
      <w:r>
        <w:rPr>
          <w:rtl w:val="true"/>
        </w:rPr>
        <w:t xml:space="preserve">: </w:t>
      </w:r>
      <w:r>
        <w:rPr>
          <w:rtl w:val="true"/>
        </w:rPr>
        <w:t>اوّلین رکوع کننده</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وَاَقیمُوا الصَّلوةَ وَءاتُوا الزَّكوةَ وَارْكَعُوا مَعَ الرّاكِعینَ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نماز را بپا دارید، و زكات را بپردازید، و همراه ركوع كنندگان ركوع كنید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ارْكَعُوا مَعَ الرَّاكِعِینَ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فِی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وَ هُمَا أَوَّلُ مَنْ صَلَّى وَ رَكَعَ</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شریفه، در شأن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نازل گردیده است، زیرا آن دو بزرگوار، نخستین نمازگزار، و ركوع كننده هستند</w:t>
      </w:r>
      <w:r>
        <w:rPr>
          <w:rFonts w:eastAsia="IRNazanin" w:cs="IRNazanin"/>
          <w:color w:val="111111"/>
          <w:sz w:val="28"/>
          <w:szCs w:val="28"/>
          <w:rtl w:val="true"/>
          <w:lang w:bidi="fa-IR"/>
        </w:rPr>
        <w:t xml:space="preserve">. </w:t>
      </w:r>
      <w:bookmarkStart w:id="65" w:name="pg17078_188955"/>
    </w:p>
    <w:p>
      <w:pPr>
        <w:pStyle w:val="Heading3"/>
        <w:numPr>
          <w:ilvl w:val="2"/>
          <w:numId w:val="1"/>
        </w:numPr>
        <w:rPr/>
      </w:pPr>
      <w:bookmarkStart w:id="66" w:name="__RefHeading___Toc1532868_1878427129"/>
      <w:bookmarkStart w:id="67" w:name="_Toc23"/>
      <w:bookmarkEnd w:id="65"/>
      <w:bookmarkEnd w:id="66"/>
      <w:r>
        <w:rPr>
          <w:rtl w:val="true"/>
        </w:rPr>
        <w:t>شماره</w:t>
      </w:r>
      <w:r>
        <w:rPr>
          <w:rtl w:val="true"/>
        </w:rPr>
        <w:t xml:space="preserve">: </w:t>
      </w:r>
      <w:r>
        <w:rPr/>
        <w:t>12</w:t>
      </w:r>
      <w:r>
        <w:rPr>
          <w:rtl w:val="true"/>
        </w:rPr>
        <w:t xml:space="preserve"> -</w:t>
      </w:r>
      <w:r>
        <w:rPr>
          <w:rtl w:val="true"/>
        </w:rPr>
        <w:t>کد آیه</w:t>
      </w:r>
      <w:r>
        <w:rPr>
          <w:rtl w:val="true"/>
        </w:rPr>
        <w:t xml:space="preserve">: </w:t>
      </w:r>
      <w:r>
        <w:rPr/>
        <w:t>2/45</w:t>
      </w:r>
      <w:r>
        <w:rPr>
          <w:rtl w:val="true"/>
        </w:rPr>
        <w:t xml:space="preserve"> -</w:t>
      </w:r>
      <w:r>
        <w:rPr>
          <w:rtl w:val="true"/>
        </w:rPr>
        <w:t>اسم آیه</w:t>
      </w:r>
      <w:r>
        <w:rPr>
          <w:rtl w:val="true"/>
        </w:rPr>
        <w:t xml:space="preserve">: </w:t>
      </w:r>
      <w:r>
        <w:rPr>
          <w:rtl w:val="true"/>
        </w:rPr>
        <w:t>خاشعان</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وَاسْتَعینُوا بِالصَّبْرِ وَالصَّلوةِ٭ۚ وَاِنَّها لَكَبیرَةٌ اِلّا عَلَى الْخاشِعینَ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صبر و نماز یارى جویید و این كار، جز براى خاشعان، 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وَ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اسْتَعِینُوا بِالصَّبْرِ وَ الصَّلاةِ وَ إِنَّها لَكَبِیرَةٌ إِلَّا عَلَى الْخاشِعِینَ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الْخَاشِعُ، الذَّلِیلُ فِی صَلَاتِهِ الْمُقْبِلُ إِلَیهَا، یعْنِی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از ابن عباس و حضرت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آیۀ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اسْتَعِینُوا بِالصَّبْرِ وَ الصَّلاةِ وَ إِنَّها لَكَبِیرَةٌ إِلَّا عَلَى الْخاشِعِینَ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روایت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در نماز خود فروتن باشد و به آن روى آورد، یعنى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امیر المؤمنین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رُوِی عَنْ مُحَمَّدِ بْنِ صَدَقَةَ،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ذَرٍّ الْغِفَارِی سَلْمَانَ الْفَارِسِی 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مَعْرِفَةُ الْإِمَامِ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بِالنُّورَانِیةِ؟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بِنَا حَتَّى نَسْأَلَهُ عَنْ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فَأَتَینَاهُ فَلَمْ نَجِدْهُ،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فَانْتَظَرْنَاهُ حَتَّى جَاءَ،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جِئْنَاک یا أَمِیرَ الْمُؤْمِنِینَ نَسْأَلُک عَنْ مَعْرِفَتِک بِالنُّورَانِیةِ؟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مِنْ وَلِیینِ مُتَعَاهِدَینِ لِدِینِهِ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لَسْتُمَا بِمُقَصِّرَینِ، 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w:t>
      </w:r>
    </w:p>
    <w:p>
      <w:pPr>
        <w:pStyle w:val="BookText"/>
        <w:rPr/>
      </w:pPr>
      <w:r>
        <w:rPr>
          <w:rFonts w:ascii="Amiri" w:hAnsi="Amiri" w:eastAsia="Amiri" w:cs="Amiri"/>
          <w:color w:val="111111"/>
          <w:sz w:val="28"/>
          <w:sz w:val="28"/>
          <w:szCs w:val="28"/>
          <w:rtl w:val="true"/>
          <w:lang w:bidi="ar-SA"/>
        </w:rPr>
        <w:t>وَاجِبٌ عَلَى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یسْتَكْمِلُ أَحَدٌ الْإِیمَانَ حَتَّى یعْرِفَنِی كُنْهَ مَعْرِفَتِی بِالنُّورَانِیةِ، فَإِذَا عَرَفَنِی بِهَذِهِ الْمَعْرِفَةِ، فَقَدِ امْتَحَنَ اللَّهُ قَلْبَهُ لِلْإِیمَانِ، وَ شَرَحَ صَدْرَهُ لِلْإِسْلَامِ، وَ صَارَ عَارِفاً مُسْتَبْصِراً، وَ مَنْ قَصَّرَ عَنْ مَعْرِفَةِ ذَلِک، فَهُوَ شَاک وَ مُرْتَابٌ، 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مَعْرِفَتِی بِالنُّورَانِیةِ مَعْرِفَةُ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مَعْرِفَتِی بِالنُّورَانِیةِ وَ هُوَ الدِّینُ الْخَالِص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ان قَالَ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أَقَامَ الصَّلَاةَ أَقَامَ وَلَایتَكَ؟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تَصْدِیقُ ذَلِک قَوْلُهُ تَعَالَى فِی الْكِتَابِ الْعَزِیزِ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الصَّلاةِ وَ إِنَّها لَكَبِیرَةٌ إِلَّا عَلَى الْخاشِعِینَ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إِقَامَةُ وَلَایتِی، فَمِنْهَا قَالَ اللَّهُ تَعَالَى وَ إِنَّها لَكَبِیرَةٌ وَ لَمْ یقُلْ وَ إِنَّهُمَا لَكَبِیرَةٌ، لِأَنَّ الْوَلَایةَ كَبِیرَةٌ حَمْلُهَا إِلَّا عَلَى الْخَاشِعِینَ، وَ الْخَاشِعُونَ هُمُ الشِّیعَةُ الْمُسْتَبْصِرُون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صدقه روایت است که ابوذر غفاری از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هر دوی آنها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امیر 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نورانیّت چیست؟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برویم تا این را از خود آن حضرت بپرسیم، سپس به سوی منزل آن حضرت رفتیم ولی او را نیافتیم، پس به انتظار ایشان ماندیم تا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امری شما را به اینجا کشانده است؟ </w:t>
      </w:r>
    </w:p>
    <w:p>
      <w:pPr>
        <w:pStyle w:val="BookText"/>
        <w:rPr/>
      </w:pPr>
      <w:r>
        <w:rPr>
          <w:rFonts w:ascii="IRNazanin" w:hAnsi="IRNazanin" w:eastAsia="IRNazanin"/>
          <w:color w:val="111111"/>
          <w:sz w:val="28"/>
          <w:sz w:val="28"/>
          <w:szCs w:val="28"/>
          <w:rtl w:val="true"/>
          <w:lang w:bidi="fa-IR"/>
        </w:rPr>
        <w:t>ابوذر و سلمان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شما آمدیم تا در مورد معرفتتان به نورانیّت سؤال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 دو دوست وفادار به دین خویش که کوتاهی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معرفت بر هر مرد و زن مؤمن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ایمان را به حد کمال خویش نمی رساند تا آنکه مرا به عمق معرفتم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گاه که مرا به این معرفت شناخت هر آینه خداوند قلب او را با ایمان آزموده، سینه اش را برای اسلام گشاده ساخته، و عارفی روشن بین گردیده است، و هر کس که از شناخت آن کوتاهی نمود و به آن نرسید، شک کننده و تردیدگر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و ای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من به نورانیّت، معرفت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معرفت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من به نورانیّت است، و این همان دین خالص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را به پاداشت، ولایت شما را به پا داشته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خدای تعالی در قرآن عزیز تصدیق کنندۀ این حقیقت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صبر و نماز یاری و مدد بجویید و هر آینه آن جز بر خاشعان بزرگ و سنگین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داشتن ولایت من است، بدین خاطر 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آن بزرگ و سنگین است،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آن دو بزرگ و سنگین می باشند، زیرا هر آینه ولایت حملش جز بر خاشعان بزرگ و سنگین است، و خاشعان همان شیعیان روشن بین و اهل بصیرت می باشند</w:t>
      </w:r>
      <w:r>
        <w:rPr>
          <w:rFonts w:eastAsia="IRNazanin" w:cs="IRNazanin"/>
          <w:color w:val="111111"/>
          <w:sz w:val="28"/>
          <w:szCs w:val="28"/>
          <w:rtl w:val="true"/>
          <w:lang w:bidi="fa-IR"/>
        </w:rPr>
        <w:t xml:space="preserve">. </w:t>
      </w:r>
      <w:bookmarkStart w:id="68" w:name="pg17078_188961"/>
    </w:p>
    <w:p>
      <w:pPr>
        <w:pStyle w:val="Heading3"/>
        <w:numPr>
          <w:ilvl w:val="2"/>
          <w:numId w:val="1"/>
        </w:numPr>
        <w:rPr/>
      </w:pPr>
      <w:bookmarkStart w:id="69" w:name="__RefHeading___Toc1532870_1878427129"/>
      <w:bookmarkStart w:id="70" w:name="_Toc24"/>
      <w:bookmarkEnd w:id="68"/>
      <w:bookmarkEnd w:id="69"/>
      <w:r>
        <w:rPr>
          <w:rtl w:val="true"/>
        </w:rPr>
        <w:t>شماره</w:t>
      </w:r>
      <w:r>
        <w:rPr>
          <w:rtl w:val="true"/>
        </w:rPr>
        <w:t xml:space="preserve">: </w:t>
      </w:r>
      <w:r>
        <w:rPr/>
        <w:t>13</w:t>
      </w:r>
      <w:r>
        <w:rPr>
          <w:rtl w:val="true"/>
        </w:rPr>
        <w:t xml:space="preserve"> -</w:t>
      </w:r>
      <w:r>
        <w:rPr>
          <w:rtl w:val="true"/>
        </w:rPr>
        <w:t>کد آیه</w:t>
      </w:r>
      <w:r>
        <w:rPr>
          <w:rtl w:val="true"/>
        </w:rPr>
        <w:t xml:space="preserve">: </w:t>
      </w:r>
      <w:r>
        <w:rPr/>
        <w:t>2/58</w:t>
      </w:r>
      <w:r>
        <w:rPr>
          <w:rtl w:val="true"/>
        </w:rPr>
        <w:t xml:space="preserve"> -</w:t>
      </w:r>
      <w:r>
        <w:rPr>
          <w:rtl w:val="true"/>
        </w:rPr>
        <w:t>اسم آیه</w:t>
      </w:r>
      <w:r>
        <w:rPr>
          <w:rtl w:val="true"/>
        </w:rPr>
        <w:t xml:space="preserve">: </w:t>
      </w:r>
      <w:r>
        <w:rPr>
          <w:rtl w:val="true"/>
        </w:rPr>
        <w:t>درگاه توبه</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قُلْنَا ادْخُلُوا هذِهِ الْقَرْیَةَ فَكُلُوا مِنْها حَیْثُ شِئْتُمْ رَغَدًا وَادْخُلُوا الْبابَ سُجَّدًا وَقُولُوا حِطَّةٌ نَغْفِرْ لَكُمْ خَطایاكُمْ٭ۚ وَسَنَزیدُ الْمُحْسِنینَ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نعمتهاى فراوان آن، هر چه مى خواهید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و خشوع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خطاهاى شما را ببخشیم و به نیكوكاران پاداش بیشترى خواهیم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الْحُسَینِ بْنِ خَالِدٍ، عَنِ الرِّضَا عَلِی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صِدِّیقٌ وَ فَارُوقٌ، وَ صِدِّیقُ هَذِهِ الْأُمَّةِ وَ فَارُوقُهَا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إِنَّهُ سَفِینَةُ نَجَاتِهَا وَ بَابُ حِطَّتِهَا، وَ إِنَّهُ یوشَعُهَا وَ شَمْعُونُهَا وَ ذُو قَرْنَیهَا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خَلِیفَةُ اللَّهِ وَ خَلِیفَتِی عَلَیكُمْ بَعْدِی، وَ إِنَّهُ لَأَمِیرُ الْمُؤْمِنِینَ وَ خَیرُ الْوَصِیینَ، مَنْ نَازَعَهُ فَقَدْ نَازَعَنِی، وَ مَنْ ظَلَمَهُ فَقَدْ ظَلَمَنِی، وَ مَنْ غَالَبَهُ فَقَدْ غَالَبَنِی، وَ مَنْ بَرَّهُ فَقَدْ بَرَّنِی، وَ مَنْ جَفَاهُ فَقَدْ جَفَانِی، وَ مَنْ عَادَاهُ فَقَدْ عَادَانِی، وَ مَنْ وَالاهُ فَقَدْ وَالانِی، وَ ذَلِک أَنَّهُ أَخِی وَ وَزِیرِی وَ مَخْلُوقٌ مِنْ طِینَتِی، وَ كُنْتُ أَنَا وَ هُوَ نُوراً وَاحِداً</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حسین بن خالد روایت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موسى از پدران گرامیشان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امّتى صدّیق و فاروقى است، و صدّیق و فاروق این امّت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او </w:t>
      </w:r>
    </w:p>
    <w:p>
      <w:pPr>
        <w:pStyle w:val="BookText"/>
        <w:rPr/>
      </w:pPr>
      <w:r>
        <w:rPr>
          <w:rFonts w:ascii="IRNazanin" w:hAnsi="IRNazanin" w:eastAsia="IRNazanin"/>
          <w:color w:val="111111"/>
          <w:sz w:val="28"/>
          <w:sz w:val="28"/>
          <w:szCs w:val="28"/>
          <w:rtl w:val="true"/>
          <w:lang w:bidi="fa-IR"/>
        </w:rPr>
        <w:t xml:space="preserve">كشتى نجات و باب 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است، و نیز او یوشع و شمعون و ذو القرنین این امّت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برگزیدۀ خدا و جانشین من پس از من است، و او همان امیر مؤمنان و بهترین اوصیاء است، هر كس با او به ستیز برخیزد با من به ستیز برخاسته، و هر كس به او ستم كند بیگمان به من ستم كرده است، و هر كس بر او چیرگى كند با من چیرگى نموده، و هر آن كس كه به وى نیكى نماید به من نیكى كرده، و هر كس به او جفا كند به من جفا كرده است، و هر كس با او دشمنى نماید با من دشمنى ورزیده است، و هر كس او را دوست بدارد مرا دوست داشته، زیرا او برادر و پشتیبان من است، و از طینت من آفریده شده و من و او یک نور واحدیم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سَمِعْتُ أَبَا ذَرٍّ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بَیتِی فِیكُمْ كَمَثَلِ سَفِینَةِ نُوحٍ مَنْ رَكِبَهَا نَجَا وَ مَنْ تَخَلَّفَ عَنْهَا غَرِقَ وَ مَثَلِ بَابِ حِطَّةٍ مَنْ دَخَلَهُ نَجَا وَ مَنْ لَمْ یدْخُلْهُ هَلَكَ</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در میان شما، مانند كشتى نوح است، هر كه سوار آن شد، نجات یافت و هر كه تخلف نمود، غرق شد و مانند درب حطّه است، هر كه داخل گردید نجات یافت و كسى كه داخل نشد هلاک گردید</w:t>
      </w:r>
      <w:r>
        <w:rPr>
          <w:rFonts w:eastAsia="IRNazanin" w:cs="IRNazanin"/>
          <w:color w:val="111111"/>
          <w:sz w:val="28"/>
          <w:szCs w:val="28"/>
          <w:rtl w:val="true"/>
          <w:lang w:bidi="fa-IR"/>
        </w:rPr>
        <w:t xml:space="preserve">. </w:t>
      </w:r>
      <w:bookmarkStart w:id="71" w:name="pg17078_188965"/>
    </w:p>
    <w:p>
      <w:pPr>
        <w:pStyle w:val="Heading3"/>
        <w:numPr>
          <w:ilvl w:val="2"/>
          <w:numId w:val="1"/>
        </w:numPr>
        <w:rPr/>
      </w:pPr>
      <w:bookmarkStart w:id="72" w:name="__RefHeading___Toc1532872_1878427129"/>
      <w:bookmarkStart w:id="73" w:name="_Toc25"/>
      <w:bookmarkEnd w:id="71"/>
      <w:bookmarkEnd w:id="72"/>
      <w:r>
        <w:rPr>
          <w:rtl w:val="true"/>
        </w:rPr>
        <w:t>شماره</w:t>
      </w:r>
      <w:r>
        <w:rPr>
          <w:rtl w:val="true"/>
        </w:rPr>
        <w:t xml:space="preserve">: </w:t>
      </w:r>
      <w:r>
        <w:rPr/>
        <w:t>14</w:t>
      </w:r>
      <w:r>
        <w:rPr>
          <w:rtl w:val="true"/>
        </w:rPr>
        <w:t xml:space="preserve"> -</w:t>
      </w:r>
      <w:r>
        <w:rPr>
          <w:rtl w:val="true"/>
        </w:rPr>
        <w:t>کد آیه</w:t>
      </w:r>
      <w:r>
        <w:rPr>
          <w:rtl w:val="true"/>
        </w:rPr>
        <w:t xml:space="preserve">: </w:t>
      </w:r>
      <w:r>
        <w:rPr/>
        <w:t>2/81</w:t>
      </w:r>
      <w:r>
        <w:rPr>
          <w:rtl w:val="true"/>
        </w:rPr>
        <w:t xml:space="preserve"> -</w:t>
      </w:r>
      <w:r>
        <w:rPr>
          <w:rtl w:val="true"/>
        </w:rPr>
        <w:t>اسم آیه</w:t>
      </w:r>
      <w:r>
        <w:rPr>
          <w:rtl w:val="true"/>
        </w:rPr>
        <w:t xml:space="preserve">: </w:t>
      </w:r>
      <w:r>
        <w:rPr>
          <w:rtl w:val="true"/>
        </w:rPr>
        <w:t>گناه بزرگ</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كَسَبَ سَیِّئَةً وَاَحاطَتْ بِه خَطیئَتُهُۥ فَاُولئِكَ اَصْحابُ النّارِ٭ۖ هُمْ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كسانى كه كسب گناه كنند، و آثار گناه، سراسر وجودشان را بپوشاند، آنها اهل آتشند و جاودانه در آن خواهند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سَیئَةً وَ أَحاطَتْ بِهِ خَطِیئَتُهُ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جَحَدَ إِمَامَةَ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ابو حمزه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مَنْ كَسَبَ سَیئَةً وَ أَحاطَتْ بِهِ خَطِیئَتُهُ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أَصْحابُ النَّارِ هُمْ فِیها خالِدُونَ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تَلَا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أَصْحابُ النَّارِ هُمْ فِیها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قَاتَلَ عَلِیاً بَعْدِی، أُولَئِک </w:t>
      </w:r>
    </w:p>
    <w:p>
      <w:pPr>
        <w:pStyle w:val="BookText"/>
        <w:rPr/>
      </w:pPr>
      <w:r>
        <w:rPr>
          <w:rFonts w:ascii="Amiri" w:hAnsi="Amiri" w:eastAsia="Amiri" w:cs="Amiri"/>
          <w:color w:val="111111"/>
          <w:sz w:val="28"/>
          <w:sz w:val="28"/>
          <w:szCs w:val="28"/>
          <w:rtl w:val="true"/>
          <w:lang w:bidi="ar-SA"/>
        </w:rPr>
        <w:t>هُمْ أَصْحَابُ النَّارِ مَعَ الْكُفَّارِ فَقَدْ كَفَرُوا بِالْحَقِّ لَمَّا جاءَهُمْ، أَلَا وَ إِنَّ عَلِیاً مِنِّی فَمَنْ حَارَبَهُ فَقَدْ حَارَبَنِی وَ أَسْخَطَ رَبِّی، ثُمَّ دَعَا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حَرْبُک حَرْبِی، وَ سِلْمُک سِلْمِی، وَ أَنْتَ الْعَلَمُ فِیمَا بَینِی وَ بَینَ أُمَّتِی بَعْدِی</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اند كه پیامبر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اصحاب دوزخ اند كه در آتش جاودانه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دوزخ چه كسانى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پس از من با على بجنگند، آنان كسانى هستند كه به همراه كافران اهل دوزخ اند، كسانى كه چون حق به سویشان آمد، كافر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كه على از من است، و هركس با او جنگیده، پروردگارم 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تو، جنگ با من و سازش با تو، سازش با من است، و تو پس از من، نشانۀ میان من و امّتم هستى</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الإمام العَسكَری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سَیئَةً وَ أَحاطَتْ بِهِ خَطِیئَتُهُ فَأُولئِک أَصْحابُ النَّارِ هُمْ فِیها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السَّیئَةُ، الْمُحِیطَةُ بِهِ أَنْ تُخْرِجَهُ عَنْ جُمْلَةِ دِینِ اللَّهِ، وَ تَنْزِعَهُ عَنْ وَلَایةِ اللَّهِ، وَ تَرْمِیهِ فِی سَخَطِ اللَّهِ، وَ هِی الشِّرْک بِاللَّهِ، وَ الْكُفْرُ بِهِ، وَ الْكُفْرُ بِنُبُوَّةِ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الْكُفْرُ بِوَلَایةِ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 وَاحِدٍ مِنْ هَذِهِ سَیئَةٌ تُحِیطُ بِهِ، أَی تُحِیطُ بِأَعْمَالِهِ فَتُبْطِلُهَا وَ تَمْحَقُهَا،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عَامِلُو هَذِهِ السَّیئَةِ الْمُحِیطَةِ،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النَّارِ هُمْفِیها خالِدُونَ</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مَنْ كَسَبَ سَیئَةً وَ أَحاطَتْ بِهِ خَطِیئَتُهُ فَأُولئِک أَصْحابُ النَّارِ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همان گناهی است كه او را از دین خدا خارج می كند، و از ولایت خداوند بی بهره می سازد، و در خشم او می افكند، آن گناه، شرک و كفر به خدا و كفر به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كفر به ولایت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كه هر گوشه ای از آن او را در میان می گیرد، یعنی اعمالش را فرا می گیرد و همه را باطل می كند و از بین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كه این گناه فراگیر را مرتكب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النَّارِ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كسانی در آتش اند، و در آن ماندگار خواهند بود</w:t>
      </w:r>
      <w:r>
        <w:rPr>
          <w:rFonts w:eastAsia="IRNazanin" w:cs="IRNazanin"/>
          <w:color w:val="111111"/>
          <w:sz w:val="28"/>
          <w:szCs w:val="28"/>
          <w:rtl w:val="true"/>
          <w:lang w:bidi="fa-IR"/>
        </w:rPr>
        <w:t xml:space="preserve">. </w:t>
      </w:r>
      <w:bookmarkStart w:id="74" w:name="pg17078_188971"/>
    </w:p>
    <w:p>
      <w:pPr>
        <w:pStyle w:val="Heading3"/>
        <w:numPr>
          <w:ilvl w:val="2"/>
          <w:numId w:val="1"/>
        </w:numPr>
        <w:rPr/>
      </w:pPr>
      <w:bookmarkStart w:id="75" w:name="__RefHeading___Toc1532874_1878427129"/>
      <w:bookmarkStart w:id="76" w:name="_Toc26"/>
      <w:bookmarkEnd w:id="74"/>
      <w:bookmarkEnd w:id="75"/>
      <w:r>
        <w:rPr>
          <w:rtl w:val="true"/>
        </w:rPr>
        <w:t>شماره</w:t>
      </w:r>
      <w:r>
        <w:rPr>
          <w:rtl w:val="true"/>
        </w:rPr>
        <w:t xml:space="preserve">: </w:t>
      </w:r>
      <w:r>
        <w:rPr/>
        <w:t>15</w:t>
      </w:r>
      <w:r>
        <w:rPr>
          <w:rtl w:val="true"/>
        </w:rPr>
        <w:t xml:space="preserve"> -</w:t>
      </w:r>
      <w:r>
        <w:rPr>
          <w:rtl w:val="true"/>
        </w:rPr>
        <w:t>کد آیه</w:t>
      </w:r>
      <w:r>
        <w:rPr>
          <w:rtl w:val="true"/>
        </w:rPr>
        <w:t xml:space="preserve">: </w:t>
      </w:r>
      <w:r>
        <w:rPr/>
        <w:t>2/82</w:t>
      </w:r>
      <w:r>
        <w:rPr>
          <w:rtl w:val="true"/>
        </w:rPr>
        <w:t xml:space="preserve"> -</w:t>
      </w:r>
      <w:r>
        <w:rPr>
          <w:rtl w:val="true"/>
        </w:rPr>
        <w:t>اسم آیه</w:t>
      </w:r>
      <w:r>
        <w:rPr>
          <w:rtl w:val="true"/>
        </w:rPr>
        <w:t xml:space="preserve">: </w:t>
      </w:r>
      <w:r>
        <w:rPr>
          <w:rtl w:val="true"/>
        </w:rPr>
        <w:t>اوّلین مؤمن</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ءامَنُوا وَعَمِلُوا الصّالِحاتِ اُولئِكَ اَصْحابُ الْجَنَّةِ٭ۖ هُمْ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كه ایمان آورده، و كارهاى شایسته انجام داده اند، آنان اهل بهشتند و همیشه در آن خواهند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عَمِلُوا الصَّالِحاتِ أُولئِک أَصْحابُ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أَوَّلُ مُؤْمِنٍ وَ أَوَّلُ مُصَلٍّ</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عَمِلُوا الصَّالِحاتِ أُولئِک أَصْحابُ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ایشان نخستین مؤمن و نخستین نمازگزار هستند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عَمِلُوا الصَّالِحاتِ أُولئِک أَصْحابُ الْجَنَّةِ هُمْ فِیها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هُوَ أَوَّلُ مُؤْمِنٍ وَ أَوَّلُ مُصَلٍّ بَعْدَ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بارۀ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عَمِلُوا الصَّالِحاتِ أُولئِک أَصْحابُ الْجَنَّةِ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و او نخستین كسى بود كه ایمان آورد و نخستین نمازگزار پس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77" w:name="pg17078_188974"/>
    </w:p>
    <w:p>
      <w:pPr>
        <w:pStyle w:val="Heading3"/>
        <w:numPr>
          <w:ilvl w:val="2"/>
          <w:numId w:val="1"/>
        </w:numPr>
        <w:rPr/>
      </w:pPr>
      <w:bookmarkStart w:id="78" w:name="__RefHeading___Toc1532876_1878427129"/>
      <w:bookmarkStart w:id="79" w:name="_Toc27"/>
      <w:bookmarkEnd w:id="77"/>
      <w:bookmarkEnd w:id="78"/>
      <w:r>
        <w:rPr>
          <w:rtl w:val="true"/>
        </w:rPr>
        <w:t>شماره</w:t>
      </w:r>
      <w:r>
        <w:rPr>
          <w:rtl w:val="true"/>
        </w:rPr>
        <w:t xml:space="preserve">: </w:t>
      </w:r>
      <w:r>
        <w:rPr/>
        <w:t>16</w:t>
      </w:r>
      <w:r>
        <w:rPr>
          <w:rtl w:val="true"/>
        </w:rPr>
        <w:t xml:space="preserve"> -</w:t>
      </w:r>
      <w:r>
        <w:rPr>
          <w:rtl w:val="true"/>
        </w:rPr>
        <w:t>کد آیه</w:t>
      </w:r>
      <w:r>
        <w:rPr>
          <w:rtl w:val="true"/>
        </w:rPr>
        <w:t xml:space="preserve">: </w:t>
      </w:r>
      <w:r>
        <w:rPr/>
        <w:t>2/83</w:t>
      </w:r>
      <w:r>
        <w:rPr>
          <w:rtl w:val="true"/>
        </w:rPr>
        <w:t xml:space="preserve"> -</w:t>
      </w:r>
      <w:r>
        <w:rPr>
          <w:rtl w:val="true"/>
        </w:rPr>
        <w:t>اسم آیه</w:t>
      </w:r>
      <w:r>
        <w:rPr>
          <w:rtl w:val="true"/>
        </w:rPr>
        <w:t xml:space="preserve">: </w:t>
      </w:r>
      <w:r>
        <w:rPr>
          <w:rtl w:val="true"/>
        </w:rPr>
        <w:t>بهتر از پدر</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 اَخَذْنا میثاقَ بَنی اِسْرائیلَ لا تَعْبُدُونَ اِلَّا اللّهَ وَبِالْوالِدَیْنِ اِحْسانًا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از بنى اسرائیل پیمان گرفتیم كه جز خداوند یگانه را پرستش نكنید و به پدر و مادر نیكى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الإمام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وَالِدَیكُمْ وَ أَحَقُّهُمَا لِشُكْرِكُمْ مُحَمَّدٌ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تفسیر امام حسن عسكری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راجع به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است كه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سزاوارترین پدر و مادر شما به سپاسگزارى، محمّد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عَلِی أَبَوَا هَذِهِ الْأُمَّةِ، وَ لَحَقَّنَا عَلَیهِمْ أَعْظَمُ مِنْ حَقِّ أَبَوَی وِلَادَتِهِمْ، فَإِنَّا نُنْقِذُهُمْ إِنْ أَطَاعُونَا مِنَ النَّارِ إِلَى دَارِ الْقَرَارِ، وَ نُلْحِقُهُمْ مِنَ الْعُبُودِیةِ بِخِیارِ الْأَحْرَارِ</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حضرت علی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که </w:t>
      </w:r>
    </w:p>
    <w:p>
      <w:pPr>
        <w:pStyle w:val="BookText"/>
        <w:rPr/>
      </w:pP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على دو پدر این امّت هستیم، حق ما بر مردم بیشتر از حق پدر و مادری است كه آنها را به دنیا آوردند، زیرا ما آنها را در صورت اطاعت، از جهنّم نجات می دهیم، و به بهشت برین رهنمون می کنیم و از بندگى رهائى مى بخشیم و آزادگى را به ایشان ارزانى می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 هَذِهِ الْأُمَّةِ مُحَمَّدٌ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یقِیمَانِ أَوَدَهُمْ وَ ینْقِذَانِهِمْ مِنَ الْعَذَابِ الدَّائِمِ إِنْ أَطَاعُوهُمَا وَ یبِیحَانِهِمُ النَّعِیمَ الدَّائِمَ إِنْ وَافَقُوهُمَا</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پدر این امّت، 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اگر امّت مطیع آندو باشند، آنها را از انحراف باز می دارند، و از عذاب دائم نجاتشان می دهند، و آنها را به نعمت جاوید می 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أَبَوَا هَذِهِ الْأُمَّةِ، فَطُوبَى لِمَنْ كَانَ بِحَقِّهِمَا عَارِفاً، وَ لَهُمَا فِی كُلِّ أَحْوَالِهِ مُطِیعاً، یجْعَلُهُ اللَّهُ مِنْ أَفْضَلِ سُكَّانِ جِنَانِهِ، وَ یسْعِدُهُ بِكَرَامَاتِهِ وَ رِضْوَانِهِ</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پدر این امت، 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خوشا به حال كسى كه عارف به حقّ آنها باشد، و در تمام احوال از ایشان اطاعت </w:t>
      </w:r>
    </w:p>
    <w:p>
      <w:pPr>
        <w:pStyle w:val="BookText"/>
        <w:rPr/>
      </w:pPr>
      <w:r>
        <w:rPr>
          <w:rFonts w:ascii="IRNazanin" w:hAnsi="IRNazanin" w:eastAsia="IRNazanin"/>
          <w:color w:val="111111"/>
          <w:sz w:val="28"/>
          <w:sz w:val="28"/>
          <w:szCs w:val="28"/>
          <w:rtl w:val="true"/>
          <w:lang w:bidi="fa-IR"/>
        </w:rPr>
        <w:t>كند، خدا او را از بهترین ساكنین بهشت قرار مى دهد، و سعادت و لطف و عنایت خدا را در می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حَقَّ أَبَوَیهِ الْأَفْضَلَینِ مُحَمَّدٍ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حَقَّ طَاعَتِهِ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تَبَحْبَحْ فِی أَی الْجِنَانِ شِئْتَ</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حق دو پدر شایسته تر خود، محمّد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بشناسد، و به حقیقت از ایشان اطاعت كند، به او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كجاى بهشت كه مایلى ساكن شو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الْأَبَوَانِ إِنَّمَا عَظُمَ حَقُّهُمَا عَلَى أَوْلَادِهِمَا، لِإِحْسَانِهِمَا إِلَیهِمْ، فَإِحْسَانُ مُحَمَّدٍ وَ عَلِی إِلَى هَذِهِ الْأُمَّةِ أَجَلُّ وَ أَعْظَمُ، فَهُمَا بِأَنْ یكُونَا أَبَوَیهِمْ أَحَقُّ</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حضرت على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پدر و مادر زیاد است، به خاطر نیكى و احسان آنها به فرزند است، پس احسان و نیكى 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 بیشتر از آنها است، پس آن دو شایسته ترند كه دو پدر امّت باشند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یعْلَمَ كَیفَ قَدْرُهُ عِنْدَ اللَّهِ، فَلْینْظُرْ كَیفَ قَدْرُ أَبَوَیهِ الْأَفْضَلَینِ عِنْدَهُ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می خواهد بداند چقدر در نزد خداوند متعال، مقام دارد، ببیند به دو پدر شایستۀ خود،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قدر احترام می گذارد</w:t>
      </w:r>
      <w:r>
        <w:rPr>
          <w:rFonts w:eastAsia="IRNazanin" w:cs="IRNazanin"/>
          <w:color w:val="111111"/>
          <w:sz w:val="28"/>
          <w:szCs w:val="28"/>
          <w:rtl w:val="true"/>
          <w:lang w:bidi="fa-IR"/>
        </w:rPr>
        <w:t xml:space="preserve">. </w:t>
      </w:r>
      <w:bookmarkStart w:id="80" w:name="pg17078_188981"/>
    </w:p>
    <w:p>
      <w:pPr>
        <w:pStyle w:val="Heading3"/>
        <w:numPr>
          <w:ilvl w:val="2"/>
          <w:numId w:val="1"/>
        </w:numPr>
        <w:rPr/>
      </w:pPr>
      <w:bookmarkStart w:id="81" w:name="__RefHeading___Toc1532878_1878427129"/>
      <w:bookmarkStart w:id="82" w:name="_Toc28"/>
      <w:bookmarkEnd w:id="80"/>
      <w:bookmarkEnd w:id="81"/>
      <w:r>
        <w:rPr>
          <w:rtl w:val="true"/>
        </w:rPr>
        <w:t>شماره</w:t>
      </w:r>
      <w:r>
        <w:rPr>
          <w:rtl w:val="true"/>
        </w:rPr>
        <w:t xml:space="preserve">: </w:t>
      </w:r>
      <w:r>
        <w:rPr/>
        <w:t>17</w:t>
      </w:r>
      <w:r>
        <w:rPr>
          <w:rtl w:val="true"/>
        </w:rPr>
        <w:t xml:space="preserve"> -</w:t>
      </w:r>
      <w:r>
        <w:rPr>
          <w:rtl w:val="true"/>
        </w:rPr>
        <w:t>کد آیه</w:t>
      </w:r>
      <w:r>
        <w:rPr>
          <w:rtl w:val="true"/>
        </w:rPr>
        <w:t xml:space="preserve">: </w:t>
      </w:r>
      <w:r>
        <w:rPr/>
        <w:t>2/105</w:t>
      </w:r>
      <w:r>
        <w:rPr>
          <w:rtl w:val="true"/>
        </w:rPr>
        <w:t xml:space="preserve"> -</w:t>
      </w:r>
      <w:r>
        <w:rPr>
          <w:rtl w:val="true"/>
        </w:rPr>
        <w:t>اسم آیه</w:t>
      </w:r>
      <w:r>
        <w:rPr>
          <w:rtl w:val="true"/>
        </w:rPr>
        <w:t xml:space="preserve">: </w:t>
      </w:r>
      <w:r>
        <w:rPr>
          <w:rtl w:val="true"/>
        </w:rPr>
        <w:t>رحمت مخصوص</w:t>
      </w:r>
      <w:bookmarkEnd w:id="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یَخْتَصُّ بِرَحْمَتِه مَنْ یَشاءُ٭ۚ وَاللّهُ ذُو الْفَضْلِ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رحمت خود را به هر كس بخواهد، اختصاص مى دهد و خداوند، صاحب فضل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حَمَّادِ بْنِ عُثْمَان،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یخْتَصُّ بِرَحْمَتِهِ 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الْمُخْتَصُّ بِالرَّحْمَةِ، نَبِی اللَّهِ وَ وَصِیهُ وَ عِتْرَتُهُمَا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تَعَالَى خَلَقَ مِائَةَ رَحْمَةٍ، تِسْعٌ وَ تِسعُونَ رَحْمَةً عِنْدَهُ مَذْخُورَةٌ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عِتْرَتِهِمَا، وَ رَحْمَةٌ وَاحِدَةٌ مَبْسُوطَةٌ عَلَى سَائِرِ الْمَوْجُودِینَ</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حماد بن عثمان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پدرشان، از جد بزرگوارشان، از حضرت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یخْتَصُّ بِرَحْمَتِهِ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رحمت خدا به آنها اختصاص دارد، پیامبر اكرم و وصى او و عترت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همانا خداوند تعالی یکصد رحمت آفریده، که نود و نه قسمت آن، براى حضرت محمّد و علی و عترت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شده است، و یک رحمت براى سایر مردم گشوده شده است</w:t>
      </w:r>
      <w:r>
        <w:rPr>
          <w:rFonts w:eastAsia="IRNazanin" w:cs="IRNazanin"/>
          <w:color w:val="111111"/>
          <w:sz w:val="28"/>
          <w:szCs w:val="28"/>
          <w:rtl w:val="true"/>
          <w:lang w:bidi="fa-IR"/>
        </w:rPr>
        <w:t xml:space="preserve">. </w:t>
      </w:r>
      <w:bookmarkStart w:id="83" w:name="pg17078_188983"/>
    </w:p>
    <w:p>
      <w:pPr>
        <w:pStyle w:val="Heading3"/>
        <w:numPr>
          <w:ilvl w:val="2"/>
          <w:numId w:val="1"/>
        </w:numPr>
        <w:rPr/>
      </w:pPr>
      <w:bookmarkStart w:id="84" w:name="__RefHeading___Toc1532880_1878427129"/>
      <w:bookmarkStart w:id="85" w:name="_Toc29"/>
      <w:bookmarkEnd w:id="83"/>
      <w:bookmarkEnd w:id="84"/>
      <w:r>
        <w:rPr>
          <w:rtl w:val="true"/>
        </w:rPr>
        <w:t>شماره</w:t>
      </w:r>
      <w:r>
        <w:rPr>
          <w:rtl w:val="true"/>
        </w:rPr>
        <w:t xml:space="preserve">: </w:t>
      </w:r>
      <w:r>
        <w:rPr/>
        <w:t>18</w:t>
      </w:r>
      <w:r>
        <w:rPr>
          <w:rtl w:val="true"/>
        </w:rPr>
        <w:t xml:space="preserve"> -</w:t>
      </w:r>
      <w:r>
        <w:rPr>
          <w:rtl w:val="true"/>
        </w:rPr>
        <w:t>کد آیه</w:t>
      </w:r>
      <w:r>
        <w:rPr>
          <w:rtl w:val="true"/>
        </w:rPr>
        <w:t xml:space="preserve">: </w:t>
      </w:r>
      <w:r>
        <w:rPr/>
        <w:t>2/115</w:t>
      </w:r>
      <w:r>
        <w:rPr>
          <w:rtl w:val="true"/>
        </w:rPr>
        <w:t xml:space="preserve"> -</w:t>
      </w:r>
      <w:r>
        <w:rPr>
          <w:rtl w:val="true"/>
        </w:rPr>
        <w:t>اسم آیه</w:t>
      </w:r>
      <w:r>
        <w:rPr>
          <w:rtl w:val="true"/>
        </w:rPr>
        <w:t xml:space="preserve">: </w:t>
      </w:r>
      <w:r>
        <w:rPr>
          <w:rtl w:val="true"/>
        </w:rPr>
        <w:t>وجه خدا</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وَالْمَغْرِبُ٭ۚ فَاَیْنَما تُوَلُّوا فَثَمَّ وَجْهُ اللّهِ٭ۚ اِنَّ اللّهَ واسِعٌ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مشرق و مغرب،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سو رو كنید، خدا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بى نیاز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دَاوُدَ بْنِ كَثِیرٍ،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الصَّلَاةُ فِی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أَنْتُمُ الزَّكَاةُ؟ وَ أَنْتُمُ الْحَجُّ؟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الصَّلَاةُ فِی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الزَّكَاةُ، وَ نَحْنُ الصِّیامُ، وَ نَحْنُ الْحَجُّ، وَ نَحْنُ الشَّهْرُ الْحَرَامُ، وَ نَحْنُ الْبَلَدُ الْحَرَامُ، وَ نَحْنُ كَعْبَةُ اللَّهِ، وَ نَحْنُ قِبْلَةُ اللَّهِ، وَ نَحْنُ وَجْهُ اللَّهِ،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الْآیاتُ، وَ نَحْنُ الْبَینَاتُ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عَدُوُّنَا فِی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الْفَحْشَاءُ وَ الْمُنْكَرُ وَ الْبَغْی وَ الْخَمْرُ وَ الْمَیسِرُ وَ الْأَنْصَابُ وَ الْأَزْلَامُ وَ الْأَصْنَامُ وَ الْأَوْثَانُ وَ الْجِبْتُ وَ الطَّاغُوتُ وَ الْمَیتَةُ وَ الدَّمُ وَ لَحْمُ الْخِنْزِیرِ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خَلَقَنَا، فَأَكْرَمَ خَلْقَنَا، وَ فَضَّلَنَا وَ جَعَلَنَا أُمَنَاءَهُ وَ حَفَظَتَهُ وَ خُزَّانَهُ عَلَى مَا فِی السَّمَاوَاتِ وَ مَا فِی الْأَرْضِ، وَ جَعَلَ لَنَا أَضْدَاداً وَ أَعْدَاءً، فَسَمَّانَا فِی كِتَابِهِ، وَ كَنَّى عَنْ أَسْمَائِنَا بِأَحْسَنِ الْأَسْمَاءِ وَ أَحَبِّهَا إِلَیهِ، وَ سَمَّى أَضْدَادَنَا وَ أَعْدَاءَنَا فِی كِتَابِهِ، وَ كَنَّى عَنْ أَسْمَائِهِمْ، وَ ضَرَبَ لَهُمُ الْأَمْثَالَ فِی كِتَابِهِ فِی أَبْغَضِ الْأَسْمَاءِ إِلَیهِ، وَ إِلَى عِبَادِهِ </w:t>
      </w:r>
    </w:p>
    <w:p>
      <w:pPr>
        <w:pStyle w:val="BookText"/>
        <w:rPr/>
      </w:pPr>
      <w:r>
        <w:rPr>
          <w:rFonts w:ascii="Amiri" w:hAnsi="Amiri" w:eastAsia="Amiri" w:cs="Amiri"/>
          <w:color w:val="111111"/>
          <w:sz w:val="28"/>
          <w:sz w:val="28"/>
          <w:szCs w:val="28"/>
          <w:rtl w:val="true"/>
          <w:lang w:bidi="ar-SA"/>
        </w:rPr>
        <w:t>الْمُتَّقِینَ</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داود بن كثیر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قرآن نماز هستید و شما زكات و حج هستید؟</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قرآن نماز و زكات، روزه، حج، ماه حرام و شهر حرام و كعبه و قبله و وجه اللَّه هستیم، و خداوند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آیات و بینات هستیم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دشمن ما در قرآن فحشاء و منكر و بغی و خمر و میسر و انصاب و ازلام و اصنام و اوثان و جبت وطاغوت و مردار و خون و گوشت خوک هستند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آفرید و به ما امتیاز بخشید، ما را امناء و نگهبانان و خزینه داران آسمانها و زمین قرار داد، براى ما دشمنان و مخالفین قرار داد، ما را در كتاب خود نام برد، و از نامهاى ما به بهترین چیزها كه دوست داشت، كنایه آورد، دشمنان و مخالفین ما را نیز در كتاب خود به كنایه نام برد، به نام هاى بدترین چیزها در نزد خود، و نزد بندگان پرهیزگار</w:t>
      </w:r>
      <w:r>
        <w:rPr>
          <w:rFonts w:eastAsia="IRNazanin" w:cs="IRNazanin"/>
          <w:color w:val="111111"/>
          <w:sz w:val="28"/>
          <w:szCs w:val="28"/>
          <w:rtl w:val="true"/>
          <w:lang w:bidi="fa-IR"/>
        </w:rPr>
        <w:t xml:space="preserve">. </w:t>
      </w:r>
      <w:bookmarkStart w:id="86" w:name="pg17078_188987"/>
    </w:p>
    <w:p>
      <w:pPr>
        <w:pStyle w:val="Heading3"/>
        <w:numPr>
          <w:ilvl w:val="2"/>
          <w:numId w:val="1"/>
        </w:numPr>
        <w:rPr/>
      </w:pPr>
      <w:bookmarkStart w:id="87" w:name="__RefHeading___Toc1532882_1878427129"/>
      <w:bookmarkStart w:id="88" w:name="_Toc30"/>
      <w:bookmarkEnd w:id="86"/>
      <w:bookmarkEnd w:id="87"/>
      <w:r>
        <w:rPr>
          <w:rtl w:val="true"/>
        </w:rPr>
        <w:t>شماره</w:t>
      </w:r>
      <w:r>
        <w:rPr>
          <w:rtl w:val="true"/>
        </w:rPr>
        <w:t xml:space="preserve">: </w:t>
      </w:r>
      <w:r>
        <w:rPr/>
        <w:t>19</w:t>
      </w:r>
      <w:r>
        <w:rPr>
          <w:rtl w:val="true"/>
        </w:rPr>
        <w:t xml:space="preserve"> -</w:t>
      </w:r>
      <w:r>
        <w:rPr>
          <w:rtl w:val="true"/>
        </w:rPr>
        <w:t>کد آیه</w:t>
      </w:r>
      <w:r>
        <w:rPr>
          <w:rtl w:val="true"/>
        </w:rPr>
        <w:t xml:space="preserve">: </w:t>
      </w:r>
      <w:r>
        <w:rPr/>
        <w:t>2/121</w:t>
      </w:r>
      <w:r>
        <w:rPr>
          <w:rtl w:val="true"/>
        </w:rPr>
        <w:t xml:space="preserve"> -</w:t>
      </w:r>
      <w:r>
        <w:rPr>
          <w:rtl w:val="true"/>
        </w:rPr>
        <w:t>اسم آیه</w:t>
      </w:r>
      <w:r>
        <w:rPr>
          <w:rtl w:val="true"/>
        </w:rPr>
        <w:t xml:space="preserve">: </w:t>
      </w:r>
      <w:r>
        <w:rPr>
          <w:rtl w:val="true"/>
        </w:rPr>
        <w:t>تلاوت كنندۀ قرآن</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اݗَلَّذینَ ءاتَیْناهُمُ الْكِتابَ یَتْلُونَهُۥ حَقَّ تِلاوَتِه اُولئِكَ یُؤْمِنُونَ بِه٭ۗ وَمَنْ یَكْفُرْ بِه فَاُولئِكَ هُمُ الْخاسِرُونَ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كه كتابشان داده ایم و آن را چنانكه سزاوار آن است مى خوانند، همینانند كه به آن ایمان مى آورند، و هر كه بدان كافر شود ایشانند زیانكاران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تفسیر العیاشی،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آتَیناهُمُ الْكِتابَ یتْلُونَهُ حَقَّ تِلاوَتِهِ أُولئِک یؤْمِنُونَ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تفسیر عیاشى، از ابو ولاد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الْكِتابَ یتْلُونَهُ حَقَّ تِلاوَتِهِ أُولئِک یؤْمِنُونَ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كردم، حضرت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89" w:name="pg17078_188989"/>
    </w:p>
    <w:p>
      <w:pPr>
        <w:pStyle w:val="Heading3"/>
        <w:numPr>
          <w:ilvl w:val="2"/>
          <w:numId w:val="1"/>
        </w:numPr>
        <w:rPr/>
      </w:pPr>
      <w:bookmarkStart w:id="90" w:name="__RefHeading___Toc1532884_1878427129"/>
      <w:bookmarkStart w:id="91" w:name="_Toc31"/>
      <w:bookmarkEnd w:id="89"/>
      <w:bookmarkEnd w:id="90"/>
      <w:r>
        <w:rPr>
          <w:rtl w:val="true"/>
        </w:rPr>
        <w:t>شماره</w:t>
      </w:r>
      <w:r>
        <w:rPr>
          <w:rtl w:val="true"/>
        </w:rPr>
        <w:t xml:space="preserve">: </w:t>
      </w:r>
      <w:r>
        <w:rPr/>
        <w:t>20</w:t>
      </w:r>
      <w:r>
        <w:rPr>
          <w:rtl w:val="true"/>
        </w:rPr>
        <w:t xml:space="preserve"> -</w:t>
      </w:r>
      <w:r>
        <w:rPr>
          <w:rtl w:val="true"/>
        </w:rPr>
        <w:t>کد آیه</w:t>
      </w:r>
      <w:r>
        <w:rPr>
          <w:rtl w:val="true"/>
        </w:rPr>
        <w:t xml:space="preserve">: </w:t>
      </w:r>
      <w:r>
        <w:rPr/>
        <w:t>2/124</w:t>
      </w:r>
      <w:r>
        <w:rPr>
          <w:rtl w:val="true"/>
        </w:rPr>
        <w:t xml:space="preserve"> -</w:t>
      </w:r>
      <w:r>
        <w:rPr>
          <w:rtl w:val="true"/>
        </w:rPr>
        <w:t>اسم آیه</w:t>
      </w:r>
      <w:r>
        <w:rPr>
          <w:rtl w:val="true"/>
        </w:rPr>
        <w:t xml:space="preserve">: </w:t>
      </w:r>
      <w:r>
        <w:rPr>
          <w:rtl w:val="true"/>
        </w:rPr>
        <w:t>کلمات</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ابْتَلى اِبْراهیمَ رَبُّهُۥ بِكَلِماتٍ فَاَتَمَّهُنَّ٭ۖ قالَ اِنّی جاعِلُكَ لِلنّاسِ اِمامًا٭ۖ قالَ وَمِنْ ذُرِّیَّتی٭ۖ قالَ لا یَنالُ عَهْدِی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خداوند، ابراهیم را با وسایل گوناگونى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خوبى از عهده این آزمایشها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پیشواى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ستمكاران نمى 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بْنِ عُمَرَ،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إِبْراهِیمَ رَبُّهُ 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الْكَلِمَاتُ؟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الْكَلِمَاتُ الَّتِی تَلَقَّاهَا آدَمُ مِنْ رَبِّهِ فَتابَ عَلَیهِ، وَ 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بِحَقِّ مُحَمَّدٍ وَ عَلِی وَ فَاطِمَةَ وَ الْحَسَنِ وَ الْحُسَینِ إِلَّا تُبْتَ عَلَی، فَتَابَ اللَّهُ عَلَیهِ إِنَّهُ هُوَ التَّوَّابُ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ابتلى ابراهیم ربه بكلمات فاتمهن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كه ابراهیم را پروردگارش به كلماتى آزمایش كرد و آن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كه این كلمات </w:t>
      </w:r>
    </w:p>
    <w:p>
      <w:pPr>
        <w:pStyle w:val="BookText"/>
        <w:rPr/>
      </w:pPr>
      <w:r>
        <w:rPr>
          <w:rFonts w:ascii="IRNazanin" w:hAnsi="IRNazanin" w:eastAsia="IRNazanin"/>
          <w:color w:val="111111"/>
          <w:sz w:val="28"/>
          <w:sz w:val="28"/>
          <w:szCs w:val="28"/>
          <w:rtl w:val="true"/>
          <w:lang w:bidi="fa-IR"/>
        </w:rPr>
        <w:t>چه بود؟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سخنانى بود كه حضرت آدم از جانب پروردگارش دریافت كرد و سپس بوسیلۀ آنها توبه نمود و آنها عبارت بودند از این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اسألک بحق محمد و على و فاطمه و الحسن و الحسین الّا تبت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حق محمد و على و فاطمه و حسن و حسین از تو درخواست مى كنم كه توبۀ مرا بپذیرى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توبۀ او را پذیرفت كه او بسیار توبه پذیر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الْعَزِیزِ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فَاجْتَمَعْنَا فِی الْجَامِعِ یوْمَ الْجُمُعَةِ فِی بَدْءِ مَقْدَمِنَا، فَأَدَارُوا أَمْرَ الْإِمَامَةِ، وَ ذَكَرُوا كَثْرَةَ اخْتِلَافِ النَّاسِ فِیهَا، فَدَخَلْتُ عَلَى سَیدِی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فَأَعْلَمْتُهُ خَوْضَ النَّاسِ فِیهِ، فَتَبَسَّمَ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الْقَوْمُ، وَ خُدِعُوا عَنْ آرَائِهِمْ، إِنَّ اللَّهَ عَزَّ وَ جَلَّ لَمْ یقْبِضْ نَبِیهُ حَتَّى أَكْمَلَ لَهُ الدِّینَ وَ أَنْزَلَ عَلَیهِ الْقُرْآنَ، فِیهِ تِبْیانُ كُلِّ شَی ءٍ، بَینَ فِیهِ الْحَلَالَ وَ الْحَرَامَ وَ الْحُدُودَ وَ الْأَحْكَامَ وَ جَمِیعَ مَا یحْتَاجُ إِلَیهِ النَّاسُ كَمَلًا،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الْإِمَامَةَ أَجَلُّ قَدْراً وَ أَعْظَمُ شَأْناً وَ أَعْلَى مَكَاناً وَ أَمْنَعُ جَانِباً وَ أَبْعَدُ غَوْراً مِنْ أَنْ یبْلُغَهَا النَّاسُ بِعُقُولِهِمْ، أَوْ ینَالُوهَا بِآرَائِهِمْ، أَوْ یقِیمُوا إِمَاماً بِاخْتِیارِهِمْ، إِنَّ الْإِمَامَةَ خَصَّ اللَّهُ عَزَّ وَ جَلَّ بِهَا إِبْرَاهِیمَ الْخَلِیلَ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 الْخُلَّةِ، مَرْتَبَةً ثَالِثَةً وَ فَضِیلَةً شَرَّفَهُ بِهَا، وَ أَشَادَ بِهَا 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الْخَلِیلُ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فَأَبْطَلَتْ هَذِهِ الْآیةُ إِمَامَةَ </w:t>
      </w:r>
    </w:p>
    <w:p>
      <w:pPr>
        <w:pStyle w:val="BookText"/>
        <w:rPr/>
      </w:pPr>
      <w:r>
        <w:rPr>
          <w:rFonts w:ascii="Amiri" w:hAnsi="Amiri" w:eastAsia="Amiri" w:cs="Amiri"/>
          <w:color w:val="111111"/>
          <w:sz w:val="28"/>
          <w:sz w:val="28"/>
          <w:szCs w:val="28"/>
          <w:rtl w:val="true"/>
          <w:lang w:bidi="ar-SA"/>
        </w:rPr>
        <w:t>كُلِّ ظَالِمٍ إِلَى یوْمِ الْقِیامَةِ، وَ صَارَتْ فِی الصَّفْوَةِ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عبد العزیز بن مسلم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 بودیم، از ابتدای ورود ما، روز جمعه ای، در مسجد جامع آن شهر گرد آمده بودیم، كه مردم در بارۀ امامت و اختلافات زیاد مردم در آن مورد، بحث و گفتگو مى كردند، من نزد آقا و سرورم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گفتگوهاى مردم را، به عرض ایشان رساندم، حضرت تبسّمى كردند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اطّلاعى ندارند، از دین خود فریب خورده و گمراه شده اند، خداوند تبارک و تعالى پیامبر خود را قبض روح نكرد، مگر بعد از اینكه دین را براى او كامل گردانید، و قرآن را، كه بیان همه چیز در آن است، بر او نازل فرمود، حلال و حرام، حدود و احكام و آنچه مردم به آن نیاز دارند را، به طور تمام و كمال، در آن بیان فرمود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اینكه حدیث به این قسمت رسید،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امامت، قدرش بالاتر، و شأنش بزرگتر، و جایگاهش بلندتر، و محیطش منیع تر، و غوطه ور شدن در آن دوردست تر از آن است كه مردم بتوانند با عقلهایشان به آن برسند، و یا با رأی هایشان انتخابش كنند، و یا به اختیار خودشان، امامى را تعیین نمایند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همان است كه خداوند، ابراهیم خلیل را، پس از نبوّت و خلّت با سوّمین رتبه، مخصوصش فرمود، و با این مقام او را بسیار گرامی داشت، و در قرآنش بدان </w:t>
      </w:r>
    </w:p>
    <w:p>
      <w:pPr>
        <w:pStyle w:val="BookText"/>
        <w:rPr/>
      </w:pPr>
      <w:r>
        <w:rPr>
          <w:rFonts w:ascii="IRNazanin" w:hAnsi="IRNazanin" w:eastAsia="IRNazanin"/>
          <w:color w:val="111111"/>
          <w:sz w:val="28"/>
          <w:sz w:val="28"/>
          <w:szCs w:val="28"/>
          <w:rtl w:val="true"/>
          <w:lang w:bidi="fa-IR"/>
        </w:rPr>
        <w:t>اشاره نموده،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براى مردم، امام قرار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خاطر رسیدن به این مقام، بسیار شاد و خرسند شده بود،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فرزندان من نیز، امام قرار می دهی؟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ستمگران، قرار نمی گیرد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آیه، امامت هر ستمگرى، تا روز قیامت، باطل شد، و خداوند متعال آن را، در برگزیدگان و پاكان از فرزندان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w:t>
      </w:r>
      <w:r>
        <w:rPr>
          <w:rFonts w:eastAsia="IRNazanin" w:cs="IRNazanin"/>
          <w:color w:val="111111"/>
          <w:sz w:val="28"/>
          <w:szCs w:val="28"/>
          <w:rtl w:val="true"/>
          <w:lang w:bidi="fa-IR"/>
        </w:rPr>
        <w:t xml:space="preserve">. </w:t>
      </w:r>
      <w:bookmarkStart w:id="92" w:name="pg17078_188997"/>
    </w:p>
    <w:p>
      <w:pPr>
        <w:pStyle w:val="Heading3"/>
        <w:numPr>
          <w:ilvl w:val="2"/>
          <w:numId w:val="1"/>
        </w:numPr>
        <w:rPr/>
      </w:pPr>
      <w:bookmarkStart w:id="93" w:name="__RefHeading___Toc1532886_1878427129"/>
      <w:bookmarkStart w:id="94" w:name="_Toc32"/>
      <w:bookmarkEnd w:id="92"/>
      <w:bookmarkEnd w:id="93"/>
      <w:r>
        <w:rPr>
          <w:rtl w:val="true"/>
        </w:rPr>
        <w:t>شماره</w:t>
      </w:r>
      <w:r>
        <w:rPr>
          <w:rtl w:val="true"/>
        </w:rPr>
        <w:t xml:space="preserve">: </w:t>
      </w:r>
      <w:r>
        <w:rPr/>
        <w:t>21</w:t>
      </w:r>
      <w:r>
        <w:rPr>
          <w:rtl w:val="true"/>
        </w:rPr>
        <w:t xml:space="preserve"> -</w:t>
      </w:r>
      <w:r>
        <w:rPr>
          <w:rtl w:val="true"/>
        </w:rPr>
        <w:t>کد آیه</w:t>
      </w:r>
      <w:r>
        <w:rPr>
          <w:rtl w:val="true"/>
        </w:rPr>
        <w:t xml:space="preserve">: </w:t>
      </w:r>
      <w:r>
        <w:rPr/>
        <w:t>2/132</w:t>
      </w:r>
      <w:r>
        <w:rPr>
          <w:rtl w:val="true"/>
        </w:rPr>
        <w:t xml:space="preserve"> -</w:t>
      </w:r>
      <w:r>
        <w:rPr>
          <w:rtl w:val="true"/>
        </w:rPr>
        <w:t>اسم آیه</w:t>
      </w:r>
      <w:r>
        <w:rPr>
          <w:rtl w:val="true"/>
        </w:rPr>
        <w:t xml:space="preserve">: </w:t>
      </w:r>
      <w:r>
        <w:rPr>
          <w:rtl w:val="true"/>
        </w:rPr>
        <w:t>دین</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وَوَصّى بِها اِبْراهیمُ بَنیهِ وَیَعْقُوبُ یا بَنِیَّ اِنَّ اللّهَ اصْطَفى لَكُمُ الدّینَ فَلا تَمُوتُنَّ اِلّا وَاَنْتُمْ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ابراهیم و یعقوب، فرزندان خود را به این آیین، وصیت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كدام به فرزندان خویش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آیین پاک را براى شما برگزیده است و شما، جز به آیین اسلام، از دنیا نروید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وَصَّى بِها إِبْراهِیمُ بَنِیهِ وَ یعْقُوبُ یا بَنِی إِنَّ اللَّهَ اصْطَفى لَكُمُ الدِّینَ فَلا تَمُوتُنَّ إِلَّا وَ أَنْتُمْ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بِوَلَایةِ عَلِی</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بارۀ فرمایش خدای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وَصَّى بِها إِبْراهِیمُ بَنِیهِ وَ یعْقُوبُ یا بَنِی إِنَّ اللَّهَ اصْطَفى لَكُمُ الدِّینَ فَلا تَمُوتُنَّ إِلَّا وَ أَنْتُمْ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یعنى حضرت ابراهیم و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فرزندان خود را به ولایت 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سفارش کردند</w:t>
      </w:r>
      <w:r>
        <w:rPr>
          <w:rFonts w:eastAsia="Amiri" w:cs="Amiri" w:ascii="Amiri" w:hAnsi="Amiri"/>
          <w:color w:val="111111"/>
          <w:sz w:val="28"/>
          <w:szCs w:val="28"/>
          <w:rtl w:val="true"/>
          <w:lang w:bidi="ar-SA"/>
        </w:rPr>
        <w:t xml:space="preserve">. </w:t>
      </w:r>
      <w:bookmarkStart w:id="95" w:name="pg17078_188999"/>
    </w:p>
    <w:p>
      <w:pPr>
        <w:pStyle w:val="Heading3"/>
        <w:numPr>
          <w:ilvl w:val="2"/>
          <w:numId w:val="1"/>
        </w:numPr>
        <w:rPr/>
      </w:pPr>
      <w:bookmarkStart w:id="96" w:name="__RefHeading___Toc1532888_1878427129"/>
      <w:bookmarkStart w:id="97" w:name="_Toc33"/>
      <w:bookmarkEnd w:id="95"/>
      <w:bookmarkEnd w:id="96"/>
      <w:r>
        <w:rPr>
          <w:rtl w:val="true"/>
        </w:rPr>
        <w:t>شماره</w:t>
      </w:r>
      <w:r>
        <w:rPr>
          <w:rtl w:val="true"/>
        </w:rPr>
        <w:t xml:space="preserve">: </w:t>
      </w:r>
      <w:r>
        <w:rPr/>
        <w:t>22</w:t>
      </w:r>
      <w:r>
        <w:rPr>
          <w:rtl w:val="true"/>
        </w:rPr>
        <w:t xml:space="preserve"> -</w:t>
      </w:r>
      <w:r>
        <w:rPr>
          <w:rtl w:val="true"/>
        </w:rPr>
        <w:t>کد آیه</w:t>
      </w:r>
      <w:r>
        <w:rPr>
          <w:rtl w:val="true"/>
        </w:rPr>
        <w:t xml:space="preserve">: </w:t>
      </w:r>
      <w:r>
        <w:rPr/>
        <w:t>2/138</w:t>
      </w:r>
      <w:r>
        <w:rPr>
          <w:rtl w:val="true"/>
        </w:rPr>
        <w:t xml:space="preserve"> -</w:t>
      </w:r>
      <w:r>
        <w:rPr>
          <w:rtl w:val="true"/>
        </w:rPr>
        <w:t>اسم آیه</w:t>
      </w:r>
      <w:r>
        <w:rPr>
          <w:rtl w:val="true"/>
        </w:rPr>
        <w:t xml:space="preserve">: </w:t>
      </w:r>
      <w:r>
        <w:rPr>
          <w:rtl w:val="true"/>
        </w:rPr>
        <w:t>رنگ ولایت</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صِبْغَةَ اللّهِ٭ۖ وَمَنْ اَحْسَنُ مِنَ اللّهِ صِبْغَةً٭ۖ وَنَحْنُ لَهُۥ عابِدُونَ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رنگ خدایى، و چه رنگى از رنگ خدایى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تنها او را عبادت مى كنیم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العیاشی، عَنْ عَبْدِ الرَّحْمَنِ بْنِ كَثِیرٍ،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الصِّبْغَةُ مَعْرِفَةُ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بِالْوَلَایةِ فِی الْمِیثَاقِ</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عبد 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 وَ مَنْ أَحْسَنُ مِنَ اللَّهِ صِبْغَةً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الهی، معرفت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در زمان عهد و میثاق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كَثِیرٍ،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 الْمُؤْمِنِینَ بِالْوَلَایةِ فِی الْمِیثَاقِ</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 وَ مَنْ أَحْسَنُ مِنَ اللَّهِ صِبْغَةً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 كه خداوند، مؤمنین را، در زمان عهد و میثاق، بر آن سرشته است، ولایت است</w:t>
      </w:r>
      <w:r>
        <w:rPr>
          <w:rFonts w:eastAsia="IRNazanin" w:cs="IRNazanin"/>
          <w:color w:val="111111"/>
          <w:sz w:val="28"/>
          <w:szCs w:val="28"/>
          <w:rtl w:val="true"/>
          <w:lang w:bidi="fa-IR"/>
        </w:rPr>
        <w:t xml:space="preserve">. </w:t>
      </w:r>
      <w:bookmarkStart w:id="98" w:name="pg17078_189003"/>
    </w:p>
    <w:p>
      <w:pPr>
        <w:pStyle w:val="Heading3"/>
        <w:numPr>
          <w:ilvl w:val="2"/>
          <w:numId w:val="1"/>
        </w:numPr>
        <w:rPr/>
      </w:pPr>
      <w:bookmarkStart w:id="99" w:name="__RefHeading___Toc1532890_1878427129"/>
      <w:bookmarkStart w:id="100" w:name="_Toc34"/>
      <w:bookmarkEnd w:id="98"/>
      <w:bookmarkEnd w:id="99"/>
      <w:r>
        <w:rPr>
          <w:rtl w:val="true"/>
        </w:rPr>
        <w:t>شماره</w:t>
      </w:r>
      <w:r>
        <w:rPr>
          <w:rtl w:val="true"/>
        </w:rPr>
        <w:t xml:space="preserve">: </w:t>
      </w:r>
      <w:r>
        <w:rPr/>
        <w:t>23</w:t>
      </w:r>
      <w:r>
        <w:rPr>
          <w:rtl w:val="true"/>
        </w:rPr>
        <w:t xml:space="preserve"> -</w:t>
      </w:r>
      <w:r>
        <w:rPr>
          <w:rtl w:val="true"/>
        </w:rPr>
        <w:t>کد آیه</w:t>
      </w:r>
      <w:r>
        <w:rPr>
          <w:rtl w:val="true"/>
        </w:rPr>
        <w:t xml:space="preserve">: </w:t>
      </w:r>
      <w:r>
        <w:rPr/>
        <w:t>2/143</w:t>
      </w:r>
      <w:r>
        <w:rPr>
          <w:rtl w:val="true"/>
        </w:rPr>
        <w:t xml:space="preserve"> -</w:t>
      </w:r>
      <w:r>
        <w:rPr>
          <w:rtl w:val="true"/>
        </w:rPr>
        <w:t>اسم آیه</w:t>
      </w:r>
      <w:r>
        <w:rPr>
          <w:rtl w:val="true"/>
        </w:rPr>
        <w:t xml:space="preserve">: </w:t>
      </w:r>
      <w:r>
        <w:rPr>
          <w:rtl w:val="true"/>
        </w:rPr>
        <w:t xml:space="preserve">شاهدان الهی </w:t>
      </w:r>
      <w:r>
        <w:rPr>
          <w:rtl w:val="true"/>
        </w:rPr>
        <w:t xml:space="preserve">_ </w:t>
      </w:r>
      <w:r>
        <w:rPr>
          <w:rtl w:val="true"/>
        </w:rPr>
        <w:t>امّت وسط</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جَعَلْناكُمْ اُمَّةً وَسَطًا لِتَكُونُوا شُهَداءَ عَلَى النّاسِ وَیَكُونَ الرَّسُولُ عَلَیْكُمْ شَهیدًا٭ۗ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شما را نیز، امّت میانه اى قرار دادیم، تا بر مردم گواه باشید و پیامبر هم بر شما گواه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كَذلِک جَعَلْناكُمْ أُمَّةً وَسَطاً لِتَكُونُوا شُهَداءَ عَلَى النَّاسِ وَ یكُونَ الرَّسُولُ عَلَیكُمْ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الْأَئِمَّةُ الْوَسَطُ، وَ نَحْنُ شُهَدَاءُ اللَّهِ عَلَى خَلْقِهِ وَ حُجَّتُهُ فِی أَرْضِهِ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بُرید عِجلى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 فرمایش خداى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كَذلِک جَعَلْناكُمْ أُمَّةً وَسَطاً لِتَكُونُوا شُهَداءَ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كردم، 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امّت و گروهى كه افضل امّت ها و اشرف ایشانیم، و گواهان خدا بر خلقش، و حجتّ‌هاى او در زمینش، ما هستیم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سُلَیمِ بْنِ قَیسٍ الْهِلَالِی،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تَعَالَى إِیانَا 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لِتَكُونُوا شُهَداءَ عَلَى النَّاسِ وَ یكُونَ الرَّسُولُ عَلَیكُمْ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شَاهِدٌ عَلَینَا، وَ نَحْنُ شُهَدَاءُ اللَّهِ عَلَى خَلْقِهِ وَ حُجَّتُهُ فِی أَرْضِهِ وَ نَحْنُ الَّذِینَ قَالَ اللَّهُ جَلَّ اسْمُهُ </w:t>
      </w:r>
    </w:p>
    <w:p>
      <w:pPr>
        <w:pStyle w:val="BookText"/>
        <w:rPr/>
      </w:pPr>
      <w:r>
        <w:rPr>
          <w:rFonts w:ascii="Amiri" w:hAnsi="Amiri" w:eastAsia="Amiri" w:cs="Amiri"/>
          <w:color w:val="111111"/>
          <w:sz w:val="28"/>
          <w:sz w:val="28"/>
          <w:szCs w:val="28"/>
          <w:rtl w:val="true"/>
          <w:lang w:bidi="ar-SA"/>
        </w:rPr>
        <w:t>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كَذلِک جَعَلْناكُمْ أُمَّةً وَسَطاً</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سلیم بن قیس هلالی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این سخن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لِتَكُونُوا شُهَداءَ عَلَى النَّاسِ وَ یكُونَ الرَّسُولُ عَلَیكُمْ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اراده فرموده است،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بر ما هستند، و ما گواهان خدا بر مردم، و حجّت او در زمینش هستیم، و ما همان كسانى هستیم که خداوند دربارۀ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كَذلِک جَعَلْناكُمْ أُمَّةً وَسَطاً</w:t>
      </w:r>
      <w:r>
        <w:rPr>
          <w:rFonts w:eastAsia="IRNazanin" w:cs="IRNazanin"/>
          <w:color w:val="111111"/>
          <w:sz w:val="28"/>
          <w:szCs w:val="28"/>
          <w:rtl w:val="true"/>
          <w:lang w:bidi="fa-IR"/>
        </w:rPr>
        <w:t xml:space="preserve">». </w:t>
      </w:r>
      <w:bookmarkStart w:id="101" w:name="pg17078_189006"/>
    </w:p>
    <w:p>
      <w:pPr>
        <w:pStyle w:val="Heading3"/>
        <w:numPr>
          <w:ilvl w:val="2"/>
          <w:numId w:val="1"/>
        </w:numPr>
        <w:rPr/>
      </w:pPr>
      <w:bookmarkStart w:id="102" w:name="__RefHeading___Toc1532892_1878427129"/>
      <w:bookmarkStart w:id="103" w:name="_Toc35"/>
      <w:bookmarkEnd w:id="101"/>
      <w:bookmarkEnd w:id="102"/>
      <w:r>
        <w:rPr>
          <w:rtl w:val="true"/>
        </w:rPr>
        <w:t>شماره</w:t>
      </w:r>
      <w:r>
        <w:rPr>
          <w:rtl w:val="true"/>
        </w:rPr>
        <w:t xml:space="preserve">: </w:t>
      </w:r>
      <w:r>
        <w:rPr/>
        <w:t>24</w:t>
      </w:r>
      <w:r>
        <w:rPr>
          <w:rtl w:val="true"/>
        </w:rPr>
        <w:t xml:space="preserve"> -</w:t>
      </w:r>
      <w:r>
        <w:rPr>
          <w:rtl w:val="true"/>
        </w:rPr>
        <w:t>کد آیه</w:t>
      </w:r>
      <w:r>
        <w:rPr>
          <w:rtl w:val="true"/>
        </w:rPr>
        <w:t xml:space="preserve">: </w:t>
      </w:r>
      <w:r>
        <w:rPr/>
        <w:t>2/159</w:t>
      </w:r>
      <w:r>
        <w:rPr>
          <w:rtl w:val="true"/>
        </w:rPr>
        <w:t xml:space="preserve"> -</w:t>
      </w:r>
      <w:r>
        <w:rPr>
          <w:rtl w:val="true"/>
        </w:rPr>
        <w:t>اسم آیه</w:t>
      </w:r>
      <w:r>
        <w:rPr>
          <w:rtl w:val="true"/>
        </w:rPr>
        <w:t xml:space="preserve">: </w:t>
      </w:r>
      <w:r>
        <w:rPr>
          <w:rtl w:val="true"/>
        </w:rPr>
        <w:t>كتمان حقیقت</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یَكْتُمُونَ ما اَنْزَلْنا مِنَ الْبَیِّناتِ وَالْهُدى مِنْ بَعْدِ ما بَیَّنّاهُ لِلنّاسِ فِی الْكِتابِ اُولئِكَ یَلْعَنُهُمُ اللّهُ وَیَلْعَنُهُمُ اللّاعِنُونَ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دلایل روشن، و وسیله هدایتى را كه نازل كرده ایم، بعد از آنكه در كتاب براى مردم بیان نمودیم، كتمان كنند، خدا آنها را لعنت مى كند و همه لعن كنندگان نیز، آنها را لعن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تفسیر العیاشی، عَن ابْنِ أَبِی عُمَیرٍ، عَمَّنْ ذَكَرَهُ،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یكْتُمُونَ ما أَنْزَلْنا مِنَ الْبَیناتِ وَ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عیاشی روایت نموده که حضرت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بارۀ آیۀ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یكْتُمُونَ ما أَنْزَلْنا مِنَ الْبَیناتِ وَ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در بارۀ 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 xml:space="preserve">. </w:t>
      </w:r>
      <w:bookmarkStart w:id="104" w:name="pg17078_189008"/>
    </w:p>
    <w:p>
      <w:pPr>
        <w:pStyle w:val="Heading3"/>
        <w:numPr>
          <w:ilvl w:val="2"/>
          <w:numId w:val="1"/>
        </w:numPr>
        <w:rPr/>
      </w:pPr>
      <w:bookmarkStart w:id="105" w:name="__RefHeading___Toc1532894_1878427129"/>
      <w:bookmarkStart w:id="106" w:name="_Toc36"/>
      <w:bookmarkEnd w:id="104"/>
      <w:bookmarkEnd w:id="105"/>
      <w:r>
        <w:rPr>
          <w:rtl w:val="true"/>
        </w:rPr>
        <w:t>شماره</w:t>
      </w:r>
      <w:r>
        <w:rPr>
          <w:rtl w:val="true"/>
        </w:rPr>
        <w:t xml:space="preserve">: </w:t>
      </w:r>
      <w:r>
        <w:rPr/>
        <w:t>25</w:t>
      </w:r>
      <w:r>
        <w:rPr>
          <w:rtl w:val="true"/>
        </w:rPr>
        <w:t xml:space="preserve"> -</w:t>
      </w:r>
      <w:r>
        <w:rPr>
          <w:rtl w:val="true"/>
        </w:rPr>
        <w:t>کد آیه</w:t>
      </w:r>
      <w:r>
        <w:rPr>
          <w:rtl w:val="true"/>
        </w:rPr>
        <w:t xml:space="preserve">: </w:t>
      </w:r>
      <w:r>
        <w:rPr/>
        <w:t>167</w:t>
      </w:r>
      <w:r>
        <w:rPr>
          <w:rtl w:val="true"/>
        </w:rPr>
        <w:t>و</w:t>
      </w:r>
      <w:r>
        <w:rPr/>
        <w:t>2/166</w:t>
      </w:r>
      <w:r>
        <w:rPr>
          <w:rtl w:val="true"/>
        </w:rPr>
        <w:t xml:space="preserve"> -</w:t>
      </w:r>
      <w:r>
        <w:rPr>
          <w:rtl w:val="true"/>
        </w:rPr>
        <w:t>اسم آیه</w:t>
      </w:r>
      <w:r>
        <w:rPr>
          <w:rtl w:val="true"/>
        </w:rPr>
        <w:t xml:space="preserve">: </w:t>
      </w:r>
      <w:r>
        <w:rPr>
          <w:rtl w:val="true"/>
        </w:rPr>
        <w:t>عاقبت دشمنان علی</w:t>
      </w:r>
      <w:r>
        <w:rPr>
          <w:rtl w:val="true"/>
        </w:rPr>
        <w:t>(</w:t>
      </w:r>
      <w:r>
        <w:rPr>
          <w:rtl w:val="true"/>
        </w:rPr>
        <w:t>علیه السلام</w:t>
      </w:r>
      <w:r>
        <w:rPr>
          <w:rtl w:val="true"/>
        </w:rPr>
        <w:t>)</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تَبَرَّاَ الَّذینَ اتُّبِعُوا مِنَ الَّذینَ اتَّبَعُوا وَرَاَوُا الْعَذابَ وَتَقَطَّعَتْ بِهِمُ الْاَسْبابُ</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اتَّبَعُوا لَوْ اَنَّ لَنا كَرَّةً فَنَتَبَرَّاَ مِنْهُمْ كَما تَبَرَّءُوا مِنّا٭ۗ كَذلِكَ یُریهِمُ اللّهُ اَعْمالَهُمْ حَسَراتٍ عَلَیْهِمْ٭ۖ وَما هُمْ بِخارِجینَ مِنَ النّارِ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پیشوایان از پیروان بیزارى نمایند و عذاب را ببینند و رشته هاى پیوندشان گسسته گردد</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كه پیروى كردند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ما را بازگشتى مى بود تا از آنها بیزارى مى نمودیم چنانكه از ما بیزارى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اینگونه كردارهاشان را مایه پشیمانى و اندوه به آنان مى نمایاند و هرگز از آتش دوزخ بیرون نیایند</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أَبَانِ بْنِ عُثْمَانَ، عَنْ أَبِی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خَلِیفَةُ اللَّهِ فِی أَرْضِهِ؟</w:t>
      </w:r>
    </w:p>
    <w:p>
      <w:pPr>
        <w:pStyle w:val="BookText"/>
        <w:rPr/>
      </w:pPr>
      <w:r>
        <w:rPr>
          <w:rFonts w:ascii="Amiri" w:hAnsi="Amiri" w:eastAsia="Amiri" w:cs="Amiri"/>
          <w:color w:val="111111"/>
          <w:sz w:val="28"/>
          <w:sz w:val="28"/>
          <w:szCs w:val="28"/>
          <w:rtl w:val="true"/>
          <w:lang w:bidi="ar-SA"/>
        </w:rPr>
        <w:t>فَیقُومُ دَاوُدُ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فَیأْتِی النِّدَاءُ مِنْ قِبَلِ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إِیاک أَرَدْنَا، وَ إِنْ كُنْتَ لِلَّهِ خَلِیفَةً، ثُمَّ ینَادِی 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خَلِیفَةُ اللَّهِ فِی أَرْضِهِ؟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فَیقُومُ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فَیأْتِی النِّدَاءُ مِنْ قِبَلِ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عَلِی بْنُ أَبِی طَالِبٍ خَلِیفَةُ اللَّهِ فِی أَرْضِهِ، وَ حُجَّتُهُ عَلَى عِبَادِهِ، فَمَنْ تَعَلَّقَ بِحَبْلِهِ فِی دَارِ الدُّنْیا، فَلْیتَعَلَّقْ بِحَبْلِهِ فِی هَذَا الْیوْمِ، یسْتَضِی ءُ بِنُورِهِ، وَ لْیتَّبِعْهُ إِلَى دَرَجَاتِ الْعُلَى مِنَ الْجِنَانِ،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فَیقُومُ أُنَاسٌ قَدْ تَعَلَّقُوا بِحَبْلِهِ فِی دَارِ الدُّنْیا فَیتَّبِعُونَهُ إِلَى الْجَنَّةِ، ثُمَّ یأْتِی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ائْتَمَّ بِإِمَامٍ فِی دَارِ الدُّنْیا، فَلْیتَّبِعْهُ إِلَى حَیثُ یذْهَبُ بِهِ، فَحِینَئِذٍ یتَبَرَّأُ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اتُّبِعُوا مِنَ الَّذِینَ اتَّبَعُوا وَ رَأَوُا الْعَذابَ </w:t>
      </w:r>
    </w:p>
    <w:p>
      <w:pPr>
        <w:pStyle w:val="BookText"/>
        <w:rPr/>
      </w:pPr>
      <w:r>
        <w:rPr>
          <w:rFonts w:ascii="Amiri" w:hAnsi="Amiri" w:eastAsia="Amiri" w:cs="Amiri"/>
          <w:color w:val="111111"/>
          <w:sz w:val="28"/>
          <w:sz w:val="28"/>
          <w:szCs w:val="28"/>
          <w:rtl w:val="true"/>
          <w:lang w:bidi="ar-SA"/>
        </w:rPr>
        <w:t>وَ تَقَطَّعَتْ بِهِمُ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الَّذِینَ اتَّبَعُوا لَوْ أَنَّ لَنا كَرَّةً فَنَتَبَرَّأَ مِنْهُمْ كَما تَبَرَّؤُا مِنَّا كَذلِک یرِیهِمُ اللَّهُ أَعْمالَهُمْ حَسَراتٍ عَلَیهِمْ وَ ما هُمْ بِخارِجِینَ مِنَ النَّار</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ابان بن عثمان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قیامت فرا می رسد منادى از درون عرش،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خداوند در زمینش كجاست؟</w:t>
      </w:r>
    </w:p>
    <w:p>
      <w:pPr>
        <w:pStyle w:val="BookText"/>
        <w:rPr/>
      </w:pPr>
      <w:r>
        <w:rPr>
          <w:rFonts w:ascii="IRNazanin" w:hAnsi="IRNazanin" w:eastAsia="IRNazanin"/>
          <w:color w:val="111111"/>
          <w:sz w:val="28"/>
          <w:sz w:val="28"/>
          <w:szCs w:val="28"/>
          <w:rtl w:val="true"/>
          <w:lang w:bidi="fa-IR"/>
        </w:rPr>
        <w:t>پس داود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خیزد، پس از جانب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تو نیستى، هر چند كه تو خلیفۀ خداوند بوده اى، بار دوّم ندا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خداوند در زمینش كجاست؟</w:t>
      </w:r>
    </w:p>
    <w:p>
      <w:pPr>
        <w:pStyle w:val="BookText"/>
        <w:rPr/>
      </w:pPr>
      <w:r>
        <w:rPr>
          <w:rFonts w:ascii="IRNazanin" w:hAnsi="IRNazanin" w:eastAsia="IRNazanin"/>
          <w:color w:val="111111"/>
          <w:sz w:val="28"/>
          <w:sz w:val="28"/>
          <w:szCs w:val="28"/>
          <w:rtl w:val="true"/>
          <w:lang w:bidi="fa-IR"/>
        </w:rPr>
        <w:t>در این هنگام، امیر المؤمنین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خیزند، از جانب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آفریدگان، این علىّ بن ابى طالب خلیفۀ خدا در زمین او، و حجّتش بر بندگان او است، پس هر كه در دنیا به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آویخته، امروز نیز به ریسمان او بیاویزد، تا از نور او روشنى گیرد، و به دنبال او به درجات بلند بهشتى راه یابد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گروهی از مردم كه در دنیا به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آویخته بودند برخاسته، و به دنبال آن حضرت، به بهشت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جانب خداوند جلّ جلاله ندا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دنیا به دنبال پیشوائى راه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به هر جا كه بخواهد و او را ببرد، راه بیفتد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از پیروان بیزارى جویند، و عذاب را ببینند، و همۀ اسباب و وسائل از دسترسى آنان دور و بریده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ما را بازگشتى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آنان بیزارى مى جستیم، همان گونه كه از ما بیزارى جستند، این چنین خداوند اعمال آنان را، حسرت بر آنان بنمایاند، و آنان از آتش دوزخ بیرون نخواهند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هُمْ بِخارِجِینَ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الْمُخَلَّدُونَ فِی النَّارِ، أَبَدَ الْآبِدِینَ وَ دَهْرَ الدَّاهِرِینَ</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منصور بن حازم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بِخارِجِینَ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همواره در آتش جهنم، در عذابند، و در آن جاودان مى مانند</w:t>
      </w:r>
      <w:r>
        <w:rPr>
          <w:rFonts w:eastAsia="IRNazanin" w:cs="IRNazanin"/>
          <w:color w:val="111111"/>
          <w:sz w:val="28"/>
          <w:szCs w:val="28"/>
          <w:rtl w:val="true"/>
          <w:lang w:bidi="fa-IR"/>
        </w:rPr>
        <w:t xml:space="preserve">. </w:t>
      </w:r>
      <w:bookmarkStart w:id="107" w:name="pg17078_189014"/>
    </w:p>
    <w:p>
      <w:pPr>
        <w:pStyle w:val="Heading3"/>
        <w:numPr>
          <w:ilvl w:val="2"/>
          <w:numId w:val="1"/>
        </w:numPr>
        <w:rPr/>
      </w:pPr>
      <w:bookmarkStart w:id="108" w:name="__RefHeading___Toc1532896_1878427129"/>
      <w:bookmarkStart w:id="109" w:name="_Toc37"/>
      <w:bookmarkEnd w:id="107"/>
      <w:bookmarkEnd w:id="108"/>
      <w:r>
        <w:rPr>
          <w:rtl w:val="true"/>
        </w:rPr>
        <w:t>شماره</w:t>
      </w:r>
      <w:r>
        <w:rPr>
          <w:rtl w:val="true"/>
        </w:rPr>
        <w:t xml:space="preserve">: </w:t>
      </w:r>
      <w:r>
        <w:rPr/>
        <w:t>26</w:t>
      </w:r>
      <w:r>
        <w:rPr>
          <w:rtl w:val="true"/>
        </w:rPr>
        <w:t xml:space="preserve"> -</w:t>
      </w:r>
      <w:r>
        <w:rPr>
          <w:rtl w:val="true"/>
        </w:rPr>
        <w:t>کد آیه</w:t>
      </w:r>
      <w:r>
        <w:rPr>
          <w:rtl w:val="true"/>
        </w:rPr>
        <w:t xml:space="preserve">: </w:t>
      </w:r>
      <w:r>
        <w:rPr/>
        <w:t>2/185</w:t>
      </w:r>
      <w:r>
        <w:rPr>
          <w:rtl w:val="true"/>
        </w:rPr>
        <w:t xml:space="preserve"> -</w:t>
      </w:r>
      <w:r>
        <w:rPr>
          <w:rtl w:val="true"/>
        </w:rPr>
        <w:t>اسم آیه</w:t>
      </w:r>
      <w:r>
        <w:rPr>
          <w:rtl w:val="true"/>
        </w:rPr>
        <w:t xml:space="preserve">: </w:t>
      </w:r>
      <w:r>
        <w:rPr>
          <w:rtl w:val="true"/>
        </w:rPr>
        <w:t>راحتی و آسایش در ولایت</w:t>
      </w:r>
      <w:bookmarkEnd w:id="1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بِكُمُ الْیُسْرَ وَلا یُریدُ بِكُمُ الْعُسْرَ وَلِتُكْمِلُوا الْعِدَّةَ وَلِتُكَبِّرُوا اللّهَ عَلى ما هَدىكُمْ وَلَعَلَّكُمْ تَشْكُرُونَ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براى شما آسانى مى خواهد و براى شما دشوارى نمى خواهد، و تا شمار آن را تمام كنید و خداى را به پاس آنكه شما را راه نمود به بزرگى بستایید و باشد كه سپاس گزارید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یونُس بْنِ یعْقُوب،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بِكُمُ الْیسْرَ وَ لا یرِیدُ بِكُمُ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الْیسْرُ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تفسیر فرات بن ابراهیم،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یعقوب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بِكُمُ الْیسْرَ وَ لا یرِیدُ بِكُمُ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و راحتی، حضرت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بِكُمُ الْیسْرَ وَ لا یرِیدُ بِكُمُ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است كه در بارۀ فرمایش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بِكُمُ الْیسْرَ وَ لا یرِیدُ بِكُمُ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آسایش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سختی و دشواری فلان و فلان هستند</w:t>
      </w:r>
      <w:r>
        <w:rPr>
          <w:rFonts w:eastAsia="Amiri" w:cs="Amiri" w:ascii="Amiri" w:hAnsi="Amiri"/>
          <w:color w:val="111111"/>
          <w:sz w:val="28"/>
          <w:szCs w:val="28"/>
          <w:rtl w:val="true"/>
          <w:lang w:bidi="ar-SA"/>
        </w:rPr>
        <w:t xml:space="preserve">. </w:t>
      </w:r>
      <w:bookmarkStart w:id="110" w:name="pg17078_189018"/>
    </w:p>
    <w:p>
      <w:pPr>
        <w:pStyle w:val="Heading3"/>
        <w:numPr>
          <w:ilvl w:val="2"/>
          <w:numId w:val="1"/>
        </w:numPr>
        <w:rPr/>
      </w:pPr>
      <w:bookmarkStart w:id="111" w:name="__RefHeading___Toc1532898_1878427129"/>
      <w:bookmarkStart w:id="112" w:name="_Toc38"/>
      <w:bookmarkEnd w:id="110"/>
      <w:bookmarkEnd w:id="111"/>
      <w:r>
        <w:rPr>
          <w:rtl w:val="true"/>
        </w:rPr>
        <w:t>شماره</w:t>
      </w:r>
      <w:r>
        <w:rPr>
          <w:rtl w:val="true"/>
        </w:rPr>
        <w:t xml:space="preserve">: </w:t>
      </w:r>
      <w:r>
        <w:rPr/>
        <w:t>27</w:t>
      </w:r>
      <w:r>
        <w:rPr>
          <w:rtl w:val="true"/>
        </w:rPr>
        <w:t xml:space="preserve"> -</w:t>
      </w:r>
      <w:r>
        <w:rPr>
          <w:rtl w:val="true"/>
        </w:rPr>
        <w:t>کد آیه</w:t>
      </w:r>
      <w:r>
        <w:rPr>
          <w:rtl w:val="true"/>
        </w:rPr>
        <w:t xml:space="preserve">: </w:t>
      </w:r>
      <w:r>
        <w:rPr/>
        <w:t>2/189</w:t>
      </w:r>
      <w:r>
        <w:rPr>
          <w:rtl w:val="true"/>
        </w:rPr>
        <w:t xml:space="preserve"> -</w:t>
      </w:r>
      <w:r>
        <w:rPr>
          <w:rtl w:val="true"/>
        </w:rPr>
        <w:t>اسم آیه</w:t>
      </w:r>
      <w:r>
        <w:rPr>
          <w:rtl w:val="true"/>
        </w:rPr>
        <w:t xml:space="preserve">: </w:t>
      </w:r>
      <w:r>
        <w:rPr>
          <w:rtl w:val="true"/>
        </w:rPr>
        <w:t>خانه ی ولایت</w:t>
      </w:r>
      <w:bookmarkEnd w:id="1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الْبِرُّ بِاَنْ تَاْتُوا الْبُیُوتَ مِنْ ظُهُورِها وَلكِنَّ الْبِرَّ مَنِ اتَّقى٭ۗ وَاْتُوا الْبُیُوتَ مِنْ اَبْوابِها٭ۚ وَاتَّقُوا اللّهَ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نیكى آن نیست كه به خانه ها از پشت آنها در آیید، و لیكن نیكی از آنِ كس است كه پرهیزگارى كند، پس به خانه ها از درهاى آنها در آئید و از خدا پروا كنید، باشد كه رستگار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ابْنُ الْكَوَّاءِ،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الْبُیوتُ فِی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الْبِرُّ بِأَنْ تَأْتُوا الْبُیوتَ مِنْ ظُهُورِها وَ لكِنَّ الْبِرَّ مَنِ اتَّقى وَ أْتُوا الْبُیوتَ مِنْ أَبْوابِها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الْبُیوتُ الَّتِی أَمَرَ اللَّهُ بِهَا أَنْ تُؤْتَى مِنْ أَبْوَابِهَا، نَحْنُ بَابُ اللَّهِ وَ بُیوتُهُ الَّتِی یؤْتَى مِنْهُ، فَمَنْ تَابَعَنَا وَ أَقَرَّ بِوَلَایتِنَا فَقَدْ أَتَى الْبُیوتَ مِنْ أَبْوابِها، وَ مَنْ خَالَفَنَا وَ فَضَّلَ عَلَینَا غَیرَنَا فَقَدْ أَتَى الْبُیوتَ مِنْ ظُهُورِها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ابن كوّاء وارد شد،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این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الْبِرُّ بِأَنْ تَأْتُوا الْبُیوتَ مِنْ ظُهُورِها وَ لكِنَّ الْبِرَّ مَنِ اتَّقى وَ أْتُوا الْبُیوتَ مِنْ أَبْوابِها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خانه هائى هستیم كه خداوند دستور داده از درب آن وارد شوید، ما باب اللَّه و بیوت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خدائیم، كه از اینجا باید به سوى او رفت، هر كس با ما بیعت كند و اقرار به ولایت ما آورد از درب خانه وارد شده، و هر كه مخالف ما باشد و دیگرى را بر ما مقدّم دارد از پشت وارد خانه شده است</w:t>
      </w:r>
      <w:r>
        <w:rPr>
          <w:rFonts w:eastAsia="IRNazanin" w:cs="IRNazanin"/>
          <w:color w:val="111111"/>
          <w:sz w:val="28"/>
          <w:szCs w:val="28"/>
          <w:rtl w:val="true"/>
          <w:lang w:bidi="fa-IR"/>
        </w:rPr>
        <w:t xml:space="preserve">. </w:t>
      </w:r>
      <w:bookmarkStart w:id="113" w:name="pg17078_189022"/>
    </w:p>
    <w:p>
      <w:pPr>
        <w:pStyle w:val="Heading3"/>
        <w:numPr>
          <w:ilvl w:val="2"/>
          <w:numId w:val="1"/>
        </w:numPr>
        <w:rPr/>
      </w:pPr>
      <w:bookmarkStart w:id="114" w:name="__RefHeading___Toc1532900_1878427129"/>
      <w:bookmarkStart w:id="115" w:name="_Toc39"/>
      <w:bookmarkEnd w:id="113"/>
      <w:bookmarkEnd w:id="114"/>
      <w:r>
        <w:rPr>
          <w:rtl w:val="true"/>
        </w:rPr>
        <w:t>شماره</w:t>
      </w:r>
      <w:r>
        <w:rPr>
          <w:rtl w:val="true"/>
        </w:rPr>
        <w:t xml:space="preserve">: </w:t>
      </w:r>
      <w:r>
        <w:rPr/>
        <w:t>28</w:t>
      </w:r>
      <w:r>
        <w:rPr>
          <w:rtl w:val="true"/>
        </w:rPr>
        <w:t xml:space="preserve"> -</w:t>
      </w:r>
      <w:r>
        <w:rPr>
          <w:rtl w:val="true"/>
        </w:rPr>
        <w:t>کد آیه</w:t>
      </w:r>
      <w:r>
        <w:rPr>
          <w:rtl w:val="true"/>
        </w:rPr>
        <w:t xml:space="preserve">: </w:t>
      </w:r>
      <w:r>
        <w:rPr/>
        <w:t>2/207</w:t>
      </w:r>
      <w:r>
        <w:rPr>
          <w:rtl w:val="true"/>
        </w:rPr>
        <w:t xml:space="preserve"> -</w:t>
      </w:r>
      <w:r>
        <w:rPr>
          <w:rtl w:val="true"/>
        </w:rPr>
        <w:t>اسم آیه</w:t>
      </w:r>
      <w:r>
        <w:rPr>
          <w:rtl w:val="true"/>
        </w:rPr>
        <w:t xml:space="preserve">: </w:t>
      </w:r>
      <w:r>
        <w:rPr>
          <w:rtl w:val="true"/>
        </w:rPr>
        <w:t>جان بر کف</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مَرْضاتِ اللّهِ٭ۗ وَاللّهُ رَءُوفٌ بِالْعِبادِ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مردم، جان خود را به خاطر خشنودى خدا مى فروشند و خداوند نسبت به بندگان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حَكِیمِ بْنِ جُبَیرٍ، 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بَاتَ عَلَى فِرَاشِ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حکیم بن جبیر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فرمایش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هنگامی که در شب هجرت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آن حضرت خوابیدند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الْمُشْرِكِینَ عَلَى فِرَاشِهِ لِیعَمِّی عَلَى قُرَیشٍ، وَ فِیهِ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یشْرِی نَفْسَهُ </w:t>
      </w:r>
    </w:p>
    <w:p>
      <w:pPr>
        <w:pStyle w:val="BookText"/>
        <w:rPr/>
      </w:pPr>
      <w:r>
        <w:rPr>
          <w:rFonts w:ascii="Amiri" w:hAnsi="Amiri" w:eastAsia="Amiri" w:cs="Amiri"/>
          <w:color w:val="111111"/>
          <w:sz w:val="28"/>
          <w:sz w:val="28"/>
          <w:szCs w:val="28"/>
          <w:rtl w:val="true"/>
          <w:lang w:bidi="ar-SA"/>
        </w:rPr>
        <w:t>ابْتِغاءَ مَرْضاتِ اللَّهِ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ابن عباس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مشركان خارج شدند،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بسترشان خوابیدند تا قریش را از كشتن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سازد و در این باره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مردم در طلب خشنودى خدا جان خود را مى فروشند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وَ أَبِی رَافِعٍ وَ هِنْدِ بْنِ أَبِی هَالَةَ، أَنَّهُ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جَبْرَئِیلَ وَ مِیكَائِیلَ أَنِّی آخَیتُ بَینَكُمَا وَ جَعَلْتُ عُمُرَ أَحَدِكُمَا أَطْوَلَ مِنْ عُمُرِ صَاحِبِهِ، فَأَیكُمَا یؤْثِرُ أَخَاهُ؟ فَكِلَاهُمَا كَرِهَا الْمَوْتَ، فَأَوْحَى اللَّهُ إِلَیهِمَا أَلَّا كُنْتُمَا مِثْلَ وَلِیی عَلِی بْنِ أَبِی طَالِبٍ آخَیتُ بَینَهُ وَ بَینَ مُحَمَّدٍ نَبِیی فَآثَرَهُ بِالْحَیاةِ عَلَى نَفْسِهِ ثُمَّ ظَلَّ أَوْ رَقَدَ عَلَى فِرَاشِهِ یقِیهِ بِمُهْجَتِهِ اهْبِطَا إِلَى الْأَرْضِ جَمِیعاً فَاحْفَظَاهُ مِنْ عَدُوِّهِ فَهَبَطَ جَبْرَئِیلُ فَجَلَسَ عِنْدَ رَأْسِهِ وَ مِیكَائِیلُ عِنْدَ رِجْلَیهِ وَ جَعَلَ جَبْرَئِیلُ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مِثْلُک یا ابْنَ أَبِی طَالِبٍ وَ اللَّهُ یبَاهِی بِک الْمَلَائِكَةَ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و ابی رافع و هند بن ابی هاله روایت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و میكائیل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شما دو نفر را برادر هم قرار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ام و عمر یكى از شما را از دیگرى طولانى تر كرده ام، پس كدام یک از شما دیگرى را به زنده بودن بر مى گزیند؟ هر دو تاى آنان زندگى را انتخاب كردند و آن را براى خود خواستند، پس خداوند به آنان وحى كرد كه چرا شما مانند علىّ بن ابى طالب نیستید، او را با پیامبر خودم محمد برادر كردم پس او در بستر محمد خوابید تا او را با جان خود حفظ كند، شما به زمین فرود آیید و او را از دشمنش حفظ كنید، پس جبرئیل نزد سر او و میكائیل نزد پاهاى او قرار گرفتند و جبرئیل ندا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كسى مانند تو كه خداوند با وجود تو به فرشتگان مباهات مى كند، پس خدا این آیه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 xml:space="preserve">». </w:t>
      </w:r>
      <w:bookmarkStart w:id="116" w:name="pg17078_189028"/>
    </w:p>
    <w:p>
      <w:pPr>
        <w:pStyle w:val="Heading3"/>
        <w:numPr>
          <w:ilvl w:val="2"/>
          <w:numId w:val="1"/>
        </w:numPr>
        <w:rPr/>
      </w:pPr>
      <w:bookmarkStart w:id="117" w:name="__RefHeading___Toc1532902_1878427129"/>
      <w:bookmarkStart w:id="118" w:name="_Toc40"/>
      <w:bookmarkEnd w:id="116"/>
      <w:bookmarkEnd w:id="117"/>
      <w:r>
        <w:rPr>
          <w:rtl w:val="true"/>
        </w:rPr>
        <w:t>شماره</w:t>
      </w:r>
      <w:r>
        <w:rPr>
          <w:rtl w:val="true"/>
        </w:rPr>
        <w:t xml:space="preserve">: </w:t>
      </w:r>
      <w:r>
        <w:rPr/>
        <w:t>29</w:t>
      </w:r>
      <w:r>
        <w:rPr>
          <w:rtl w:val="true"/>
        </w:rPr>
        <w:t xml:space="preserve"> -</w:t>
      </w:r>
      <w:r>
        <w:rPr>
          <w:rtl w:val="true"/>
        </w:rPr>
        <w:t>کد آیه</w:t>
      </w:r>
      <w:r>
        <w:rPr>
          <w:rtl w:val="true"/>
        </w:rPr>
        <w:t xml:space="preserve">: </w:t>
      </w:r>
      <w:r>
        <w:rPr/>
        <w:t>2/208</w:t>
      </w:r>
      <w:r>
        <w:rPr>
          <w:rtl w:val="true"/>
        </w:rPr>
        <w:t xml:space="preserve"> -</w:t>
      </w:r>
      <w:r>
        <w:rPr>
          <w:rtl w:val="true"/>
        </w:rPr>
        <w:t>اسم آیه</w:t>
      </w:r>
      <w:r>
        <w:rPr>
          <w:rtl w:val="true"/>
        </w:rPr>
        <w:t xml:space="preserve">: </w:t>
      </w:r>
      <w:r>
        <w:rPr>
          <w:rtl w:val="true"/>
        </w:rPr>
        <w:t>سلامت در سایۀ ولایت</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ادْخُلُوا فِی السِّلْمِ كافَّةً وَلا تَتَّبِعُوا خُطُواتِ الشَّیْطانِ٭ۚ اِنَّهُۥ لَكُمْ عَدُوٌّ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ایمان آورده اید همگى در صلح و آشتى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گامهاى شیطان، پیروى نكنید كه او دشمن آشكار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فِی السِّلْمِ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فِی 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خُطُواتِ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لَا تَتَّبِعُوا غَیرَهُ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محمد بن ابراهیم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فِی السِّلْمِ كَافَّةً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داخل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خُطُواتِ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غیر او پیروی نکنید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ادْخُلُوا فِی السِّلْمِ كَافَّةً وَ لا تَتَّبِعُوا خُطُواتِ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السِّلْمُ؟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وَ الْأَئِمَّةِ الْأَوْصِیاءِ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فُلَانٍ وَ فُلَانٍ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ادْخُلُوا فِی السِّلْمِ كَافَّةً وَ لا تَتَّبِعُوا خُطُواتِ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مؤمنین همگى داخل در سلم شوید و پیروى از گامهاى شیطان ننمائید،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میدانى سلم چیست؟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بعد از او، می باشد،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فلانى و فلانى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عَلِی بْنِ بِلَالٍ، عَنْ عَلِی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جَبْرَئِیلَ عَنْ مِیكَائِیلَ عَنْ إِسْرَافِیلَ عَنِ اللَّوْحِ عَنِ الْقَلَمِ،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بْنِ أَبِی طَالِبٍ حِصْنِی فَمَنْ دَخَلَ حِصْنِی أَمِنَ مِنْ عَذَابِی</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علی بن بلال، از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جبرئیل، از میکائیل، از اسرافیل، از لوح از قلم، روایت نموده که خداوند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دوستی علیبن ابی طالب قلعۀ محکم من است، هر کس در آن داخل شود، از عذابم در امان است</w:t>
      </w:r>
      <w:r>
        <w:rPr>
          <w:rFonts w:eastAsia="IRNazanin" w:cs="IRNazanin"/>
          <w:color w:val="111111"/>
          <w:sz w:val="28"/>
          <w:szCs w:val="28"/>
          <w:rtl w:val="true"/>
          <w:lang w:bidi="fa-IR"/>
        </w:rPr>
        <w:t xml:space="preserve">. </w:t>
      </w:r>
      <w:bookmarkStart w:id="119" w:name="pg17078_189032"/>
    </w:p>
    <w:p>
      <w:pPr>
        <w:pStyle w:val="Heading3"/>
        <w:numPr>
          <w:ilvl w:val="2"/>
          <w:numId w:val="1"/>
        </w:numPr>
        <w:rPr/>
      </w:pPr>
      <w:bookmarkStart w:id="120" w:name="__RefHeading___Toc1532904_1878427129"/>
      <w:bookmarkStart w:id="121" w:name="_Toc41"/>
      <w:bookmarkEnd w:id="119"/>
      <w:bookmarkEnd w:id="120"/>
      <w:r>
        <w:rPr>
          <w:rtl w:val="true"/>
        </w:rPr>
        <w:t>شماره</w:t>
      </w:r>
      <w:r>
        <w:rPr>
          <w:rtl w:val="true"/>
        </w:rPr>
        <w:t xml:space="preserve">: </w:t>
      </w:r>
      <w:r>
        <w:rPr/>
        <w:t>30</w:t>
      </w:r>
      <w:r>
        <w:rPr>
          <w:rtl w:val="true"/>
        </w:rPr>
        <w:t xml:space="preserve"> -</w:t>
      </w:r>
      <w:r>
        <w:rPr>
          <w:rtl w:val="true"/>
        </w:rPr>
        <w:t>کد آیه</w:t>
      </w:r>
      <w:r>
        <w:rPr>
          <w:rtl w:val="true"/>
        </w:rPr>
        <w:t xml:space="preserve">: </w:t>
      </w:r>
      <w:r>
        <w:rPr/>
        <w:t>2/213</w:t>
      </w:r>
      <w:r>
        <w:rPr>
          <w:rtl w:val="true"/>
        </w:rPr>
        <w:t xml:space="preserve"> -</w:t>
      </w:r>
      <w:r>
        <w:rPr>
          <w:rtl w:val="true"/>
        </w:rPr>
        <w:t>اسم آیه</w:t>
      </w:r>
      <w:r>
        <w:rPr>
          <w:rtl w:val="true"/>
        </w:rPr>
        <w:t xml:space="preserve">: </w:t>
      </w:r>
      <w:r>
        <w:rPr>
          <w:rtl w:val="true"/>
        </w:rPr>
        <w:t>هدایت به راه راست</w:t>
      </w:r>
      <w:bookmarkEnd w:id="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یَهْدی مَنْ یَشاءُ اِلى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هر كه را بخواهد به راه راست هدایت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تَسْتَخْلِفُ عَلِیاً؟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تَوَلَّوْا عَلِیاً، تَجِدُوهُ هَادِیاً مَهْدِیاً یسْلُک بِكُمُ الطَّرِیقَ الْمُسْتَقِیم</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حذیفة بن یمان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نمی كنید؟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او را به ولایت و خلافت انتخاب كنید، او را هادى و مهدى خویش مى یابید، که شما را به راه مستقیم، سوق مى دهد</w:t>
      </w:r>
      <w:r>
        <w:rPr>
          <w:rFonts w:eastAsia="IRNazanin" w:cs="IRNazanin"/>
          <w:color w:val="111111"/>
          <w:sz w:val="28"/>
          <w:szCs w:val="28"/>
          <w:rtl w:val="true"/>
          <w:lang w:bidi="fa-IR"/>
        </w:rPr>
        <w:t xml:space="preserve">. </w:t>
      </w:r>
      <w:bookmarkStart w:id="122" w:name="pg17078_189034"/>
    </w:p>
    <w:p>
      <w:pPr>
        <w:pStyle w:val="Heading3"/>
        <w:numPr>
          <w:ilvl w:val="2"/>
          <w:numId w:val="1"/>
        </w:numPr>
        <w:rPr/>
      </w:pPr>
      <w:bookmarkStart w:id="123" w:name="__RefHeading___Toc1532906_1878427129"/>
      <w:bookmarkStart w:id="124" w:name="_Toc42"/>
      <w:bookmarkEnd w:id="122"/>
      <w:bookmarkEnd w:id="123"/>
      <w:r>
        <w:rPr>
          <w:rtl w:val="true"/>
        </w:rPr>
        <w:t>شماره</w:t>
      </w:r>
      <w:r>
        <w:rPr>
          <w:rtl w:val="true"/>
        </w:rPr>
        <w:t xml:space="preserve">: </w:t>
      </w:r>
      <w:r>
        <w:rPr/>
        <w:t>31</w:t>
      </w:r>
      <w:r>
        <w:rPr>
          <w:rtl w:val="true"/>
        </w:rPr>
        <w:t xml:space="preserve"> -</w:t>
      </w:r>
      <w:r>
        <w:rPr>
          <w:rtl w:val="true"/>
        </w:rPr>
        <w:t>کد آیه</w:t>
      </w:r>
      <w:r>
        <w:rPr>
          <w:rtl w:val="true"/>
        </w:rPr>
        <w:t xml:space="preserve">: </w:t>
      </w:r>
      <w:r>
        <w:rPr/>
        <w:t>2/238</w:t>
      </w:r>
      <w:r>
        <w:rPr>
          <w:rtl w:val="true"/>
        </w:rPr>
        <w:t xml:space="preserve"> -</w:t>
      </w:r>
      <w:r>
        <w:rPr>
          <w:rtl w:val="true"/>
        </w:rPr>
        <w:t>اسم آیه</w:t>
      </w:r>
      <w:r>
        <w:rPr>
          <w:rtl w:val="true"/>
        </w:rPr>
        <w:t xml:space="preserve">: </w:t>
      </w:r>
      <w:r>
        <w:rPr>
          <w:rtl w:val="true"/>
        </w:rPr>
        <w:t>نماز میانی</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وَالصَّلوةِ الْوُسْطى وَقُومُوا لِلّهِ قانِتینَ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نمازها و نماز میانه مواظبت كنید، و خاضعانه براى خدا به پا خیزید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بنِ كَثیر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الصَّلاةِ الْوُسْطى وَ قُومُوا لِلَّهِ قانِتِینَ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رَسُولُ الله وَ أمیرُ المُؤمِنین وَ فاطِمَة 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الوُسطى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قُومُوا لِلَّهِ قانِتِینَ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طائِعین لِلأئمَّة</w:t>
      </w:r>
      <w:r>
        <w:rPr>
          <w:rFonts w:eastAsia="Amiri" w:cs="Amiri" w:ascii="Amiri" w:hAnsi="Amiri"/>
          <w:color w:val="111111"/>
          <w:sz w:val="28"/>
          <w:szCs w:val="28"/>
          <w:rtl w:val="true"/>
          <w:lang w:bidi="ar-SA"/>
        </w:rPr>
        <w:t>.</w:t>
      </w:r>
      <w:r>
        <w:rPr>
          <w:rStyle w:val="FootnoteAnchor"/>
          <w:rtl w:val="true"/>
        </w:rPr>
        <w:footnoteReference w:id="10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کثیر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حافِظُوا عَلَى الصَّلَواتِ وَ الصَّلاةِ الْوُسْطى وَ قُومُوا لِلَّهِ 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رسول خدا و امیر المؤمنین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نماز میانی،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قُومُوا لِلَّهِ قانِتِینَ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در راه اطاعت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بپا خیزید</w:t>
      </w:r>
      <w:r>
        <w:rPr>
          <w:rFonts w:eastAsia="IRNazanin" w:cs="IRNazanin"/>
          <w:color w:val="111111"/>
          <w:sz w:val="28"/>
          <w:szCs w:val="28"/>
          <w:rtl w:val="true"/>
          <w:lang w:bidi="fa-IR"/>
        </w:rPr>
        <w:t xml:space="preserve">. </w:t>
      </w:r>
      <w:bookmarkStart w:id="125" w:name="pg17078_189036"/>
    </w:p>
    <w:p>
      <w:pPr>
        <w:pStyle w:val="Heading3"/>
        <w:numPr>
          <w:ilvl w:val="2"/>
          <w:numId w:val="1"/>
        </w:numPr>
        <w:rPr/>
      </w:pPr>
      <w:bookmarkStart w:id="126" w:name="__RefHeading___Toc1532908_1878427129"/>
      <w:bookmarkStart w:id="127" w:name="_Toc43"/>
      <w:bookmarkEnd w:id="125"/>
      <w:bookmarkEnd w:id="126"/>
      <w:r>
        <w:rPr>
          <w:rtl w:val="true"/>
        </w:rPr>
        <w:t>شماره</w:t>
      </w:r>
      <w:r>
        <w:rPr>
          <w:rtl w:val="true"/>
        </w:rPr>
        <w:t xml:space="preserve">: </w:t>
      </w:r>
      <w:r>
        <w:rPr/>
        <w:t>32</w:t>
      </w:r>
      <w:r>
        <w:rPr>
          <w:rtl w:val="true"/>
        </w:rPr>
        <w:t xml:space="preserve"> -</w:t>
      </w:r>
      <w:r>
        <w:rPr>
          <w:rtl w:val="true"/>
        </w:rPr>
        <w:t>کد آیه</w:t>
      </w:r>
      <w:r>
        <w:rPr>
          <w:rtl w:val="true"/>
        </w:rPr>
        <w:t xml:space="preserve">: </w:t>
      </w:r>
      <w:r>
        <w:rPr/>
        <w:t>2/253</w:t>
      </w:r>
      <w:r>
        <w:rPr>
          <w:rtl w:val="true"/>
        </w:rPr>
        <w:t xml:space="preserve"> -</w:t>
      </w:r>
      <w:r>
        <w:rPr>
          <w:rtl w:val="true"/>
        </w:rPr>
        <w:t>اسم آیه</w:t>
      </w:r>
      <w:r>
        <w:rPr>
          <w:rtl w:val="true"/>
        </w:rPr>
        <w:t xml:space="preserve">: </w:t>
      </w:r>
      <w:r>
        <w:rPr>
          <w:rtl w:val="true"/>
        </w:rPr>
        <w:t>فضیلت</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 مِنْهُمْ مَنْ كَلَّمَ اللّهُ٭ۖ وَرَفَعَ بَعْضَهُمْ دَرَجاتٍ٭ۚ وَءاتَیْنا عیسَى ابْنَ مَرْیَمَ الْبَیِّناتِ وَاَیَّدْناهُ بِرُوحِ الْقُدُسِ٭ۗ وَلَوْ شاءَ اللّهُ مَا اقْتَتَلَ الَّذینَ مِنْ بَعْدِهِمْ مِنْ بَعْدِ ما جاءَتْهُمُ الْبَیِّناتُ وَلكِنِ اخْتَلَفُوا فَمِنْهُمْ مَنْ ءامَنَ وَمِنْهُمْ مَنْ كَفَرَ٭ۚ وَلَوْ شاءَ اللّهُ مَا اقْتَتَلُوا وَلكِنَّ اللّهَ یَفْعَلُ ما یُریدُ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آن رسولان را بر بعضى دیگر برترى دادیم برخى از آنها، خدا با او سخن مى گفت و بعضى را درجاتى برتر داد و به عیسى بن مریم، نشانه هاى روشن دادیم و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نمودیم، و اگر خدا مى خواست، كسانى كه بعد از آنها بودند، پس از آن همه نشانه هاى روشن كه براى آنها آمد، جنگ و ستیز نمى كردند، ولى این امتها بودند كه با هم اختلاف كردند بعضى ایمان آوردند و بعضى كافر شدند، اگر خدا مى خواست، با هم پیكار نمى كردند ولى خداوند، آنچه را مى خواهد، انجام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الْقَوْمُ الَّذِینَ تُقَاتِلُهُمْ، الدَّعْوَةُ وَاحِدَةٌ، وَ الرَّسُولُ وَاحِدٌ، وَ الصَّلَاةُ وَاحِدَةٌ، وَ الْحَجُّ وَاحِدٌ، فَبِمَ نُسَمِّیهِمْ؟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بِمَا سَمَّاهُمُ اللَّهُ تَعَالَى فِی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مَا فِی كِتَابِ اللَّهِ أَعْلَمُهُ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اللَّهَ تَعَالَى یقُولُ فِی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الرُّسُلُ فَضَّلْنا بَعْضَهُمْ عَلى بَعْضٍ مِنْهُمْ مَنْ كَلَّمَ اللَّهُ وَ رَفَعَ بَعْضَهُمْ دَرَجاتٍ وَ آتَینا عِیسَى ابْنَ مَرْیمَ الْبَیناتِ وَ أَیدْناهُ </w:t>
      </w:r>
    </w:p>
    <w:p>
      <w:pPr>
        <w:pStyle w:val="BookText"/>
        <w:rPr/>
      </w:pPr>
      <w:r>
        <w:rPr>
          <w:rFonts w:ascii="Amiri" w:hAnsi="Amiri" w:eastAsia="Amiri" w:cs="Amiri"/>
          <w:color w:val="111111"/>
          <w:sz w:val="28"/>
          <w:sz w:val="28"/>
          <w:szCs w:val="28"/>
          <w:rtl w:val="true"/>
          <w:lang w:bidi="ar-SA"/>
        </w:rPr>
        <w:t>بِرُوحِ الْقُدُسِ وَ لَوْ شاءَ اللَّهُ مَا اقْتَتَلَ الَّذِینَ مِنْ بَعْدِهِمْ مِنْ بَعْدِ ما جاءَتْهُمُ الْبَیناتُ وَ لكِنِ اخْتَلَفُوا فَمِنْهُمْ مَنْ آمَنَ وَ مِنْهُمْ مَنْ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فَلَمَّا وَقَعَ الِاخْتِلَافُ كُنَّا نَحْنُ أَوْلَى بِاللَّهِ عَزَّ وَ جَلَّ وَ بِالنَّبِی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بِالْكِتَابِ، وَ بِالْحَقِّ، فَنَحْنُ الَّذِینَ آمَنُوا، وَ هُمُ الَّذِینَ كَفَرُوا، وَ شَاءَ اللَّهُ قِتَالَهُمْ بِمَشِیئَتِهِ وَ إِرَادَتِهِ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اصبغ بن نباته روایت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كه شما با آنها مى جنگید، در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فرستاده، و نماز، و حجّ با ما یكى هستند،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چه بنامیم؟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همان نامى بخوانید، كه خداوند در كتاب خود ایشان را نامیده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آنچه در قرآن آمده، آگاهی ندارم،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اى كه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تِلْک الرُّسُلُ فَضَّلْنا بَعْضَهُمْ علَى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پیامبران را برخى بر بعضى برترى و فضیلت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شاءَ اللّهُ ما اقْتَتَلَ الَّذینَ مِنْ بَعْدِهِمْ مِنْ بَعْدِ مَا جَاءَتْهُمُ البَیناتُ وَ لكِنِ اخْتَلَفُوا فَمِنْهُمْ مَنْ آمَنَ وَ مِنْهُمْ مَنْ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خدا مى خواست پس از فرستادن پیامبران و معجزات آشكار، مردم با یكدیگر در مقام خصومت و قتال بر نمى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یكدیگر به اختلاف و دشمنى برخاستند، و برخى ایمان آورده و برخى كافر شدند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هنگامی که اختلاف واقع شد، ما سزاوارترین اشخاص به خداوند وپیامبر وکتاب </w:t>
      </w:r>
    </w:p>
    <w:p>
      <w:pPr>
        <w:pStyle w:val="BookText"/>
        <w:rPr/>
      </w:pPr>
      <w:r>
        <w:rPr>
          <w:rFonts w:ascii="IRNazanin" w:hAnsi="IRNazanin" w:eastAsia="IRNazanin"/>
          <w:color w:val="111111"/>
          <w:sz w:val="28"/>
          <w:sz w:val="28"/>
          <w:szCs w:val="28"/>
          <w:rtl w:val="true"/>
          <w:lang w:bidi="fa-IR"/>
        </w:rPr>
        <w:t>و حق، بودیم، پس ما کسانی هستیم که ایمان آورده ایم، و آنان كسانی هستند که كافر شدند، و خدا خواست که با مشیّت و اراده ی او، با آنان به مقابله و جنگ بپردازیم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خَلْقاً أَفْضَلَ مِنِّی، وَ لَا أَكْرَمَ عَلَیهِ مِنِّی،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أَفْضَلُ أَمْ جَبْرَئِیلُ؟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تَعَالَى فَضَّلَ أَنْبِیاءَهُ الْمُرْسَلِینَ عَلَى مَلَائِكَتِهِ الْمُقَرَّبِینَ، وَ فَضَّلَنِی عَلَى جَمِیعِ النَّبِیینَ وَ الْمُرْسَلِینَ، وَ الْفَضْلُ بَعْدِی لَک،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لِلْأَئِمَّةِ مِنْ بَعْدِک، وَ إِنَّ الْمَلَائِكَةَ لَخُدَّامُنَا وَ خُدَّامُ مُحِبِّینَا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برتر و گرامى تر از من نیافریده است،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برتر هستید یا جبرئیل؟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مرسل خود را بر ملائكۀ مقربین فضیلت و برتری داده، و مرا بر همه ی پیامبران و مرسلین فضیلت و برتری داده است، و این فضیلت، بعد از من، 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تو و ائمّه ی بعد از تو، می باشد، و همانا ملائكه، خادمان ما، و خادمان دوستان و محبّان ما هستند</w:t>
      </w:r>
      <w:r>
        <w:rPr>
          <w:rFonts w:eastAsia="IRNazanin" w:cs="IRNazanin"/>
          <w:color w:val="111111"/>
          <w:sz w:val="28"/>
          <w:szCs w:val="28"/>
          <w:rtl w:val="true"/>
          <w:lang w:bidi="fa-IR"/>
        </w:rPr>
        <w:t xml:space="preserve">. </w:t>
      </w:r>
      <w:bookmarkStart w:id="128" w:name="pg17078_189041"/>
    </w:p>
    <w:p>
      <w:pPr>
        <w:pStyle w:val="Heading3"/>
        <w:numPr>
          <w:ilvl w:val="2"/>
          <w:numId w:val="1"/>
        </w:numPr>
        <w:rPr/>
      </w:pPr>
      <w:bookmarkStart w:id="129" w:name="__RefHeading___Toc1532910_1878427129"/>
      <w:bookmarkStart w:id="130" w:name="_Toc44"/>
      <w:bookmarkEnd w:id="128"/>
      <w:bookmarkEnd w:id="129"/>
      <w:r>
        <w:rPr>
          <w:rtl w:val="true"/>
        </w:rPr>
        <w:t>شماره</w:t>
      </w:r>
      <w:r>
        <w:rPr>
          <w:rtl w:val="true"/>
        </w:rPr>
        <w:t xml:space="preserve">: </w:t>
      </w:r>
      <w:r>
        <w:rPr/>
        <w:t>33</w:t>
      </w:r>
      <w:r>
        <w:rPr>
          <w:rtl w:val="true"/>
        </w:rPr>
        <w:t xml:space="preserve"> -</w:t>
      </w:r>
      <w:r>
        <w:rPr>
          <w:rtl w:val="true"/>
        </w:rPr>
        <w:t>کد آیه</w:t>
      </w:r>
      <w:r>
        <w:rPr>
          <w:rtl w:val="true"/>
        </w:rPr>
        <w:t xml:space="preserve">: </w:t>
      </w:r>
      <w:r>
        <w:rPr/>
        <w:t>2/256</w:t>
      </w:r>
      <w:r>
        <w:rPr>
          <w:rtl w:val="true"/>
        </w:rPr>
        <w:t xml:space="preserve"> -</w:t>
      </w:r>
      <w:r>
        <w:rPr>
          <w:rtl w:val="true"/>
        </w:rPr>
        <w:t>اسم آیه</w:t>
      </w:r>
      <w:r>
        <w:rPr>
          <w:rtl w:val="true"/>
        </w:rPr>
        <w:t xml:space="preserve">: </w:t>
      </w:r>
      <w:r>
        <w:rPr>
          <w:rtl w:val="true"/>
        </w:rPr>
        <w:t>دستگیره ی محکم</w:t>
      </w:r>
      <w:bookmarkEnd w:id="1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اسْتَمْسَكَ بِالْعُرْوَةِ الْوُثْقى لَا انْفِصامَ لَها٭ۗ وَاللّهُ سَمیعٌ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دستگیره محكمى چنگ زده است، كه گسستن براى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یتَمَسَّک بِالْعُرْوَةِ الْوُثْقى، فَلْیتَمَسَّک بِحُبِّ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بَیتِی</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 دارد كه به دستاویز محكمى چنگ بزند، پس باید به دوستى و محبّت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چنگ زند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الْحَسَنِ عَلِی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یرْكَبَ سَفِینَةَ النَّجَاةِ، وَ یسْتَمْسِک بِالْعُرْوَةِ الْوُثْقى، وَ یعْتَصِمَ بِحَبْلِ اللَّهِ الْمَتِینِ، فَلْیوَالِ عَلِیاً بَعْدِی وَ لْیعَادِ عَدُوَّهُ، وَ لْیأْتَمَّ بِالْأَئِمَّةِ الْهُدَاةِ مِنْ وُلْدِهِ، فَإِنَّهُمْ خُلَفَائِی وَ أَوْصِیائِی وَ حُجَجُ اللَّهِ عَلَى الْخَلْقِ بَعْدِی، وَ سَادَةُ أُمَّتِی، وَ قَادَةُ </w:t>
      </w:r>
    </w:p>
    <w:p>
      <w:pPr>
        <w:pStyle w:val="BookText"/>
        <w:rPr/>
      </w:pPr>
      <w:r>
        <w:rPr>
          <w:rFonts w:ascii="Amiri" w:hAnsi="Amiri" w:eastAsia="Amiri" w:cs="Amiri"/>
          <w:color w:val="111111"/>
          <w:sz w:val="28"/>
          <w:sz w:val="28"/>
          <w:szCs w:val="28"/>
          <w:rtl w:val="true"/>
          <w:lang w:bidi="ar-SA"/>
        </w:rPr>
        <w:t>الْأَتْقِیاءِ إِلَى الْجَنَّةِ حِزْبُهُمْ حِزْبِی وَ حِزْبِی حِزْبُ اللَّهِ وَ حِزْبُ أَعْدَائِهِمْ حِزْبُ الشَّیطَانِ</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از اجداد گرامی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دوست دارد، سوار كشتى نجات شود و به دستگیرۀ محکم چنگ زند و به ریسمان محكم الهی درآویزد، پس باید بعد از من على را دوست بدارد و دشمن او را دشمن بدارد، و باید به ائمۀ هدایت از اولاد او، اقتدا كند كه ایشان خلفاء و اوصیاء منند و حجج الهی بر خلق بعد از من هستند و سادات امّت منند و پیشرو انبیاء به سوی بهشتند، حزب ایشان حزب من است و حزب من حزب حق تعالى، و حزب اعداء ایشان حزب شیطان است</w:t>
      </w:r>
      <w:r>
        <w:rPr>
          <w:rFonts w:eastAsia="IRNazanin" w:cs="IRNazanin"/>
          <w:color w:val="111111"/>
          <w:sz w:val="28"/>
          <w:szCs w:val="28"/>
          <w:rtl w:val="true"/>
          <w:lang w:bidi="fa-IR"/>
        </w:rPr>
        <w:t xml:space="preserve">. </w:t>
      </w:r>
      <w:bookmarkStart w:id="131" w:name="pg17078_189045"/>
    </w:p>
    <w:p>
      <w:pPr>
        <w:pStyle w:val="Heading3"/>
        <w:numPr>
          <w:ilvl w:val="2"/>
          <w:numId w:val="1"/>
        </w:numPr>
        <w:rPr/>
      </w:pPr>
      <w:bookmarkStart w:id="132" w:name="__RefHeading___Toc1532912_1878427129"/>
      <w:bookmarkStart w:id="133" w:name="_Toc45"/>
      <w:bookmarkEnd w:id="131"/>
      <w:bookmarkEnd w:id="132"/>
      <w:r>
        <w:rPr>
          <w:rtl w:val="true"/>
        </w:rPr>
        <w:t>شماره</w:t>
      </w:r>
      <w:r>
        <w:rPr>
          <w:rtl w:val="true"/>
        </w:rPr>
        <w:t xml:space="preserve">: </w:t>
      </w:r>
      <w:r>
        <w:rPr/>
        <w:t>34</w:t>
      </w:r>
      <w:r>
        <w:rPr>
          <w:rtl w:val="true"/>
        </w:rPr>
        <w:t xml:space="preserve"> -</w:t>
      </w:r>
      <w:r>
        <w:rPr>
          <w:rtl w:val="true"/>
        </w:rPr>
        <w:t>کد آیه</w:t>
      </w:r>
      <w:r>
        <w:rPr>
          <w:rtl w:val="true"/>
        </w:rPr>
        <w:t xml:space="preserve">: </w:t>
      </w:r>
      <w:r>
        <w:rPr/>
        <w:t>2/257</w:t>
      </w:r>
      <w:r>
        <w:rPr>
          <w:rtl w:val="true"/>
        </w:rPr>
        <w:t xml:space="preserve"> -</w:t>
      </w:r>
      <w:r>
        <w:rPr>
          <w:rtl w:val="true"/>
        </w:rPr>
        <w:t>اسم آیه</w:t>
      </w:r>
      <w:r>
        <w:rPr>
          <w:rtl w:val="true"/>
        </w:rPr>
        <w:t xml:space="preserve">: </w:t>
      </w:r>
      <w:r>
        <w:rPr>
          <w:rtl w:val="true"/>
        </w:rPr>
        <w:t>نور ولایت</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اݗَللّهُ وَلِیُّ الَّذینَ ءامَنُوا یُخْرِجُهُمْ مِنَ الظُّلُماتِ اِلَى النُّورِ٭ۖ وَالَّذینَ كَفَرُوا اَوْلِیاؤُهُمُ الطّاغُوتُ یُخْرِجُونَهُمْ مِنَ النُّورِ اِلَى الظُّلُماتِ٭ۗ اُولئِكَ اَصْحابُ النّارِ٭ۖ هُمْ فیها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ولى و سرپرست كسانى است كه ایمان آورده اند آنها را از ظلمتها، به سوى نور بیرون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كافر شدند، اولیاى آنها طاغوتها هستند كه آنها را از نور، به سوى ظلمتها بیرون مى برند آنها اهل آتشند و همیشه در آن خواهند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أَوْلِیاؤُهُمُ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فِی أَعْدَائِهِ وَ مَنْ 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النَّاسَ مِنَ النُّورِ، وَ النُّورُ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فَصَارُوا إِلَى الظُّلْمَةِ وَلَایةِ أَعْدَائِهِ</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خدای متعال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كَفَرُوا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به ولایت و امامت حضرت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ورزیدند رهبران ایشان عصیانگر و طاغوتند، این آیه در بارۀ دشمنان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ایشان نازل شده است، که مردم را از روشنایی خارج کردند، و روشنایی همان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دشمنان ولایت و امامت به سوی تاریکی رفته و جزو پیروان عصیانگران و طاغوت شدند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أُخَالِطُ النَّاسَ، فَیكْثُرُ عَجَبِی مِنْ أَقْوَامٍ لَا یتَوَلَّوْنَكُمْ، وَ یتَوَلَّوْنَ فُلَاناً وَ فُلَاناً، لَهُمْ أَمَانَةٌ وَ صِدْقٌ وَ وَفَاءٌ، وَ أَقْوَامٌ یتَوَلَّوْنَكُمْ، لَیسَ لَهُمْ تِلْک الْأَمَانَةُ وَ لَا الْوَفَاءُ وَ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فَأَقْبَلَ عَلَی كَالْغَضْبَانِ،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دَانَ اللَّهَ بِوَلَایةِ إِمَامٍ جَائِرٍ لَیسَ مِنَ اللَّهِ، وَ لَا عَتْبَ عَلَى مَنْ دَانَ بِوَلَایةِ إِمَامٍ عَادِلٍ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لِأُولَئِک، وَ لَا عَتْبَ عَلَى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دِینَ لِأُولَئِک، وَ لَا عَتْبَ عَلَى هَؤُلَاءِ،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إِلَى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مِنْ ظُلُمَاتِ الذُّنُوبِ إِلَى نُورِ التَّوْبَةِ وَ الْمَغْفِرَةِ، لِوَلَایتِهِمْ كُلَّ إِمَامٍ عَادِلٍ مِنَ اللَّهِ،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كَفَرُوا أَوْلِیاؤُهُمُ الطَّاغُوتُ یخْرِجُونَهُمْ مِنَ النُّورِ إِلَى 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عَنَى بِهَذَا، أَنَّهُمْ كَانُوا عَلَى نُورِ الْإِسْلَامِ، فَلَمَّا أَنْ تَوَلَّوْا كُلَّ إِمَامٍ جَائِرٍ لَیسَ مِنَ اللَّهِ عَزَّ وَ جَلَّ، خَرَجُوا بِوَلَایتِهِمْ إِیاهُ مِنْ نُورِ الْإِسْلَامِ إِلَى ظُلُمَاتِ الْكُفْرِ، فَأَوْجَبَ اللَّهُ لَهُمُ النَّارَ مَعَ الْكُفَّارِ،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ابى یعفور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مردم آمیزش و معاشرت دارم، و تعجّب من بسیار مى شود از گروهى چند كه شما را دوست نمى دارند، و فلانى و فلانى را دوست مى دارند، ولی امانتدار و راستگو و وفادار هستند، و گروهى دیگر كه شما را دوست مى دارند، ولی آن </w:t>
      </w:r>
    </w:p>
    <w:p>
      <w:pPr>
        <w:pStyle w:val="BookText"/>
        <w:rPr/>
      </w:pPr>
      <w:r>
        <w:rPr>
          <w:rFonts w:ascii="IRNazanin" w:hAnsi="IRNazanin" w:eastAsia="IRNazanin"/>
          <w:color w:val="111111"/>
          <w:sz w:val="28"/>
          <w:sz w:val="28"/>
          <w:szCs w:val="28"/>
          <w:rtl w:val="true"/>
          <w:lang w:bidi="fa-IR"/>
        </w:rPr>
        <w:t>امانتداری و وفاداری و راستگویى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 گوید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نشستند و مانند كسى كه خشمناک است، رو به من نمودند ،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 را عبادت كند، با دوستى امام ستمگرى، كه از جانب خدا نیست،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دیندارى كند، با دوستى امام عادلى كه از جانب خدا باشد، عتابى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دوستى امام ستمگر را دارند، دین ندارند، و جماعتى كه دوستى امام عادل را دارند، عتاب ندارند؟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گروه دین ندارند، و این گروه سرزنش و عتابی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اى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إِلَى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از تاریكى هاى گناهان به سوى نور توبه و آمرزش، به جهت دوستى ایشان با هر امام عادلى كه از جانب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بیرون مى برد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كَفَرُوا أَوْلِیاؤُهُمُ الطَّاغُوتُ یخْرِجُونَهُمْ مِنَ النُّورِ إِلَى 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این نیست كه به این، قصد فرموده كه ایشان بر نور اسلام بودند، پس چون، هر امام ستمگری كه از جانب خدا نیست، برگزیدند، به سبب پذیرش ولایت او، از نور اسلام به سوى تاریكى هاى كفر، خارج شدند، پس خداوند، آتش جهنم را، بر آنان به همراه كافران، واجب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أَصْحابُ النَّارِ هُمْ فِیها خالِدُونَ</w:t>
      </w:r>
      <w:r>
        <w:rPr>
          <w:rFonts w:eastAsia="IRNazanin" w:cs="IRNazanin"/>
          <w:color w:val="111111"/>
          <w:sz w:val="28"/>
          <w:szCs w:val="28"/>
          <w:rtl w:val="true"/>
          <w:lang w:bidi="fa-IR"/>
        </w:rPr>
        <w:t xml:space="preserve">». </w:t>
      </w:r>
      <w:bookmarkStart w:id="134" w:name="pg17078_189050"/>
    </w:p>
    <w:p>
      <w:pPr>
        <w:pStyle w:val="Heading3"/>
        <w:numPr>
          <w:ilvl w:val="2"/>
          <w:numId w:val="1"/>
        </w:numPr>
        <w:rPr/>
      </w:pPr>
      <w:bookmarkStart w:id="135" w:name="__RefHeading___Toc1532914_1878427129"/>
      <w:bookmarkStart w:id="136" w:name="_Toc46"/>
      <w:bookmarkEnd w:id="134"/>
      <w:bookmarkEnd w:id="135"/>
      <w:r>
        <w:rPr>
          <w:rtl w:val="true"/>
        </w:rPr>
        <w:t>شماره</w:t>
      </w:r>
      <w:r>
        <w:rPr>
          <w:rtl w:val="true"/>
        </w:rPr>
        <w:t xml:space="preserve">: </w:t>
      </w:r>
      <w:r>
        <w:rPr/>
        <w:t>35</w:t>
      </w:r>
      <w:r>
        <w:rPr>
          <w:rtl w:val="true"/>
        </w:rPr>
        <w:t xml:space="preserve"> -</w:t>
      </w:r>
      <w:r>
        <w:rPr>
          <w:rtl w:val="true"/>
        </w:rPr>
        <w:t>کد آیه</w:t>
      </w:r>
      <w:r>
        <w:rPr>
          <w:rtl w:val="true"/>
        </w:rPr>
        <w:t xml:space="preserve">: </w:t>
      </w:r>
      <w:r>
        <w:rPr/>
        <w:t>2/265</w:t>
      </w:r>
      <w:r>
        <w:rPr>
          <w:rtl w:val="true"/>
        </w:rPr>
        <w:t xml:space="preserve"> -</w:t>
      </w:r>
      <w:bookmarkEnd w:id="136"/>
    </w:p>
    <w:p>
      <w:pPr>
        <w:pStyle w:val="BookText"/>
        <w:rPr/>
      </w:pPr>
      <w:r>
        <w:rPr>
          <w:rFonts w:ascii="IRNazanin" w:hAnsi="IRNazanin" w:eastAsia="IRNazanin"/>
          <w:color w:val="111111"/>
          <w:sz w:val="28"/>
          <w:sz w:val="28"/>
          <w:szCs w:val="28"/>
          <w:rtl w:val="true"/>
          <w:lang w:bidi="fa-IR"/>
        </w:rPr>
        <w:t>اسم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مرضات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الَّذینَ یُنْفِقُونَ اَمْوالَهُمُ ابْتِغاءَ مَرْضاتِ اللّهِ وَتَثْبیتًا مِنْ اَنْفُسِهِمْ كَمَثَلِ جَنَّةٍ بِرَبْوَةٍ اَصابَها وابِلٌ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ݘاتَتْ اُكُلَها ضِعْفَیْنِ فَاِنْ لَمْ یُصِبْها وابِلٌ فَطَلٌّ٭ۗ وَاللّهُ بِما تَعْمَلُونَ 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اموال خود را براى خشنودى خدا، و تثبیت روح خود، انفاق مى كنند، همچون باغى است كه در نقطه ی بلندى باشد، و باران هاى درشت به آن برسد، و میوه ی خود را دو چندان دهد، و خداوند به آنچه انجام مى دهید، بیناست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تفسیر العیاشی، عَنْ سَلَّامِ بْنِ الْمُسْتَنِیرِ،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أَمْوالَهُمُ 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تفسیر عیاشی، از سلام بن مستنیر نقل كرده كه حضرت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فرمایش خداوند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أَمْوالَهُمُ 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در وصف حضرت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نازل شده است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تفسیر العیاشی،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الَّذِینَ ینْفِقُونَ أَمْوالَهُمُ 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أَفْضَلُهُمْ، وَ هُوَ مِمَّنْ ینْفِقُ </w:t>
      </w:r>
    </w:p>
    <w:p>
      <w:pPr>
        <w:pStyle w:val="BookText"/>
        <w:rPr/>
      </w:pPr>
      <w:r>
        <w:rPr>
          <w:rFonts w:ascii="Amiri" w:hAnsi="Amiri" w:eastAsia="Amiri" w:cs="Amiri"/>
          <w:color w:val="111111"/>
          <w:sz w:val="28"/>
          <w:sz w:val="28"/>
          <w:szCs w:val="28"/>
          <w:rtl w:val="true"/>
          <w:lang w:bidi="ar-SA"/>
        </w:rPr>
        <w:t>مَالَهُ ابْتِغَاءَ مَرْضَاةِ اللَّهِ</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عیاشی، از ابو بصیر، 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که حضرت در بارۀ آیۀ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الَّذِینَ ینْفِقُونَ أَمْوالَهُمُ 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آنهاست و او از كسانى بود كه مال خود را براى جلب خوشنودى هاى خدا انفاق مى كرد</w:t>
      </w:r>
      <w:r>
        <w:rPr>
          <w:rFonts w:eastAsia="Amiri" w:cs="Amiri" w:ascii="Amiri" w:hAnsi="Amiri"/>
          <w:color w:val="111111"/>
          <w:sz w:val="28"/>
          <w:szCs w:val="28"/>
          <w:rtl w:val="true"/>
          <w:lang w:bidi="ar-SA"/>
        </w:rPr>
        <w:t xml:space="preserve">. </w:t>
      </w:r>
      <w:bookmarkStart w:id="137" w:name="pg17078_189052"/>
    </w:p>
    <w:p>
      <w:pPr>
        <w:pStyle w:val="Heading3"/>
        <w:numPr>
          <w:ilvl w:val="2"/>
          <w:numId w:val="1"/>
        </w:numPr>
        <w:rPr/>
      </w:pPr>
      <w:bookmarkStart w:id="138" w:name="__RefHeading___Toc1532916_1878427129"/>
      <w:bookmarkStart w:id="139" w:name="_Toc47"/>
      <w:bookmarkEnd w:id="137"/>
      <w:bookmarkEnd w:id="138"/>
      <w:r>
        <w:rPr>
          <w:rtl w:val="true"/>
        </w:rPr>
        <w:t>شماره</w:t>
      </w:r>
      <w:r>
        <w:rPr>
          <w:rtl w:val="true"/>
        </w:rPr>
        <w:t xml:space="preserve">: </w:t>
      </w:r>
      <w:r>
        <w:rPr/>
        <w:t>36</w:t>
      </w:r>
      <w:r>
        <w:rPr>
          <w:rtl w:val="true"/>
        </w:rPr>
        <w:t xml:space="preserve"> -</w:t>
      </w:r>
      <w:r>
        <w:rPr>
          <w:rtl w:val="true"/>
        </w:rPr>
        <w:t>کد آیه</w:t>
      </w:r>
      <w:r>
        <w:rPr>
          <w:rtl w:val="true"/>
        </w:rPr>
        <w:t xml:space="preserve">: </w:t>
      </w:r>
      <w:r>
        <w:rPr/>
        <w:t>2/269</w:t>
      </w:r>
      <w:r>
        <w:rPr>
          <w:rtl w:val="true"/>
        </w:rPr>
        <w:t xml:space="preserve"> -</w:t>
      </w:r>
      <w:r>
        <w:rPr>
          <w:rtl w:val="true"/>
        </w:rPr>
        <w:t>اسم آیه</w:t>
      </w:r>
      <w:r>
        <w:rPr>
          <w:rtl w:val="true"/>
        </w:rPr>
        <w:t xml:space="preserve">: </w:t>
      </w:r>
      <w:r>
        <w:rPr>
          <w:rtl w:val="true"/>
        </w:rPr>
        <w:t>حکمت</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الْحِكْمَةَ مَنْ یَشاءُ٭ۚ وَمَنْ یُؤْتَ الْحِكْمَةَ فَقَدْ اُوتِیَ خَیْرًا كَثیرًا٭ۗ وَما یَذَّكَّرُ اِلّا اُولُوا الْاَلْبابِ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حكمت را به هر كس که بخواهد مى دهد و به هر كس دانش داده شود، خیر فراوانى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را درک نمى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نمى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یؤْتَ الْحِكْمَةَ فَقَدْ أُوتِی خَیراً كَثِیراً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طَاعَةُ اللَّهِ وَ مَعْرِفَةُ الْإِمَامِ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البرهان في تفسير القرآن،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1492</w:t>
      </w:r>
      <w:r>
        <w:rPr>
          <w:rFonts w:ascii="Amiri" w:hAnsi="Amiri" w:eastAsia="Amiri" w:cs="Amiri"/>
          <w:color w:val="111111"/>
          <w:sz w:val="28"/>
          <w:sz w:val="28"/>
          <w:szCs w:val="28"/>
          <w:rtl w:val="true"/>
          <w:lang w:bidi="ar-SA"/>
        </w:rPr>
        <w:t xml:space="preserve">؛ تفسير العياشي،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تفسير كنز الدقائق،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نور 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یؤْتَ الْحِكْمَةَ فَقَدْ أُوتِی خَیراً كَثِیراً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طاعت خداوند و شناخت و معرفت امام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یؤْتِی الْحِكْمَةَ مَنْ یشاءُ وَ مَنْ یؤْتَ الْحِكْمَةَ فَقَدْ أُوتِی خَیراً كَثِیراً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الكَثیر مَعرِفَةُ أمیرِ المُؤمِنین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علی بن ابراهیم قمی در تفسیر فرمایش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الْحِكْمَةَ مَنْ یشاءُ وَ مَنْ یؤْتَ الْحِكْمَةَ فَقَدْ أُوتِی خَیراً كَثِیراً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کثیر، شناخت و معرفت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آخِذاً بِیدِ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أَمِیرُ الْبَرَرَةِ، وَ قَاتِلُ الْفَجَرَةِ،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بِهَا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الْحِكْمَةِ، وَ عَلِی بَابُهَا، فَمَنْ أَرَادَ الْحِكْمَةَ فَلْیأْتِ الْبَابَ</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امیر نیكوكاران، و كشندۀ كافران، هر كه او را یاری نماید یاری می شود، و هر كه او را بى یاور گذارد خوار و ذلیل می گردد، سپس صدایشان را بلند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حكمتم و على درب آن است، هركس حكمت مى خواهد باید از درب آن وارد شود</w:t>
      </w:r>
      <w:r>
        <w:rPr>
          <w:rFonts w:eastAsia="IRNazanin" w:cs="IRNazanin"/>
          <w:color w:val="111111"/>
          <w:sz w:val="28"/>
          <w:szCs w:val="28"/>
          <w:rtl w:val="true"/>
          <w:lang w:bidi="fa-IR"/>
        </w:rPr>
        <w:t xml:space="preserve">. </w:t>
      </w:r>
      <w:bookmarkStart w:id="140" w:name="pg17078_189054"/>
    </w:p>
    <w:p>
      <w:pPr>
        <w:pStyle w:val="Heading3"/>
        <w:numPr>
          <w:ilvl w:val="2"/>
          <w:numId w:val="1"/>
        </w:numPr>
        <w:rPr/>
      </w:pPr>
      <w:bookmarkStart w:id="141" w:name="__RefHeading___Toc1532918_1878427129"/>
      <w:bookmarkStart w:id="142" w:name="_Toc48"/>
      <w:bookmarkEnd w:id="140"/>
      <w:bookmarkEnd w:id="141"/>
      <w:r>
        <w:rPr>
          <w:rtl w:val="true"/>
        </w:rPr>
        <w:t>شماره</w:t>
      </w:r>
      <w:r>
        <w:rPr>
          <w:rtl w:val="true"/>
        </w:rPr>
        <w:t xml:space="preserve">: </w:t>
      </w:r>
      <w:r>
        <w:rPr/>
        <w:t>37</w:t>
      </w:r>
      <w:r>
        <w:rPr>
          <w:rtl w:val="true"/>
        </w:rPr>
        <w:t xml:space="preserve"> -</w:t>
      </w:r>
      <w:r>
        <w:rPr>
          <w:rtl w:val="true"/>
        </w:rPr>
        <w:t>کد آیه</w:t>
      </w:r>
      <w:r>
        <w:rPr>
          <w:rtl w:val="true"/>
        </w:rPr>
        <w:t xml:space="preserve">: </w:t>
      </w:r>
      <w:r>
        <w:rPr/>
        <w:t>2/274</w:t>
      </w:r>
      <w:r>
        <w:rPr>
          <w:rtl w:val="true"/>
        </w:rPr>
        <w:t xml:space="preserve"> -</w:t>
      </w:r>
      <w:r>
        <w:rPr>
          <w:rtl w:val="true"/>
        </w:rPr>
        <w:t>اسم آیه</w:t>
      </w:r>
      <w:r>
        <w:rPr>
          <w:rtl w:val="true"/>
        </w:rPr>
        <w:t xml:space="preserve">: </w:t>
      </w:r>
      <w:r>
        <w:rPr>
          <w:rtl w:val="true"/>
        </w:rPr>
        <w:t>انفاق</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اݗَلَّذینَ یُنْفِقُونَ اَمْوالَهُمْ بِاللَّیْلِ وَالنَّهارِ سِرًّا وَعَلانِیَةً فَلَهُمْ اَجْرُهُمْ عِنْدَ رَبِّهِمْ وَلا خَوْفٌ عَلَیْهِمْ وَلا هُمْ یَحْزَنُونَ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كه اموال خود را، شب و روز، پنهان و آشكار، انفاق مى كنند، مزدشان نزد پروردگارشان است نه ترسى بر آنهاست، و نه غمگین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تفسیر العیاشی، عَنْ أَبِی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دَرَاهِمَ لَمْ یمْلِک غَیرَهَا، فَتَصَدَّقَ بِدِرْهَمٍ لَیلًا وَ بِدِرْهَمٍ نَهَاراً وَ بِدِرْهَمٍ سِرّاً وَ بِدِرْهَمٍ عَلَانِیةً، فَبَلَغَ ذَلِک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حَمَلَک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إِنْجَازُ مَوْعُودِ اللَّهِ،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بِاللَّیلِ وَ النَّهارِ سِرًّا وَ عَلانِیةًَ فَلَهُمْ أَجْرُهُمْ عِنْدَ رَبِّهِمْ وَ لا خَوْفٌ عَلَیهِمْ وَ لا هُمْ یحْزَنُونَ</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 از ابو اسحاق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چهار درهم نبود، پس درهمی را شب، درهمی را روز، درهمی را پنهانی و درهمی را آشكارا صدقه دادند، پس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وادار به این كار كرد؟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وعدۀ خداوند را بر خود مسلّم کنم، پس خداوند این آیه را نازل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 النَّهارِ سِرًّا وَ عَلانِیةًَ فَلَهُمْ أَجْرُهُمْ عِنْدَ رَبِّهِمْ وَ لا خَوْفٌ عَلَیهِمْ وَ لا هُمْ یحْزَنُونَ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عیون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 النَّهارِ سِرًّا وَ 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 طاهرینشان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نموده اند،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أَمْوالَهُمْ بِاللَّیلِ وَ النَّهارِ سِرًّا وَ 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bookmarkStart w:id="143" w:name="pg17078_189056"/>
    </w:p>
    <w:p>
      <w:pPr>
        <w:pStyle w:val="Heading2"/>
        <w:numPr>
          <w:ilvl w:val="1"/>
          <w:numId w:val="1"/>
        </w:numPr>
        <w:rPr/>
      </w:pPr>
      <w:bookmarkStart w:id="144" w:name="__RefHeading___Toc1532920_1878427129"/>
      <w:bookmarkStart w:id="145" w:name="_Toc49"/>
      <w:bookmarkEnd w:id="143"/>
      <w:bookmarkEnd w:id="144"/>
      <w:r>
        <w:rPr>
          <w:rtl w:val="true"/>
        </w:rPr>
        <w:t>سورۀ مبارکۀ آل عمران</w:t>
      </w:r>
      <w:bookmarkEnd w:id="145"/>
    </w:p>
    <w:p>
      <w:pPr>
        <w:pStyle w:val="Heading3"/>
        <w:numPr>
          <w:ilvl w:val="2"/>
          <w:numId w:val="1"/>
        </w:numPr>
        <w:rPr/>
      </w:pPr>
      <w:bookmarkStart w:id="146" w:name="__RefHeading___Toc1532922_1878427129"/>
      <w:bookmarkStart w:id="147" w:name="_Toc50"/>
      <w:bookmarkEnd w:id="146"/>
      <w:r>
        <w:rPr>
          <w:rtl w:val="true"/>
        </w:rPr>
        <w:t>شماره</w:t>
      </w:r>
      <w:r>
        <w:rPr>
          <w:rtl w:val="true"/>
        </w:rPr>
        <w:t xml:space="preserve">: </w:t>
      </w:r>
      <w:r>
        <w:rPr/>
        <w:t>38</w:t>
      </w:r>
      <w:r>
        <w:rPr>
          <w:rtl w:val="true"/>
        </w:rPr>
        <w:t xml:space="preserve"> -</w:t>
      </w:r>
      <w:r>
        <w:rPr>
          <w:rtl w:val="true"/>
        </w:rPr>
        <w:t>کد آیه</w:t>
      </w:r>
      <w:r>
        <w:rPr>
          <w:rtl w:val="true"/>
        </w:rPr>
        <w:t xml:space="preserve">: </w:t>
      </w:r>
      <w:r>
        <w:rPr/>
        <w:t>3/7</w:t>
      </w:r>
      <w:r>
        <w:rPr>
          <w:rtl w:val="true"/>
        </w:rPr>
        <w:t xml:space="preserve"> -</w:t>
      </w:r>
      <w:r>
        <w:rPr>
          <w:rtl w:val="true"/>
        </w:rPr>
        <w:t>اسم آیه</w:t>
      </w:r>
      <w:r>
        <w:rPr>
          <w:rtl w:val="true"/>
        </w:rPr>
        <w:t xml:space="preserve">: </w:t>
      </w:r>
      <w:r>
        <w:rPr>
          <w:rtl w:val="true"/>
        </w:rPr>
        <w:t>راسخون</w:t>
      </w:r>
      <w:bookmarkEnd w:id="1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یَعْلَمُ تَاْویلَهُۥ اِلَّا اللّهُ٭ وَالرّاسِخُونَ فِی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تفسیر آن را، جز خداوند و راسخان در علم، نمى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كَثِیرٍ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الرَّاسِخُونَ فِی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راسخون در علم،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حضرت 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فِی الْعِلْمِ، وَ نَحْنُ نَعْلَمُ تَأْوِیلَهُ</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راسخون در علم هستیم، و ما تأویل آن را مى دانیم</w:t>
      </w:r>
      <w:r>
        <w:rPr>
          <w:rFonts w:eastAsia="IRNazanin" w:cs="IRNazanin"/>
          <w:color w:val="111111"/>
          <w:sz w:val="28"/>
          <w:szCs w:val="28"/>
          <w:rtl w:val="true"/>
          <w:lang w:bidi="fa-IR"/>
        </w:rPr>
        <w:t xml:space="preserve">. </w:t>
      </w:r>
      <w:bookmarkStart w:id="148" w:name="pg17078_189057"/>
    </w:p>
    <w:p>
      <w:pPr>
        <w:pStyle w:val="Heading3"/>
        <w:numPr>
          <w:ilvl w:val="2"/>
          <w:numId w:val="1"/>
        </w:numPr>
        <w:rPr/>
      </w:pPr>
      <w:bookmarkStart w:id="149" w:name="__RefHeading___Toc1532924_1878427129"/>
      <w:bookmarkStart w:id="150" w:name="_Toc51"/>
      <w:bookmarkEnd w:id="148"/>
      <w:bookmarkEnd w:id="149"/>
      <w:r>
        <w:rPr>
          <w:rtl w:val="true"/>
        </w:rPr>
        <w:t>شماره</w:t>
      </w:r>
      <w:r>
        <w:rPr>
          <w:rtl w:val="true"/>
        </w:rPr>
        <w:t xml:space="preserve">: </w:t>
      </w:r>
      <w:r>
        <w:rPr/>
        <w:t>39</w:t>
      </w:r>
      <w:r>
        <w:rPr>
          <w:rtl w:val="true"/>
        </w:rPr>
        <w:t xml:space="preserve"> -</w:t>
      </w:r>
      <w:r>
        <w:rPr>
          <w:rtl w:val="true"/>
        </w:rPr>
        <w:t>کد آیه</w:t>
      </w:r>
      <w:r>
        <w:rPr>
          <w:rtl w:val="true"/>
        </w:rPr>
        <w:t xml:space="preserve">: </w:t>
      </w:r>
      <w:r>
        <w:rPr/>
        <w:t>3/18</w:t>
      </w:r>
      <w:r>
        <w:rPr>
          <w:rtl w:val="true"/>
        </w:rPr>
        <w:t xml:space="preserve"> -</w:t>
      </w:r>
      <w:r>
        <w:rPr>
          <w:rtl w:val="true"/>
        </w:rPr>
        <w:t>اسم آیه</w:t>
      </w:r>
      <w:r>
        <w:rPr>
          <w:rtl w:val="true"/>
        </w:rPr>
        <w:t xml:space="preserve">: </w:t>
      </w:r>
      <w:r>
        <w:rPr>
          <w:rtl w:val="true"/>
        </w:rPr>
        <w:t>عالم</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اَنَّهُۥ لا اِلهَ اِلّا هُوَ وَالْمَلائِكَةُ وَاُولُوا الْعِلْمِ قائِمًا بِالْقِسْطِ٭ۚ لا اِلهَ اِلّا هُوَ الْعَزیزُ الْحَكیمُ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گواهى مى دهد كه معبودى جز او نیست و فرشتگان و صاحبان دانش، گواهى مى دهند در حالى كه قیام به عدالت دارد معبودى جز او نیست، كه هم توانا و هم حكیم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الْمَلائِكَةُ وَ أُولُوا الْعِلْمِ قائِماً بِالْقِسْطِ لا إِلهَ إِلَّا هُوَ الْعَزِیزُ الْحَكِیمُ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تَبَارَک وَ تَعَالَى یشْهَدُ بِهَا لِنَفْسِهِ وَ هُوَ كَمَا قَالَ 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أَكْرَمَ الْمَلَائِكَةَ بِالتَّسْلِیمِ لِرَبِّهِمْ وَ صَدَّقُوا وَ شَهِدُوا كَمَا شَهِدَ لِنَفْسِهِ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الْعِلْمِ قائِماً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أُولِی الْعِلْمِ، الْأَنْبِیاءُ وَ الْأَوْصِیاءُ وَ هُمْ قِیامٌ بِالْقِسْطِ، وَ الْقِسْطُ هُوَ الْعَدْلُ فِی الظَّاهِرِ، وَ الْعَدْلُ فِی الْبَاطِنِ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 الْمَلائِكَةُ وَ أُولُوا الْعِلْمِ قائِماً بِالْقِسْطِ لا إِلهَ إِلَّا هُوَ الْعَزِیزُ الْحَكِیمُ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گواهى مى دهد كه خدائى جز ذات یكتایش نیست و همین طور هم هست، ملائكه نیز همین گواهى را می دهند، خداوند به آنها احترام گذارده كه تسلیم به پروردگارند و گواهى دارند، امّا این قسمت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أُولُوا الْعِلْمِ قائِماً </w:t>
      </w:r>
    </w:p>
    <w:p>
      <w:pPr>
        <w:pStyle w:val="BookText"/>
        <w:rPr/>
      </w:pPr>
      <w:r>
        <w:rPr>
          <w:rFonts w:ascii="IRNazanin" w:hAnsi="IRNazanin" w:eastAsia="IRNazanin"/>
          <w:color w:val="111111"/>
          <w:sz w:val="28"/>
          <w:sz w:val="28"/>
          <w:szCs w:val="28"/>
          <w:rtl w:val="true"/>
          <w:lang w:bidi="fa-IR"/>
        </w:rPr>
        <w:t>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صاحبان علم انبیاء و اوصیائند، و آنها به پا دارندۀ قسط هستند، و قسط در ظاهر عدل و دادگرى است، و عدل در باطن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أُولُو الذِّكْرِ، وَ نَحْنُ أُولُو الْعِلْمِ، وَ عِنْدَنَا الْحَلَالُ وَ الْحَرَامُ</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عطاء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صاحبان ذکریم، و ما صاحبان علم هستیم، و علم به حلال و حرام الهی نزد ما است</w:t>
      </w:r>
      <w:r>
        <w:rPr>
          <w:rFonts w:eastAsia="IRNazanin" w:cs="IRNazanin"/>
          <w:color w:val="111111"/>
          <w:sz w:val="28"/>
          <w:szCs w:val="28"/>
          <w:rtl w:val="true"/>
          <w:lang w:bidi="fa-IR"/>
        </w:rPr>
        <w:t xml:space="preserve">. </w:t>
      </w:r>
      <w:bookmarkStart w:id="151" w:name="pg17078_189059"/>
    </w:p>
    <w:p>
      <w:pPr>
        <w:pStyle w:val="Heading3"/>
        <w:numPr>
          <w:ilvl w:val="2"/>
          <w:numId w:val="1"/>
        </w:numPr>
        <w:rPr/>
      </w:pPr>
      <w:bookmarkStart w:id="152" w:name="__RefHeading___Toc1532926_1878427129"/>
      <w:bookmarkStart w:id="153" w:name="_Toc52"/>
      <w:bookmarkEnd w:id="151"/>
      <w:bookmarkEnd w:id="152"/>
      <w:r>
        <w:rPr>
          <w:rtl w:val="true"/>
        </w:rPr>
        <w:t>شماره</w:t>
      </w:r>
      <w:r>
        <w:rPr>
          <w:rtl w:val="true"/>
        </w:rPr>
        <w:t xml:space="preserve">: </w:t>
      </w:r>
      <w:r>
        <w:rPr/>
        <w:t>40</w:t>
      </w:r>
      <w:r>
        <w:rPr>
          <w:rtl w:val="true"/>
        </w:rPr>
        <w:t xml:space="preserve"> -</w:t>
      </w:r>
      <w:r>
        <w:rPr>
          <w:rtl w:val="true"/>
        </w:rPr>
        <w:t>کد آیه</w:t>
      </w:r>
      <w:r>
        <w:rPr>
          <w:rtl w:val="true"/>
        </w:rPr>
        <w:t xml:space="preserve">: </w:t>
      </w:r>
      <w:r>
        <w:rPr/>
        <w:t>3/19</w:t>
      </w:r>
      <w:r>
        <w:rPr>
          <w:rtl w:val="true"/>
        </w:rPr>
        <w:t xml:space="preserve"> -</w:t>
      </w:r>
      <w:r>
        <w:rPr>
          <w:rtl w:val="true"/>
        </w:rPr>
        <w:t>اسم آیه</w:t>
      </w:r>
      <w:r>
        <w:rPr>
          <w:rtl w:val="true"/>
        </w:rPr>
        <w:t xml:space="preserve">: </w:t>
      </w:r>
      <w:r>
        <w:rPr>
          <w:rtl w:val="true"/>
        </w:rPr>
        <w:t>دین</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الدّینَ عِنْدَ اللّهِ الْاِسْلامُ٭ۗ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دین در نزد خدا،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بودن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التَّسْلِیمُ لِعَلِی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بِالْوَلَایةِ</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پذیرش و تسلیم، در برابر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bookmarkStart w:id="154" w:name="pg17078_189060"/>
    </w:p>
    <w:p>
      <w:pPr>
        <w:pStyle w:val="Heading3"/>
        <w:numPr>
          <w:ilvl w:val="2"/>
          <w:numId w:val="1"/>
        </w:numPr>
        <w:rPr/>
      </w:pPr>
      <w:bookmarkStart w:id="155" w:name="__RefHeading___Toc1532928_1878427129"/>
      <w:bookmarkStart w:id="156" w:name="_Toc53"/>
      <w:bookmarkEnd w:id="154"/>
      <w:bookmarkEnd w:id="155"/>
      <w:r>
        <w:rPr>
          <w:rtl w:val="true"/>
        </w:rPr>
        <w:t>شماره</w:t>
      </w:r>
      <w:r>
        <w:rPr>
          <w:rtl w:val="true"/>
        </w:rPr>
        <w:t xml:space="preserve">: </w:t>
      </w:r>
      <w:r>
        <w:rPr/>
        <w:t>41</w:t>
      </w:r>
      <w:r>
        <w:rPr>
          <w:rtl w:val="true"/>
        </w:rPr>
        <w:t xml:space="preserve"> -</w:t>
      </w:r>
      <w:r>
        <w:rPr>
          <w:rtl w:val="true"/>
        </w:rPr>
        <w:t>کد آیه</w:t>
      </w:r>
      <w:r>
        <w:rPr>
          <w:rtl w:val="true"/>
        </w:rPr>
        <w:t xml:space="preserve">: </w:t>
      </w:r>
      <w:r>
        <w:rPr/>
        <w:t>3/33</w:t>
      </w:r>
      <w:r>
        <w:rPr>
          <w:rtl w:val="true"/>
        </w:rPr>
        <w:t xml:space="preserve"> -</w:t>
      </w:r>
      <w:r>
        <w:rPr>
          <w:rtl w:val="true"/>
        </w:rPr>
        <w:t>اسم آیه</w:t>
      </w:r>
      <w:r>
        <w:rPr>
          <w:rtl w:val="true"/>
        </w:rPr>
        <w:t xml:space="preserve">: </w:t>
      </w:r>
      <w:r>
        <w:rPr>
          <w:rtl w:val="true"/>
        </w:rPr>
        <w:t>برگزیدگان</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اصْطَفى ءادَمَ وَنُوحًا وَءالَ اِبْراهیمَ وَءالَ عِمْرانَ عَلَى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آدم و نوح و آل ابراهیم و آل عمران را بر جهانیان برترى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حَمْزَة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قَضَى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نُبُوَّتَهُ وَ اسْتُكْمِلَتْ أَیامُهُ، أَوْحَى اللَّهُ تَبَارَک وَ تَعَالَى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قَضَیتَ نُبُوَّتَک وَ اسْتَكْمَلْتَ أَیامَک، فَاجْعَلِ الْعِلْمَ الَّذِی عِنْدَک وَ الْإِیمَانَ وَ الِاسْمَ الْأَكْبَرَ وَ مِیرَاثَ الْعِلْمِ وَ آثَارَ عِلْمِ النُّبُوَّةِ فِی أَهْلِ بَیتِک عِنْدَ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فَإِنِّی لَمْ أَقْطَعِ الْعِلْمَ وَ الْإِیمَانَ وَ الِاسْمَ الْأَكْبَرَ وَ مِیرَاثَ الْعِلْمِ وَ آثَارَ عِلْمِ النُّبُوَّةِ، مِنَ الْعَقِبِ مِنْ ذُرِّیتِک، كَمَا لَمْ أَقْطَعْهَا مِنْ بُیوتَاتِ الْأَنْبِیاءِ، الَّذِینَ كَانُوا بَینَک وَ بَینَ أَبِیک آدَمَ، وَ ذَلِک قَوْلُ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إِبْراهِیمَ وَ آلَ عِمْرانَ عَلَى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طولانی، از ابو حمزه ثمالی نقل است که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چون دوران پیامبرى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سپرى گشت و روزگارشان به پایان رسید، خداوند تبارک و تعالى به او وحى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پیامبرى تو سپرى گشته، و روزگارت پایان یافته است، پس علم، ایمان، اسم اكبر، میراث علم و نشانه هاى دانش پیامبرى را در میان خاندانت، نزد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ودیعت بگذار، كه من علم، ایمان، اسم اكبر، میراث علم و نشانه هاى دانش پیامبرى را هرگز از </w:t>
      </w:r>
    </w:p>
    <w:p>
      <w:pPr>
        <w:pStyle w:val="BookText"/>
        <w:rPr/>
      </w:pPr>
      <w:r>
        <w:rPr>
          <w:rFonts w:ascii="IRNazanin" w:hAnsi="IRNazanin" w:eastAsia="IRNazanin"/>
          <w:color w:val="111111"/>
          <w:sz w:val="28"/>
          <w:sz w:val="28"/>
          <w:szCs w:val="28"/>
          <w:rtl w:val="true"/>
          <w:lang w:bidi="fa-IR"/>
        </w:rPr>
        <w:t>نسل تو بیرون نبرم، چنان كه از خاندان پیامبرانى كه میان تو و پدرت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بیرون نبردم، و این فرمودۀ پروردگار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 وَ آلَ إِبْراهِیمَ وَ آلَ عِمْرانَ عَلَى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عیون الأخبار، فی باب ذكر مَجلس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المَأمُون، فی الفَرق بین العِترة و الأُمّة، فی حَدیثٍ طَویل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فَضَّلَ اللَّهُ الْعِتْرَةَ عَلَى سَائِرِ النَّاسِ؟ 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فَضْلَ الْعِتْرَةِ عَلَى سَائِرِ النَّاسِ فِی مُحْكَمِ كِتَابِهِ،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ذَلِک مِنْ كِتَابِ اللَّهِ؟ فَقَالَ لَهُ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إِبْراهِیمَ وَ آلَ عِمْرانَ عَلَى الْعالَمِینَ ذُرِّیةً بَعْضُها مِنْ بَعْضٍ وَ اللَّهُ سَمِیعٌ عَلِیمٌ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طولانی در ذكر مجلس آن جناب با مأمون ملعون در فرق میان عترت و امّت،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عترت را بر سایر مردم برترى داده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عترت را بر سایر مردم در كتابش آشکارا بیان کرده است،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كجاى قرآن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 نُوحاً وَ آلَ إِبْراهِیمَ وَ آلَ عِمْرانَ عَلَى الْعالَمِینَ ذُرِّیةً بَعْضُها مِنْ بَعْضٍ وَ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آدم و نوح و آل ابراهیم و آل عمران را بر جهانیان برگزید، آنان نسلى هستند كه از یک دیگر مى باشند، و خداوند شنوا و داناست</w:t>
      </w:r>
      <w:r>
        <w:rPr>
          <w:rFonts w:eastAsia="IRNazanin" w:cs="IRNazanin"/>
          <w:color w:val="111111"/>
          <w:sz w:val="28"/>
          <w:szCs w:val="28"/>
          <w:rtl w:val="true"/>
          <w:lang w:bidi="fa-IR"/>
        </w:rPr>
        <w:t xml:space="preserve">. </w:t>
      </w:r>
      <w:bookmarkStart w:id="157" w:name="pg17078_189062"/>
    </w:p>
    <w:p>
      <w:pPr>
        <w:pStyle w:val="Heading3"/>
        <w:numPr>
          <w:ilvl w:val="2"/>
          <w:numId w:val="1"/>
        </w:numPr>
        <w:rPr/>
      </w:pPr>
      <w:bookmarkStart w:id="158" w:name="__RefHeading___Toc1532930_1878427129"/>
      <w:bookmarkStart w:id="159" w:name="_Toc54"/>
      <w:bookmarkEnd w:id="157"/>
      <w:bookmarkEnd w:id="158"/>
      <w:r>
        <w:rPr>
          <w:rtl w:val="true"/>
        </w:rPr>
        <w:t>شماره</w:t>
      </w:r>
      <w:r>
        <w:rPr>
          <w:rtl w:val="true"/>
        </w:rPr>
        <w:t xml:space="preserve">: </w:t>
      </w:r>
      <w:r>
        <w:rPr/>
        <w:t>42</w:t>
      </w:r>
      <w:r>
        <w:rPr>
          <w:rtl w:val="true"/>
        </w:rPr>
        <w:t xml:space="preserve"> -</w:t>
      </w:r>
      <w:r>
        <w:rPr>
          <w:rtl w:val="true"/>
        </w:rPr>
        <w:t>کد آیه</w:t>
      </w:r>
      <w:r>
        <w:rPr>
          <w:rtl w:val="true"/>
        </w:rPr>
        <w:t xml:space="preserve">: </w:t>
      </w:r>
      <w:r>
        <w:rPr/>
        <w:t>3/61</w:t>
      </w:r>
      <w:r>
        <w:rPr>
          <w:rtl w:val="true"/>
        </w:rPr>
        <w:t xml:space="preserve"> -</w:t>
      </w:r>
      <w:r>
        <w:rPr>
          <w:rtl w:val="true"/>
        </w:rPr>
        <w:t>اسم آیه</w:t>
      </w:r>
      <w:r>
        <w:rPr>
          <w:rtl w:val="true"/>
        </w:rPr>
        <w:t xml:space="preserve">: </w:t>
      </w:r>
      <w:r>
        <w:rPr>
          <w:rtl w:val="true"/>
        </w:rPr>
        <w:t>نفس پیامبر</w:t>
      </w:r>
      <w:r>
        <w:rPr>
          <w:rtl w:val="true"/>
        </w:rPr>
        <w:t>(</w:t>
      </w:r>
      <w:r>
        <w:rPr>
          <w:rtl w:val="true"/>
        </w:rPr>
        <w:t>صلی الله علیه و آله</w:t>
      </w:r>
      <w:r>
        <w:rPr>
          <w:rtl w:val="true"/>
        </w:rPr>
        <w:t>)</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فیهِ مِنْ بَعْدِ ما جاءَكَ مِنَ الْعِلْمِ فَقُلْ تَعالَوْا نَدْعُ اَبْناءَنا وَاَبْناءَكُمْ وَنِساءَنا وَنِساءَكُمْ وَاَنْفُسَنا وَاَنْفُسَكُمْ ثُمَّ نَبْتَهِلْ فَنَجْعَلْ لَعْنَتَ اللّهِ عَلَى الْكاذِبینَ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بعد از علم و دانشى كه به تو رسیده، كسانى با تو به محاجّه و ستیز برخیزند،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ما فرزندان خود را دعوت كنیم، شما هم فرزندان خود را ما زنان خویش را دعوت نماییم، شما هم زنان خود را ما از نفوس خود دعوت كنیم، شما هم از نفوس خود آن گاه مباهله كنیم و لعنت خدا را بر دروغگویان قرار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كَثیر،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اللَّهُ تَعَالَى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جَحَدَهُ كَفَرَةُ أَهْلِ الْكِتَابِ وَ حَاجَّوْهُ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أَبْنائَنا وَ أَبْنائَكُمْ وَ نِسائَنا وَ نِسائَكُمْ وَ أَنْفُسَنا وَ أَنْفُسَكُمْ ثُمَّ نَبْتَهِلْ فَنَجْعَلْ لَعْنَتَ اللَّهِ عَلَى الْكاذِبِینَ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الْأَنْفُسِ مَعَهُ أَبِی، وَ مِنَ الْبَنِینَ إِیای وَ أَخِی، وَ مِنَ النِّسَاءِ أُمِّی فَاطِمَةَ مِنَ النَّاسِ جَمِیعاً، فَنَحْنُ أَهْلُهُ وَ لَحْمُهُ وَ دَمُهُ وَ نَفْسُهُ، وَ نَحْنُ مِنْهُ وَ هُوَ مِنَّا</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کثیر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جعفر 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قول پدرشان، از قول جدّشان حضرت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قول عمویشان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طولانی را روایت نموده اند، تا آنجا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موقعى كه اهل كتاب،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انكار كردند،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أَبْنائَنا وَ أَبْنائَكُمْ وَ نِسائَنا وَ نِسائَكُمْ وَ أَنْفُسَنا وَ أَنْفُسَكُمْ ثُمَّ نَبْتَهِلْ فَنَجْعَلْ لَعْنَتَ اللَّهِ عَلَى الْكاذِبِینَ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مباهله با خود، مصداق انفس پدرم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مصداق ابناء من و برادرم را، و مصداق زنان مادرم را، از میان تمام مردم، به همراه بردند، پس ما خانوادۀ آن حضرت هستیم، و گوشت و خون و نفس ایشان هستیم، ما از آن حضرت هستیم و آن حضرت از ما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عیون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حدیثٍ طویل، قال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یدَّعِ أَحَدٌ أَنَّهُ أَدْخَلَ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الْكِسَاءِ عِنْدَ الْمُبَاهَلَةِ لِلنَّصَارَى، إِلَّا عَلِی بْنَ أَبِی طَالِبٍ وَ فَاطِمَةَ 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تَأْوِیلُ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أَبْنائَنا الْحَسَنَ وَ الْحُسَینَ، وَ نِسائَنا فَاطِمَةَ، وَ أَنْفُسَنا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حدیثی طولانی،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مباهله با نصاراى نجران، كسى را زیر كساء داخل ننمودند بغیر از على بن ابى طالب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است،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هستند، و </w:t>
      </w:r>
    </w:p>
    <w:p>
      <w:pPr>
        <w:pStyle w:val="BookText"/>
        <w:rPr/>
      </w:pP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الْعَاقِبُ وَ السَّیدُ أُسْقُفَّا نَجْرَانَ یدْعُوَانِ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الْمُلَاعَنَةِ، فَقَالَ الْعَاقِبُ لِلسَّیدِ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لَاعَنَ بِأَصْحَابِهِ فَلَیسَ بِنَبِی، وَ إِنْ لَاعَنَ بِأَهْلِ بَیتِهِ فَهُوَ 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عَلِیاً، فَأَقَامَهُ عَنْ یمِینِهِ، ثُمَ دَعَا الْحَسَنَ فَأَقَامَهُ عَنْ یسَارِهِ، ثُمَّ دَعَا الْحُسَینَ فَأَقَامَهُ عَنْ یمِینِ عَلِی، ثُمَّ دَعَا فَاطِمَةَ فَأَقَامَهَا خَلْفَهُ، فَقَالَ الْعَاقِبُ لِلسَّیدِ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تُلَاعِنْهُ إِنَّک إِنْ لَاعَنْتَهُ لَا نُفْلِحُ نَحْنُ وَ لَا أَعْقَابُنَا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لَاعَنُونِی مَا بَقِیتْ بِنَجْرَانَ عَینٌ تَطْرِفُ</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حذیفة بن 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 و سید، دو اسقف مسیحیان نجران آمدند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ملاعنه و مباهله دعوت كردند، عاقب به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 اصحاب خود برای ملاعنه و مباهله آمد پیامبر نیست، ولى اگر با اهل بیت خود بیاید پیامبر است،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برخاستند 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زدند و ایشان را در طرف راست خود قرار دادند، سپس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خواندند و او را در طرف چپ خود قرار دادند، پس از آن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زدند و او را در طرف راست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آنگاه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صدا زدند و او را پشت سر خود قرار دادند، پس عاقب به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ملاعنه مكن، اگر ملاعنه كنى هرگز ما و نسل ما رستگار نخواهیم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ملاعنه مى كردند اثری از مسیحیان نجران باقى نمى ماند</w:t>
      </w:r>
      <w:r>
        <w:rPr>
          <w:rFonts w:eastAsia="IRNazanin" w:cs="IRNazanin"/>
          <w:color w:val="111111"/>
          <w:sz w:val="28"/>
          <w:szCs w:val="28"/>
          <w:rtl w:val="true"/>
          <w:lang w:bidi="fa-IR"/>
        </w:rPr>
        <w:t xml:space="preserve">. </w:t>
      </w:r>
      <w:bookmarkStart w:id="160" w:name="pg17078_189065"/>
    </w:p>
    <w:p>
      <w:pPr>
        <w:pStyle w:val="Heading3"/>
        <w:numPr>
          <w:ilvl w:val="2"/>
          <w:numId w:val="1"/>
        </w:numPr>
        <w:rPr/>
      </w:pPr>
      <w:bookmarkStart w:id="161" w:name="__RefHeading___Toc1532932_1878427129"/>
      <w:bookmarkStart w:id="162" w:name="_Toc55"/>
      <w:bookmarkEnd w:id="160"/>
      <w:bookmarkEnd w:id="161"/>
      <w:r>
        <w:rPr>
          <w:rtl w:val="true"/>
        </w:rPr>
        <w:t>شماره</w:t>
      </w:r>
      <w:r>
        <w:rPr>
          <w:rtl w:val="true"/>
        </w:rPr>
        <w:t xml:space="preserve">: </w:t>
      </w:r>
      <w:r>
        <w:rPr/>
        <w:t>43</w:t>
      </w:r>
      <w:r>
        <w:rPr>
          <w:rtl w:val="true"/>
        </w:rPr>
        <w:t xml:space="preserve"> -</w:t>
      </w:r>
      <w:r>
        <w:rPr>
          <w:rtl w:val="true"/>
        </w:rPr>
        <w:t>کد آیه</w:t>
      </w:r>
      <w:r>
        <w:rPr>
          <w:rtl w:val="true"/>
        </w:rPr>
        <w:t xml:space="preserve">: </w:t>
      </w:r>
      <w:r>
        <w:rPr/>
        <w:t>3/68</w:t>
      </w:r>
      <w:r>
        <w:rPr>
          <w:rtl w:val="true"/>
        </w:rPr>
        <w:t xml:space="preserve"> -</w:t>
      </w:r>
      <w:r>
        <w:rPr>
          <w:rtl w:val="true"/>
        </w:rPr>
        <w:t>اسم آیه</w:t>
      </w:r>
      <w:r>
        <w:rPr>
          <w:rtl w:val="true"/>
        </w:rPr>
        <w:t xml:space="preserve">: </w:t>
      </w:r>
      <w:r>
        <w:rPr>
          <w:rtl w:val="true"/>
        </w:rPr>
        <w:t>سزاوارترین</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اَوْلَى النّاسِ بِاِبْراهیمَ لَلَّذینَ اتَّبَعُوهُ وَهذَا النَّبِیُّ وَالَّذینَ ءامَنُوا٭ۗ وَاللّهُ وَلِیُّ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سزاوارترین مردم به ابراهیم، آنها هستند كه از او پیروى كردند، و این پیامبر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ولىّ و سرپرست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عَجْلَانَ،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بِإِبْراهِیمَ لَلَّذِینَ اتَّبَعُوهُ وَ هذَا النَّبِی وَ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13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عجلان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أَوْلَى النَّاسِ بِإِبْراهِیمَ لَلَّذِینَ اتَّبَعُوهُ وَ هذَا النَّبِی وَ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كسانی كه از آنها پیروی می كنند</w:t>
      </w:r>
      <w:r>
        <w:rPr>
          <w:rFonts w:eastAsia="IRNazanin" w:cs="IRNazanin"/>
          <w:color w:val="111111"/>
          <w:sz w:val="28"/>
          <w:szCs w:val="28"/>
          <w:rtl w:val="true"/>
          <w:lang w:bidi="fa-IR"/>
        </w:rPr>
        <w:t xml:space="preserve">. </w:t>
      </w:r>
      <w:bookmarkStart w:id="163" w:name="pg17078_189066"/>
    </w:p>
    <w:p>
      <w:pPr>
        <w:pStyle w:val="Heading3"/>
        <w:numPr>
          <w:ilvl w:val="2"/>
          <w:numId w:val="1"/>
        </w:numPr>
        <w:rPr/>
      </w:pPr>
      <w:bookmarkStart w:id="164" w:name="__RefHeading___Toc1532934_1878427129"/>
      <w:bookmarkStart w:id="165" w:name="_Toc56"/>
      <w:bookmarkEnd w:id="163"/>
      <w:bookmarkEnd w:id="164"/>
      <w:r>
        <w:rPr>
          <w:rtl w:val="true"/>
        </w:rPr>
        <w:t>شماره</w:t>
      </w:r>
      <w:r>
        <w:rPr>
          <w:rtl w:val="true"/>
        </w:rPr>
        <w:t xml:space="preserve">: </w:t>
      </w:r>
      <w:r>
        <w:rPr/>
        <w:t>44</w:t>
      </w:r>
      <w:r>
        <w:rPr>
          <w:rtl w:val="true"/>
        </w:rPr>
        <w:t xml:space="preserve"> -</w:t>
      </w:r>
      <w:r>
        <w:rPr>
          <w:rtl w:val="true"/>
        </w:rPr>
        <w:t>کد آیه</w:t>
      </w:r>
      <w:r>
        <w:rPr>
          <w:rtl w:val="true"/>
        </w:rPr>
        <w:t xml:space="preserve">: </w:t>
      </w:r>
      <w:r>
        <w:rPr/>
        <w:t>3/81</w:t>
      </w:r>
      <w:r>
        <w:rPr>
          <w:rtl w:val="true"/>
        </w:rPr>
        <w:t xml:space="preserve"> -</w:t>
      </w:r>
      <w:r>
        <w:rPr>
          <w:rtl w:val="true"/>
        </w:rPr>
        <w:t>اسم آیه</w:t>
      </w:r>
      <w:r>
        <w:rPr>
          <w:rtl w:val="true"/>
        </w:rPr>
        <w:t xml:space="preserve">: </w:t>
      </w:r>
      <w:r>
        <w:rPr>
          <w:rtl w:val="true"/>
        </w:rPr>
        <w:t>میثاق نصرت</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اَخَذَ اللّهُ میثاقَ النَّبِیّینَ لَما ءاتَیْتُكُمْ مِنْ كِتابٍ وَحِكْمَةٍ ثُمَّ جاءَكُمْ رَسُولٌ مُصَدِّقٌ لِما مَعَكُمْ لَتُؤْمِنُنَّ بِه وَلَتَنْصُرُنَّهُۥ٭ۚ قالَ ءَاَقْرَرْتُمْ وَاَخَذْتُمْ عَلى ذلِكُمْ اِصْری٭ۖ قالُوا اَقْرَرْنا٭ۚ قالَ فَاشْهَدُوا وَاَنَا مَعَكُمْ مِنَ الشّاهِدینَ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یاد آرید هنگامی که خداوند از پیامبران و امت هایشان پیمان مُحکم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کتاب و حکمت به شما عطا کردم، سپس در آینده پیامبری برای شما آمد که آنچه از کتاب های آسمانی نزد شماست تصدیق کرد باید به او ایمان بیاورید، و لزوماً او را یاری دهید، آن گاه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کردید؟ و بر این حقیقت پیمانِ مُحکمِ مرا به شرط وفای به آن دریافت نمودید؟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پیمان گواه باشید، و من هم با شما از گواهانم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مُسْكَانَ،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النَّبِیینَ لَما آتَیتُكُمْ مِنْ كِتابٍ وَ حِكْمَةٍ ثُمَّ جاءَكُمْ رَسُولٌ مُصَدِّقٌ لِما مَعَكُمْ لَتُؤْمِنُنَّ بِهِ وَ لَتَنْصُرُنَّهُ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مِنْ لَدُنْ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وَ یرْجِعُ إِلَى الدُّنْیا، فَینْصُرُ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لَتَنْصُرُنَّهُ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عبد الله بن مسکان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خدا از پیامبران پیمان گرفت كه این كتاب و حكمتى را كه به شما دادم، اگر پیغمبرى سویتان آمد و آنچه نزد شما است تصدیق كرد باید به وى ایمان آرید و یاریش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خداوند هیچ پیامبرى را نفرستاده، جز این كه به دنیا برمى گردد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یارى مى كند، پس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باید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بیاورید،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یارى كنید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فَیضِ بْنِ أَبِی شَیبَة،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لَیؤْمِنُنَّ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لَینْصُرُنَّ عَلِیاً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لَینْصُرُنَّ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آدَمَ فَهَلُمَّ جَرّاً، فَلَمْ یبْعَثِ اللَّهُ نَبِیاً وَ لَا رَسُولًا إِلَّا رَدَّ جَمِی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الدُّنْیا، حَتَّى یقَاتِلُوا بَینَ یدَی عَلِی بْنِ أَبِی طَالِبٍ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3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بن ابى شیبه روایت كرده كه شنیدم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پیغمبران، به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مى آورند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یارى می نمایند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زمان آدم تا پیغمبر خاتم هر پیغمبرى را كه مبعوث گردانید دوباره به دنیابرمی گرداند، تا در ركاب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فَرَجِ بْنِ أَبِی شَیبَةَ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النَّبِیینَ لَما آتَیتُكُمْ مِنْ كِتابٍ وَ حِكْمَةٍ ثُمَّ جاءَكُمْ رَسُولٌ مُصَدِّقٌ لِما مَعَكُمْ لَتُؤْمِنُنَّ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لَتَنْصُرُنَّهُ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وَصِیهُ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یبْعَثِ اللَّهُ نَبِیاً وَ لَا رَسُولًا إِلَّا وَ أَخَذَ عَلَیهِ الْمِیثَاقَ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بِالنُّبُوَّةِ وَ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 بن ابى 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تلاوت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 لَما آتَیتُكُمْ مِنْ كِتابٍ وَ حِكْمَةٍ ثُمَّ جاءَكُمْ رَسُولٌ مُصَدِّقٌ لِما مَعَكُمْ لَتُؤْمِنُنَّ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ایمان به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لَتَنْصُرُنَّهُ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وصىّ و جانشینش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یارى كنید،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 و رسولى را مبعوث نكرد مگر اینكه از او پیمان گرفت به رسالت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66" w:name="pg17078_189069"/>
    </w:p>
    <w:p>
      <w:pPr>
        <w:pStyle w:val="Heading3"/>
        <w:numPr>
          <w:ilvl w:val="2"/>
          <w:numId w:val="1"/>
        </w:numPr>
        <w:rPr/>
      </w:pPr>
      <w:bookmarkStart w:id="167" w:name="__RefHeading___Toc1532936_1878427129"/>
      <w:bookmarkStart w:id="168" w:name="_Toc57"/>
      <w:bookmarkEnd w:id="166"/>
      <w:bookmarkEnd w:id="167"/>
      <w:r>
        <w:rPr>
          <w:rtl w:val="true"/>
        </w:rPr>
        <w:t>شماره</w:t>
      </w:r>
      <w:r>
        <w:rPr>
          <w:rtl w:val="true"/>
        </w:rPr>
        <w:t xml:space="preserve">: </w:t>
      </w:r>
      <w:r>
        <w:rPr/>
        <w:t>45</w:t>
      </w:r>
      <w:r>
        <w:rPr>
          <w:rtl w:val="true"/>
        </w:rPr>
        <w:t xml:space="preserve"> -</w:t>
      </w:r>
      <w:r>
        <w:rPr>
          <w:rtl w:val="true"/>
        </w:rPr>
        <w:t>کد آیه</w:t>
      </w:r>
      <w:r>
        <w:rPr>
          <w:rtl w:val="true"/>
        </w:rPr>
        <w:t xml:space="preserve">: </w:t>
      </w:r>
      <w:r>
        <w:rPr/>
        <w:t>3/103</w:t>
      </w:r>
      <w:r>
        <w:rPr>
          <w:rtl w:val="true"/>
        </w:rPr>
        <w:t xml:space="preserve"> -</w:t>
      </w:r>
      <w:r>
        <w:rPr>
          <w:rtl w:val="true"/>
        </w:rPr>
        <w:t>اسم آیه</w:t>
      </w:r>
      <w:r>
        <w:rPr>
          <w:rtl w:val="true"/>
        </w:rPr>
        <w:t xml:space="preserve">: </w:t>
      </w:r>
      <w:r>
        <w:rPr>
          <w:rtl w:val="true"/>
        </w:rPr>
        <w:t>ریسمان الهی</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جَمیعًا وَلا تَفَرَّقُوا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همگى به ریسمان خدا، چنگ زنید، و پراكنده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یوْمٍ جَالِساً وَ مَعَهُ أَصْحَابُهُ فِی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یطْلُعُ عَلَیكُمْ مِنْ هَذَا الْبَابِ رَجُلٌ مِنْ أَهْلِ الْجَنَّةِ، یسْأَلُ عَمَّا یعْنِیهِ، فَطَلَعَ رَجُلٌ طُوَالٌ یشْبِهُ بِرِجَالِ مُضَرَ، فَتَقَدَّمَ فَسَلَّمَ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سَمِعْتُ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فِیمَا 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هَذَا الْحَبْلُ الَّذِی أَمَرَنَا اللَّهُ بِالاعْتِصَامِ بِهِ وَ أَلَّا نَتَفَرَّقَ عَنْهُ؟ فَأَطْرَقَ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مَلِیاً، ثُمَّ رَفَعَ رَأْسَهُ وَ أَشَارَ بِیدِهِ إِلَى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حَبْلُ اللَّهِ الَّذِی مَنْ تَمَسَّک بِهِ عُصِمَ بِهِ فِی دُنْیاهُ وَ لَمْ یضِلَّ بِهِ فِی آخِرَتِهِ، فَوَثَبَ الرَّجُلُ إِلَى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فَاحْتَضَنَهُ مِنْ وَرَاءِ ظَهْرِهِ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اعْتَصَمْتُ بِحَبْلِ اللَّهِ وَ حَبْلِ رَسُولِهِ، ثُمَّ قَامَ فَوَلَّى وَ خَرَجَ، فَقَامَ رَجُلٌ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أَلْحَقُهُ فَأَسْأَلُهُ أَنْ یسْتَغْفِرَ لِی؟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تَجِدُهُ مُوَفَّقاً،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 الرَّجُلُ، فَسَأَلَهُ أَنْ یسْتَغْفِرَ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فَهِمْتَ مَا قَالَ 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مُتَمَسِّكاً بِذَلِک الْحَبْلِ یغْفِرُ اللَّهُ لَک وَ إِلَّا فَلَا یغْفِرُ اللَّهُ لَكَ</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اصحاب خود در مسجد نشسته بودند پسفرمودند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اهل بهشت از این در بر شما وارد مى شود </w:t>
      </w:r>
    </w:p>
    <w:p>
      <w:pPr>
        <w:pStyle w:val="BookText"/>
        <w:rPr/>
      </w:pPr>
      <w:r>
        <w:rPr>
          <w:rFonts w:ascii="IRNazanin" w:hAnsi="IRNazanin" w:eastAsia="IRNazanin"/>
          <w:color w:val="111111"/>
          <w:sz w:val="28"/>
          <w:sz w:val="28"/>
          <w:szCs w:val="28"/>
          <w:rtl w:val="true"/>
          <w:lang w:bidi="fa-IR"/>
        </w:rPr>
        <w:t>و در بارۀ مسائلى كه به او مربوط است پرسش مى كند، در این هنگام مرد بلند قامتى كه به مردان قبیله مضرّ شباهت داشت، وارد شد، نزدیک آمده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كرد و نشست،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ام خداوند در كتابى كه فرو فرستاده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به ریسمان خدا چنگ زنید و از هم جدا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ریسمانى كه خداوند چنگ زدن به آن و متفرّق نشدن از گردن آن را به ما امر فرموده چیست؟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سر به زیر افكندند و خاموش ماندند، سپس سر مبارک را بلند کردند و با دست خویش 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ریسمان خدا است كه هر كس به آن چنگ زند، در دنیا محفوظ و در آخرت از گمراهى مصون است، پس آن مرد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و او را از پشت سر در آغوش گرفته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ریسمان خدا و رسولش آویختم، سپس برخاست و از مسجد بیرون رفت، پس از رفتن او مردى به پا 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دهید خود را به او رسانده و از او بخواهم براى من طلب آمرزش نماید؟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موفّق شوى او را پیدا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خود را به او رساند و از او درخواست كرد كه از خدا برایش آمرزش طلبد،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چه فرمودند و من به ایشان چه گفتم؟ 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همان ریسمان چنگ بزنى خداوند تو را مى آمرزد، در غیر این صورت خدا تو را نخواهد بخشید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الْهَادِی، وَ أَنَا الْمُهْتَدِی، وَ أَنَا أَبُو الْیتَامَى وَ الْمَسَاكِینِ وَ زَوْجُ الْأَرَامِلِ، وَ أَنَا مَلْجَأُ كُلِّ ضَعِیفٍ وَ مَأْمَنُ كُلِّ خَائِفٍ، وَ أَنَا قَائِدُ الْمُؤْمِنِینَ إِلَى الْجَنَّةِ، وَ أَنَا حَبْلُ اللَّهِ الْمَتِینُ، وَ أَنَا </w:t>
      </w:r>
    </w:p>
    <w:p>
      <w:pPr>
        <w:pStyle w:val="BookText"/>
        <w:rPr/>
      </w:pPr>
      <w:r>
        <w:rPr>
          <w:rFonts w:ascii="Amiri" w:hAnsi="Amiri" w:eastAsia="Amiri" w:cs="Amiri"/>
          <w:color w:val="111111"/>
          <w:sz w:val="28"/>
          <w:sz w:val="28"/>
          <w:szCs w:val="28"/>
          <w:rtl w:val="true"/>
          <w:lang w:bidi="ar-SA"/>
        </w:rPr>
        <w:t>عُرْوَةُ اللَّهِ الْوُثْقَى وَ كَلِمَةُ التَّقْوَى، وَ أَنَا عَینُ اللَّهِ وَ لِسَانُهُ الصَّادِقُ وَ 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خطبه هایشان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هدایت کننده و هدایت شده هستم، و من پدر یتیمان و مسکینان و همسر بیوه زنان هستم، و من پناه هر ضعیف هستم، و من محل امن برای هر ترسیده ای هستم، و من پیشوای مؤمنین به سوی بهشت هستم، و من حبل الله المتین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محکم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من محل اتکا و چنگ زدن مطمئن خداوند و کلمۀ تقوای او هستم، و من چشم خدا و زبان صادق او و دست او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الْجَارُودِ عَنْ أَبِی جَعْفَرٍ عَنْ أَبِیهِ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فِی هَیئَةِ أَعْرَابِی إِلَى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نَبِی اللَّهِ وَ عَلِی بْنُ أَبِی طَالِبٍ حَبْلُهُ، فَخَرَجَ الْأَعْرَابِی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بِرَسُولِهِ وَ اعْتَصَمْتُ بِحَبْلِهِ</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جارود روایت کرده از امام باقر از پدرشان از جدّشان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شبیه اعراب،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 خدا هستم و علی بن ابی طالب ریسمان خداست، پس اعرابی خارج شد </w:t>
      </w:r>
    </w:p>
    <w:p>
      <w:pPr>
        <w:pStyle w:val="BookText"/>
        <w:rPr/>
      </w:pPr>
      <w:r>
        <w:rPr>
          <w:rFonts w:ascii="IRNazanin" w:hAnsi="IRNazanin" w:eastAsia="IRNazanin"/>
          <w:color w:val="111111"/>
          <w:sz w:val="28"/>
          <w:sz w:val="28"/>
          <w:szCs w:val="28"/>
          <w:rtl w:val="true"/>
          <w:lang w:bidi="fa-IR"/>
        </w:rPr>
        <w:t>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پیامبرش ایمان آوردم و به ریسمانش چنگ زدم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العیاشی، 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حَبْلُ اللَّهِ الَّذِی أُمِرَ بِالاعْتِصَامِ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تفسیر عیاشی، 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ریسمان الهی که امر شده به آن چنگ بزنید،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سپس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حُذَیفَة بْنِ أَسِیدٍ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حُجَّةَ اللَّهِ عَلَیكُمْ بَعْدِی عَلِی بْنُ أَبِی طَالِبٍ، الْكُفْرُ بِهِ كُفْرٌ بِاللَّهِ، وَ الشِّرْک بِهِ شِرْک بِاللَّهِ، وَ الشَّک فِیهِ شَک فِی اللَّهِ، وَ الْإِلْحَادُ فِیهِ إِلْحَادٌ فِی اللَّهِ، وَ الْإِنْكَارُ لَهُ إِنْكَارٌ لِلَّهِ، وَ الْإِیمَانُ بِهِ إِیمَانٌ بِاللَّهِ، لِأَنَّهُ أَخُو رَسُولِ اللَّهِ وَ وَصِیهُ وَ إِمَامُ أُمَّتِهِ وَ مَوْلَاهُمْ، وَ هُوَ حَبْلُ اللَّهِ الْمَتِینُ، وَ عُرْوَتُهُ الْوُثْقَى الَّتِی لَا انْفِصامَ لَها، وَ سَیهْلِک فِیهِ اثْنَانِ، وَ لَا ذَنْبَ لَهُ مُحِبٌّ غَالٍ وَ مُقَصِّرٌ، یا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تُفَارِقَنَّ عَلِیاً فَتُفَارِقَنِی، وَ لَا تُخَالِفَنَّ عَلِیاً فَتُخَالِفَنِی، إِنَّ عَلِیاً مِنِّی وَ أَنَا مِنْهُ، مَنْ أَسْخَطَهُ فَقَدْ أَسْخَطَنِی، وَ مَنْ أَرْضَاهُ فَقَدْ أَرْضَانِی</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حذیفة بن اسید غفارى روایت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حذیفه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راستى حجّت خدا بعد از من بر شما على بن ابى طالب است، كفر به او كفر به خداست، شرک به او شرک به خداست، شک در او شک در خداست، و الحاد در او الحاد در خداست، انكار او انكار خداست، ایمان به او ایمان به خداست، زیرا او برادر رسول خدا و وصى او و امام امّت او و سرور آنها است، و او است حبل اللَّه المتین و عروة الوثقائى است كه هیچ وقت قطع نمی شود، و دو كس در بارۀ او هلاک شوند و او تقصیر ندارد، یکی دوست غلوّكننده و دیگری مقصر، اى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جدا مشو كه از من جدا شوى، و با او مخالفت مكن كه مخالف من باشى، على از من است و من از على، هر كس او را خشمگین کند مرا به خشم آورده، و هر كه خشنودش كند مرا خشنود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العیاشی، عَنِ ابْنِ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اللَّهِ الْمَتِین</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محکم الهی،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69" w:name="pg17078_189074"/>
    </w:p>
    <w:p>
      <w:pPr>
        <w:pStyle w:val="Heading3"/>
        <w:numPr>
          <w:ilvl w:val="2"/>
          <w:numId w:val="1"/>
        </w:numPr>
        <w:rPr/>
      </w:pPr>
      <w:bookmarkStart w:id="170" w:name="__RefHeading___Toc1532938_1878427129"/>
      <w:bookmarkStart w:id="171" w:name="_Toc58"/>
      <w:bookmarkEnd w:id="169"/>
      <w:bookmarkEnd w:id="170"/>
      <w:r>
        <w:rPr>
          <w:rtl w:val="true"/>
        </w:rPr>
        <w:t>شماره</w:t>
      </w:r>
      <w:r>
        <w:rPr>
          <w:rtl w:val="true"/>
        </w:rPr>
        <w:t xml:space="preserve">: </w:t>
      </w:r>
      <w:r>
        <w:rPr/>
        <w:t>46</w:t>
      </w:r>
      <w:r>
        <w:rPr>
          <w:rtl w:val="true"/>
        </w:rPr>
        <w:t xml:space="preserve"> -</w:t>
      </w:r>
      <w:r>
        <w:rPr>
          <w:rtl w:val="true"/>
        </w:rPr>
        <w:t>کد آیه</w:t>
      </w:r>
      <w:r>
        <w:rPr>
          <w:rtl w:val="true"/>
        </w:rPr>
        <w:t xml:space="preserve">: </w:t>
      </w:r>
      <w:r>
        <w:rPr/>
        <w:t>3/112</w:t>
      </w:r>
      <w:r>
        <w:rPr>
          <w:rtl w:val="true"/>
        </w:rPr>
        <w:t xml:space="preserve"> -</w:t>
      </w:r>
      <w:r>
        <w:rPr>
          <w:rtl w:val="true"/>
        </w:rPr>
        <w:t>اسم آیه</w:t>
      </w:r>
      <w:r>
        <w:rPr>
          <w:rtl w:val="true"/>
        </w:rPr>
        <w:t xml:space="preserve">: </w:t>
      </w:r>
      <w:r>
        <w:rPr>
          <w:rtl w:val="true"/>
        </w:rPr>
        <w:t>ریسمانی برای مردم</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ضُرِبَتْ عَلَیْهِمُ الذِّلَّةُ اَیْنَ ما ثُقِفُوا اِلّا بِحَبْلٍ مِنَ اللّهِ وَحَبْلٍ مِنَ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هر كجا یافته شوند، مُهر ذلّت و خوارى بر آنها خورده است، مگر آنكه به ریسمانی از جانب خدا، و یا ریسمانی از سوی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تفسیر العیاشی، عَنْ یونُس بْنِ عَبْدِ الرَّحْمَنِ، عَنْ عِدَّةٍ مِنْ أَصْحَابِنَا رَفَعُوهُ إِلَى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بِحَبْلٍ مِنَ اللَّهِ وَ حَبْلٍ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مِنَ اللَّهِ كِتَابُ اللَّهِ، وَ الْحَبْلُ مِنَ النَّاسِ هُوَ عَلِی بْنُ أَبِی طَالِبٍ</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تفسیر عیاشی روایت است که حضرت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بارۀ آیۀ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بِحَبْلٍ مِنَ اللَّهِ وَ حَبْلٍ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خدا قرآن است، و حبل مردم علی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172" w:name="pg17078_189075"/>
    </w:p>
    <w:p>
      <w:pPr>
        <w:pStyle w:val="Heading3"/>
        <w:numPr>
          <w:ilvl w:val="2"/>
          <w:numId w:val="1"/>
        </w:numPr>
        <w:rPr/>
      </w:pPr>
      <w:bookmarkStart w:id="173" w:name="__RefHeading___Toc1532940_1878427129"/>
      <w:bookmarkStart w:id="174" w:name="_Toc59"/>
      <w:bookmarkEnd w:id="172"/>
      <w:bookmarkEnd w:id="173"/>
      <w:r>
        <w:rPr>
          <w:rtl w:val="true"/>
        </w:rPr>
        <w:t>شماره</w:t>
      </w:r>
      <w:r>
        <w:rPr>
          <w:rtl w:val="true"/>
        </w:rPr>
        <w:t xml:space="preserve">: </w:t>
      </w:r>
      <w:r>
        <w:rPr/>
        <w:t>47</w:t>
      </w:r>
      <w:r>
        <w:rPr>
          <w:rtl w:val="true"/>
        </w:rPr>
        <w:t xml:space="preserve"> -</w:t>
      </w:r>
      <w:r>
        <w:rPr>
          <w:rtl w:val="true"/>
        </w:rPr>
        <w:t>کد آیه</w:t>
      </w:r>
      <w:r>
        <w:rPr>
          <w:rtl w:val="true"/>
        </w:rPr>
        <w:t xml:space="preserve">: </w:t>
      </w:r>
      <w:r>
        <w:rPr/>
        <w:t>3/128</w:t>
      </w:r>
      <w:r>
        <w:rPr>
          <w:rtl w:val="true"/>
        </w:rPr>
        <w:t xml:space="preserve"> -</w:t>
      </w:r>
      <w:r>
        <w:rPr>
          <w:rtl w:val="true"/>
        </w:rPr>
        <w:t>اسم آیه</w:t>
      </w:r>
      <w:r>
        <w:rPr>
          <w:rtl w:val="true"/>
        </w:rPr>
        <w:t xml:space="preserve">: </w:t>
      </w:r>
      <w:r>
        <w:rPr>
          <w:rtl w:val="true"/>
        </w:rPr>
        <w:t>صاحب اختیار</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لَكَ مِنَ الْاَمْرِ شَیْءٌ اَوْ یَتُوبَ عَلَیْهِمْ اَوْ یُعَذِّبَهُمْ فَاِنَّهُمْ 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گونه اختیارى براى تو نیست، مگر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آنها را ببخشد، یا مجازات كند، زیرا آنها ستمگرند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لَک مِنَ الْأَمْرِ شَی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فَسِّرْهُ 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حَرِیصاً عَلَى أَنْ یكُونَ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عَلَى النَّاسِ، وَ كَانَ عِنْدَ اللَّهِ خِلَافُ مَا أَرَادَ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عَنَى بِذَلِک قَوْلَ اللَّهِ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لَک مِنَ الْأَمْرِ شَی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الْأَمْرُ إِلَی فِی عَلِی وَ فِی غَیرِهِ، أَ لَمْ أُنْزِلْ إِلَیک،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أَنْزَلْتُ مِنْ كِتَابِی إِلَیكَ؟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یتْرَكُوا أَنْ یقُولُوا آمَنَّا وَ هُمْ لا یفْتَنُونَ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لَیعْلَمَنَّ الْكاذِبِینَ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إِلَیهِ</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كه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برایم تفسیر فرمائید،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خیلى دوست داشتند كه </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ایشان فرمانرواى مردم شوند، ولى خدا می دانست چنین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معنى آیه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منظور این است كه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بسته به میل تو نیست،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و اختیار دست من است، در مورد او و دیگران، مگر در آیات قرآن بر تو نازل نكردم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حَسِبَ النَّاسُ أَنْ یتْرَكُوا أَنْ یقُولُوا آمَنَّا وَ هُمْ لا یفْتَنُونَ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لَیعْلَمَنَّ الْكاذِبِینَ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را به خدا واگذار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اینست كه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 بودند که بدون مزاحمت مخالفان،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ایشان شوند، ولی خداوند می خواست مردم آزمایش شوند، و منافقین از مؤمنین شناخته شوند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عِنْدَ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لَک مِنَ الْأَمْرِ شَی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مِنَ الْأَمْرِ شَیئاً وَ شَیئاً وَ شَیئاً، وَ لَیسَ حَیثُ ذَهَبْتَ وَ لَكِنِّی أُخْبِرُک أَنَّ اللَّهَ تَبَارَک وَ تَعَالَى لَمَّا أَمَرَ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یظْهِرَ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فِی عَدَاوَةِ قَوْمِهِ لَهُ، وَ مَعْرِفَتِهِ بِهِمْ، وَ ذَلِک لِلَّذِی فَضَّلَهُ اللَّهُ بِهِ عَلَیهِمْ فِی جَمِیعِ خِصَالِهِ، كَانَ أَوَّلَ مَنْ آمَنَ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بِمَنْ أَرْسَلَهُ، وَ كَانَ أَنْصَرَ النَّاسِ لِلَّهِ وَ لِرَسُولِهِ، وَ أَقْتَلَهُمْ لِعَدُوِّهِمَا، وَ أَشَدَّهُمْ بُغْضاً لِمَنْ خَالَفَهُمَا، وَ فَضَّلَ عِلْمَهُ الَّذِی لَمْ یسَاوِهِ أَحَدٌ وَ مَنَاقِبَهُ، الَّتِی لَا تُحْصَى شَرَفاً، فَلَمَّا فَكَّرَ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عَدَاوَةِ قَوْمِهِ لَهُ، فِی هَذِهِ الْخِصَالِ وَ حَسَدِهِمْ لَهُ عَلَیهَا، ضَاقَ عَنْ ذَلِک، فَأَخْبَرَ اللَّهُ أَنَّهُ لَیسَ لَهُ مِنْ هَذَا الْأَمْرِ شَی ءٌ، إِنَّمَا الْأَمْرُ فِیهِ إِلَى اللَّهِ أَنْ یصَیرَ عَلِیاً وَصِیهُ وَ وَلِی الْأَمْرِ بَعْدَهُ، فَهَذَا عَنَى اللَّهُ، وَ كَیفَ لَا یكُونُ لَهُ مِنَ الْأَمْرِ شَی ءٌ، وَ قَدْ فَوَّضَ اللَّهُ إِلَیهِ أَنْ جَعَلَ مَاأَحَلَّ، فَهُوَ حَلَالٌ، وَ مَا حَرَّمَ، فَهُوَ حَرَامٌ،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از جابر جعفی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مِنَ الْأَمْرِ شَی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تلاوت کردم،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 وجود داشت و اینطور نیست که تو خیال کرده ای، اما من به تو خبر می 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از این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خداوند، پیامبرش را مأمور به اظهار و ابلاغ ولایت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حیرت ماندند که با عداوت و دشمنی قومشان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فضائلی را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سراغ داشتند، همه و همه باعث طغیان و دشمنی و حسادت مردم می شد، و آن فضائل عبارت بودند از اینکه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بودند که به خدا و رسولش ایمان آورده بودند،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یار خدا و رسول بودند، و رزمنده ترین افراد با دشمنان خدا و رسول، و سرسخت ترین افراد با مخالفین بودند، و همچنین مقام علمى آن حضرت، كه هیچ كس را، یاراى هماوردى با ایشان نبود، و سایر مناقبى كه از حد شمارش بیشتر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فكر دشمنى آنها با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 كه بر او رشگ مى برند، دلتنگ شدند، پس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داد كه این امر مربوط بهاو نیست، این بستگى به خدا دارد كه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و ولىّ امر بعد از او باشد، منظور از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این است كه چگونه ممكن است او اختیارى نداشته باشد با اینكه به او تفویض نموده كه هر چه را حلال كند حلال است، و هر چه را حرام كند حرام است، به دلیل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 ما نَهاكُمْ عَنْهُ فَانْتَهُوا</w:t>
      </w:r>
      <w:r>
        <w:rPr>
          <w:rFonts w:eastAsia="IRNazanin" w:cs="IRNazanin"/>
          <w:color w:val="111111"/>
          <w:sz w:val="28"/>
          <w:szCs w:val="28"/>
          <w:rtl w:val="true"/>
          <w:lang w:bidi="fa-IR"/>
        </w:rPr>
        <w:t xml:space="preserve">». </w:t>
      </w:r>
      <w:bookmarkStart w:id="175" w:name="pg17078_189079"/>
    </w:p>
    <w:p>
      <w:pPr>
        <w:pStyle w:val="Heading3"/>
        <w:numPr>
          <w:ilvl w:val="2"/>
          <w:numId w:val="1"/>
        </w:numPr>
        <w:rPr/>
      </w:pPr>
      <w:bookmarkStart w:id="176" w:name="__RefHeading___Toc1532942_1878427129"/>
      <w:bookmarkStart w:id="177" w:name="_Toc60"/>
      <w:bookmarkEnd w:id="175"/>
      <w:bookmarkEnd w:id="176"/>
      <w:r>
        <w:rPr>
          <w:rtl w:val="true"/>
        </w:rPr>
        <w:t>شماره</w:t>
      </w:r>
      <w:r>
        <w:rPr>
          <w:rtl w:val="true"/>
        </w:rPr>
        <w:t xml:space="preserve">: </w:t>
      </w:r>
      <w:r>
        <w:rPr/>
        <w:t>48</w:t>
      </w:r>
      <w:r>
        <w:rPr>
          <w:rtl w:val="true"/>
        </w:rPr>
        <w:t xml:space="preserve"> -</w:t>
      </w:r>
      <w:r>
        <w:rPr>
          <w:rtl w:val="true"/>
        </w:rPr>
        <w:t>کد آیه</w:t>
      </w:r>
      <w:r>
        <w:rPr>
          <w:rtl w:val="true"/>
        </w:rPr>
        <w:t xml:space="preserve">: </w:t>
      </w:r>
      <w:r>
        <w:rPr/>
        <w:t>3/144</w:t>
      </w:r>
      <w:r>
        <w:rPr>
          <w:rtl w:val="true"/>
        </w:rPr>
        <w:t xml:space="preserve"> -</w:t>
      </w:r>
      <w:r>
        <w:rPr>
          <w:rtl w:val="true"/>
        </w:rPr>
        <w:t>اسم آیه</w:t>
      </w:r>
      <w:r>
        <w:rPr>
          <w:rtl w:val="true"/>
        </w:rPr>
        <w:t xml:space="preserve">: </w:t>
      </w:r>
      <w:r>
        <w:rPr>
          <w:rtl w:val="true"/>
        </w:rPr>
        <w:t>ارتداد</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اِلّا رَسُولٌ قَدْ خَلَتْ مِنْ قَبْلِهِ الرُّسُلُ٭ۚ اَفَاِنْ ماتَ اَوْ قُتِلَ انْقَلَبْتُمْ عَلى اَعْقابِكُمْ٭ۚ وَمَنْ یَنْقَلِبْ عَلى عَقِبَیْهِ فَلَنْ یَضُرَّ اللّهَ شَیْئًا٭ۗ وَسَیَجْزِی اللّهُ الشّاكِرینَ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فرستاده ای نیست که پیش از او نیز، فرستادگانی بوده اند آیا اگر او بمیرد و یا كشته شود، شما به عقب برمى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عقیده ی خود باز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عقب باز گردد، هرگز به خدا ضررى نمى زند و خداوند بزودى سپاس گزاران را پاداش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حَنَانٌ عَنْ أَبِیهِ،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أَهْلَ رِدَّةٍ بَعْدَ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ثَلَاثَةً،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وَ أَبُو ذَرٍّ الْغِفَارِی وَ سَلْمَانُ الْفَارِسِی، رَحْمَةُ اللَّهِ وَ بَرَكَاتُهُ عَلَیهِمْ، ثُمَّ عَرَفَ أُنَاسٌ بَعْدَ یسِیرٍ،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الَّذِینَ دَارَتْ عَلَیهِمُ الرَّحَى، وَ أَبَوْا أَنْ یبَایعُوا، حَتَّى جَاءُوا بِأَمِیرِ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مُكْرَهاً فَبَایعَ، وَ ذَلِک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 وَ مَنْ ینْقَلِبْ عَلى عَقِبَیهِ فَلَنْ یضُرَّ اللَّهَ شَیئاً وَ سَیجْزِی اللَّهُ الشَّاكِرِینَ</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حنان از پدرش نقل كرده 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برگشتند جز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نفر چه كسانى بودند؟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ابو ذر غفارى و سلمان فارسى، كه رحمت خدا و بركاتش بر ایشان باد، و بعد اندكى از آنها معرفت پیدا نموده و از ارتداد برگشتند،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همان كسانى بودند كه چرخ دین بر محور آنها مى گردید و از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خلیفۀ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گرداندند، تا آن گاه كه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و تهدید بیاوردند تا از آن حضرت بیعت بگیرند، و این است معناى این فرمودۀ پروردگار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عَلى أَعْقابِكُمْ وَ مَنْ ینْقَلِبْ عَلى عَقِبَیهِ فَلَنْ یضُرَّ اللَّهَ شَیئاً وَ سَیجْزِی اللَّهُ الشَّاكِرِینَ</w:t>
      </w:r>
      <w:r>
        <w:rPr>
          <w:rFonts w:eastAsia="IRNazanin" w:cs="IRNazanin"/>
          <w:color w:val="111111"/>
          <w:sz w:val="28"/>
          <w:szCs w:val="28"/>
          <w:rtl w:val="true"/>
          <w:lang w:bidi="fa-IR"/>
        </w:rPr>
        <w:t xml:space="preserve">». </w:t>
      </w:r>
      <w:bookmarkStart w:id="178" w:name="pg17078_189081"/>
    </w:p>
    <w:p>
      <w:pPr>
        <w:pStyle w:val="Heading3"/>
        <w:numPr>
          <w:ilvl w:val="2"/>
          <w:numId w:val="1"/>
        </w:numPr>
        <w:rPr/>
      </w:pPr>
      <w:bookmarkStart w:id="179" w:name="__RefHeading___Toc1532944_1878427129"/>
      <w:bookmarkStart w:id="180" w:name="_Toc61"/>
      <w:bookmarkEnd w:id="178"/>
      <w:bookmarkEnd w:id="179"/>
      <w:r>
        <w:rPr>
          <w:rtl w:val="true"/>
        </w:rPr>
        <w:t>شماره</w:t>
      </w:r>
      <w:r>
        <w:rPr>
          <w:rtl w:val="true"/>
        </w:rPr>
        <w:t xml:space="preserve">: </w:t>
      </w:r>
      <w:r>
        <w:rPr/>
        <w:t>49</w:t>
      </w:r>
      <w:r>
        <w:rPr>
          <w:rtl w:val="true"/>
        </w:rPr>
        <w:t xml:space="preserve"> -</w:t>
      </w:r>
      <w:r>
        <w:rPr>
          <w:rtl w:val="true"/>
        </w:rPr>
        <w:t>کد آیه</w:t>
      </w:r>
      <w:r>
        <w:rPr>
          <w:rtl w:val="true"/>
        </w:rPr>
        <w:t xml:space="preserve">: </w:t>
      </w:r>
      <w:r>
        <w:rPr/>
        <w:t>3/157</w:t>
      </w:r>
      <w:r>
        <w:rPr>
          <w:rtl w:val="true"/>
        </w:rPr>
        <w:t xml:space="preserve"> -</w:t>
      </w:r>
      <w:r>
        <w:rPr>
          <w:rtl w:val="true"/>
        </w:rPr>
        <w:t>اسم آیه</w:t>
      </w:r>
      <w:r>
        <w:rPr>
          <w:rtl w:val="true"/>
        </w:rPr>
        <w:t xml:space="preserve">: </w:t>
      </w:r>
      <w:r>
        <w:rPr>
          <w:rtl w:val="true"/>
        </w:rPr>
        <w:t>راه خدا</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قُتِلْتُمْ فی سَبیلِ اللّهِ اَوْ مُتُّمْ لَمَغْفِرَةٌ مِنَ اللّهِ وَرَحْمَةٌ خَیْرٌ مِمّا یَجْمَعُونَ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هم در راه خدا كشته شوید یا بمیرید، آمرزش و رحمت خدا، از تمام آنچه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عمر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می كنند،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قُتِلْتُمْ فِی سَبِیلِ اللَّهِ أَوْ 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سَبِیلُ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إِلَّا أَنْ أَسْمَعَهُ مِنْک،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 اللَّهِ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قُتِلَ فِی وَلَایتِهِم، قُتِلَ فِی سَبِیلِ اللَّهِ، وَ مَنْ مَاتَ فِی وَلَایتِهِم مَاتَ فِی سَبِیلِ اللَّهِ</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از جابر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تفسیر فرمایش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قُتِلْتُمْ فِی سَبِیلِ اللَّهِ أَوْ 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دانى راه خدا كدام است؟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مگر آنكه آن را از شما بشنوم،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باشند، و كسى كه در راه ولایت ایشان كشته شود، در راه خدا مقتول گردیده و هر كس كه در ولایت ایشان بمیرد در راه خدا جان داده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قُتِلْتُمْ فِی </w:t>
      </w:r>
    </w:p>
    <w:p>
      <w:pPr>
        <w:pStyle w:val="BookText"/>
        <w:rPr/>
      </w:pPr>
      <w:r>
        <w:rPr>
          <w:rFonts w:ascii="Amiri" w:hAnsi="Amiri" w:eastAsia="Amiri" w:cs="Amiri"/>
          <w:color w:val="111111"/>
          <w:sz w:val="28"/>
          <w:sz w:val="28"/>
          <w:szCs w:val="28"/>
          <w:rtl w:val="true"/>
          <w:lang w:bidi="ar-SA"/>
        </w:rPr>
        <w:t>سَبِیلِ اللَّهِ أَوْ 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سَبِیلُ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أَسْمَعَهُ مِنْک،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 اللَّهِ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قُتِلَ فِی وَلَایتِهِ قُتِلَ فِی سَبِیلِ اللَّهِ، وَ مَنْ مَاتَ فِی وَلَایتِهِ مَاتَ فِی سَبِیلِ اللَّهِ، لَیسَ مَنْ یؤْمِنُ مِنْ هَذِهِ الْأُمَّةِ، إِلَّا وَ لَهُ قِتْلَةٌ وَ مِیتَةٌ،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قُتِلَ ینْشَرُ حَتَّى یمُوتَ، وَ مَنْ مَاتَ ینْشَرُ حَتَّى یقْتَلَ</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قُتِلْتُمْ فِی سَبِیلِ اللَّهِ أَوْ 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دانى راه خدا كدام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اینكه از شما بشنوم،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اوست، هر كس در راه محبت او كشته شود، در راه خدا كشته شده است، و هیچ كس نیست كه ایمان به این آیه داشته باشد، مگر اینكه كشته شدن و مرگى در پیش دارد، به این معنى كه اگر كشته شود دوباره برانگیخته مى شود تا بمیرد، و اگر بمیرد، برانگیخته مى شود تا اینكه كشته شود</w:t>
      </w:r>
      <w:r>
        <w:rPr>
          <w:rFonts w:eastAsia="IRNazanin" w:cs="IRNazanin"/>
          <w:color w:val="111111"/>
          <w:sz w:val="28"/>
          <w:szCs w:val="28"/>
          <w:rtl w:val="true"/>
          <w:lang w:bidi="fa-IR"/>
        </w:rPr>
        <w:t xml:space="preserve">. </w:t>
      </w:r>
      <w:bookmarkStart w:id="181" w:name="pg17078_189083"/>
    </w:p>
    <w:p>
      <w:pPr>
        <w:pStyle w:val="Heading3"/>
        <w:numPr>
          <w:ilvl w:val="2"/>
          <w:numId w:val="1"/>
        </w:numPr>
        <w:rPr/>
      </w:pPr>
      <w:bookmarkStart w:id="182" w:name="__RefHeading___Toc1532946_1878427129"/>
      <w:bookmarkStart w:id="183" w:name="_Toc62"/>
      <w:bookmarkEnd w:id="181"/>
      <w:bookmarkEnd w:id="182"/>
      <w:r>
        <w:rPr>
          <w:rtl w:val="true"/>
        </w:rPr>
        <w:t>شماره</w:t>
      </w:r>
      <w:r>
        <w:rPr>
          <w:rtl w:val="true"/>
        </w:rPr>
        <w:t xml:space="preserve">: </w:t>
      </w:r>
      <w:r>
        <w:rPr/>
        <w:t>50</w:t>
      </w:r>
      <w:r>
        <w:rPr>
          <w:rtl w:val="true"/>
        </w:rPr>
        <w:t xml:space="preserve"> -</w:t>
      </w:r>
      <w:r>
        <w:rPr>
          <w:rtl w:val="true"/>
        </w:rPr>
        <w:t>کد آیه</w:t>
      </w:r>
      <w:r>
        <w:rPr>
          <w:rtl w:val="true"/>
        </w:rPr>
        <w:t xml:space="preserve">: </w:t>
      </w:r>
      <w:r>
        <w:rPr/>
        <w:t>3/162</w:t>
      </w:r>
      <w:r>
        <w:rPr>
          <w:rtl w:val="true"/>
        </w:rPr>
        <w:t xml:space="preserve"> -</w:t>
      </w:r>
      <w:r>
        <w:rPr>
          <w:rtl w:val="true"/>
        </w:rPr>
        <w:t>اسم آیه</w:t>
      </w:r>
      <w:r>
        <w:rPr>
          <w:rtl w:val="true"/>
        </w:rPr>
        <w:t xml:space="preserve">: </w:t>
      </w:r>
      <w:r>
        <w:rPr>
          <w:rtl w:val="true"/>
        </w:rPr>
        <w:t>منکر حقّ علی</w:t>
      </w:r>
      <w:r>
        <w:rPr>
          <w:rtl w:val="true"/>
        </w:rPr>
        <w:t>(</w:t>
      </w:r>
      <w:r>
        <w:rPr>
          <w:rtl w:val="true"/>
        </w:rPr>
        <w:t>علیه السلام</w:t>
      </w:r>
      <w:r>
        <w:rPr>
          <w:rtl w:val="true"/>
        </w:rPr>
        <w:t>)</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اتَّبَعَ رِضْوانَ اللّهِ كَمَنْ باءَ بِسَخَطٍ مِنَ اللّهِ وَمَاْوىهُ جَهَنَّمُ٭ۚ وَبِئْسَ الْمَصیرُ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كسى كه از رضاى خدا پیروى كرده، همانند كسى است كه به خشم و غضب خدا بازگشته؟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او جهنم، و پایان كار او بسیار بد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العیاشی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اتَّبَعَ رِضْوانَ اللَّهِ كَمَنْ باءَ بِسَخَطٍ مِنَ اللَّهِ وَ مَأْواهُ جَهَنَّمُ وَ بِئْسَ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الْأَئِمَّةُ،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لِلْمُؤْمِنِینَ عِنْدَ اللَّهِ، وَ بِمُوَالاتِهِمْ وَ بِمَعْرِفَتِهِمْ إِیانَا یضَاعِفُ اللَّهُ لِلْمُؤْمِنِینَ حَسَنَاتِهِمْ، وَ یرْفَعُ لَهُمُ الدَّرَجَاتِ الْعُلَى، وَ أَمَّا قَوْلُهُ یا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باءَ بِسَخَطٍ مِنَ اللَّهِ إِلَى قَوْلِهِ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جَحَدُوا حَقَّ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الْأَئِمَّةِ مِنَّا أَهْلَ الْبَیتِ، فَبَاءُوا لِذَلِک بِسَخَطٍ مِنَ اللَّهِ</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عمار بن مروان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آیۀ شریفۀ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اتَّبَعَ رِضْوانَ اللَّهِ كَمَنْ باءَ بِسَخَطٍ مِنَ اللَّهِ وَ مَأْواهُ جَهَنَّمُ وَ 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امامان هستند، 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مؤمنان در نزد خداوند به اندازۀ محبّت و مغفرت آنها در بارۀ ما مى باشد، كه خداوند حسنات آنها را زیاد و درجات آنها را بالا مى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در بارۀ كسانى است كه، حقّ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انكار كردند، و حق آنها را نشناختند، و براى همین جهت مورد خشم و غضب خداوند متعال قرار گرفتند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اتَّبَعَ رِضْوانَ اللَّهِ كَمَنْ باءَ بِسَخَطٍ مِنَ اللَّهِ وَ مَأْواهُ جَهَنَّمُ وَ بِئْسَ الْمَصِیرُ هُمْ دَرَجاتٌ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اتَّبَعُوا رِضْوَانَ اللَّهِ 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وَ اللَّهِ 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لِلْمُؤْمِنِینَ، وَ بِوَلَایتِهِمْ وَ مَعْرِفَتِهِمْ إِیانَا یضَاعِفُ اللَّهُ لَهُمْ أَعْمَالَهُمْ، وَ یرْفَعُ اللَّهُ لَهُمُ الدَّرَجَاتِ الْعُلَى</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ساباطى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این آیه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اتَّبَعَ رِضْوانَ اللَّهِ كَمَنْ باءَ بِسَخَطٍ مِنَ اللَّهِ وَ مَأْواهُ جَهَنَّمُ وَ بِئْسَ الْمَصِیرُ، هُمْ دَرَجاتٌ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پی خشنودى خداوند بودند، و ایشان، 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درجه ها و پایه هاى بلندند از براى مؤمنان، و به دوستى ایشان با ما و شناختن ایشان ما را، خداوند اعمال ایشان و ثواب آن را از براى ایشان، دو برابر مى كند، و پایه هاى بلند را از براى ایشان بلند مى سازد</w:t>
      </w:r>
      <w:r>
        <w:rPr>
          <w:rFonts w:eastAsia="IRNazanin" w:cs="IRNazanin"/>
          <w:color w:val="111111"/>
          <w:sz w:val="28"/>
          <w:szCs w:val="28"/>
          <w:rtl w:val="true"/>
          <w:lang w:bidi="fa-IR"/>
        </w:rPr>
        <w:t xml:space="preserve">. </w:t>
      </w:r>
      <w:bookmarkStart w:id="184" w:name="pg17078_189085"/>
    </w:p>
    <w:p>
      <w:pPr>
        <w:pStyle w:val="Heading3"/>
        <w:numPr>
          <w:ilvl w:val="2"/>
          <w:numId w:val="1"/>
        </w:numPr>
        <w:rPr/>
      </w:pPr>
      <w:bookmarkStart w:id="185" w:name="__RefHeading___Toc1532948_1878427129"/>
      <w:bookmarkStart w:id="186" w:name="_Toc63"/>
      <w:bookmarkEnd w:id="184"/>
      <w:bookmarkEnd w:id="185"/>
      <w:r>
        <w:rPr>
          <w:rtl w:val="true"/>
        </w:rPr>
        <w:t>شماره</w:t>
      </w:r>
      <w:r>
        <w:rPr>
          <w:rtl w:val="true"/>
        </w:rPr>
        <w:t xml:space="preserve">: </w:t>
      </w:r>
      <w:r>
        <w:rPr/>
        <w:t>51</w:t>
      </w:r>
      <w:r>
        <w:rPr>
          <w:rtl w:val="true"/>
        </w:rPr>
        <w:t xml:space="preserve"> -</w:t>
      </w:r>
      <w:r>
        <w:rPr>
          <w:rtl w:val="true"/>
        </w:rPr>
        <w:t>کد آیه</w:t>
      </w:r>
      <w:r>
        <w:rPr>
          <w:rtl w:val="true"/>
        </w:rPr>
        <w:t xml:space="preserve">: </w:t>
      </w:r>
      <w:r>
        <w:rPr/>
        <w:t>3/185</w:t>
      </w:r>
      <w:r>
        <w:rPr>
          <w:rtl w:val="true"/>
        </w:rPr>
        <w:t xml:space="preserve"> -</w:t>
      </w:r>
      <w:r>
        <w:rPr>
          <w:rtl w:val="true"/>
        </w:rPr>
        <w:t>اسم آیه</w:t>
      </w:r>
      <w:r>
        <w:rPr>
          <w:rtl w:val="true"/>
        </w:rPr>
        <w:t xml:space="preserve">: </w:t>
      </w:r>
      <w:r>
        <w:rPr>
          <w:rtl w:val="true"/>
        </w:rPr>
        <w:t>بهترین برادر</w:t>
      </w:r>
      <w:bookmarkEnd w:id="1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زُحْزِحَ عَنِ النّارِ وَاُدْخِلَ الْجَنَّةَ فَقَدْ فازَ٭ۗ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كه را از آتش به دور دارند و در بهشت درآورند قطعاً كامیاب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یدْعَى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فَیكْسَى حُلَّةً وَرْدِیةً، ثُمَّ یقَامُ عَلَى یمِینِ الْعَرْشِ، ثُمَّ یدْعَى بِإِبْرَاهِیمَ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فَیكْسَى حُلَّةً بَیضَاءَ، فَیقَامُ عَنْ یسَارِ الْعَرْشِ، ثُمَّ یدْعَى بِعَلِی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فَیكْسَى حُلَّةً وَرْدِیةً، فَیقَامُ عَلَى یمِینِ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یدْعَى بِإِسْمَاعِیلَ فَیكْسَى حُلَّةً بَیضَاءَ، فَیقَامُ عَلَى یسَارِ إِبْرَاهِیمَ، ثُمَّ یدْعَى بِالْحَسَنِ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فَیكْسَى حُلَّةً وَرْدِیةً، فَیقَامُ عَلَى یمِینِ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یدْعَى بِالْحُسَینِ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فَیكْسَى حُلَّةً وَرْدِیةً، فَیقَامُ عَلَى یمِینِ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یدْعَى بِالْأَئِمَّةِ فَیكْسَوْنَ حُلَلًا وَرْدِیةً، وَ یقَامُ كُلُّ وَاحِدٍ عَلَى یمِینِ صَاحِبِهِ، ثُمَّ یدْعَى بِالشِّیعَةِ فَیقُومُونَ أَمَامَهُمْ، ثُمَّ یدْعَى بِفَاطِمَةَ وَ نِسَائِهَا مِنْ ذُرِّیتِهَا وَ شِیعَتِهَا، فَیدْخُلُونَ الْجَنَّةَ بِغَیرِ حِسَابٍ، ثُمَّ ینَادِی مُنَادٍ مِنْ بُطْنَانِ الْعَرْشِ مِنْ قِبَلِ رَبِّ الْعِزَّةِ وَ الْأُفُقِ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إِبْرَاهِیمُ، وَ نِعْمَ الْأَخُ أَخُوک وَ هُوَ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نِعْمَ السِّبْطَانِ سِبْطَاک وَ هُمَا الْحَسَنُ وَ الْحُسَینُ، وَ نِعْمَ الْجَنِینُ جَنِینُک وَ هُوَ مُحَسِّنٌ، وَ نِعْمَ الْأَئِمَّةُ الرَّاشِدُونَ مِنْ ذُرِّیتِک وَ هُمْ فُلَانٌ وَ فُلَانٌ، وَ نِعْمَ الشِّیعَةُ شِیعَتُک، أَلَا إِنَّ مُحَمَّداً وَ وَصِیهُ وَ سِبْطَیهِ وَ الْأَئِمَّةَ مِنْ ذُرِّیتِهِ هُمُ الْفَائِزُونَ، ثُمَّ </w:t>
      </w:r>
    </w:p>
    <w:p>
      <w:pPr>
        <w:pStyle w:val="BookText"/>
        <w:rPr/>
      </w:pPr>
      <w:r>
        <w:rPr>
          <w:rFonts w:ascii="Amiri" w:hAnsi="Amiri" w:eastAsia="Amiri" w:cs="Amiri"/>
          <w:color w:val="111111"/>
          <w:sz w:val="28"/>
          <w:sz w:val="28"/>
          <w:szCs w:val="28"/>
          <w:rtl w:val="true"/>
          <w:lang w:bidi="ar-SA"/>
        </w:rPr>
        <w:t>یؤْمَرُ بِهِمْ إِلَى الْجَنَّةِ، 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كه مى شود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خوانند پس حله اى گلرنگ بر پیكر او مى پوشانند و در طرف راست عرش می ایستد، سپس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خوانند، او را حله اى سفید می پوشانند و در طرف چپ عرش مى ایستد، بعد علی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خوانند و حله اى گلرنگ نیز بر پیكر او می پوشانند و در طرف راست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خوانند، و حله اى سفید بر تن او می پوشانند و در طرف چپ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ایستد، بعد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خوانند و حله اى گل رنگ به او می پوشانند و در طرف راست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ایستد، بعد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خوانند و حله اى گلرنگ بر او می پوشانند و طرف راست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ایستد، بعد یكایک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خوانند و به هر كدام حله اى گلرنگ مى پوشانند و در طراف راست هم دیگر مى 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شیعیان را می خوانند و در مقابل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ایستند، آنگاه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از نژاد آن سرور و ارادتمندانش را می خوانند، پس اینان داخل بهشت مى شوند، بدون حساب</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یک منادى از طرف پروردگار، از دل عرش و افق اعلى،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p>
    <w:p>
      <w:pPr>
        <w:pStyle w:val="BookText"/>
        <w:rPr/>
      </w:pPr>
      <w:r>
        <w:rPr>
          <w:rFonts w:ascii="IRNazanin" w:hAnsi="IRNazanin" w:eastAsia="IRNazanin"/>
          <w:color w:val="111111"/>
          <w:sz w:val="28"/>
          <w:sz w:val="28"/>
          <w:szCs w:val="28"/>
          <w:rtl w:val="true"/>
          <w:lang w:bidi="fa-IR"/>
        </w:rPr>
        <w:t>پدرى داشتى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ابراهیم است، و خوب برادرى دارى كه علی است، و خوب فرزندانى دارى كه حسن و حسین هستند، و خوب بچه اى در نهاد مادر داشتى كه محسن است، و خوب پیشوایانی هستند از نژاد تو كه فلان و فلان نام دارند، و خوب شیعیانی هستند شیعیان تو</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محمّد و وصىّ او و دو فرزندش و ائمّه از اولاد او رستگارند، سپس دستور صادر مى شود كه به جانب بهشت رهسپار شوند، و این آیه اشاره به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زُحْزِحَ عَنِ النَّارِ وَ أُدْخِلَ الْجَنَّةَ فَقَدْ فازَ</w:t>
      </w:r>
      <w:r>
        <w:rPr>
          <w:rFonts w:eastAsia="IRNazanin" w:cs="IRNazanin"/>
          <w:color w:val="111111"/>
          <w:sz w:val="28"/>
          <w:szCs w:val="28"/>
          <w:rtl w:val="true"/>
          <w:lang w:bidi="fa-IR"/>
        </w:rPr>
        <w:t xml:space="preserve">». </w:t>
      </w:r>
      <w:bookmarkStart w:id="187" w:name="pg17078_189088"/>
    </w:p>
    <w:p>
      <w:pPr>
        <w:pStyle w:val="Heading3"/>
        <w:numPr>
          <w:ilvl w:val="2"/>
          <w:numId w:val="1"/>
        </w:numPr>
        <w:rPr/>
      </w:pPr>
      <w:bookmarkStart w:id="188" w:name="__RefHeading___Toc1532950_1878427129"/>
      <w:bookmarkStart w:id="189" w:name="_Toc64"/>
      <w:bookmarkEnd w:id="187"/>
      <w:bookmarkEnd w:id="188"/>
      <w:r>
        <w:rPr>
          <w:rtl w:val="true"/>
        </w:rPr>
        <w:t>شماره</w:t>
      </w:r>
      <w:r>
        <w:rPr>
          <w:rtl w:val="true"/>
        </w:rPr>
        <w:t xml:space="preserve">: </w:t>
      </w:r>
      <w:r>
        <w:rPr/>
        <w:t>52</w:t>
      </w:r>
      <w:r>
        <w:rPr>
          <w:rtl w:val="true"/>
        </w:rPr>
        <w:t xml:space="preserve"> -</w:t>
      </w:r>
      <w:r>
        <w:rPr>
          <w:rtl w:val="true"/>
        </w:rPr>
        <w:t>کد آیه</w:t>
      </w:r>
      <w:r>
        <w:rPr>
          <w:rtl w:val="true"/>
        </w:rPr>
        <w:t xml:space="preserve">: </w:t>
      </w:r>
      <w:r>
        <w:rPr/>
        <w:t>195</w:t>
      </w:r>
      <w:r>
        <w:rPr>
          <w:rtl w:val="true"/>
        </w:rPr>
        <w:t>_</w:t>
      </w:r>
      <w:r>
        <w:rPr/>
        <w:t>3/191</w:t>
      </w:r>
      <w:r>
        <w:rPr>
          <w:rtl w:val="true"/>
        </w:rPr>
        <w:t xml:space="preserve"> -</w:t>
      </w:r>
      <w:r>
        <w:rPr>
          <w:rtl w:val="true"/>
        </w:rPr>
        <w:t>اسم آیه</w:t>
      </w:r>
      <w:r>
        <w:rPr>
          <w:rtl w:val="true"/>
        </w:rPr>
        <w:t xml:space="preserve">: </w:t>
      </w:r>
      <w:r>
        <w:rPr>
          <w:rtl w:val="true"/>
        </w:rPr>
        <w:t>مرد مهاجر</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اݗَلَّذینَ یَذْكُرُونَ اللّهَ قِیامًا وَقُعُودًا وَعَلى جُنُوبِهِمْ وَیَتَفَكَّرُونَ فی خَلْقِ السَّمواتِ وَالْاَرْضِ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فَاسْتَجابَ لَهُمْ رَبُّهُمْ اَنّی لا اُضیعُ عَمَلَ عامِلٍ مِنْكُمْ مِنْ ذَكَرٍ اَوْ اُنْثى٭ۖ بَعْضُكُمْ مِنْ بَعْضٍ٭ۖ فَالَّذینَ هاجَرُوا وَاُخْرِجُوا مِنْ دِیارِهِمْ وَاُوذُوا فی سَبیلی وَقاتَلُوا وَقُتِلُوا لَاُكَفِّرَنَّ عَنْهُمْ سَیِّئاتِهِمْ وَلَاُدْخِلَنَّهُمْ جَنّاتٍ تَجْری مِنْ تَحْتِهَا الْاَنْهارُ ثَوابًا مِنْ عِنْدِ اللّهِ٭ۗ وَاللّهُ عِنْدَهُۥ حُسْنُ الثَّوابِ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همانها كه خدا را در حال ایستاده و نشسته، و آن گاه كه بر پهلو خوابیده اند، یاد مى كنند و در اسرار آفرینش آسمانها و زمین مى اندیشند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درخواست آنها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هیچ عمل كننده اى از شما را، زن باشد یا مرد، ضایع نخواهم كرد شما همنوعید، و از جنس یكدیگر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در راه خدا هجرت كردند، و از خانه هاى خود بیرون رانده شدند و در راه من آزار دیدند، و جنگ كردند و كشته شدند، بیقین گناهانشان را مى بخشم و آنها را در باغهاى بهشتى، كه از زیر درختانش نهرها جارى است، وارد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پاداشى است از طرف خداوند و بهترین پاداشها نزد پروردگار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الامالی الطوسی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 كِتَابُ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تَهَیأَ لِلْخُرُوجِ وَ الْهِجْرَةِ، فَآذَنَ مَنْ كَانَ مَعَهُ مِنْ ضُعَفَاءِ الْمُؤْمِنِینَ، فَأَمَرَهُمْ أَنْ یتَسَلَّلُوا وَ یتَخَفَّفُوا إِذَا مَلَأَ اللَّیلُ بَطْنَ كُلِّ وَادٍ إِلَى ذِی طُوًى، وَ خَرَجَ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أُمُّهُ فَاطِمَةُ بِنْتُ </w:t>
      </w:r>
    </w:p>
    <w:p>
      <w:pPr>
        <w:pStyle w:val="BookText"/>
        <w:rPr/>
      </w:pPr>
      <w:r>
        <w:rPr>
          <w:rFonts w:ascii="Amiri" w:hAnsi="Amiri" w:eastAsia="Amiri" w:cs="Amiri"/>
          <w:color w:val="111111"/>
          <w:sz w:val="28"/>
          <w:sz w:val="28"/>
          <w:szCs w:val="28"/>
          <w:rtl w:val="true"/>
          <w:lang w:bidi="ar-SA"/>
        </w:rPr>
        <w:t>أَسَدِ بْنِ هَاشِمٍ، وَ فَاطِمَةُ بِنْتُ الزُّبَیرِ بْنِ عَبْدِ الْمُطَّلِبِ، وَ قَدْ قِیلَ هِی ضُبَاعَةُ، وَ 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أَیمَنُ ابْنُ أُمِّ أَیمَنَ، مَوْلَى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وَاقِدٍ، رَسُولُ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یسُوقُ بِالرَّوَاحِلِ فَأَعْنَفَ بِهِمْ، 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بِالنِّسْوَةِ یا أَبَا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مِنَ الضَّعَائِفِ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أَنْ یدْرِكَنَا الطَّلَبُ، 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 عَلَیک،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یصِلُوا مِنَ الْآنَ إِلَیک بِمَا تَكْرَهُهُ، ثُمَّ جَعَلَ یعْنِی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یسُوقُ بِهِنَّ سَوْقاً رَفِیقاً وَ هُوَ یرْتَجِزُ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إِلَّا اللَّهُ فَارْفَعْ ظَنَّكَا یكْفِیک رَبُّ النَّاسِ مَا أَهَمَّكَا</w:t>
      </w:r>
    </w:p>
    <w:p>
      <w:pPr>
        <w:pStyle w:val="BookText"/>
        <w:rPr/>
      </w:pPr>
      <w:r>
        <w:rPr>
          <w:rFonts w:ascii="Amiri" w:hAnsi="Amiri" w:eastAsia="Amiri" w:cs="Amiri"/>
          <w:color w:val="111111"/>
          <w:sz w:val="28"/>
          <w:sz w:val="28"/>
          <w:szCs w:val="28"/>
          <w:rtl w:val="true"/>
          <w:lang w:bidi="ar-SA"/>
        </w:rPr>
        <w:t>وَ سَارَ فَلَمَّا شَارَفَ ضَجْنَانَ أَدْرَكَهُ الطَّلَبُ، وَ عَدَدُهُمْ سَبْعَةُ فَوَارِسَ مِنْ قُرَیشٍ مُسْتَلْئِمِینَ، وَ ثَامِنُهُمْ مَوْلًى لِحَرْبِ بْنِ أُمَیةَ یدْعَى جَنَاحاً، فَأَقْبَلَ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أَیمَنَ وَ أَبِی وَاقِدٍ، وَ قَدْ تَرَاءَى الْقَوْمُ،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أَنِیخَا الْإِبِلَ وَ اعْقِلَاهَا، وَ تَقَدَّمَ حَتَّى أَنْزَلَ النِّسْوَةَ، وَ دَنَا الْقَوْمُ فَاسْتَقْبَلَهُمْ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مُنْتَضِیاً سَیفَهُ، فَأَقْبَلُوا عَلَیهِ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ظَنَنْتَ أَنَّک یا غُدَرُ نَاجٍ بِالنِّسْوَةِ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لَا أَبَا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لَتَرْجِعَنَّ رَاغِماً، أَوْ لَنَرْجِعَنَّ بِأَكْثَرِک شَعْراً وَ أَهْوَنُ بِک مِنْ هَالِک، وَ دَنَا الْفَوَارِسُ مِنَ النِّسْوَةِ وَ الْمَطَایا لِیثُورُوهَا، فَحَالَ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 وَ بَینَهَا، فَأَهْوَى لَهُ جَنَاحٌ بِسَیفِهِ، فَرَاغَ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ضَرَبْتِهِ وَ تَخَتَّلَهُ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عَلَى عَاتِقِهِ، فَأَسْرَعَ السَّیفُ مُضِیاً فِیهِ حَتَّى مَسَّ كَاثِبَةَ فَرَسِهِ، 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یشُدُّ عَلَى قَدَمِهِ شَدَّ الْفَرَسِ، أَوِ الْفَارِسِ عَلَى فَرَسِهِ، فَشَدَّ عَلَیهِمْ بِسَیفِهِ وَ 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سَبِیلَ الْجَاهِدِ الْمُجَاهِدِ آلَیتُ لَا أَعْبُدُ غَیرَ الْوَاحِدِ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فَتَصَدَّعَ عَنْهُ الْقَوْمُ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 عَنَّا نَفْسَک یا ابْنَ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مُنْطَلِقٌ إِلَى ابْنِ عَمِّی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بِیثْرِبَ، فَمَنْ سَرَّهُ أَنْ أَفْرِی لَحْمَهُ وَ أُرِیقَ دَمَهُ، فَلْیتَعَقَّبْنِی أَوْ فَلْیدْنُ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صَاحِبَیهِ أَیمَنَ وَ أَبِی وَاقِدٍ،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أَطْلِقَا مَطَایاكُمَا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سَارَ ظَاهِراً قَاهِراً حَتَّى نَزَلَ ضَجْنَانَ، فَتَلَوَّم بِهَا قَدْرَ یوْمِهِ وَ لَیلَتِهِ، وَ لَحِقَ بِهِ نَفَرٌ مِنَ </w:t>
      </w:r>
    </w:p>
    <w:p>
      <w:pPr>
        <w:pStyle w:val="BookText"/>
        <w:rPr/>
      </w:pPr>
      <w:r>
        <w:rPr>
          <w:rFonts w:ascii="Amiri" w:hAnsi="Amiri" w:eastAsia="Amiri" w:cs="Amiri"/>
          <w:color w:val="111111"/>
          <w:sz w:val="28"/>
          <w:sz w:val="28"/>
          <w:szCs w:val="28"/>
          <w:rtl w:val="true"/>
          <w:lang w:bidi="ar-SA"/>
        </w:rPr>
        <w:t>الْمُسْتَضْعَفِینَ مِنَ الْمُؤْمِنِینَ، وَ فِیهِمْ أُمُّ أَیمَنَ مَوْلَاةُ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 لَیلَتَهُ تِلْک هُوَ وَ الْفَوَاطِمُ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فَاطِمَةُ بِنْتُ أَسَدٍ، وَ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 بِنْتُ الزُّبَیرِ، طَوْراً یصَلُّونَ وَ طَوْراً یذْكُرُونَ اللَّهَ قِیاماً وَ قُعُوداً وَ عَلى جُنُوبِهِمْ، فَلَمْ یزَالُوا كَذَلِک حَتَّى طَلَعَ الْفَجْرُ فَصَلَّى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صَلَاةَ الْفَجْرِ، ثُمَّ سَارَ لِوَجْهِهِ یجُوبُ مَنْزِلًا بَعْدَ مَنْزِلِ، لَا یفْتُرُ عَنْ ذِكْرِ اللَّهِ، وَ الْفَوَاطِمُ كَذَلِک وَ غَیرُهُمْ مِمَّنْ صَحِبَهُ حَتَّى قَدِمُوا الْمَدِینَةَ، وَ قَدْ نَزَلَ الْوَحْی بِمَا كَانَ مِنْ شَأْنِهِمْ قَبْلَ قُدُومِهِمْ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یذْكُرُونَ اللَّهَ قِیاماً وَ قُعُوداً وَ عَلى جُنُوبِهِمْ وَ یتَفَكَّرُونَ فِی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أَنِّی لا أُضِیعُ عَمَلَ عامِلٍ مِنْكُمْ مِنْ ذَكَرٍ أَوْ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الذَّكَرُ عَلِی، وَ الْأُنْثَى الْفَوَاطِمُ الْمُتَقَدِّمُ ذِكْرُهُنَّ، وَ هُنَّ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فَاطِمَةُ بِنْتُ أَسَدٍ، وَ فَاطِمَةُ بِنْتُ الزُّبَیرِ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مِنْ فَاطِمَةَ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الْفَوَاطِمُ وَ هُنَّ مِنْ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هاجَرُوا وَ أُخْرِجُوا مِنْ دِیارِهِمْ وَ أُوذُوا فِی سَبِیلِی وَ قاتَلُوا وَ قُتِلُوا لَأُكَفِّرَنَّ عَنْهُمْ سَیئاتِهِمْ وَ لَأُدْخِلَنَّهُمْ جَنَّاتٍ تَجْرِی مِنْ تَحْتِهَا الْأَنْهارُ ثَواباً مِنْ عِنْدِ اللَّهِ وَ اللَّهُ عِنْدَهُ حُسْنُ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هَذِهِ الْأُمَّةِ إِیمَاناً بِاللَّهِ وَ رَسُولِهِ، وَ أَوَّلُهُمْ هِجْرَةً إِلَى اللَّهِ وَ رَسُولِهِ، وَ آخِرُهُمْ عَهْداً بِرَسُولِهِ، لَا یحِبُّک، وَ الَّذِی نَفْسِی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مُؤْمِنٌ قَدِ امْتَحَنَ اللَّهُ قَلْبَهُ لِلْإِیمَانِ، وَ لَا یبْغِضُک إِلَّا مُنَافِقٌ أَوْ كَافِرٌ</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مرحوم شیخ طوسی؟ق؟، در کتاب امالی نقل كرده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مسیر </w:t>
      </w:r>
    </w:p>
    <w:p>
      <w:pPr>
        <w:pStyle w:val="BookText"/>
        <w:rPr/>
      </w:pPr>
      <w:r>
        <w:rPr>
          <w:rFonts w:ascii="IRNazanin" w:hAnsi="IRNazanin" w:eastAsia="IRNazanin"/>
          <w:color w:val="111111"/>
          <w:sz w:val="28"/>
          <w:sz w:val="28"/>
          <w:szCs w:val="28"/>
          <w:rtl w:val="true"/>
          <w:lang w:bidi="fa-IR"/>
        </w:rPr>
        <w:t>هجرت به نزدیكى مدینه رسیدند و در قُبا ابتدا مهمان خانۀ عمرو بن عوف شدند، ابوبكر اصرار داشت كه مسیر را ادامه دهند و وارد مدینه شوند، ولى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او را رد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یثرب نمى شوم تا آن كه پسرعمو و برادرم و دخترم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 رسیدن شب، ابوبكر از پیامبر جدا شد و به مدینه رفت، 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 ماندند، حضرت از همان جا، توسّط ابو واقد لیثى، نامه اى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به آن حضرت فرمودند كه درنگ نكند و هر چه زودتر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براى بیرون آمدن از مكّه و هجرت آماده شدند، از مؤمنان ناتوانى كه تا آن روز در مكه مانده بودند، خواستند كه در تاریكى شب به طور پنهانى، خود را به ذى طوى برسانند، 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مادرشان، فاطمه بنت اسد بن هاشم، و فاطمه، دختر زبیر بن عبد المطّلب، که گاهى او را ضباعه می گفتند، بیرون آمدند، و ایمن پسر امّ ایمن، غلام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واقد، فرستادۀ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دنبال ایشان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واقد، شروع به راندن شترها كرد و بر آنان سخت گرفت،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مهربانى كن كه آنان ناتوانند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كسى به ما برسد،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شتر خود بتاز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ما كارى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زیانى به تو نخواهند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حضرت به آرامى شتر زنان را راندند، وچنین می خواندند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معبودى جز خدای یکتا نیست، پس بدگمان مباش، که پروردگار مخلوقات، تو را به آن چه كه اهمیت می دهی كفایت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ضجنان رسیدند، جاسوسان مکه آنان را یافتند، که تعدادشان هفت سوار قریشى جامۀ رزم پوشیده، بود، و هشتمین نفر، غلام حرب بن امیه، بود، كه جناح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أیمن و ابو واقد، آمدند و درحالى كه به همدیگر مى نگرستند،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را بخوابانید و پاهایشان را ببندید، و با سرعت زنان را پیاده كردند، آن گروه نزدیک شدند و حضرت با شمشیر برهنه، به پیشوازشان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حضرت رو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كردى كه مى توانى این زنان را نجات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كه تو را پدرى 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برنگردم؟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باز مى گردى، یا فقط موهایت را باز مى گردانیم، و كشتن تو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سواران به زنان و شتران نزدیک شدند، تا آنها را برگردانند، كه ناگهان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آنان و شتران قرار گرفتند، و هنگامى كه جناح شمشیرش را به سوى حضرت دراز كرد،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ضربت كنار كشیدند و فریبش دادند، و سپس ضربه اى بر شانه اش زدند، و شمشیر چنان در آن فرو رفت، كه به نزدیک زین اسبش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بر روى پاهایشان، همچون سوارى بر اسبش، حمله بردند، و با شمشیر بر آنان تاختند، در حالى كه مى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كنید راه مبارز رزم آور را، من سوگند خورده ام كه جز آن یكتا را نپرستم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گروه از او گریختند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به سوى پسر عمویم،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یثرب می روم، و هركس دوست دارد كه گوشتش را پاره كنم، وخونش را بریزم، دنبالم بیاید، یا به من نزدیک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دو همراهشان، ایمن و ابو واقد، رو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شترانتان را برانید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به پشت و عقب عقب رفتند، تا در ضجنان فرود آمدند، و یک شب و یک روز در آن جا ماندند، و گروهى از مؤمنان ناتوان، كه امّ ایمن، كنیز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میانشان بود، به آنان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حضرت و سه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فاطمه دختر اسد، و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 دختر زبیر، چنان سپرى كردند، كه گاه نماز مى خواندند، و هرگاه ایستاده و نشسته و بر پهلو خوابیده، خدا را یاد مى كردند، و پیوسته چنین بودند تا سپیده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صبح را با آنان خواندند، و بعد حرکت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به منزل مى رفتند، و از یاد خدا، سستى نمى كردند و آن سه فاطمه و همراهان دیگر نیز، چنین بودند تا اینکه به مدینه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 كه پیش از رسیدنشان خداوند در شأن آنان، وحى فرستاده بود،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ایستاده و نشسته و به پهلو خفته، خدا را یاد مى كنند و در آفرینش آسمان ها و زمین مى 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پروردگارشان درخواست آنان را پذیرفت، كه من كار هیچ كس را خواه زن یا مرد، تباه نمى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منظور از مرد،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منظور از زن، سه فاطمه اى كه ذكرشان گذشت، و آنان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 دختر اسد، و فاطمه دختر زبیر بودند، كه بعضی از یكدیگرند،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فاطمه، و آن زنان،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هجرت كردند و از خانه هایشان رانده شدند و در راه من آزار شدند و كشتند و كشته شدند گناهاشان را مى بخشم و به باغ هایى كه اززیر درخت هاشان </w:t>
      </w:r>
    </w:p>
    <w:p>
      <w:pPr>
        <w:pStyle w:val="BookText"/>
        <w:rPr/>
      </w:pPr>
      <w:r>
        <w:rPr>
          <w:rFonts w:ascii="IRNazanin" w:hAnsi="IRNazanin" w:eastAsia="IRNazanin"/>
          <w:color w:val="111111"/>
          <w:sz w:val="28"/>
          <w:sz w:val="28"/>
          <w:szCs w:val="28"/>
          <w:rtl w:val="true"/>
          <w:lang w:bidi="fa-IR"/>
        </w:rPr>
        <w:t>نهرهایى روان است، مى برم و پاداش نیكو نزد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مردم كسانى در طلب خشنودى خداوند جان خود را مى فروشند و خداوند نسبت به بندگانش مهربان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ایمان به خدا و رسولش، نخستین نفر از این امّت هستى، و نخستین كسى هستی كه به سوى خدا و رسولش هجرت كرد، و در پاى بندى به رسول خدا نیز، تا آخر مى 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جانم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جز مؤمنى كه خداوند دلش را براى ایمان آزموده است، دوست نمى دارد، و جز كسى كه منافق یا كافر است، با تو دشمنى نمى كند</w:t>
      </w:r>
      <w:r>
        <w:rPr>
          <w:rFonts w:eastAsia="IRNazanin" w:cs="IRNazanin"/>
          <w:color w:val="111111"/>
          <w:sz w:val="28"/>
          <w:szCs w:val="28"/>
          <w:rtl w:val="true"/>
          <w:lang w:bidi="fa-IR"/>
        </w:rPr>
        <w:t xml:space="preserve">. </w:t>
      </w:r>
      <w:bookmarkStart w:id="190" w:name="pg17078_189095"/>
    </w:p>
    <w:p>
      <w:pPr>
        <w:pStyle w:val="Heading3"/>
        <w:numPr>
          <w:ilvl w:val="2"/>
          <w:numId w:val="1"/>
        </w:numPr>
        <w:rPr/>
      </w:pPr>
      <w:bookmarkStart w:id="191" w:name="__RefHeading___Toc1532952_1878427129"/>
      <w:bookmarkStart w:id="192" w:name="_Toc65"/>
      <w:bookmarkEnd w:id="190"/>
      <w:bookmarkEnd w:id="191"/>
      <w:r>
        <w:rPr>
          <w:rtl w:val="true"/>
        </w:rPr>
        <w:t>شماره</w:t>
      </w:r>
      <w:r>
        <w:rPr>
          <w:rtl w:val="true"/>
        </w:rPr>
        <w:t xml:space="preserve">: </w:t>
      </w:r>
      <w:r>
        <w:rPr/>
        <w:t>53</w:t>
      </w:r>
      <w:r>
        <w:rPr>
          <w:rtl w:val="true"/>
        </w:rPr>
        <w:t xml:space="preserve"> -</w:t>
      </w:r>
      <w:r>
        <w:rPr>
          <w:rtl w:val="true"/>
        </w:rPr>
        <w:t>کد آیه</w:t>
      </w:r>
      <w:r>
        <w:rPr>
          <w:rtl w:val="true"/>
        </w:rPr>
        <w:t xml:space="preserve">: </w:t>
      </w:r>
      <w:r>
        <w:rPr/>
        <w:t>3/200</w:t>
      </w:r>
      <w:r>
        <w:rPr>
          <w:rtl w:val="true"/>
        </w:rPr>
        <w:t xml:space="preserve"> -</w:t>
      </w:r>
      <w:r>
        <w:rPr>
          <w:rtl w:val="true"/>
        </w:rPr>
        <w:t>اسم آیه</w:t>
      </w:r>
      <w:r>
        <w:rPr>
          <w:rtl w:val="true"/>
        </w:rPr>
        <w:t xml:space="preserve">: </w:t>
      </w:r>
      <w:r>
        <w:rPr>
          <w:rtl w:val="true"/>
        </w:rPr>
        <w:t>ارتباط</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اصْبِرُوا وَصابِرُوا وَرابِطُوا وَاتَّقُوا اللّهَ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ایمان آورده اید، صبر كنید و و دیگران را هم به صبر و شکیبایی وادارید، و با یکدیگر پیوند و ارتباط برقرار کنید، و از خدا پروا نمایید، تا 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السَّفَاتِجِ،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وَ صابِرُوا وَ رابِطُوا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عَلَى الْفَرَائِضِ، وَ صَابِرُوا عَلَى الْمَصَائِبِ، وَ رَابِطُوا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از ابو السفاتج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وَ صابِرُوا وَ 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جا آوردن واجبات، صبر پیشه كنید، و در برابر مشكلات و مصائب، یكدیگر را به شكیبایی و صبر دعوت نمایید، و ارتباط و پیوند خودتان را، با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حفظ نمایید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 صابِرُوا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مَحَبَّةِ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مَحَبَّةِ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تفسیر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اصْبِرُوا وَ صابِرُوا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بر محبت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شكیبایى كنید،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در محبت 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پروا كنید</w:t>
      </w:r>
      <w:r>
        <w:rPr>
          <w:rFonts w:eastAsia="IRNazanin" w:cs="IRNazanin"/>
          <w:color w:val="111111"/>
          <w:sz w:val="28"/>
          <w:szCs w:val="28"/>
          <w:rtl w:val="true"/>
          <w:lang w:bidi="fa-IR"/>
        </w:rPr>
        <w:t xml:space="preserve">. </w:t>
      </w:r>
      <w:bookmarkStart w:id="193" w:name="pg17078_189097"/>
    </w:p>
    <w:p>
      <w:pPr>
        <w:pStyle w:val="Heading2"/>
        <w:numPr>
          <w:ilvl w:val="1"/>
          <w:numId w:val="1"/>
        </w:numPr>
        <w:rPr/>
      </w:pPr>
      <w:bookmarkStart w:id="194" w:name="__RefHeading___Toc1532954_1878427129"/>
      <w:bookmarkStart w:id="195" w:name="_Toc66"/>
      <w:bookmarkEnd w:id="193"/>
      <w:bookmarkEnd w:id="194"/>
      <w:r>
        <w:rPr>
          <w:rtl w:val="true"/>
        </w:rPr>
        <w:t>سورۀ مبارکۀ نساء</w:t>
      </w:r>
      <w:bookmarkEnd w:id="195"/>
    </w:p>
    <w:p>
      <w:pPr>
        <w:pStyle w:val="Heading3"/>
        <w:numPr>
          <w:ilvl w:val="2"/>
          <w:numId w:val="1"/>
        </w:numPr>
        <w:rPr/>
      </w:pPr>
      <w:bookmarkStart w:id="196" w:name="__RefHeading___Toc1532956_1878427129"/>
      <w:bookmarkStart w:id="197" w:name="_Toc67"/>
      <w:bookmarkEnd w:id="196"/>
      <w:r>
        <w:rPr>
          <w:rtl w:val="true"/>
        </w:rPr>
        <w:t>شماره</w:t>
      </w:r>
      <w:r>
        <w:rPr>
          <w:rtl w:val="true"/>
        </w:rPr>
        <w:t xml:space="preserve">: </w:t>
      </w:r>
      <w:r>
        <w:rPr/>
        <w:t>54</w:t>
      </w:r>
      <w:r>
        <w:rPr>
          <w:rtl w:val="true"/>
        </w:rPr>
        <w:t xml:space="preserve"> -</w:t>
      </w:r>
      <w:r>
        <w:rPr>
          <w:rtl w:val="true"/>
        </w:rPr>
        <w:t>کد آیه</w:t>
      </w:r>
      <w:r>
        <w:rPr>
          <w:rtl w:val="true"/>
        </w:rPr>
        <w:t xml:space="preserve">: </w:t>
      </w:r>
      <w:r>
        <w:rPr/>
        <w:t>4/26</w:t>
      </w:r>
      <w:r>
        <w:rPr>
          <w:rtl w:val="true"/>
        </w:rPr>
        <w:t xml:space="preserve"> -</w:t>
      </w:r>
      <w:r>
        <w:rPr>
          <w:rtl w:val="true"/>
        </w:rPr>
        <w:t>اسم آیه</w:t>
      </w:r>
      <w:r>
        <w:rPr>
          <w:rtl w:val="true"/>
        </w:rPr>
        <w:t xml:space="preserve">: </w:t>
      </w:r>
      <w:r>
        <w:rPr>
          <w:rtl w:val="true"/>
        </w:rPr>
        <w:t>اعلم از پیامبران</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لِیُبَیِّنَ لَكُمْ وَیَهْدِیَكُمْ سُنَنَ الَّذینَ مِنْ قَبْلِكُمْ وَیَتُوبَ عَلَیْكُمْ٭ۗ وَاللّهُ عَلیمٌ حَكیمٌ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آشکار سازد، و شما را به روش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نیكوى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پیشینیانتان، رهنمون گرداند، و توبۀ شما را بپذیرد، و خداوند دانا و حكیم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یمُصُّونَ الثِّمَادَ وَ یدَعُونَ النَّهَرَ الْعَظِیمَ،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النَّهَرُ الْعَظِیمُ؟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الَّذِی أَعْطَاهُ اللَّهُ،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النَّبِیینَ مِنْ آدَمَ، وَ هَلُمَّ جَرّاً إِلَى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تِلْک السُّنَنُ؟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النَّبِیینَ بِأَسْرِهِ، وَ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صَیرَ ذَلِک كُلَّهُ عِنْدَ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فَأَمِیرُ الْمُؤْمِنِینَ أَعْلَمُ، أَمْ بَعْضُ النَّبِیینَ؟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یفْتَحُ مَسَامِعَ مَنْ یشَاءُ، إِنِّی حَدَّثْتُهُ أَنَّ اللَّهَ جَمَعَ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النَّبِیینَ، وَ أَنَّهُ جَمَعَ ذَلِک كُلَّهُ عِنْدَ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یسْأَلُنِی أَ هُوَ أَعْلَمُ، أَمْ بَعْضُ النَّبِیینَ</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آب قلیل، که به هیچ چشمه ای متصل نیست را </w:t>
      </w:r>
    </w:p>
    <w:p>
      <w:pPr>
        <w:pStyle w:val="BookText"/>
        <w:rPr/>
      </w:pPr>
      <w:r>
        <w:rPr>
          <w:rFonts w:ascii="IRNazanin" w:hAnsi="IRNazanin" w:eastAsia="IRNazanin"/>
          <w:color w:val="111111"/>
          <w:sz w:val="28"/>
          <w:sz w:val="28"/>
          <w:szCs w:val="28"/>
          <w:rtl w:val="true"/>
          <w:lang w:bidi="fa-IR"/>
        </w:rPr>
        <w:t>می مكند، و نهر بزرگ را رها می كنند، 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بزرگ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علمى كه خداوند به ایشان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سنّت هاى پیامبران گذشته، از آدم تا خاتم، را در وجود مبارک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سنّتها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تمام پیامبران،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 علوم را، نزد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 المؤمنین أعلم است، یا بعضى از پیامبران؟</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اطرافیان توجّه 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 این مرد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گوشهاى هر كه را بخواهد باز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تمام پیامبران را، براى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نموده، و آن حضرت، همه را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تحویل داده اند، باز او از من می پرسد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است، یا بعضى از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 فهمد كه معنى سخن من اینست كه آنچه همه ی پیامبران می دانستند،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تنهائى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مكیدن آب قلیل این است كه علومى كه ابوحنیفه و امثالش، از راه قیاس و اجتهاد و آراء و افكار خود، به دست آورده اند، مانند رطوبت و نمى است كه در گودالى باقى مانده، و منبع و سرچشمه ندارد، و پیروان آنها، با عشق و علاقه ی فراوانى، مانند عشق و علاقه ی نوزاد به پستان مادر، براى یاد گرفتن آنها مى كوشند، ولى علوم ما، كه به خاطر اتصالش به اقیانوس علم خدا، مانند نهرى بزرگ، در جریان است را، رها مى كنند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رشتۀ اتصال ما را، تا قیامت، از این اقیانوس بزرگ، قطعمفرما</w:t>
      </w:r>
      <w:r>
        <w:rPr>
          <w:rFonts w:eastAsia="IRNazanin" w:cs="IRNazanin"/>
          <w:color w:val="111111"/>
          <w:sz w:val="28"/>
          <w:szCs w:val="28"/>
          <w:rtl w:val="true"/>
          <w:lang w:bidi="fa-IR"/>
        </w:rPr>
        <w:t xml:space="preserve">). </w:t>
      </w:r>
      <w:bookmarkStart w:id="198" w:name="pg17078_189099"/>
    </w:p>
    <w:p>
      <w:pPr>
        <w:pStyle w:val="Heading3"/>
        <w:numPr>
          <w:ilvl w:val="2"/>
          <w:numId w:val="1"/>
        </w:numPr>
        <w:rPr/>
      </w:pPr>
      <w:bookmarkStart w:id="199" w:name="__RefHeading___Toc1532958_1878427129"/>
      <w:bookmarkStart w:id="200" w:name="_Toc68"/>
      <w:bookmarkEnd w:id="198"/>
      <w:bookmarkEnd w:id="199"/>
      <w:r>
        <w:rPr>
          <w:rtl w:val="true"/>
        </w:rPr>
        <w:t>شماره</w:t>
      </w:r>
      <w:r>
        <w:rPr>
          <w:rtl w:val="true"/>
        </w:rPr>
        <w:t xml:space="preserve">: </w:t>
      </w:r>
      <w:r>
        <w:rPr/>
        <w:t>55</w:t>
      </w:r>
      <w:r>
        <w:rPr>
          <w:rtl w:val="true"/>
        </w:rPr>
        <w:t xml:space="preserve"> -</w:t>
      </w:r>
      <w:r>
        <w:rPr>
          <w:rtl w:val="true"/>
        </w:rPr>
        <w:t>کد آیه</w:t>
      </w:r>
      <w:r>
        <w:rPr>
          <w:rtl w:val="true"/>
        </w:rPr>
        <w:t xml:space="preserve">: </w:t>
      </w:r>
      <w:r>
        <w:rPr/>
        <w:t>4/33</w:t>
      </w:r>
      <w:r>
        <w:rPr>
          <w:rtl w:val="true"/>
        </w:rPr>
        <w:t xml:space="preserve"> -</w:t>
      </w:r>
      <w:r>
        <w:rPr>
          <w:rtl w:val="true"/>
        </w:rPr>
        <w:t>اسم آیه</w:t>
      </w:r>
      <w:r>
        <w:rPr>
          <w:rtl w:val="true"/>
        </w:rPr>
        <w:t xml:space="preserve">: </w:t>
      </w:r>
      <w:r>
        <w:rPr>
          <w:rtl w:val="true"/>
        </w:rPr>
        <w:t>عهد و پیمان</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جَعَلْنا مَوالِیَ مِمّا تَرَكَ الْوالِدانِ وَالْاَقْرَبُونَ٭ۚ وَالَّذینَ عَقَدَتْ اَیْمانُكُمْ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ݘاتُوهُمْ نَصیبَهُمْ٭ۚ اِنَّ اللّهَ كانَ عَلى كُلِّ شَیْءٍ شَهیدًا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هر كسى، وارثانى قرار دادیم، كه از میراث پدر و مادر و نزدیكان ارث ببرند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آنها پیمان بسته اید، نصیبشان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چیز، شاهد و ناظر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جَعَلْنا مَوالِی مِمَّا تَرَک الْوالِدانِ وَ الْأَقْرَبُونَ وَ الَّذِینَ عَقَدَتْ أَیمانُكُمْ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بِهِمْ عَقَدَ اللَّهُ عَزَّ وَ جَلَّ أَیمَانَكُمْ</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بن محبوب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فرمایش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جَعَلْنا مَوالِی مِمَّا تَرَک الْوالِدانِ وَ الْأَقْرَبُونَ وَ الَّذِینَ عَقَدَتْ أَیمانُكُمْ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مقصود از آن،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كه خداوند عزّ و جلّ، عهد و پیمان شما را، با ایشان بسته است</w:t>
      </w:r>
      <w:r>
        <w:rPr>
          <w:rFonts w:eastAsia="IRNazanin" w:cs="IRNazanin"/>
          <w:color w:val="111111"/>
          <w:sz w:val="28"/>
          <w:szCs w:val="28"/>
          <w:rtl w:val="true"/>
          <w:lang w:bidi="fa-IR"/>
        </w:rPr>
        <w:t xml:space="preserve">. </w:t>
      </w:r>
      <w:bookmarkStart w:id="201" w:name="pg17078_189100"/>
    </w:p>
    <w:p>
      <w:pPr>
        <w:pStyle w:val="Heading3"/>
        <w:numPr>
          <w:ilvl w:val="2"/>
          <w:numId w:val="1"/>
        </w:numPr>
        <w:rPr/>
      </w:pPr>
      <w:bookmarkStart w:id="202" w:name="__RefHeading___Toc1532960_1878427129"/>
      <w:bookmarkStart w:id="203" w:name="_Toc69"/>
      <w:bookmarkEnd w:id="201"/>
      <w:bookmarkEnd w:id="202"/>
      <w:r>
        <w:rPr>
          <w:rtl w:val="true"/>
        </w:rPr>
        <w:t>شماره</w:t>
      </w:r>
      <w:r>
        <w:rPr>
          <w:rtl w:val="true"/>
        </w:rPr>
        <w:t xml:space="preserve">: </w:t>
      </w:r>
      <w:r>
        <w:rPr/>
        <w:t>56</w:t>
      </w:r>
      <w:r>
        <w:rPr>
          <w:rtl w:val="true"/>
        </w:rPr>
        <w:t xml:space="preserve"> -</w:t>
      </w:r>
      <w:r>
        <w:rPr>
          <w:rtl w:val="true"/>
        </w:rPr>
        <w:t>کد آیه</w:t>
      </w:r>
      <w:r>
        <w:rPr>
          <w:rtl w:val="true"/>
        </w:rPr>
        <w:t xml:space="preserve">: </w:t>
      </w:r>
      <w:r>
        <w:rPr/>
        <w:t>4/47</w:t>
      </w:r>
      <w:r>
        <w:rPr>
          <w:rtl w:val="true"/>
        </w:rPr>
        <w:t xml:space="preserve"> -</w:t>
      </w:r>
      <w:r>
        <w:rPr>
          <w:rtl w:val="true"/>
        </w:rPr>
        <w:t>اسم آیه</w:t>
      </w:r>
      <w:r>
        <w:rPr>
          <w:rtl w:val="true"/>
        </w:rPr>
        <w:t xml:space="preserve">: </w:t>
      </w:r>
      <w:r>
        <w:rPr>
          <w:rtl w:val="true"/>
        </w:rPr>
        <w:t>نور آشکار</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الَّذینَ اُوتُوا الْكِتابَ ءامِنُوا بِما نَزَّلْنا مُصَدِّقًا لِما مَعَكُمْ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به شما كتاب داده شده است، به آنچه فرو فرستادیم و تصدیق كننده همان چیزى است كه با شماست، ایمان بیاورید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مُنَخَّلٍ،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الْآیةِ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أُوتُوا الْكِتابَ آمِنُوا بِما نَزَّلْنا فِی عَلِی نُوراً مُبِیناً</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مُنَخّل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را،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أُوتُوا الْكِتابَ آمِنُوا بِما نَزَّلْنا فِی عَلِی نُوراً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 به آنچه فرو فرستادیم در شأن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كه آن نورى است آشكارا</w:t>
      </w:r>
      <w:r>
        <w:rPr>
          <w:rFonts w:eastAsia="IRNazanin" w:cs="IRNazanin"/>
          <w:color w:val="111111"/>
          <w:sz w:val="28"/>
          <w:szCs w:val="28"/>
          <w:rtl w:val="true"/>
          <w:lang w:bidi="fa-IR"/>
        </w:rPr>
        <w:t xml:space="preserve">. </w:t>
      </w:r>
      <w:bookmarkStart w:id="204" w:name="pg17078_189101"/>
    </w:p>
    <w:p>
      <w:pPr>
        <w:pStyle w:val="Heading3"/>
        <w:numPr>
          <w:ilvl w:val="2"/>
          <w:numId w:val="1"/>
        </w:numPr>
        <w:rPr/>
      </w:pPr>
      <w:bookmarkStart w:id="205" w:name="__RefHeading___Toc1532962_1878427129"/>
      <w:bookmarkStart w:id="206" w:name="_Toc70"/>
      <w:bookmarkEnd w:id="204"/>
      <w:bookmarkEnd w:id="205"/>
      <w:r>
        <w:rPr>
          <w:rtl w:val="true"/>
        </w:rPr>
        <w:t>شماره</w:t>
      </w:r>
      <w:r>
        <w:rPr>
          <w:rtl w:val="true"/>
        </w:rPr>
        <w:t xml:space="preserve">: </w:t>
      </w:r>
      <w:r>
        <w:rPr/>
        <w:t>57</w:t>
      </w:r>
      <w:r>
        <w:rPr>
          <w:rtl w:val="true"/>
        </w:rPr>
        <w:t xml:space="preserve"> -</w:t>
      </w:r>
      <w:r>
        <w:rPr>
          <w:rtl w:val="true"/>
        </w:rPr>
        <w:t>کد آیه</w:t>
      </w:r>
      <w:r>
        <w:rPr>
          <w:rtl w:val="true"/>
        </w:rPr>
        <w:t xml:space="preserve">: </w:t>
      </w:r>
      <w:r>
        <w:rPr/>
        <w:t>4/48</w:t>
      </w:r>
      <w:r>
        <w:rPr>
          <w:rtl w:val="true"/>
        </w:rPr>
        <w:t xml:space="preserve"> -</w:t>
      </w:r>
      <w:r>
        <w:rPr>
          <w:rtl w:val="true"/>
        </w:rPr>
        <w:t>اسم آیه</w:t>
      </w:r>
      <w:r>
        <w:rPr>
          <w:rtl w:val="true"/>
        </w:rPr>
        <w:t xml:space="preserve">: </w:t>
      </w:r>
      <w:r>
        <w:rPr>
          <w:rtl w:val="true"/>
        </w:rPr>
        <w:t>منکر ولایت</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یَغْفِرُ اَنْ یُشْرَكَ بِه وَیَغْفِرُ ما دُونَ ذلِكَ لِمَنْ یَشاءُ٭ۚ وَمَنْ یُشْرِكْ بِاللّهِ فَقَدِ افْتَرى اِثْمًا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هرگز مشرک را نمى بخشد و پائین تر از آن را براى هر كس بخواهد مى بخشد و هر كه براى خدا شریک قرار دهد، مرتكب افترا و گناه بزرگ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یعْنِی ابْنَ كَثِیرٍ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فِی بَعْضِ الطَّرِیقِ صَعِدَ عَلَى جَبَلٍ فَأَشْرَفَ فَنَظَرَ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الضَّجِیجَ وَ أَقَلَّ الْحَجِیجَ، فَقَالَ لَهُ دَاوُدُ الرَّقِّی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یسْتَجِیبُ اللَّهُ دُعَاءَ هَذَا الْجَمْعِ الَّذِی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سُلَیمَانَ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الْجَاحِدُ لِوَلَایةِ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كَعَابِدِ الْوَثَنِ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مُحِبَّكُمْ وَ مُبْغِضَكُمْ؟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اَبَا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مِنْ عَبْدٍ یولَدُ إِلَّا كُتِبَ بَینَ عَینَیهِ مُؤْمِنٌ أَوْ كَافِرٌ، وَ إِنَّ الرَّجُلَ لَیدْخُلُ إِلَینَا بِوَلَایتِنَا وَ بِالْبَرَاءَةِ مِنْ أَعْدَائِنَا فَنَرَى مَكْتُوباً بَینَ عَینَیهِ مُؤْمِنٌ أَوْ كَافِرٌ،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نَعْرِفُ عَدُوَّنَا مِنْ وَلِینَا</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كثیر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امام جعفر </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شدم، در بین راه،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كوهى رفتند و به جمعیّت مردم نگاه کردند،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سر و صدا زیاد است ولى حاجى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رقى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دعاى این جمعیت را مستجاب می كند؟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نمى آمرزد كسى را كه برایش شریک قرار دهد، و منكر ولایت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بت 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دوستان و دشمنان خود را می شناسید؟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كه متولّد می شود در پیشانى اش نوشته است كه مؤمن است یا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كه با ولایت ما و بیزارى از دشمنانمان، پیش ما مى آید، ما مى بینیم در پیشانیش نوشته است مؤمن است یا كافر،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دوست را از دشمن تشخیص می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زَیدِ بْنِ عَلِی، عَنْ أَبِیهِ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عَلَى أَی حَالٍ مَاتَ، وَ فِی أَی سَاعَةٍ قُبِضَ، فَهُوَ شَهِیدٌ، وَ لَقَدْ سَمِعْتُ حَبِیبِی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خَرَجَ مِنَ الدُّنْیا وَ عَلَیهِ مِثْلُ ذُنُوبِ أَهْلِ الْأَرْضِ، لَكَانَ الْمَوْتُ كَفَّارَةً لِتِلْک الذُّنُوبِ،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بِالْإِخْلَاصِ فَهُوَ بَرِی ءٌ مِنَ الشِّرْک، وَ مَنْ خَرَجَ مِنَ الدُّنْیا لَا یشْرِک بِاللَّهِ شَیئاً دَخَلَ الْجَنَّةَ،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هُمْشِیعَتُک وَ مُحِبُّوک یا عَلِی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لِشِیعَتِی؟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لِشِیعَتِک وَ مُحِبِّیک خَاصَّةً، وَ إِنَّهُمْ لَیخْرُجُونَ مِنْ قُبُورِهِمْ، وَ 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عَلِی وَلِی اللَّهِ، فَیؤْتَوْنَ بِحُلَلٍ خُضْرٍ مِنَ الْجَنَّةِ، وَ أَكَالِیلَ مِنَ الْجَنَّةِ، وَ تِیجَانٍ مِنَ الْجَنَّةِ، وَ یلْبَسُ كُلُّ وَاحِدٍ مِنْهُمْ حُلَّةً خَضْرَاءَ، وَ تَاجَ الْمُلْک، وَ إِكْلِیلَ الْكَرَامَةِ، وَ یرْكَبُونَ النَّجَائِبَ، فَتَطِیرُ بِهِمْ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یحْزُنُهُمُ الْفَزَعُ الْأَكْبَرُ وَ تَتَلَقَّاهُمُ الْمَلائِكَةُ هذا یوْمُكُمُ الَّذِی كُنْتُمْ تُوعَدُونَ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هر حال و هر ساعتى كه بمیرد، شهید مرده است، همانا از حبیبم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كه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در حالى از دنیا خارج شود كه گناهانى بمانند گناهان اهل زمین را با خود داشته باشد، هر آینه مرگ، كفّارۀ آن گناهان خواهد بود،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سر اخلاص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شرک منزّه است، و هر كس بدون شرک از دنیا برود وارد بهشت مى گردد،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 ما دُونَ ذلِک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شیعیان و دوستان تواند،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براى شیعیان و من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پروردگارم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براى شیعیان و محبان تو است، و ایشان در روز قیامت در حالى از قبرهایشان خارج می شوند كه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علىّ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این هنگام لباسهاى سبزى از بهشت براى آنها مى آورند و تاج هائى بر سر آنها مى گذارند، هر یک از آنهاآن لباسها را در بر كرده و آن تاج ها را بر سر نهاده سوار بر </w:t>
      </w:r>
    </w:p>
    <w:p>
      <w:pPr>
        <w:pStyle w:val="BookText"/>
        <w:rPr/>
      </w:pPr>
      <w:r>
        <w:rPr>
          <w:rFonts w:ascii="IRNazanin" w:hAnsi="IRNazanin" w:eastAsia="IRNazanin"/>
          <w:color w:val="111111"/>
          <w:sz w:val="28"/>
          <w:sz w:val="28"/>
          <w:szCs w:val="28"/>
          <w:rtl w:val="true"/>
          <w:lang w:bidi="fa-IR"/>
        </w:rPr>
        <w:t>مرکبهای بهشتی مى گردند و به طرف بهشت پرواز مى كنند، و ترس روز قیامت ایشان را محزون نمی سازد، و فرشتگان به استقبال ایشان مى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كه به شما وعده می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الْقُرْآنِ آیةٌ أَحَبَّ إِلَی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آیه ای نزد من محبوب تر از این آیه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 xml:space="preserve">». </w:t>
      </w:r>
      <w:bookmarkStart w:id="207" w:name="pg17078_189105"/>
    </w:p>
    <w:p>
      <w:pPr>
        <w:pStyle w:val="Heading3"/>
        <w:numPr>
          <w:ilvl w:val="2"/>
          <w:numId w:val="1"/>
        </w:numPr>
        <w:rPr/>
      </w:pPr>
      <w:bookmarkStart w:id="208" w:name="__RefHeading___Toc1532964_1878427129"/>
      <w:bookmarkStart w:id="209" w:name="_Toc71"/>
      <w:bookmarkEnd w:id="207"/>
      <w:bookmarkEnd w:id="208"/>
      <w:r>
        <w:rPr>
          <w:rtl w:val="true"/>
        </w:rPr>
        <w:t>شماره</w:t>
      </w:r>
      <w:r>
        <w:rPr>
          <w:rtl w:val="true"/>
        </w:rPr>
        <w:t xml:space="preserve">: </w:t>
      </w:r>
      <w:r>
        <w:rPr/>
        <w:t>58</w:t>
      </w:r>
      <w:r>
        <w:rPr>
          <w:rtl w:val="true"/>
        </w:rPr>
        <w:t xml:space="preserve"> -</w:t>
      </w:r>
      <w:r>
        <w:rPr>
          <w:rtl w:val="true"/>
        </w:rPr>
        <w:t>کد آیه</w:t>
      </w:r>
      <w:r>
        <w:rPr>
          <w:rtl w:val="true"/>
        </w:rPr>
        <w:t xml:space="preserve">: </w:t>
      </w:r>
      <w:r>
        <w:rPr/>
        <w:t>4/54</w:t>
      </w:r>
      <w:r>
        <w:rPr>
          <w:rtl w:val="true"/>
        </w:rPr>
        <w:t xml:space="preserve"> -</w:t>
      </w:r>
      <w:r>
        <w:rPr>
          <w:rtl w:val="true"/>
        </w:rPr>
        <w:t>اسم آیه</w:t>
      </w:r>
      <w:r>
        <w:rPr>
          <w:rtl w:val="true"/>
        </w:rPr>
        <w:t xml:space="preserve">: </w:t>
      </w:r>
      <w:r>
        <w:rPr>
          <w:rtl w:val="true"/>
        </w:rPr>
        <w:t>حسادت به مقام ولایت</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یَحْسُدُونَ النّاسَ عَلى ما ءاتىهُمُ اللّهُ مِنْ فَضْلِه٭ۖ فَقَدْ ءاتَیْنا ءالَ اِبْراهیمَ الْكِتابَ وَالْحِكْمَةَ وَءاتَیْناهُمْ مُلْكًا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اینكه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آنچه خدا از فضلش به آنان بخشیده، حسد مى ورزند؟ ما به آل ابراهیم، كتاب و حكمت دادیم و حكومت عظیمى در اختیار آنها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الصَّبَّاحِ الْكِنَانِی،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فَرَضَ اللَّهُ طَاعَتَنَا، لَنَا الْأَنْفَالُ وَ لَنَا صَفْوُ الْمَالِ، وَ نَحْنُ الرَّاسِخُونَ فِی الْعِلْمِ، وَ نَحْنُ الْمَحْسُودُونَ، الَّذِینَ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عَلى ما آتاهُمُ اللَّهُ مِنْ فَضْلِهِ</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صباح کنانی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گروهى هستیم كه خداوند اطاعت از ما را، واجب نموده است، انفال از آنِ ماست، و و اموال برگزیده و نفیس، به ما اختصاص دارد، و ما راسخین در علم هستیم، و ما هستیم که مورد رشک و حسد مردم قرار گرفته ایم، که خداوند در باره ی ما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عَلى ما آتاهُمُ اللَّهُ مِنْ فَضْلِهِ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فی تفسیر القمی،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بِالنَّاسِ هَاهُنَا أَمِیرَ الْمُؤْمِنِینَ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تفسیر قمی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رشگ بر مردم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مردم، امیر المؤمنین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فرات، عَنْ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عَلى ما آتاهُمُ اللَّهُ مِنْ فَضْلِهِ فَقَدْ آتَینا آلَ إِبْراهِیمَ الْكِتابَ وَ الْحِكْمَةَ وَ آتَیناهُمْ مُلْكاً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 الَّذِینَ قَالَ اللَّهُ، وَ نَحْنُ الْمَحْسُودُونَ، وَ نَحْنُ أَهْلُ الْمُلْک، وَ نَحْنُ وَرِثْنَا النَّبِیینَ، وَ عِنْدَنَا عَصَا مُوسَى، وَ إِنَّا لَخُزَّانُ اللَّهِ فِی الْأَرْضِ، لَسْنَا بِخُزَّانٍ عَلَى ذَهَبٍ وَ لَا فِضَّةٍ، وَ إِنَّ مِنَّا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عَلِیاً 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كوفی در تفسیرش آورده كه، از ابراهیم نقل نموده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عَلى ما آتاهُمُ اللَّهُ مِنْ فَضْلِهِ فَقَدْ آتَینا آلَ إِبْراهِیمَ الْكِتابَ وَ الْحِكْمَةَ وَ آتَیناهُمْ مُلْكاً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می فرمائید؟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ناس در این آیه، ما هستیم، كه به ما رشک می برند، ما صاحب ملک و وارث پیامبرانیم، در نزد ما عصاى موسى است، و ما گنجینه هاى خدا در زمین هستیم، نه گنج طلا و نقره، از ما خانواده است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 و امام حسن و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عَبَّاس بْن هِشَامٍ،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خُزَیمَةُ إِلَى عَلِی بْنِ أَبِی طَالِبٍ، 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تَرَى كَیفَ أُحْسَدُ عَلَى فَضْلِ اللَّهِ بِمَوْضِعِی مِنْ رَسُولِ اللَّهِ، وَ مَا رَزَقَنِیهِ اللَّهُ مِنَ الْعِلْمِ فِیهِ؟ فَقَالَ خُزَیمَةُ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رَأَوْا نِعْمَةَ اللَّهِ لَیسَتْ عَلَیهِمْ</w:t>
      </w:r>
    </w:p>
    <w:p>
      <w:pPr>
        <w:pStyle w:val="BookText"/>
        <w:rPr/>
      </w:pPr>
      <w:r>
        <w:rPr>
          <w:rFonts w:ascii="Amiri" w:hAnsi="Amiri" w:eastAsia="Amiri" w:cs="Amiri"/>
          <w:color w:val="111111"/>
          <w:sz w:val="28"/>
          <w:sz w:val="28"/>
          <w:szCs w:val="28"/>
          <w:rtl w:val="true"/>
          <w:lang w:bidi="ar-SA"/>
        </w:rPr>
        <w:t>عَلَیک وَ فَضْلًا بَارِعاً لَا تُنَازَعُهُ</w:t>
      </w:r>
    </w:p>
    <w:p>
      <w:pPr>
        <w:pStyle w:val="BookText"/>
        <w:rPr/>
      </w:pPr>
      <w:r>
        <w:rPr>
          <w:rFonts w:ascii="Amiri" w:hAnsi="Amiri" w:eastAsia="Amiri" w:cs="Amiri"/>
          <w:color w:val="111111"/>
          <w:sz w:val="28"/>
          <w:sz w:val="28"/>
          <w:szCs w:val="28"/>
          <w:rtl w:val="true"/>
          <w:lang w:bidi="ar-SA"/>
        </w:rPr>
        <w:t>مِنَ الدِّینِ وَ الدُّنْیا جَمِیعاً لَک الْمُنَى</w:t>
      </w:r>
    </w:p>
    <w:p>
      <w:pPr>
        <w:pStyle w:val="BookText"/>
        <w:rPr/>
      </w:pPr>
      <w:r>
        <w:rPr>
          <w:rFonts w:ascii="Amiri" w:hAnsi="Amiri" w:eastAsia="Amiri" w:cs="Amiri"/>
          <w:color w:val="111111"/>
          <w:sz w:val="28"/>
          <w:sz w:val="28"/>
          <w:szCs w:val="28"/>
          <w:rtl w:val="true"/>
          <w:lang w:bidi="ar-SA"/>
        </w:rPr>
        <w:t>وَ فَوْقَ الْمُنَى أَخْلَاقُهُ وَ طَبَائِعُهُ</w:t>
      </w:r>
    </w:p>
    <w:p>
      <w:pPr>
        <w:pStyle w:val="BookText"/>
        <w:rPr/>
      </w:pPr>
      <w:r>
        <w:rPr>
          <w:rFonts w:ascii="Amiri" w:hAnsi="Amiri" w:eastAsia="Amiri" w:cs="Amiri"/>
          <w:color w:val="111111"/>
          <w:sz w:val="28"/>
          <w:sz w:val="28"/>
          <w:szCs w:val="28"/>
          <w:rtl w:val="true"/>
          <w:lang w:bidi="ar-SA"/>
        </w:rPr>
        <w:t>فَعَضُّوا مِنَ الْغَیظِ الطَّوِیلِ أَكُفَّهُمْ</w:t>
      </w:r>
    </w:p>
    <w:p>
      <w:pPr>
        <w:pStyle w:val="BookText"/>
        <w:rPr/>
      </w:pPr>
      <w:r>
        <w:rPr>
          <w:rFonts w:ascii="Amiri" w:hAnsi="Amiri" w:eastAsia="Amiri" w:cs="Amiri"/>
          <w:color w:val="111111"/>
          <w:sz w:val="28"/>
          <w:sz w:val="28"/>
          <w:szCs w:val="28"/>
          <w:rtl w:val="true"/>
          <w:lang w:bidi="ar-SA"/>
        </w:rPr>
        <w:t>عَلَیک وَ مَنْ لَمْ یرْضَ فَاللَّهُ خَادِعُه</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خزیمه 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 بینى كه چگونه به خاطر فضل خدا مورد حسد واقع شده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من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سبب علمى است كه خداوند به من روزى كرده است، پس خزیمه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خدا را كه آنان ندارند و نیز فضیلت والایى را كه كسى نمى تواند دربارۀ آن با تو نزاع كند، بر تو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دین و دنیا آنچه مورد آرزوست، تو دارى و بالاتر از آرزو اخلاق و طبیعت آن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از خشم طولانى خود دست هاى خود را دربارۀ تو بر هم زدند و هر كس راضى نباشد، خداوند خوار كنندۀ اوست</w:t>
      </w:r>
      <w:r>
        <w:rPr>
          <w:rFonts w:eastAsia="Amiri" w:cs="Amiri" w:ascii="Amiri" w:hAnsi="Amiri"/>
          <w:color w:val="111111"/>
          <w:sz w:val="28"/>
          <w:szCs w:val="28"/>
          <w:rtl w:val="true"/>
          <w:lang w:bidi="ar-SA"/>
        </w:rPr>
        <w:t xml:space="preserve">. </w:t>
      </w:r>
      <w:bookmarkStart w:id="210" w:name="pg17078_189108"/>
    </w:p>
    <w:p>
      <w:pPr>
        <w:pStyle w:val="Heading3"/>
        <w:numPr>
          <w:ilvl w:val="2"/>
          <w:numId w:val="1"/>
        </w:numPr>
        <w:rPr/>
      </w:pPr>
      <w:bookmarkStart w:id="211" w:name="__RefHeading___Toc1532966_1878427129"/>
      <w:bookmarkStart w:id="212" w:name="_Toc72"/>
      <w:bookmarkEnd w:id="210"/>
      <w:bookmarkEnd w:id="211"/>
      <w:r>
        <w:rPr>
          <w:rtl w:val="true"/>
        </w:rPr>
        <w:t>شماره</w:t>
      </w:r>
      <w:r>
        <w:rPr>
          <w:rtl w:val="true"/>
        </w:rPr>
        <w:t xml:space="preserve">: </w:t>
      </w:r>
      <w:r>
        <w:rPr/>
        <w:t>59</w:t>
      </w:r>
      <w:r>
        <w:rPr>
          <w:rtl w:val="true"/>
        </w:rPr>
        <w:t xml:space="preserve"> -</w:t>
      </w:r>
      <w:r>
        <w:rPr>
          <w:rtl w:val="true"/>
        </w:rPr>
        <w:t>کد آیه</w:t>
      </w:r>
      <w:r>
        <w:rPr>
          <w:rtl w:val="true"/>
        </w:rPr>
        <w:t xml:space="preserve">: </w:t>
      </w:r>
      <w:r>
        <w:rPr/>
        <w:t>4/59</w:t>
      </w:r>
      <w:r>
        <w:rPr>
          <w:rtl w:val="true"/>
        </w:rPr>
        <w:t xml:space="preserve"> -</w:t>
      </w:r>
      <w:r>
        <w:rPr>
          <w:rtl w:val="true"/>
        </w:rPr>
        <w:t>اسم آیه</w:t>
      </w:r>
      <w:r>
        <w:rPr>
          <w:rtl w:val="true"/>
        </w:rPr>
        <w:t xml:space="preserve">: </w:t>
      </w:r>
      <w:r>
        <w:rPr>
          <w:rtl w:val="true"/>
        </w:rPr>
        <w:t>اولی الامر</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اَطیعُوا اللّهَ وَاَطیعُوا الرَّسُولَ وَاُولِی الْاَمْرِ مِنْكُمْ٭ۖ فَاِنْ تَنازَعْتُمْ فی شَیْءٍ فَرُدُّوهُ اِلَى اللّهِ وَالرَّسُولِ اِنْ كُنْتُمْ تُؤْمِنُونَ بِاللّهِ وَالْیَوْمِ الْءاخِرِ٭ۚ ذلِكَ خَیْرٌ وَاَحْسَنُ تَاْویلًا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كنید پیامبر خدا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چیزى نزاع داشتید، آن را به خدا و پیامبر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داورى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رستاخیز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و عاقبت و پایانش نیكوتر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مَنَعَهُ أَنْ یسَمِّی عَلِیاً وَ أَهْلَ بَیتِهِ فِی كِتَابِهِ؟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عَلَى رَسُولِهِ الصَّلَاةَ وَ لَمْ یسَمِّ ثَلَاثاً وَ لَا أَرْبَعاً حَتَّى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فَسَّرَ ذَلِک لَهُمْ، وَ نَزَّلَ عَلَیهِ الزَّكَاةَ وَ لَمْ یسَمِّ لَهُمْ مِنْ كُلِّ أَرْبَعِینَ دِرْهَماً حَتَّى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أَنْزَلَ الْحَجَّ فَلَمْ ینْزِلْ طُوفُوا أُسْبُوعاً حَتَّى فَسَّرَ ذَلِک 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 أَطِیعُوا الرَّسُولَ وَ أُولِی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نَزَلَتْ فِی عَلِی 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خداى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على و خانواده اش در قرآن برده نشده؟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نماز،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سه ركعتى و چهار ركعتى آن بیان نشد، تا اینكه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براى مردم بیان كردند، و آیۀ زكات بر آن حضرت نازل شد و بیان نشد كه زكات از هر چهل درهم یک درهم است، تا اینكه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براى مردم شرح دادند، و امر به حج نازل شد و به مردم نگفت هفت دور طواف كنید، تا اینكه خود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آنها توضیح دادند، و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نازل شد، در بارۀ حضرات على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 أُولِی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اللَّهَ وَ رَسُولَهُ، فَمَنْ أُولُو الْأَمْرِ الَّذِینَ قَرَنَ اللَّهُ طَاعَتَهُمْ بِطَاعَتِكَ؟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أَئِمَّةُ الْمُسْلِمِینَ بَعْدِی، أَوَّلُهُمْ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یزید جعفى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انصارى شنیدم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تعالى این آیه را بر پیغمبر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ایمان آورده اید خداى را اطاعت كنید و پیغمبر و صاحبان امر خویش را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خدا و پیغمبر را شناخته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امرى كه خداوند فرمانبردارى ایشان را به فرمانبردارى خودش همراه و قرین كرده كیانند؟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جانشینان و امامان مسلمین بعد از من هستند، که نخستین آنها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عَمْرِو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أَطِیعُوا اللَّهَ وَ أَطِیعُوا الرَّسُولَ وَ أُولِی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الْأَوْصِیاءُ مِنْ بَعْدِهِ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عمرو بن سعید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اوصیاء بعد از آن حضرت می باشند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یا أَیهَا الَّذِینَ آمَنُوا أَطِیعُوا اللَّهَ وَ أَطِیعُوا الرَّسُولَ وَ أُولِی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إِیانَا عَنَى خَاصَّةً، أَمَرَ جَمِیعَ الْمُؤْمِنِینَ إِلَى یوْمِ الْقِیامَةِ بِطَاعَتِنَا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منظور از فرمایش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آمَنُوا أَطِیعُوا اللَّهَ وَ أَطِیعُوا الرَّسُولَ وَ أُولِی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اولی الامر فقط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هستیم، که خداوند همۀ مؤمنان را تا قیامت به اطاعت از ما امر فرموده </w:t>
      </w:r>
      <w:r>
        <w:rPr>
          <w:rFonts w:eastAsia="IRNazanin" w:cs="IRNazanin"/>
          <w:color w:val="111111"/>
          <w:sz w:val="28"/>
          <w:szCs w:val="28"/>
          <w:rtl w:val="true"/>
          <w:lang w:bidi="fa-IR"/>
        </w:rPr>
        <w:t xml:space="preserve">... </w:t>
      </w:r>
      <w:bookmarkStart w:id="213" w:name="pg17078_189112"/>
    </w:p>
    <w:p>
      <w:pPr>
        <w:pStyle w:val="Heading3"/>
        <w:numPr>
          <w:ilvl w:val="2"/>
          <w:numId w:val="1"/>
        </w:numPr>
        <w:rPr/>
      </w:pPr>
      <w:bookmarkStart w:id="214" w:name="__RefHeading___Toc1532968_1878427129"/>
      <w:bookmarkStart w:id="215" w:name="_Toc73"/>
      <w:bookmarkEnd w:id="213"/>
      <w:bookmarkEnd w:id="214"/>
      <w:r>
        <w:rPr>
          <w:rtl w:val="true"/>
        </w:rPr>
        <w:t>شماره</w:t>
      </w:r>
      <w:r>
        <w:rPr>
          <w:rtl w:val="true"/>
        </w:rPr>
        <w:t xml:space="preserve">: </w:t>
      </w:r>
      <w:r>
        <w:rPr/>
        <w:t>60</w:t>
      </w:r>
      <w:r>
        <w:rPr>
          <w:rtl w:val="true"/>
        </w:rPr>
        <w:t xml:space="preserve"> -</w:t>
      </w:r>
      <w:r>
        <w:rPr>
          <w:rtl w:val="true"/>
        </w:rPr>
        <w:t>کد آیه</w:t>
      </w:r>
      <w:r>
        <w:rPr>
          <w:rtl w:val="true"/>
        </w:rPr>
        <w:t xml:space="preserve">: </w:t>
      </w:r>
      <w:r>
        <w:rPr/>
        <w:t>4/65</w:t>
      </w:r>
      <w:r>
        <w:rPr>
          <w:rtl w:val="true"/>
        </w:rPr>
        <w:t xml:space="preserve"> -</w:t>
      </w:r>
      <w:r>
        <w:rPr>
          <w:rtl w:val="true"/>
        </w:rPr>
        <w:t>اسم آیه</w:t>
      </w:r>
      <w:r>
        <w:rPr>
          <w:rtl w:val="true"/>
        </w:rPr>
        <w:t xml:space="preserve">: </w:t>
      </w:r>
      <w:r>
        <w:rPr>
          <w:rtl w:val="true"/>
        </w:rPr>
        <w:t>تسلیم ولایت</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یُؤْمِنُونَ حَتّى یُحَكِّمُوكَ فیما شَجَرَ بَیْنَهُمْ ثُمَّ لا یَجِدُوا فی اَنْفُسِهِمْ حَرَجًا مِمّا قَضَیْتَ وَیُسَلِّمُوا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پروردگارت سوگند كه آنها مؤمن نخواهند بود، مگر اینكه در اختلافات خود، تو را به داورى طلبند و سپس از داورى تو، در دل خود احساس ناراحتى نكنند و كاملا تسلیم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النَّجَاشِی،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حَتَّى یحَكِّمُوک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بِهَا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از عبد الله نجاشی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حَتَّى یحَكِّمُوک فِیما شَجَرَ بَینَهُمْ ثُمَّ لا یجِدُوا فِی أَنْفُسِهِمْ حَرَجاً مِمَّا قَضَیتَ وَ 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النَّجَاشِی،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الَّذِینَ یعْلَمُ اللَّهُ ما فِی قُلُوبِهِمْ فَأَعْرِضْ عَنْهُمْ وَ عِظْهُمْ وَ قُلْ لَهُمْ فِی </w:t>
      </w:r>
    </w:p>
    <w:p>
      <w:pPr>
        <w:pStyle w:val="BookText"/>
        <w:rPr/>
      </w:pPr>
      <w:r>
        <w:rPr>
          <w:rFonts w:ascii="Amiri" w:hAnsi="Amiri" w:eastAsia="Amiri" w:cs="Amiri"/>
          <w:color w:val="111111"/>
          <w:sz w:val="28"/>
          <w:sz w:val="28"/>
          <w:szCs w:val="28"/>
          <w:rtl w:val="true"/>
          <w:lang w:bidi="ar-SA"/>
        </w:rPr>
        <w:t>أَنْفُسِهِمْ قَوْلًا بَلِیغاً</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وَ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لِیطاعَ بِإِذْنِ اللَّهِ 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صَنَعُوا، أَی لَوْ جَاءُوک بِهَا،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فَاسْتَغْفَرُوا اللَّهَ، مِمَّا صَنَعُوا، وَ اسْتَغْفَرَ لَهُمُ الرَّسُولُ، لَوَجَدُوا اللَّهَ تَوَّاباً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حَتَّى یحَكِّمُوک فِیما شَجَرَ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بِعَینِهِ،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یجِدُوا فِی أَنْفُسِهِمْ حَرَجاً مِمَّا قَضَیتَ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لِسَانِک،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نجاشى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شنیدم كه در بارۀ گفتار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یعْلَمُ اللَّهُ ما فِی قُلُوبِهِمْ فَأَعْرِضْ عَنْهُمْ وَ عِظْهُمْ وَ قُلْ لَهُمْ فِی أَنْفُسِهِمْ قَوْلًا بَلِیغاً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فلانی و فلانی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آیۀ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لِیطاعَ بِإِذْنِ اللَّهِ وَ لَوْ أَنَّهُمْ إِذْ ظَلَمُوا أَنْفُسَهُمْ جاؤُک فَاسْتَغْفَرُوا اللَّهَ وَ 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هستند، كه در پیش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خود آمرزش خواهند،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نزد تو مى آمدند، و از كردار خود، از خدا آمرزش می خواستند،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براى ایشان آمرزش خواسته بود، حتماً </w:t>
      </w:r>
    </w:p>
    <w:p>
      <w:pPr>
        <w:pStyle w:val="BookText"/>
        <w:rPr/>
      </w:pPr>
      <w:r>
        <w:rPr>
          <w:rFonts w:ascii="IRNazanin" w:hAnsi="IRNazanin" w:eastAsia="IRNazanin"/>
          <w:color w:val="111111"/>
          <w:sz w:val="28"/>
          <w:sz w:val="28"/>
          <w:szCs w:val="28"/>
          <w:rtl w:val="true"/>
          <w:lang w:bidi="fa-IR"/>
        </w:rPr>
        <w:t xml:space="preserve">خدا را توبه پذیر و مهربان می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آیۀ بعد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یؤْمِنُونَ حَتَّى یحَكِّمُوک فِیما شَجَرَ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اختلاف میان آنها، همان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یجِدُوا فِی أَنْفُسِهِمْ حَرَجاً مِمَّا قَضَیتَ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تو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اعلام ولایت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ولایت و خلافت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زُرَارَةَ أَوْ بُرَیدٍ،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خَاطَبَ اللَّهُ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حَتَّى یحَكِّمُوک فِیما شَجَرَ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فِیمَا تَعَاقَدُوا عَلَیهِ لَئِنْ أَمَاتَ اللَّهُ مُحَمَّداً، أَلَّا یرُدُّوا هَذَا الْأَمْرَ فِی بَنِی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یجِدُوا فِی أَنْفُسِهِمْ حَرَجاً مِمَّا قَضَیتَ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عَلَیهِمْ مِنَ الْقَتْلِ أَوِ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یسَلِّمُوا تَسْلِیماً</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زراره یا برید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خداوند در كتابش،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خود قرار داده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كجای قرآن؟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جاؤُک فَاسْتَغْفَرُوا اللَّهَ وَ 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وَ رَبِّک لا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یؤْمِنُونَ حَتَّى یحَكِّمُوک فِیما شَجَرَ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در پیمانى كه بسته بودند، و آن پیمان این بود كه، زمانی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برود، دیگر امر خلافت را به بنى هاشم باز نگردانند،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یجِدُوا فِی أَنْفُسِهِمْ حَرَجاً مِمَّا قَضَیتَ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بارۀ آنها به كشتن یا بخشیدن حكم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یسَلِّمُوا تَسْلِیماً</w:t>
      </w:r>
      <w:r>
        <w:rPr>
          <w:rFonts w:eastAsia="IRNazanin" w:cs="IRNazanin"/>
          <w:color w:val="111111"/>
          <w:sz w:val="28"/>
          <w:szCs w:val="28"/>
          <w:rtl w:val="true"/>
          <w:lang w:bidi="fa-IR"/>
        </w:rPr>
        <w:t xml:space="preserve">». </w:t>
      </w:r>
      <w:bookmarkStart w:id="216" w:name="pg17078_189116"/>
    </w:p>
    <w:p>
      <w:pPr>
        <w:pStyle w:val="Heading3"/>
        <w:numPr>
          <w:ilvl w:val="2"/>
          <w:numId w:val="1"/>
        </w:numPr>
        <w:rPr/>
      </w:pPr>
      <w:bookmarkStart w:id="217" w:name="__RefHeading___Toc1532970_1878427129"/>
      <w:bookmarkStart w:id="218" w:name="_Toc74"/>
      <w:bookmarkEnd w:id="216"/>
      <w:bookmarkEnd w:id="217"/>
      <w:r>
        <w:rPr>
          <w:rtl w:val="true"/>
        </w:rPr>
        <w:t>شماره</w:t>
      </w:r>
      <w:r>
        <w:rPr>
          <w:rtl w:val="true"/>
        </w:rPr>
        <w:t xml:space="preserve">: </w:t>
      </w:r>
      <w:r>
        <w:rPr/>
        <w:t>61</w:t>
      </w:r>
      <w:r>
        <w:rPr>
          <w:rtl w:val="true"/>
        </w:rPr>
        <w:t xml:space="preserve"> -</w:t>
      </w:r>
      <w:r>
        <w:rPr>
          <w:rtl w:val="true"/>
        </w:rPr>
        <w:t>کد آیه</w:t>
      </w:r>
      <w:r>
        <w:rPr>
          <w:rtl w:val="true"/>
        </w:rPr>
        <w:t xml:space="preserve">: </w:t>
      </w:r>
      <w:r>
        <w:rPr/>
        <w:t>4/69</w:t>
      </w:r>
      <w:r>
        <w:rPr>
          <w:rtl w:val="true"/>
        </w:rPr>
        <w:t xml:space="preserve"> -</w:t>
      </w:r>
      <w:r>
        <w:rPr>
          <w:rtl w:val="true"/>
        </w:rPr>
        <w:t>اسم آیه</w:t>
      </w:r>
      <w:r>
        <w:rPr>
          <w:rtl w:val="true"/>
        </w:rPr>
        <w:t xml:space="preserve">: </w:t>
      </w:r>
      <w:r>
        <w:rPr>
          <w:rtl w:val="true"/>
        </w:rPr>
        <w:t>صدّیق</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وَالرَّسُولَ فَاُولئِكَ مَعَ الَّذینَ اَنْعَمَ اللّهُ عَلَیْهِمْ مِنَ النَّبِیّینَ وَالصِّدّیقینَ وَالشُّهَداءِ وَالصّالِحینَ٭ۚ وَحَسُنَ اُولئِكَ رَفیقًا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خدا و پیامبر را اطاعت كند، همنشین كسانى خواهد بود كه خدا، نعمت خود را بر آنان تمام كرده از پیامبران و صدّیقان و شهدا و صالحان و آنها رفیقهاى خوبى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أَنْعَمَ اللَّهُ عَلَیهِمْ مِنَ 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أُولئِک رَفِیقاً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الْأَئِمَّةُ الِاثْنَا عَشَرَ بَعْدِی</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أَنْعَمَ اللَّهُ عَلَیهِمْ مِنَ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و حسین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ائمّۀ دوازده گانه بعد از من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بَعْضِ الْأَیامِ صَلَاةَ الْفَجْرِ، ثُمَّ أَقْبَلَ عَلَینَا بِوَجْهِهِ الْكَرِیمِ،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رَأَیتَ أَنْ تُفَسِّرَ لَنَا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النَّبِیونَ فَأَنَا، وَ أَمَّا الصِّدِّیقُونَ فَأَخِی عَلِی، وَ أَمَّا الشُّهَدَاءُ فَعَمِّی حَمْزَةُ، وَ أَمَّا الصَّالِحُونَ فَابْنَتِی فَاطِمَةُ وَ أَوْلَادُهَا الْحَسَنُ وَ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الْعَبَّاسُ حَاضِراً فَوَثَبَ وَ جَلَسَ بَینَ یدَی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لَسْنَا أَنَا وَ أَنْتَ وَ عَلِی وَ فَاطِمَةُ وَ الْحَسَنُ وَ الْحُسَینُ مِنْ نَبْعَةٍ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یا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تُعَرِّفُ بِعَلِی وَ فَاطِمَةَ وَ الْحَسَنِ وَ الْحُسَینِ دُونَنَا،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قَوْلُک یا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لَسْنَا مِنْ نَبْعَةٍ وَاحِدَةٍ، فَصَدَقْتَ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یا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خَلَقَنِی وَ خَلَقَ عَلِیاً وَ فَاطِمَةَ وَ الْحَسَنَ وَ الْحُسَینَ قَبْلَ أَنْ یخْلُقَ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لَا سَمَاءَ مَبْنِیةً وَ لَا أَرْضَ مَدْحِیةً وَ لَا ظُلْمَةَ وَ لَا نُورَ وَ لَا شَمْسَ وَ لَا قَمَرَ وَ لَا جَنَّةَ وَ لَا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از انس بن مالک روایت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 را خواندیم، در این موقع آن جناب صورت مبارکشان را به جانب ما گرداندند،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این آیه را تفسیر بفرمائید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پیامبران، من هستم، و صدیقین، برادرم علی است، امّا شهداء، عمویم حمزه می باشد، و صالحین، دخترم فاطمه و اولاد او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سخنان را عباس،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 از جای خود برخاست و </w:t>
      </w:r>
    </w:p>
    <w:p>
      <w:pPr>
        <w:pStyle w:val="BookText"/>
        <w:rPr/>
      </w:pPr>
      <w:r>
        <w:rPr>
          <w:rFonts w:ascii="IRNazanin" w:hAnsi="IRNazanin" w:eastAsia="IRNazanin"/>
          <w:color w:val="111111"/>
          <w:sz w:val="28"/>
          <w:sz w:val="28"/>
          <w:szCs w:val="28"/>
          <w:rtl w:val="true"/>
          <w:lang w:bidi="fa-IR"/>
        </w:rPr>
        <w:t>مقابل آن حضرت 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و شما و علی و فاطمه و حسن و حسین از یک منبع نیستیم؟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تنها علی و فاطمه و حسن و حسین را معرفی می کنید و ما را از خودتان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گفتی ما از یک منبع و ریشه هستیم، راست می گویی، و لکن خداوند، من و علی و فاطمه و حسن و حسین را قبل از خلقت آدم آفرید، در حالی که هنوز آسمان و زمین و نور و ظلمت و خوشید و ماه و بهشت و جهنم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نکرده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صِدِّیقٌ وَ فَارُوقٌ، وَ صِدِّیقُ هَذِهِ الْأُمَّةِ وَ فَارُوقُهَا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امّتى صدّیق و فاروقى است، و صدّیق و فاروق این امّت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یوْمٍ، وَ قَدْ نَزَلَتْ عَلَیهِ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 أَبِی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إِنِّی أَجِدُ اللَّهَ بِهِمْ حَفِیاً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النَّبِیینَ الَّذِینَ أَنْعَمَ اللَّهُ عَلَیهِمْ </w:t>
      </w:r>
    </w:p>
    <w:p>
      <w:pPr>
        <w:pStyle w:val="BookText"/>
        <w:rPr/>
      </w:pPr>
      <w:r>
        <w:rPr>
          <w:rFonts w:ascii="Amiri" w:hAnsi="Amiri" w:eastAsia="Amiri" w:cs="Amiri"/>
          <w:color w:val="111111"/>
          <w:sz w:val="28"/>
          <w:sz w:val="28"/>
          <w:szCs w:val="28"/>
          <w:rtl w:val="true"/>
          <w:lang w:bidi="ar-SA"/>
        </w:rPr>
        <w:t>أَنَا أَوَّلُهُمْ فِی النُّبُوَّةِ وَ آخِرُهُمْ فِی الْبَعْثِ، وَ مِنَ الصِّدِّیقِینَ عَلِی بْنُ أَبِی طَالِبٍ، وَ لَمَّا بَعَثَنِی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بِرِسَالَتِهِ كَانَ أَوَّلَ مَنْ صَدَّقَ بِی، ثُمَّ مِنَ الشُّهَداءِ حَمْزَةُ وَ جَعْفَرٌ، وَ مِنَ الصَّالِحِینَ الْحَسَنُ وَ الْحُسَینُ سَیدَا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فِی زَمَانِهِ</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حذیفة بن 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این آیه نازل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به من یاد دادند،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كسانى هستند كه من خدا را به اینان مهربان مى بینم؟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پیامبرانى هستم كه خدا به آنان نعمت داده است، من نخستین آنان در نبوّت و آخرین آنان در مبعوث شدن هستم، و از صدیقان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چون خداوند مرا به رسالت خود مبعوث نمود، او نخستین كسى بود كه مرا تصدیق كرد، سپس از شهدا حمزه و جعفر هستند، و از صالحان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سروران جوانان اهل بهشت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مهدى؟عج؟، در زمان خودش است</w:t>
      </w:r>
      <w:r>
        <w:rPr>
          <w:rFonts w:eastAsia="IRNazanin" w:cs="IRNazanin"/>
          <w:color w:val="111111"/>
          <w:sz w:val="28"/>
          <w:szCs w:val="28"/>
          <w:rtl w:val="true"/>
          <w:lang w:bidi="fa-IR"/>
        </w:rPr>
        <w:t xml:space="preserve">. </w:t>
      </w:r>
      <w:bookmarkStart w:id="219" w:name="pg17078_189120"/>
    </w:p>
    <w:p>
      <w:pPr>
        <w:pStyle w:val="Heading3"/>
        <w:numPr>
          <w:ilvl w:val="2"/>
          <w:numId w:val="1"/>
        </w:numPr>
        <w:rPr/>
      </w:pPr>
      <w:bookmarkStart w:id="220" w:name="__RefHeading___Toc1532972_1878427129"/>
      <w:bookmarkStart w:id="221" w:name="_Toc75"/>
      <w:bookmarkEnd w:id="219"/>
      <w:bookmarkEnd w:id="220"/>
      <w:r>
        <w:rPr>
          <w:rtl w:val="true"/>
        </w:rPr>
        <w:t>شماره</w:t>
      </w:r>
      <w:r>
        <w:rPr>
          <w:rtl w:val="true"/>
        </w:rPr>
        <w:t xml:space="preserve">: </w:t>
      </w:r>
      <w:r>
        <w:rPr/>
        <w:t>62</w:t>
      </w:r>
      <w:r>
        <w:rPr>
          <w:rtl w:val="true"/>
        </w:rPr>
        <w:t xml:space="preserve"> -</w:t>
      </w:r>
      <w:r>
        <w:rPr>
          <w:rtl w:val="true"/>
        </w:rPr>
        <w:t>کد آیه</w:t>
      </w:r>
      <w:r>
        <w:rPr>
          <w:rtl w:val="true"/>
        </w:rPr>
        <w:t xml:space="preserve">: </w:t>
      </w:r>
      <w:r>
        <w:rPr/>
        <w:t>4/83</w:t>
      </w:r>
      <w:r>
        <w:rPr>
          <w:rtl w:val="true"/>
        </w:rPr>
        <w:t xml:space="preserve"> -</w:t>
      </w:r>
      <w:r>
        <w:rPr>
          <w:rtl w:val="true"/>
        </w:rPr>
        <w:t>اسم آیه</w:t>
      </w:r>
      <w:r>
        <w:rPr>
          <w:rtl w:val="true"/>
        </w:rPr>
        <w:t xml:space="preserve">: </w:t>
      </w:r>
      <w:r>
        <w:rPr>
          <w:rtl w:val="true"/>
        </w:rPr>
        <w:t>صاحبان امر</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جاءَهُمْ اَمْرٌ مِنَ الْاَمْنِ اَوِ الْخَوْفِ اَذاعُوا بِه٭ۖ وَلَوْ رَدُّوهُ اِلَى الرَّسُولِ وَاِلى اُولِی الْاَمْرِ مِنْهُمْ لَعَلِمَهُ الَّذینَ یَسْتَنْبِطُونَهُۥ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خبرى، چه ایمنى و چه ترس به آنها برسد، آن را در همه جا فاش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اگر در آن به پیامبر و اولو الامرشان رجوع مى كردند، حقیقت امر را از آنان درمى 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عَجْلَانَ،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أُولِی الْأَمْرِ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از عبد الله بن عجلان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رَدُّوهُ إِلَى الرَّسُولِ وَ إِلى أُولِی الْأَمْرِ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جُنْدَبٍ،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یقُولُ فِی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أُولِی الْأَمْرِ مِنْهُمْ لَعَلِمَهُ الَّذِینَ یسْتَنْبِطُونَهُ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الَّذِینَ یسْتَنْبِطُونَ مِنْهُمُ الْقُرْآنَ، وَ یعْرِفُونَ الْحَلَالَ وَ الْحَرَامَ، وَ </w:t>
      </w:r>
    </w:p>
    <w:p>
      <w:pPr>
        <w:pStyle w:val="BookText"/>
        <w:rPr/>
      </w:pPr>
      <w:r>
        <w:rPr>
          <w:rFonts w:ascii="Amiri" w:hAnsi="Amiri" w:eastAsia="Amiri" w:cs="Amiri"/>
          <w:color w:val="111111"/>
          <w:sz w:val="28"/>
          <w:sz w:val="28"/>
          <w:szCs w:val="28"/>
          <w:rtl w:val="true"/>
          <w:lang w:bidi="ar-SA"/>
        </w:rPr>
        <w:t>هُمُ الْحُجَّةُ لِلَّهِ عَلَى خَلْقِهِ</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جندب، در حدیثی 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حضرت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در قرآن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 إِلى أُولِی الْأَمْرِ مِنْهُمْ لَعَلِمَهُ الَّذِینَ یسْتَنْبِطُونَهُ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آنان كسانی هستند كه از قرآن استنباط می كنند، و حلال و حرام را تشخیص مى دهند، و حجّت خداوند بر مردم هستند</w:t>
      </w:r>
      <w:r>
        <w:rPr>
          <w:rFonts w:eastAsia="Amiri" w:cs="Amiri" w:ascii="Amiri" w:hAnsi="Amiri"/>
          <w:color w:val="111111"/>
          <w:sz w:val="28"/>
          <w:szCs w:val="28"/>
          <w:rtl w:val="true"/>
          <w:lang w:bidi="ar-SA"/>
        </w:rPr>
        <w:t xml:space="preserve">. </w:t>
      </w:r>
      <w:bookmarkStart w:id="222" w:name="pg17078_189122"/>
    </w:p>
    <w:p>
      <w:pPr>
        <w:pStyle w:val="Heading3"/>
        <w:numPr>
          <w:ilvl w:val="2"/>
          <w:numId w:val="1"/>
        </w:numPr>
        <w:rPr/>
      </w:pPr>
      <w:bookmarkStart w:id="223" w:name="__RefHeading___Toc1532974_1878427129"/>
      <w:bookmarkStart w:id="224" w:name="_Toc76"/>
      <w:bookmarkEnd w:id="222"/>
      <w:bookmarkEnd w:id="223"/>
      <w:r>
        <w:rPr>
          <w:rtl w:val="true"/>
        </w:rPr>
        <w:t>شماره</w:t>
      </w:r>
      <w:r>
        <w:rPr>
          <w:rtl w:val="true"/>
        </w:rPr>
        <w:t xml:space="preserve">: </w:t>
      </w:r>
      <w:r>
        <w:rPr/>
        <w:t>63</w:t>
      </w:r>
      <w:r>
        <w:rPr>
          <w:rtl w:val="true"/>
        </w:rPr>
        <w:t xml:space="preserve"> -</w:t>
      </w:r>
      <w:r>
        <w:rPr>
          <w:rtl w:val="true"/>
        </w:rPr>
        <w:t>کد آیه</w:t>
      </w:r>
      <w:r>
        <w:rPr>
          <w:rtl w:val="true"/>
        </w:rPr>
        <w:t xml:space="preserve">: </w:t>
      </w:r>
      <w:r>
        <w:rPr/>
        <w:t>4/83</w:t>
      </w:r>
      <w:r>
        <w:rPr>
          <w:rtl w:val="true"/>
        </w:rPr>
        <w:t xml:space="preserve"> -</w:t>
      </w:r>
      <w:r>
        <w:rPr>
          <w:rtl w:val="true"/>
        </w:rPr>
        <w:t>اسم آیه</w:t>
      </w:r>
      <w:r>
        <w:rPr>
          <w:rtl w:val="true"/>
        </w:rPr>
        <w:t xml:space="preserve">: </w:t>
      </w:r>
      <w:r>
        <w:rPr>
          <w:rtl w:val="true"/>
        </w:rPr>
        <w:t>فضل و رحمت خدا</w:t>
      </w:r>
      <w:bookmarkEnd w:id="2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عَلَیْكُمْ وَرَحْمَتُهُۥ لَاتَّبَعْتُمُ الشَّیْطانَ اِلّا قَلیلًا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فضل و رحمت خدا نبود، جز اندكى، همگان از شیطان پیروى مى كردید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فُضیل، عَن أَبِی الحَسَن الکاظِم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عَلَیكُمْ وَ رَحْمَتُهُ لَاتَّبَعْتُمُ الشَّیطانَ إِلَّا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از محمّد بن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فَضْلُ اللَّهِ عَلَیكُمْ وَ رَحْمَتُهُ لَاتَّبَعْتُمُ الشَّیطانَ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فضل،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حُمْرَان،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فَضْلُ اللَّهِ عَلَیكُمْ وَ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رَسُولُهُ، وَ رَحْمَتُهُ، وَلَایةُ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زراره از حضرت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حمران از حضرتامام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روایت کرده اند که آن حضرات در بارۀ آیۀ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فَضْلُ اللَّهِ عَلَیكُمْ وَ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فضل خداوند، رسولش است، و رحمتش، 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عَبَّاسٍ،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عَلَیكُمْ وَ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 اللَّهِ،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رَحْمَتُهُ،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فَضْلُ اللَّهِ عَلَیكُمْ وَ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خداوند،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رحمتش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خداوند،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رحمتش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bookmarkStart w:id="225" w:name="pg17078_189124"/>
    </w:p>
    <w:p>
      <w:pPr>
        <w:pStyle w:val="Heading3"/>
        <w:numPr>
          <w:ilvl w:val="2"/>
          <w:numId w:val="1"/>
        </w:numPr>
        <w:rPr/>
      </w:pPr>
      <w:bookmarkStart w:id="226" w:name="__RefHeading___Toc1532976_1878427129"/>
      <w:bookmarkStart w:id="227" w:name="_Toc77"/>
      <w:bookmarkEnd w:id="225"/>
      <w:bookmarkEnd w:id="226"/>
      <w:r>
        <w:rPr>
          <w:rtl w:val="true"/>
        </w:rPr>
        <w:t>شماره</w:t>
      </w:r>
      <w:r>
        <w:rPr>
          <w:rtl w:val="true"/>
        </w:rPr>
        <w:t xml:space="preserve">: </w:t>
      </w:r>
      <w:r>
        <w:rPr/>
        <w:t>64</w:t>
      </w:r>
      <w:r>
        <w:rPr>
          <w:rtl w:val="true"/>
        </w:rPr>
        <w:t xml:space="preserve"> -</w:t>
      </w:r>
      <w:r>
        <w:rPr>
          <w:rtl w:val="true"/>
        </w:rPr>
        <w:t>کد آیه</w:t>
      </w:r>
      <w:r>
        <w:rPr>
          <w:rtl w:val="true"/>
        </w:rPr>
        <w:t>:</w:t>
      </w:r>
      <w:r>
        <w:rPr/>
        <w:t>4/137</w:t>
      </w:r>
      <w:r>
        <w:rPr>
          <w:rtl w:val="true"/>
        </w:rPr>
        <w:t xml:space="preserve"> -</w:t>
      </w:r>
      <w:r>
        <w:rPr>
          <w:rtl w:val="true"/>
        </w:rPr>
        <w:t>اسم آیه</w:t>
      </w:r>
      <w:r>
        <w:rPr>
          <w:rtl w:val="true"/>
        </w:rPr>
        <w:t xml:space="preserve">: </w:t>
      </w:r>
      <w:r>
        <w:rPr>
          <w:rtl w:val="true"/>
        </w:rPr>
        <w:t>منکران ولایت</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ءامَنُوا ثُمَّ كَفَرُوا ثُمَّ ءامَنُوا ثُمَّ كَفَرُوا ثُمَّ ازْدادُوا كُفْرًا لَمْ یَكُنِ اللّهُ لِیَغْفِرَ لَهُمْ وَلا لِیَهْدِیَهُمْ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ایمان آوردند، سپس كافر شدند، باز هم ایمان آوردند، و دیگربار كافر شدند، سپس بر كفر خود افزودند، خدا هرگز آنها را نخواهد بخشید، و آنها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بْنِ كَثِیرٍ،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ثُمَّ كَفَرُوا ثُمَّ آمَنُوا ثُمَّ كَفَرُوا ثُمَّ ازْدادُوا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تُقْبَلَ تَوْبَتُهُمْ</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فُلَانٍ وَ فُلَانٍ وَ فُلَانٍ، آمَنُوا بِالنَّبِی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أَوَّلِ الْأَمْرِ، وَ كَفَرُوا حَیثُ عُرِضَتْ عَلَیهِمُ الْوَلَایةُ، حِینَ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عَلِی مَوْلَاهُ، ثُمَّ آمَنُوا بِالْبَیعَةِ لِأَمِیرِ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كَفَرُوا حَیثُ مَضَى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یقِرُّوا بِالْبَیعَةِ، ثُمَّ ازْدادُوا كُفْراً بِأَخْذِهِمْ مَنْ بَایعَهُ بِالْبَیعَةِ لَهُمْ، فَهَؤُلَاءِ لَمْ یبْقَ فِیهِمْ مِنَ الْإِیمَانِ شَی ءٌ</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كثیر 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که حضرت در مورد آیۀ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ثُمَّ كَفَرُوا ثُمَّ آمَنُوا ثُمَّ كَفَرُوا ثُمَّ ازْدادُوا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تُقْبَلَ تَوْبَتُهُمْ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در بارۀ فلان و فلان و فلان نازل شده، كه اوّل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 ولی وقتى ولایت بر آنها عرضه شد، كافر شدند، موقعى كه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اویم، على مولاى اوست، به وسیلۀ بیعت با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باز كافر شدند، موقعى كه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 بیعت خود را انكار نمودند، بعد در كفر خود افزودند، چون بیعت گرفتند براى خود، از كسانى كه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بیعت كرده بودند، آنها دیگر از ایمان، ذرّه اى برایشان باقى نماند</w:t>
      </w:r>
      <w:r>
        <w:rPr>
          <w:rFonts w:eastAsia="IRNazanin" w:cs="IRNazanin"/>
          <w:color w:val="111111"/>
          <w:sz w:val="28"/>
          <w:szCs w:val="28"/>
          <w:rtl w:val="true"/>
          <w:lang w:bidi="fa-IR"/>
        </w:rPr>
        <w:t xml:space="preserve">. </w:t>
      </w:r>
      <w:bookmarkStart w:id="228" w:name="pg17078_189126"/>
    </w:p>
    <w:p>
      <w:pPr>
        <w:pStyle w:val="Heading3"/>
        <w:numPr>
          <w:ilvl w:val="2"/>
          <w:numId w:val="1"/>
        </w:numPr>
        <w:rPr/>
      </w:pPr>
      <w:bookmarkStart w:id="229" w:name="__RefHeading___Toc1532978_1878427129"/>
      <w:bookmarkStart w:id="230" w:name="_Toc78"/>
      <w:bookmarkEnd w:id="228"/>
      <w:bookmarkEnd w:id="229"/>
      <w:r>
        <w:rPr>
          <w:rtl w:val="true"/>
        </w:rPr>
        <w:t>شماره</w:t>
      </w:r>
      <w:r>
        <w:rPr>
          <w:rtl w:val="true"/>
        </w:rPr>
        <w:t xml:space="preserve">: </w:t>
      </w:r>
      <w:r>
        <w:rPr/>
        <w:t>65</w:t>
      </w:r>
      <w:r>
        <w:rPr>
          <w:rtl w:val="true"/>
        </w:rPr>
        <w:t xml:space="preserve"> -</w:t>
      </w:r>
      <w:r>
        <w:rPr>
          <w:rtl w:val="true"/>
        </w:rPr>
        <w:t>کد آیه</w:t>
      </w:r>
      <w:r>
        <w:rPr>
          <w:rtl w:val="true"/>
        </w:rPr>
        <w:t>:</w:t>
      </w:r>
      <w:r>
        <w:rPr/>
        <w:t>4/159</w:t>
      </w:r>
      <w:r>
        <w:rPr>
          <w:rtl w:val="true"/>
        </w:rPr>
        <w:t xml:space="preserve"> -</w:t>
      </w:r>
      <w:r>
        <w:rPr>
          <w:rtl w:val="true"/>
        </w:rPr>
        <w:t>اسم آیه</w:t>
      </w:r>
      <w:r>
        <w:rPr>
          <w:rtl w:val="true"/>
        </w:rPr>
        <w:t xml:space="preserve">: </w:t>
      </w:r>
      <w:r>
        <w:rPr>
          <w:rtl w:val="true"/>
        </w:rPr>
        <w:t>دیدن حقیقت</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مِنْ اَهْلِ الْكِتابِ اِلّا لَیُؤْمِنَنَّ بِه قَبْلَ مَوْتِه٭ۖ وَیَوْمَ الْقِیامَةِ یَكُونُ عَلَیْهِمْ شَهیدًا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یک از اهل كتاب نیست مگر آنكه پیش از مرگش به او ایمان آورد و عیسى در روز قیامت به ایمانشان گواهى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العیاشی، 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الْكِتابِ إِلَّا لَیؤْمِنَنَّ بِهِ قَبْلَ مَوْتِهِ وَ یوْمَ الْقِیامَةِ یكُونُ عَلَیهِمْ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أَحَدٍ مِنْ جَمِیعِ الْأَدْیانِ یمُوتُ، إِلَّا رَأَى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مِنَ الْأَوَّلِینَ وَ الْآخِرِینَ</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از جابر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الْكِتابِ إِلَّا لَیؤْمِنَنَّ بِهِ قَبْلَ مَوْتِهِ وَ یوْمَ الْقِیامَةِ یكُونُ عَلَیهِمْ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ادیان گذشته، از اولین و آخرین نمی میرد، جز آنکه در وقت مرگ،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حقّ خواهد دید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الْفُضَیل بْن یسَارٍ، عَنِ الْبَاقِرَینِ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عَلَى رُوحٍ أَنْ تُفَارِقَ جَسَدَهَا، </w:t>
      </w:r>
    </w:p>
    <w:p>
      <w:pPr>
        <w:pStyle w:val="BookText"/>
        <w:rPr/>
      </w:pPr>
      <w:r>
        <w:rPr>
          <w:rFonts w:ascii="Amiri" w:hAnsi="Amiri" w:eastAsia="Amiri" w:cs="Amiri"/>
          <w:color w:val="111111"/>
          <w:sz w:val="28"/>
          <w:sz w:val="28"/>
          <w:szCs w:val="28"/>
          <w:rtl w:val="true"/>
          <w:lang w:bidi="ar-SA"/>
        </w:rPr>
        <w:t>حَتَّى تَرَى مُحَمَّداً وَ عَلِیاً وَ حَسَناً وَ حُسَیناً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بِحَیثُ تَقَرُّ عَینُهَا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فضیل بن یسار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حرام است كه از جسد جدا شود، مگر اینکه حضرات محمّد و على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ببیند، به طوری كه چشمهایش روشن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لِحَارِثٍ الْهَمْدَانِی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حَارِ هَمْدَانَ مَنْ یمُتْ یرَنِی مِنْ مُؤْمِنٍ أَوْ مُنَافِقٍ قُبُلًا</w:t>
      </w:r>
    </w:p>
    <w:p>
      <w:pPr>
        <w:pStyle w:val="BookText"/>
        <w:rPr/>
      </w:pPr>
      <w:r>
        <w:rPr>
          <w:rFonts w:ascii="Amiri" w:hAnsi="Amiri" w:eastAsia="Amiri" w:cs="Amiri"/>
          <w:color w:val="111111"/>
          <w:sz w:val="28"/>
          <w:sz w:val="28"/>
          <w:szCs w:val="28"/>
          <w:rtl w:val="true"/>
          <w:lang w:bidi="ar-SA"/>
        </w:rPr>
        <w:t>یعْرِفُنِی طَرْفُهُ وَ أَعْرِفُهُ بِنَعْتِهِ وَ اسْمِهِ وَ مَا عَمِلا</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حارث همدانى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حارث همدانى هر كس، چه مؤمن و چه منافق، پیش از مرگش مرا در مقابل و روبرو خواهد دید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مرا با دیدگان خود مى بیند، و من او را با تمام صفات و نام و نشان و كردار و عملش مى شناسم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مَثَلُک فِی أُمَّتِی، مَثَلُ الْمَسِیحِ عِیسَى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افْتَرَقَ قَوْمُهُ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مُؤْمِنُونَ وَ هُمُ الْحَوَارِیونَ، وَ فِرْقَةٌ عَادُوهُ وَ هُمُ الْیهُودُ، وَ فِرْقَةٌ غَلَوْا فِیهِ فَخَرَجُوا عَنِ الْإِیمَانِ، وَ إِنَّ أُمَّتِی سَتَفْتَرِقُ فِیک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فَفِرْقَةٌ شِیعَتُک وَ هُمُ الْمُؤْمِنُونَ، وَ فِرْقَةٌ عَدُوُّک وَ هُمُ الشَّاكُّونَ، وَ فِرْقَةٌ تَغْلُو فِیک وَ هُمُ الْجَاحِدُونَ، وَ أَنْتَ فِی الْجَنَّةِ،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شِیعَتُک وَ مُحِبُّ شِیعَتِک، وَ عَدُوُّک وَ الْغَالِی فِی النَّارِ</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امّت من، همانند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امّتش به سه فرقه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مؤمنان، كه حواریون بودند، گروهی كه دشمن او بودند، یعنی یهودیان، و گروهی كه در بارۀ او غلوّ كردند، و با این اعتقاد، از دایرۀ ایمان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امّت من نیز در مورد تو، به سه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شیعیان تو، كه آنان مؤمنان هستند، گروه دشمنان تو، كه همان تردید كنندگان هستند، و گروهی كه در مورد تو غلوّ می كنند، که آنان منكر، و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بهشتی، و شیعیان تو و دوستان شیعیانت نیز، در بهشت هستند، و دشمنان تو و غلوّكنندگان نسبت به تو، در آتش جهنّم 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رَبِیعَةَ بْنِ نَاجِدٍ،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فِیک مِنْ عِیسَى مَثَلًا، أَبْغَضَتْهُ الْیهُودُ، حَتَّى بَهَتُوا أُمَّهُ، وَ أَحَبَّتْهُ النَّصَارَى، حَتَّى أَنْزَلُوهُ </w:t>
      </w:r>
    </w:p>
    <w:p>
      <w:pPr>
        <w:pStyle w:val="BookText"/>
        <w:rPr/>
      </w:pPr>
      <w:r>
        <w:rPr>
          <w:rFonts w:ascii="Amiri" w:hAnsi="Amiri" w:eastAsia="Amiri" w:cs="Amiri"/>
          <w:color w:val="111111"/>
          <w:sz w:val="28"/>
          <w:sz w:val="28"/>
          <w:szCs w:val="28"/>
          <w:rtl w:val="true"/>
          <w:lang w:bidi="ar-SA"/>
        </w:rPr>
        <w:t>بِالْمَنْزِلَةِ الَّتِی لَیسَتْ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یهْلِک فِی مُحِبٌّ مُطْرٍ یقَرِّظُنِی بِمَا لَیسَ فِی، وَ مُبْغِضٌ مُفْتَرٍ یحْمِلُهُ شَنَئَانِی عَلَى أَنْ یبْهَتَنِی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لَسْتُ نَبِیاً، وَ لَا یوحَى إِلَی، وَ لَكِنِّی أَعْمَلُ بِكِتَابِ اللَّهِ مَا اسْتَطَعْتُ، فَمَا أَمَرْتُكُمْ بِهِ مِنْ طَاعَةِ اللَّهِ، فَحَقٌّ عَلَیكُمْ طَاعَتِی، فِیمَا أَحْبَبْتُمْ وَ فِیمَا كَرِهْتُمْ، وَ مَا أَمَرْتُكُمْ بِهِ أَوْ غَیرِی مِنْ مَعْصِیةِ اللَّهِ، فَلَا طَاعَةَ فِی الْمَعْصِیةِ، الطَّاعَةُ فِی الْمَعْرُوفِ، الطَّاعَةُ فِی الْمَعْرُوفِ، ثَلَاثاً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فرا خوانده،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تو مثال و شباهتی به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یهود او را دشمن داشتند، تا جایی که به مادر او تهمت زده، و نسبت ناسزا دادند، و نصاری او را به حدّی دوست داشتند، که منزلت و مقامی برای او قائل شدند، که در شأن و جایگاه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من نیز، دو گروه به هلاکت می رسند، اوّل دوستی که در دوستی آنقدر زیاده روی کند، تا مرا در تحسین و تعریف به حدّی رساند، که در حدّ من نیست، و دوّم دشمن و مبغضی که بغض و عداوت، او را وادار کند که به من تهمت زند، و نسبت ناروا دهد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پیامبر نیستم، و به من وحی نمی شود، بلکه تا آنجا که توانایی داشته باشم، به دستورات قرآن عمل می کنم، پس هر وقت شما را به اطاعت از خداوند دعوت نمودم، از من اطاعت كنید، اگرچه آن كار را دوست داشته باشید و یا </w:t>
      </w:r>
    </w:p>
    <w:p>
      <w:pPr>
        <w:pStyle w:val="BookText"/>
        <w:rPr/>
      </w:pPr>
      <w:r>
        <w:rPr>
          <w:rFonts w:ascii="IRNazanin" w:hAnsi="IRNazanin" w:eastAsia="IRNazanin"/>
          <w:color w:val="111111"/>
          <w:sz w:val="28"/>
          <w:sz w:val="28"/>
          <w:szCs w:val="28"/>
          <w:rtl w:val="true"/>
          <w:lang w:bidi="fa-IR"/>
        </w:rPr>
        <w:t>از آن ناراحت شوید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من و یا دیگری، شما را به معصیت و نافرمانی خدا دعوت نمود، از او اطاعت نكنید، زیرا در معصیت نباید از كسی اطاعت نمود، و اطاعت فقط در اعمال صالح و نیک می باشد، و سه بار این جمله را تکرار فرمودند</w:t>
      </w:r>
      <w:r>
        <w:rPr>
          <w:rFonts w:eastAsia="IRNazanin" w:cs="IRNazanin"/>
          <w:color w:val="111111"/>
          <w:sz w:val="28"/>
          <w:szCs w:val="28"/>
          <w:rtl w:val="true"/>
          <w:lang w:bidi="fa-IR"/>
        </w:rPr>
        <w:t xml:space="preserve">. </w:t>
      </w:r>
      <w:bookmarkStart w:id="231" w:name="pg17078_189131"/>
    </w:p>
    <w:p>
      <w:pPr>
        <w:pStyle w:val="Heading3"/>
        <w:numPr>
          <w:ilvl w:val="2"/>
          <w:numId w:val="1"/>
        </w:numPr>
        <w:rPr/>
      </w:pPr>
      <w:bookmarkStart w:id="232" w:name="__RefHeading___Toc1532980_1878427129"/>
      <w:bookmarkStart w:id="233" w:name="_Toc79"/>
      <w:bookmarkEnd w:id="231"/>
      <w:bookmarkEnd w:id="232"/>
      <w:r>
        <w:rPr>
          <w:rtl w:val="true"/>
        </w:rPr>
        <w:t>شماره</w:t>
      </w:r>
      <w:r>
        <w:rPr>
          <w:rtl w:val="true"/>
        </w:rPr>
        <w:t xml:space="preserve">: </w:t>
      </w:r>
      <w:r>
        <w:rPr/>
        <w:t>66</w:t>
      </w:r>
      <w:r>
        <w:rPr>
          <w:rtl w:val="true"/>
        </w:rPr>
        <w:t xml:space="preserve"> -</w:t>
      </w:r>
      <w:r>
        <w:rPr>
          <w:rtl w:val="true"/>
        </w:rPr>
        <w:t>کد آیه</w:t>
      </w:r>
      <w:r>
        <w:rPr>
          <w:rtl w:val="true"/>
        </w:rPr>
        <w:t xml:space="preserve">: </w:t>
      </w:r>
      <w:r>
        <w:rPr/>
        <w:t>175</w:t>
      </w:r>
      <w:r>
        <w:rPr>
          <w:rtl w:val="true"/>
        </w:rPr>
        <w:t>و</w:t>
      </w:r>
      <w:r>
        <w:rPr/>
        <w:t>4/174</w:t>
      </w:r>
      <w:r>
        <w:rPr>
          <w:rtl w:val="true"/>
        </w:rPr>
        <w:t xml:space="preserve"> -</w:t>
      </w:r>
      <w:r>
        <w:rPr>
          <w:rtl w:val="true"/>
        </w:rPr>
        <w:t>اسم آیه</w:t>
      </w:r>
      <w:r>
        <w:rPr>
          <w:rtl w:val="true"/>
        </w:rPr>
        <w:t xml:space="preserve">: </w:t>
      </w:r>
      <w:r>
        <w:rPr>
          <w:rtl w:val="true"/>
        </w:rPr>
        <w:t>نور امامت</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قَدْ جاءَكُمْ بُرْهانٌ مِنْ رَبِّكُمْ وَاَنْزَلْنا اِلَیْكُمْ نُورًا مُبینًا</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الَّذینَ ءامَنُوا بِاللّهِ وَاعْتَصَمُوا بِه فَسَیُدْخِلُهُمْ فی رَحْمَةٍ مِنْهُ وَفَضْلٍ وَیَهْدیهِمْ اِلَیْهِ صِراطًا مُسْتَقیمًا</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 از طرف پروردگارتان براى شما آمد و نور آشكارى به سوى شما نازل كردیم</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به خدا ایمان آوردند و به آن چنگ زدند، بزودى همه را در رحمت و فضل خود، وارد خواهد ساخت و در راه راستى، به سوى خودش هدایت مى كند</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بُرْهانٌ مِنْ رَبِّكُمْ وَ أَنْزَلْنا إِلَیكُمْ نُوراً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صِراطاً مُسْتَقِیماً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الْمُسْتَقِیمُ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سلیمان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جاءَكُمْ بُرْهانٌ مِنْ رَبِّكُمْ وَ أَنْزَلْنا إِلَیكُمْ نُوراً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تفسیرش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صِراطاً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عَلِی بْنِ إِبْرَاهِیمَ القُمی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قَدْ جاءَكُمْ بُرْهانٌ مِنْ رَبِّكُمْ وَ أَنْزَلْنا إِلَیكُمْ نُوراً مُبِیناً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فَالنُّور، اِمامَةُ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الَّذِینَ آمَنُوا بِاللَّهِ وَ اعْتَصَمُوا بِهِ فَسَیدْخِلُهُمْ فِی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الَّذِینَ تَمَسَّكُوا بِوِلایةِ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در تفسیر فرمایش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قَدْ جاءَكُمْ بُرْهانٌ مِنْ رَبِّكُمْ وَ أَنْزَلْنا إِلَیكُمْ نُوراً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نور، امامت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در بارۀ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آمَنُوا بِاللَّهِ وَ اعْتَصَمُوا بِهِ فَسَیدْخِلُهُمْ فِی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به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تمسّک می جویند</w:t>
      </w:r>
      <w:r>
        <w:rPr>
          <w:rFonts w:eastAsia="IRNazanin" w:cs="IRNazanin"/>
          <w:color w:val="111111"/>
          <w:sz w:val="28"/>
          <w:szCs w:val="28"/>
          <w:rtl w:val="true"/>
          <w:lang w:bidi="fa-IR"/>
        </w:rPr>
        <w:t xml:space="preserve">. </w:t>
      </w:r>
      <w:bookmarkStart w:id="234" w:name="pg17078_189133"/>
    </w:p>
    <w:p>
      <w:pPr>
        <w:pStyle w:val="Heading2"/>
        <w:numPr>
          <w:ilvl w:val="1"/>
          <w:numId w:val="1"/>
        </w:numPr>
        <w:rPr/>
      </w:pPr>
      <w:bookmarkStart w:id="235" w:name="__RefHeading___Toc1532982_1878427129"/>
      <w:bookmarkStart w:id="236" w:name="_Toc80"/>
      <w:bookmarkEnd w:id="234"/>
      <w:bookmarkEnd w:id="235"/>
      <w:r>
        <w:rPr>
          <w:rtl w:val="true"/>
        </w:rPr>
        <w:t>سورۀ مبارکۀ مائده</w:t>
      </w:r>
      <w:bookmarkEnd w:id="236"/>
    </w:p>
    <w:p>
      <w:pPr>
        <w:pStyle w:val="Heading3"/>
        <w:numPr>
          <w:ilvl w:val="2"/>
          <w:numId w:val="1"/>
        </w:numPr>
        <w:rPr/>
      </w:pPr>
      <w:bookmarkStart w:id="237" w:name="__RefHeading___Toc1532984_1878427129"/>
      <w:bookmarkStart w:id="238" w:name="_Toc81"/>
      <w:bookmarkEnd w:id="237"/>
      <w:r>
        <w:rPr>
          <w:rtl w:val="true"/>
        </w:rPr>
        <w:t>شماره</w:t>
      </w:r>
      <w:r>
        <w:rPr>
          <w:rtl w:val="true"/>
        </w:rPr>
        <w:t xml:space="preserve">: </w:t>
      </w:r>
      <w:r>
        <w:rPr/>
        <w:t>67</w:t>
      </w:r>
      <w:r>
        <w:rPr>
          <w:rtl w:val="true"/>
        </w:rPr>
        <w:t xml:space="preserve"> -</w:t>
      </w:r>
      <w:r>
        <w:rPr>
          <w:rtl w:val="true"/>
        </w:rPr>
        <w:t>کد آیه</w:t>
      </w:r>
      <w:r>
        <w:rPr>
          <w:rtl w:val="true"/>
        </w:rPr>
        <w:t xml:space="preserve">: </w:t>
      </w:r>
      <w:r>
        <w:rPr/>
        <w:t>5/1</w:t>
      </w:r>
      <w:r>
        <w:rPr>
          <w:rtl w:val="true"/>
        </w:rPr>
        <w:t xml:space="preserve"> -</w:t>
      </w:r>
      <w:r>
        <w:rPr>
          <w:rtl w:val="true"/>
        </w:rPr>
        <w:t>اسم آیه</w:t>
      </w:r>
      <w:r>
        <w:rPr>
          <w:rtl w:val="true"/>
        </w:rPr>
        <w:t xml:space="preserve">: </w:t>
      </w:r>
      <w:r>
        <w:rPr>
          <w:rtl w:val="true"/>
        </w:rPr>
        <w:t>عهد ولایت</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الَّذینَ ءامَنُوا اَوْفُوا بِالْعُقُودِ٭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ایمان آورده اید، به عهد و پیمان خود وفادار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عَلَیهِمْ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الْخِلَافَةِ، فِی عَشَرَةِ مَوَاطِنَ، ثُمَّ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الَّتِی عُقِدَتْ عَلَیكُمْ لِأَمِیرِ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9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جواد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موضع، از مردم، برای خلافت و جانشینی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گرفتند، سپس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عهدها و پیمانهایی که، شما با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بستید، وفا دار باشید</w:t>
      </w:r>
      <w:r>
        <w:rPr>
          <w:rFonts w:eastAsia="IRNazanin" w:cs="IRNazanin"/>
          <w:color w:val="111111"/>
          <w:sz w:val="28"/>
          <w:szCs w:val="28"/>
          <w:rtl w:val="true"/>
          <w:lang w:bidi="fa-IR"/>
        </w:rPr>
        <w:t xml:space="preserve">. </w:t>
      </w:r>
      <w:bookmarkStart w:id="239" w:name="pg17078_189134"/>
    </w:p>
    <w:p>
      <w:pPr>
        <w:pStyle w:val="Heading3"/>
        <w:numPr>
          <w:ilvl w:val="2"/>
          <w:numId w:val="1"/>
        </w:numPr>
        <w:rPr/>
      </w:pPr>
      <w:bookmarkStart w:id="240" w:name="__RefHeading___Toc1532986_1878427129"/>
      <w:bookmarkStart w:id="241" w:name="_Toc82"/>
      <w:bookmarkEnd w:id="239"/>
      <w:bookmarkEnd w:id="240"/>
      <w:r>
        <w:rPr>
          <w:rtl w:val="true"/>
        </w:rPr>
        <w:t>شماره</w:t>
      </w:r>
      <w:r>
        <w:rPr>
          <w:rtl w:val="true"/>
        </w:rPr>
        <w:t xml:space="preserve">: </w:t>
      </w:r>
      <w:r>
        <w:rPr/>
        <w:t>68</w:t>
      </w:r>
      <w:r>
        <w:rPr>
          <w:rtl w:val="true"/>
        </w:rPr>
        <w:t xml:space="preserve"> -</w:t>
      </w:r>
      <w:r>
        <w:rPr>
          <w:rtl w:val="true"/>
        </w:rPr>
        <w:t>کد آیه</w:t>
      </w:r>
      <w:r>
        <w:rPr>
          <w:rtl w:val="true"/>
        </w:rPr>
        <w:t xml:space="preserve">: </w:t>
      </w:r>
      <w:r>
        <w:rPr/>
        <w:t>5/3</w:t>
      </w:r>
      <w:r>
        <w:rPr>
          <w:rtl w:val="true"/>
        </w:rPr>
        <w:t xml:space="preserve"> -</w:t>
      </w:r>
      <w:r>
        <w:rPr>
          <w:rtl w:val="true"/>
        </w:rPr>
        <w:t>اسم آیه</w:t>
      </w:r>
      <w:r>
        <w:rPr>
          <w:rtl w:val="true"/>
        </w:rPr>
        <w:t xml:space="preserve">: </w:t>
      </w:r>
      <w:r>
        <w:rPr>
          <w:rtl w:val="true"/>
        </w:rPr>
        <w:t>دین کامل</w:t>
      </w:r>
      <w:bookmarkEnd w:id="2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اݗَلْیَوْمَ اَكْمَلْتُ لَكُمْ دینَكُمْ وَاَتْمَمْتُ عَلَیْكُمْ نِعْمَتی وَرَضیتُ لَكُمُ الْاِسْلامَ دینًا٭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دین شما را كامل كردم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أَرْمَضَنِی اخْتِلَافُ الشِّیعَةِ فِی مَذَاهِبِهَا،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أَقِفْک عَلَى مَعْنَى اخْتِلَافِهِمْ مِنْ أَینَ اخْتَلَفُوا وَ مِنْ أَی جِهَةٍ تَفَرَّقُوا؟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تَخْتَلِفْ إِذَا اخْتَلَفُوا یا جَابِرُ إِنَّ الْجَاحِدَ لِصَاحِبِ الزَّمَانِ كَالْجَاحِدِ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أَیامِهِ،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 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 عِ وَ بَلِّغْ حَیثُ انْتَهَتْ بِک رَاحِلَتُک، إِنَّ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بِالْمَدِینَةِ بَعْدَ سَبْعَةِ أَیامٍ مِنْ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حِینَ فَرَغَ مِنْ جَمْعِ الْقُرْآنِ وَ تَأْلِیفِهِ، فَقَال</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حَجَّةِ الْوَدَاعِ، ثُمَّ صَارَ إِلَى غَدِیرِ خُمٍّ فَأَمَرَ فَأُصْلِحَ لَهُ شِبْهُ الْمِنْبَرِ ثُمَّ عَلَاهُ وَ أَخَذَ بِعَضُدِی حَتَّى رُئِی بَیاضُ إِبْطَیهِ رَافِعاً صَوْتَهُ قَائِلًا فِی مَحْفِلِهِ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فَعَلِی مَوْلَاهُ، اللَّهُمَّ وَالِ مَنْ وَالاهُ وَ عَادِ مَنْ عَادَاهُ، فَكَانَتْ عَلَى وَلَایتِی وَلَایةُ اللَّهِ، وَ عَلَى عَدَاوَتِی عَدَاوَةُ اللَّهِ، وَ 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ذَلِک الْیوْمِ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أَكْمَلْتُ لَكُمْ دِینَكُمْ وَ أَتْمَمْتُ عَلَیكُمْ نِعْمَتِی وَ رَضِیتُ لَكُمُ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وَلَایتِی </w:t>
      </w:r>
    </w:p>
    <w:p>
      <w:pPr>
        <w:pStyle w:val="BookText"/>
        <w:rPr/>
      </w:pPr>
      <w:r>
        <w:rPr>
          <w:rFonts w:ascii="Amiri" w:hAnsi="Amiri" w:eastAsia="Amiri" w:cs="Amiri"/>
          <w:color w:val="111111"/>
          <w:sz w:val="28"/>
          <w:sz w:val="28"/>
          <w:szCs w:val="28"/>
          <w:rtl w:val="true"/>
          <w:lang w:bidi="ar-SA"/>
        </w:rPr>
        <w:t>كَمَالَ الدِّینِ وَ رِضَا الرَّبِّ جَلَّ ذِكْرُهُ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از جابر بن یزید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شیعه در مذاهب گوناگون مرا گداخته است،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مفهوم اختلاف آنها و خاستگاه این اختلاف و جهت پراكندگى مسلمانان آگاه نسازم؟</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راه جدایى و اختلاف رفتند تو به راه آنها مرو،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منكر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زمان حیاتش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كن و در یاد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چنین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 و در یاد نگهدار، و تا آنجا كه مركبت مى رود آن را به دیگران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فراغت از گردآورى و تألیف قرآن براى مردم مدینه چنین خطبه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حجة الوداع از مکه بیرون آمدند و از غدیر خم گذر كردند و دستور دادند براى ایشان شبه منبرى بپا كنند و سپس بر منبر رفتند و بازوى مرا گرفتند تا سپیدى زیر دو بغلم دیده شد، و صداىخویش را در این انجمن چنین بلند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من سرور اویم على سرور اوست، خدایا دوست بدار هر كه او را دوست دارد و دشمن بدار هر كه او را دشمن مى 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معیار دوستى خدا دوستى من شد، و معیار دشمنى خدا دشمنى با من، و خداوند در همان روز این آیه را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أَكْمَلْتُ لَكُمْ دِینَكُمْ وَ أَتْمَمْتُ عَلَیكُمْ </w:t>
      </w:r>
    </w:p>
    <w:p>
      <w:pPr>
        <w:pStyle w:val="BookText"/>
        <w:rPr/>
      </w:pPr>
      <w:r>
        <w:rPr>
          <w:rFonts w:ascii="IRNazanin" w:hAnsi="IRNazanin" w:eastAsia="IRNazanin"/>
          <w:color w:val="111111"/>
          <w:sz w:val="28"/>
          <w:sz w:val="28"/>
          <w:szCs w:val="28"/>
          <w:rtl w:val="true"/>
          <w:lang w:bidi="fa-IR"/>
        </w:rPr>
        <w:t>نِعْمَتِی وَ رَضِیتُ لَكُمُ الْإِسْلامَ دِیناً، پس ولایت من كمال دین و رضایت پروردگار متعال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بْنِ عُمَرَ،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 تِسْعاً، لَمْ یعْطَ أَحَدٌ قَبْلِی، سِوَى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فُتِحَتْ لِی السُّبُلُ، وَ عَلِمْتُ الْمَنَایا، وَ الْبَلَایا، وَ الْأَنْسَابَ، وَ فَصْلَ الْخِطابِ، وَ لَقَدْ نَظَرْتُ فِی الْمَلَكُوتِ بِإِذْنِ رَبِّی، فَمَا غَابَ عَنِّی مَا كَانَ قَبْلِی وَ لَا مَا یأْتِی بَعْدِی، وَ أَنَّ بِوَلَایتِی أَكْمَلَ اللَّهُ لِهَذِهِ الْأُمَّةِ دِینَهُمْ، وَ أَتَمَّ عَلَیهِمُ النِّعَمَ، وَ رَضِی لَهُمْ إِسْلَامَهُمْ، إِذْ یقُولُ یوْمَ الْوَلَایةِ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أَنِّی أَكْمَلْتُ لَهُمُ الْیوْمَ دِینَهُمْ، وَ أَتْمَمْتُ عَلَیهِمُ النِّعَمَ، وَ رَضِیتُ إِسْلَامَهُمْ، كُلَّ ذَلِک مَنَّ اللَّهُ بِهِ عَلَی فَلَهُ الْحَمْدُ</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عمر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نُه چیز عطا شده، كه پیش از من به هیچ كس، جز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 به روى من باز شده، و علم انساب به من یاد داده شده، و ابرها براى من به حركت درآمده، و علم مرگ ها و بلاها و فصل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كنندۀ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دانم، و با اذن پروردگارم در ملكوت نظر كردم، هیچ چیز از من پنهان نشد، چه آنچه پیش از من بوده، و چه آنچه پس از من مى آید، و خداوند با ولایت من، دین این امّت را كامل نمود، و نعمت ها را بر آنان تمام نمود، و به اسلام </w:t>
      </w:r>
    </w:p>
    <w:p>
      <w:pPr>
        <w:pStyle w:val="BookText"/>
        <w:rPr/>
      </w:pPr>
      <w:r>
        <w:rPr>
          <w:rFonts w:ascii="IRNazanin" w:hAnsi="IRNazanin" w:eastAsia="IRNazanin"/>
          <w:color w:val="111111"/>
          <w:sz w:val="28"/>
          <w:sz w:val="28"/>
          <w:szCs w:val="28"/>
          <w:rtl w:val="true"/>
          <w:lang w:bidi="fa-IR"/>
        </w:rPr>
        <w:t xml:space="preserve">آنان راضى شد، و این هنگامى بود كه در روز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آنان خبر بده كه امروز دینشان را كامل كردم، و به اسلام به عنوان دین آنان راضى شدم، و نعمت خود را بر آنان تمام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نعمت هایى است كه خداوند آنها را بر من منّت نهاده است، پس سپاس خدا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سَعِیدٍ الْخُدْرِی،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الدِّینِ وَ إِتْمَامِ النِّعْمَةِ وَ رِضَى الرَّبِّ بِرِسَالَتِی وَ وَلَایةِ عَلِی بْنِ أَبِی طَالِبٍ مِنْ بَعْدِی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فَعَلِی مَوْلَاهُ، اللَّهُمَّ وَالِ مَنْ وَالاهُ وَ عَادِ مَنْ عَادَاهُ وَ انْصُرْ مَنْ نَصَرَهُ وَ اخْذُلْ مَنْ خَذَلَهُ</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 خدرى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این آیه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بر كامل شدن دین و تمام شدن نعمت و خوشنودى پروردگار به رسالت من و ولایت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مولاى اویم على مولاى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كسى را كه او را دوست بدارد و دشمن بدار كسى را كه او را دشمن بدارد و كمک كن كسى را كه او را كمک كند و خوار كن كسى را كه او را خوار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الْعَزِیزِ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فِی أَیامِ عَلِی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فَاجْتَمَعْنَا فِی الْجَامِعِ یوْمَ الْجُمُعَةِ مِنْ بَدْءِ مَقْدَمِنَا، فَأَدَارُوا أَمْرَ الْإِمَامَةِ، وَ ذَكَرُوا كَثْرَةَ اخْتِلَافِ النَّاسِ فِیهَا، فَدَخَلْتُ عَلَى سَیدِی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فَأَعْلَمْتُهُ خَوَضَانَ النَّاسِ، فَتَبَسَّمَ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الْعَزِیزِ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الْقَوْمُ وَ خُدِعُوا عَنْ أَدْیانِهِمْ، إِنَّ اللَّهَ عَزَّ وَ جَلَّ لَمْ یقْبِضْ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أَكْمَلَ لَهُ الدِّینَ، وَ أَنْزَلَ عَلَیهِ الْقُرْآنَ، فِیهِ تَفْصِیلُ كُلِّ شَی ءٍ، بَینَ فِیهِ الْحَلَالَ وَ الْحَرَامَ وَ الْحُدُودَ وَ الْأَحْكَامَ، وَ جَمِیعَ مَا یحْتَاجُ إِلَیهِ النَّاسُ كَمَلًا،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الْكِتابِ مِنْ شَی ءٍ</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وَ أَنْزَلَ فِی حِجَّةِ الْوَدَاعِ وَ هِی آخِرُ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أَكْمَلْتُ لَكُمْ دِینَكُمْ وَ أَتْمَمْتُ عَلَیكُمْ نِعْمَتِی وَ رَضِیتُ لَكُمُ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فَأَمْرُ الْإِمَامَةِ مِنْ تَمَامِ الدِّینِ وَ لَمْ یمْضِ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بَینَ لِأُمَّتِهِ مَعَالِمَ دِینِهِمْ، وَ أَوْضَحَ لَهُمْ سَبِیلَهُمْ، وَ تَرَكَهُمْ عَلَى قَصْدِ الْحَقِّ، وَ أَقَامَ لَهُمْ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وَ إِمَاماً، وَ مَا تَرَک شَیئاً تَحْتَاجُ إِلَیهِ الْأُمَّةُ إِلَّا بَینَهُ، فَمَنْ زَعَمَ أَنَّ اللَّهَ عَزَّ وَ جَلَّ لَمْ یكْمِلْ دِینَهُ، فَقَدْ رَدَّ كِتَابَ اللَّهِ الْعَزِیزِ، وَ مَنْ رَدَّ كِتَابَ اللَّهِ عَزَّ وَ جَلَّ فَهُوَ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العزیز بن مسلم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روزگار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مرو بودیم، و در نخستین روز ورودمان، در مسجد جامع گرد آمدیم، و حاضران مجلس از مسئلۀ امامت و كثرت اختلاف مردم در این باب سخن مى گفتند، من بر مولایم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شدم و ایشان را از گفتگوهاىمردم با </w:t>
      </w:r>
    </w:p>
    <w:p>
      <w:pPr>
        <w:pStyle w:val="BookText"/>
        <w:rPr/>
      </w:pPr>
      <w:r>
        <w:rPr>
          <w:rFonts w:ascii="Amiri" w:hAnsi="Amiri" w:eastAsia="Amiri" w:cs="Amiri"/>
          <w:color w:val="111111"/>
          <w:sz w:val="28"/>
          <w:sz w:val="28"/>
          <w:szCs w:val="28"/>
          <w:rtl w:val="true"/>
          <w:lang w:bidi="ar-SA"/>
        </w:rPr>
        <w:t>خبر ساختم، آن حضرت تبسّمى كرده و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آگاهى ندارند و فریب عقائد خود را خورده اند، به راستى خداوند جلیل و عزیز، پیامبرش را قبض روح نكرد تا اینكه دین اسلام را برایش به كمال رسانید و كامل ساخت، و قرآن را كه حاوى تفصیل هر چیزى هست بر او نازل ساخته، و در آن حلال و حرام، حدود و احكام، و جمیع نیازمندیهاى مردم به طور كلّى بیان شده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هیچ گونه كوتاهى نكرده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آخرین سفر حجّ، كه اواخر عمر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نیز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به كمال رساندم و نعمت خود را بر شما تمام كردم و اسلام را دین شما پسندیدم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مسئلۀ امامت از تمامیّت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نرفتند تا اینكه براى امّتشان دانستیهاى دین را بیان فرمودند، و راهشان را آشكار ساخته و در مسیر حقّ قرارشان دادند، 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ایشان نشانه و پرچم راهنما و امام، تعیین فرمودند، و هیچ چیزى را كه امّت بدان نیازمند شوند فرو نگذاشتند، جز اینكه آن را روشن ساختند، پس هر كه گمان كند كه خداوند دینش را كامل نكرده، در حقیقت او كتاب خدا را انكار نموده، و منكر كتاب خدا، كافر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سلیم بن قیس الهلالی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أنه قال فی مجلس عظیم فیه أكثر من مائتی رجل فی زمان عثمان،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خَطَبَ رَسُولُ اللَّهِ فِی غَدِیرِ خُم،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مَوْلَای وَ أَنَا مَوْلَى الْمُؤْمِنِینَ، وَ أَنَا أَوْلَى بِهِمْ مِنْ </w:t>
      </w:r>
    </w:p>
    <w:p>
      <w:pPr>
        <w:pStyle w:val="BookText"/>
        <w:rPr/>
      </w:pPr>
      <w:r>
        <w:rPr>
          <w:rFonts w:ascii="Amiri" w:hAnsi="Amiri" w:eastAsia="Amiri" w:cs="Amiri"/>
          <w:color w:val="111111"/>
          <w:sz w:val="28"/>
          <w:sz w:val="28"/>
          <w:szCs w:val="28"/>
          <w:rtl w:val="true"/>
          <w:lang w:bidi="ar-SA"/>
        </w:rPr>
        <w:t>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فَعَلِی مَوْلَاهُ، اللَّهُمَّ وَالِ مَنْ وَالاهُ وَ عَادِ مَنْ عَادَاهُ، 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كَمَا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كَوَلَائِی، مَنْ كُنْتُ أَوْلَى بِهِ مِنْ نَفْسِهِ فَعَلِی أَوْلَى بِهِ مِنْ نَفْسِهِ،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أَكْمَلْتُ لَكُمْ دِینَكُمْ وَ أَتْمَمْتُ عَلَیكُمْ نِعْمَتِی وَ رَضِیتُ لَكُمُ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تَمَامُ نُبُوَّتِی وَ تَمَامُ دِینِ اللَّهِ وَلَایةُ عَلِی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بَكْرٍ وَ عُمَرُ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الْآیاتُ خَاصَّةٌ فِی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وَ فِی أَوْصِیائِی إِلَى یوْمِ الْقِیامَةِ</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سلیم بن قیس، در خبری طولانی، روایت کرده که در زمان حکومت عثمان در مجلسی که 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حضور بیش از دویست نفر از قریش و انصار تشکیل شد،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 خم خطابه اى ایراد كردند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دانید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 من است و من صاحب اختیار مؤمنین هستم و من از خود آنان به ایشان صاحب اختیارترم؟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صاحب اختیار او هستم این على صاحب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دوست مى دارد دوست بدار و هر كس او را دشمن مى دارد دشمن بدار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ولایتو صاحب </w:t>
      </w:r>
    </w:p>
    <w:p>
      <w:pPr>
        <w:pStyle w:val="BookText"/>
        <w:rPr/>
      </w:pPr>
      <w:r>
        <w:rPr>
          <w:rFonts w:ascii="IRNazanin" w:hAnsi="IRNazanin" w:eastAsia="IRNazanin"/>
          <w:color w:val="111111"/>
          <w:sz w:val="28"/>
          <w:sz w:val="28"/>
          <w:szCs w:val="28"/>
          <w:rtl w:val="true"/>
          <w:lang w:bidi="fa-IR"/>
        </w:rPr>
        <w:t>اختیارى او چگونه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صاحب اختیارى او همچون ولایت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از خودش صاحب اختیارترم على هم نسبت به او از خودش صاحب اختیارتر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تعالى هم این آیه را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أَكْمَلْتُ لَكُمْ دِینَكُمْ وَ أَتْمَمْتُ عَلَیكُمْ نِعْمَتِی وَ رَضِیتُ لَكُمُ الْإِسْلامَ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كامل كردم و نعمت خود را بر شما تمام كردم و اسلام را بعنوان دین شما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تكبیر گفتند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كمال نبوّت من و تكمیل دین خدا ولایت على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و عمر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آیات به خصوص در بارۀ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او و جانشینانم تا روز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عَلَى خَمْسِ خِصَالٍ، عَلَى الشَّهَادَتَینِ، وَ الْقَرِینَتَینِ،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الشَّهَادَتَانِ فَقَدْ عَرَفْنَاهُمَا، فَمَا الْقَرِینَتَانِ؟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الزَّكَاةُ، فَإِنَّهُ لَا یقْبَلُ أَحَدُهُمَا إِلَّا بِالْأُخْرَى، وَ الصِّیامِ، وَ حِجِّ بَیتِ اللَّهِ مَنِ اسْتَطاعَ إِلَیهِ سَبِیلًا، وَ خُتِمَ ذَلِک بِالْوَلَایةِ،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أَكْمَلْتُ لَكُمْ دِینَكُمْ وَ أَتْمَمْتُ عَلَیكُمْ نِعْمَتِی وَ رَضِیتُ لَكُمُ الْإِسْلامَ دِیناً</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خصلت بناشده است، شهادتین و دو قرینۀ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شهادتین را می دانیم، ولى قرینۀ آن را نمی دانیم، آن چیست؟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و زكات است، كه هیچ یک، بدون دیگرى پذیرفته نمى شود، و روزه و حج خانۀ خدا، برای كسی كه توانائى دارد، باید آنها را انجام دهد، و همۀ این ها با ولایت ختم مى گردد، كه خداوند در این مورد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أَكْمَلْتُ لَكُمْ دِینَكُمْ وَ أَتْمَمْتُ عَلَیكُمْ نِعْمَتِی وَ رَضِیتُ لَكُمُ الْإِسْلامَ دِیناً</w:t>
      </w:r>
      <w:r>
        <w:rPr>
          <w:rFonts w:eastAsia="IRNazanin" w:cs="IRNazanin"/>
          <w:color w:val="111111"/>
          <w:sz w:val="28"/>
          <w:szCs w:val="28"/>
          <w:rtl w:val="true"/>
          <w:lang w:bidi="fa-IR"/>
        </w:rPr>
        <w:t xml:space="preserve">». </w:t>
      </w:r>
      <w:bookmarkStart w:id="242" w:name="pg17078_189143"/>
    </w:p>
    <w:p>
      <w:pPr>
        <w:pStyle w:val="Heading3"/>
        <w:numPr>
          <w:ilvl w:val="2"/>
          <w:numId w:val="1"/>
        </w:numPr>
        <w:rPr/>
      </w:pPr>
      <w:bookmarkStart w:id="243" w:name="__RefHeading___Toc1532988_1878427129"/>
      <w:bookmarkStart w:id="244" w:name="_Toc83"/>
      <w:bookmarkEnd w:id="242"/>
      <w:bookmarkEnd w:id="243"/>
      <w:r>
        <w:rPr>
          <w:rtl w:val="true"/>
        </w:rPr>
        <w:t>شماره</w:t>
      </w:r>
      <w:r>
        <w:rPr>
          <w:rtl w:val="true"/>
        </w:rPr>
        <w:t xml:space="preserve">: </w:t>
      </w:r>
      <w:r>
        <w:rPr/>
        <w:t>69</w:t>
      </w:r>
      <w:r>
        <w:rPr>
          <w:rtl w:val="true"/>
        </w:rPr>
        <w:t xml:space="preserve"> -</w:t>
      </w:r>
      <w:r>
        <w:rPr>
          <w:rtl w:val="true"/>
        </w:rPr>
        <w:t>کد آیه</w:t>
      </w:r>
      <w:r>
        <w:rPr>
          <w:rtl w:val="true"/>
        </w:rPr>
        <w:t xml:space="preserve">: </w:t>
      </w:r>
      <w:r>
        <w:rPr/>
        <w:t>5/5</w:t>
      </w:r>
      <w:r>
        <w:rPr>
          <w:rtl w:val="true"/>
        </w:rPr>
        <w:t xml:space="preserve"> -</w:t>
      </w:r>
      <w:r>
        <w:rPr>
          <w:rtl w:val="true"/>
        </w:rPr>
        <w:t>اسم آیه</w:t>
      </w:r>
      <w:r>
        <w:rPr>
          <w:rtl w:val="true"/>
        </w:rPr>
        <w:t xml:space="preserve">: </w:t>
      </w:r>
      <w:r>
        <w:rPr>
          <w:rtl w:val="true"/>
        </w:rPr>
        <w:t>زیانكاران</w:t>
      </w:r>
      <w:bookmarkEnd w:id="2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یَكْفُرْ بِالْایمانِ فَقَدْ حَبِطَ عَمَلُهُۥ وَهُوَ فِی الْءاخِرَةِ مِنَ الْخاسِرینَ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انكار كند آنچه را باید به آن ایمان بیاورد، اعمال او تباه مى گردد و در سراى دیگر، از زیانكاران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یكْفُرْ بِالْإِیمانِ فَقَدْ حَبِطَ عَمَلُهُ وَ هُوَ فِی الْآخِرَةِ مِنَ الْخاسِرِینَ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تَفْسِیرُهَا فِی بَطْنِ الْقُرْآنِ، یعْنِی مَنْ یكْفُرْ بِوَلَایةِ عَلِی، وَ عَلِی هُوَ الْإِیمَانُ</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فرمایش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یَکْفُرْ بِالإیمَانِ فَقَدْ حَبِطَ عَمَلُهُ وَهُوَ فِی الآخِرَةِ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 در باطن قرآن این است كه، یعنی هر کس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شود،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ایمان هستند، اعمالش از بین رفته و از خاسرین و زیانکاران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تفسیر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یكْفُرْ بِالْإِیمانِ فَقَدْ حَبِطَ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الْآخِرَةِ مِنَ الْخاسِرِینَ</w:t>
      </w:r>
      <w:r>
        <w:rPr>
          <w:rFonts w:eastAsia="Amiri" w:cs="Amiri" w:ascii="Amiri" w:hAnsi="Amiri"/>
          <w:color w:val="111111"/>
          <w:sz w:val="28"/>
          <w:szCs w:val="28"/>
          <w:rtl w:val="true"/>
          <w:lang w:bidi="ar-SA"/>
        </w:rPr>
        <w:t>».</w:t>
      </w:r>
      <w:r>
        <w:rPr>
          <w:rStyle w:val="FootnoteAnchor"/>
          <w:rtl w:val="true"/>
        </w:rPr>
        <w:footnoteReference w:id="20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آیۀ شریفۀ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یكْفُرْ بِالْإِیمانِ فَقَدْ حَبِطَ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كسانى كه به ولایت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شدند در آخرت زیان خواهند كرد، و از ایمان خود سودى نخواهند برد</w:t>
      </w:r>
      <w:r>
        <w:rPr>
          <w:rFonts w:eastAsia="IRNazanin" w:cs="IRNazanin"/>
          <w:color w:val="111111"/>
          <w:sz w:val="28"/>
          <w:szCs w:val="28"/>
          <w:rtl w:val="true"/>
          <w:lang w:bidi="fa-IR"/>
        </w:rPr>
        <w:t xml:space="preserve">. </w:t>
      </w:r>
      <w:bookmarkStart w:id="245" w:name="pg17078_189145"/>
    </w:p>
    <w:p>
      <w:pPr>
        <w:pStyle w:val="Heading3"/>
        <w:numPr>
          <w:ilvl w:val="2"/>
          <w:numId w:val="1"/>
        </w:numPr>
        <w:rPr/>
      </w:pPr>
      <w:bookmarkStart w:id="246" w:name="__RefHeading___Toc1532990_1878427129"/>
      <w:bookmarkStart w:id="247" w:name="_Toc84"/>
      <w:bookmarkEnd w:id="245"/>
      <w:bookmarkEnd w:id="246"/>
      <w:r>
        <w:rPr>
          <w:rtl w:val="true"/>
        </w:rPr>
        <w:t>شماره</w:t>
      </w:r>
      <w:r>
        <w:rPr>
          <w:rtl w:val="true"/>
        </w:rPr>
        <w:t xml:space="preserve">: </w:t>
      </w:r>
      <w:r>
        <w:rPr/>
        <w:t>70</w:t>
      </w:r>
      <w:r>
        <w:rPr>
          <w:rtl w:val="true"/>
        </w:rPr>
        <w:t xml:space="preserve"> -</w:t>
      </w:r>
      <w:r>
        <w:rPr>
          <w:rtl w:val="true"/>
        </w:rPr>
        <w:t>کد آیه</w:t>
      </w:r>
      <w:r>
        <w:rPr>
          <w:rtl w:val="true"/>
        </w:rPr>
        <w:t>:</w:t>
      </w:r>
      <w:r>
        <w:rPr/>
        <w:t>5/35</w:t>
      </w:r>
      <w:r>
        <w:rPr>
          <w:rtl w:val="true"/>
        </w:rPr>
        <w:t xml:space="preserve"> -</w:t>
      </w:r>
      <w:r>
        <w:rPr>
          <w:rtl w:val="true"/>
        </w:rPr>
        <w:t>اسم آیه</w:t>
      </w:r>
      <w:r>
        <w:rPr>
          <w:rtl w:val="true"/>
        </w:rPr>
        <w:t xml:space="preserve">: </w:t>
      </w:r>
      <w:r>
        <w:rPr>
          <w:rtl w:val="true"/>
        </w:rPr>
        <w:t>وسیله</w:t>
      </w:r>
      <w:bookmarkEnd w:id="2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اتَّقُوا اللّهَ وَابْتَغُوا اِلَیْهِ الْوَسیلَةَ وَجاهِدُوا فی سَبیلِه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 اى براى تقرب به او بجوئید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او جهاد كنید، باشد كه 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سَلْمَانَ الْفَارِسِی،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شَهِیداً بَینِی وَ بَینَكُمْ وَ مَنْ عِنْدَهُ عِلْمُ الْكِتابِ</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الَّذِی عِنْدَهُ عِلْمُ الْكِتَابِ، وَ قَدْ صَدَّقَهُ اللَّهُ، وَ أَعْطَاهُ الْوَسِیلَةَ فِی الْوَصِیةِ، وَ لَا یخَلِّی أُمَّتَهُ مِنْ وَسِیلَتِهِ إِلَیهِ وَ إِلَى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ابْتَغُوا إِلَیهِ الْوَسِیلَةَ</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سلمان فارسی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شَهِیداً بَینِی وَ بَینَكُمْ وَ 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كسی كه تمام علم كتاب نزد اوست، من هستم، و منم آنكه خداوند او را تصدیق نمود، و او را در وصیت، وسیله عطا نمود، پس هیچگاه امتش، از این وسیله اش، كه از سوی او و خداوند است، بی نیاز نمی شوند، كه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ابْتَغُوا إِلَیهِ الْوَسِیلَةَ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ابْتَغُوا إِلَیهِ الْوَسِیلَةَ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وَسِیلَتُهُ</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ابْتَغُوا إِلَیهِ الْوَسِیلَةَ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وسیلۀ او هستم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على بن إبراهیم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ابْتَغُوا إِلَیهِ الْوَسِیلَةَ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تقربوا الیه بالإمام</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ابراهیم در بارۀ آیۀ شریفۀ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ابْتَغُوا إِلَیهِ الْوَسِیلَةَ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وسیلۀ امام، به خداوند نزدیک شوید</w:t>
      </w:r>
      <w:r>
        <w:rPr>
          <w:rFonts w:eastAsia="Amiri" w:cs="Amiri" w:ascii="Amiri" w:hAnsi="Amiri"/>
          <w:color w:val="111111"/>
          <w:sz w:val="28"/>
          <w:szCs w:val="28"/>
          <w:rtl w:val="true"/>
          <w:lang w:bidi="ar-SA"/>
        </w:rPr>
        <w:t xml:space="preserve">. </w:t>
      </w:r>
      <w:bookmarkStart w:id="248" w:name="pg17078_189147"/>
    </w:p>
    <w:p>
      <w:pPr>
        <w:pStyle w:val="Heading3"/>
        <w:numPr>
          <w:ilvl w:val="2"/>
          <w:numId w:val="1"/>
        </w:numPr>
        <w:rPr/>
      </w:pPr>
      <w:bookmarkStart w:id="249" w:name="__RefHeading___Toc1532992_1878427129"/>
      <w:bookmarkStart w:id="250" w:name="_Toc85"/>
      <w:bookmarkEnd w:id="248"/>
      <w:bookmarkEnd w:id="249"/>
      <w:r>
        <w:rPr>
          <w:rtl w:val="true"/>
        </w:rPr>
        <w:t>شماره</w:t>
      </w:r>
      <w:r>
        <w:rPr>
          <w:rtl w:val="true"/>
        </w:rPr>
        <w:t xml:space="preserve">: </w:t>
      </w:r>
      <w:r>
        <w:rPr/>
        <w:t>71</w:t>
      </w:r>
      <w:r>
        <w:rPr>
          <w:rtl w:val="true"/>
        </w:rPr>
        <w:t xml:space="preserve"> -</w:t>
      </w:r>
      <w:r>
        <w:rPr>
          <w:rtl w:val="true"/>
        </w:rPr>
        <w:t>کد آیه</w:t>
      </w:r>
      <w:r>
        <w:rPr>
          <w:rtl w:val="true"/>
        </w:rPr>
        <w:t xml:space="preserve">: </w:t>
      </w:r>
      <w:r>
        <w:rPr/>
        <w:t>5/37</w:t>
      </w:r>
      <w:r>
        <w:rPr>
          <w:rtl w:val="true"/>
        </w:rPr>
        <w:t xml:space="preserve"> </w:t>
      </w:r>
      <w:r>
        <w:rPr>
          <w:rtl w:val="true"/>
        </w:rPr>
        <w:t>اسم آیه</w:t>
      </w:r>
      <w:r>
        <w:rPr>
          <w:rtl w:val="true"/>
        </w:rPr>
        <w:t xml:space="preserve">: </w:t>
      </w:r>
      <w:r>
        <w:rPr>
          <w:rtl w:val="true"/>
        </w:rPr>
        <w:t>دشمنان حضرت علی</w:t>
      </w:r>
      <w:r>
        <w:rPr>
          <w:rtl w:val="true"/>
        </w:rPr>
        <w:t>(</w:t>
      </w:r>
      <w:r>
        <w:rPr>
          <w:rtl w:val="true"/>
        </w:rPr>
        <w:t>علیه السلام</w:t>
      </w:r>
      <w:r>
        <w:rPr>
          <w:rtl w:val="true"/>
        </w:rPr>
        <w:t xml:space="preserve">) </w:t>
      </w:r>
      <w:r>
        <w:rPr>
          <w:rtl w:val="true"/>
        </w:rPr>
        <w:t>در عذاب دائم</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اَنْ یَخْرُجُوا مِنَ النّارِ وَما هُمْ بِخارِجینَ مِنْها٭ۖ وَلَهُمْ عَذابٌ مُقیمٌ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همواره مى خواهند از آتش بیرون آیند، ولى نخواهند توانست از آن خارج شوند، و براى آنان عذابى دائم و پایدار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الْمُخَلَّدُونَ فِی النَّارِ،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هُمْ بِخارِجِینَ مِنْها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در آتش جهنم هستند، و خداوند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بِخارِجِینَ مِنْها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هُمْ بِخارِجِینَ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الْمُخَلَّدُونَ فِی النَّارِ، أَبَدَ الْآبِدِینَ وَ دَهْرَ الدَّاهِرِینَ</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منصور بن حازم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بِخارِجِینَ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همواره در آتش جهنم، در عذابند، و در آن جاودان مى مانند</w:t>
      </w:r>
      <w:r>
        <w:rPr>
          <w:rFonts w:eastAsia="IRNazanin" w:cs="IRNazanin"/>
          <w:color w:val="111111"/>
          <w:sz w:val="28"/>
          <w:szCs w:val="28"/>
          <w:rtl w:val="true"/>
          <w:lang w:bidi="fa-IR"/>
        </w:rPr>
        <w:t xml:space="preserve">. </w:t>
      </w:r>
      <w:bookmarkStart w:id="251" w:name="pg17078_189149"/>
    </w:p>
    <w:p>
      <w:pPr>
        <w:pStyle w:val="Heading3"/>
        <w:numPr>
          <w:ilvl w:val="2"/>
          <w:numId w:val="1"/>
        </w:numPr>
        <w:rPr/>
      </w:pPr>
      <w:bookmarkStart w:id="252" w:name="__RefHeading___Toc1532994_1878427129"/>
      <w:bookmarkStart w:id="253" w:name="_Toc86"/>
      <w:bookmarkEnd w:id="251"/>
      <w:bookmarkEnd w:id="252"/>
      <w:r>
        <w:rPr>
          <w:rtl w:val="true"/>
        </w:rPr>
        <w:t>شماره</w:t>
      </w:r>
      <w:r>
        <w:rPr>
          <w:rtl w:val="true"/>
        </w:rPr>
        <w:t xml:space="preserve">: </w:t>
      </w:r>
      <w:r>
        <w:rPr/>
        <w:t>72</w:t>
      </w:r>
      <w:r>
        <w:rPr>
          <w:rtl w:val="true"/>
        </w:rPr>
        <w:t xml:space="preserve"> -</w:t>
      </w:r>
      <w:r>
        <w:rPr>
          <w:rtl w:val="true"/>
        </w:rPr>
        <w:t>کد آیه</w:t>
      </w:r>
      <w:r>
        <w:rPr>
          <w:rtl w:val="true"/>
        </w:rPr>
        <w:t xml:space="preserve">: </w:t>
      </w:r>
      <w:r>
        <w:rPr/>
        <w:t>5/54</w:t>
      </w:r>
      <w:r>
        <w:rPr>
          <w:rtl w:val="true"/>
        </w:rPr>
        <w:t xml:space="preserve"> -</w:t>
      </w:r>
      <w:r>
        <w:rPr>
          <w:rtl w:val="true"/>
        </w:rPr>
        <w:t>اسم آیه</w:t>
      </w:r>
      <w:r>
        <w:rPr>
          <w:rtl w:val="true"/>
        </w:rPr>
        <w:t xml:space="preserve">: </w:t>
      </w:r>
      <w:r>
        <w:rPr>
          <w:rtl w:val="true"/>
        </w:rPr>
        <w:t>حضرت علی</w:t>
      </w:r>
      <w:r>
        <w:rPr>
          <w:rtl w:val="true"/>
        </w:rPr>
        <w:t>(</w:t>
      </w:r>
      <w:r>
        <w:rPr>
          <w:rtl w:val="true"/>
        </w:rPr>
        <w:t>علیه السلام</w:t>
      </w:r>
      <w:r>
        <w:rPr>
          <w:rtl w:val="true"/>
        </w:rPr>
        <w:t xml:space="preserve">) </w:t>
      </w:r>
      <w:r>
        <w:rPr>
          <w:rtl w:val="true"/>
        </w:rPr>
        <w:t>محبّ پروردگار</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اَیُّهَا الَّذینَ ءامَنُوا مَنْ یَرْتَدَّ مِنْكُمْ عَنْ دینِه فَسَوْفَ یَاْتِی اللّهُ بِقَوْمٍ یُحِبُّهُمْ وَیُحِبُّونَهُۥ اَذِلَّةٍ عَلَى الْمُؤْمِنینَ اَعِزَّةٍ عَلَى الْكافِرینَ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از آیین خود بازگردد، پس خداوند جمعیتى را مى آورد كه آنها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كافران سرسخت و نیرومندند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الْحُسَینُ بْنُ سَعِیدٍ مُعَنْعَناً،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یأْتِی اللَّهُ بِقَوْمٍ یحِبُّهُمْ وَ یحِبُّونَهُ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فرات كوفی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معنعناً روایت كرده،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خداوند متعال كه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یأْتِی اللَّهُ بِقَوْمٍ یحِبُّهُمْ وَ یحِبُّونَهُ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هستند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الثَّعْلَبِی فِی تَفْسِیرِه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فَسَوْفَ یأْتِی اللَّهُ بِقَوْمٍ یحِبُّهُمْ وَ یحِبُّونَهُ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ثعلبی در تفسیرش در بارۀ آیۀ شریفۀ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یأْتِی اللَّهُ بِقَوْمٍ یحِبُّهُمْ وَ یحِبُّونَهُ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54" w:name="pg17078_189151"/>
    </w:p>
    <w:p>
      <w:pPr>
        <w:pStyle w:val="Heading3"/>
        <w:numPr>
          <w:ilvl w:val="2"/>
          <w:numId w:val="1"/>
        </w:numPr>
        <w:rPr/>
      </w:pPr>
      <w:bookmarkStart w:id="255" w:name="__RefHeading___Toc1532996_1878427129"/>
      <w:bookmarkStart w:id="256" w:name="_Toc87"/>
      <w:bookmarkEnd w:id="254"/>
      <w:bookmarkEnd w:id="255"/>
      <w:r>
        <w:rPr>
          <w:rtl w:val="true"/>
        </w:rPr>
        <w:t>شماره</w:t>
      </w:r>
      <w:r>
        <w:rPr>
          <w:rtl w:val="true"/>
        </w:rPr>
        <w:t xml:space="preserve">: </w:t>
      </w:r>
      <w:r>
        <w:rPr/>
        <w:t>73</w:t>
      </w:r>
      <w:r>
        <w:rPr>
          <w:rtl w:val="true"/>
        </w:rPr>
        <w:t xml:space="preserve"> -</w:t>
      </w:r>
      <w:r>
        <w:rPr>
          <w:rtl w:val="true"/>
        </w:rPr>
        <w:t>کد آیه</w:t>
      </w:r>
      <w:r>
        <w:rPr>
          <w:rtl w:val="true"/>
        </w:rPr>
        <w:t xml:space="preserve">: </w:t>
      </w:r>
      <w:r>
        <w:rPr/>
        <w:t>5/55</w:t>
      </w:r>
      <w:r>
        <w:rPr>
          <w:rtl w:val="true"/>
        </w:rPr>
        <w:t xml:space="preserve"> -</w:t>
      </w:r>
      <w:r>
        <w:rPr>
          <w:rtl w:val="true"/>
        </w:rPr>
        <w:t>اسم آیه</w:t>
      </w:r>
      <w:r>
        <w:rPr>
          <w:rtl w:val="true"/>
        </w:rPr>
        <w:t xml:space="preserve">: </w:t>
      </w:r>
      <w:r>
        <w:rPr>
          <w:rtl w:val="true"/>
        </w:rPr>
        <w:t>ولیّ الله</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وَلِیُّكُمُ اللّهُ وَرَسُولُهُۥ وَالَّذینَ ءامَنُوا الَّذینَ یُقیمُونَ الصَّلوةَ وَیُؤْتُونَ الزَّكوةَ وَهُمْ راكِعُونَ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و ولىّ شما، تنها خداست و پیامبر او و آنها كه ایمان آورده اند همانها كه نماز را برپا مى دارند، و در حال ركوع، زكات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الْأَعْمَشِ، عَنْ عَبَایةَ بْنِ رِبْعِی،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عَبْدُ اللَّهِ بْنُ عَبَّاسٍ، جَالِسٌ عَلَى شَفِیرِ زَمْزَمَ،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أَقْبَلَ رَجُلٌ مُتَعَمِّمٌ بِعِمَامَةٍ، فَجَعَلَ ابْنُ عَبَّاسٍ 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فَكَشَفَ الْعِمَامَةَ عَنْ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عَرَفَنِی فَقَدْ عَرَفَنِی، وَ مَنْ لَمْ یعْرِفْنِی، فَأَنَا جُنْدَبُ بْنُ جُنَادَةَ الْبَدْرِی أَبُو ذَرٍّ الْغِفَارِی، سَمِعْتُ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بِهَاتَینِ وَ إِلَّا فَصَمَّتَا، وَ رَأَیتُهُ وَ إِلَّا فَعَمِیتَا،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قَائِدُ الْبَرَرَةِ وَ قَاتِلُ الْكَفَرَةِ، مَنْصُورٌ مَنْ نَصَرَهُ وَ مَخْذُولٌ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إِنِّی صَلَّیتُ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یوْماً مِنَ الْأَیامِ، صَلَاةَ الظُّهْرِ، فَسَأَلَ سَائِلٌ فِی الْمَسْجِدِ، فَلَمْ یعْطِهِ أَحَدٌ، فَرَفَعَ السَّائِلُ یدَهُ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أَنِّی سَأَلْتُ فِی مَسْجِدِ رَسُولِ اللَّهِ فَلَمْ یعْطِنِی أَحَدٌ شَیئاً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عَلِی رَاكِعاً، فَأَوْمَى إِلَیهِ بِخِنْصِرِهِ الْیمْنَى، وَ كَانَ یتَخَتَّمُ فِیهَا، فَأَقْبَلَ السَّائِلُ حَتَّى أَخَذَ الْخَاتَمَ مِنْ خِنْصِرِهِ، وَ ذَلِک بِعَینِ النَّبِی فَلَمَّا فَرَغَ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صَلَاتِهِ، رَفَعَ رَأْسَهُ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أَخِی مُوسَى سَأَلَک،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لِی صَدْرِی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یسِّرْ لِی أَمْرِی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احْلُلْ عُقْدَةً مِنْ لِسانِی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وَزِیراً مِنْ أَهْلِی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أَشْرِكْهُ فِی أَمْرِی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فَأَنْزَلْتَ عَلَیهِ قُرْآناً نَاطِقاً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عَضُدَک بِأَخِیكَ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اللَّهُمَّ وَ أَنَا مُحَمَّدٌ نَبِیک وَ صَفِیک، اللَّهُمَّ فَاشْرَحْ لِی صَدْرِی وَ 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لِی وَزِیراً مِنْ أَهْلِی عَلِیاً أَخِی اشْدُدْ بِهِ أَزْرِی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اسْتَتَمَّ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حَتَّى هَبَطَ عَلَیهِ جَبْرَئِیلُ مِنْ عِنْدِ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هَنِیئاً لَک مَا وَهَبَ اللَّهُ لَک فِی أَخِیک،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جَبْرَئِیلُ؟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أُمَّتَک بِمُوَالاتِهِ إِلَى یوْمِ الْقِیامَةِ وَ أَنْزَلَ قُرْآناً عَلَیكَ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وَلِیكُمُ اللَّهُ وَ رَسُولُهُ وَ الَّذِینَ آمَنُوا الَّذِینَ یقِیمُونَ الصَّلاةَ وَ یؤْتُونَ الزَّكاةَ وَ هُمْ راكِعُونَ</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ابو اسحاق احمد بن محمد بن ثعلبى، در تفسیرش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عبد اللَّه بن عباس در كنار زمزم نشسته بود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مردى كه عمامه بر روى صورت كشیده بود، آمد و هر وقت كه ابن عباس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او نیز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تو كیستى؟ او عمامه از صورت خود كنار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كس مرا شناخت كه شناخته، و هر كس مرا نمى شناسدمن جندب بن جناده بدرى، ابو ذر غفارى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دو گوشم شنیدم وگرنه كر شوند، و نیز با این دو چشمم دیدم وگرنه كور شوند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رهبر نیكان و كشندۀ كافران است، هر كس او را یارى كند، یارى مى شود، و هر كس او را خوار سازد خوار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در روزى از روزها نماز ظهر را با پیامبر خدا خواندم، سائلى در مسجد سؤال كرد و كسى به او چیزى نداد، سائل دست خود را به سوى آسمان دراز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 كه در مسجد پیامبر خدا سؤال كردم و كسى چیزى به من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ركوع بود، و به انگشت كوچک دست راست خود كه انگشترى در آن بود، اشاره كرد، پس سائل جلو آمد و انگشتر را از انگشت او در آورد، و این كار مقابل چشمان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چون پیامبر از نماز فارغ شد سر خود را به سوى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موسى از تو تقاضایى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سینۀ مرا گشاد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كار مرا آسان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زبان من لكنت را باز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سخن مرا در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من وزیرى از خاندان خودم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برادرم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وسیلۀ او پشت مرا محكم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در كار من شریک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 به او قرآن ناطق نازل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پشت تو را به وسیلۀ برادرت محكم خواهیم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پیامبر تو و برگزیدۀ تو هستم،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سینۀ مرا وسعت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صبر و تحمّل مرا زیاد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مرا آسان نما و براى من از خاندانم وزیرى قرار بده، على برادرم را، به وسیلۀ او پشت مرا محكم كن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نشده بود كه جبرئیل از جانب خدا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راجع به برادرت بر تو بخشید، گوارایت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اى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امّت تو را تا روز </w:t>
      </w:r>
    </w:p>
    <w:p>
      <w:pPr>
        <w:pStyle w:val="BookText"/>
        <w:rPr/>
      </w:pPr>
      <w:r>
        <w:rPr>
          <w:rFonts w:ascii="Amiri" w:hAnsi="Amiri" w:eastAsia="Amiri" w:cs="Amiri"/>
          <w:color w:val="111111"/>
          <w:sz w:val="28"/>
          <w:sz w:val="28"/>
          <w:szCs w:val="28"/>
          <w:rtl w:val="true"/>
          <w:lang w:bidi="ar-SA"/>
        </w:rPr>
        <w:t>قیامت به ولایت او امر كرده و قرآن بر تو نازل كرده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وَلِیكُمُ اللَّهُ وَ رَسُولُهُ وَ الَّذِینَ آمَنُوا الَّذِینَ یقِیمُونَ الصَّلاةَ وَ یؤْتُونَ الزَّكاةَ وَ هُمْ راكِعُونَ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وَلِیكُمُ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رَهْطاً مِنَ الْیهُودِ أَسْلَمُوا مِنْهُمْ عَبْدُ اللَّهِ بْنُ سَلَامٍ وَ أَسَدٌ وَ ثَعْلَبَةُ وَ ابْنُ یامِینَ وَ ابْنُ صُورِیا، فَأَتَوُا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إِلَى یوشَعَ بْنِ نُونٍ، فَمَنْ وَصِیک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وَلِینَا بَعْدَكَ؟ فَنَزَلَتْ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وَلِیكُمُ اللَّهُ وَ رَسُولُهُ وَ الَّذِینَ آمَنُوا الَّذِینَ یقِیمُونَ الصَّلاةَ وَ یؤْتُونَ الزَّكاةَ وَ هُمْ راكِعُونَ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فَقَامُوا فَأَتَوُا الْمَسْجِدَ، فَإِذَا سَائِلٌ خَارِجٌ،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أَعْطَاک أَحَدٌ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أَعْطَانِیهِ ذَلِک الرَّجُلُ الَّذِی یصَلِّی،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أَی حَالٍ أَعْطَاک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رَاكِعاً، فَكَبَّرَ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كَبَّرَ أَهْلُ الْمَسْجِدِ 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وَلِیكُمْ بَعْدِی،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رَضِینَا بِاللَّهِ رَبّاً وَ بِالْإِسْلَامِ دِیناً وَ بِمُحَمَّدٍ نَبِیاً وَ بِعَلِی بْنِ أَبِی طَالِبٍ وَلِیاً، 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فَرُوِی 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تَصَدَّقْتُ بِأَرْبَعِینَ خَاتَماً وَ أَنَا رَاكِعٌ لِینْزِلَ فِی مَا نَزَلَ فِی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فرمایش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ولىّ شما، خدا و رسول او هستند، آنان كه ایمان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یهودیان که تازه مسلمان شده بودند، مانند عبد اللَّه بن سلام، اسد، ثعلبه، بن یامین و بن صوریا، و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را وصىّ خود قرار داد، وصى شما كیست؟ چه کسی پس از شما سرپرست ما است؟</w:t>
      </w:r>
    </w:p>
    <w:p>
      <w:pPr>
        <w:pStyle w:val="BookText"/>
        <w:rPr/>
      </w:pPr>
      <w:r>
        <w:rPr>
          <w:rFonts w:ascii="IRNazanin" w:hAnsi="IRNazanin" w:eastAsia="IRNazanin"/>
          <w:color w:val="111111"/>
          <w:sz w:val="28"/>
          <w:sz w:val="28"/>
          <w:szCs w:val="28"/>
          <w:rtl w:val="true"/>
          <w:lang w:bidi="fa-IR"/>
        </w:rPr>
        <w:t>در این هنگام این آیه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شما، خدا و رسول او هستند و آن كسانى كه گرویدند و نماز برپا داشتند و زكات پرداختند و در ركوع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برخاستند و به مسجد آمدند، ناگاه سائلى بیرون می آمد،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چیزى به تو نداد؟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 را داد،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چه کسی به تو داد؟ سائل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مردى كه نماز می خواند،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انگشتر را در چه حالى به تو بخشید؟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ركوع،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تكبیر گفتند و اهل مسجد هم تكبیر گفتند،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من ولىّ شما است،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پروردگارى خدا خشنودیم، و به دین اسلام، و به پیغمبرى محمّد و به ولایت على بن ابى طالب، خدا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خدا را ولىّ خود داند و رسولش و آنها كه گرویدند به راستى حزب خدا غالبند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بن خطاب روایت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انگشتر در حال ركوع صدقه دادم، تا در بارۀ من هم آنچه در بارۀ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نازل شود و چیزى نازل نشد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أَحْمَدَ بْنِ عِیسَى،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یعْرِفُونَ نِعْمَتَ اللَّهِ ثُمَّ ینْكِرُونَها</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وَلِیكُمُ اللَّهُ وَ رَسُولُهُ وَ الَّذِینَ آمَنُوا الَّذِینَ یقِیمُونَ الصَّلاةَ وَ یؤْتُونَ الزَّكاةَ وَ 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اجْتَمَعَ نَفَرٌ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مَسْجِدِ الْمَدِینَةِ،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فِی هَذِهِ الْآیةِ؟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كَفَرْنَا بِهَذِهِ الْآیةِ نَكْفُرُ بِسَائِرِهَا، وَ إِنْ آمَنَّا فَإِنَّ هَذَا ذُلٌّ حِینَ یسَلِّطُ عَلَینَا ابْنَ أَبِی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مُحَمَّداً صَادِقٌ فِیمَا یقُولُ، وَ لَكِنَّا نَتَوَلَّاهُ وَ لَا نُطِیعُ عَلِیاً فِیمَا 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یعْرِفُونَ نِعْمَتَ اللَّهِ ثُمَّ ینْكِرُونَها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یعْرِفُونَ یعْنِی 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أَكْثَرُهُمُ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بِالْوَلَایةِ</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عیسى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كرد مرا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 از جدشان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فرمایش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نِعْمَتَ اللَّهِ ثُمَّ ینْكِرُونَها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حضرت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وَلِیكُمُ اللَّهُ وَ رَسُولُهُ وَ الَّذِینَ آمَنُوا الَّذِینَ یقِیمُونَ الصَّلاةَ وَ یؤْتُونَ الزَّكاةَ وَ 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اى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مدینه جمع شدند و به یكدیگر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آیه چه مى گویید؟ بعضى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آیه كافر شویم و قبول نكنیم، لازم مى آید كه به سایر آیات قرآن نیز كافر شویم، و اگر ایمان آوریم و آن را قبول كنیم، همین خوارى و ذلّت بزرگى است، در هنگامى كه پسر ابوطالب بر ما مسلّط شود، و ما از او اطاعت كنیم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دانیم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چه مى گوید راست و حقیقت </w:t>
      </w:r>
    </w:p>
    <w:p>
      <w:pPr>
        <w:pStyle w:val="BookText"/>
        <w:rPr/>
      </w:pPr>
      <w:r>
        <w:rPr>
          <w:rFonts w:ascii="IRNazanin" w:hAnsi="IRNazanin" w:eastAsia="IRNazanin"/>
          <w:color w:val="111111"/>
          <w:sz w:val="28"/>
          <w:sz w:val="28"/>
          <w:szCs w:val="28"/>
          <w:rtl w:val="true"/>
          <w:lang w:bidi="fa-IR"/>
        </w:rPr>
        <w:t>است، و او را دوست مى داریم ولی، امر او در بارۀ على را اطاعت نمى كنیم، و نمی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نِعْمَتَ اللَّهِ ثُمَّ ینْكِرُونَها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نعمت خدا، ولایت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أَكْثَرُهُمُ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آنها به ولایت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 و كافر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الثَّعْلَبِی فِی تَفْسِیرِه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السُّدِّی وَ عُتْبَةُ بْنُ أَبِی حَكِیمٍ وَ غَالِبُ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وَلِیكُمُ اللَّهُ وَ رَسُولُهُ وَ الَّذِینَ آمَنُوا الَّذِینَ یقِیمُونَ الصَّلاةَ وَ یؤْتُونَ الزَّكاةَ وَ 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مَرَّ بِهِ سَائِلٌ وَ هُوَ رَاكِعٌ فِی الْمَسْجِدِ، فَأَعْطَاهُ خَاتَمَهُ</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ثعلبی در تفسیرش ذیل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وَلِیكُمُ اللَّهُ وَ رَسُولُهُ وَ الَّذِینَ آمَنُوا الَّذِینَ یقِیمُونَ الصَّلاةَ وَ یؤْتُونَ الزَّكاةَ وَ 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زیرا هنگامی كه سائلى از كنار آن حضرت رد شد و ایشان در حالت ركوع بودند، پس انگشترشان را به او دادند</w:t>
      </w:r>
      <w:r>
        <w:rPr>
          <w:rFonts w:eastAsia="IRNazanin" w:cs="IRNazanin"/>
          <w:color w:val="111111"/>
          <w:sz w:val="28"/>
          <w:szCs w:val="28"/>
          <w:rtl w:val="true"/>
          <w:lang w:bidi="fa-IR"/>
        </w:rPr>
        <w:t xml:space="preserve">. </w:t>
      </w:r>
      <w:bookmarkStart w:id="257" w:name="pg17078_189158"/>
    </w:p>
    <w:p>
      <w:pPr>
        <w:pStyle w:val="Heading3"/>
        <w:numPr>
          <w:ilvl w:val="2"/>
          <w:numId w:val="1"/>
        </w:numPr>
        <w:rPr/>
      </w:pPr>
      <w:bookmarkStart w:id="258" w:name="__RefHeading___Toc1532998_1878427129"/>
      <w:bookmarkStart w:id="259" w:name="_Toc88"/>
      <w:bookmarkEnd w:id="257"/>
      <w:bookmarkEnd w:id="258"/>
      <w:r>
        <w:rPr>
          <w:rtl w:val="true"/>
        </w:rPr>
        <w:t>شماره</w:t>
      </w:r>
      <w:r>
        <w:rPr>
          <w:rtl w:val="true"/>
        </w:rPr>
        <w:t xml:space="preserve">: </w:t>
      </w:r>
      <w:r>
        <w:rPr/>
        <w:t>74</w:t>
      </w:r>
      <w:r>
        <w:rPr>
          <w:rtl w:val="true"/>
        </w:rPr>
        <w:t xml:space="preserve"> -</w:t>
      </w:r>
      <w:r>
        <w:rPr>
          <w:rtl w:val="true"/>
        </w:rPr>
        <w:t>کد آیه</w:t>
      </w:r>
      <w:r>
        <w:rPr>
          <w:rtl w:val="true"/>
        </w:rPr>
        <w:t xml:space="preserve">: </w:t>
      </w:r>
      <w:r>
        <w:rPr/>
        <w:t>5/56</w:t>
      </w:r>
      <w:r>
        <w:rPr>
          <w:rtl w:val="true"/>
        </w:rPr>
        <w:t xml:space="preserve"> -</w:t>
      </w:r>
      <w:r>
        <w:rPr>
          <w:rtl w:val="true"/>
        </w:rPr>
        <w:t>اسم آیه</w:t>
      </w:r>
      <w:r>
        <w:rPr>
          <w:rtl w:val="true"/>
        </w:rPr>
        <w:t xml:space="preserve">: </w:t>
      </w:r>
      <w:r>
        <w:rPr>
          <w:rtl w:val="true"/>
        </w:rPr>
        <w:t>حزب خدا</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یَتَوَلَّ اللّهَ وَرَسُولَهُۥ وَالَّذینَ ءامَنُوا فَاِنَّ حِزْبَ اللّهِ هُمُ الْغالِبُونَ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كسانى كه ولایت خدا و پیامبر او و افراد باایمان را بپذیرند، پیروزند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جمعیت خدا پیروز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سَعِیدٍ عَقِیصَا عَنْ سَیدِ الشُّهَدَاءِ الْحُسَینِ بْنِ عَلِی بْنِ أَبِی طَالِبٍ، عَنْ سَیدِ الْأَوْصِیاءِ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أَخِی وَ أَنَا أَخُوک، أَنَا الْمُصْطَفَى لِلنُّبُوَّةِ وَ أَنْتَ الْمُجْتَبَى لِلْإِمَامَةِ، وَ أَنَا صَاحِبُ التَّنْزِیلِ وَ أَنْتَ صَاحِبُ التَّأْوِیلِ، وَ أَنَا وَ أَنْتَ أَبَوَا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وَصِیی وَ خَلِیفَتِی وَ وَزِیرِی وَ وَارِثِی وَ أَبُو وُلْدِی، شِیعَتُک شِیعَتِی وَ أَنْصَارُک أَنْصَارِی وَ أَوْلِیاؤُک أَوْلِیائِی وَ أَعْدَاؤُک أَعْدَائِی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صَاحِبِی عَلَى الْحَوْضِ غَداً، وَ أَنْتَ صَاحِبِی فِی الْمَقَامِ الْمَحْمُودِ وَ أَنْتَ صَاحِبُ لِوَائِی فِی الْآخِرَةِ كَمَا أَنْتَ صَاحِبُ لِوَائِی فِی الدُّنْیا لَقَدْ سَعِدَ مَنْ تَوَلَّاک وَ شَقِی مَنْ عَادَاک، وَ إِنَّ الْمَلَائِكَةَ لَتَقَرَّبُ إِلَى اللَّهِ تَقَدَّسَ ذِكْرُهُ بِمَحَبَّتِک وَ وَلَایتِک وَ اللَّهِ إِنَّ أَهْلَ مَوَدَّتِک فِی السَّمَاءِ لَأَكْثَرُ مِنْهُمْ فِی الْأَرْضِ</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أَمِینُ أُمَّتِی وَ حُجَّةُ اللَّهِ عَلَیهَا بَعْدِی، قَوْلُک قَوْلِی وَ أَمْرُک أَمْرِی وَ طَاعَتُک طَاعَتِی وَ زَجْرُک زَجْرِی وَ نَهْیک نَهْیی وَ مَعْصِیتُک مَعْصِیتِی وَ حِزْبُک حِزْبِی </w:t>
      </w:r>
    </w:p>
    <w:p>
      <w:pPr>
        <w:pStyle w:val="BookText"/>
        <w:rPr/>
      </w:pPr>
      <w:r>
        <w:rPr>
          <w:rFonts w:ascii="Amiri" w:hAnsi="Amiri" w:eastAsia="Amiri" w:cs="Amiri"/>
          <w:color w:val="111111"/>
          <w:sz w:val="28"/>
          <w:sz w:val="28"/>
          <w:szCs w:val="28"/>
          <w:rtl w:val="true"/>
          <w:lang w:bidi="ar-SA"/>
        </w:rPr>
        <w:t>وَ حِزْبِی حِزْبُ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ابو سعید عقیصا از حضرت سید الشّهداء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منى و من برادر تو، من براى نبوّت بر گزیده شده ام و تو براى امامت، من صاحب تنزیلم و تو صاحب تأویل، من و تو دو پدر این امت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وصىّ و خلیفه و وزیر و وارث منى، و پدر دو فرزندم، شیعیانت شیعیان من اند و یارانت یارانم و دوستانت دوستانم و دشمنانت دشمنانم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كنار من هستی سر حوض در روز قیامت، تو همراه منى در مقام محمود، تو پرچمدار منى در آخرت، چنانچه پرچمدار منى در دنیا، خوشبخت است هر كه تو را دوست داشته باشد، و بدبخت است هر كه دشمنت دارد، فرشتگان در آسمان به دوستى تو تقرّب جویند، و به ولایت تو، به خدا دوستدرانت در آسمان بیشترند از زمین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امین امّت منى و حجّت خدا بر آنها بعد از من، گفتار تو گفتار من است و امرت امر من و طاعتت طاعت من، غدقنت غدقن من و نهیت نهى من و نافرمانیت نافرمانى من و حزبت حزب من و حزب من حزب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دوست گیرد خدا و رسولش و كسانى كه گرویدند براستى حزب خدا همانا آنها پیروزند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یحِبُّ اللَّهَ وَ رَسُولَهُ یعْنِی </w:t>
      </w:r>
    </w:p>
    <w:p>
      <w:pPr>
        <w:pStyle w:val="BookText"/>
        <w:rPr/>
      </w:pP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وَ یحِبُّ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شِیعَةَ اللَّهِ وَ شِیعَةَ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شِیعَةَ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الْغَالِبُونَ، یعْنِی الْعَالُونَ عَلَى جَمِیعِ الْعِبَادِ، الظَّاهِرُونَ عَلَى الْمُخَالِفِینَ لَهُمْ،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اللَّهُ فِی هَذِهِ الْآیةِ بِنَفْسِهِ، ثُمَّ ثَنَّى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ثَلَّثَ بِعَلِی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هَذِهِ الْآیةُ،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عَلِیاً، اللَّهُمَّ أَدِرِ الْحَقَّ مَعَهُ حَیثُ دَارَ</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خدا را دوست بدارید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حزب اللّه هم الغالبون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شیعۀ خدا و شیعۀ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شیعۀ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هستند كه پیروزند، یعنى بر تمام بندگان برتر و بر مخالفانشان چیره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از خودش شروع كرد، در مرحلۀ دوّم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مرحلۀ سوّم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او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این آیه نازل شد،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على را، خدایا حق را با او بگردان هر كجا كه بگردد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مطالعۀ بیشتر می توانید به روایت شمارۀ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ذیل آیۀ قبل نیز مراجعه فرمایید</w:t>
      </w:r>
      <w:r>
        <w:rPr>
          <w:rFonts w:eastAsia="IRNazanin" w:cs="IRNazanin"/>
          <w:color w:val="111111"/>
          <w:sz w:val="28"/>
          <w:szCs w:val="28"/>
          <w:rtl w:val="true"/>
          <w:lang w:bidi="fa-IR"/>
        </w:rPr>
        <w:t xml:space="preserve">. </w:t>
      </w:r>
      <w:bookmarkStart w:id="260" w:name="pg17078_189161"/>
    </w:p>
    <w:p>
      <w:pPr>
        <w:pStyle w:val="Heading3"/>
        <w:numPr>
          <w:ilvl w:val="2"/>
          <w:numId w:val="1"/>
        </w:numPr>
        <w:rPr/>
      </w:pPr>
      <w:bookmarkStart w:id="261" w:name="__RefHeading___Toc1533000_1878427129"/>
      <w:bookmarkStart w:id="262" w:name="_Toc89"/>
      <w:bookmarkEnd w:id="260"/>
      <w:bookmarkEnd w:id="261"/>
      <w:r>
        <w:rPr>
          <w:rtl w:val="true"/>
        </w:rPr>
        <w:t>شماره</w:t>
      </w:r>
      <w:r>
        <w:rPr>
          <w:rtl w:val="true"/>
        </w:rPr>
        <w:t xml:space="preserve">: </w:t>
      </w:r>
      <w:r>
        <w:rPr/>
        <w:t>75</w:t>
      </w:r>
      <w:r>
        <w:rPr>
          <w:rtl w:val="true"/>
        </w:rPr>
        <w:t xml:space="preserve"> -</w:t>
      </w:r>
      <w:r>
        <w:rPr>
          <w:rtl w:val="true"/>
        </w:rPr>
        <w:t>کد آیه</w:t>
      </w:r>
      <w:r>
        <w:rPr>
          <w:rtl w:val="true"/>
        </w:rPr>
        <w:t xml:space="preserve">: </w:t>
      </w:r>
      <w:r>
        <w:rPr/>
        <w:t>5/67</w:t>
      </w:r>
      <w:r>
        <w:rPr>
          <w:rtl w:val="true"/>
        </w:rPr>
        <w:t xml:space="preserve"> -</w:t>
      </w:r>
      <w:r>
        <w:rPr>
          <w:rtl w:val="true"/>
        </w:rPr>
        <w:t>اسم آیه</w:t>
      </w:r>
      <w:r>
        <w:rPr>
          <w:rtl w:val="true"/>
        </w:rPr>
        <w:t xml:space="preserve">: </w:t>
      </w:r>
      <w:r>
        <w:rPr>
          <w:rtl w:val="true"/>
        </w:rPr>
        <w:t>ابلاغ ولایت حضرت علی</w:t>
      </w:r>
      <w:r>
        <w:rPr>
          <w:rtl w:val="true"/>
        </w:rPr>
        <w:t>(</w:t>
      </w:r>
      <w:r>
        <w:rPr>
          <w:rtl w:val="true"/>
        </w:rPr>
        <w:t>علیه السلام</w:t>
      </w:r>
      <w:r>
        <w:rPr>
          <w:rtl w:val="true"/>
        </w:rPr>
        <w:t>)</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الرَّسُولُ بَلِّغْ ما اُنْزِلَ اِلَیْكَ مِنْ رَبِّكَ٭ۖ وَاِنْ لَمْ تَفْعَلْ فَما بَلَّغْتَ رِسالَتَهُۥ٭ۚ وَاللّهُ یَعْصِمُكَ مِنَ النّاسِ٭ۗ اِنَّ اللّهَ لا یَهْدِی الْقَوْمَ الْكافِرینَ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نكنى، رسالت او را انجام نداده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مردم، نگاه مى دارد و خداوند، جمعیت كافران را هدایت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الْفَیضِ بْنِ الْمُخْتَارِ، عَنْ أَبِیهِ، عَنْ أَبِی جَعْفَرٍ، مُحَمَّدِ بْنِ عَلِی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یوْمٍ، وَ هُوَ رَاكِبٌ، وَ خَرَجَ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یمْشِی،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تَرْكَبَ وَ إِمَّا أَنْ تَنْصَرِفَ، فَإِنَّ اللَّهَ عَزَّ وَ جَلَّ أَمَرَنِی أَنْ تَرْكَبَ إِذَا رَكِبْتُ وَ تَمْشِی إِذَا مَشَیتُ وَ تَجْلِسَ إِذَا جَلَسْتُ إِلَّا أَنْ یكُونَ حَدٌّ مِنْ حُدُودِ اللَّهِ لَا بُدَّ لَک مِنَ الْقِیامِ وَ الْقُعُودِ فِیهِ وَ مَا أَكْرَمَنِی اللَّهُ بِكَرَامَةٍ إِلَّا وَ قَدْ أَكْرَمَک بِمِثْلِهَا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أَمَرَنِی رَبِّی تَبَارَک وَ تَعَالَى أَنْ أَفْتَرِضَ مِنْ حَقِّک مَا أَفْتَرِضُهُ مِنْ حَقِّی، وَ إِنَّ حَقَّک لَمَفْرُوضٌ عَلَى مَنْ آمَنَ، وَ لَوْلَاک لَمْ یعْرَفْ حِزْبُ اللَّهِ، وَ بِک یعْرَفُ عَدُوُّ اللَّهِ، وَ مَنْ لَمْ یلْقَهُ بِوَلَایتِک لَمْ یلْقَهُ بِشَی ءٍ، وَ لَقَدْ أَنْزَلَ اللَّهُ عَزَّ وَ جَلَّ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فِی وَلَایتِک 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أُبَلِّغْ مَا أُمِرْتُ بِهِ مِنْ وَلَایتِک لَحَبِطَ عَمَلِی، وَ مَنْ لَقِی اللَّهَ عَزَّ وَ جَلَّ بِغَیرِ وَلَایتِک فَقَدْ حَبِطَ عَمَلُهُ، وَعْدٌ ینْجَزُ لِی، وَ مَا أَقُولُ إِلَّا قَوْلَ رَبِّی تَبَارَک وَ تَعَالَى، وَ إِنَّ الَّذِی أَقُولُ لَمِنَ </w:t>
      </w:r>
    </w:p>
    <w:p>
      <w:pPr>
        <w:pStyle w:val="BookText"/>
        <w:rPr/>
      </w:pPr>
      <w:r>
        <w:rPr>
          <w:rFonts w:ascii="Amiri" w:hAnsi="Amiri" w:eastAsia="Amiri" w:cs="Amiri"/>
          <w:color w:val="111111"/>
          <w:sz w:val="28"/>
          <w:sz w:val="28"/>
          <w:szCs w:val="28"/>
          <w:rtl w:val="true"/>
          <w:lang w:bidi="ar-SA"/>
        </w:rPr>
        <w:t>اللَّهِ عَزَّ وَ جَلَّ أَنْزَلَهُ فِیكَ</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محمّد بن فیض بن مختار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منزلشان، سواره، خارج شدند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همراه ایشان پیاده راه می رفتند،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سوار شو یا برگرد، زیرا خداوند به من دستور داده كه سوار شوی موقعى كه من سوارم، و پیاده باش وقتى من پیاده ام و بنشین وقتى من نشسته ام، مگر در بعضى از مأموریتهاى الهی، كه چاره اى از قیام و قعود در آن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هر فضیلت و امتیازى به من داده، به تو نیز مانند آن را داده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فرمودند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مرا مأمور كرده كه آن حقى كه براى خودم واجب است را براى تو نیز واجب بگردانم، حق تو لازم است بر هر كس ایمان به من آورده باشد، اگر تو نبودى دشمن خدا شناخته نمى شد، هر كه خدا را بدون ولایت تو ملاقات كند با دست خالى به پیشگاه او رفته، خداوند این آیه را بر من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برسان آن دستورى كه به تو داده ایم در مورد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تبلیغ آن دستور را در مورد ولایت تو نمى رساندم عملم از میان می رفت، و هر كس خدا را بدون ولایت تو ملاقات كند عملش از میان رفته و عملش موجب فاصلۀ او از خدا مى شود، من آن چه مى گویم از جانب خدا است و آنچه می گویم خدا در بارۀ تو نازل كردهاست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عَزَّ وَ جَلَّ عَلَى الْعِبَادِ خَمْساً، أَخَذُوا أَرْبَعاً وَ تَرَكُوا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تُسَمِّیهِنَّ لِی،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 كَانَ النَّاسُ لَا یدْرُونَ كَیفَ یصَلُّونَ، فَنَزَلَ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بِمَوَاقِیتِ صَلَاتِهِمْ، ثُمَّ نَزَلَتِ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مِنْ زَكَاتِهِمْ مَا أَخْبَرْتَهُمْ مِنْ صَلَاتِهِمْ، ثُمَّ نَزَلَ الصَّوْمُ، فَكَانَ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یوْمُ عَاشُورَاءَ بَعَثَ إِلَى مَا حَوْلَهُ مِنَ الْقُرَى، فَصَامُوا ذَلِک الْیوْمَ، فَنَزَلَ شَهْرُ رَمَضَانَ بَینَ شَعْبَانَ وَ شَوَّالٍ، ثُمَّ نَزَلَ الْحَجُّ، فَنَزَلَ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أَخْبِرْهُمْ مِنْ حَجِّهِمْ مَا أَخْبَرْتَهُمْ مِنْ صَلَاتِهِمْ وَ زَكَاتِهِمْ وَ صَوْمِهِمْ، ثُمَّ نَزَلَتِ الْوَلَایةُ، وَ إِنَّمَا أَتَاهُ ذَلِک فِی یوْمِ الْجُمُعَةِ بِعَرَفَةَ، 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أَكْمَلْتُ لَكُمْ دِینَكُمْ وَ أَتْمَمْتُ عَلَیكُمْ نِعْمَتِی</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وَ كَانَ كَمَالُ الدِّینِ بِوَلَایةِ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أُمَّتِی حَدِیثُو عَهْدٍ بِالْجَاهِلِیةِ، وَ مَتَى أَخْبَرْتُهُمْ بِهَذَا فِی ابْنِ عَمِّی؟ یقُولُ قَائِلٌ وَ یقُولُ قَائِلٌ، فَقُلْتُ فِی نَفْسِی مِنْ غَیرِ أَنْ ینْطِقَ بِهِ لِسَانِی، فَأَتَتْنِی عَزِیمَةٌ مِنَ اللَّهِ عَزَّ وَ جَلَّ بَتْلَةً، أَوْعَدَنِی إِنْ لَمْ أُبَلِّغْ أَنْ یعَذِّبَنِی،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الْكافِرِینَ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یكُنْ نَبِی مِنَ الْأَنْبِیاءِ مِمَّنْ كَانَ قَبْلِی إِلَّا وَ قَدْ عَمَّرَهُ اللَّهُ، ثُمَّ دَعَاهُ، فَأَجَابَهُ، فَأَوْشَک أَنْ أُدْعَى فَأُجِیبَ، وَ أَنَا مَسْئُولٌ وَ أَنْتُمْ مَسْئُولُونَ، فَمَا ذَا أَنْتُمْ قَائِلُونَ؟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أَنَّک قَدْ بَلَّغْتَ وَ نَصَحْتَ وَ أَدَّیتَ مَا عَلَیک، فَجَزَاک اللَّهُ أَفْضَلَ جَزَاءِ الْمُرْسَلِینَ،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ثَلَاثَ مَرَّاتٍ،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وَلِیكُمْ مِنْ </w:t>
      </w:r>
    </w:p>
    <w:p>
      <w:pPr>
        <w:pStyle w:val="BookText"/>
        <w:rPr/>
      </w:pPr>
      <w:r>
        <w:rPr>
          <w:rFonts w:ascii="Amiri" w:hAnsi="Amiri" w:eastAsia="Amiri" w:cs="Amiri"/>
          <w:color w:val="111111"/>
          <w:sz w:val="28"/>
          <w:sz w:val="28"/>
          <w:szCs w:val="28"/>
          <w:rtl w:val="true"/>
          <w:lang w:bidi="ar-SA"/>
        </w:rPr>
        <w:t>بَعْدِی، فَلْیبَلِّغِ الشَّاهِدُ مِنْكُمُ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از ابوالجارود نقل است،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چیز را بر بندگانش واجب گردانید، پس چهار چیز را عمل نموده و یكى را وا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براى من نام مى برید؟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مردم نمى دانستند كه چگونه نماز بخوانند، پس از آن،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اوقات نمازى كه باید به جا آورند،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فرمان زكات را، فرود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امر زكاتشان خبر ده، همان گونه كه نسبت به امر نمازشان مطلع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وجوب روزه فرود آمد، پس چون روز عاشورا مى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دهم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 های اطراف را فرا می خواندند، و آن روز را روزه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وجوب روزۀ ماه مبارک رمضان، كه در میانۀ ماه شعبان و شوّال است،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وجوب حجّ، فرود آمد، پس جبرئیل نازل شد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خبر ده از كیفیت حجّ، همان طور كه آنان را، از چگونگى نماز و زكات و روزۀ ایشان، آگاه نمودید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ولایت و وجوب اظهار آن را نازل نمود، و این امر، در روزجمعه در عرفه، بر او وحی شد،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أَكْمَلْتُ لَكُمْ دِینَكُمْ وَ أَتْمَمْتُ </w:t>
      </w:r>
    </w:p>
    <w:p>
      <w:pPr>
        <w:pStyle w:val="BookText"/>
        <w:rPr/>
      </w:pPr>
      <w:r>
        <w:rPr>
          <w:rFonts w:ascii="IRNazanin" w:hAnsi="IRNazanin" w:eastAsia="IRNazanin"/>
          <w:color w:val="111111"/>
          <w:sz w:val="28"/>
          <w:sz w:val="28"/>
          <w:szCs w:val="28"/>
          <w:rtl w:val="true"/>
          <w:lang w:bidi="fa-IR"/>
        </w:rPr>
        <w:t>عَلَیكُمْ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كمال دین، با ولایت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هنوز، از زمان جاهلیت، خیلی دور نشده اند، و زمانی كه این امر را، كه در مورد پسر عمویم است، به آنها خبر دهم، هر یک از آنها سخنى خواهد گفت،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در دل خویش گفتم، بدون آنكه زبانم به آن گویا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جانب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 ای قاطع و دستوری روشن رسید، و مرا تهدید كرد، كه اگر آن را ابلاغ نكنم، مرا عذاب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آیه،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 إِنْ لَمْ تَفْعَلْ فَما بَلَّغْتَ رِسالَتَهُ وَ اللَّهُ یعْصِمُک مِنَ النَّاسِ إِنَّ اللَّهَ لا یهْدِی الْقَوْمَ الْكافِرِینَ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خداوند به همۀ پیامبرانى كه پیش از من بوده اند، عمرى طولانی عطا نمود، سپس آنان را به سوی خود فرا خواند، و آنان هم اجابت كردند، و نزدیک است كه من نیز فرا خوانده شوم و اجابت كنم، و از من سؤال خواهد شد و از شما نیز سؤال مى شود، پس شما در جواب چه خواهید گفت؟</w:t>
      </w:r>
    </w:p>
    <w:p>
      <w:pPr>
        <w:pStyle w:val="BookText"/>
        <w:rPr/>
      </w:pPr>
      <w:r>
        <w:rPr>
          <w:rFonts w:ascii="IRNazanin" w:hAnsi="IRNazanin" w:eastAsia="IRNazanin"/>
          <w:color w:val="111111"/>
          <w:sz w:val="28"/>
          <w:sz w:val="28"/>
          <w:szCs w:val="28"/>
          <w:rtl w:val="true"/>
          <w:lang w:bidi="fa-IR"/>
        </w:rPr>
        <w:t>پس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 دهیم كه شما ابلاغ رسالت خدا كردید و نصیحت و خیرخواهى نمودید، و آنچه بر دوش شما بود، به جا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شما را، بیش از همۀ پیامبران، جزای خیر و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پس از من، ولىّ و صاحب اختیار شما است، پس باید هر كه در این جمع حضور دارد، غایبان را مطلع سازد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هُرَیرَةَ،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أُسْرِی بِی إِلَى السَّمَاءِ،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نِدَاءً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تَحْتِ الْعَرْشِ، أَنَّ عَلِیاً رَایةُ الْهُدَى، وَ حَبِیبُ مَنْ یؤْمِنُ بِی، بَلِّغْ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 ذَلِک،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یعْصِمُک مِنَ النَّاسِ</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از ابو هریره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آن هنگام كه در آسمان سیر مى كردم، ندایى جذّاب از زیر عرش بگوشم رسید، كه چنین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هدایت و حبیب و محبوب مؤمن به من است،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پیامت را ابلاغ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زمین بازگشتند، این پیام را سرّى نگه داشتند و كتمان كردند، تا این كه خداى سبحان آیۀ شریفۀ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بارۀ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 و در ادامه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تَفْعَلْ فَما بَلَّغْتَ رِسالَتَهُ وَ اللَّهُ یعْصِمُک مِنَ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یبَلِّغَ فِیهِ، فَأَخَذَ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فَعَلِی مَوْلَاهُ، 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روایت است كه در بارۀ آیۀ شریفۀ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الرَّسُولُ بَلِّغْ ما أُنْزِلَ إِلَیک 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زمانی كه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مأموریت یافت، ولایت را دربارۀ او ابلاغ كند، پس دست او را گرفت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مولاى اویم على مولاى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او را دوست دارد دوست بدار، و هر كس كه او را دشمن بدارد دشمن بدار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تَفْسِیرِ الثَّعَالِبِی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بَلِّغْ مَا أُنْزِلَ إِلَیک مِنْ رَبِّک فِی فَضْلِ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نَزَلَتْ هَذِهِ الْآیةُ، أَخَذَ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فَعَلِی مَوْلَاهُ</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ثعالبی روایت است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چنین است كه آنچه در فضیلت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پروردگارت بر تو نازل شده است را، ابلاغ كن، پس چون این آیه 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من مولای او هستم، پس این علی مولای اوست</w:t>
      </w:r>
      <w:r>
        <w:rPr>
          <w:rFonts w:eastAsia="IRNazanin" w:cs="IRNazanin"/>
          <w:color w:val="111111"/>
          <w:sz w:val="28"/>
          <w:szCs w:val="28"/>
          <w:rtl w:val="true"/>
          <w:lang w:bidi="fa-IR"/>
        </w:rPr>
        <w:t xml:space="preserve">. </w:t>
      </w:r>
      <w:bookmarkStart w:id="263" w:name="pg17078_189168"/>
    </w:p>
    <w:p>
      <w:pPr>
        <w:pStyle w:val="Heading3"/>
        <w:numPr>
          <w:ilvl w:val="2"/>
          <w:numId w:val="1"/>
        </w:numPr>
        <w:rPr/>
      </w:pPr>
      <w:bookmarkStart w:id="264" w:name="__RefHeading___Toc1533002_1878427129"/>
      <w:bookmarkStart w:id="265" w:name="_Toc90"/>
      <w:bookmarkEnd w:id="263"/>
      <w:bookmarkEnd w:id="264"/>
      <w:r>
        <w:rPr>
          <w:rtl w:val="true"/>
        </w:rPr>
        <w:t>شماره</w:t>
      </w:r>
      <w:r>
        <w:rPr>
          <w:rtl w:val="true"/>
        </w:rPr>
        <w:t xml:space="preserve">: </w:t>
      </w:r>
      <w:r>
        <w:rPr/>
        <w:t>76</w:t>
      </w:r>
      <w:r>
        <w:rPr>
          <w:rtl w:val="true"/>
        </w:rPr>
        <w:t xml:space="preserve"> -</w:t>
      </w:r>
      <w:r>
        <w:rPr>
          <w:rtl w:val="true"/>
        </w:rPr>
        <w:t>کد آیه</w:t>
      </w:r>
      <w:r>
        <w:rPr>
          <w:rtl w:val="true"/>
        </w:rPr>
        <w:t xml:space="preserve">: </w:t>
      </w:r>
      <w:r>
        <w:rPr/>
        <w:t>5/68</w:t>
      </w:r>
      <w:r>
        <w:rPr>
          <w:rtl w:val="true"/>
        </w:rPr>
        <w:t xml:space="preserve"> -</w:t>
      </w:r>
      <w:r>
        <w:rPr>
          <w:rtl w:val="true"/>
        </w:rPr>
        <w:t>اسم آیه</w:t>
      </w:r>
      <w:r>
        <w:rPr>
          <w:rtl w:val="true"/>
        </w:rPr>
        <w:t xml:space="preserve">: </w:t>
      </w:r>
      <w:r>
        <w:rPr>
          <w:rtl w:val="true"/>
        </w:rPr>
        <w:t>کافرین به نزول ولایت</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اَهْلَ الْكِتابِ لَسْتُمْ عَلى شَیْءٍ حَتّى تُقیمُوا التَّوْرىةَ وَالْاِنْجیلَ وَما اُنْزِلَ اِلَیْكُمْ مِنْ رَبِّكُمْ٭ۗ وَلَیَزیدَنَّ كَثیرًا مِنْهُمْ ما اُنْزِلَ اِلَیْكَ مِنْ رَبِّكَ طُغْیانًا وَكُفْرًا٭ۖ فَلا تَاْسَ عَلَى الْقَوْمِ الْكافِرینَ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آیین صحیحى ندارید، مگر اینكه تورات و انجیل و آنچه را از طرف پروردگارتان بر شما نازل شده است،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آنچه بر تو از سوى پروردگارت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مایه بیدارى آنها نمى گردد،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طغیان و كفر بسیارى از آنها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از این قوم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حُمْرَانَ،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الْكِتابِ لَسْتُمْ عَلى شَی ءٍ حَتَّى تُقِیمُوا التَّوْراةَ وَ الْإِنْجِیلَ وَ ما أُنْزِلَ إِلَیكُمْ مِنْ رَبِّكُمْ وَ لَیزِیدَنَّ كَثِیراً مِنْهُمْ ما أُنْزِلَ إِلَیک مِنْ رَبِّک طُغْیاناً وَ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حمران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الْكِتابِ لَسْتُمْ عَلى شَی ءٍ حَتَّى تُقِیمُوا التَّوْراةَ وَ الْإِنْجِیلَ وَ ما أُنْزِلَ إِلَیكُمْ مِنْ رَبِّكُمْ وَ لَیزِیدَنَّ كَثِیراً مِنْهُمْ ما أُنْزِلَ إِلَیک مِنْ رَبِّک طُغْیاناً وَ كُفْراً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66" w:name="pg17078_189169"/>
    </w:p>
    <w:p>
      <w:pPr>
        <w:pStyle w:val="Heading2"/>
        <w:numPr>
          <w:ilvl w:val="1"/>
          <w:numId w:val="1"/>
        </w:numPr>
        <w:rPr/>
      </w:pPr>
      <w:bookmarkStart w:id="267" w:name="__RefHeading___Toc1533004_1878427129"/>
      <w:bookmarkStart w:id="268" w:name="_Toc91"/>
      <w:bookmarkEnd w:id="266"/>
      <w:bookmarkEnd w:id="267"/>
      <w:r>
        <w:rPr>
          <w:rtl w:val="true"/>
        </w:rPr>
        <w:t>سورۀ مبارکۀ انعام</w:t>
      </w:r>
      <w:bookmarkEnd w:id="268"/>
    </w:p>
    <w:p>
      <w:pPr>
        <w:pStyle w:val="Heading3"/>
        <w:numPr>
          <w:ilvl w:val="2"/>
          <w:numId w:val="1"/>
        </w:numPr>
        <w:rPr/>
      </w:pPr>
      <w:bookmarkStart w:id="269" w:name="__RefHeading___Toc1533006_1878427129"/>
      <w:bookmarkStart w:id="270" w:name="_Toc92"/>
      <w:bookmarkEnd w:id="269"/>
      <w:r>
        <w:rPr>
          <w:rtl w:val="true"/>
        </w:rPr>
        <w:t>شماره</w:t>
      </w:r>
      <w:r>
        <w:rPr>
          <w:rtl w:val="true"/>
        </w:rPr>
        <w:t xml:space="preserve">: </w:t>
      </w:r>
      <w:r>
        <w:rPr/>
        <w:t>77</w:t>
      </w:r>
      <w:r>
        <w:rPr>
          <w:rtl w:val="true"/>
        </w:rPr>
        <w:t xml:space="preserve"> -</w:t>
      </w:r>
      <w:r>
        <w:rPr>
          <w:rtl w:val="true"/>
        </w:rPr>
        <w:t>کد آیه</w:t>
      </w:r>
      <w:r>
        <w:rPr>
          <w:rtl w:val="true"/>
        </w:rPr>
        <w:t xml:space="preserve">: </w:t>
      </w:r>
      <w:r>
        <w:rPr/>
        <w:t>6/28</w:t>
      </w:r>
      <w:r>
        <w:rPr>
          <w:rtl w:val="true"/>
        </w:rPr>
        <w:t xml:space="preserve"> -</w:t>
      </w:r>
      <w:r>
        <w:rPr>
          <w:rtl w:val="true"/>
        </w:rPr>
        <w:t>اسم آیه</w:t>
      </w:r>
      <w:r>
        <w:rPr>
          <w:rtl w:val="true"/>
        </w:rPr>
        <w:t xml:space="preserve">: </w:t>
      </w:r>
      <w:r>
        <w:rPr>
          <w:rtl w:val="true"/>
        </w:rPr>
        <w:t>دروغ منکر ولایت</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بَدا لَهُمْ ما كانُوا یُخْفُونَ مِنْ قَبْلُ٭ۖ وَلَوْ رُدُّوا لَعادُوا لِما نُهُوا عَنْهُ وَاِنَّهُمْ لَكاذِبُونَ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اعمال و نیاتى كه قبلًا پنهان مى كردند، در برابر آنها آشكار شد، و اگر بازگردند، به همان اعمالى كه از آن نهى شده بودند، بازمى گردند، آنها دروغگو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عَبْدِ اللَّهِ،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خَارِجٌ مِنَ الْكُوفَةِ، فَتَبِعْتُهُ مِنْ وَرَائِهِ حَتَّى صَارَ إِلَى جَبَّانَةِ الْیهُودِ، وَ وَقَفَ فِی وَسَطِهَا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 مِنْ جَوْفِ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یعْنُونَ بِذَلِک یا سَیدَنَا،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تَرَوْنَ الْعَذَابَ؟</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بِعِصْیانِنِا لَک كَهَارُونَ فَنَحْنُ وَ مَنْ عَصَاک فِی الْعَذَابِ إِلَى یوْمِ الْقِیامَةِ، ثُمَّ صَاحَ صَیحَةً كَادَتِ السَّمَاوَاتُ ینْقَلِبْنَ، فَوَقَعْتُ مَغْشِیاً عَلَى وَجْهِی مِنْ هَوْلِ مَا رَأَیتُ، فَلَمَّا أَفَقْتُ رَأَیتُ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سَرِیرٍ مِنْ یاقُوتَةٍ حَمْرَاءَ، عَلَى رَأْسِهِ إِكْلِیلٌ مِنَ الْجَوْهَرِ، وَ عَلَیهِ حُلَلٌ خُضْرٌ وَ صُفْرٌ، وَ وَجْهُهُ كَدَارَةِ الْقَمَرِ،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مُلْک عَظِیمٌ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مُلْكَنَا أَعْظَمُ مِنْ مُلْک سُلَیمَانَ بْنِ دَاوُدَ، وَ سُلْطَانَنَا أَعْظَمُ مِنْ سُلْطَانِهِ، ثُمَّ رَجَعَ، وَ دَخَلْنَا الْكُوفَةَ، وَ دَخَلْتُ خَلْفَهُ إِلَى الْمَسْجِدِ، فَجَعَلَ یخْطُو </w:t>
      </w:r>
    </w:p>
    <w:p>
      <w:pPr>
        <w:pStyle w:val="BookText"/>
        <w:rPr/>
      </w:pPr>
      <w:r>
        <w:rPr>
          <w:rFonts w:ascii="Amiri" w:hAnsi="Amiri" w:eastAsia="Amiri" w:cs="Amiri"/>
          <w:color w:val="111111"/>
          <w:sz w:val="28"/>
          <w:sz w:val="28"/>
          <w:szCs w:val="28"/>
          <w:rtl w:val="true"/>
          <w:lang w:bidi="ar-SA"/>
        </w:rPr>
        <w:t>خُطُوَاتٍ،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فَعَلْتُ،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ذَلِک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تُكَلِّمُ، وَ لِمَنْ تُخَاطِبُ، وَ لَیسَ أَرَى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لِی عَنْ بَرَهُوتَ، فَرَأَیتُ شَیبُویه وَ حَبْتَرَ، وَ هُمَا یعَذَّبَانِ فِی جَوْفِ تَابُوتٍ فِی بَرَهُوتَ، فَنَادَیانِی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رُدَّنَا إِلَى الدُّنْیا نُقِرَّ بِفَضْلِک وَ نُقِرَّ بِالْوَلَایةِ لَک،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فَعَلْتُ، 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ذَلِک أَبَداً، ثُمَّ 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رُدُّوا لَعادُوا لِما نُهُوا عَنْهُ وَ إِنَّهُمْ لَكاذِبُونَ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أَحَدٍ خَالَفَ وَصِی نَبِی، إِلَّا حُشِرَ أَعْمَى، یتَكَبْكَبُ فِی عَرَصَاتِ الْقِیامَةِ</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جابر بن عبدالله، که رحمت خدا بر او باد،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هنگامی که از کوفه بیرون می آمدند، دیدم، به دنبال ایشان راه افتادم، تا این که به قبرستان یهودیان رسیدند، و در وسط آن ایستادند، و ندا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داخل قبرهایشان،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بله، ای مطلاع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عذاب را چشیدید؟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سرکشی و نافرمانی از شما، که به منزلۀ هارون هستید، ما و آنان که از شما نافرمانی کردند، تا روز قیامت در عذاب به سر خواهیم برد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فریادی بر آوردند که نزدیک بود آسمانها شکافته شوند، پس من از آن صحنۀ هولناک، بی هوش با صورت بر زمین افتادم، و هنگامی که به هوش آمدم،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بر تختی از یاقوت سرخ نشسته اند، و بر سرشان تاجی از </w:t>
      </w:r>
    </w:p>
    <w:p>
      <w:pPr>
        <w:pStyle w:val="BookText"/>
        <w:rPr/>
      </w:pPr>
      <w:r>
        <w:rPr>
          <w:rFonts w:ascii="IRNazanin" w:hAnsi="IRNazanin" w:eastAsia="IRNazanin"/>
          <w:color w:val="111111"/>
          <w:sz w:val="28"/>
          <w:sz w:val="28"/>
          <w:szCs w:val="28"/>
          <w:rtl w:val="true"/>
          <w:lang w:bidi="fa-IR"/>
        </w:rPr>
        <w:t>جواهر است، و حلّه های سبز و زرد بر تن دارند، و چهرۀ ایشان مانند قرص ماه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بس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ما، از ملک سلیمان فرزند داود، بزرگتر است، و سلطنت ما، از سلطنت او عظیم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بازگشته و وارد کوفه شدیم، و من به دنبال ایشان وارد مسجد شدم، ایشان چند گام برداشتند، در حالی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 کنم، نه، به خدا، این کار، هیچ گاه از من سر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صحبت می کنید؟ و چه کسی را مورد خطاب قرار می دهید؟ در حالی که من کسی را نمی بینم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 كنار رفت، و برهوتی برای من نمایان شد، پس شنبویه و حبتر را دیدم، در حالی که در آن برهوت، در درون تابوتی، شکنجه می شدند، پس مرا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برگردان تا به فضیلت و ولایت تو اقرار و اعتراف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 کنم، 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هیچگاه از من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رُدُّواْ لَعَادُواْ لِمَا نُهُواْ عَنْهُ وَإِنَّهُمْ 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با وصیّ یکی از پیامبران، مخالفت نکند، مگر این که خداوند او را در روز قیامت، نابینا محشور می کند، تا در صحنه های قیامت، افتان و خیزان بر زمین بخورد</w:t>
      </w:r>
      <w:r>
        <w:rPr>
          <w:rFonts w:eastAsia="IRNazanin" w:cs="IRNazanin"/>
          <w:color w:val="111111"/>
          <w:sz w:val="28"/>
          <w:szCs w:val="28"/>
          <w:rtl w:val="true"/>
          <w:lang w:bidi="fa-IR"/>
        </w:rPr>
        <w:t xml:space="preserve">. </w:t>
      </w:r>
      <w:bookmarkStart w:id="271" w:name="pg17078_189172"/>
    </w:p>
    <w:p>
      <w:pPr>
        <w:pStyle w:val="Heading3"/>
        <w:numPr>
          <w:ilvl w:val="2"/>
          <w:numId w:val="1"/>
        </w:numPr>
        <w:rPr/>
      </w:pPr>
      <w:bookmarkStart w:id="272" w:name="__RefHeading___Toc1533008_1878427129"/>
      <w:bookmarkStart w:id="273" w:name="_Toc93"/>
      <w:bookmarkEnd w:id="271"/>
      <w:bookmarkEnd w:id="272"/>
      <w:r>
        <w:rPr>
          <w:rtl w:val="true"/>
        </w:rPr>
        <w:t>شماره</w:t>
      </w:r>
      <w:r>
        <w:rPr>
          <w:rtl w:val="true"/>
        </w:rPr>
        <w:t xml:space="preserve">: </w:t>
      </w:r>
      <w:r>
        <w:rPr/>
        <w:t>78</w:t>
      </w:r>
      <w:r>
        <w:rPr>
          <w:rtl w:val="true"/>
        </w:rPr>
        <w:t xml:space="preserve"> -</w:t>
      </w:r>
      <w:r>
        <w:rPr>
          <w:rtl w:val="true"/>
        </w:rPr>
        <w:t>کد آیه</w:t>
      </w:r>
      <w:r>
        <w:rPr>
          <w:rtl w:val="true"/>
        </w:rPr>
        <w:t xml:space="preserve">: </w:t>
      </w:r>
      <w:r>
        <w:rPr/>
        <w:t>6/44</w:t>
      </w:r>
      <w:r>
        <w:rPr>
          <w:rtl w:val="true"/>
        </w:rPr>
        <w:t xml:space="preserve"> -</w:t>
      </w:r>
      <w:r>
        <w:rPr>
          <w:rtl w:val="true"/>
        </w:rPr>
        <w:t>اسم آیه</w:t>
      </w:r>
      <w:r>
        <w:rPr>
          <w:rtl w:val="true"/>
        </w:rPr>
        <w:t xml:space="preserve">: </w:t>
      </w:r>
      <w:r>
        <w:rPr>
          <w:rtl w:val="true"/>
        </w:rPr>
        <w:t>ترک ولایت</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نَسُوا ما ذُكِّرُوا بِه فَتَحْنا عَلَیْهِمْ اَبْوابَ كُلِّ شَیْءٍ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آنچه را بدان پند داده شدند فراموش كردند درهاى همه چیز را بر آنان بگشودیم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 فَتَحْنا عَلَیهِمْ أَبْوابَ كُلِّ شَی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فَلَمَّا تَرَكُوا وَلَایةَ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أُمِرُوا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 عَلَیهِمْ أَبْوابَ كُلِّ شَی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دَوْلَتَهُمْ فِی الدُّنْیا، وَ مَا بُسِطَ لَهُمْ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ذُكِّرُوا بِهِ فَتَحْنا عَلَیهِمْ أَبْوابَ كُلِّ شَی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ذُكِّرُوا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هنگامی كه ولایت و امامت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كردند و نپذیرفتند، در حالی كه مأمور به قبول و پذیرش آن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 عَلَیهِمْ أَبْوابَ كُلِّ شَی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دولت آنها در دنیا و آنچه در آن برای آنها، فراهم شده است</w:t>
      </w:r>
      <w:r>
        <w:rPr>
          <w:rFonts w:eastAsia="IRNazanin" w:cs="IRNazanin"/>
          <w:color w:val="111111"/>
          <w:sz w:val="28"/>
          <w:szCs w:val="28"/>
          <w:rtl w:val="true"/>
          <w:lang w:bidi="fa-IR"/>
        </w:rPr>
        <w:t xml:space="preserve">. </w:t>
      </w:r>
      <w:bookmarkStart w:id="274" w:name="pg17078_189173"/>
    </w:p>
    <w:p>
      <w:pPr>
        <w:pStyle w:val="Heading3"/>
        <w:numPr>
          <w:ilvl w:val="2"/>
          <w:numId w:val="1"/>
        </w:numPr>
        <w:rPr/>
      </w:pPr>
      <w:bookmarkStart w:id="275" w:name="__RefHeading___Toc1533010_1878427129"/>
      <w:bookmarkStart w:id="276" w:name="_Toc94"/>
      <w:bookmarkEnd w:id="274"/>
      <w:bookmarkEnd w:id="275"/>
      <w:r>
        <w:rPr>
          <w:rtl w:val="true"/>
        </w:rPr>
        <w:t>شماره</w:t>
      </w:r>
      <w:r>
        <w:rPr>
          <w:rtl w:val="true"/>
        </w:rPr>
        <w:t xml:space="preserve">: </w:t>
      </w:r>
      <w:r>
        <w:rPr/>
        <w:t>79</w:t>
      </w:r>
      <w:r>
        <w:rPr>
          <w:rtl w:val="true"/>
        </w:rPr>
        <w:t xml:space="preserve"> -</w:t>
      </w:r>
      <w:r>
        <w:rPr>
          <w:rtl w:val="true"/>
        </w:rPr>
        <w:t>کد آیه</w:t>
      </w:r>
      <w:r>
        <w:rPr>
          <w:rtl w:val="true"/>
        </w:rPr>
        <w:t xml:space="preserve">: </w:t>
      </w:r>
      <w:r>
        <w:rPr/>
        <w:t>6/82</w:t>
      </w:r>
      <w:r>
        <w:rPr>
          <w:rtl w:val="true"/>
        </w:rPr>
        <w:t xml:space="preserve"> -</w:t>
      </w:r>
      <w:r>
        <w:rPr>
          <w:rtl w:val="true"/>
        </w:rPr>
        <w:t>اسم آیه</w:t>
      </w:r>
      <w:r>
        <w:rPr>
          <w:rtl w:val="true"/>
        </w:rPr>
        <w:t xml:space="preserve">: </w:t>
      </w:r>
      <w:r>
        <w:rPr>
          <w:rtl w:val="true"/>
        </w:rPr>
        <w:t>ایمان آلوده</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اݗَلَّذینَ ءامَنُوا وَلَمْ یَلْبِسُوا ایمانَهُمْ بِظُلْمٍ اُولئِكَ لَهُمُ الْاَمْنُ وَهُمْ مُهْتَدُونَ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كه ایمان آوردند، و ایمان خود را با شرک و ستم آلوده نكردند، ایمنى فقط برای آنهاست، و آنها هدایت یافتگانند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عَبْدِ الرَّحْمَنِ بْنِ كَثِیرٍ،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آمَنُوا وَ لَمْ یلْبِسُوا إِیمانَهُمْ بِظُلْمٍ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جَاءَ بِهِ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الْوَلَایةِ، وَ لَمْ یخْلِطُوهَا بِوَلَایةِ فُلَانٍ وَ فُلَانٍ، فَهُوَ الْمُلَبَّسُ بِالظُّلْمِ</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از عبد الرّحمان بن كثیر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لَمْ یلْبِسُوا إِیمانَهُمْ بِظُلْمٍ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كسانی كه فقط، به آن ولایتی ایمان دارند، كه آن را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 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ولایت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را با پذیرش ولایت فلان و فلان، نیامیخته باشند، پس اگر كسی چنین كند، ایمانش را به ظلم و ستم تیره كرده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لَمْ یلْبِسُوا إِیمانَهُمْ بِظُلْمٍ أُولئِک لَهُمُالْأَمْنُ وَ هُمْ 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p>
    <w:p>
      <w:pPr>
        <w:pStyle w:val="BookText"/>
        <w:rPr/>
      </w:pP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هُوَ الشِّرْک بِاللَّهِ، وَ نَحْنُ نَقُولُ هَذِهِ الْآیةُ نَزَلَتْ فِی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یشْرِک بِاللَّهِ طَرْفَةَ عَینٍ قَطُّ، وَ لَمْ یعْبُدِ اللَّاتَ وَ الْعُزَّى، وَ هُوَ أَوَّلُ مَنْ صَلَّى مَعَ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أَوَّلُ مَنْ صَدَّقَهُ فَهَذِهِ الْآیةُ نَزَلَتْ فِیهِ</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ابان بن تغلب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لَمْ یلْبِسُوا إِیمانَهُمْ بِظُلْمٍ أُولئِک لَهُمُ الْأَمْنُ وَ 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آن، شرک به خدا است، و ما می گوییم این آیه، دربارۀ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زیرا آن حضرت، به اندازۀ چشم به هم زدنی هم، به خدا شرک نورزیدند، و لحظه ای، لات و عزّی را نپرستیدند، ایشان، اوّلین كسی بودند كه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خواندند، و اوّلین كسی بودند كه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تصدیق كردند، پس این آیه در خصوص ایشان، نازل شد</w:t>
      </w:r>
      <w:r>
        <w:rPr>
          <w:rFonts w:eastAsia="IRNazanin" w:cs="IRNazanin"/>
          <w:color w:val="111111"/>
          <w:sz w:val="28"/>
          <w:szCs w:val="28"/>
          <w:rtl w:val="true"/>
          <w:lang w:bidi="fa-IR"/>
        </w:rPr>
        <w:t xml:space="preserve">. </w:t>
      </w:r>
      <w:bookmarkStart w:id="277" w:name="pg17078_189175"/>
    </w:p>
    <w:p>
      <w:pPr>
        <w:pStyle w:val="Heading3"/>
        <w:numPr>
          <w:ilvl w:val="2"/>
          <w:numId w:val="1"/>
        </w:numPr>
        <w:rPr/>
      </w:pPr>
      <w:bookmarkStart w:id="278" w:name="__RefHeading___Toc1533012_1878427129"/>
      <w:bookmarkStart w:id="279" w:name="_Toc95"/>
      <w:bookmarkEnd w:id="277"/>
      <w:bookmarkEnd w:id="278"/>
      <w:r>
        <w:rPr>
          <w:rtl w:val="true"/>
        </w:rPr>
        <w:t>شماره</w:t>
      </w:r>
      <w:r>
        <w:rPr>
          <w:rtl w:val="true"/>
        </w:rPr>
        <w:t xml:space="preserve">: </w:t>
      </w:r>
      <w:r>
        <w:rPr/>
        <w:t>80</w:t>
      </w:r>
      <w:r>
        <w:rPr>
          <w:rtl w:val="true"/>
        </w:rPr>
        <w:t xml:space="preserve"> -</w:t>
      </w:r>
      <w:r>
        <w:rPr>
          <w:rtl w:val="true"/>
        </w:rPr>
        <w:t>کد آیه</w:t>
      </w:r>
      <w:r>
        <w:rPr>
          <w:rtl w:val="true"/>
        </w:rPr>
        <w:t xml:space="preserve">: </w:t>
      </w:r>
      <w:r>
        <w:rPr/>
        <w:t>6/122</w:t>
      </w:r>
      <w:r>
        <w:rPr>
          <w:rtl w:val="true"/>
        </w:rPr>
        <w:t xml:space="preserve"> -</w:t>
      </w:r>
      <w:r>
        <w:rPr>
          <w:rtl w:val="true"/>
        </w:rPr>
        <w:t>اسم آیه</w:t>
      </w:r>
      <w:r>
        <w:rPr>
          <w:rtl w:val="true"/>
        </w:rPr>
        <w:t xml:space="preserve">: </w:t>
      </w:r>
      <w:r>
        <w:rPr>
          <w:rtl w:val="true"/>
        </w:rPr>
        <w:t>جاهلان بولایت مرده اند</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كانَ مَیْتًا فَاَحْیَیْناهُ وَجَعَلْنا لَهُۥ نُورًا یَمْشی بِه فِی النّاسِ كَمَنْ مَثَلُهُۥ فِی الظُّلُماتِ لَیْسَ بِخارِجٍ مِنْها٭ۚ كَذلِكَ زُیِّنَ لِلْكافِرینَ ما كانُوا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كسى كه مرده بود، سپس او را زنده كردیم، و نورى برایش قرار دادیم كه با آن در میان مردم راه برود، همانند كسى است كه در ظلمتها باشد و از آن خارج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براى كافران،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انجام مى دادند، تزیین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زیبا جلوه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كانَ مَیتاً فَأَحْییناهُ وَ جَعَلْنا لَهُ نُوراً یمْشِی بِهِ فِی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الْمَیتُ الَّذِی لَا یعْرِفُ هَذَا الشَّأْنَ یعْنِی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إِمَاماً یأْتَمُّ بِهِ یعْنِی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مَثَلُهُ فِی الظُّلُماتِ لَیسَ بِخارِجٍ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 هَكَذَا، هَذَا الْخَلْقُ الَّذِی لَا یعْرِفُونَ شَیئاً</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برید عجلى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خداى تبارک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مَنْ كانَ مَیتاً فَأَحْییناهُ وَ جَعَلْنا لَهُ نُوراً یمْشِی بِهِ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كسى است كه این مقام را نمى شناسد، یعنى این امر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جَعَلْنا لَهُ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امامى كه به او اقتدا مى كند، یعنى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كَمَنْ مَثَلُهُ فِی الظُّلُماتِ لَیسَ بِخارِجٍ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چه؟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درحالى كه با دستشان اشاره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مردمى هستند كه چیزى نمى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بُرَیدٍ الْعِجْلِی،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كانَ مَیتاً فَأَحْییناهُ وَ جَعَلْنا لَهُ نُوراً یمْشِی بِهِ فِی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 الَّذِی لَا یعْرِفُ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یعْنِی مَیتاً؟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الْمَیتُ الَّذِی لَا یعْرِفُ شَیئاً فَأَحْیینَاهُ بِهَذَا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 نُوراً یمْشِی بِهِ فِی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یأْتَمُّ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مَثَلُهُ فِی الظُّلُماتِ لَیسَ بِخارِجٍ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هَذَا الْخَلْقِ الَّذِینَ لَا یعْرِفُ الْإِمَامَ</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برید عجلى،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مَنْ كانَ مَیتاً فَأَحْییناهُ وَ جَعَلْنا لَهُ نُوراً یمْشِی بِهِ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كسى است كه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شناسد،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چه؟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كسى است كه چیزى را نمى داند، پس ما او را با شناخت امام زنده می كنیم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لَهُ نُوراً یمْشِی بِهِ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امامى قرار می دهیم كه از او پیروى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 مَثَلُهُ فِی الظُّلُماتِ لَیسَ بِخارِجٍ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مردمى كه امام را نمى شناسند</w:t>
      </w:r>
      <w:r>
        <w:rPr>
          <w:rFonts w:eastAsia="IRNazanin" w:cs="IRNazanin"/>
          <w:color w:val="111111"/>
          <w:sz w:val="28"/>
          <w:szCs w:val="28"/>
          <w:rtl w:val="true"/>
          <w:lang w:bidi="fa-IR"/>
        </w:rPr>
        <w:t xml:space="preserve">. </w:t>
      </w:r>
      <w:bookmarkStart w:id="280" w:name="pg17078_189177"/>
    </w:p>
    <w:p>
      <w:pPr>
        <w:pStyle w:val="Heading3"/>
        <w:numPr>
          <w:ilvl w:val="2"/>
          <w:numId w:val="1"/>
        </w:numPr>
        <w:rPr/>
      </w:pPr>
      <w:bookmarkStart w:id="281" w:name="__RefHeading___Toc1533014_1878427129"/>
      <w:bookmarkStart w:id="282" w:name="_Toc96"/>
      <w:bookmarkEnd w:id="280"/>
      <w:bookmarkEnd w:id="281"/>
      <w:r>
        <w:rPr>
          <w:rtl w:val="true"/>
        </w:rPr>
        <w:t>شماره</w:t>
      </w:r>
      <w:r>
        <w:rPr>
          <w:rtl w:val="true"/>
        </w:rPr>
        <w:t xml:space="preserve">: </w:t>
      </w:r>
      <w:r>
        <w:rPr/>
        <w:t>81</w:t>
      </w:r>
      <w:r>
        <w:rPr>
          <w:rtl w:val="true"/>
        </w:rPr>
        <w:t xml:space="preserve"> -</w:t>
      </w:r>
      <w:r>
        <w:rPr>
          <w:rtl w:val="true"/>
        </w:rPr>
        <w:t>کد آیه</w:t>
      </w:r>
      <w:r>
        <w:rPr>
          <w:rtl w:val="true"/>
        </w:rPr>
        <w:t xml:space="preserve">: </w:t>
      </w:r>
      <w:r>
        <w:rPr/>
        <w:t>6/149</w:t>
      </w:r>
      <w:r>
        <w:rPr>
          <w:rtl w:val="true"/>
        </w:rPr>
        <w:t xml:space="preserve"> -</w:t>
      </w:r>
      <w:r>
        <w:rPr>
          <w:rtl w:val="true"/>
        </w:rPr>
        <w:t>اسم آیه</w:t>
      </w:r>
      <w:r>
        <w:rPr>
          <w:rtl w:val="true"/>
        </w:rPr>
        <w:t xml:space="preserve">: </w:t>
      </w:r>
      <w:r>
        <w:rPr>
          <w:rtl w:val="true"/>
        </w:rPr>
        <w:t>حجّت بالغه</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لَهَدىكُمْ اَجْمَعینَ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حجّت بالغه و دلیل قاطع از آنِ خداست، پس اگر او بخواهد همۀ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سَدِیرٍ،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عِلْمِ اللَّهِ، وَ نَحْنُ تَرَاجِمَةُ وَحْی اللَّهِ، وَ نَحْنُ الْحُجَّةُ الْبَالِغَةُ عَلَى مَنْ دُونَ السَّمَاءِ وَ مَنْ فَوْقَ الْأَرْضِ</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سدیر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صفاتی دارید؟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خزانه دار علم خدا هستیم، ما مترجم وحى خدا هستیم، ما حجّت رسای پروردگاریم، بر هر كسی كه زیر آسمان، و هر كسی كه روى زمین است</w:t>
      </w:r>
      <w:r>
        <w:rPr>
          <w:rFonts w:eastAsia="IRNazanin" w:cs="IRNazanin"/>
          <w:color w:val="111111"/>
          <w:sz w:val="28"/>
          <w:szCs w:val="28"/>
          <w:rtl w:val="true"/>
          <w:lang w:bidi="fa-IR"/>
        </w:rPr>
        <w:t xml:space="preserve">. </w:t>
      </w:r>
      <w:bookmarkStart w:id="283" w:name="pg17078_189178"/>
    </w:p>
    <w:p>
      <w:pPr>
        <w:pStyle w:val="Heading3"/>
        <w:numPr>
          <w:ilvl w:val="2"/>
          <w:numId w:val="1"/>
        </w:numPr>
        <w:rPr/>
      </w:pPr>
      <w:bookmarkStart w:id="284" w:name="__RefHeading___Toc1533016_1878427129"/>
      <w:bookmarkStart w:id="285" w:name="_Toc97"/>
      <w:bookmarkEnd w:id="283"/>
      <w:bookmarkEnd w:id="284"/>
      <w:r>
        <w:rPr>
          <w:rtl w:val="true"/>
        </w:rPr>
        <w:t>شماره</w:t>
      </w:r>
      <w:r>
        <w:rPr>
          <w:rtl w:val="true"/>
        </w:rPr>
        <w:t xml:space="preserve">: </w:t>
      </w:r>
      <w:r>
        <w:rPr/>
        <w:t>82</w:t>
      </w:r>
      <w:r>
        <w:rPr>
          <w:rtl w:val="true"/>
        </w:rPr>
        <w:t xml:space="preserve"> -</w:t>
      </w:r>
      <w:r>
        <w:rPr>
          <w:rtl w:val="true"/>
        </w:rPr>
        <w:t>کد آیه</w:t>
      </w:r>
      <w:r>
        <w:rPr>
          <w:rtl w:val="true"/>
        </w:rPr>
        <w:t xml:space="preserve">: </w:t>
      </w:r>
      <w:r>
        <w:rPr/>
        <w:t>6/151</w:t>
      </w:r>
      <w:r>
        <w:rPr>
          <w:rtl w:val="true"/>
        </w:rPr>
        <w:t xml:space="preserve"> -</w:t>
      </w:r>
      <w:r>
        <w:rPr>
          <w:rtl w:val="true"/>
        </w:rPr>
        <w:t>اسم آیه</w:t>
      </w:r>
      <w:r>
        <w:rPr>
          <w:rtl w:val="true"/>
        </w:rPr>
        <w:t xml:space="preserve">: </w:t>
      </w:r>
      <w:r>
        <w:rPr>
          <w:rtl w:val="true"/>
        </w:rPr>
        <w:t>پدر امّت</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تَعالَوْا اَتْلُ ما حَرَّمَ رَبُّكُمْ عَلَیْكُمْ٭ۖ اَلّا تُشْرِكُوا بِه شَیْئًا٭ۖ وَبِالْوالِدَیْنِ اِحْسانًا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آنچه را پروردگارتان بر شما حرام كرده است برایتان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اینكه چیزى را شریک خدا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نیكى كنید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سَیدِ الْوَصِیینَ،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سَیدِ النَّبِیینَ،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خَاتَمِ النَّبِیینَ،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تَعَالَى فَرَضَ عَلَیكُمْ طَاعَتِی، وَ نَهَاكُمْ عَنْ مَعْصِیتِی، وَ أَوْجَبَ عَلَیكُمْ اتِّبَاعَ أَمْرِی، وَ فَرَضَ عَلَیكُمْ مِنْ طَاعَةِ عَلِی بَعْدِی، مَا فَرَضَهُ مِنْ طَاعَتِی، وَ نَهَاكُمْ مِنْ مَعْصِیتِهِ، عَمَّا نَهَاكُمْ عَنْهُ مِنْ مَعْصِیتِی، وَ جَعَلَهُ أَخِی وَ وَزِیرِی وَصِیی وَ وَارِثِی، وَ هُوَ مِنِّی وَ أَنَا مِنْهُ، حُبُّهُ إِیمَانٌ، وَ بُغْضُهُ كُفْرٌ، وَ مُحِبُّهُ مُحِبِّی، وَ مُبْغِضُهُ مُبْغِضِی، وَ هُوَ مَوْلَى مَنْ أَنَا مَوْلَاهُ، وَ أَنَا مَوْلَى كُلِّ مُسْلِمٍ وَ مُسْلِمَةٍ، وَ أَنَا وَ إِیاهُ أَبَوَا هَذِهِ الْأُمَّةِ</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مولا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خاتم الانبیاء، حضرت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تبارک و تعالى، اطاعت از مرا، بر شما واجب فرموده، و شما را از نافرمانى من نهی نموده، و فرمانبرداری از امر مرا، بر شما لازم دانسته است، و پس از من، اطاعت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شما واجب فرموده، همانگونه كه اطاعت مرا واجب فرموده بود، و شما را از نافرمانى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نموده، همانگونه كه ترک نافرمانی مرا بر شما فرض و لازم دانسته بود، و خداوند او را برادر و وزیر و وصىّ و وارث من قرار داده است، او از من است و من از اویم، حبّ و دوستی او ایمان است، و بغض و دشمنی نسبت به او كفر است، دوستدار او دوستدار من است، و دشمن او دشمن من، و او مولا و آقاى هر كسی است كه من مولا و آقاى اویم، و من مولاى هر زن و مرد مسلمانم، و من و او دو پدر این امّت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الْأُمَّةِ، كَحَقِّ الْوَالِدِ عَلَى الْوَلَدِ</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از جابر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امّت، مثل حق پدر بر فرزندش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مطالعۀ بیشتر، می توانید به روایات ذیل آیۀ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bookmarkStart w:id="286" w:name="pg17078_189180"/>
    </w:p>
    <w:p>
      <w:pPr>
        <w:pStyle w:val="Heading3"/>
        <w:numPr>
          <w:ilvl w:val="2"/>
          <w:numId w:val="1"/>
        </w:numPr>
        <w:rPr/>
      </w:pPr>
      <w:bookmarkStart w:id="287" w:name="__RefHeading___Toc1533018_1878427129"/>
      <w:bookmarkStart w:id="288" w:name="_Toc98"/>
      <w:bookmarkEnd w:id="286"/>
      <w:bookmarkEnd w:id="287"/>
      <w:r>
        <w:rPr>
          <w:rtl w:val="true"/>
        </w:rPr>
        <w:t>شماره</w:t>
      </w:r>
      <w:r>
        <w:rPr>
          <w:rtl w:val="true"/>
        </w:rPr>
        <w:t xml:space="preserve">: </w:t>
      </w:r>
      <w:r>
        <w:rPr/>
        <w:t>83</w:t>
      </w:r>
      <w:r>
        <w:rPr>
          <w:rtl w:val="true"/>
        </w:rPr>
        <w:t xml:space="preserve"> -</w:t>
      </w:r>
      <w:r>
        <w:rPr>
          <w:rtl w:val="true"/>
        </w:rPr>
        <w:t>کد آیه</w:t>
      </w:r>
      <w:r>
        <w:rPr>
          <w:rtl w:val="true"/>
        </w:rPr>
        <w:t xml:space="preserve">: </w:t>
      </w:r>
      <w:r>
        <w:rPr/>
        <w:t>6/153</w:t>
      </w:r>
      <w:r>
        <w:rPr>
          <w:rtl w:val="true"/>
        </w:rPr>
        <w:t xml:space="preserve"> -</w:t>
      </w:r>
      <w:r>
        <w:rPr>
          <w:rtl w:val="true"/>
        </w:rPr>
        <w:t>اسم آیه</w:t>
      </w:r>
      <w:r>
        <w:rPr>
          <w:rtl w:val="true"/>
        </w:rPr>
        <w:t xml:space="preserve">: </w:t>
      </w:r>
      <w:r>
        <w:rPr>
          <w:rtl w:val="true"/>
        </w:rPr>
        <w:t>راه راست</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هذا صِراطی مُسْتَقیمًا فَاتَّبِعُوهُ٭ۖ وَلا تَتَّبِعُوا السُّبُلَ فَتَفَرَّقَ بِكُمْ عَنْ سَبیلِه٭ۚ ذلِكُمْ وَصّىكُمْ بِه لَعَلَّكُمْ تَتَّقُونَ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راه مستقیم من است، از آن پیروى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هاى پراكنده پیروى نكنید، كه شما را از طریق حق، دور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چیزى است كه خداوند شما را به آن سفارش مى كند، شاید پرهیزگارى پیشه كنید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الثُّمَالِی،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 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عَلِی الْمِیزَانُ وَ الصِّرَاطُ</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از ابو حمزۀ ثمالى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تفسیر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صِراطِی مُسْتَقِیماً 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 میزان و صراط مستقیم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بُرَیدٍ الْعِجْلِی،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صِراطِی مُسْتَقِیماً فَاتَّبِعُوهُ وَ لا تَتَّبِعُوا السُّبُلَ فَتَفَرَّقَ بِكُمْ عَنْ سَبِیلِهِ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تَدْرِی مَا یعْنِی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صِراطِی مُسْتَقِیماً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تَدْرِی مَا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تَدْرِی مَا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السُّبُلَ فَتَفَرَّقَ بِكُمْ عَنْ سَبِیلِهِ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فُلَانٍ وَ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تَدْرِی مَا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فَتَفَرَّقَ بِكُمْ </w:t>
      </w:r>
    </w:p>
    <w:p>
      <w:pPr>
        <w:pStyle w:val="BookText"/>
        <w:rPr/>
      </w:pPr>
      <w:r>
        <w:rPr>
          <w:rFonts w:ascii="Amiri" w:hAnsi="Amiri" w:eastAsia="Amiri" w:cs="Amiri"/>
          <w:color w:val="111111"/>
          <w:sz w:val="28"/>
          <w:sz w:val="28"/>
          <w:szCs w:val="28"/>
          <w:rtl w:val="true"/>
          <w:lang w:bidi="ar-SA"/>
        </w:rPr>
        <w:t>عَنْ سَبِیلِهِ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سَبِیلَ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از برید عجلى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صِراطِی مُسْتَقِیماً فَاتَّبِعُوهُ وَ لا تَتَّبِعُوا السُّبُلَ فَتَفَرَّقَ بِكُمْ عَنْ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مى دانى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صراطى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مى دانى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از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پیروی كنید، باز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مى دانى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تَتَّبِعُوا اَلسُّبُلَ فَتَفَرَّقَ بِكُمْ عَنْ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فلانى و فلانى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 دانى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فَتَفَرَّقَ بِكُمْ عَنْ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از راه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شهر آشوب،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یحْكُمُ وَ عَلِی بَینَ یدَیهِ مُقَابَلَتَهُ، وَ رَجُلٌ عَنْ یمِینِهِ، وَ رَجُلٌ عَنْ شِمَالِهِ،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الْیمِینُ وَ الشِّمَالُ مَضَلَّةٌ، وَ الطَّرِیقُ الْمُسْتَوِی الْجَادَّةُ، ثُمَّ أَشَارَ بِیدِهِ، وَ أَنَّ هَذَا صِرَاطُ عَلِی مُسْتَقِیمٌ فَاتَّبِعُوهُ</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از ابن عباس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قضاوت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كردند، درحالى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ایشان، و مردى در سمت راست و مردى دیگر در سمت چپشان، نشسته بودند،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راست و چپ، موجب گمراهى می شود، و راه درست، همان راه مستقیم است، سپس با دست خود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و مستقیم است، پس از او پیروی كنید</w:t>
      </w:r>
      <w:r>
        <w:rPr>
          <w:rFonts w:eastAsia="IRNazanin" w:cs="IRNazanin"/>
          <w:color w:val="111111"/>
          <w:sz w:val="28"/>
          <w:szCs w:val="28"/>
          <w:rtl w:val="true"/>
          <w:lang w:bidi="fa-IR"/>
        </w:rPr>
        <w:t xml:space="preserve">. </w:t>
      </w:r>
      <w:bookmarkStart w:id="289" w:name="pg17078_189183"/>
    </w:p>
    <w:p>
      <w:pPr>
        <w:pStyle w:val="Heading3"/>
        <w:numPr>
          <w:ilvl w:val="2"/>
          <w:numId w:val="1"/>
        </w:numPr>
        <w:rPr/>
      </w:pPr>
      <w:bookmarkStart w:id="290" w:name="__RefHeading___Toc1533020_1878427129"/>
      <w:bookmarkStart w:id="291" w:name="_Toc99"/>
      <w:bookmarkEnd w:id="289"/>
      <w:bookmarkEnd w:id="290"/>
      <w:r>
        <w:rPr>
          <w:rtl w:val="true"/>
        </w:rPr>
        <w:t>شماره</w:t>
      </w:r>
      <w:r>
        <w:rPr>
          <w:rtl w:val="true"/>
        </w:rPr>
        <w:t xml:space="preserve">: </w:t>
      </w:r>
      <w:r>
        <w:rPr/>
        <w:t>84</w:t>
      </w:r>
      <w:r>
        <w:rPr>
          <w:rtl w:val="true"/>
        </w:rPr>
        <w:t xml:space="preserve"> -</w:t>
      </w:r>
      <w:r>
        <w:rPr>
          <w:rtl w:val="true"/>
        </w:rPr>
        <w:t>کد آیه</w:t>
      </w:r>
      <w:r>
        <w:rPr>
          <w:rtl w:val="true"/>
        </w:rPr>
        <w:t xml:space="preserve">: </w:t>
      </w:r>
      <w:r>
        <w:rPr/>
        <w:t>6/158</w:t>
      </w:r>
      <w:r>
        <w:rPr>
          <w:rtl w:val="true"/>
        </w:rPr>
        <w:t xml:space="preserve"> -</w:t>
      </w:r>
      <w:r>
        <w:rPr>
          <w:rtl w:val="true"/>
        </w:rPr>
        <w:t>اسم آیه</w:t>
      </w:r>
      <w:r>
        <w:rPr>
          <w:rtl w:val="true"/>
        </w:rPr>
        <w:t xml:space="preserve">: </w:t>
      </w:r>
      <w:r>
        <w:rPr>
          <w:rtl w:val="true"/>
        </w:rPr>
        <w:t>ایمان بی فایده</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اِلّا اَنْ تَاْتِیَهُمُ الْمَلائِكَةُ اَوْ یَاْتِیَ رَبُّكَ اَوْ یَاْتِیَ بَعْضُ ءایاتِ رَبِّكَ٭ۗ یَوْمَ یَاْتی بَعْضُ ءایاتِ رَبِّكَ لا یَنْفَعُ نَفْسًا ایمانُها لَمْ تَكُنْ ءامَنَتْ مِنْ قَبْلُ اَوْ كَسَبَتْ فی ایمانِها خَیْرًا٭ۗ قُلِ انْتَظِرُوا اِنّا مُنْتَظِرُونَ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انتظارى غیر از این دارند كه فرشتگان به سویشان بیایند، یا پروردگارت بیاید، یا برخى از نشانه هاى پروردگارت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برخى از نشانه هاى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آن وقت كسى كه قبلًا ایمان نیاورده، یا در ایمانش نیكى كسب نكرده است، ایمان آوردنش دیگر سودى نخواهد داشت،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هِشَامِ بْنِ الْحَكَمِ،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ینْفَعُ نَفْساً إِیمانُها لَمْ تَكُنْ آمَنَتْ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فِی الْمِیثَاقِ،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كَسَبَتْ فِی إِیمانِها خَیراً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بِالْأَنْبِیاءِ وَ الْأَوْصِیاءِ 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 إِیمَانُهَا لِأَنَّهَا سُلِبَتْ</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هشام بن حكم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 نَفْساً إِیمانُها لَمْ تَكُنْ آمَنَتْ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كَسَبَتْ فِی إِیمانِها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اعتقاد به انبیاء و 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خصوص ایمان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ایمانش سودی نمی دهد، چون ایمانش گرفته شده، و بى ایمان از دنیا می 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الرَّبِیعِ الشَّامِی،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جَالِساً، فَرَأَیتُ أَنَّ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فَرَفَعَ رَأْسَهُ،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تَمْضَغُهُ الشِّیعَةُ بِأَلْسِنَتِهَا، لَا تَدْرِی مَا كُنْهُهُ،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جَعَلَنِی اللَّهُ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یحْتَمِلُهُ، إِلَّا مَلَک مُقَرَّبٌ، أَوْ نَبِی مُرْسَلٌ، أَوْ عَبْدٌ مُؤْمِنٌ امْتَحَنَ اللَّهُ قَلْبَهُ لِلْإِیمَانِ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یكُونُ مَلَک وَ لَا یكُونُ مُقَرَّباً، وَ لَا یحْتَمِلُهُ إِلَّا مُقَرَّبٌ، وَ قَدْ یكُونُ نَبِی وَ لَیسَ بِمُرْسَلٍ، وَ لَا یحْتَمِلُهُ إِلَّا مُرْسَلٌ، وَ قَدْ یكُونُ مُؤْمِنٌ وَ لَیسَ بِمُمْتَحَنٍ وَ لَا یحْتَمِلُهُ إِلَّا مُؤْمِنٌ قَدِ امْتَحَنَ اللَّهُ قَلْبَهُ لِلْإِیمَانِ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از ابو ربیع شامى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ناگهان حضرت برخاستند و سرشان را بلند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حدیثى را به زبانشان جاری مى كنند، ولى حقیقت آن را درک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گرداند، آن حدیث چیست؟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پدرم،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 ما سخت و دشوار است، و فقط برای فرشتۀ مقرّب، و یا پیامبر مرسل، و یا بنده اى </w:t>
      </w:r>
    </w:p>
    <w:p>
      <w:pPr>
        <w:pStyle w:val="BookText"/>
        <w:rPr/>
      </w:pPr>
      <w:r>
        <w:rPr>
          <w:rFonts w:ascii="IRNazanin" w:hAnsi="IRNazanin" w:eastAsia="IRNazanin"/>
          <w:color w:val="111111"/>
          <w:sz w:val="28"/>
          <w:sz w:val="28"/>
          <w:szCs w:val="28"/>
          <w:rtl w:val="true"/>
          <w:lang w:bidi="fa-IR"/>
        </w:rPr>
        <w:t>كه خداوند قلبش را با ایمان امتحان كرده باشد، قابل تحمّل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ابو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دانى كه گاهى ممکن است فرشته باشد، ولی مقرّب نباشد، پس فقط فرشته اى كه مقرّب است، مى تواند تحمّل كند، و گاهی پیامبر است ولى مرسل نیست، پس فقط پیامبر مرسل می تواند آن را تحمّل كند، و گاهی شخص مؤمن است، ولی مورد امتحان الهی قرار نگرفته است، پس فقط مؤمنى كه خداوند قلبش را با ایمان امتحان كرده باشد، مى تواند آن را تحمّل نماید</w:t>
      </w:r>
      <w:r>
        <w:rPr>
          <w:rFonts w:eastAsia="IRNazanin" w:cs="IRNazanin"/>
          <w:color w:val="111111"/>
          <w:sz w:val="28"/>
          <w:szCs w:val="28"/>
          <w:rtl w:val="true"/>
          <w:lang w:bidi="fa-IR"/>
        </w:rPr>
        <w:t xml:space="preserve">. </w:t>
      </w:r>
      <w:bookmarkStart w:id="292" w:name="pg17078_189186"/>
    </w:p>
    <w:p>
      <w:pPr>
        <w:pStyle w:val="Heading3"/>
        <w:numPr>
          <w:ilvl w:val="2"/>
          <w:numId w:val="1"/>
        </w:numPr>
        <w:rPr/>
      </w:pPr>
      <w:bookmarkStart w:id="293" w:name="__RefHeading___Toc1533022_1878427129"/>
      <w:bookmarkStart w:id="294" w:name="_Toc100"/>
      <w:bookmarkEnd w:id="292"/>
      <w:bookmarkEnd w:id="293"/>
      <w:r>
        <w:rPr>
          <w:rtl w:val="true"/>
        </w:rPr>
        <w:t>شماره</w:t>
      </w:r>
      <w:r>
        <w:rPr>
          <w:rtl w:val="true"/>
        </w:rPr>
        <w:t xml:space="preserve">: </w:t>
      </w:r>
      <w:r>
        <w:rPr/>
        <w:t>85</w:t>
      </w:r>
      <w:r>
        <w:rPr>
          <w:rtl w:val="true"/>
        </w:rPr>
        <w:t xml:space="preserve"> -</w:t>
      </w:r>
      <w:r>
        <w:rPr>
          <w:rtl w:val="true"/>
        </w:rPr>
        <w:t>کد آیه</w:t>
      </w:r>
      <w:r>
        <w:rPr>
          <w:rtl w:val="true"/>
        </w:rPr>
        <w:t xml:space="preserve">: </w:t>
      </w:r>
      <w:r>
        <w:rPr/>
        <w:t>6/159</w:t>
      </w:r>
      <w:r>
        <w:rPr>
          <w:rtl w:val="true"/>
        </w:rPr>
        <w:t xml:space="preserve"> -</w:t>
      </w:r>
      <w:r>
        <w:rPr>
          <w:rtl w:val="true"/>
        </w:rPr>
        <w:t>اسم آیه</w:t>
      </w:r>
      <w:r>
        <w:rPr>
          <w:rtl w:val="true"/>
        </w:rPr>
        <w:t xml:space="preserve">: </w:t>
      </w:r>
      <w:r>
        <w:rPr>
          <w:rtl w:val="true"/>
        </w:rPr>
        <w:t>جدایی از حضرت علی</w:t>
      </w:r>
      <w:r>
        <w:rPr>
          <w:rtl w:val="true"/>
        </w:rPr>
        <w:t>(</w:t>
      </w:r>
      <w:r>
        <w:rPr>
          <w:rtl w:val="true"/>
        </w:rPr>
        <w:t>علیه السلام</w:t>
      </w:r>
      <w:r>
        <w:rPr>
          <w:rtl w:val="true"/>
        </w:rPr>
        <w:t>)</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فَرَّقُوا دینَهُمْ وَكانُوا شِیَعًا لَسْتَ مِنْهُمْ فی شَیْءٍ٭ۚ اِنَّما اَمْرُهُمْ اِلَى اللّهِ ثُمَّ یُنَبِّئُهُمْ بِما كانُوا یَفْعَلُونَ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آئین خود را پراكنده ساختند، و به دسته هاى گوناگون</w:t>
      </w:r>
    </w:p>
    <w:p>
      <w:pPr>
        <w:pStyle w:val="BookText"/>
        <w:rPr/>
      </w:pPr>
      <w:r>
        <w:rPr>
          <w:rFonts w:ascii="IRNazanin" w:hAnsi="IRNazanin" w:eastAsia="IRNazanin"/>
          <w:color w:val="111111"/>
          <w:sz w:val="28"/>
          <w:sz w:val="28"/>
          <w:szCs w:val="28"/>
          <w:rtl w:val="true"/>
          <w:lang w:bidi="fa-IR"/>
        </w:rPr>
        <w:t>تقسیم شدند، تو هیچ گونه رابطه اى با آنها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آنها، تنها با خداست سپس خدا آنها را از آنچه انجام مى دادند، با خبر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كُلَیبٍ الصَّیدَاوِی،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فَرَّقُوا دِینَهُمْ وَ كانُوا شِیعاً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یقْرَؤُهَا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فَارَقُوا دِینَهُمْ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وَ اللَّهِ الْقَوْمُ دِینَهُمْ</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عیاشى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كلیب صیداوى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فَرَّقُوا دِینَهُمْ وَ كانُوا شِیعاً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این گونه مى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فارقوا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از دینشان جدا شدند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فَرَّقُوا دِینَهُمْ وَ كانُوا شِیعاً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فَارَقُوا أَمِیرَ </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صَارُوا أَحْزَاباً</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ابراهیم، دربارۀ این سخن خداى تبارک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فَرَّقُوا دِینَهُمْ وَ كانُوا شِیعاً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 و گروه گروه شدند</w:t>
      </w:r>
      <w:r>
        <w:rPr>
          <w:rFonts w:eastAsia="IRNazanin" w:cs="IRNazanin"/>
          <w:color w:val="111111"/>
          <w:sz w:val="28"/>
          <w:szCs w:val="28"/>
          <w:rtl w:val="true"/>
          <w:lang w:bidi="fa-IR"/>
        </w:rPr>
        <w:t xml:space="preserve">. </w:t>
      </w:r>
      <w:bookmarkStart w:id="295" w:name="pg17078_189188"/>
    </w:p>
    <w:p>
      <w:pPr>
        <w:pStyle w:val="Heading2"/>
        <w:numPr>
          <w:ilvl w:val="1"/>
          <w:numId w:val="1"/>
        </w:numPr>
        <w:rPr/>
      </w:pPr>
      <w:bookmarkStart w:id="296" w:name="__RefHeading___Toc1533024_1878427129"/>
      <w:bookmarkStart w:id="297" w:name="_Toc101"/>
      <w:bookmarkEnd w:id="295"/>
      <w:bookmarkEnd w:id="296"/>
      <w:r>
        <w:rPr>
          <w:rtl w:val="true"/>
        </w:rPr>
        <w:t>سورۀ مبارکۀ اعراف</w:t>
      </w:r>
      <w:bookmarkEnd w:id="297"/>
    </w:p>
    <w:p>
      <w:pPr>
        <w:pStyle w:val="Heading3"/>
        <w:numPr>
          <w:ilvl w:val="2"/>
          <w:numId w:val="1"/>
        </w:numPr>
        <w:rPr/>
      </w:pPr>
      <w:bookmarkStart w:id="298" w:name="__RefHeading___Toc1533026_1878427129"/>
      <w:bookmarkStart w:id="299" w:name="_Toc102"/>
      <w:bookmarkEnd w:id="298"/>
      <w:r>
        <w:rPr>
          <w:rtl w:val="true"/>
        </w:rPr>
        <w:t>شماره</w:t>
      </w:r>
      <w:r>
        <w:rPr>
          <w:rtl w:val="true"/>
        </w:rPr>
        <w:t xml:space="preserve">: </w:t>
      </w:r>
      <w:r>
        <w:rPr/>
        <w:t>86</w:t>
      </w:r>
      <w:r>
        <w:rPr>
          <w:rtl w:val="true"/>
        </w:rPr>
        <w:t xml:space="preserve"> -</w:t>
      </w:r>
      <w:r>
        <w:rPr>
          <w:rtl w:val="true"/>
        </w:rPr>
        <w:t>کد آیه</w:t>
      </w:r>
      <w:r>
        <w:rPr>
          <w:rtl w:val="true"/>
        </w:rPr>
        <w:t xml:space="preserve">: </w:t>
      </w:r>
      <w:r>
        <w:rPr/>
        <w:t>7/43</w:t>
      </w:r>
      <w:r>
        <w:rPr>
          <w:rtl w:val="true"/>
        </w:rPr>
        <w:t xml:space="preserve"> -</w:t>
      </w:r>
      <w:r>
        <w:rPr>
          <w:rtl w:val="true"/>
        </w:rPr>
        <w:t>اسم آیه</w:t>
      </w:r>
      <w:r>
        <w:rPr>
          <w:rtl w:val="true"/>
        </w:rPr>
        <w:t xml:space="preserve">: </w:t>
      </w:r>
      <w:r>
        <w:rPr>
          <w:rtl w:val="true"/>
        </w:rPr>
        <w:t>شکر نعمت هدایت به ولایت</w:t>
      </w:r>
      <w:bookmarkEnd w:id="2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الْحَمْدُ لِلّهِ الَّذی هَدىنا لِهذا وَما كُنّا لِنَهْتَدِیَ لَوْلا اَنْ هَدىنَا اللّهُ٭ۖ لَقَدْ جاءَتْ رُسُلُ رَبِّنا بِالْحَقِّ٭ۖ وَنُودُوا اَنْ تِلْكُمُ الْجَنَّةُ اُورِثْتُمُوها بِما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مخصوص خدایى است كه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شد و اگر خدا ما را راهنمایى نكرده بود، ما هرگز هدایت نمى یافتیم، مسلّماً فرستادگان پروردگار ما، حق را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ندا داده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است كه آن را به سبب آنچه همواره انجام مى دادید، آن را به ارث داده 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هَدانا لِهذا وَ ما كُنَّا لِنَهْتَدِی لَوْ لا أَنْ هَدانَا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دُعِی بِالنَّبِی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بِالْأَئِمَّةِ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فَینْصَبُونَ لِلنَّاسِ، فَإِذَا رَأَتْهُمْ شِیعَتُهُمْ،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هَدانا لِهذا وَ ما كُنَّا لِنَهْتَدِی لَوْ لا أَنْ هَدانَا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هَدَانَا اللَّهُ فِی 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فرمایش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 ما كُنَّا لِنَهْتَدِی لَوْ لا أَنْ هَدانَا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روز قیامت بر پا شود،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از فرزندان ایشان، را مى طلبند، و ایشان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منصوب مى نمایند، پس، چون شیعیانشان، آنها را ببینند،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لِهذا وَ ما كُنَّا لِنَهْتَدِی لَوْ لا أَنْ هَدانَا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كه ما را به وسیلۀ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فرزندان ایشان، هدایت فرمود</w:t>
      </w:r>
      <w:r>
        <w:rPr>
          <w:rFonts w:eastAsia="IRNazanin" w:cs="IRNazanin"/>
          <w:color w:val="111111"/>
          <w:sz w:val="28"/>
          <w:szCs w:val="28"/>
          <w:rtl w:val="true"/>
          <w:lang w:bidi="fa-IR"/>
        </w:rPr>
        <w:t xml:space="preserve">. </w:t>
      </w:r>
      <w:bookmarkStart w:id="300" w:name="pg17078_189190"/>
    </w:p>
    <w:p>
      <w:pPr>
        <w:pStyle w:val="Heading3"/>
        <w:numPr>
          <w:ilvl w:val="2"/>
          <w:numId w:val="1"/>
        </w:numPr>
        <w:rPr/>
      </w:pPr>
      <w:bookmarkStart w:id="301" w:name="__RefHeading___Toc1533028_1878427129"/>
      <w:bookmarkStart w:id="302" w:name="_Toc103"/>
      <w:bookmarkEnd w:id="300"/>
      <w:bookmarkEnd w:id="301"/>
      <w:r>
        <w:rPr>
          <w:rtl w:val="true"/>
        </w:rPr>
        <w:t>شماره</w:t>
      </w:r>
      <w:r>
        <w:rPr>
          <w:rtl w:val="true"/>
        </w:rPr>
        <w:t xml:space="preserve">: </w:t>
      </w:r>
      <w:r>
        <w:rPr/>
        <w:t>87</w:t>
      </w:r>
      <w:r>
        <w:rPr>
          <w:rtl w:val="true"/>
        </w:rPr>
        <w:t xml:space="preserve"> -</w:t>
      </w:r>
      <w:r>
        <w:rPr>
          <w:rtl w:val="true"/>
        </w:rPr>
        <w:t>کد آیه</w:t>
      </w:r>
      <w:r>
        <w:rPr>
          <w:rtl w:val="true"/>
        </w:rPr>
        <w:t xml:space="preserve">: </w:t>
      </w:r>
      <w:r>
        <w:rPr/>
        <w:t>7/44</w:t>
      </w:r>
      <w:r>
        <w:rPr>
          <w:rtl w:val="true"/>
        </w:rPr>
        <w:t xml:space="preserve"> -</w:t>
      </w:r>
      <w:r>
        <w:rPr>
          <w:rtl w:val="true"/>
        </w:rPr>
        <w:t>اسم آیه</w:t>
      </w:r>
      <w:r>
        <w:rPr>
          <w:rtl w:val="true"/>
        </w:rPr>
        <w:t xml:space="preserve">: </w:t>
      </w:r>
      <w:r>
        <w:rPr>
          <w:rtl w:val="true"/>
        </w:rPr>
        <w:t>مؤذّن</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اَصْحابُ الْجَنَّةِ اَصْحابَ النّارِ اَنْ قَدْ وَجَدْنا ما وَعَدَنا رَبُّنا حَقًّا فَهَلْ وَجَدْتُمْ ما وَعَدَ رَبُّكُمْ حَقًّا٭ۖ قالُوا نَعَمْ٭ۚ فَاَذَّنَ مُؤَذِّنٌ بَیْنَهُمْ اَنْ لَعْنَةُ اللّهِ عَلَى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بهشتیان دوزخیان را صدا مى زنند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پروردگارمان به ما وعده داده بود، همه را حق یافتیم، آیا شما هم آنچه را پروردگارتان به شما وعده داده بود حق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هنگام، ندادهنده اى در میان آنها ندا مى دهد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رَوَى أَبُو الْقَاسِمِ الْحَسْكَانِی، بِإِسْنَادِهِ، عَنْ مُحَمَّدِ بْنِ الْحَنَفِیةِ،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ذَلِک الْمُؤَذِّنُ</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حاکم ابو القاسم حسکانی، با سند خود، از محمّد بن حنفیه،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کرده 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مؤذّن هستم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الْحُسَینُ بْنُ مُحَمَّدٍ عَنْ مُعَلَّى بْنِ مُحَمَّدٍ عَنِ الْوَشَّاءِ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فَأَذَّنَ مُؤَذِّنٌ بَینَهُمْ أَنْ لَعْنَةُ اللَّهِ عَلَى </w:t>
      </w:r>
    </w:p>
    <w:p>
      <w:pPr>
        <w:pStyle w:val="BookText"/>
        <w:rPr/>
      </w:pP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حسین بن محمّد، از معلّى بن محمّد، از وشّاء، از احمد بن عمر حلّال روایت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حضرت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مُؤَذِّنٌ بَینَهُمْ أَنْ لَعْنَةُ اللَّهِ عَلَى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آواز دهنده،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الْفُضَیلِ، 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یؤَذِّنُ أَذَاناً یسْمَعُ الْخَلَائِقُ كُلُّهَا، و الدلیل على ذلک قول الله عزّ و جل فی سورة 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فَقَالَ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الْأَذَانَ فِی النَّاسِ</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على بن ابراهیم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محمّد بن فضیل، از حضرت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اذانى را سر مى دهد كه همۀ آفریدگان آن را مى شنوند، و دلیل این ادعا، سخن خداى عزّ و جل در سورۀ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مردم، من بودم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الْجُعْفِی عَنْ أَبِی جَعْفَرٍ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 بَعْدَ مُنْصَرَفِهِ مِنَ النَّهْرَوَانِ، وَ بَلَغَهُ أَنَّ مُعَاوِیةَ، یسُبُّهُ وَ یلْعَنُهُ وَ یقْتُلُ أَصْحَابَهُ، فَقَامَ خَطِیباً فَحَمِدَ اللَّهَ وَ أَثْنَى عَلَیهِ وَ صَلَّى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الْمُؤَذِّنُ فِی الدُّنْیا وَ الْآخِرَةِ،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بَینَهُمْ أَنْ لَعْنَةُ اللَّهِ عَلَى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ذَلِک الْمُؤَذِّنُ</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از جابر جعفى، روایت شده است 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ترک نهروان این خطبه را ایراد فرمودند، زیرا به ایشان خبر رسیده بود، كه معاویه به وى دشنام مى دهد، و از او خرده مى گیرد، و اصحابش را به قتل مى رساند، سپس به ایراد خطبه پرداختند، تا این جا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در دنیا و آخرت من ام، خداى عزّ و جل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مُؤَذِّنٌ بَینَهُمْ أَنْ لَعْنَةُ اللَّهِ عَلَى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موذّن، من هستم، و نیز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مُؤَذِّنٌ بَینَهُمْ أَنْ لَعْنَةُ اللَّهِ عَلَى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هستم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لِعَلِی بْنِ أَبِی طَالِبٍ فِی كِتَابِ اللَّهِ أَسْمَاءً، لَا یعْرِفُهَا النَّاسُ،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الْمُؤَذِّنُ بَینَهُمْ،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w:t>
      </w:r>
    </w:p>
    <w:p>
      <w:pPr>
        <w:pStyle w:val="BookText"/>
        <w:rPr/>
      </w:pPr>
      <w:r>
        <w:rPr>
          <w:rFonts w:ascii="Amiri" w:hAnsi="Amiri" w:eastAsia="Amiri" w:cs="Amiri"/>
          <w:color w:val="111111"/>
          <w:sz w:val="28"/>
          <w:sz w:val="28"/>
          <w:szCs w:val="28"/>
          <w:rtl w:val="true"/>
          <w:lang w:bidi="ar-SA"/>
        </w:rPr>
        <w:t>عَلَى الَّذِینَ كَذَّبُوا بِوَلَایتِی، وَ اسْتَخَفُّوا بِحَقِّی</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خدا نام هایى دارد كه مردم آنها را نمى شناسند، و از آن جمله است این سخن خداى تبارک و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فَأَذَّنَ مُؤَذِّنٌ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او همان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میان مردم اذان سرمى دهد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لعنت خدا بر كسانى باد كه ولایت مرا تكذیب كردند و حقم را پایمال نمودند</w:t>
      </w:r>
      <w:r>
        <w:rPr>
          <w:rFonts w:eastAsia="IRNazanin" w:cs="IRNazanin"/>
          <w:color w:val="111111"/>
          <w:sz w:val="28"/>
          <w:szCs w:val="28"/>
          <w:rtl w:val="true"/>
          <w:lang w:bidi="fa-IR"/>
        </w:rPr>
        <w:t xml:space="preserve">. </w:t>
      </w:r>
      <w:bookmarkStart w:id="303" w:name="pg17078_189194"/>
    </w:p>
    <w:p>
      <w:pPr>
        <w:pStyle w:val="Heading3"/>
        <w:numPr>
          <w:ilvl w:val="2"/>
          <w:numId w:val="1"/>
        </w:numPr>
        <w:rPr/>
      </w:pPr>
      <w:bookmarkStart w:id="304" w:name="__RefHeading___Toc1533030_1878427129"/>
      <w:bookmarkStart w:id="305" w:name="_Toc104"/>
      <w:bookmarkEnd w:id="303"/>
      <w:bookmarkEnd w:id="304"/>
      <w:r>
        <w:rPr>
          <w:rtl w:val="true"/>
        </w:rPr>
        <w:t>شماره</w:t>
      </w:r>
      <w:r>
        <w:rPr>
          <w:rtl w:val="true"/>
        </w:rPr>
        <w:t xml:space="preserve">: </w:t>
      </w:r>
      <w:r>
        <w:rPr/>
        <w:t>88</w:t>
      </w:r>
      <w:r>
        <w:rPr>
          <w:rtl w:val="true"/>
        </w:rPr>
        <w:t xml:space="preserve"> -</w:t>
      </w:r>
      <w:r>
        <w:rPr>
          <w:rtl w:val="true"/>
        </w:rPr>
        <w:t>کد آیه</w:t>
      </w:r>
      <w:r>
        <w:rPr>
          <w:rtl w:val="true"/>
        </w:rPr>
        <w:t xml:space="preserve">: </w:t>
      </w:r>
      <w:r>
        <w:rPr/>
        <w:t>7/46</w:t>
      </w:r>
      <w:r>
        <w:rPr>
          <w:rtl w:val="true"/>
        </w:rPr>
        <w:t xml:space="preserve"> -</w:t>
      </w:r>
      <w:r>
        <w:rPr>
          <w:rtl w:val="true"/>
        </w:rPr>
        <w:t>اسم آیه</w:t>
      </w:r>
      <w:r>
        <w:rPr>
          <w:rtl w:val="true"/>
        </w:rPr>
        <w:t xml:space="preserve">: </w:t>
      </w:r>
      <w:r>
        <w:rPr>
          <w:rtl w:val="true"/>
        </w:rPr>
        <w:t>مردان اعراف</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وَبَیْنَهُما حِجابٌ٭ۚ وَعَلَى الْاَعْرافِ رِجالٌ یَعْرِفُونَ كُلًّا بِسیماهُمْ٭ۚ وَنادَوْا اَصْحابَ الْجَنَّةِ اَنْ سَلامٌ عَلَیْكُمْ٭ۚ لَمْ یَدْخُلُوها وَهُمْ یَطْمَعُونَ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و دوزخیان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حجابى است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هستند كه هر یک از آن دو را از چهره شان مى شناسند و به بهشتیان صدا مى زنند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داخل بهشت نمى شوند، در حالى كه امید آن را دارند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الْحُسَینُ بْنُ مُحَمَّدٍ، عَنْ مُعَلَّى بْنِ مُحَمَّدٍ، عَنْ مُحَمَّدِ بْنِ جُمْهُورٍ، عَنْ عَبْدِ اللَّهِ بْنِ عَبْدِ الرَّحْمَنِ، عَنِ الْهَیثَمِ بْنِ وَاقِدٍ، عَنْ مُقَرِّنٍ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الْكَوَّاءِ إِلَى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یعْرِفُونَ كُلًّا بِسِیماهُمْ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عَلَى الْأَعْرَافِ، نَعْرِفُ أَنْصَارَنَا بِسِیمَاهُمْ، وَ نَحْنُ الْأَعْرَافُ الَّذِی لَا یعْرَفُ اللَّهُ عَزَّ وَ جَلَّ إِلَّا بِسَبِیلِ مَعْرِفَتِنَا، وَ نَحْنُ الْأَعْرَافُ یعَرِّفُنَا اللَّهُ عَزَّ وَ جَلَّ یوْمَ الْقِیامَةِ عَلَى الصِّرَاطِ، فَلَا یدْخُلُ الْجَنَّةَ إِلَّا مَنْ عَرَفَنَا وَ عَرَفْنَاهُ، وَ لَا یدْخُلُ النَّارَ إِلَّا مَنْ أَنْكَرَنَا وَ أَنْكَرْنَاهُ، إِنَّ اللَّهَ تَبَارَک وَ تَعَالَى لَوْ شَاءَ لَعَرَّفَ الْعِبَادَ نَفْسَهُ، وَ لَكِنْ جَعَلَنَا أَبْوَابَهُ وَ صِرَاطَهُ وَ سَبِیلَهُ وَ الْوَجْهَ الَّذِی یؤْتَى مِنْهُ، فَمَنْ عَدَلَ عَنْ وَلَایتِنَا أَوْ فَضَّلَ عَلَینَا غَیرَنَا،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لَناكِبُونَ</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 فَلَا سَوَاءٌ مَنِ اعْتَصَمَ النَّاسُ بِهِ، وَ لَا سَوَاءٌ حَیثُ ذَهَبَ النَّاسُ إِلَى عُیونٍ كَدِرَةٍ یفْرَغُ بَعْضُهَا فِی بَعْضٍ، وَ ذَهَبَ مَنْ ذَهَبَ إِلَینَا إِلَى عُیونٍ </w:t>
      </w:r>
    </w:p>
    <w:p>
      <w:pPr>
        <w:pStyle w:val="BookText"/>
        <w:rPr/>
      </w:pPr>
      <w:r>
        <w:rPr>
          <w:rFonts w:ascii="Amiri" w:hAnsi="Amiri" w:eastAsia="Amiri" w:cs="Amiri"/>
          <w:color w:val="111111"/>
          <w:sz w:val="28"/>
          <w:sz w:val="28"/>
          <w:szCs w:val="28"/>
          <w:rtl w:val="true"/>
          <w:lang w:bidi="ar-SA"/>
        </w:rPr>
        <w:t>صَافِیةٍ تَجْرِی بِأَمْرِ رَبِّهَا، لَا نَفَادَ لَهَا وَ لَا انْقِطَاعَ</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محمد بن یعقوب كلینی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محمّد، از معلى بن محمّد، از محمّد بن جمهور، از عبد اللّه بن عبد الرحمان اصم، از هیثم بن واقد، از مقرّن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كواء نزد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الْأَعْرافِ رِجالٌ یعْرِفُونَ كُلًّا بِسِیماهُمْ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روى اعراف هستیم، و ما یارانمان را با نشانه هایشان مى شناسیم، اعراف، ما هستیم، كه خداوند متعال جز از راه معرفت و شناخت ما، شناخته نمى شود، و ما اعراف هستیم، كه خداوند در روز قیامت، ما را بر روى صراط نگاه مى دارد، هیچ كس وارد بهشت نمى شود، مگر آن كسی كه ما را شناخته، و ما او را شناخته ایم، و هیچ كس وارد آتش جهنم نمى شود، مگر كسى كه ما را انكار كرده، و ما نیز او را انكار كرده ایم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درستى كه اگر خداى تبارک و تعالى بخواهد، می تواند خود را به مردم معرفى كند تا او را بشناسند و به درِ خانه اش بیایند، ولى او، ما را ابواب و راه و گذرگاه، به درِ خانۀ خود قرار داده، كه از آن درب و گذرگاه باید بیایند، هر كه از ولایت ما منحرف شود، و یا دیگران را بر ما ترجیح دهد، همانا او از صراط و راه راست منحرف شده است، كسانى كه مردم به آنها پناه بردند، یكسان نیستند، و نیز یكسان نیست این كه مردم به سوی چشمه هاى گل آلود كه همدیگر را خالى و تهى مى كنند، بروند، یا این كه به سوى ما </w:t>
      </w:r>
    </w:p>
    <w:p>
      <w:pPr>
        <w:pStyle w:val="BookText"/>
        <w:rPr/>
      </w:pP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سوى ما بیاید به سوى چشمه هاى صاف و زلالى رفته است كه به امر پروردگار جارى است، چشمه هایى كه هیچ گاه پایان پذیر نیست و همواره جارى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یعْرِفُونَ كُلًّا بِسِیماهُمْ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 الْأَعْرَافِ، فَمَنْ عَرَفْنَاهُ كَانَ مِنَّا، وَ مَنْ كَانَ مِنَّا كَانَ فِی الْجَنَّةِ، وَ مَنْ أَنْكَرْنَاهُ فِی النَّارِ</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الْأَعْرافِ رِجالٌ یعْرِفُونَ كُلًّا بِسِیماهُمْ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 ما هستیم، هر كه ما را مى شناسد، از ما است، و هر كه از ما شد سرنوشتش بهشت است و هر كه ما را انكار كند، سرنوشتش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الْأَصْبَغِ بْنِ نُبَاتَةَ،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وَ الْأَوْصِیاءَ مِنْ بَعْدِی،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بَعْدِک، أَعْرَافٌ، لَا یعْرَفُ اللَّهُ إِلَّا بِسَبِیلِ مَعْرِفَتِكُمْ، وَ أَعْرَافٌ لَا یدْخُلُ الْجَنَّةَ إِلَّا مَنْ عَرَفْتُمُوهُ وَ عَرَفَكُمْ، وَ لَا یدْخُلُ النَّارَ إِلَّا مَنْ أَنْكَرَكُمْ وَ أَنْكَرْتُمُوهُ</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اصبغ بن نباته، از سلمان فارسى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كه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اوصیاى پس از من، یا اینكه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اعراف اند و خداوند شناخته نمى شود، مگر از راه معرفت و شناخت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 كسانى هستند كه كسى از شما وارد بهشت نمى شود، مگر كسى كه او را شناخته است و او نیز شما را شناخته است، و كسى وارد آتش نمى شود، مگر كسى كه او شما را انكار كرده است و شما نیز او را انكار كرده 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العیاشی، عَنْ مَسْعَدَةَ بْنِ صَدَقَةَ،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یعْسُوبُ الْمُؤْمِنِینَ، وَ أَنَا أَوَّلُ السَّابِقِینَ، وَ خَلِیفَةُ رَسُولِ رَبِّ الْعَالَمِینَ، وَ أَنَا قَسِیمُ الْجَنَّةِ وَ النَّارِ، وَ أَنَا صَاحِبُ الْأَعْرَافِ</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مسعدة بن صدقه، از حضرت امام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 بزرگشان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پیشوا و رئیس و زعیم مؤمنین هستم، و من اوّل سبقت گیرنده در اسلام هستم، و خلیفۀ رسول پروردگار جهانیان هستم، و من تقسیم كنندۀ بهشت و جهنم هستم، و من صاحب اعراف هستم</w:t>
      </w:r>
      <w:r>
        <w:rPr>
          <w:rFonts w:eastAsia="IRNazanin" w:cs="IRNazanin"/>
          <w:color w:val="111111"/>
          <w:sz w:val="28"/>
          <w:szCs w:val="28"/>
          <w:rtl w:val="true"/>
          <w:lang w:bidi="fa-IR"/>
        </w:rPr>
        <w:t xml:space="preserve">. </w:t>
      </w:r>
      <w:bookmarkStart w:id="306" w:name="pg17078_189198"/>
    </w:p>
    <w:p>
      <w:pPr>
        <w:pStyle w:val="Heading3"/>
        <w:numPr>
          <w:ilvl w:val="2"/>
          <w:numId w:val="1"/>
        </w:numPr>
        <w:rPr/>
      </w:pPr>
      <w:bookmarkStart w:id="307" w:name="__RefHeading___Toc1533032_1878427129"/>
      <w:bookmarkStart w:id="308" w:name="_Toc105"/>
      <w:bookmarkEnd w:id="306"/>
      <w:bookmarkEnd w:id="307"/>
      <w:r>
        <w:rPr>
          <w:rtl w:val="true"/>
        </w:rPr>
        <w:t>شماره</w:t>
      </w:r>
      <w:r>
        <w:rPr>
          <w:rtl w:val="true"/>
        </w:rPr>
        <w:t xml:space="preserve">: </w:t>
      </w:r>
      <w:r>
        <w:rPr/>
        <w:t>89</w:t>
      </w:r>
      <w:r>
        <w:rPr>
          <w:rtl w:val="true"/>
        </w:rPr>
        <w:t xml:space="preserve"> -</w:t>
      </w:r>
      <w:r>
        <w:rPr>
          <w:rtl w:val="true"/>
        </w:rPr>
        <w:t>کد آیه</w:t>
      </w:r>
      <w:r>
        <w:rPr>
          <w:rtl w:val="true"/>
        </w:rPr>
        <w:t xml:space="preserve">: </w:t>
      </w:r>
      <w:r>
        <w:rPr/>
        <w:t>7/69</w:t>
      </w:r>
      <w:r>
        <w:rPr>
          <w:rtl w:val="true"/>
        </w:rPr>
        <w:t xml:space="preserve"> -</w:t>
      </w:r>
      <w:r>
        <w:rPr>
          <w:rtl w:val="true"/>
        </w:rPr>
        <w:t>اسم آیه</w:t>
      </w:r>
      <w:r>
        <w:rPr>
          <w:rtl w:val="true"/>
        </w:rPr>
        <w:t xml:space="preserve">: </w:t>
      </w:r>
      <w:r>
        <w:rPr>
          <w:rtl w:val="true"/>
        </w:rPr>
        <w:t>ولایت، بزرگترین نعمت</w:t>
      </w:r>
      <w:bookmarkEnd w:id="3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فَاذْكُرُوا ءالاءَ اللّهِ لَعَلَّكُمْ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نعمتهاى خدا را به یاد آورید، شاید رستگار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یوسُفَ الْبَزَّازِ،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آلاءَ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آلَاءُ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أَعْظَمُ نِعَمِ اللَّهِ عَلَى خَلْقِهِ، وَ هِی وَلَایتُنَا</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یوسف بزاز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آلاء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بزرگترین نعمت خدای متعال، بر آفریدگان خویش است، و آن، ولایت ما می باشد</w:t>
      </w:r>
      <w:r>
        <w:rPr>
          <w:rFonts w:eastAsia="IRNazanin" w:cs="IRNazanin"/>
          <w:color w:val="111111"/>
          <w:sz w:val="28"/>
          <w:szCs w:val="28"/>
          <w:rtl w:val="true"/>
          <w:lang w:bidi="fa-IR"/>
        </w:rPr>
        <w:t xml:space="preserve">. </w:t>
      </w:r>
      <w:bookmarkStart w:id="309" w:name="pg17078_189199"/>
    </w:p>
    <w:p>
      <w:pPr>
        <w:pStyle w:val="Heading3"/>
        <w:numPr>
          <w:ilvl w:val="2"/>
          <w:numId w:val="1"/>
        </w:numPr>
        <w:rPr/>
      </w:pPr>
      <w:bookmarkStart w:id="310" w:name="__RefHeading___Toc1533034_1878427129"/>
      <w:bookmarkStart w:id="311" w:name="_Toc106"/>
      <w:bookmarkEnd w:id="309"/>
      <w:bookmarkEnd w:id="310"/>
      <w:r>
        <w:rPr>
          <w:rtl w:val="true"/>
        </w:rPr>
        <w:t>شماره</w:t>
      </w:r>
      <w:r>
        <w:rPr>
          <w:rtl w:val="true"/>
        </w:rPr>
        <w:t xml:space="preserve">: </w:t>
      </w:r>
      <w:r>
        <w:rPr/>
        <w:t>90</w:t>
      </w:r>
      <w:r>
        <w:rPr>
          <w:rtl w:val="true"/>
        </w:rPr>
        <w:t xml:space="preserve"> -</w:t>
      </w:r>
      <w:r>
        <w:rPr>
          <w:rtl w:val="true"/>
        </w:rPr>
        <w:t>کد آیه</w:t>
      </w:r>
      <w:r>
        <w:rPr>
          <w:rtl w:val="true"/>
        </w:rPr>
        <w:t xml:space="preserve">: </w:t>
      </w:r>
      <w:r>
        <w:rPr/>
        <w:t>7/128</w:t>
      </w:r>
      <w:r>
        <w:rPr>
          <w:rtl w:val="true"/>
        </w:rPr>
        <w:t xml:space="preserve"> -</w:t>
      </w:r>
      <w:r>
        <w:rPr>
          <w:rtl w:val="true"/>
        </w:rPr>
        <w:t>اسم آیه</w:t>
      </w:r>
      <w:r>
        <w:rPr>
          <w:rtl w:val="true"/>
        </w:rPr>
        <w:t xml:space="preserve">: </w:t>
      </w:r>
      <w:r>
        <w:rPr>
          <w:rtl w:val="true"/>
        </w:rPr>
        <w:t>متّقین و وارثین زمین</w:t>
      </w:r>
      <w:bookmarkEnd w:id="3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الْاَرْضَ لِلّهِ یُورِثُها مَنْ یَشاءُ مِنْ عِبادِه٭ۖ وَالْعاقِبَةُ لِلْمُتَّقینَ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زمین از آنِ خداست، و آن را به هر كس از بندگانش كه بخواهد، واگذار مى كند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پرهیزكاران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خَالِدٍ الْكَابُلِی،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كِتَابِ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یورِثُها مَنْ یشاءُ مِنْ عِبادِهِ وَ 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وَ أَهْلُ بَیتِی الَّذِینَ أَوْرَثَنَا الْأَرْضَ وَ نَحْنُ الْمُتَّقُونَ، وَ الْأَرْضُ كُلُّهَا لَنَا، فَمَنْ أَحْیا أَرْضاً مِنَ الْمُسْلِمِینَ، فَلْیعْمُرْهَا وَ لْیؤَدِّ خَرَاجَهَا إِلَى الْإِمَامِ مِنْ أَهْلِ بَیتِی، وَ لَهُ مَا أَكَلَ مِنْهَا، فَإِنْ تَرَكَهَا أَوْ أَخْرَبَهَا، فَأَخَذَهَا رَجُلٌ مِنَ الْمُسْلِمِینَ مِنْ بَعْدِهِ فَعَمَرَهَا وَ أَحْیاهَا، فَهُوَ أَحَقُّ بِهَا مِنَ الَّذِی تَرَكَهَا، فَلْیؤَدِّ خَرَاجَهَا إِلَى الْإِمَامِ مِنْ أَهْلِ بَیتِی، وَ لَهُ مَا أَكَلَ، حَتَّى یظْهَرَ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بَیتِی بِالسَّیفِ، فَیحْوِیهَا وَ یمْنَعَهَا وَ یخْرِجَهُمْ مِنْهَا، كَمَا حَوَاهَا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مَنَعَهَا، إِلَّا مَا كَانَ فِی أَیدِی شِیعَتِنَا، فَإِنَّهُ یقَاطِ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فِی أَیدِیهِمْ وَ یتْرُک الْأَرْضَ فِی أَیدِیهِمْ</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خالد کابلی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الأَرْضَ لِلّهِ یُورِثُهَا مَن یَشَاء مِنْ عِبَادِهِ وَالْعَاقِبَهُ </w:t>
      </w:r>
    </w:p>
    <w:p>
      <w:pPr>
        <w:pStyle w:val="BookText"/>
        <w:rPr/>
      </w:pP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یافته ایم، كه آن حضرت، در آن كتاب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به من و اهل بیتم به ارث داد، و پرهزكاران، ما هستیم، و همۀ زمین از آنِ ما است، پس هر که زمینی از زمینهای مسلمانان را احیا و آباد کند، خراج آن را باید به یکی از ائمّۀ 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بپردازد، و آنچه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كند و بخورد، برای او است، و اگر آن را پس از آبادی، ترک و یا خراب کرد، و شخص دیگری از مسلمانان پس از او، آن را گرفت و آباد و احیا کرد، او به آن زمین، از کسی که آن را ترک کرده است، شایسته تر است، البته او نیز باید خراج آن را به امام از اهل بیتم بپردازد، و آن چه را که از حاصل آن می خورد، برای او است، تا زمانی كه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بیتم، که سلام و درود خدا بر آنان باد، با شمشیر ظاهر شود و آن را مالک شود، و از آن محافظت کند، و او را از آن خارج کند، همچنان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صاحب شده، و از آن محافظت کرده بود، مگر آن چه در دست شیعیان ما باشد، كه آن حضرت، با ایشان مقاطعه مى كند و قراردادى بنا مى گذارد، بر آنچه در دست ایشان است، و زمین را در دست ایشان وا مى 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یورِثُها مَنْ یشاءُ مِنْ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فَهُوَ لِرَسُولِهِ وَ مَا كَانَ لِرَسُولِ اللَّهِ فَهُوَ لِلْإِمَامِ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عمار ساباطی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لِلّهِ یُورِثُهَا مَن یَشَاء مِنْ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برای خدا است، برای رسولش نیز هست، و آنچه برای رسول او است، برای امام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bookmarkStart w:id="312" w:name="pg17078_189202"/>
    </w:p>
    <w:p>
      <w:pPr>
        <w:pStyle w:val="Heading3"/>
        <w:numPr>
          <w:ilvl w:val="2"/>
          <w:numId w:val="1"/>
        </w:numPr>
        <w:rPr/>
      </w:pPr>
      <w:bookmarkStart w:id="313" w:name="__RefHeading___Toc1533036_1878427129"/>
      <w:bookmarkStart w:id="314" w:name="_Toc107"/>
      <w:bookmarkEnd w:id="312"/>
      <w:bookmarkEnd w:id="313"/>
      <w:r>
        <w:rPr>
          <w:rtl w:val="true"/>
        </w:rPr>
        <w:t>شماره</w:t>
      </w:r>
      <w:r>
        <w:rPr>
          <w:rtl w:val="true"/>
        </w:rPr>
        <w:t xml:space="preserve">: </w:t>
      </w:r>
      <w:r>
        <w:rPr/>
        <w:t>91</w:t>
      </w:r>
      <w:r>
        <w:rPr>
          <w:rtl w:val="true"/>
        </w:rPr>
        <w:t xml:space="preserve"> -</w:t>
      </w:r>
      <w:r>
        <w:rPr>
          <w:rtl w:val="true"/>
        </w:rPr>
        <w:t>کد آیه</w:t>
      </w:r>
      <w:r>
        <w:rPr>
          <w:rtl w:val="true"/>
        </w:rPr>
        <w:t xml:space="preserve">: </w:t>
      </w:r>
      <w:r>
        <w:rPr/>
        <w:t>7/157</w:t>
      </w:r>
      <w:r>
        <w:rPr>
          <w:rtl w:val="true"/>
        </w:rPr>
        <w:t xml:space="preserve"> -</w:t>
      </w:r>
      <w:r>
        <w:rPr>
          <w:rtl w:val="true"/>
        </w:rPr>
        <w:t>اسم آیه</w:t>
      </w:r>
      <w:r>
        <w:rPr>
          <w:rtl w:val="true"/>
        </w:rPr>
        <w:t xml:space="preserve">: </w:t>
      </w:r>
      <w:r>
        <w:rPr>
          <w:rtl w:val="true"/>
        </w:rPr>
        <w:t>نور نازل شده</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اݗَلَّذینَ یَتَّبِعُونَ الرَّسُولَ النَّبِیَّ الْاُمِّیَّ الَّذی یَجِدُونَهُۥ مَكْتُوبًا عِنْدَهُمْ فِی التَّوْرىةِ وَالْاِنْجیلِ یَاْمُرُهُمْ بِالْمَعْرُوفِ وَیَنْهىهُمْ عَنِ الْمُنْكَرِ وَیُحِلُّ لَهُمُ الطَّیِّباتِ وَیُحَرِّمُ عَلَیْهِمُ الْخَبائِثَ وَیَضَعُ عَنْهُمْ اِصْرَهُمْ وَالْاَغْلالَ الَّتی كانَتْ عَلَیْهِمْ٭ۚ فَالَّذینَ ءامَنُوا بِه وَعَزَّرُوهُ وَنَصَرُوهُ وَاتَّبَعُوا النُّورَ الَّذی اُنْزِلَ مَعَهُۥ اُولئِكَ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همانها كه از فرستادۀ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پیروى مى كنند پیامبرى كه صفاتش را، در تورات و انجیلى كه نزدشان است، مى یابند آنها را به معروف دستور مى دهد، و از منكر باز می دارد أشیاء پاكیزه را براى آنها حلال مى شمرد، و ناپاكیها را تحریم مى كند و بارهاى سنگین، و زنجیرهایى را كه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دارد، پس كسانى كه به او ایمان آوردند، و حمایت و یاریش كردند، و از نورى كه با او نازل شده پیروى نمودند، آنان رستگارانند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عَلِی بْنُ إِبْرَاهِیمَ بِإِسْنَادِهِ،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مَكْتُوباً عِنْدَهُمْ فِی التَّوْراةِ وَ الْإِنْجِیلِ یأْمُرُهُمْ بِالْمَعْرُوفِ وَ ینْهاهُمْ عَنِ الْمُنْكَرِ وَ یحِلُّ لَهُمُ الطَّیباتِ وَ یحَرِّمُ عَلَیهِمُ الْخَبائِثَ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اتَّبَعُوا النُّورَ الَّذِی أُنْزِلَ مَعَهُ 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فِی هَذَا الْمَوْضِعِ،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علی بن ابراهیم با سند خود از حضرت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كرده است كه دربارۀ این فرمایش خداى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یتَّبِعُونَ الرَّسُولَ النَّبِی الْأُمِّی الَّذِی یجِدُونَهُ مَكْتُوباً عِنْدَهُمْ فِی التَّوْراةِ وَ الْإِنْجِیلِ یأْمُرُهُمْ بِالْمَعْرُوفِ وَ ینْهاهُمْ عَنِ الْمُنْكَرِ وَ یحِلُّ لَهُمُ الطَّیباتِ وَ یحَرِّمُ عَلَیهِمُ الْخَبائِثَ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 این سخن خداى تبارک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النُّورَ الَّذِی أُنْزِلَ مَعَهُ 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در این جا امیر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آمَنُوا بِهِ وَ عَزَّرُوهُ وَ نَصَرُوهُ وَ اتَّبَعُوا النُّورَ الَّذِی أُنْزِلَ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هُوَ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از ابو بصیر نقل شده است كه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این سخن خداى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آمَنُوا بِهِ وَ عَزَّرُوهُ وَ نَصَرُوهُ وَ اِتَّبَعُوا اَلنُّورَ اَلَّذِی أُنْزِلَ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همان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القمی،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معنى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آمَنُوا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عَزَّرُوهُ وَ نَصَرُوهُ وَ اتَّبَعُوا النُّورَ الَّذِی أُنْزِلَ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اللَّهُ مِیثَاقَ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الْأَنْبِیاءِ أَنْ یخْبِرُوا أُمَمَهُمْ وَ ینْصُرُوهُ، فَقَدْ نَصَرُوهُ بِالْقَوْلِ، وَ أَمَرُوا أُمَمَهُمْ بِذَلِک، وَ سَیرْجِعُ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یرْجِعُونَ وَ ینْصُرُونَهُ فِی الدُّنْیا</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در تفسیرش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آمَنُوا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آنان كه به او یعنى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عَزَّرُوهُ وَ نَصَرُوهُ وَ اِتَّبَعُوا اَلنُّورَ اَلَّذِی أُنْزِلَ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مراد از آن نور،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تبارک و تعالى از پیمبران پیمان گرفت، كه امّتشان را به آمدن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 و او را یارى كنند، آنان او را با سخن یارى دادند و امّت هایشان را به این كار مكلّف كردند، و طولى نمى كشد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برمى گردند و آنان نیز برخواهند گشت و او را در همین دنیا یارى خواهند كرد</w:t>
      </w:r>
      <w:r>
        <w:rPr>
          <w:rFonts w:eastAsia="IRNazanin" w:cs="IRNazanin"/>
          <w:color w:val="111111"/>
          <w:sz w:val="28"/>
          <w:szCs w:val="28"/>
          <w:rtl w:val="true"/>
          <w:lang w:bidi="fa-IR"/>
        </w:rPr>
        <w:t xml:space="preserve">. </w:t>
      </w:r>
      <w:bookmarkStart w:id="315" w:name="pg17078_189205"/>
    </w:p>
    <w:p>
      <w:pPr>
        <w:pStyle w:val="Heading3"/>
        <w:numPr>
          <w:ilvl w:val="2"/>
          <w:numId w:val="1"/>
        </w:numPr>
        <w:rPr/>
      </w:pPr>
      <w:bookmarkStart w:id="316" w:name="__RefHeading___Toc1533038_1878427129"/>
      <w:bookmarkStart w:id="317" w:name="_Toc108"/>
      <w:bookmarkEnd w:id="315"/>
      <w:bookmarkEnd w:id="316"/>
      <w:r>
        <w:rPr>
          <w:rtl w:val="true"/>
        </w:rPr>
        <w:t>شماره</w:t>
      </w:r>
      <w:r>
        <w:rPr>
          <w:rtl w:val="true"/>
        </w:rPr>
        <w:t xml:space="preserve">: </w:t>
      </w:r>
      <w:r>
        <w:rPr/>
        <w:t>92</w:t>
      </w:r>
      <w:r>
        <w:rPr>
          <w:rtl w:val="true"/>
        </w:rPr>
        <w:t xml:space="preserve"> -</w:t>
      </w:r>
      <w:r>
        <w:rPr>
          <w:rtl w:val="true"/>
        </w:rPr>
        <w:t>کد آیه</w:t>
      </w:r>
      <w:r>
        <w:rPr>
          <w:rtl w:val="true"/>
        </w:rPr>
        <w:t xml:space="preserve">: </w:t>
      </w:r>
      <w:r>
        <w:rPr/>
        <w:t>7/172</w:t>
      </w:r>
      <w:r>
        <w:rPr>
          <w:rtl w:val="true"/>
        </w:rPr>
        <w:t xml:space="preserve"> -</w:t>
      </w:r>
      <w:r>
        <w:rPr>
          <w:rtl w:val="true"/>
        </w:rPr>
        <w:t>اسم آیه</w:t>
      </w:r>
      <w:r>
        <w:rPr>
          <w:rtl w:val="true"/>
        </w:rPr>
        <w:t xml:space="preserve">: </w:t>
      </w:r>
      <w:r>
        <w:rPr>
          <w:rtl w:val="true"/>
        </w:rPr>
        <w:t>میثاق الست</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اَخَذَ رَبُّكَ مِنْ بَنی ءادَمَ مِنْ ظُهُورِهِمْ ذُرِّیَّتَهُمْ وَاَشْهَدَهُمْ عَلى اَنْفُسِهِمْ اَلَسْتُ بِرَبِّكُمْ٭ۖ قالُوا بَلى شَهِدْنا٭ۚ اَنْ تَقُولُوا یَوْمَ الْقِیامَةِ اِنّا كُنّا عَنْ هذا غافِلینَ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زمانى كه پروردگارت از پشت و صلب فرزندان آدم، ذریه ی آنها را برگرفت و آنها را گواه بر خویشتن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گواهى مى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قامت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و غافل 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سُمِّی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سَمَّاهُ، وَ هَكَذَا أَنْزَلَ فِی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 وَ أَشْهَدَهُمْ عَلى أَنْفُسِهِمْ أَ لَسْتُ بِرَبِّكُمْ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مُحَمَّداً رَسُولِی، وَ أَنَّ عَلِیاً أَمِیرُ الْمُؤْمِنِینَ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از جابر نقل است كه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المؤمنین گفته شده است؟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نامگذاری کرده است، و در کتابش اینچنین نازل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أَخَذَ رَبُّکَ مِن بَنِی آدَمَ مِن ظُهُورِهِمْ ذُرِّیَّتَهُمْ وَأَشْهَدَهُمْ عَلَی أَنفُسِهِمْ أَلَسْتَ بِرَبِّکُمْ 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همانا،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المؤمنین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یعْلَمُ الْجُهَّالُ مَتَى سُمِّی أَمِیرَ 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ینْكِرُوا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سُمِّی؟</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إِلَى أَ لَسْتُ بِرَبِّكُمْ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مُحَمَّداً رَسُولِی، وَ أَنَّ عَلِیاً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از جابر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نادانان می دانستند كه از چه زمانی،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المؤمنین نامگذاری شد، حق او را انکار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نامگذاری شد؟</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سخن خدای تبارک و تعالی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 شَهِدْنَا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همانا، حضرت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من است،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امیر المؤمنین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این چنین آورده 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الرَّحِیمِ الْقَصِیرِ،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أُمَّتِی عُرِضَتْ عَلَی عِنْدَ الْمِیثَاقِ، وَ كَانَ أَوَّلَ مَنْ آمَنَ بِی وَ صَدَّقَنِی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w:t>
      </w:r>
    </w:p>
    <w:p>
      <w:pPr>
        <w:pStyle w:val="BookText"/>
        <w:rPr/>
      </w:pPr>
      <w:r>
        <w:rPr>
          <w:rFonts w:ascii="Amiri" w:hAnsi="Amiri" w:eastAsia="Amiri" w:cs="Amiri"/>
          <w:color w:val="111111"/>
          <w:sz w:val="28"/>
          <w:sz w:val="28"/>
          <w:szCs w:val="28"/>
          <w:rtl w:val="true"/>
          <w:lang w:bidi="ar-SA"/>
        </w:rPr>
        <w:t>أَوَّلَ مَنْ آمَنَ بِی وَ صَدَّقَنِی حَیثُ بُعِثْتُ، فَهُوَ الصِّدِّیقُ الْأَكْبَرُ</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الرحیم قصیر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 من، در هنگام گرفتن پیمان بر من عرضه شدند،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به من ایمان آورد، و مرا در هنگام بعثت، باور داشت و تصدیق كرد، پس او، صدیق اکبر است</w:t>
      </w:r>
      <w:r>
        <w:rPr>
          <w:rFonts w:eastAsia="IRNazanin" w:cs="IRNazanin"/>
          <w:color w:val="111111"/>
          <w:sz w:val="28"/>
          <w:szCs w:val="28"/>
          <w:rtl w:val="true"/>
          <w:lang w:bidi="fa-IR"/>
        </w:rPr>
        <w:t xml:space="preserve">. </w:t>
      </w:r>
      <w:bookmarkStart w:id="318" w:name="pg17078_189208"/>
    </w:p>
    <w:p>
      <w:pPr>
        <w:pStyle w:val="Heading3"/>
        <w:numPr>
          <w:ilvl w:val="2"/>
          <w:numId w:val="1"/>
        </w:numPr>
        <w:rPr/>
      </w:pPr>
      <w:bookmarkStart w:id="319" w:name="__RefHeading___Toc1533040_1878427129"/>
      <w:bookmarkStart w:id="320" w:name="_Toc109"/>
      <w:bookmarkEnd w:id="318"/>
      <w:bookmarkEnd w:id="319"/>
      <w:r>
        <w:rPr>
          <w:rtl w:val="true"/>
        </w:rPr>
        <w:t>شماره</w:t>
      </w:r>
      <w:r>
        <w:rPr>
          <w:rtl w:val="true"/>
        </w:rPr>
        <w:t xml:space="preserve">: </w:t>
      </w:r>
      <w:r>
        <w:rPr/>
        <w:t>93</w:t>
      </w:r>
      <w:r>
        <w:rPr>
          <w:rtl w:val="true"/>
        </w:rPr>
        <w:t xml:space="preserve"> -</w:t>
      </w:r>
      <w:r>
        <w:rPr>
          <w:rtl w:val="true"/>
        </w:rPr>
        <w:t>کد آیه</w:t>
      </w:r>
      <w:r>
        <w:rPr>
          <w:rtl w:val="true"/>
        </w:rPr>
        <w:t xml:space="preserve">: </w:t>
      </w:r>
      <w:r>
        <w:rPr/>
        <w:t>7/180</w:t>
      </w:r>
      <w:r>
        <w:rPr>
          <w:rtl w:val="true"/>
        </w:rPr>
        <w:t xml:space="preserve"> -</w:t>
      </w:r>
      <w:r>
        <w:rPr>
          <w:rtl w:val="true"/>
        </w:rPr>
        <w:t>اسم آیه</w:t>
      </w:r>
      <w:r>
        <w:rPr>
          <w:rtl w:val="true"/>
        </w:rPr>
        <w:t xml:space="preserve">: </w:t>
      </w:r>
      <w:r>
        <w:rPr>
          <w:rtl w:val="true"/>
        </w:rPr>
        <w:t>زیباترین اسم</w:t>
      </w:r>
      <w:bookmarkEnd w:id="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الْاَسْماءُ الْحُسْنى فَادْعُوهُ بِها٭ۖ وَذَرُوا الَّذینَ یُلْحِدُونَ فی اَسْمائِه٭ۚ سَیُجْزَوْنَ ما كانُوا یَعْمَلُونَ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براى خدا، نامهاى نیكی است، خدا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در اسماء خدا تحریف مى كنند،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زودى جزاى اعمالى را كه انجام مى دادند، مى 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نَفْسِی،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فِی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رُوحَای، وَ فَاطِمَةُ أُمُّهُمَا ابْنَتِی، یسُوؤُنِی مَا سَاءَهَا، وَ یسُرُّنِی مَا سَرَّهَا، أُشْهِدُ اللَّهَ أَنِّی حَرْبٌ لِمَنْ حَارَبَهُمْ، وَ سِلْمٌ لِمَنْ سَالَمَهُمْ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تَدْعُوَ اللَّهَ فَیسْتَجِیبَ لَک، فَادْعُهُ بِأَسْمَائِهِمْ، فَإِنَّهَا أَحَبُّ الْأَسْمَاءِ إِلَى اللَّهِ عَزَّ وَ جَلَّ</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على ابن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فرمائید؟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من است، عرض كردم</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دربارۀ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گوئید؟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 من هستند، و مادرشان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من است، و هر چه او را ناراحت مى كند، مرا نیز </w:t>
      </w:r>
    </w:p>
    <w:p>
      <w:pPr>
        <w:pStyle w:val="BookText"/>
        <w:rPr/>
      </w:pPr>
      <w:r>
        <w:rPr>
          <w:rFonts w:ascii="IRNazanin" w:hAnsi="IRNazanin" w:eastAsia="IRNazanin"/>
          <w:color w:val="111111"/>
          <w:sz w:val="28"/>
          <w:sz w:val="28"/>
          <w:szCs w:val="28"/>
          <w:rtl w:val="true"/>
          <w:lang w:bidi="fa-IR"/>
        </w:rPr>
        <w:t>ناراحت مى كند، و هر چه موجب خوشحالى او است، موجب خوشحالى من نیز هست، خدا را گواه مى گیرم كه با كسى كه با آنان مى جنگد، در جنگم و با كسى كه به صلح با آنان رفتار مى كند، در صلحم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خدا را بخوانى و دعایت را مستجاب كند، با نام هاى آنان دعا كن، زیرا كه نام ایشان، دوست داشتنى ترین نام ها نزد خداى عزّ و جل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مُعَاوِیةَ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الْحُسْنَى، الَّتِی لَا یقْبَلُ اللَّهُ مِنَ الْعِبَادِ عَمَلًا، إِلَّا بِمَعْرِفَتِنَا</w:t>
      </w:r>
      <w:r>
        <w:rPr>
          <w:rFonts w:eastAsia="Amiri" w:cs="Amiri" w:ascii="Amiri" w:hAnsi="Amiri"/>
          <w:color w:val="111111"/>
          <w:sz w:val="28"/>
          <w:szCs w:val="28"/>
          <w:rtl w:val="true"/>
          <w:lang w:bidi="ar-SA"/>
        </w:rPr>
        <w:t>.</w:t>
      </w:r>
      <w:r>
        <w:rPr>
          <w:rStyle w:val="FootnoteAnchor"/>
          <w:rtl w:val="true"/>
        </w:rPr>
        <w:footnoteReference w:id="26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معاویة بن عمار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خداى تبارک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الْحُسْنى فَادْعُوهُ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حسنى ما هستیم، و خدا عمل كسى از بندگان را نمى پذیرد، مگر با معرفت و شناخت نسبت به ما</w:t>
      </w:r>
      <w:r>
        <w:rPr>
          <w:rFonts w:eastAsia="IRNazanin" w:cs="IRNazanin"/>
          <w:color w:val="111111"/>
          <w:sz w:val="28"/>
          <w:szCs w:val="28"/>
          <w:rtl w:val="true"/>
          <w:lang w:bidi="fa-IR"/>
        </w:rPr>
        <w:t xml:space="preserve">. </w:t>
      </w:r>
      <w:bookmarkStart w:id="321" w:name="pg17078_189210"/>
    </w:p>
    <w:p>
      <w:pPr>
        <w:pStyle w:val="Heading3"/>
        <w:numPr>
          <w:ilvl w:val="2"/>
          <w:numId w:val="1"/>
        </w:numPr>
        <w:rPr/>
      </w:pPr>
      <w:bookmarkStart w:id="322" w:name="__RefHeading___Toc1533042_1878427129"/>
      <w:bookmarkStart w:id="323" w:name="_Toc110"/>
      <w:bookmarkEnd w:id="321"/>
      <w:bookmarkEnd w:id="322"/>
      <w:r>
        <w:rPr>
          <w:rtl w:val="true"/>
        </w:rPr>
        <w:t>شماره</w:t>
      </w:r>
      <w:r>
        <w:rPr>
          <w:rtl w:val="true"/>
        </w:rPr>
        <w:t xml:space="preserve">: </w:t>
      </w:r>
      <w:r>
        <w:rPr/>
        <w:t>94</w:t>
      </w:r>
      <w:r>
        <w:rPr>
          <w:rtl w:val="true"/>
        </w:rPr>
        <w:t xml:space="preserve"> -</w:t>
      </w:r>
      <w:r>
        <w:rPr>
          <w:rtl w:val="true"/>
        </w:rPr>
        <w:t>کد آیه</w:t>
      </w:r>
      <w:r>
        <w:rPr>
          <w:rtl w:val="true"/>
        </w:rPr>
        <w:t xml:space="preserve">: </w:t>
      </w:r>
      <w:r>
        <w:rPr/>
        <w:t>7/181</w:t>
      </w:r>
      <w:r>
        <w:rPr>
          <w:rtl w:val="true"/>
        </w:rPr>
        <w:t xml:space="preserve"> -</w:t>
      </w:r>
      <w:r>
        <w:rPr>
          <w:rtl w:val="true"/>
        </w:rPr>
        <w:t>اسم آیه</w:t>
      </w:r>
      <w:r>
        <w:rPr>
          <w:rtl w:val="true"/>
        </w:rPr>
        <w:t xml:space="preserve">: </w:t>
      </w:r>
      <w:r>
        <w:rPr>
          <w:rtl w:val="true"/>
        </w:rPr>
        <w:t>فرقه ی نجات یافته</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اُمَّةٌ یَهْدُونَ بِالْحَقِّ وَبِه یَعْدِلُونَ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آنها كه آفریدیم، گروهى به حق هدایت مى كنند، و به حق اجراى عدالت مى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زَاذَانَ،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تَفْتَرِقُ هَذِهِ الْأُمَّةِ عَلَى ثَلَاثٍ وَ سَبْعِینَ فِرْقَةً، اثْنَتَانِ وَ سَبْعُونَ فِی النَّارِ، وَ وَاحِدَةٌ فِی الْجَنَّةِ، وَ هُمُ الَّذِینَ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أُمَّةٌ یهْدُونَ بِالْحَقِّ وَ بِهِ یعْدِلُونَ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أَنَا وَ شِیعَتِی</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از زاذان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هفتاد و سه فرقه، مى شود، كه هفتاد و دو فرقه ی آن، در آتش اند، و یک فرقه در بهشت است، و آنها كسانى هستند كه خداوند عزّ و جل، دربارۀ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أُمَّةٌ یهْدُونَ بِالْحَقِّ وَ بِهِ 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ایشان، من و شیعیانم هستیم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خَلَقْنا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أُمَّةِ مُحَمَّدٍ، أُمَّةٌ،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یهْدُونَ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بَعْدَک، یا </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یعْدِلُونَ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الْخِلَافَةِ بَعْدَكَ</w:t>
      </w:r>
      <w:r>
        <w:rPr>
          <w:rFonts w:eastAsia="Amiri" w:cs="Amiri" w:ascii="Amiri" w:hAnsi="Amiri"/>
          <w:color w:val="111111"/>
          <w:sz w:val="28"/>
          <w:szCs w:val="28"/>
          <w:rtl w:val="true"/>
          <w:lang w:bidi="ar-SA"/>
        </w:rPr>
        <w:t>.</w:t>
      </w:r>
      <w:r>
        <w:rPr>
          <w:rStyle w:val="FootnoteAnchor"/>
          <w:rtl w:val="true"/>
        </w:rPr>
        <w:footnoteReference w:id="27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كه دربارۀ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خَلَقْنا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امّتى است، یعنى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تو، به حق دعوت خواهند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پس از تو</w:t>
      </w:r>
      <w:r>
        <w:rPr>
          <w:rFonts w:eastAsia="IRNazanin" w:cs="IRNazanin"/>
          <w:color w:val="111111"/>
          <w:sz w:val="28"/>
          <w:szCs w:val="28"/>
          <w:rtl w:val="true"/>
          <w:lang w:bidi="fa-IR"/>
        </w:rPr>
        <w:t xml:space="preserve">. </w:t>
      </w:r>
      <w:bookmarkStart w:id="324" w:name="pg17078_189212"/>
    </w:p>
    <w:p>
      <w:pPr>
        <w:pStyle w:val="Heading2"/>
        <w:numPr>
          <w:ilvl w:val="1"/>
          <w:numId w:val="1"/>
        </w:numPr>
        <w:rPr/>
      </w:pPr>
      <w:bookmarkStart w:id="325" w:name="__RefHeading___Toc1533044_1878427129"/>
      <w:bookmarkStart w:id="326" w:name="_Toc111"/>
      <w:bookmarkEnd w:id="324"/>
      <w:bookmarkEnd w:id="325"/>
      <w:r>
        <w:rPr>
          <w:rtl w:val="true"/>
        </w:rPr>
        <w:t>سورۀ مبارکۀ انفال</w:t>
      </w:r>
      <w:bookmarkEnd w:id="326"/>
    </w:p>
    <w:p>
      <w:pPr>
        <w:pStyle w:val="Heading3"/>
        <w:numPr>
          <w:ilvl w:val="2"/>
          <w:numId w:val="1"/>
        </w:numPr>
        <w:rPr/>
      </w:pPr>
      <w:bookmarkStart w:id="327" w:name="__RefHeading___Toc1533046_1878427129"/>
      <w:bookmarkStart w:id="328" w:name="_Toc112"/>
      <w:bookmarkEnd w:id="327"/>
      <w:r>
        <w:rPr>
          <w:rtl w:val="true"/>
        </w:rPr>
        <w:t>شماره</w:t>
      </w:r>
      <w:r>
        <w:rPr>
          <w:rtl w:val="true"/>
        </w:rPr>
        <w:t xml:space="preserve">: </w:t>
      </w:r>
      <w:r>
        <w:rPr/>
        <w:t>95</w:t>
      </w:r>
      <w:r>
        <w:rPr>
          <w:rtl w:val="true"/>
        </w:rPr>
        <w:t xml:space="preserve"> -</w:t>
      </w:r>
      <w:r>
        <w:rPr>
          <w:rtl w:val="true"/>
        </w:rPr>
        <w:t>کد آیه</w:t>
      </w:r>
      <w:r>
        <w:rPr>
          <w:rtl w:val="true"/>
        </w:rPr>
        <w:t xml:space="preserve">: </w:t>
      </w:r>
      <w:r>
        <w:rPr/>
        <w:t>8/7</w:t>
      </w:r>
      <w:r>
        <w:rPr>
          <w:rtl w:val="true"/>
        </w:rPr>
        <w:t xml:space="preserve"> -</w:t>
      </w:r>
      <w:r>
        <w:rPr>
          <w:rtl w:val="true"/>
        </w:rPr>
        <w:t>اسم آیه</w:t>
      </w:r>
      <w:r>
        <w:rPr>
          <w:rtl w:val="true"/>
        </w:rPr>
        <w:t xml:space="preserve">: </w:t>
      </w:r>
      <w:r>
        <w:rPr>
          <w:rtl w:val="true"/>
        </w:rPr>
        <w:t>كلمات</w:t>
      </w:r>
      <w:bookmarkEnd w:id="3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وَیُریدُ اللّهُ اَنْ یُحِقَّ الْحَقَّ بِكَلِماتِه وَیَقْطَعَ دابِرَ الْكافِرینَ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خداوند مى خواهد حق را با كلمات خود تقویت، و ریشۀ كافران را قطع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تَفْسِیرِ هَذِهِ الْآیةِ،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أَنْ یحِقَّ الْحَقَّ بِكَلِماتِهِ وَ یقْطَعَ دابِرَ الْكافِرِینَ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تَفْسِیرُهَا فِی الْبَاطِنِ یرِیدُ اللَّهُ، فَإِنَّهُ شَی ءٌ یرِیدُهُ، وَ لَمْ یفْعَلْهُ بَعْدُ،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یحِقَّ الْحَقَّ بِكَلِماتِهِ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یعْنِی یحِقُّ حَقَّ آلِ مُحَمَّدٍ،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كَلِمَاتُهُ فِی الْبَاطِنِ،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كَلِمَةُ اللَّهِ فِی الْبَاطِنِ،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یقْطَعَ دابِرَ الْكافِرِینَ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فَیعْنِی بَنِی أُمَیةَ هُمُ الْكَافِرُونَ، یقْطَعُ اللَّهُ دَابِرَهُمْ،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لِیحِقَ الْحَقَّ</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فَإِنَّهُ یعْنِی لِیحِقَّ حَقَّ آلِ مُحَمَّدٍ، حِینَ یقُومُ الْقَائِمُ،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یبْطِلَ الْباطِلَ</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یعْنِی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قَامَ یبْطِلُ بَاطِلَ بَنِی أُمَیةَ وَ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لِیحِقَّ الْحَقَّ وَ یبْطِلَ الْباطِلَ وَ لَوْ كَرِهَ الْمُجْرِمُونَ</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تفسیر این آیه </w:t>
      </w:r>
    </w:p>
    <w:p>
      <w:pPr>
        <w:pStyle w:val="BookText"/>
        <w:rPr/>
      </w:pPr>
      <w:r>
        <w:rPr>
          <w:rFonts w:ascii="IRNazanin" w:hAnsi="IRNazanin" w:eastAsia="IRNazanin"/>
          <w:color w:val="111111"/>
          <w:sz w:val="28"/>
          <w:sz w:val="28"/>
          <w:szCs w:val="28"/>
          <w:rtl w:val="true"/>
          <w:lang w:bidi="fa-IR"/>
        </w:rPr>
        <w:t>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وَیُرِیدُ اللّهُ أَن یُحِقَّ الحَقَّ بِکَلِمَاتِهِ وَیَقْطَعَ دَابِرَ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تفسیر باطنی دارد، که همان چیزی است که خداوند می خواهد، ولی آن را هنوز انجام نداده است، اما منظور از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یُحِقَّ الحَقَّ بِکَلِمَاتِهِ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احقاق کرده و آن را ثابت و محقّق می کند، و در بارۀ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او در باطن،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وَیَقْطَعَ دَابِرَ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کافران، بنی امیه است که خدا خواست ریشۀ آنان را از بین ببرد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فرمودۀ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زمان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احقاق می کند، و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وَیُبْطِلَ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 می کند، باطل بنی امیه را ابطال خواهد کرد، و این همان سخن اوست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لِیُحِقَّ الْحَقَّ وَیُبْطِلَ الْبَاطِلَ وَلَوْ کَرِهَ الْمُجْرِمُونَ</w:t>
      </w:r>
      <w:r>
        <w:rPr>
          <w:rFonts w:eastAsia="IRNazanin" w:cs="IRNazanin"/>
          <w:color w:val="111111"/>
          <w:sz w:val="28"/>
          <w:szCs w:val="28"/>
          <w:rtl w:val="true"/>
          <w:lang w:bidi="fa-IR"/>
        </w:rPr>
        <w:t xml:space="preserve">». </w:t>
      </w:r>
      <w:bookmarkStart w:id="329" w:name="pg17078_189214"/>
    </w:p>
    <w:p>
      <w:pPr>
        <w:pStyle w:val="Heading3"/>
        <w:numPr>
          <w:ilvl w:val="2"/>
          <w:numId w:val="1"/>
        </w:numPr>
        <w:rPr/>
      </w:pPr>
      <w:bookmarkStart w:id="330" w:name="__RefHeading___Toc1533048_1878427129"/>
      <w:bookmarkStart w:id="331" w:name="_Toc113"/>
      <w:bookmarkEnd w:id="329"/>
      <w:bookmarkEnd w:id="330"/>
      <w:r>
        <w:rPr>
          <w:rtl w:val="true"/>
        </w:rPr>
        <w:t>شماره</w:t>
      </w:r>
      <w:r>
        <w:rPr>
          <w:rtl w:val="true"/>
        </w:rPr>
        <w:t xml:space="preserve">: </w:t>
      </w:r>
      <w:r>
        <w:rPr/>
        <w:t>96</w:t>
      </w:r>
      <w:r>
        <w:rPr>
          <w:rtl w:val="true"/>
        </w:rPr>
        <w:t xml:space="preserve"> -</w:t>
      </w:r>
      <w:r>
        <w:rPr>
          <w:rtl w:val="true"/>
        </w:rPr>
        <w:t>کد آیه</w:t>
      </w:r>
      <w:r>
        <w:rPr>
          <w:rtl w:val="true"/>
        </w:rPr>
        <w:t xml:space="preserve">: </w:t>
      </w:r>
      <w:r>
        <w:rPr/>
        <w:t>8/11</w:t>
      </w:r>
      <w:r>
        <w:rPr>
          <w:rtl w:val="true"/>
        </w:rPr>
        <w:t xml:space="preserve"> -</w:t>
      </w:r>
      <w:r>
        <w:rPr>
          <w:rtl w:val="true"/>
        </w:rPr>
        <w:t>اسم آیه</w:t>
      </w:r>
      <w:r>
        <w:rPr>
          <w:rtl w:val="true"/>
        </w:rPr>
        <w:t xml:space="preserve">: </w:t>
      </w:r>
      <w:r>
        <w:rPr>
          <w:rtl w:val="true"/>
        </w:rPr>
        <w:t>آب پاک کننده</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یُغَشّیكُمُ النُّعاسَ اَمَنَةً مِنْهُ وَیُنَزِّلُ عَلَیْكُمْ مِنَ السَّماءِ ماءً لِیُطَهِّرَكُمْ بِه وَیُذْهِبَ عَنْكُمْ رِجْزَ الشَّیْطانِ وَلِیَرْبِطَ عَلى قُلُوبِكُمْ وَیُثَبِّتَ بِهِ الْاَقْدامَ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خواب سبكى كه مایه ی آرامش از سوى خدا بود، شما را فراگرفت و آبى از آسمان برایتان فرستاد، تا شما را با آن پاک كند و پلیدى شیطان را از شما دور سازد و دلهایتان را محكم، و گامها را با آن استوار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الآیة فِی البَطن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ینَزِّلُ عَلَیكُمْ مِنَ السَّماءِ ماءً لِیطَهِّرَكُمْ بِهِ وَ یذْهِبَ عَنْكُمْ رِجْزَ الشَّیطانِ وَ لِیرْبِطَ عَلى قُلُوبِكُمْ وَ یثَبِّتَ بِهِ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فِی الباطِن،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الْمَاءَ،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 اللهُ عَلِیاً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لِیطَهِّرَكُمْ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یطَهِّرُ اللَّهُ بِهِ قَلْبَ مَنْ وَالاهُ،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یذْهِبَ عَنْكُمْ رِجْزَ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یعْنِی مَنْ وَالَى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یذْهِبُ الرِّجْزَ عَنْه، وَ یقْوَى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لِیرْبِطَ عَلى قُلُوبِكُمْ وَ یثَبِّتَ بِهِ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یعْنِی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وَالَى عَلِیاً یرْبِطُ اللَّهُ عَلَى قَلْبِهِ، فَیثْبُتُ عَلَى وَلَایتِهِ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باطنى این آیه 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ینَزِّلُ عَلَیكُمْ مِنَ السَّماءِ ماءً لِیطَهِّرَكُمْ بِهِ وَ یذْهِبَ عَنْكُمْ رِجْزَ الشَّیطانِ وَ </w:t>
      </w:r>
    </w:p>
    <w:p>
      <w:pPr>
        <w:pStyle w:val="BookText"/>
        <w:rPr/>
      </w:pPr>
      <w:r>
        <w:rPr>
          <w:rFonts w:ascii="IRNazanin" w:hAnsi="IRNazanin" w:eastAsia="IRNazanin"/>
          <w:color w:val="111111"/>
          <w:sz w:val="28"/>
          <w:sz w:val="28"/>
          <w:szCs w:val="28"/>
          <w:rtl w:val="true"/>
          <w:lang w:bidi="fa-IR"/>
        </w:rPr>
        <w:t>لِیرْبِطَ عَلى قُلُوبِكُمْ وَ یثَبِّتَ بِهِ الْأَقْدامَ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آسمان در باطن آیه،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از آب،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 او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 و این سخن خداى تبارک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لِیطَهِّرَكُمْ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یعنى هر كه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كند، خدا ناپاكى را از او دور مى سازد و قلبش را تقویت مى كند، امّا مقصود از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یذْهِبَ عَنْكُمْ رِجْزَ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هر كه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تبعیت كند، خداوند قلبش را به وسیلۀ آن حضرت، استوار مى سازد، و بر ولایتش ثابت قدم مى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ینَزِّلُ عَلَیكُمْ مِنَ السَّماءِ ماءً لِیطَهِّرَكُمْ بِهِ وَ یذْهِبَ عَنْكُمْ رِجْزَ الشَّیطانِ وَ لِیرْبِطَ عَلى قُلُوبِكُمْ وَ یثَبِّتَ بِهِ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ینَزِّلُ عَلَیكُمْ مِنَ السَّماءِ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السَّمَاءَ فِی الْبَطْنِ،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الْمَاءَ،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 عَلِیاً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ینَزِّلُ عَلَیكُمْ مِنَ السَّماءِ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لِیطَهِّرَكُمْ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یطَهِّرُ اللَّهُ بِهِ قَلْبَ مَنْ وَالاهُ،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یذْهِبَ عَنْكُمْ رِجْزَ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یعْنِی مَنْ وَالَى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اللَّهُ عَنْهُ الرِّجْسَ وَ تَابَ عَلَیه</w:t>
      </w:r>
      <w:r>
        <w:rPr>
          <w:rFonts w:eastAsia="Amiri" w:cs="Amiri" w:ascii="Amiri" w:hAnsi="Amiri"/>
          <w:color w:val="111111"/>
          <w:sz w:val="28"/>
          <w:szCs w:val="28"/>
          <w:rtl w:val="true"/>
          <w:lang w:bidi="ar-SA"/>
        </w:rPr>
        <w:t>.</w:t>
      </w:r>
      <w:r>
        <w:rPr>
          <w:rStyle w:val="FootnoteAnchor"/>
          <w:rtl w:val="true"/>
        </w:rPr>
        <w:footnoteReference w:id="27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ینَزِّلُ عَلَیكُمْ مِنَ السَّماءِ ماءً لِیطَهِّرَكُمْ بِهِ وَ یذْهِبَ عَنْكُمْ رِجْزَ الشَّیطانِ وَ لِیرْبِطَ عَلى قُلُوبِكُمْ وَ یثَبِّتَ بِهِ الْأَقْدامَ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است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بارۀ فرمایش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ینَزِّلُ عَلَیكُمْ مِنَ السَّماءِ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همانا منظور از آسمان در باطن آیه،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و منظور ازآب، امیر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المؤمنین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خدا آن حضرت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 و این سخن خداى تبارک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لِیطَهِّرَكُمْ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یعنى هر كه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كند، خداوند قلبش را به وسیلۀ آن حضرت، پاک مى سازد، و امّا مقصود از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یذْهِبَ عَنْكُمْ رِجْزَ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هر كه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تبعیت كند، خداوند ناپاكى را از او دور مى سازد، و گناهانش را می بخشد</w:t>
      </w:r>
      <w:r>
        <w:rPr>
          <w:rFonts w:eastAsia="IRNazanin" w:cs="IRNazanin"/>
          <w:color w:val="111111"/>
          <w:sz w:val="28"/>
          <w:szCs w:val="28"/>
          <w:rtl w:val="true"/>
          <w:lang w:bidi="fa-IR"/>
        </w:rPr>
        <w:t xml:space="preserve">. </w:t>
      </w:r>
      <w:bookmarkStart w:id="332" w:name="pg17078_189217"/>
    </w:p>
    <w:p>
      <w:pPr>
        <w:pStyle w:val="Heading3"/>
        <w:numPr>
          <w:ilvl w:val="2"/>
          <w:numId w:val="1"/>
        </w:numPr>
        <w:rPr/>
      </w:pPr>
      <w:bookmarkStart w:id="333" w:name="__RefHeading___Toc1533050_1878427129"/>
      <w:bookmarkStart w:id="334" w:name="_Toc114"/>
      <w:bookmarkEnd w:id="332"/>
      <w:bookmarkEnd w:id="333"/>
      <w:r>
        <w:rPr>
          <w:rtl w:val="true"/>
        </w:rPr>
        <w:t>شماره</w:t>
      </w:r>
      <w:r>
        <w:rPr>
          <w:rtl w:val="true"/>
        </w:rPr>
        <w:t xml:space="preserve">: </w:t>
      </w:r>
      <w:r>
        <w:rPr/>
        <w:t>97</w:t>
      </w:r>
      <w:r>
        <w:rPr>
          <w:rtl w:val="true"/>
        </w:rPr>
        <w:t xml:space="preserve"> -</w:t>
      </w:r>
      <w:r>
        <w:rPr>
          <w:rtl w:val="true"/>
        </w:rPr>
        <w:t>کد آیه</w:t>
      </w:r>
      <w:r>
        <w:rPr>
          <w:rtl w:val="true"/>
        </w:rPr>
        <w:t xml:space="preserve">: </w:t>
      </w:r>
      <w:r>
        <w:rPr/>
        <w:t>8/24</w:t>
      </w:r>
      <w:r>
        <w:rPr>
          <w:rtl w:val="true"/>
        </w:rPr>
        <w:t xml:space="preserve"> -</w:t>
      </w:r>
      <w:r>
        <w:rPr>
          <w:rtl w:val="true"/>
        </w:rPr>
        <w:t>اسم آیه</w:t>
      </w:r>
      <w:r>
        <w:rPr>
          <w:rtl w:val="true"/>
        </w:rPr>
        <w:t xml:space="preserve">: </w:t>
      </w:r>
      <w:r>
        <w:rPr>
          <w:rtl w:val="true"/>
        </w:rPr>
        <w:t>دعوت به حیات</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اسْتَجیبُوا لِلّهِ وَلِلرَّسُولِ اِذا دَعاكُمْ لِما یُحْییكُمْ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پیامبر را اجابت كنید هنگامى كه شما را به سوى چیزى مى خواند كه شما را حیات مى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 لِلرَّسُولِ إِذا دَعاكُمْ لِما یحْییكُمْ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از ابو الربیع شامی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اسْتَجِیبُواْ لِلّهِ وَلِلرَّسُولِ إِذَا دَعَاکُم لِمَا یُحْیِیکُمْ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اسْتَجِیبُوا لِلَّهِ وَ لِلرَّسُولِ إِذا دَعاكُمْ لِما یحْییكُمْ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اتِّبَاعَكُمْ </w:t>
      </w:r>
    </w:p>
    <w:p>
      <w:pPr>
        <w:pStyle w:val="BookText"/>
        <w:rPr/>
      </w:pPr>
      <w:r>
        <w:rPr>
          <w:rFonts w:ascii="Amiri" w:hAnsi="Amiri" w:eastAsia="Amiri" w:cs="Amiri"/>
          <w:color w:val="111111"/>
          <w:sz w:val="28"/>
          <w:sz w:val="28"/>
          <w:szCs w:val="28"/>
          <w:rtl w:val="true"/>
          <w:lang w:bidi="ar-SA"/>
        </w:rPr>
        <w:t>إِیاهُ وَ وَلَایتَهُ أَجْمَعُ لِأَمْرِكُمْ، وَ أَبْقَى لِلْعَدْلِ فِیكُمْ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جارود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اسْتَجِیبُواْ لِلّهِ وَلِلرَّسُولِ إِذَا دَعَاکُم لِمَا یُحْیِیکُمْ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همانا پیروی شما از آن حضرت و پذیرش ولایتش، موجب وحدت هر چه بیشتر شما می گردد، و موجب پایداری عدالت، در بین شما خواهد بود</w:t>
      </w:r>
      <w:r>
        <w:rPr>
          <w:rFonts w:eastAsia="IRNazanin" w:cs="IRNazanin"/>
          <w:color w:val="111111"/>
          <w:sz w:val="28"/>
          <w:szCs w:val="28"/>
          <w:rtl w:val="true"/>
          <w:lang w:bidi="fa-IR"/>
        </w:rPr>
        <w:t xml:space="preserve">. </w:t>
      </w:r>
      <w:bookmarkStart w:id="335" w:name="pg17078_189219"/>
    </w:p>
    <w:p>
      <w:pPr>
        <w:pStyle w:val="Heading3"/>
        <w:numPr>
          <w:ilvl w:val="2"/>
          <w:numId w:val="1"/>
        </w:numPr>
        <w:rPr/>
      </w:pPr>
      <w:bookmarkStart w:id="336" w:name="__RefHeading___Toc1533052_1878427129"/>
      <w:bookmarkStart w:id="337" w:name="_Toc115"/>
      <w:bookmarkEnd w:id="335"/>
      <w:bookmarkEnd w:id="336"/>
      <w:r>
        <w:rPr>
          <w:rtl w:val="true"/>
        </w:rPr>
        <w:t>شماره</w:t>
      </w:r>
      <w:r>
        <w:rPr>
          <w:rtl w:val="true"/>
        </w:rPr>
        <w:t xml:space="preserve">: </w:t>
      </w:r>
      <w:r>
        <w:rPr/>
        <w:t>98</w:t>
      </w:r>
      <w:r>
        <w:rPr>
          <w:rtl w:val="true"/>
        </w:rPr>
        <w:t xml:space="preserve"> -</w:t>
      </w:r>
      <w:r>
        <w:rPr>
          <w:rtl w:val="true"/>
        </w:rPr>
        <w:t>کد آیه</w:t>
      </w:r>
      <w:r>
        <w:rPr>
          <w:rtl w:val="true"/>
        </w:rPr>
        <w:t xml:space="preserve">: </w:t>
      </w:r>
      <w:r>
        <w:rPr/>
        <w:t>8/25</w:t>
      </w:r>
      <w:r>
        <w:rPr>
          <w:rtl w:val="true"/>
        </w:rPr>
        <w:t xml:space="preserve"> -</w:t>
      </w:r>
      <w:r>
        <w:rPr>
          <w:rtl w:val="true"/>
        </w:rPr>
        <w:t>اسم آیه</w:t>
      </w:r>
      <w:r>
        <w:rPr>
          <w:rtl w:val="true"/>
        </w:rPr>
        <w:t xml:space="preserve">: </w:t>
      </w:r>
      <w:r>
        <w:rPr>
          <w:rtl w:val="true"/>
        </w:rPr>
        <w:t>فتنه</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تُصیبَنَّ الَّذینَ ظَلَمُوا مِنْكُمْ خاصَّةً٭ۖ وَاعْلَمُوا اَنَّ اللّهَ شَدیدُ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فتنه اى بپرهیزید كه تنها به ستمكاران شما نمى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همه را فرا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بدانید همانا خداوند، سخت كیفر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الرَّحمن بن سالِم،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تُصِیبَنَّ الَّذِینَ ظَلَمُوا مِنْكُمْ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النَّاسَ فِتْنَةٌ بَعْدَ مَا قَبَضَ اللَّهُ نَبِیهُ، حَتَّى تَرَكُوا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بَایعُوا غَیرَهُ، وَ هِی الْفِتْنَةُ الَّتِی فُتِنُوا بِهَا، وَ قَدْ أَمَرَهُمْ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بِاتِّبَاعِ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الْأَوْصِیاءِ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الرحمان بن سالم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فِتْنَهً لاَّ تُصِیبَنَّ الَّذِینَ ظَلَمُواْ مِنکُمْ خَآصَّهً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خداوند، پیامبرش را قبض روح نمود، مردم دچار فتنه شدند،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کردند، و با شخص دیگری بیعت کردند، و این همان فتنه ای است که به آن مبتلا شدند، در حالی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پیروی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اوصیاء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داده بودند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سَعِیدِ بْنِ الْمُسَیبِ،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فِتْنَةً لا تُصِیبَنَّ الَّذِینَ ظَلَمُوا مِنْكُمْ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مَقْعَدِی هَذَا بَعْدَ وَفَاتِی، فَكَأَنَّمَا جَحَدَ نُبُوَّتِی، وَ نُبُوَّةَ الْأَنْبِیاءِ قَبْلِی</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سعید بن مسیّب، از ابن عباس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درگذشت من،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جانشین من است، ستم کند، مثل این است که نبوّت من و همۀ پیامبران قبل از من را، انکار کرده باشد</w:t>
      </w:r>
      <w:r>
        <w:rPr>
          <w:rFonts w:eastAsia="IRNazanin" w:cs="IRNazanin"/>
          <w:color w:val="111111"/>
          <w:sz w:val="28"/>
          <w:szCs w:val="28"/>
          <w:rtl w:val="true"/>
          <w:lang w:bidi="fa-IR"/>
        </w:rPr>
        <w:t xml:space="preserve">. </w:t>
      </w:r>
      <w:bookmarkStart w:id="338" w:name="pg17078_189221"/>
    </w:p>
    <w:p>
      <w:pPr>
        <w:pStyle w:val="Heading3"/>
        <w:numPr>
          <w:ilvl w:val="2"/>
          <w:numId w:val="1"/>
        </w:numPr>
        <w:rPr/>
      </w:pPr>
      <w:bookmarkStart w:id="339" w:name="__RefHeading___Toc1533054_1878427129"/>
      <w:bookmarkStart w:id="340" w:name="_Toc116"/>
      <w:bookmarkEnd w:id="338"/>
      <w:bookmarkEnd w:id="339"/>
      <w:r>
        <w:rPr>
          <w:rtl w:val="true"/>
        </w:rPr>
        <w:t>شماره</w:t>
      </w:r>
      <w:r>
        <w:rPr>
          <w:rtl w:val="true"/>
        </w:rPr>
        <w:t xml:space="preserve">: </w:t>
      </w:r>
      <w:r>
        <w:rPr/>
        <w:t>99</w:t>
      </w:r>
      <w:r>
        <w:rPr>
          <w:rtl w:val="true"/>
        </w:rPr>
        <w:t xml:space="preserve"> -</w:t>
      </w:r>
      <w:r>
        <w:rPr>
          <w:rtl w:val="true"/>
        </w:rPr>
        <w:t>کد آیه</w:t>
      </w:r>
      <w:r>
        <w:rPr>
          <w:rtl w:val="true"/>
        </w:rPr>
        <w:t xml:space="preserve">: </w:t>
      </w:r>
      <w:r>
        <w:rPr/>
        <w:t>33</w:t>
      </w:r>
      <w:r>
        <w:rPr>
          <w:rtl w:val="true"/>
        </w:rPr>
        <w:t>و</w:t>
      </w:r>
      <w:r>
        <w:rPr/>
        <w:t>8/32</w:t>
      </w:r>
      <w:r>
        <w:rPr>
          <w:rtl w:val="true"/>
        </w:rPr>
        <w:t xml:space="preserve"> -</w:t>
      </w:r>
      <w:r>
        <w:rPr>
          <w:rtl w:val="true"/>
        </w:rPr>
        <w:t>اسم آیه</w:t>
      </w:r>
      <w:r>
        <w:rPr>
          <w:rtl w:val="true"/>
        </w:rPr>
        <w:t xml:space="preserve">: </w:t>
      </w:r>
      <w:r>
        <w:rPr>
          <w:rtl w:val="true"/>
        </w:rPr>
        <w:t>نزول سنگ بر سر منکر ولایت</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قالُوا اللّهُمَّ اِنْ كانَ هذا هُوَ الْحَقَّ مِنْ عِنْدِكَ فَاَمْطِرْ عَلَیْنا حِجارَةً مِنَ السَّماءِ اَوِ ائْتِنا بِعَذابٍ اَلیمٍ</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لِیُعَذِّبَهُمْ وَاَنْتَ فیهِمْ٭ۚ وَما كانَ اللّهُ مُعَذِّبَهُمْ وَهُمْ یَسْتَغْفِرُونَ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حق است و از طرف توست، بارانى از سنگ از آسمان بر ما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عذاب دردناكى براى ما بفرست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میان آنها هستى، خداوند آنها را مجازات نخواهد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مى كنند، خدا عذابشان نمى كند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یوْمٍ جَالِساً، إِذْ أَقْبَلَ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فِیک شَبَهاً مِنْ عِیسَى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لَا أَنْ تَقُولَ فِیک طَوَائِفُ مِنْ أُمَّتِی، مَا قَالَتِ النَّصَارَى فِی عِیسَى ابْنِ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لَقُلْتُ فِیک قَوْلًا لَا تَمُرُّ بِمَلَإٍ مِنَ النَّاسِ، إِلَّا أَخَذُوا التُّرَابَ مِنْ تَحْتِ قَدَمَیک، یلْتَمِسُونَ بِذَلِک الْبَرَكَةَ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الْأَعْرَابِیانِ، وَ الْمُغِیرَةُ بْنُ شُعْبَةَ، وَ عِدَّةٌ مِنْ قُرَیشٍ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رَضِی أَنْ یضْرِبَ لِابْنِ عَمِّهِ مَثَلًا إِلَّا عِیسَى ابْنَ مَرْیمَ، فَأَنْزَلَ اللَّهُ عَلَى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مَرْیمَ مَثَلًا إِذا قَوْمُک مِنْهُ یصِدُّونَ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أَ آلِهَتُنا خَیرٌ أَمْ هُوَ ما ضَرَبُوهُ لَک إِلَّا جَدَلًا بَلْ هُمْ قَوْمٌ خَصِمُونَ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عَبْدٌ أَنْعَمْنا عَلَیهِ وَ جَعَلْناهُ مَثَلًا لِبَنِی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لَجَعَلْنا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مِنْ بَنِی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مَلائِكَةً فِی الْأَرْضِ </w:t>
      </w:r>
    </w:p>
    <w:p>
      <w:pPr>
        <w:pStyle w:val="BookText"/>
        <w:rPr/>
      </w:pPr>
      <w:r>
        <w:rPr>
          <w:rFonts w:ascii="Amiri" w:hAnsi="Amiri" w:eastAsia="Amiri" w:cs="Amiri"/>
          <w:color w:val="111111"/>
          <w:sz w:val="28"/>
          <w:sz w:val="28"/>
          <w:szCs w:val="28"/>
          <w:rtl w:val="true"/>
          <w:lang w:bidi="ar-SA"/>
        </w:rPr>
        <w:t>یخْلُفُونَ</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الْحَارِثُ بْنُ عَمْرٍو الْفِهْرِی،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هذا هُوَ الْحَقَّ مِنْ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بَنِی هَاشِمٍ یتَوَارَثُونَ هِرَقْلًا بَعْدَ هِرَقْلٍ،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فَأَمْطِرْ عَلَینا حِجارَةً مِنَ السَّماءِ أَوِ ائْتِنا بِعَذابٍ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عَلَیهِ مَقَالَةَ الْحَارِثِ وَ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لِیعَذِّبَهُمْ وَ أَنْتَ فِیهِمْ وَ ما كانَ اللَّهُ مُعَذِّبَهُمْ وَ هُمْ یسْتَغْفِرُونَ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تُبْتَ وَ إِمَّا رَحَلْتَ؟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تَجْعَلُ لِسَائِرِ قُرَیشٍ شَیئاً مِمَّا فِی یدَیک، فَقَدْ ذَهَبَتْ بَنُو هَاشِمٍ بِمَكْرُمَةِ الْعَرَبِ وَ الْعَجَمِ، فَقَالَ لَهُ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ذَلِک إِلَی، ذَلِک إِلَى اللَّهِ تَبَارَک وَ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قَلْبِی مَا یتَابِعُنِی عَلَى التَّوْبَةِ، وَ لَكِنْ أَرْحَلُ عَنْک، فَدَعَا بِرَاحِلَتِهِ فَرَكِبَهَا، فَلَمَّا صَارَ بِظَهْرِ الْمَدِینَةِ، أَتَتْهُ جَنْدَلَةٌ، فَرَضَخَتْ هَامَتَهُ، ثُمَّ أَتَى الْوَحْی إِلَى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لِلْكافِرینَ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لَیسَ لَهُ 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ذِی الْمَعارِجِ</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نَقْرَؤُهَا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اللَّهِ نَزَلَ بِهَا جَبْرَئِیلُ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هَكَذَا هُوَ وَ اللَّهِ مُثْبَتٌ فِی 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حَوْلَهُ مِنَ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صَاحِبِكُمْ، فَقَدْ أَتَاهُ مَا اسْتَفْتَحَ بِهِ،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اسْتَفْتَحُوا وَ خابَ كُلُّ جَبَّارٍ عَنِیدٍ</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بودند كه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آمدند،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 داری، و اگر ترس این نبود که ممکن است گروه هایی از امّت من، در بارۀ تو بگویند، آنچه كه مسیحیان در بارۀ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سخنی در وصف تو می گفتم، كه از میان مردم گذر نكنى، مگر آنكه خاک پایت را براى تبرّک برمى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مرد عرب و مغیرة بن شعبه و تعدادی از قریشیان که همراه آنان بودند، به خشم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عنوان مثال برای پسر عمویش جز عیسی بن مریم، نیافته است، پس خداوند این آیه ها را بر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ضُرِبَ ابْنُ مَرْیَمَ مَثَلًا إِذَا قَوْمُکَ مِنْهُ یَصِدُّونَ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أَآلِهَتُنَا خَیْرٌ أَمْ هُوَ مَا ضَرَبُوهُ لَکَ إِلَّا جَدَلًا بَلْ هُمْ قَوْمٌ خَصِمُونَ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عَبْدٌ أَنْعَمْنَا عَلَیْهِ وَجَعَلْنَاهُ مَثَلًا لِّبَنِی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نَشَاء لَجَعَلْنَا مِنکُم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از بنی هاشم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مَّلَائِکَهً فِی الْأَرْضِ یَخْلُفُونَ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بن عمرو فهری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حكم درست است و از نزد تو آمده است، كه مقرر شده بنى هاشم، پیشوایى امّت را مانند هراكلیوس پس از هراكلیوس، به ارث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به رسم پادشاهان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آسمان بر سر ما سنگ بباران، یا عذاب دردناكى بر ما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گفتۀ حارث را بر او نازل کرد،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لِیُعَذِّبَهُمْ وَأَنتَ فِیهِمْ وَمَا کَانَ اللّهُ مُعَذِّبَهُمْ وَهُمْ یَسْتَغْفِرُونَ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 کنی و یا این جا را ترک می کنی؟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آنچه در دست توست، برای قریش باقی بگذار، زیرا که بنی هاشم افتخارات عرب و عجم را از آنِ خود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اختیار من نیست، بلکه در اختیار خدای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نمی خواهد توبه کنم، ولی از كنار تو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شترش را خواست تا برایش بیاورند و برآن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مدینه خارج شد، تكه سنگی بر سر او سقوط کرد و سرش را شکست، سپس وحی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خداوند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لِّلْکَافِرینَ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ولایت 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لَیْسَ لَهُ 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این چنین نمی خوانیم؟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را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فرو فرستاد،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ثبت شده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منافقینی که پیرامون ایشان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دوست تان بروید، كه آنچه را خواست، به سرش آمد،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وَاسْتَفْتَحُواْ وَخَابَ کُلُّ جَبَّارٍ عَنِیدٍ</w:t>
      </w:r>
      <w:r>
        <w:rPr>
          <w:rFonts w:eastAsia="IRNazanin" w:cs="IRNazanin"/>
          <w:color w:val="111111"/>
          <w:sz w:val="28"/>
          <w:szCs w:val="28"/>
          <w:rtl w:val="true"/>
          <w:lang w:bidi="fa-IR"/>
        </w:rPr>
        <w:t xml:space="preserve">». </w:t>
      </w:r>
      <w:bookmarkStart w:id="341" w:name="pg17078_189225"/>
    </w:p>
    <w:p>
      <w:pPr>
        <w:pStyle w:val="Heading3"/>
        <w:numPr>
          <w:ilvl w:val="2"/>
          <w:numId w:val="1"/>
        </w:numPr>
        <w:rPr/>
      </w:pPr>
      <w:bookmarkStart w:id="342" w:name="__RefHeading___Toc1533056_1878427129"/>
      <w:bookmarkStart w:id="343" w:name="_Toc117"/>
      <w:bookmarkEnd w:id="341"/>
      <w:bookmarkEnd w:id="342"/>
      <w:r>
        <w:rPr>
          <w:rtl w:val="true"/>
        </w:rPr>
        <w:t>شماره</w:t>
      </w:r>
      <w:r>
        <w:rPr>
          <w:rtl w:val="true"/>
        </w:rPr>
        <w:t xml:space="preserve">: </w:t>
      </w:r>
      <w:r>
        <w:rPr/>
        <w:t>100</w:t>
      </w:r>
      <w:r>
        <w:rPr>
          <w:rtl w:val="true"/>
        </w:rPr>
        <w:t xml:space="preserve"> -</w:t>
      </w:r>
      <w:r>
        <w:rPr>
          <w:rtl w:val="true"/>
        </w:rPr>
        <w:t>کد آیه</w:t>
      </w:r>
      <w:r>
        <w:rPr>
          <w:rtl w:val="true"/>
        </w:rPr>
        <w:t xml:space="preserve">: </w:t>
      </w:r>
      <w:r>
        <w:rPr/>
        <w:t>8/41</w:t>
      </w:r>
      <w:r>
        <w:rPr>
          <w:rtl w:val="true"/>
        </w:rPr>
        <w:t xml:space="preserve"> -</w:t>
      </w:r>
      <w:r>
        <w:rPr>
          <w:rtl w:val="true"/>
        </w:rPr>
        <w:t>اسم آیه</w:t>
      </w:r>
      <w:r>
        <w:rPr>
          <w:rtl w:val="true"/>
        </w:rPr>
        <w:t xml:space="preserve">: </w:t>
      </w:r>
      <w:r>
        <w:rPr>
          <w:rtl w:val="true"/>
        </w:rPr>
        <w:t>ذی القربی</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 ما غَنِمْتُمْ مِنْ شَیْءٍ فَاَنَّ لِلّهِ خُمُسَهُۥ وَلِلرَّسُولِ وَلِذِی الْقُرْبى وَالْیَتامى وَالْمَساكینِ وَابْنِ السَّبیلِ اِنْ كُنْتُمْ ءامَنْتُمْ بِاللّهِ وَما اَنْزَلْنا عَلى عَبْدِنا یَوْمَ الْفُرْقانِ یَوْمَ الْتَقَى الْجَمْعانِ٭ۗ وَاللّهُ عَلى كُلِّ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بدانید هر گونه غنیمتى به دست آورید، خمس آن براى خدا، و براى پیامبر، و براى ذى القربى و یتیمان و مسكینان و واماندگان در راه است، اگر به خدا و آنچه بر بندۀ خود در روز جدایى حق از باطل، روز درگیرى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باایمان و بى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كردیم، ایمان آورده اید، و خداوند بر هر چیزى توانا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كِتَابِ سُلَیمِ بْنِ قَیسٍ الْهِلَالِی،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سَاقَ الْحَدِیثَ الطَّوِیلَ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أُعْطِ سَهْمَ ذَوِی الْقُرْبَى، إِلَّا مَنْ أَمَرَ اللَّهُ بِإِعْطَائِهِ الَّذِینَ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آمَنْتُمْ بِاللَّهِ وَ ما أَنْزَلْنا عَلى عَبْدِنا یوْمَ الْفُرْقانِ یوْمَ الْتَقَى الْجَمْعانِ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الَّذِینَ عَنَى اللَّهُ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الْقُرْبَى وَ الْیتَامَى وَ الْمَسَاكِینُ وَ ابْنُ السَّبِیلِ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فِینَا خَاصَّةً، لِأَنَّهُ لَمْ یجْعَلْ لَنَا فِی سَهْمِ الصَّدَقَةِ نَصِیباً، أَكْرَمَ اللَّهُ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أَكْرَمَنَا أَنْ یطْعِمَنَا أَوْسَاخَ أَیدِی النَّاس</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سلیم بن قیس هلالى از امیر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كرده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عزّ و جل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آمَنْتُمْ بِاللَّهِ وَ ما أَنْزَلْنا عَلى عَبْدِنا یوْمَ الْفُرْقانِ یوْمَ الْتَقَى الْجَمْعانِ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 </w:t>
      </w:r>
    </w:p>
    <w:p>
      <w:pPr>
        <w:pStyle w:val="BookText"/>
        <w:rPr/>
      </w:pPr>
      <w:r>
        <w:rPr>
          <w:rFonts w:ascii="IRNazanin" w:hAnsi="IRNazanin" w:eastAsia="IRNazanin"/>
          <w:color w:val="111111"/>
          <w:sz w:val="28"/>
          <w:sz w:val="28"/>
          <w:szCs w:val="28"/>
          <w:rtl w:val="true"/>
          <w:lang w:bidi="fa-IR"/>
        </w:rPr>
        <w:t>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كه خداوند از ذى القربى قصد كرده، و ما را با نام ذى القربى و یتیمان و مساكین و درراه ماندگان، ذكر كرده است، و این آیه فقط دربارۀ ما نازل شده است، و در صدقه براى ما نصیبى قرار نداده است، خداوند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 ما اهل بیت را، بالاتر از آن دانسته است كه چرک و كثافات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پول باقى مانده در دست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 بخوراند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كَثِیرٍ،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 ءٍ فَأَنَّ لِلَّهِ خُمُسَهُ وَ لِلرَّسُولِ وَ لِذِی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287"/>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كثیر از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كه حضرت در بارۀ آیۀ شریفۀ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 ءٍ فَأَنَّ لِلَّهِ خُمُسَهُ وَ لِلرَّسُولِ وَ لِذِی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المؤمنین و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bookmarkStart w:id="344" w:name="pg17078_189227"/>
    </w:p>
    <w:p>
      <w:pPr>
        <w:pStyle w:val="Heading3"/>
        <w:numPr>
          <w:ilvl w:val="2"/>
          <w:numId w:val="1"/>
        </w:numPr>
        <w:rPr/>
      </w:pPr>
      <w:bookmarkStart w:id="345" w:name="__RefHeading___Toc1533058_1878427129"/>
      <w:bookmarkStart w:id="346" w:name="_Toc118"/>
      <w:bookmarkEnd w:id="344"/>
      <w:bookmarkEnd w:id="345"/>
      <w:r>
        <w:rPr>
          <w:rtl w:val="true"/>
        </w:rPr>
        <w:t>شماره</w:t>
      </w:r>
      <w:r>
        <w:rPr>
          <w:rtl w:val="true"/>
        </w:rPr>
        <w:t xml:space="preserve">: </w:t>
      </w:r>
      <w:r>
        <w:rPr/>
        <w:t>101</w:t>
      </w:r>
      <w:r>
        <w:rPr>
          <w:rtl w:val="true"/>
        </w:rPr>
        <w:t xml:space="preserve"> -</w:t>
      </w:r>
      <w:r>
        <w:rPr>
          <w:rtl w:val="true"/>
        </w:rPr>
        <w:t>کد آیه</w:t>
      </w:r>
      <w:r>
        <w:rPr>
          <w:rtl w:val="true"/>
        </w:rPr>
        <w:t xml:space="preserve">: </w:t>
      </w:r>
      <w:r>
        <w:rPr/>
        <w:t>8/62</w:t>
      </w:r>
      <w:r>
        <w:rPr>
          <w:rtl w:val="true"/>
        </w:rPr>
        <w:t xml:space="preserve"> -</w:t>
      </w:r>
      <w:r>
        <w:rPr>
          <w:rtl w:val="true"/>
        </w:rPr>
        <w:t>اسم آیه</w:t>
      </w:r>
      <w:r>
        <w:rPr>
          <w:rtl w:val="true"/>
        </w:rPr>
        <w:t xml:space="preserve">: </w:t>
      </w:r>
      <w:r>
        <w:rPr>
          <w:rtl w:val="true"/>
        </w:rPr>
        <w:t>یاور پیامبر</w:t>
      </w:r>
      <w:r>
        <w:rPr>
          <w:rtl w:val="true"/>
        </w:rPr>
        <w:t>(</w:t>
      </w:r>
      <w:r>
        <w:rPr>
          <w:rtl w:val="true"/>
        </w:rPr>
        <w:t>صلی الله علیه و آله</w:t>
      </w:r>
      <w:r>
        <w:rPr>
          <w:rtl w:val="true"/>
        </w:rPr>
        <w:t>)</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یُریدُوا اَنْ یَخْدَعُوكَ فَاِنَّ حَسْبَكَ اللّهُ٭ۚ هُوَ الَّذی اَیَّدَكَ بِنَصْرِه وَبِالْمُؤْمِنینَ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بخواهند تو را فریب دهند، خدا براى تو كافى است او همان كسى است كه تو را، با یارى خود و مؤمنان، تقویت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صَالِحٍ، عَنْ أَبِی هُرَیرَةَ،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وَحْدِی لَا شَرِیک لِی، وَ مُحَمَّدٌ عَبْدِی وَ رَسُولِی، أَیدْتُهُ بِعَلِی،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أَیدَک بِنَصْرِهِ وَ بِالْمُؤْمِنِینَ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النَّصْرُ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دَخَلَ مَعَ الْمُؤْمِنِینَ، فَدَخَلَ فِی الْوَجْهَینِ جَمِیعاً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از ابو صالح، از ابو هریره، نقل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عرش خداوند چنین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 هستم و هیچ خدائى جز من نیست، یگانه ام و شریكى براى من نیست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پیامبر من است، او را به وسیلۀ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كردم، سپس خداى عزّ و 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أَیدَک بِنَصْرِهِ وَ بِالْمُؤْمِنِینَ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منظور از نصر،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مفهوم مؤمنان نیز وارد شده، پس در هر دو وجه وارد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هُرَیرَةَ،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p>
    <w:p>
      <w:pPr>
        <w:pStyle w:val="BookText"/>
        <w:rPr/>
      </w:pPr>
      <w:r>
        <w:rPr>
          <w:rFonts w:ascii="Amiri" w:hAnsi="Amiri" w:eastAsia="Amiri" w:cs="Amiri"/>
          <w:color w:val="111111"/>
          <w:sz w:val="28"/>
          <w:sz w:val="28"/>
          <w:szCs w:val="28"/>
          <w:rtl w:val="true"/>
          <w:lang w:bidi="ar-SA"/>
        </w:rPr>
        <w:t>وَحْدَهُ لَا شَرِیک لَهُ، مُحَمَّدٌ عَبْدِی وَ رَسُولِی، أَیدْتُهُ بِعَلِی بْنِ أَبِی طَالِبٍ، 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أَیدَک بِنَصْرِهِ وَ بِالْمُؤْمِنِینَ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هریره، نقل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عرش پروردگار، این عبارت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خدایى جز اللّه نیست،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خداست، او را به وسیلۀ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و یارى نمودم، و این همان سخن خداى تبارک و تعالى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أَیدَک بِنَصْرِهِ وَ بِالْمُؤْمِنِینَ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حضرت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47" w:name="pg17078_189229"/>
    </w:p>
    <w:p>
      <w:pPr>
        <w:pStyle w:val="Heading3"/>
        <w:numPr>
          <w:ilvl w:val="2"/>
          <w:numId w:val="1"/>
        </w:numPr>
        <w:rPr/>
      </w:pPr>
      <w:bookmarkStart w:id="348" w:name="__RefHeading___Toc1533060_1878427129"/>
      <w:bookmarkStart w:id="349" w:name="_Toc119"/>
      <w:bookmarkEnd w:id="347"/>
      <w:bookmarkEnd w:id="348"/>
      <w:r>
        <w:rPr>
          <w:rtl w:val="true"/>
        </w:rPr>
        <w:t>شماره</w:t>
      </w:r>
      <w:r>
        <w:rPr>
          <w:rtl w:val="true"/>
        </w:rPr>
        <w:t xml:space="preserve">: </w:t>
      </w:r>
      <w:r>
        <w:rPr/>
        <w:t>102</w:t>
      </w:r>
      <w:r>
        <w:rPr>
          <w:rtl w:val="true"/>
        </w:rPr>
        <w:t xml:space="preserve"> -</w:t>
      </w:r>
      <w:r>
        <w:rPr>
          <w:rtl w:val="true"/>
        </w:rPr>
        <w:t>کد آیه</w:t>
      </w:r>
      <w:r>
        <w:rPr>
          <w:rtl w:val="true"/>
        </w:rPr>
        <w:t xml:space="preserve">: </w:t>
      </w:r>
      <w:r>
        <w:rPr/>
        <w:t>8/64</w:t>
      </w:r>
      <w:r>
        <w:rPr>
          <w:rtl w:val="true"/>
        </w:rPr>
        <w:t xml:space="preserve"> -</w:t>
      </w:r>
      <w:r>
        <w:rPr>
          <w:rtl w:val="true"/>
        </w:rPr>
        <w:t>اسم آیه</w:t>
      </w:r>
      <w:r>
        <w:rPr>
          <w:rtl w:val="true"/>
        </w:rPr>
        <w:t xml:space="preserve">: </w:t>
      </w:r>
      <w:r>
        <w:rPr>
          <w:rtl w:val="true"/>
        </w:rPr>
        <w:t>حامی پیامبر</w:t>
      </w:r>
      <w:r>
        <w:rPr>
          <w:rtl w:val="true"/>
        </w:rPr>
        <w:t>(</w:t>
      </w:r>
      <w:r>
        <w:rPr>
          <w:rtl w:val="true"/>
        </w:rPr>
        <w:t>صلی الله علیه و آله</w:t>
      </w:r>
      <w:r>
        <w:rPr>
          <w:rtl w:val="true"/>
        </w:rPr>
        <w:t>)</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النَّبِیُّ حَسْبُكَ اللّهُ وَمَنِ اتَّبَعَكَ مِنَ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مؤمنانى كه از تو پیروى مى كنند، براى حمایت تو كافى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حَدَّثَنَا مُحَمَّدُ بْنُ الْحُسَینِ بْنِ زَیدٍ، عَنْ أَبِیهِ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حَسْبُک اللَّهُ وَ مَنِ اتَّبَعَک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حضرت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مى كنند كه آن حضرت در باره ی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حَسْبُک اللَّهُ وَ مَنِ اتَّبَعَک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ابْنُ عَبَّاسٍ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عَلِی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حَسْبُک اللَّهُ وَ مَنِ اتَّبَعَک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رَأْسُ الْمُؤْمِنِینَ</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ابن عباس و حضرت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بارۀ آیۀ شریفۀ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حَسْبُک اللَّهُ وَ مَنِ اتَّبَعَک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سرور مؤمنان می باشد</w:t>
      </w:r>
      <w:r>
        <w:rPr>
          <w:rFonts w:eastAsia="IRNazanin" w:cs="IRNazanin"/>
          <w:color w:val="111111"/>
          <w:sz w:val="28"/>
          <w:szCs w:val="28"/>
          <w:rtl w:val="true"/>
          <w:lang w:bidi="fa-IR"/>
        </w:rPr>
        <w:t xml:space="preserve">. </w:t>
      </w:r>
      <w:bookmarkStart w:id="350" w:name="pg17078_189230"/>
    </w:p>
    <w:p>
      <w:pPr>
        <w:pStyle w:val="Heading3"/>
        <w:numPr>
          <w:ilvl w:val="2"/>
          <w:numId w:val="1"/>
        </w:numPr>
        <w:rPr/>
      </w:pPr>
      <w:bookmarkStart w:id="351" w:name="__RefHeading___Toc1533062_1878427129"/>
      <w:bookmarkStart w:id="352" w:name="_Toc120"/>
      <w:bookmarkEnd w:id="350"/>
      <w:bookmarkEnd w:id="351"/>
      <w:r>
        <w:rPr>
          <w:rtl w:val="true"/>
        </w:rPr>
        <w:t>شماره</w:t>
      </w:r>
      <w:r>
        <w:rPr>
          <w:rtl w:val="true"/>
        </w:rPr>
        <w:t xml:space="preserve">: </w:t>
      </w:r>
      <w:r>
        <w:rPr/>
        <w:t>103</w:t>
      </w:r>
      <w:r>
        <w:rPr>
          <w:rtl w:val="true"/>
        </w:rPr>
        <w:t xml:space="preserve"> -</w:t>
      </w:r>
      <w:r>
        <w:rPr>
          <w:rtl w:val="true"/>
        </w:rPr>
        <w:t>کد آیه</w:t>
      </w:r>
      <w:r>
        <w:rPr>
          <w:rtl w:val="true"/>
        </w:rPr>
        <w:t xml:space="preserve">: </w:t>
      </w:r>
      <w:r>
        <w:rPr/>
        <w:t>8/75</w:t>
      </w:r>
      <w:r>
        <w:rPr>
          <w:rtl w:val="true"/>
        </w:rPr>
        <w:t xml:space="preserve"> -</w:t>
      </w:r>
      <w:r>
        <w:rPr>
          <w:rtl w:val="true"/>
        </w:rPr>
        <w:t>اسم آیه</w:t>
      </w:r>
      <w:r>
        <w:rPr>
          <w:rtl w:val="true"/>
        </w:rPr>
        <w:t xml:space="preserve">: </w:t>
      </w:r>
      <w:r>
        <w:rPr>
          <w:rtl w:val="true"/>
        </w:rPr>
        <w:t>بهترین خویشان</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ءامَنُوا مِنْ بَعْدُ وَهاجَرُوا وَجاهَدُوا مَعَكُمْ فَاُولئِكَ مِنْكُمْ٭ۚ وَاُولُوا الْاَرْحامِ بَعْضُهُمْ اَوْلى بِبَعْضٍ فی كِتابِ اللّهِ٭ۗ اِنَّ اللّهَ بِكُلِّ شَیْءٍ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كسانى كه بعداً ایمان آوردند و هجرت كردند و با شما جهاد نمودند، از شما هستند و خویشاوندان نسبت به یكدیگر، در احكامى كه خدا مقرّر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 خداوند به همه چیز داناست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سِنَانٍ،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مَرَضِهِ، وَ قَدْ أُغْمِی عَلَیهِ، وَ رَأْسُهُ فِی حَجْرِ جَبْرَئِیلَ، وَ جَبْرَئِیلُ فِی صُورَةِ دِحْیةِ الْكَلْبِی، فَلَمَّا دَخَلَ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 رَأْسَ ابْنِ عَمِّک، فَأَنْتَ أَحَقُّ بِهِ مِنِّی، لِأَنَّ اللَّهَ یقُولُ فِی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فِی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رَأْسَ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فَوَضَعَهُ فِی حَجْرِهِ، فَلَمْ یزَلْ رَأْسُ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حَجْرِهِ، حَتَّى غَابَتِ الشَّمْسُ، وَ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أَفَاقَ، فَرَفَعَ رَأْسَهُ، فَنَظَرَ إِلَى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إِلَّا دِحْیةَ الْكَلْبِی، دَفَعَ إِلَی رَأْسَک،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دُونَک رَأْسَ ابْنِ عَمِّک، فَأَنْتَ أَحَقُّ لَهُ مِنِّی، لِأَنَّ اللَّهَ یقُولُ فِی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فِی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فَجَلَسْتُ وَ أَخَذْتُ رَأْسَک، فَلَمْ یزَلْ فِی حَجْرِی حَتَّى غَابَتِ الشَّمْسُ، 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فَصَلَّیتَ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مَنَعَک أَنْ تُصَلِّی؟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أُغْمِی عَلَیک، فَكَانَ رَأْسُک فِی حَجْرِی، فَكَرِهْتُ أَنْ أَشُقَّ عَلَیک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كَرِهْتُ أَنْ أَقُومَ وَ أُصَلِّی وَ أَضَعَ رَأْسَک،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عَلِیاً كَانَ فِی طَاعَتِک وَ طَاعَةِ رَسُولِک،حَتَّى فَاتَتْهُ صَلَاةُ الْعَصْرِ، اللَّهُمَّ فَرُدَّ عَلَیهِ </w:t>
      </w:r>
    </w:p>
    <w:p>
      <w:pPr>
        <w:pStyle w:val="BookText"/>
        <w:rPr/>
      </w:pPr>
      <w:r>
        <w:rPr>
          <w:rFonts w:ascii="Amiri" w:hAnsi="Amiri" w:eastAsia="Amiri" w:cs="Amiri"/>
          <w:color w:val="111111"/>
          <w:sz w:val="28"/>
          <w:sz w:val="28"/>
          <w:szCs w:val="28"/>
          <w:rtl w:val="true"/>
          <w:lang w:bidi="ar-SA"/>
        </w:rPr>
        <w:t>الشَّمْسَ، حَتَّى یصَلِّی الْعَصْرَ فِی وَقْتِهَا،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فَطَلَعَتِ الشَّمْسُ، فَصَارَتْ فِی وَقْتِ الْعَصْرِ بَیضَاءَ نَقِیةً، وَ نَظَرَ إِلَیهَا أَهْلُ الْمَدِینَةِ، وَ إِنَّ عَلِیاً قَامَ وَ صَلَّى، فَلَمَّا انْصَرَفَ غَابَتِ الشَّمْسُ وَ صَلَّوُا الْمَغْرِبَ</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عبدالله بن سنان،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بیماری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ایشان آمدند، در حالی که آن حضرت بی هوش بودند و سرشان در آغوش جبرئیل قرار داشت، و جبرئیل به شكل دحیۀ کلبی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جبرئیل به ایشان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پسر عمویتان را بگیرید، چرا که شما، به آن شایسته تر هستید، زیرا خدا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وَأُوْلُواْ الأَرْحَامِ بَعْضُهُمْ أَوْلَی بِبَعْضٍ</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گرفتند و در دامان خود نهادند، پس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در آغوششان بود، تا خورشید غروب 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آمدند، سرشان را بلند كردند و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کجاست؟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جز دحیۀ کلبی ندیدم، و او سرتان را در دامان من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پسر عمویت را بگیر، زیرا که تو، به آن از من شایسته تری، چرا که خدا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وَأُوْلُواْ الأَرْحَامِ بَعْضُهُمْ أَوْلَی بِبَعْضٍ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نشستم و سر شما را گرفتم، و همچنان تا غروب خورشید در آغوشم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عصر را به جا آورده ای؟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كنون نمازت را نخواندی؟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بی هوش </w:t>
      </w:r>
    </w:p>
    <w:p>
      <w:pPr>
        <w:pStyle w:val="BookText"/>
        <w:rPr/>
      </w:pPr>
      <w:r>
        <w:rPr>
          <w:rFonts w:ascii="IRNazanin" w:hAnsi="IRNazanin" w:eastAsia="IRNazanin"/>
          <w:color w:val="111111"/>
          <w:sz w:val="28"/>
          <w:sz w:val="28"/>
          <w:szCs w:val="28"/>
          <w:rtl w:val="true"/>
          <w:lang w:bidi="fa-IR"/>
        </w:rPr>
        <w:t>بودید، و سرتان در دامان من بود، و دوست نداشتم شما را به زحمت اندازم، و نخواستم سرِ شما را روی زمین بگذارم و از جا برخیزم و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در حال اطاعت از تو، و اطاعت از رسول تو بوده، تا این که نماز عصرش قضا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برای او برگردان، تا بتواند نماز عصر را در وقت خود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خورشید طلوع کرد و هنگام عصر، روشن و شفاف در آسمان قرار گرفت، و اهل مدینه آن را می دیدند، پس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نمازشان را به جا آوردند، سپس هنگامی که نمازشان تمام شد، بار دیگر خورشید غروب کرد، و مردم نماز مغرب را به جا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جَابِرِ بْنِ یزِیدَ،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اللَّهُ بِهَذِهِ الْآیةِ، 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غَیرِهِ، لِأَنَّهُ كَانَ أَخَاهُ فِی الدُّنْیا وَ الْآخِرَةِ، لِأَنَّهُ حَازَ مِیرَاثَهُ وَ سِلَاحَهُ وَ مَتَاعَهُ وَ بَغْلَتَهُ الشَّهْبَاءَ وَ جَمِیعَ مَا تَرَک، وَ وَرِثَ كِتَابَهُ مِنْ بَعْدِهِ،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الَّذِینَ اصْطَفَینا مِنْ عِبادِنا</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وَ هُوَ الْقُرْآنُ كُلُّهُ نَزَلَ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جابر ین یزید،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وسیلۀ این آیه، ولایت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کرده است، زیرا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 شایسته تر بودند، همانا ایشان برادر پیامبر، در دنیا و آخرت بودند، برای اینکه میراث آن حضرت و سلاحشانو متاعشان و قاطر شهباء و همۀ آنچه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گذاشته بود، به ایشان رسید، و پس از </w:t>
      </w:r>
    </w:p>
    <w:p>
      <w:pPr>
        <w:pStyle w:val="BookText"/>
        <w:rPr/>
      </w:pPr>
      <w:r>
        <w:rPr>
          <w:rFonts w:ascii="IRNazanin" w:hAnsi="IRNazanin" w:eastAsia="IRNazanin"/>
          <w:color w:val="111111"/>
          <w:sz w:val="28"/>
          <w:sz w:val="28"/>
          <w:szCs w:val="28"/>
          <w:rtl w:val="true"/>
          <w:lang w:bidi="fa-IR"/>
        </w:rPr>
        <w:t>پیامبر کتابشان را به ارث بردند، كه 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همۀ قرآن است که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زَیدُ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مُهَاجِراً ذَا رَحِمٍ</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از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در بارۀ این 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همان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ایشان مهاجری بودند که رابطۀ رحمی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بَیتِهِ، فَغَدَا عَلَیهِ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بِالْغَدَاةِ، وَ كَانَ یحِبُّ أَنْ لَا یسْبِقَهُ إِلَیهِ أَحَدٌ، فَدَخَلَ، فَإِذَا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صَحْنِ الدَّارِ، وَ إِذَا رَأْسُهُ فِی حَجْرِ دِحْیةَ الْكَلْبِی،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كَیفَ أَصْبَحَ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دِحْیةُ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أَصْبَحَ بِخَیرٍ، یا أَخَا رَسُولِ اللَّهِ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 اللَّهُ عَنَّا أَهْلَ الْبَیتِ خَیراً، فَقَالَ لَهُ دِحْیةُ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أُحِبُّک، وَ إِنَّ لَک عِنْدِی مِدْحَةٌ أَزِفُّهَا إِلَیک، أَنْتَ أَمِیرُ الْمُؤْمِنِینَ، وَ قَائِدُ الْغُرِّ الْمُحَجَّلِینَ، وَ أَنْتَ سَیدُ وُلْدِ آدَمَ، مَا خَلَا النَّبِیینَ وَ الْمُرْسَلِینَ، لِوَاءُ الْحَمْدِ بِیدِک یوْمَ الْقِیامَةِ، تُزَفُّ أَنْتَ وَ شِیعَتُک مَعَ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حِزْبِهِ إِلَى الْجِنَانِ، قَدْ أَفْلَحَ مَنْ تَوَلَّاک، وَ خَسِرَ مَنْ تَخَلَّاک، </w:t>
      </w:r>
    </w:p>
    <w:p>
      <w:pPr>
        <w:pStyle w:val="BookText"/>
        <w:rPr/>
      </w:pPr>
      <w:r>
        <w:rPr>
          <w:rFonts w:ascii="Amiri" w:hAnsi="Amiri" w:eastAsia="Amiri" w:cs="Amiri"/>
          <w:color w:val="111111"/>
          <w:sz w:val="28"/>
          <w:sz w:val="28"/>
          <w:szCs w:val="28"/>
          <w:rtl w:val="true"/>
          <w:lang w:bidi="ar-SA"/>
        </w:rPr>
        <w:t>مُحِبُّو مُحَمَّدِ مُحِبُّوک، وَ مُبْغِضُوهُ مُبْغِضُوک، لَنْ تَنَالَهُمْ شَفَاعَةُ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ادْنُ مِنِّی، یا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 رَأْسَ ابْنِ عَمِّک، فَأَنْتَ أَحَقُّ بِهِ مِنِّی، فَأَخَذَ رَأْسَ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 فَأَخْبَرَهُ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یكُنْ دِحْیةَ، وَ إِنَّمَا كَانَ جَبْرَئِیلُ، سَمَّاک بِاسْمٍ سَمَّاک اللَّهُ بِهِ، وَ هُوَ الَّذِی أَلْقَى مَحَبَّتَک فِی صُدُورِ الْمُؤْمِنِینَ، وَ رَهْبَتَک فِی صُدُورِ الْكَافِرِینَ</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از جناب سعید بن جبیر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خود بودند، صبحگاهان،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وارد شدند، در حالیكه دوست داشتند کسی بر ایشان، پیشی نگیرد، پس داخل شدند در حالی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 خانه بودند، به طوری که سرشان در دامن دحیۀ کلبی بود،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صبح کردند؟ دحیه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ای برادر رسول خدا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سوی ما اهل بیت، به تو پاداش خیر دهد، دحیه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شما را دوست دارم، همانا در نزد من برای شما مدحی است، که آن را برای شما می خوانم، شما امیرالمؤمنین، و پیشوای رو سفیدان، هستید، شما سرور فرزندان آدم، غیر از پیامبران و رسولان، هستید، و در روز قیامت، پرچم حمد، به دست شما است، شما و شیعیانتان، با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طرفداران ایشان، در روز قیامت، وارد بهشت می شوید،رستگار است هر که شما مولایش باشید، و زیان کرد هر که شما را تنها </w:t>
      </w:r>
    </w:p>
    <w:p>
      <w:pPr>
        <w:pStyle w:val="BookText"/>
        <w:rPr/>
      </w:pPr>
      <w:r>
        <w:rPr>
          <w:rFonts w:ascii="IRNazanin" w:hAnsi="IRNazanin" w:eastAsia="IRNazanin"/>
          <w:color w:val="111111"/>
          <w:sz w:val="28"/>
          <w:sz w:val="28"/>
          <w:szCs w:val="28"/>
          <w:rtl w:val="true"/>
          <w:lang w:bidi="fa-IR"/>
        </w:rPr>
        <w:t>گذاشت، دوستداران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داران شما هستند، و دشمنان آن حضرت، دشمنان شما، كه شفاعت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برگزیدۀ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بیائید، و سر پسر عمویتان را در دامن بگیرید، كه شما به اینكار، از من سزاوارتر هستید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گرفتند و در دامن خود گذاشتند،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همهمه از چیست؟ پس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ایشان گفتند، 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دحیه نبود، همانا او جبرئیل بود، تو را به نامی خواند، که خداوند تو را به این نام خوانده بود، پس او کسی است که محبّت تو را در سینه های مؤمنان قرار داد، و ترس تو را در سینه های کافران</w:t>
      </w:r>
      <w:r>
        <w:rPr>
          <w:rFonts w:eastAsia="IRNazanin" w:cs="IRNazanin"/>
          <w:color w:val="111111"/>
          <w:sz w:val="28"/>
          <w:szCs w:val="28"/>
          <w:rtl w:val="true"/>
          <w:lang w:bidi="fa-IR"/>
        </w:rPr>
        <w:t xml:space="preserve">. </w:t>
      </w:r>
      <w:bookmarkStart w:id="353" w:name="pg17078_189236"/>
    </w:p>
    <w:p>
      <w:pPr>
        <w:pStyle w:val="Heading2"/>
        <w:numPr>
          <w:ilvl w:val="1"/>
          <w:numId w:val="1"/>
        </w:numPr>
        <w:rPr/>
      </w:pPr>
      <w:bookmarkStart w:id="354" w:name="__RefHeading___Toc1533064_1878427129"/>
      <w:bookmarkStart w:id="355" w:name="_Toc121"/>
      <w:bookmarkEnd w:id="353"/>
      <w:bookmarkEnd w:id="354"/>
      <w:r>
        <w:rPr>
          <w:rtl w:val="true"/>
        </w:rPr>
        <w:t>سورۀ مبارکۀ توبه</w:t>
      </w:r>
      <w:bookmarkEnd w:id="355"/>
    </w:p>
    <w:p>
      <w:pPr>
        <w:pStyle w:val="Heading3"/>
        <w:numPr>
          <w:ilvl w:val="2"/>
          <w:numId w:val="1"/>
        </w:numPr>
        <w:rPr/>
      </w:pPr>
      <w:bookmarkStart w:id="356" w:name="__RefHeading___Toc1533066_1878427129"/>
      <w:bookmarkStart w:id="357" w:name="_Toc122"/>
      <w:bookmarkEnd w:id="356"/>
      <w:r>
        <w:rPr>
          <w:rtl w:val="true"/>
        </w:rPr>
        <w:t>شماره</w:t>
      </w:r>
      <w:r>
        <w:rPr>
          <w:rtl w:val="true"/>
        </w:rPr>
        <w:t xml:space="preserve">: </w:t>
      </w:r>
      <w:r>
        <w:rPr/>
        <w:t>104</w:t>
      </w:r>
      <w:r>
        <w:rPr>
          <w:rtl w:val="true"/>
        </w:rPr>
        <w:t xml:space="preserve"> -</w:t>
      </w:r>
      <w:r>
        <w:rPr>
          <w:rtl w:val="true"/>
        </w:rPr>
        <w:t>کد آیه</w:t>
      </w:r>
      <w:r>
        <w:rPr>
          <w:rtl w:val="true"/>
        </w:rPr>
        <w:t xml:space="preserve">: </w:t>
      </w:r>
      <w:r>
        <w:rPr/>
        <w:t>9/3</w:t>
      </w:r>
      <w:r>
        <w:rPr>
          <w:rtl w:val="true"/>
        </w:rPr>
        <w:t xml:space="preserve"> -</w:t>
      </w:r>
      <w:r>
        <w:rPr>
          <w:rtl w:val="true"/>
        </w:rPr>
        <w:t>اسم آیه</w:t>
      </w:r>
      <w:r>
        <w:rPr>
          <w:rtl w:val="true"/>
        </w:rPr>
        <w:t xml:space="preserve">: </w:t>
      </w:r>
      <w:r>
        <w:rPr>
          <w:rtl w:val="true"/>
        </w:rPr>
        <w:t>اذان</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وَاَذانٌ مِنَ اللّهِ وَرَسُولِه اِلَى النّاسِ یَوْمَ الْحَجِّ الْاَكْبَرِ اَنَّ اللّهَ بَریءٌ مِنَ الْمُشْرِكینَ وَرَسُولُهُۥ٭ۚ فَاِنْ تُبْتُمْ فَهُوَ خَیْرٌ لَكُمْ٭ۖ وَاِنْ تَوَلَّیْتُمْ فَاعْلَمُوا اَنَّكُمْ غَیْرُ مُعْجِزِی اللّهِ٭ۗ وَبَشِّرِ الَّذینَ كَفَرُوا بِعَذابٍ اَلیمٍ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اعلامى است از ناحیه خدا و پیامبرش به مردم در روز حج اكبر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از مشركان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توبه كنید، 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سرپیچى نمایید، بدانید شما نمى توانید خدا را ناتوان سازید، و كافران را به مجازات دردناک بشارت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حَكِیمِ بْنِ جُبَیرٍ، 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الْأَذَانَ فِی النَّاسِ</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حكیم بن جبیر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معنى آیۀ شریفۀ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أذان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حدیث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اذان در بین مردم هستم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أَبِی لَیلَى، قَالَ 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الرَّایةَ یوْمَ خَیبَرَ إِلَى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فَفَتَحَ اللَّهُ عَلَیهِ وَ أَوْقَفَهُ یوْمَ غَدِیرِ خُمٍّ، فَأَعْلَمَ النَّاسَ أَنَّهُ مَوْلَى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وَ أَنَا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عَلَى التَّأْوِیلِ كَمَا قَاتَلْتُ عَلَى التَّنْزِیلِ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 لِمَنْ سَالَمْتَ وَ حَرْبٌ لِمَنْ حَارَبْتَ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تُبَینُ لَهُمْ مَا اشْتَبَهَ عَلَیهِمْ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كُلِّ مُؤْمِنٍ وَ مُؤْمِنَةٍ، وَ وَلِی كُلِّ مُؤْمِنٍ وَ مُؤْمِنَةٍ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أَنْزَلَ اللَّهُ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إِلَى النَّاسِ یوْمَ الْحَجِّ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ابى لیلى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خیبر، پرچم را به دست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تا حق سبحانه و تعالى، به دست آن حضرت، آن را فتح فرمود، و در روز غدیر خم آن حضرت را به مردم معرفی نمودند، كه او مولاى هر مؤمن و مؤمنه است، و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منى و من از تو، و دیگر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مقاتله بر تأویل می كنى چنانچه من بر تنزیل جنگ كردم، و تو نسبت به من به منزلۀ </w:t>
      </w:r>
    </w:p>
    <w:p>
      <w:pPr>
        <w:pStyle w:val="BookText"/>
        <w:rPr/>
      </w:pPr>
      <w:r>
        <w:rPr>
          <w:rFonts w:ascii="IRNazanin" w:hAnsi="IRNazanin" w:eastAsia="IRNazanin"/>
          <w:color w:val="111111"/>
          <w:sz w:val="28"/>
          <w:sz w:val="28"/>
          <w:szCs w:val="28"/>
          <w:rtl w:val="true"/>
          <w:lang w:bidi="fa-IR"/>
        </w:rPr>
        <w:t>هارونى نسبت به موسى، و دیگر من به صلحم با كسى كه با تو به صلح است، و من به جنگم با كسى كه با تو به جنگ است، و توئى ریسمان محكم و استوار، و توئى كه بیان كنى براى مردم آنچه مشتبه باشد بر ایشان بعد از من، و توئى امام هر مرد و زن مؤمن بعد از من، و توئى ولىّ هر مرد و زن مؤمن بعد از من، و توئى كه حق تعالى در شأن تو این آیۀ را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 إِلَى النَّاسِ یوْمَ الْحَجِّ الْأَكْبَرِ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الْحَارِثِ بْنِ الْمُغِیرَةِ بْنِ النَّصْرِی،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إِلَى النَّاسِ یوْمَ الْحَجِّ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نَحَلَهُ اللَّهُ عَزَّ وَ جَلَّ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لِأَنَّهُ هُوَ الَّذِی أَدَّى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وَ قَدْ كَانَ بَعَثَ بِهَا مَعَ أَبِی بَكْرٍ أَوَّلًا، فَنَزَلَ عَلَیهِ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یبَلِّغْ عَنْک، إِلَّا أَنْتَ أَوْ رَجُلٌ مِنْک، فَبَعَثَ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ذَلِک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 أَبَا بَكْرٍ وَ أَخَذَ الصَّحِیفَةَ مِنْ یدِهِ، وَ مَضَى بِهَا إِلَى مَكَّةَ، فَسَمَّاهُ اللَّهُ تَعَالَى أَذَاناً مِنَ اللَّهِ، إِنَّهُ اسْمٌ نَحَلَهُ اللَّهُ مِنَ السَّمَاءِ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حارث نصرى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 إِلَى النَّاسِ یوْمَ الْحَجِّ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نامى است كه خداوند از آسمان اختصاص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زیرا اوست كه از جانب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بیزارى از مشركین را اعلام كرد،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 را به ابو بكر داده بودند، 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هیچ کس حق ابلاغآن را از جانب تو ندارد، جز خودت، یا مردى كه </w:t>
      </w:r>
    </w:p>
    <w:p>
      <w:pPr>
        <w:pStyle w:val="BookText"/>
        <w:rPr/>
      </w:pPr>
      <w:r>
        <w:rPr>
          <w:rFonts w:ascii="IRNazanin" w:hAnsi="IRNazanin" w:eastAsia="IRNazanin"/>
          <w:color w:val="111111"/>
          <w:sz w:val="28"/>
          <w:sz w:val="28"/>
          <w:szCs w:val="28"/>
          <w:rtl w:val="true"/>
          <w:lang w:bidi="fa-IR"/>
        </w:rPr>
        <w:t>از خودت 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فرمان بود كه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فرستادند، و آن حضرت به ابو بكر رسیدند، و صحیفه را از دستش گرفته و بردند، و به دیوار كعبه نصب نمودند، از این جهت خداوند آن حضرت را أذان نامید، همانا این نامى است كه خداوند از آسمان، اختصاص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bookmarkStart w:id="358" w:name="pg17078_189240"/>
    </w:p>
    <w:p>
      <w:pPr>
        <w:pStyle w:val="Heading3"/>
        <w:numPr>
          <w:ilvl w:val="2"/>
          <w:numId w:val="1"/>
        </w:numPr>
        <w:rPr/>
      </w:pPr>
      <w:bookmarkStart w:id="359" w:name="__RefHeading___Toc1533068_1878427129"/>
      <w:bookmarkStart w:id="360" w:name="_Toc123"/>
      <w:bookmarkEnd w:id="358"/>
      <w:bookmarkEnd w:id="359"/>
      <w:r>
        <w:rPr>
          <w:rtl w:val="true"/>
        </w:rPr>
        <w:t>شماره</w:t>
      </w:r>
      <w:r>
        <w:rPr>
          <w:rtl w:val="true"/>
        </w:rPr>
        <w:t xml:space="preserve">: </w:t>
      </w:r>
      <w:r>
        <w:rPr/>
        <w:t>105</w:t>
      </w:r>
      <w:r>
        <w:rPr>
          <w:rtl w:val="true"/>
        </w:rPr>
        <w:t>-</w:t>
      </w:r>
      <w:r>
        <w:rPr>
          <w:rtl w:val="true"/>
        </w:rPr>
        <w:t>کد آیه</w:t>
      </w:r>
      <w:r>
        <w:rPr>
          <w:rtl w:val="true"/>
        </w:rPr>
        <w:t xml:space="preserve">: </w:t>
      </w:r>
      <w:r>
        <w:rPr/>
        <w:t>9/16</w:t>
      </w:r>
      <w:r>
        <w:rPr>
          <w:rtl w:val="true"/>
        </w:rPr>
        <w:t xml:space="preserve"> -</w:t>
      </w:r>
      <w:r>
        <w:rPr>
          <w:rtl w:val="true"/>
        </w:rPr>
        <w:t>اسم آیه</w:t>
      </w:r>
      <w:r>
        <w:rPr>
          <w:rtl w:val="true"/>
        </w:rPr>
        <w:t xml:space="preserve">: </w:t>
      </w:r>
      <w:r>
        <w:rPr>
          <w:rtl w:val="true"/>
        </w:rPr>
        <w:t>ولیجه</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حَسِبْتُمْ اَنْ تُتْرَكُوا وَلَمّا یَعْلَمِ اللّهُ الَّذینَ جاهَدُوا مِنْكُمْ وَلَمْ یَتَّخِذُوا مِنْ دُونِ اللّهِ وَلا رَسُولِه وَلَا الْمُؤْمِنینَ وَلیجَةً٭ۚ وَاللّهُ خَبیرٌ بِما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گمان كردید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مى شوید در حالى كه هنوز كسانى كه از شما جهاد كردند، و غیر از خدا و رسولش و مؤمنان را محرم اسرار خویش انتخاب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عمل مى كنید،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عَجْلَانَ،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 لَمَّا یعْلَمِ اللَّهُ الَّذِینَ جاهَدُوا مِنْكُمْ وَ لَمْ یتَّخِذُوا مِنْ دُونِ اللَّهِ وَ لا رَسُولِهِ وَ لَا الْمُؤْمِنِینَ وَلِیجَةً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بِالْمُؤْمِنِینَ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یتَّخِذُوا الْوَلَائِجَ مِنْ دُونِهِمْ</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عجلان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ان تُتْرَکُواْ وَلَمَّا یَعْلَمِ اللّهُ الَّذِینَ جَاهَدُواْ مِنکُمْ وَلَمْ یَتَّخِذُواْ مِن دُونِ اللّهِ وَلاَ رَسُولِهِ وَلاَ الْمُؤْمِنِینَ وَلِیجَهً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از مؤمنان،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جز از غیر خدا و رسول و امامان محرم رازی نگرفتند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إِسْحَاقَ بْنِ مُحَمَّدٍ النَّخَعِی،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سُفْیانُ بْنُ مُحَمَّدٍ الضُّبَعِی،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أَسْأَلُهُ عَنِ الْوَلِیجَةِ، وَ 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یتَّخِذُوا مِنْ دُونِ اللَّهِ وَ لا رَسُولِهِ وَ لَا الْمُؤْمِنِینَ وَلِیجَةً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فِی الْكِتَابِ مَنْ تَرَى الْمُؤْمِنِینَ هَاهُنَا؟ فَرَجَعَ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الْوَلِیجَةُ الَّذِی یقَامُ دُونَ وَلِی الْأَمْرِ، وَ حَدَّثَتْک نَفْسُک عَنِ الْمُؤْمِنِینَ مَنْ هُمْ فِی هَذَا الْمَوْضِعِ؟ فَهُمُ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الَّذِینَ یؤْمِنُونَ عَلَى اللَّهِ، فَیجِیزُ أَمَانَهُمْ</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از اسحاق بن محمّد نخعی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محمّد ضبعی، روایت كرد برای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 محمّد،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نوشتم، و از ایشان در بارۀ ولیجه پرسیدم، یعنی همان فرمایش خداوند متعال كه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یَتَّخِذُواْ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اللّهِ وَ لاَ رَسُولِهِ وَ لاَ الْمُؤْمِنِینَ وَلِیجَةً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همان وقت، با خودم گفتم، ولی در نامه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مؤمنین در این جا چه می تواند باشد؟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پاسخ آن نامه، چنین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و همساز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او را به جای ولی امر، نصب کنند، و این که با خود اندیشیدی، كه مقصود از مؤمنین در آیه چه کسانی هستند؟ آنان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با ضمانت الهی امان می دهند، و خداوند، امان آنها را امضاء می کند</w:t>
      </w:r>
      <w:r>
        <w:rPr>
          <w:rFonts w:eastAsia="IRNazanin" w:cs="IRNazanin"/>
          <w:color w:val="111111"/>
          <w:sz w:val="28"/>
          <w:szCs w:val="28"/>
          <w:rtl w:val="true"/>
          <w:lang w:bidi="fa-IR"/>
        </w:rPr>
        <w:t xml:space="preserve">. </w:t>
      </w:r>
      <w:bookmarkStart w:id="361" w:name="pg17078_189242"/>
    </w:p>
    <w:p>
      <w:pPr>
        <w:pStyle w:val="Heading3"/>
        <w:numPr>
          <w:ilvl w:val="2"/>
          <w:numId w:val="1"/>
        </w:numPr>
        <w:rPr/>
      </w:pPr>
      <w:bookmarkStart w:id="362" w:name="__RefHeading___Toc1533070_1878427129"/>
      <w:bookmarkStart w:id="363" w:name="_Toc124"/>
      <w:bookmarkEnd w:id="361"/>
      <w:bookmarkEnd w:id="362"/>
      <w:r>
        <w:rPr>
          <w:rtl w:val="true"/>
        </w:rPr>
        <w:t>شماره</w:t>
      </w:r>
      <w:r>
        <w:rPr>
          <w:rtl w:val="true"/>
        </w:rPr>
        <w:t xml:space="preserve">: </w:t>
      </w:r>
      <w:r>
        <w:rPr/>
        <w:t>106</w:t>
      </w:r>
      <w:r>
        <w:rPr>
          <w:rtl w:val="true"/>
        </w:rPr>
        <w:t xml:space="preserve"> -</w:t>
      </w:r>
      <w:r>
        <w:rPr>
          <w:rtl w:val="true"/>
        </w:rPr>
        <w:t>کد آیه</w:t>
      </w:r>
      <w:r>
        <w:rPr>
          <w:rtl w:val="true"/>
        </w:rPr>
        <w:t xml:space="preserve">: </w:t>
      </w:r>
      <w:r>
        <w:rPr/>
        <w:t>9/19</w:t>
      </w:r>
      <w:r>
        <w:rPr>
          <w:rtl w:val="true"/>
        </w:rPr>
        <w:t xml:space="preserve"> -</w:t>
      </w:r>
      <w:r>
        <w:rPr>
          <w:rtl w:val="true"/>
        </w:rPr>
        <w:t>اسم آیه</w:t>
      </w:r>
      <w:r>
        <w:rPr>
          <w:rtl w:val="true"/>
        </w:rPr>
        <w:t xml:space="preserve">: </w:t>
      </w:r>
      <w:r>
        <w:rPr>
          <w:rtl w:val="true"/>
        </w:rPr>
        <w:t>مقایسه</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اَجَعَلْتُمْ سِقایَةَ الْحاجِّ وَعِمارَةَ الْمَسْجِدِ الْحَرامِ كَمَنْ ءامَنَ بِاللّهِ وَالْیَوْمِ الْءاخِرِ وَجاهَدَ فی سَبیلِ اللّهِ٭ۚ لا یَسْتَوُۥنَ عِنْدَ اللّهِ٭ۗ وَاللّهُ لا یَهْدِی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سیراب كردن حجّاج، و آباد ساختن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قرار دادید كه به خدا و روز قیامت ایمان آورده، و در راه او جهاد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مساوى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ظالمان را هدایت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وَ الْعَبَّاسِ وَ شَیبَةَ،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 لِأَنَّ سِقَایةَ الْحَاجِّ بِیدِی، وَ قَالَ شَیبَةُ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 لِأَنَّ حِجَابَةَ الْبَیتِ بِیدِی، وَ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 فَإِنِّی آمَنْتُ قَبْلَكُمَا ثُمَّ هَاجَرْتُ وَ جَاهَدْتُ فَرَضُوا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سِقایةَ الْحاجِّ وَ عِمارَةَ الْمَسْجِدِ الْحَرامِ كَمَنْ آمَنَ بِاللَّهِ وَ الْیوْمِ الْآخِرِ وَ جاهَدَ فِی سَبِیلِ اللَّهِ لا یسْتَوُونَ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أَجْرٌ عَظِیمٌ</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و شیبه نازل شده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بهترم، زیرا كه آب رسانی به حجّاج، به دست من است، و 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بهترم، زیرا كلیددارى خانۀ خدا، و عمارت مسجد الحرام به دست من است، 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بهترم، زیرامن قبل از شما ایمان آوردم، و </w:t>
      </w:r>
    </w:p>
    <w:p>
      <w:pPr>
        <w:pStyle w:val="BookText"/>
        <w:rPr/>
      </w:pPr>
      <w:r>
        <w:rPr>
          <w:rFonts w:ascii="IRNazanin" w:hAnsi="IRNazanin" w:eastAsia="IRNazanin"/>
          <w:color w:val="111111"/>
          <w:sz w:val="28"/>
          <w:sz w:val="28"/>
          <w:szCs w:val="28"/>
          <w:rtl w:val="true"/>
          <w:lang w:bidi="fa-IR"/>
        </w:rPr>
        <w:t>سپس هجرت و جهاد كردم،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داور 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عزّ و جل این آیه را نازل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سِقایةَ الْحاجِّ وَ عِمارَةَ الْمَسْجِدِ الْحَرامِ كَمَنْ آمَنَ بِاللَّهِ وَ الْیوْمِ الْآخِرِ وَ جاهَدَ فِی سَبِیلِ اللَّهِ لا یسْتَوُونَ عِنْدَ اللَّهِ، تا این فرمودۀ خداى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أَجْرٌ عَظِیمٌ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آمَنَ بِاللَّهِ وَ الْیوْمِ الْآخِرِ وَ جاهَدَ فِی سَبِیلِ اللَّهِ لا یسْتَوُونَ عِنْدَ اللَّهِ وَ اللَّهُ لا یهْدِی الْقَوْمَ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هاجَرُوا وَ جاهَدُوا فِی سَبِیلِ اللَّهِ بِأَمْوالِهِمْ وَ أَنْفُسِهِمْ أَعْظَمُ دَرَجَةً عِنْدَ اللَّهِ وَ أُولئِک هُمُ الْفائِزُونَ</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ثُمَّ وَصَفَ مَا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یبَشِّرُهُمْ رَبُّهُمْ بِرَحْمَةٍ مِنْهُ وَ رِضْوانٍ وَ جَنَّاتٍ لَهُمْ فِیها نَعِیمٌ مُقِیمٌ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خالِدِینَ فِیها أَبَداً إِنَّ اللَّهَ عِنْدَهُ أَجْرٌ عَظِیمٌ</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ابو جارود،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 آمَنَ بِاللّهِ وَ الْیَوْمِ الآخر وَ جَاهَدَ فِی سَبِیلِ اللّهِ لاَ یَسْتَوُونَ عِندَ اللّهِ وَ اللّهُ لاَیَهْدِی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هَاجَرُواْ وَ جَاهَدُواْ فِی سَبِیلِ اللّهِ بِأَمْوَالِهِمْ وَ انفُسِهِمْ أَعْظَمُ دَرَجَهً عِندَ اللّهِ وَأُوْلَئِکَ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p>
    <w:p>
      <w:pPr>
        <w:pStyle w:val="BookText"/>
        <w:rPr/>
      </w:pPr>
      <w:r>
        <w:rPr>
          <w:rFonts w:ascii="IRNazanin" w:hAnsi="IRNazanin" w:eastAsia="IRNazanin"/>
          <w:color w:val="111111"/>
          <w:sz w:val="28"/>
          <w:sz w:val="28"/>
          <w:szCs w:val="28"/>
          <w:rtl w:val="true"/>
          <w:lang w:bidi="fa-IR"/>
        </w:rPr>
        <w:t>سپس بخشی از پاداش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نزد خداوند است را، توصیف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یُبَشِّرُهُمْ رَبُّهُم بِرَحْمَهٍ مِّنْهُ وَ رِضْوَان وَ جَنَّاتٍ لَّهُمْ فِیهَا نَعِیمٌ مُّقِیمٌ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 أَبَداً إِنَّ اللَّهَ عِنْدَهُ أَجْرٌ 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بِأَفْضَلِ مَنَاقِبِک،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أَنَا وَ عَبَّاسٌ وَ عُثْمَانُ بْنُ أَبِی شَیبَةَ، فِی الْمَسْجِدِ الْحَرَامِ، قَالَ عُثْمَانُ بْنُ أَبِی شَیبَةَ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الْخِزَانَةَ، یعْنِی مَفَاتِیحَ الْكَعْبَةِ، وَ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السِّقَایةَ، وَ هِی زَمْزَمُ، وَ لَمْ یؤْتِک شَیئاً، یا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سِقایةَ الْحاجِّ وَ عِمارَةَ الْمَسْجِدِ الْحَرامِ كَمَنْ آمَنَ بِاللَّهِ وَ الْیوْمِ الْآخِرِ وَ جاهَدَ فِی سَبِیلِ اللَّهِ لا یسْتَوُونَ عِنْدَ اللَّهِ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بهترین مناقب و فضیلت های تان را به ما بگوئید؟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روزی من و عباس و عثمان بن ابو شیبه، در مسجد الحرام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ابو 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خزانت، یعنی کلیدهای کعبه را به من واگذار نمودند، 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سقایت را، یعنی مسئولیت زمزم را به من واگذار نمودند، و به تو چیزی نداده اند، ای علی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سِقَایَهَ الْحَاجِّ وَ عِمَارَهَ الْمَسْجِدِ الْحَرَامِ کَمَنْ آمَنَ بِاللّهِ وَ الْیَوْمِ الآخر وَ جَاهَدَ فِی سَبِیلِاللّهِ لاَ یَسْتَوُونَ عِندَ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تَفْسِیرِ الثَّعْلَبِی،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سِقایةَ الْحاجِّ وَ عِمارَةَ الْمَسْجِدِ الْحَرامِ كَمَنْ آمَنَ بِاللَّهِ وَ الْیوْمِ الْآخِرِ وَ جاهَدَ فِی سَبِیلِ اللَّهِ لا یسْتَوُونَ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بِالْإِسْنَادِ الْمُقَدَّمِ قَالَ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الشَّعْبِی وَ مُحَمَّدُ بْنُ كَعْبٍ الْقُرَظِی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فِی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عَبَّاسِ بْنِ عَبْدِ الْمُطَّلِبِ رَضِی اللَّهُ عَنْهُ وَ طَلْحَةَ بْنِ شَیبَةَ وَ ذَلِک أَنَّهُمْ افْتَخَرُوا،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الْبَیتِ بِیدِی مِفْتَاحُهُ وَ لَوْ أَشَاءُ بِتُّ فِی الْمَسْجِدِ، وَ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السِّقَایةِ وَ الْقَائِمُ عَلَیهَا وَ لَوْ أَشَاءُ بِتُّ فِی الْمَسْجِدِ، وَ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مَا تَقُولَانِ، لَقَدْ صَلَّیتُ سِتَّةَ أَشْهُرٍ قَبْلَ النَّاسِ، وَ أَنَا صَاحِبُ الْجِهَادِ، فَأَنْزَلَ اللَّهُ تَعَالَى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جَعَلْتُمْ سِقایةَ الْحاجِّ وَ عِمارَةَ الْمَسْجِدِ الْحَرامِ كَمَنْ آمَنَ بِاللَّهِ وَ الْیوْمِ الْآخِرِ وَ جاهَدَ فِی سَبِیلِ اللَّهِ لا یسْتَوُونَ عِنْدَ اللَّهِ وَ 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ثعلبى در تفسیر آیۀ شریفۀ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جَعَلْتُمْ سِقایةَ الْحاجِّ وَ عِمارَةَ الْمَسْجِدِ الْحَرامِ كَمَنْ آمَنَ بِاللَّهِ وَ الْیوْمِ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حسن، شعبى و محمد ابن كعب قرظى روایت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بن عبد المطلب و طلحة ابن شیبه نازل شده، و داستان از این قرار بود كه روزى این سه نفر با یك دیگر تفاخر مى كردند، طلحه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تعمیركنندۀ مسجد الحرام، و كلید دار خانۀ خدا هستم، و اگر بخواهم، در مسجد بیتوته می کنم، عباس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منصب و مسئول سقائى حاجیانم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دانم شما چه مى گوئید، ولی من شش ماه،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مردم، نماز گزاردم، و من صاحب جهاد در راه خدا هستم، پس در این لحظه بود كه خداوند متعال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جَعَلْتُمْ سِقایةَ الْحاجِّ وَ عِمارَةَ الْمَسْجِدِ الْحَرامِ كَمَنْ آمَنَ بِاللَّهِ وَ الْیوْمِ الْآخِرِ وَ جاهَدَ فِی سَبِیلِ اللَّهِ لا یسْتَوُونَ عِنْدَ اللَّهِ وَ اللَّهُ لا یهْدِی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نازل فرمود</w:t>
      </w:r>
      <w:r>
        <w:rPr>
          <w:rFonts w:eastAsia="IRNazanin" w:cs="IRNazanin"/>
          <w:color w:val="111111"/>
          <w:sz w:val="28"/>
          <w:szCs w:val="28"/>
          <w:rtl w:val="true"/>
          <w:lang w:bidi="fa-IR"/>
        </w:rPr>
        <w:t xml:space="preserve">. </w:t>
      </w:r>
      <w:bookmarkStart w:id="364" w:name="pg17078_189247"/>
    </w:p>
    <w:p>
      <w:pPr>
        <w:pStyle w:val="Heading3"/>
        <w:numPr>
          <w:ilvl w:val="2"/>
          <w:numId w:val="1"/>
        </w:numPr>
        <w:rPr/>
      </w:pPr>
      <w:bookmarkStart w:id="365" w:name="__RefHeading___Toc1533072_1878427129"/>
      <w:bookmarkStart w:id="366" w:name="_Toc125"/>
      <w:bookmarkEnd w:id="364"/>
      <w:bookmarkEnd w:id="365"/>
      <w:r>
        <w:rPr>
          <w:rtl w:val="true"/>
        </w:rPr>
        <w:t>شماره</w:t>
      </w:r>
      <w:r>
        <w:rPr>
          <w:rtl w:val="true"/>
        </w:rPr>
        <w:t xml:space="preserve">: </w:t>
      </w:r>
      <w:r>
        <w:rPr/>
        <w:t>107</w:t>
      </w:r>
      <w:r>
        <w:rPr>
          <w:rtl w:val="true"/>
        </w:rPr>
        <w:t>-</w:t>
      </w:r>
      <w:r>
        <w:rPr>
          <w:rtl w:val="true"/>
        </w:rPr>
        <w:t>کد آیه</w:t>
      </w:r>
      <w:r>
        <w:rPr>
          <w:rtl w:val="true"/>
        </w:rPr>
        <w:t xml:space="preserve">: </w:t>
      </w:r>
      <w:r>
        <w:rPr/>
        <w:t>9/23</w:t>
      </w:r>
      <w:r>
        <w:rPr>
          <w:rtl w:val="true"/>
        </w:rPr>
        <w:t xml:space="preserve"> -</w:t>
      </w:r>
      <w:r>
        <w:rPr>
          <w:rtl w:val="true"/>
        </w:rPr>
        <w:t>اسم آیه</w:t>
      </w:r>
      <w:r>
        <w:rPr>
          <w:rtl w:val="true"/>
        </w:rPr>
        <w:t xml:space="preserve">: </w:t>
      </w:r>
      <w:r>
        <w:rPr>
          <w:rtl w:val="true"/>
        </w:rPr>
        <w:t>ایمان</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لا تَتَّخِذُوا ءاباءَكُمْ وَاِخْوانَكُمْ اَوْلِیاءَ اِنِ اسْتَحَبُّوا الْكُفْرَ عَلَى الْایمانِ٭ۚ وَمَنْ یَتَوَلَّهُمْ مِنْكُمْ فَاُولئِكَ هُمُ الظّالِمُونَ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پدران و برادران شما، كفر را بر ایمان ترجیح دهند، آنها را ولىّ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از شما كه آنان را ولىّ خود قرار دهند، ستمگرند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الْآیةِ فِی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لا تَتَّخِذُوا آباءَكُمْ وَ إِخْوانَكُمْ أَوْلِیاءَ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الْفاسِقِینَ</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xml:space="preserve">،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آباءَكُمْ وَ إِخْوانَكُمْ أَوْلِیاءَ إِنِ اسْتَحَبُّوا الْكُفْرَ عَلَى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الْكُفْرَ فِی الْبَاطِنِ فِی هَذِهِ الْآیةِ، وَلَایةُ الْأَوَّلِ وَ الثَّانِی، وَ هُوَ كُفْرٌ،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فَالْإِیمَانُ 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یتَوَلَّهُمْ مِنْكُمْ فَأُولئِک هُمُ الظَّالِمُونَ</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از جابر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آباءکُمْ وَإِخْوَانکُمْ 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سخن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الفَاسِقِینَ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سئوال کردم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آباءکُمْ وَإِخْوَانکُمْ أَوْلِیَاء ان اسْتَحَبُّواْ الْکُفْرَ عَلَی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کفر در باطن، در این آیه، ولایت اوّلی و دوّمی است، و در این فرمایش </w:t>
      </w:r>
    </w:p>
    <w:p>
      <w:pPr>
        <w:pStyle w:val="BookText"/>
        <w:rPr/>
      </w:pP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ایمان، همان ولایت حضرت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یتَوَلَّهُمْ مِنْكُمْ فَأُولئِک هُمُ الظَّالِمُونَ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آباءَكُمْ وَ إِخْوانَكُمْ أَوْلِیاءَ إِنِ اسْتَحَبُّوا الْكُفْرَ عَلَى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الْإِیمَانَ 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آباءَكُمْ وَ إِخْوانَكُمْ أَوْلِیاءَ إِنِ اسْتَحَبُّوا الْكُفْرَ عَلَى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همان ولایت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67" w:name="pg17078_189249"/>
    </w:p>
    <w:p>
      <w:pPr>
        <w:pStyle w:val="Heading3"/>
        <w:numPr>
          <w:ilvl w:val="2"/>
          <w:numId w:val="1"/>
        </w:numPr>
        <w:rPr/>
      </w:pPr>
      <w:bookmarkStart w:id="368" w:name="__RefHeading___Toc1533074_1878427129"/>
      <w:bookmarkStart w:id="369" w:name="_Toc126"/>
      <w:bookmarkEnd w:id="367"/>
      <w:bookmarkEnd w:id="368"/>
      <w:r>
        <w:rPr>
          <w:rtl w:val="true"/>
        </w:rPr>
        <w:t>شماره</w:t>
      </w:r>
      <w:r>
        <w:rPr>
          <w:rtl w:val="true"/>
        </w:rPr>
        <w:t xml:space="preserve">: </w:t>
      </w:r>
      <w:r>
        <w:rPr/>
        <w:t>108</w:t>
      </w:r>
      <w:r>
        <w:rPr>
          <w:rtl w:val="true"/>
        </w:rPr>
        <w:t>-</w:t>
      </w:r>
      <w:r>
        <w:rPr>
          <w:rtl w:val="true"/>
        </w:rPr>
        <w:t>کد آیه</w:t>
      </w:r>
      <w:r>
        <w:rPr>
          <w:rtl w:val="true"/>
        </w:rPr>
        <w:t xml:space="preserve">: </w:t>
      </w:r>
      <w:r>
        <w:rPr/>
        <w:t>9/32</w:t>
      </w:r>
      <w:r>
        <w:rPr>
          <w:rtl w:val="true"/>
        </w:rPr>
        <w:t xml:space="preserve"> -</w:t>
      </w:r>
      <w:r>
        <w:rPr>
          <w:rtl w:val="true"/>
        </w:rPr>
        <w:t>اسم آیه</w:t>
      </w:r>
      <w:r>
        <w:rPr>
          <w:rtl w:val="true"/>
        </w:rPr>
        <w:t xml:space="preserve">: </w:t>
      </w:r>
      <w:r>
        <w:rPr>
          <w:rtl w:val="true"/>
        </w:rPr>
        <w:t>نور خدا</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اَنْ یُطْفِئُوا نُورَ اللّهِ بِاَفْواهِهِمْ وَیَاْبَى اللّهُ اِلّا اَنْ یُتِمَّ نُورَهُۥ وَلَوْ كَرِهَ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مى خواهند نور خدا را با دهان خود خاموش كنند ولى خدا جز این نمى خواهد كه نور خود را كامل كند، هر چند كافران ناخشنود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إِسْحَاقَ الْحَارِثِ بْنِ عَبْدِ اللَّهِ الْحَاسِدِی،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نَظَرَ إِلَى أَهْلِ الْأَرْضِ نَظْرَةً، فَاخْتَارَنِی مِنْهُمْ، ثُمَّ نَظَرَ ثَانِیةً، فَاخْتَارَ عَلِیاً أَخِی وَ وَزِیرِی وَ وَارِثِی وَ وَصِیی وَ خَلِیفَتِی فِی أُمَّتِی وَ وَلِی كُلِّ مُؤْمِنٍ بَعْدِی، مَنْ تَوَلَّاهُ تَوَلَّى اللَّهُ، وَ مَنْ عَادَاهُ عَادَى اللَّهَ، وَ مَنْ أَحَبَّهُ أَحَبَّهُ اللَّهُ، وَ مَنْ أَبْغَضَهُ أَبْغَضَهُ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یحِبُّهُ إِلَّا مُؤْمِنٌ، وَ لَا یبْغِضُهُ إِلَّا كَافِرٌ، وَ هُوَ نُورُ الْأَرْضِ بَعْدِی وَ رُكْنُهَا، وَ هُوَ كَلِمَةُ اللَّهِ التَّقْوَى، وَ الْعُرْوَةُ الْوُثْقَى، ثُمَّ تَلَا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 یأْبَى اللَّهُ إِلَّا أَنْ یتِمَّ نُورَهُ وَ لَوْ كَرِهَ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لِیبَلِّغْ مَقَالَتِی هَذِهِ شَاهِدُكُمْ غَائِبَكُمْ، اللَّهُمَّ إِنِّی أُشْهِدُک عَلَیهِمْ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نَظَرَ ثَالِثَةً، وَ اخْتَارَ بَعْدِی وَ بَعْدَ أَخِی عَلِی بْنُ أَبِی طَالِبٍ، أَحَدَ عَشَرَ إِمَاماً، وَاحِداً بَعْدَ وَاحِدٍ، كُلَّمَا هَلَک وَاحِدٌ قَامَ وَاحِدٌ، مَثَلُهُمْ كَمَثَلِ نُجُومِ السَّمَاءِ، كُلَّمَا غَابَ نَجْمٌ طَلَعَ نَجْمٌ، هُدَاةٌ مَهْدِیونَ، لَا یضُرُّهُمْ كَیدُ مَنْ كَادَهُمْ وَ خَذَلَهُمْ، هُمْ حُجَّةُ اللَّهِ فِی أَرْضِهِ، وَ شُهَدَاؤُهُ عَلَى خَلْقِهِ، مَنْ أَطَا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 اللَّهَ، وَ مَنْ عَصَاهُمْ عَصَى </w:t>
      </w:r>
    </w:p>
    <w:p>
      <w:pPr>
        <w:pStyle w:val="BookText"/>
        <w:rPr/>
      </w:pPr>
      <w:r>
        <w:rPr>
          <w:rFonts w:ascii="Amiri" w:hAnsi="Amiri" w:eastAsia="Amiri" w:cs="Amiri"/>
          <w:color w:val="111111"/>
          <w:sz w:val="28"/>
          <w:sz w:val="28"/>
          <w:szCs w:val="28"/>
          <w:rtl w:val="true"/>
          <w:lang w:bidi="ar-SA"/>
        </w:rPr>
        <w:t>اللَّهَ، هُمْ مَعَ الْقُرْآنِ وَ الْقُرْآنُ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یفَارِقُهُمْ وَ لَا یفَارِقُونَهُ، حَتَّى یرِدُوا عَلَی الْحَوْضَ</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از ابو اسحاق حارث بن عبد الله حاسدی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منبر بالا 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زمین نگاه کرد و مرا از میان آنان برگزید، پس یک بار دیگر نگریست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برادر، وزیر، وارث، جانشین و خلیفه ی من در میان امّتم، و سرپرست هر مؤمنی، پس از من، انتخاب نمود، هر کس او را دوست بدارد، خدا را دوست دارد، هر کس با او دشمن باشد، با خدا دشمن است، هر کس به او عشق بورزد، به خدا عشق ورزیده است، و هر کس دشمن او باشد، دشمن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مؤمنین او را دوست دارند، و تنها کافران با او دشمن هستند، او پس از من، نور زمین و رکن آن است، او کلمه ی تقوی، و عروة الوثقی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 وَ یأْبَى اللَّهُ إِلَّا أَنْ یتِمَّ نُورَهُ وَ لَوْ كَرِهَ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کلام مرا شنید، باید به غائبین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گواه بر آنان می گیرم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بار سوّم نگاه کرد، و پس از من 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یازده امام را برگزید، آنان یکی پس از دیگری می آیند، هر گاه یکی از دنیا رفت، دیگری به جا او خواهد آمد، مانند ستاره های آسمان، که هر گاه ستاره ای پنهان می شود، ستاره ی دیگری طلوع می کند، آنان هادیان هدایت شده هستند، نیرنگ هیچ کس به آنان ضرری نمی رساند، و تلاش برای ناکام گذاشتن و خوار کردن آنان، بی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حجّت خدا در رویزمین هستند، و آنان گواهان بر خلق خدا هستند، هر کس از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اطاعت کند، از خدا اطاعت کرده است، و هر کس از آنان سرپیچی کند، از خدا سرپیچی کرده است، آنان با قرآن هستند و قرآن با آنان است، آنان از قرآن جدا نمی شوند و قرآن هم از آنان جدا نخواهد شد، تا این که بر من، در کنار حوض، وارد شوند</w:t>
      </w:r>
      <w:r>
        <w:rPr>
          <w:rFonts w:eastAsia="IRNazanin" w:cs="IRNazanin"/>
          <w:color w:val="111111"/>
          <w:sz w:val="28"/>
          <w:szCs w:val="28"/>
          <w:rtl w:val="true"/>
          <w:lang w:bidi="fa-IR"/>
        </w:rPr>
        <w:t xml:space="preserve">. </w:t>
      </w:r>
      <w:bookmarkStart w:id="370" w:name="pg17078_189252"/>
    </w:p>
    <w:p>
      <w:pPr>
        <w:pStyle w:val="Heading3"/>
        <w:numPr>
          <w:ilvl w:val="2"/>
          <w:numId w:val="1"/>
        </w:numPr>
        <w:rPr/>
      </w:pPr>
      <w:bookmarkStart w:id="371" w:name="__RefHeading___Toc1533076_1878427129"/>
      <w:bookmarkStart w:id="372" w:name="_Toc127"/>
      <w:bookmarkEnd w:id="370"/>
      <w:bookmarkEnd w:id="371"/>
      <w:r>
        <w:rPr>
          <w:rtl w:val="true"/>
        </w:rPr>
        <w:t>شماره</w:t>
      </w:r>
      <w:r>
        <w:rPr>
          <w:rtl w:val="true"/>
        </w:rPr>
        <w:t xml:space="preserve">: </w:t>
      </w:r>
      <w:r>
        <w:rPr/>
        <w:t>109</w:t>
      </w:r>
      <w:r>
        <w:rPr>
          <w:rtl w:val="true"/>
        </w:rPr>
        <w:t xml:space="preserve"> -</w:t>
      </w:r>
      <w:r>
        <w:rPr>
          <w:rtl w:val="true"/>
        </w:rPr>
        <w:t>کد آیه</w:t>
      </w:r>
      <w:r>
        <w:rPr>
          <w:rtl w:val="true"/>
        </w:rPr>
        <w:t xml:space="preserve">: </w:t>
      </w:r>
      <w:r>
        <w:rPr/>
        <w:t>9/36</w:t>
      </w:r>
      <w:r>
        <w:rPr>
          <w:rtl w:val="true"/>
        </w:rPr>
        <w:t xml:space="preserve"> -</w:t>
      </w:r>
      <w:r>
        <w:rPr>
          <w:rtl w:val="true"/>
        </w:rPr>
        <w:t>اسم آیه</w:t>
      </w:r>
      <w:r>
        <w:rPr>
          <w:rtl w:val="true"/>
        </w:rPr>
        <w:t xml:space="preserve">: </w:t>
      </w:r>
      <w:r>
        <w:rPr>
          <w:rtl w:val="true"/>
        </w:rPr>
        <w:t>ماه حرام</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عِدَّةَ الشُّهُورِ عِنْدَ اللّهِ اثْنا عَشَرَ شَهْرًا فی كِتابِ اللّهِ یَوْمَ خَلَقَ السَّمواتِ وَالْاَرْضَ مِنْها اَرْبَعَةٌ حُرُمٌ٭ۚ ذلِكَ الدّینُ الْقَیِّمُ٭ۚ فَلا تَظْلِمُوا فیهِنَّ اَنْفُسَكُمْ٭ۚ وَقاتِلُوا الْمُشْرِكینَ كافَّةً كَما یُقاتِلُونَكُمْ كافَّةً٭ۚ وَاعْلَمُوا اَنَّ اللّهَ مَعَ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تعداد ماه ها نزد خداوند در كتاب الهى، از آن روز كه آسمانها و زمین را آفریده، دوازده ماه است كه چهار ماه از آن، ماه حرام است، این آیین ثابت و پابرجا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این ماه ها به خود ستم نكنید و با مشركان، دسته جمعى پیكار كنید، همان گونه كه آنها دسته جمعى با شما پیكار مى كنند و بدانید خداوند با پرهیزگاران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جَعْفَرٍ،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یوْمٍ، فَلَمَّا تَفَرَّقَ مَنْ كَانَ عِنْدَهُ،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الْمَحْتُومِ الَّذِی لَا تَبْدِیلَ لَهُ عِنْدَ اللَّهِ قِیامُ قَائِمِنَا، فَمَنْ شَک فِیمَا، أَقُولُ لَقِی اللَّهَ وَ هُوَ بِهِ كَافِرٌ وَ لَهُ جَاحِدٌ،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بِاسْمِی، وَ الْمُكَنَّى بِكُنْیتِی، السَّابِعُ مِنْ بَعْدِی، بِأَبِی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یمْلَأُ الْأَرْضَ عَدْلًا وَ قِسْطاً، كَمَا مُلِئَتْ ظُلْماً وَ جَوْراً،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أَدْرَكَهُ فَلَمْ یسَلِّمْ لَهُ، فَمَا سَلَّمَ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حَرَّمَ اللَّهُ عَلَیهِ الْجَنَّةَ، وَ مَأْواهُ النَّارُ، وَ بِئْسَ مَثْوَى الظَّالِمِینَ، وَ أَوْضَحُ مِنْ هَذَا بِحَمْدِ اللَّهِ، وَ أَنْوَرُ وَ أَبْینُ وَ أَزْهَرُ لِمَنْ هَدَاهُ اللَّهُ، وَ أَحْسَنَ إِلَیهِ قَوْلُ اللَّهِ تَعَالَى فِی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فِی كِتابِ اللَّهِ یوْمَ خَلَقَ السَّماواتِ وَ الْأَرْضَ مِنْها أَرْبَعَةٌ حُرُمٌ ذلِک الدِّینُ الْقَیمُ فَلا تَظْلِمُوا فِیهِنَّ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مَعْرِفَةُ الشُّهُورِ الْمُحَرَّمُ وَ صَفَرٌ وَ رَبِیعٌ وَ مَا بَعْدَهُ، وَ الْحُرُمُ مِنْهَا، وَ هِی </w:t>
      </w:r>
    </w:p>
    <w:p>
      <w:pPr>
        <w:pStyle w:val="BookText"/>
        <w:rPr/>
      </w:pPr>
      <w:r>
        <w:rPr>
          <w:rFonts w:ascii="Amiri" w:hAnsi="Amiri" w:eastAsia="Amiri" w:cs="Amiri"/>
          <w:color w:val="111111"/>
          <w:sz w:val="28"/>
          <w:sz w:val="28"/>
          <w:szCs w:val="28"/>
          <w:rtl w:val="true"/>
          <w:lang w:bidi="ar-SA"/>
        </w:rPr>
        <w:t>جُمَادَى وَ ذُو الْقَعْدَةِ وَ ذُو الْحِجَّةِ وَ الْمُحَرَّمُ، لَا یكُونُ دِیناً قَیماً، لِأَنَّ الْیهُودَ وَ النَّصَارَى وَ الْمَجُوسَ وَ سَائِرَ الْمِلَلِ وَ النَّاسِ جَمِیعاً مِنَ الْمُنَافِقِینَ وَ الْمُخَالِفِینَ یعْرِفُونَ هَذِهِ الشُّهُورَ وَ یعُدُّونَهَا بِأَسْمَائِهِمْ، وَ إِنَّمَا 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الْقَوَّامُونَ بِدِینِ اللَّهِ، وَ الْحُرُمُ مِنْهَا،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اشْتَقَّ اللَّهُ تَعَالَى لَهُ اسْماً مِنِ اسْمِهِ الْعَلِی، كَمَا اشْتَقَّ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 مِنِ اسْمِهِ الْمَحْمُودِ، وَ ثَلَاثَةٌ مِنْ وُلْدِهِ أَسْمَاؤُهُمْ عَلِی، عَلِی بْنُ الْحُسَینِ، وَ عَلِی بْنُ مُوسَى، وَ عَلِی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 لِهَذَا الِاسْمِ الْمُشْتَقِّ مِنِ اسْمِ اللَّهِ تَعَالَى حُرْمَةٌ بِهِ</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از ابو حمزه ثمالی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هنگامی که حاضران از نزد آن حضرت رفتند،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 حتمی است، که نزد خداوند تغییر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آنچه می گویم شک کند، با خدا در حالی دیدار خواهد کرد، که به او کافر و منکر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هم نام من و هم کنیۀ من هستی، و هفتمین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شود که، زمین را پر از عدل و داد می کند، چنانکه پُر از ظلم و ستم شده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درک کند، و به او تسلیم نشود، بر حضرت محمّد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نشده است، و همانا خداوند بهشت را بر او حرام می کند، و جایگاه او در آتش است، که بدترین جایگاه برای ستمگران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 خداوند را كه روشن ترین و آشكارترین برهان، براى كسى كه خداى تعالى </w:t>
      </w:r>
    </w:p>
    <w:p>
      <w:pPr>
        <w:pStyle w:val="BookText"/>
        <w:rPr/>
      </w:pPr>
      <w:r>
        <w:rPr>
          <w:rFonts w:ascii="IRNazanin" w:hAnsi="IRNazanin" w:eastAsia="IRNazanin"/>
          <w:color w:val="111111"/>
          <w:sz w:val="28"/>
          <w:sz w:val="28"/>
          <w:szCs w:val="28"/>
          <w:rtl w:val="true"/>
          <w:lang w:bidi="fa-IR"/>
        </w:rPr>
        <w:t>او را هدایت كند، و بهترین احسان را به او نماید، گفتار اوست، كه در كتاب محكمش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عِدَّهَ الشُّهُورِ عِندَ اللّهِ اثْنَا عَشَرَ شَهْراً فِی کِتَابِ اللّهِ یَوْمَ خَلَقَ السَّمَاوَات وَالأَرْضَ مِنْهَا أَرْبَعَهٌ حُرُمٌ ذَلِکَ الدِّینُ الْقَیِّمُ فَلاَ تَظْلِمُواْ فِیهِنَّ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شناختن ماه ها، مثل محرم و صفر و ربیع، و پس از آن و ماه های حرام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ذی قعده، ذی حجّه و محرّم، دین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باشند، چون یهودیان و مسیحیان و مجوس و سایر آیین ها و همۀ مردم از موافق و مخالف، این ماه ها را می دانند و آنها را با نام می شمارند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آنان،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ایشان بر پادارندۀ دین خدا هستند، و ماه های حرام از آنها،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نامی را از نام های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کرده است، چنانکه برای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 محمودش مشتق نموده است، و نام سه نفر از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و علی بن موسی و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این نام، گرفته شده از نام خدای عزّ و جل است، و به وسیلۀ او دارای حرمت شد</w:t>
      </w:r>
      <w:r>
        <w:rPr>
          <w:rFonts w:eastAsia="IRNazanin" w:cs="IRNazanin"/>
          <w:color w:val="111111"/>
          <w:sz w:val="28"/>
          <w:szCs w:val="28"/>
          <w:rtl w:val="true"/>
          <w:lang w:bidi="fa-IR"/>
        </w:rPr>
        <w:t xml:space="preserve">. </w:t>
      </w:r>
      <w:bookmarkStart w:id="373" w:name="pg17078_189255"/>
    </w:p>
    <w:p>
      <w:pPr>
        <w:pStyle w:val="Heading3"/>
        <w:numPr>
          <w:ilvl w:val="2"/>
          <w:numId w:val="1"/>
        </w:numPr>
        <w:rPr/>
      </w:pPr>
      <w:bookmarkStart w:id="374" w:name="__RefHeading___Toc1533078_1878427129"/>
      <w:bookmarkStart w:id="375" w:name="_Toc128"/>
      <w:bookmarkEnd w:id="373"/>
      <w:bookmarkEnd w:id="374"/>
      <w:r>
        <w:rPr>
          <w:rtl w:val="true"/>
        </w:rPr>
        <w:t>شماره</w:t>
      </w:r>
      <w:r>
        <w:rPr>
          <w:rtl w:val="true"/>
        </w:rPr>
        <w:t xml:space="preserve">: </w:t>
      </w:r>
      <w:r>
        <w:rPr/>
        <w:t>110</w:t>
      </w:r>
      <w:r>
        <w:rPr>
          <w:rtl w:val="true"/>
        </w:rPr>
        <w:t xml:space="preserve"> -</w:t>
      </w:r>
      <w:r>
        <w:rPr>
          <w:rtl w:val="true"/>
        </w:rPr>
        <w:t>کد آیه</w:t>
      </w:r>
      <w:r>
        <w:rPr>
          <w:rtl w:val="true"/>
        </w:rPr>
        <w:t xml:space="preserve">: </w:t>
      </w:r>
      <w:r>
        <w:rPr/>
        <w:t>9/100</w:t>
      </w:r>
      <w:r>
        <w:rPr>
          <w:rtl w:val="true"/>
        </w:rPr>
        <w:t xml:space="preserve"> -</w:t>
      </w:r>
      <w:r>
        <w:rPr>
          <w:rtl w:val="true"/>
        </w:rPr>
        <w:t>اسم آیه</w:t>
      </w:r>
      <w:r>
        <w:rPr>
          <w:rtl w:val="true"/>
        </w:rPr>
        <w:t xml:space="preserve">: </w:t>
      </w:r>
      <w:r>
        <w:rPr>
          <w:rtl w:val="true"/>
        </w:rPr>
        <w:t>اوّلین پیشگام</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الْاَوَّلُونَ مِنَ الْمُهاجِرینَ وَالْاَنْصارِ وَالَّذینَ اتَّبَعُوهُمْ بِاِحْسانٍ رَضِیَ اللّهُ عَنْهُمْ وَرَضُوا عَنْهُ وَاَعَدَّ لَهُمْ جَنّاتٍ تَجْری تَحْتَهَا الْاَنْهارُ خالِدینَ فیها اَبَدًا٭ۚ ذلِكَ الْفَوْزُ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پیشگامان نخستین از مهاجرین و انصار، و كسانى كه به نیكى از آنها پیروى كردند، خداوند از آنها خشنود گشت،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خشنود شدند و باغهایى از بهشت براى آنان فراهم ساخته، كه نهرها از زیر درختانش جارى است جاودانه در آن خواهند ماند و این است پیروزى بزرگ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كَثِیرٍ، عَنْ جَعْفَرِ بْنِ مُحَمَّدٍ، عَنْ أَبِیهِ، عَنْ جَدِّهِ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صُلْحِ مُعَاوِیةَ خَرَجَ حَتَّى لَقِیهُ، فَلَمَّا اجْتَمَعَا قَامَ مُعَاوِیةُ خَطِیباً، فَصَعِدَ الْمِنْبَرَ وَ أَمَرَ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یقُومَ أَسْفَلَ مِنْهُ بِدَرَجَةٍ، ثُمَّ تَكَلَّمَ مُعَاوِیةُ،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عَلِی وَ ابْنُ فَاطِمَةَ، رَآنَا لِلْخِلَافَةِ أَهْلًا، وَ لَمْ یرَ نَفْسَهُ لَهَا أَهْلًا، وَ قَدْ أَتَانَا لِیبَایعَ طَوْعاً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الْمُسْتَحْمِدِ بِالْآلَاءِ، وَ تَتَابُعِ النَّعْمَاءِ، وَ صَارِفِ الشَّدَائِدِ وَ الْبَلَاءِ، عِنْدَ الْفُهَمَاءِ وَ غَیرِ الْفُهَمَاءِ، الْمُذْعِنِینَ مِنْ عِبَادِهِ لِامْتِنَاعِهِ بِجَلَالِهِ وَ كِبْرِیائِهِ، وَ عُلُوِّهِ عَنْ لُحُوقِ الْأَوْهَامِ بِبَقَائِهِ، الْمُرْتَفِعِ عَنْ كُنْهِ ظِنَانَةِ الْمَخْلُوقِینَ، مِنْ أَنْ تُحِیطَ بِمَكْنُونِ غَیبِهِ رَوِیاتُ عُقُولِ الرَّاءِینَ، وَ أَشْهَدُ أَنْ لَا إِلَهَ إِلَّا اللَّهُ وَحْدَهُ فِی رُبُوبِیتِهِ، وَ وُجُودِهِ وَ وَحْدَانِیتِهِ، صَمَداً لَا شَرِیک لَهُ، فَرْداً لَا ظَهِیرَ لَهُ، وَ أَشْهَدُ أَنَّ مُحَمَّداً عَبْدُهُ وَ رَسُولُهُ، اصْطَفَاهُ وَ انْتَجَبَهُ وَ ارْتَضَاهُ، وَ بَعَثَهُ دَاعِیاً </w:t>
      </w:r>
    </w:p>
    <w:p>
      <w:pPr>
        <w:pStyle w:val="BookText"/>
        <w:rPr/>
      </w:pPr>
      <w:r>
        <w:rPr>
          <w:rFonts w:ascii="Amiri" w:hAnsi="Amiri" w:eastAsia="Amiri" w:cs="Amiri"/>
          <w:color w:val="111111"/>
          <w:sz w:val="28"/>
          <w:sz w:val="28"/>
          <w:szCs w:val="28"/>
          <w:rtl w:val="true"/>
          <w:lang w:bidi="ar-SA"/>
        </w:rPr>
        <w:t>إِلَى الْحَقِّ، وَ سِراجاً مُنِیراً، وَ لِلْعِبَادِ مِمَّا یخَافُونَ نَذِیراً، وَ لِمَا یأْمُلُونَ بَشِیراً، فَنَصَحَ لِلْأُمَّةِ، وَ صَدَعَ بِالرِّسَالَةِ، وَ أَبَانَ لَهُمْ دَرَجَاتِ الْعُمَالَةِ، شَهَادَةً عَلَیهَا أَمُوتُ وَ أُحْشَرُ، وَ بِهَا فِی الْآجِلَةِ أُقَرَّبُ وَ أُحْبَرُ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مَعْشَرَ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وَ لَكُمْ أَفْئِدَةٌ وَ أَسْمَاعٌ 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أَكْرَمَنَا اللَّهُ بِالْإِسْلَامِ، وَ اخْتَارَنَا وَ اصْطَفَانَا وَ اجْتَبَانَا، فَأَذْهَبَ عَنَّا الرِّجْسَ وَ طَهَّرَنَا تَطْهِیراً، وَ الرِّجْسُ هُوَ الشَّک، فَلَا نَشُک فِی اللَّهِ الْحَقِّ وَ دِینِهِ أَبَداً، وَ طَهَّرَنَا مِنْ كُلِّ أَفَنٍ وَ غَیةٍ، مُخْلَصِینَ إِلَى آدَمَ نِعْمَةً مِنْهُ، لَمْ یفْتَرِقِ النَّاسُ قَطُّ فِرْقَتَینِ إِلَّا جَعَلَنَا اللَّهُ فِی خَیرِهِمَا، فَأَدَّتِ الْأُمُورُ وَ أَفْضَتِ الدُّهُورُ إِلَى أَنْ بَعَثَ اللَّهُ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لِلنُّبُوَّةِ، وَ اخْتَارَهُ لِلرِّسَالَةِ، وَ أَنْزَلَ عَلَیهِ كِتَابَهُ، ثُمَّ أَمَرَهُ بِالدُّعَاءِ إِلَى اللَّهِ عَزَّ وَ جَلَّ فَكَانَ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اسْتَجَابَ لِلَّهِ تَعَالَى، وَ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 مَنْ آمَنَ وَ صَدَّقَ اللَّهَ وَ رَسُولَهُ،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الْحَدِیثَ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الْمُهاجِرِینَ وَ الْأَنْصارِ وَ الَّذِینَ اتَّبَعُوهُمْ بِإِحْسانٍ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سَابِقٌ جَمِیعَ السَّابِقِینَ، فَكَمَا أَنَّ اللَّهَ عَزَّ وَ جَلَّ فَضَّلَ السَّابِقِینَ عَلَى الْمُتَخَلِّفِینَ وَ الْمُتَأَخِّرِینَ، فَكَذَلِک فَضَّلَ سَابِقَ السَّابِقِینَ عَلَى السَّابِقِین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1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الرحمان بن كثیر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جدّشان على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است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امام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تصمیم گرفتند كه با معاویه صلح كنند، از خانه بیرون آمدند و او را دیدند، وقتی كه با یكدیگر اجتماعكردند، معاویه </w:t>
      </w:r>
    </w:p>
    <w:p>
      <w:pPr>
        <w:pStyle w:val="BookText"/>
        <w:rPr/>
      </w:pPr>
      <w:r>
        <w:rPr>
          <w:rFonts w:ascii="IRNazanin" w:hAnsi="IRNazanin" w:eastAsia="IRNazanin"/>
          <w:color w:val="111111"/>
          <w:sz w:val="28"/>
          <w:sz w:val="28"/>
          <w:szCs w:val="28"/>
          <w:rtl w:val="true"/>
          <w:lang w:bidi="fa-IR"/>
        </w:rPr>
        <w:t>بالاى منبر رفت، و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پله پایین تر از من بایستید، سپس معاویه شروع به سخن نمود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حسن پسر على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براى خلافت شایسته دانسته، و خویش را براى آن سزاوار نمى داند، و اكنون آمده تا با من بیعت كند،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اى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مى كنم خداوندى را كه به همه نعمت هایش ستوده شده و بندگانش همواره از آن نعمت ها برخوردار مى باشند، سپاس خداوندى را سزاست كه سختیها و گرفتاریها را برطرف مى كند، این نعمت ها در نزد افراد دانسته و یا ندانسته معلوم مى باشد، و همه در نزد بزرگى و عظمت و مقام او سر تعظیم فرود آورده اند، و اوهام و خیالات به مقام بلند نمى رسند و كسى به حقیقت كنه او نخواهد رسید، و مخلوقات از درک آن عاجز مى باشند و اسرار او را در نمى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گواهى مى دهم كه خداوندى جز او نیست و شریک و همتائى ندارد و در خدائى خود به كسى نیازمند نیست، او پیوسته وجود دارد و همواره یگانه مى باشد، كسى به حقیقت آن دست پیدا نمى كند و نظیر و مانند ندارد، گواهى مى دهم كه محمّد بنده و فرستادۀ او هست، خداوند او را برگزید و پسندید و براى خود اختیار فرمود، او را به عنوان پیامبرى مبعوث فرمود و او مانند چراغ فروزانى در جامعه ظهور كرد و مردم را به طرف حق فرا خواند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گرامى، بندگان را به طرف خدا فرا خواند، و آنها را از عواقب اعمالشان بیم داد، و از عذاب خداوند آنان را آگاه ساخت، و به رحمت هاى خداوندى و نعمت هاى او مژده داد، او جامعه را نصیحت كرد و راه سعادت و نیك بختى را به آنان نشان داد، و براى رسانیدن پیام خدا كوشش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رسانیدن پیام خداوند به پا خواست و كوشش كرد و نتیجۀ كار آنها را براى آنان روشن كرد، و مقامات آنها را در آخرت به آنان نشان داد، با این عقیده از دنیا مى رویم، و با این عقیده محشور مى گردیم، و در آینده با همان عقیده خود را به خداوند نزدیک مى كنیم و خوشحال هم مى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اینجا جمع شده اید، اینک توجّه داشته باشید چه مى گویم، اكنون دل هاى خود را آماده كنید، و گوش ها را فرا دارید و بنگرید چه مى گویم و سخنم چیست، ما خاندانى هستیم كه خداوند به وسیلۀ اسلام ما را گرامى داشت، او ما را برگزید و اختیار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پلیدى ها را از ما دفع كرد و ما را پاک و پاكیزه قرار داد، شک و تردید را از ما برداشت و ما هرگز در حق تردید نداریم، پروردگار، ما و فرزندان ما را از پلیدى و گمراهى و كثافت پاک گردانید، و ما، تا حضرت آدم پاک و منزّه مى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نسل ها عوض مى شد خداوند ما را در بهترین آنها قرار مى داد تا آنگاه كه پروردگار،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برانگیخت و او را لباس نبوّت پوشانید و جامۀ رسالت را در بر او نمود، و كتاب خود را براى او فرستاد و به او فرمان داد تا مردم را به اسلام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كسى بودند كه گفته هاى آن حضرت را قبول كردند و به ایشان ایمان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آنجا كه فرمودند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كریم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الْأَوَّلُونَ مِنَ الْمُهاجِرِینَ وَ الْأَنْصارِ وَ الَّذِینَ اتَّبَعُوهُمْ بِإِحْسانٍ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این آیۀ شریفه از سابقان نخستین، كه مسلمان شدند و مهاجرت كردند سخن به میان آمده، و فضیلت آنها بیان شده، و موقعیت آنها در اسلام یاد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این جا باید توجّه داشت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هم سابق تر است، در این جا باید توجّه كرد همان گونه كه خداوند متعال سابقان را بر آیندگان فضیلت و امتیاز داده است، همان گونه سابق سابقان را هم بر آنها برترى مى دهد و براى او فضیلتى خاص قائل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سَبَقَ النَّاسَ كُلَّهُمْ بِالْإِیمَانِ بِاللَّهِ وَ بِرَسُولِهِ، وَ صَلَّى الْقِبْلَتَینِ وَ بَایعَ الْبَیعَتَینِ، وَ هَاجَرَ الْهِجْرَتَینِ فَفِیهِ نَزَلَتْ هَذِهِ الْآیةُ</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ابن عباس 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او در ایمان به خدا و رسولش از همۀ مردم پیشى گرفت، و به دو قبله نماز خواند، و دو بار بیعت كرد، و دوبار هجرت نمود، و این آیه دربارۀ او نازل 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تَفْسِیرِ الثَّعْلَبِی فِی تَفْسِیرِ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الْمُهاجِرِینَ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اتَّفَقَتِ الْعُلَمَاءِ عَلَى أَنَّ أَوَّلَ مَنْ آمَنَ بَعْدَ خَدِیجَةَ مِنَ الذُّكُورِ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قَوْلُ ابْنِ عَبَّاسٍ، وَ جَابِرِ بْنِ عَبْدِ اللَّهِ الْأَنْصَارِی، وَ زَیدِ بْنِ أَرْقَمَ، وَ مُحَمَّدِ بْنِ الْمُنْكَدِرِ، وَ رَبِیعَةِ الرَّأْی، وَ أَبِی الْجَارُودِ الْمَدَنِی</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ثعلبى در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 مِنَ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علماء است كه بعد از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كسى كه از مردان به پیغمبر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قول ابن عباس، و جابر بن عبد اللَّه انصارى، و زید بن ارقم، و محمد بن منكدر، و ربیعة الراى و ابى الجارود المدنى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سلیم بن قیس الهلالی،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مجلس عظیم فیه أكثر من مائتی رجل فی زمان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تَعْلَمُونَ أَنِّی أَوَّلُ الْأُمَّةِ إِیمَاناً بِاللَّهِ وَ بِرَسُولِهِ؟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أَ تَعْلَمُونَ أَنَّ اللَّهَ عَزَّ وَ جَلَّ فَضَّلَ فِی كِتَابِهِ السَّابِقَ عَلَى الْمَسْبُوقِ فِی غَیرِ آیةٍ، وَ إِنِّی لَمْ یسْبِقْنِی إِلَى اللَّهِ عَزَّ وَ جَلَّ وَ إِلَى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تَعْلَمُونَ حَیثُ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الْمُهاجِرِینَ وَ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 أُولئِک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سُئِلَ عَنْهَا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أَنْزَلَهَا اللَّهُ عَزَّ وَ جَلَّ فِی الْأَنْبِیاءِ وَ فِی أَوْصِیائِهِمْ، فَأَنَا أَفْضَلُ أَنْبِیاءِ اللَّهِ وَ رُسُلِهِ وَ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وَصِیی أَفْضَلُ الْأَوْصِیاءِ؟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Style w:val="FootnoteAnchor"/>
          <w:rtl w:val="true"/>
        </w:rPr>
        <w:footnoteReference w:id="31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 بن قیس، در خبری طولانی، روایت کرده که در زمان حکومت عثمان در مجلسی که 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حضورامیر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w:t>
      </w:r>
    </w:p>
    <w:p>
      <w:pPr>
        <w:pStyle w:val="BookText"/>
        <w:rPr/>
      </w:pPr>
      <w:r>
        <w:rPr>
          <w:rFonts w:ascii="IRNazanin" w:hAnsi="IRNazanin" w:eastAsia="IRNazanin"/>
          <w:color w:val="111111"/>
          <w:sz w:val="28"/>
          <w:sz w:val="28"/>
          <w:szCs w:val="28"/>
          <w:rtl w:val="true"/>
          <w:lang w:bidi="fa-IR"/>
        </w:rPr>
        <w:t xml:space="preserve">دویست نفر از قریش و انصار تشکیل شد، تا آنجا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دانید كه خداوند عزّ و جل در كتابش، سابق را بر مسبوق در بیش از یک آیه فضیلت داده است، و احدى از این امّت از من نسبت به خدا و رسولش سبقت نگرفته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 دانید كه وقتى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 مِنَ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السَّابِقُونَ السَّابِقُونَ أُولئِک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در این باره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آیات را در مورد انبیاء و جانشینان ایشان نازل كرده است، من افضل انبیاء و رسولان خدا هستم، و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افضل اولیاء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bookmarkStart w:id="376" w:name="pg17078_189262"/>
    </w:p>
    <w:p>
      <w:pPr>
        <w:pStyle w:val="Heading3"/>
        <w:numPr>
          <w:ilvl w:val="2"/>
          <w:numId w:val="1"/>
        </w:numPr>
        <w:rPr/>
      </w:pPr>
      <w:bookmarkStart w:id="377" w:name="__RefHeading___Toc1533080_1878427129"/>
      <w:bookmarkStart w:id="378" w:name="_Toc129"/>
      <w:bookmarkEnd w:id="376"/>
      <w:bookmarkEnd w:id="377"/>
      <w:r>
        <w:rPr>
          <w:rtl w:val="true"/>
        </w:rPr>
        <w:t>شماره</w:t>
      </w:r>
      <w:r>
        <w:rPr>
          <w:rtl w:val="true"/>
        </w:rPr>
        <w:t xml:space="preserve">: </w:t>
      </w:r>
      <w:r>
        <w:rPr/>
        <w:t>111</w:t>
      </w:r>
      <w:r>
        <w:rPr>
          <w:rtl w:val="true"/>
        </w:rPr>
        <w:t xml:space="preserve"> -</w:t>
      </w:r>
      <w:r>
        <w:rPr>
          <w:rtl w:val="true"/>
        </w:rPr>
        <w:t>کد آیه</w:t>
      </w:r>
      <w:r>
        <w:rPr>
          <w:rtl w:val="true"/>
        </w:rPr>
        <w:t xml:space="preserve">: </w:t>
      </w:r>
      <w:r>
        <w:rPr/>
        <w:t>9/105</w:t>
      </w:r>
      <w:r>
        <w:rPr>
          <w:rtl w:val="true"/>
        </w:rPr>
        <w:t xml:space="preserve"> -</w:t>
      </w:r>
      <w:r>
        <w:rPr>
          <w:rtl w:val="true"/>
        </w:rPr>
        <w:t>اسم آیه</w:t>
      </w:r>
      <w:r>
        <w:rPr>
          <w:rtl w:val="true"/>
        </w:rPr>
        <w:t xml:space="preserve">: </w:t>
      </w:r>
      <w:r>
        <w:rPr>
          <w:rtl w:val="true"/>
        </w:rPr>
        <w:t>عرضه ی اعمال</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فَسَیَرَى اللّهُ عَمَلَكُمْ وَرَسُولُهُۥ وَالْمُؤْمِنُونَ٭ۖ وَسَتُرَدُّونَ اِلى عالِمِ الْغَیْبِ وَالشَّهادَةِ فَیُنَبِّئُكُمْ بِما كُنْتُمْ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فرستادۀ او و مؤمنان، اعمال شما را مى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به سوى داناى نهان و آشكار، بازگردانده مى شوید و شما را به آنچه عمل مى كردید، خبر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الْقَاسِمِ بْنِ مُحَمَّدٍ الزَّیاتِ، عَنْ عَبْدِ اللَّهِ بْنِ أَبَانٍ الزَّیاتِ، وَ كَانَ مَكِیناً عِنْدَ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لِی وَ لِأَهْلِ بَیتِی،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لَسْتُ أَفْعَلُ؟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أَعْمَالَكُمْ لَتُعْرَضُ عَلَی فِی كُلِّ یوْمٍ وَ لَیلَةٍ،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تَقْرَأُ كِتَابَ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فَسَیرَى اللَّهُ عَمَلَكُمْ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قاسم بن محمّد زیات، از عبداللَّه بن ابان زیات نقل است كه، او در نزد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قدر و جاه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كه دعا كنید براى من و براى اهل خانۀ من،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چنانم كه به شما دعا نكنم؟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اعمال شما، در هر روز و هر شب، بر من عرضه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بسیار بزرگ شمردم،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كتاب </w:t>
      </w:r>
    </w:p>
    <w:p>
      <w:pPr>
        <w:pStyle w:val="BookText"/>
        <w:rPr/>
      </w:pP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نمى خوانى كه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فَسَیرَى اللَّهُ عَمَلَكُمْ وَ رَسُولُهُ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تفسیر العیاشی، عَنْ مُحَمَّدِ بْنِ حَسَّانَ الْكُوفِی، عَنْ 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نُصِبَ مِنْبَرٌ عَنْ یمِینِ الْعَرْشِ، لَهُ أَرْبَعٌ وَ عِشْرُونَ مِرْقَاةً، وَ یجِی ءُ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بِیدِهِ لِوَاءُ الْحَمْدِ، فَیرْتَقِیهِ وَ یعْلُوهُ وَ یعْرَضُ الْخَلَائِقُ عَلَیهِ، فَمَنْ عَرَفَهُ دَخَلَ الْجَنَّةَ، وَ مَنْ أَنْكَرَهُ دَخَلَ النَّارَ، وَ تَفْسِیرُ ذَلِک فِی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اعْمَلُوا فَسَیرَى اللَّهُ عَمَلَكُمْ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از محمد بن حسان کوفی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روز قیامت فرا رسد، منبرى در سمت راست عرش برپا مى شود كه بیست و چهار پله دارد، حضرت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آیند، در حالى كه پرچم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ایشان است، سپس از آن بالا مى روند و بر آن مى نشینند و خلایق بر او عرضه مى گردند، هر كه او را شناخت وارد بهشت مى شود و هر كه او را نشناخت، وارد آتش مى شود، و تفسیر این در كتاب خدا،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اعْمَلُوا فَسَیرَى اللَّهُ عَمَلَكُمْ وَ رَسُولُهُ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مؤمنان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فَسَیرَى اللَّهُ عَمَلَكُمْ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یمُوتُ وَ لَا كَافِرٍ یوضَعُ فِی قَبْرِهِ، حَتَّى یعْرَضَ عَمَلُهُ </w:t>
      </w:r>
    </w:p>
    <w:p>
      <w:pPr>
        <w:pStyle w:val="BookText"/>
        <w:rPr/>
      </w:pPr>
      <w:r>
        <w:rPr>
          <w:rFonts w:ascii="Amiri" w:hAnsi="Amiri" w:eastAsia="Amiri" w:cs="Amiri"/>
          <w:color w:val="111111"/>
          <w:sz w:val="28"/>
          <w:sz w:val="28"/>
          <w:szCs w:val="28"/>
          <w:rtl w:val="true"/>
          <w:lang w:bidi="ar-SA"/>
        </w:rPr>
        <w:t>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فَهَلُمَّ جَرّاً إِلَى آخِرِ مَنْ فَرَضَ اللَّهُ طَاعَتَهُ عَلَى الْعِبَاد</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از برید بن عجلى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فَسَیرَى اللَّهُ عَمَلَكُمْ وَ رَسُولُهُ وَ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مؤمنى یا كافرى نمى میرد و در قبر نهاده نمى شود، مگر این كه عمل او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المؤمنین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تا آخرین كسى از امامان، كه خداوند اطاعت آنها از را بر بندگان واجب كرده است، عرضه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فَسَیرَى اللَّهُ عَمَلَكُمْ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از یعقوب بن شعیب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فرمودۀ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 فَسَیَرَی اللّهُ عَمَلَکُمْ وَرَسُولُهُ وَالْمُؤْمِنُونَ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سئوال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تفسیر العیاشی، عَنْ یحْیى بْنِ مُسَاوِرٍ،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أَشْرَحُهُ لَک أَمْ أَجْمَعُهُ؟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اجْمَعْهُ،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بَابُ </w:t>
      </w:r>
    </w:p>
    <w:p>
      <w:pPr>
        <w:pStyle w:val="BookText"/>
        <w:rPr/>
      </w:pPr>
      <w:r>
        <w:rPr>
          <w:rFonts w:ascii="Amiri" w:hAnsi="Amiri" w:eastAsia="Amiri" w:cs="Amiri"/>
          <w:color w:val="111111"/>
          <w:sz w:val="28"/>
          <w:sz w:val="28"/>
          <w:szCs w:val="28"/>
          <w:rtl w:val="true"/>
          <w:lang w:bidi="ar-SA"/>
        </w:rPr>
        <w:t>هُدًى، مَنْ تَقَدَّمَهُ كَانَ كَافِراً، وَ مَنْ تَخَلَّفَ عَنْهُ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نُصِبَ مِنْبَرٌ عَنْ یمِینِ الْعَرْشِ، لَهُ أَرْبَعٌ وَ عِشْرُونَ مِرْقَاةً، فَیأْتِی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بِیدِهِ اللِّوَاءُ، حَتَّى یرْكَبَهُ وَ یعْرَضَ الْخَلْقُ عَلَیهِ، فَمَنْ عَرَفَهُ دَخَلَ الْجَنَّةَ، وَ مَنْ أَنْكَرَهُ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تُوجِدُنِیهِ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مَا تَقْرَأُ هَذِهِ الْآیةَ یقُولُ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فَسَیرَى اللَّهُ عَمَلَكُمْ وَ رَسُولُهُ وَ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از یحیی بن مساور حلبی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حدیثی را به من بگویید؟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به تفصیل بگویم، یا به طور مختصر؟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طور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هدایت است، هر که از او پیشی گیرد، کافر است، و هر که از او عقب بماند،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قیامت فرا رسد، منبری در سمت راست عرش بر پا می شود، که بیست و چهار پله دارد،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به دست می آیند، تا این که از آن بالا روند و بر آن بنشینند، و خلایق بر او 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شناخت وارد بهشت می شود، و هر که نشناخت وارد آتش می 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باره، آیه ای در کتاب خدا، وجود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آیا نخوانده ای این آیه را، كه 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 فَسَیَرَی اللّهُ عَمَلَکُمْ وَرَسُولُهُ وَالْمُؤْمِنُونَ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79" w:name="pg17078_189266"/>
    </w:p>
    <w:p>
      <w:pPr>
        <w:pStyle w:val="Heading3"/>
        <w:numPr>
          <w:ilvl w:val="2"/>
          <w:numId w:val="1"/>
        </w:numPr>
        <w:rPr/>
      </w:pPr>
      <w:bookmarkStart w:id="380" w:name="__RefHeading___Toc1533082_1878427129"/>
      <w:bookmarkStart w:id="381" w:name="_Toc130"/>
      <w:bookmarkEnd w:id="379"/>
      <w:bookmarkEnd w:id="380"/>
      <w:r>
        <w:rPr>
          <w:rtl w:val="true"/>
        </w:rPr>
        <w:t>شماره</w:t>
      </w:r>
      <w:r>
        <w:rPr>
          <w:rtl w:val="true"/>
        </w:rPr>
        <w:t xml:space="preserve">: </w:t>
      </w:r>
      <w:r>
        <w:rPr/>
        <w:t>112</w:t>
      </w:r>
      <w:r>
        <w:rPr>
          <w:rtl w:val="true"/>
        </w:rPr>
        <w:t xml:space="preserve"> -</w:t>
      </w:r>
      <w:r>
        <w:rPr>
          <w:rtl w:val="true"/>
        </w:rPr>
        <w:t>کد آیه</w:t>
      </w:r>
      <w:r>
        <w:rPr>
          <w:rtl w:val="true"/>
        </w:rPr>
        <w:t xml:space="preserve">: </w:t>
      </w:r>
      <w:r>
        <w:rPr/>
        <w:t>9/119</w:t>
      </w:r>
      <w:r>
        <w:rPr>
          <w:rtl w:val="true"/>
        </w:rPr>
        <w:t xml:space="preserve"> -</w:t>
      </w:r>
      <w:r>
        <w:rPr>
          <w:rtl w:val="true"/>
        </w:rPr>
        <w:t>اسم آیه</w:t>
      </w:r>
      <w:r>
        <w:rPr>
          <w:rtl w:val="true"/>
        </w:rPr>
        <w:t xml:space="preserve">: </w:t>
      </w:r>
      <w:r>
        <w:rPr>
          <w:rtl w:val="true"/>
        </w:rPr>
        <w:t>صادقین</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اتَّقُوا اللّهَ وَكُونُوا مَعَ الصّادِقینَ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أَبَانِ بْنِ تَغْلِبَ،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كُونُوا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از ابان بن تغلب نقل است كه حضرت ابو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كُونُوا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كُونُوا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كُونُوا مَعَ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از ابن عباس نقل است كه در بارۀ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كُونُوا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سلیم بن قیس الهلالی،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p>
    <w:p>
      <w:pPr>
        <w:pStyle w:val="BookText"/>
        <w:rPr/>
      </w:pPr>
      <w:r>
        <w:rPr>
          <w:rFonts w:ascii="Amiri" w:hAnsi="Amiri" w:eastAsia="Amiri" w:cs="Amiri"/>
          <w:color w:val="111111"/>
          <w:sz w:val="28"/>
          <w:sz w:val="28"/>
          <w:szCs w:val="28"/>
          <w:rtl w:val="true"/>
          <w:lang w:bidi="ar-SA"/>
        </w:rPr>
        <w:t xml:space="preserve">مجلس عظیم فیه أكثر من مائتی رجل فی زمان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 تَعْلَمُونَ أَنَّ اللَّهَ عَزَّ وَ جَلَّ لَمَّا أَنْزَلَ فِی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كُونُوا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هَذِهِ أَمْ خَاصَّةٌ؟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الْمَأْمُورُونَ، فَعَامَّةُ الْمُؤْمِنِینَ أُمِرُوا بِذَلِک، وَ أَمَّا الصَّادِقُونَ، فَخَاصَّةٌ لِأَخِی عَلِی وَ أَوْصِیائِی مِنْ بَعْدِهِ إِلَى یوْمِ الْقِیامَةِ،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سلیم بن قیس، در خبری طولانی، روایت کرده که در زمان حکومت عثمان در مجلسی که 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حضور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دویست نفر از قریش و انصار تشکیل شد، تا آنجا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دانید كه خداوند، جلّ اسمه، در كتابش چنین نازل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كُونُوا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ایمان آورده اید، از خدا بترسید و با صادقین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آن روز 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عامّ است یا خاصّ؟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دستور داده شده اند عامّ‌اند، زیرا جمعیت مؤمنین به این دستور مأمور شده اند،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 برادرم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جانشینانم بعد از او، تا روز قیامت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ابْنِ أَبِی نَصْرٍ،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كُونُوا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الصَّادِقُونَ، 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الصِّدِّیقُونَ بِطَاعَتِهِمْ</w:t>
      </w:r>
      <w:r>
        <w:rPr>
          <w:rFonts w:eastAsia="Amiri" w:cs="Amiri" w:ascii="Amiri" w:hAnsi="Amiri"/>
          <w:color w:val="111111"/>
          <w:sz w:val="28"/>
          <w:szCs w:val="28"/>
          <w:rtl w:val="true"/>
          <w:lang w:bidi="ar-SA"/>
        </w:rPr>
        <w:t>.</w:t>
      </w:r>
      <w:r>
        <w:rPr>
          <w:rStyle w:val="FootnoteAnchor"/>
          <w:rtl w:val="true"/>
        </w:rPr>
        <w:footnoteReference w:id="325"/>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ابو نصر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وَکُونُواْ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راستگویان، همان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 که در فرمانبرداری شان، بسیار راستگو هستند</w:t>
      </w:r>
      <w:r>
        <w:rPr>
          <w:rFonts w:eastAsia="IRNazanin" w:cs="IRNazanin"/>
          <w:color w:val="111111"/>
          <w:sz w:val="28"/>
          <w:szCs w:val="28"/>
          <w:rtl w:val="true"/>
          <w:lang w:bidi="fa-IR"/>
        </w:rPr>
        <w:t xml:space="preserve">. </w:t>
      </w:r>
      <w:bookmarkStart w:id="382" w:name="pg17078_189269"/>
    </w:p>
    <w:p>
      <w:pPr>
        <w:pStyle w:val="Heading2"/>
        <w:numPr>
          <w:ilvl w:val="1"/>
          <w:numId w:val="1"/>
        </w:numPr>
        <w:rPr/>
      </w:pPr>
      <w:bookmarkStart w:id="383" w:name="__RefHeading___Toc1533084_1878427129"/>
      <w:bookmarkStart w:id="384" w:name="_Toc131"/>
      <w:bookmarkEnd w:id="382"/>
      <w:bookmarkEnd w:id="383"/>
      <w:r>
        <w:rPr>
          <w:rtl w:val="true"/>
        </w:rPr>
        <w:t>سورۀ مبارکۀ یونس</w:t>
      </w:r>
      <w:bookmarkEnd w:id="384"/>
    </w:p>
    <w:p>
      <w:pPr>
        <w:pStyle w:val="Heading3"/>
        <w:numPr>
          <w:ilvl w:val="2"/>
          <w:numId w:val="1"/>
        </w:numPr>
        <w:rPr/>
      </w:pPr>
      <w:bookmarkStart w:id="385" w:name="__RefHeading___Toc1533086_1878427129"/>
      <w:bookmarkStart w:id="386" w:name="_Toc132"/>
      <w:bookmarkEnd w:id="385"/>
      <w:r>
        <w:rPr>
          <w:rtl w:val="true"/>
        </w:rPr>
        <w:t>شماره</w:t>
      </w:r>
      <w:r>
        <w:rPr>
          <w:rtl w:val="true"/>
        </w:rPr>
        <w:t xml:space="preserve">: </w:t>
      </w:r>
      <w:r>
        <w:rPr/>
        <w:t>113</w:t>
      </w:r>
      <w:r>
        <w:rPr>
          <w:rtl w:val="true"/>
        </w:rPr>
        <w:t xml:space="preserve"> -</w:t>
      </w:r>
      <w:r>
        <w:rPr>
          <w:rtl w:val="true"/>
        </w:rPr>
        <w:t>کد آیه</w:t>
      </w:r>
      <w:r>
        <w:rPr>
          <w:rtl w:val="true"/>
        </w:rPr>
        <w:t xml:space="preserve">: </w:t>
      </w:r>
      <w:r>
        <w:rPr/>
        <w:t>10/2</w:t>
      </w:r>
      <w:r>
        <w:rPr>
          <w:rtl w:val="true"/>
        </w:rPr>
        <w:t xml:space="preserve"> -</w:t>
      </w:r>
      <w:r>
        <w:rPr>
          <w:rtl w:val="true"/>
        </w:rPr>
        <w:t>اسم آیه</w:t>
      </w:r>
      <w:r>
        <w:rPr>
          <w:rtl w:val="true"/>
        </w:rPr>
        <w:t xml:space="preserve">: </w:t>
      </w:r>
      <w:r>
        <w:rPr>
          <w:rtl w:val="true"/>
        </w:rPr>
        <w:t>مقام راستین</w:t>
      </w:r>
      <w:bookmarkEnd w:id="3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الَّذینَ ءامَنُوا اَنَّ لَهُمْ قَدَمَ صِدْقٍ عِنْدَ رَبِّهِمْ٭ۗ قالَ الْكافِرُونَ اِنَّ هذا لَساحِرٌ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كسانى كه ایمان آورده اند بشارت ده كه براى آنها، نزد پروردگارشان مقام و منزلتی راستین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جادوگری آشكار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یونُسَ، عَمَّنْ رَفَعَهُ،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الَّذِینَ آمَنُوا أَنَّ لَهُمْ قَدَمَ صِدْقٍ عِنْدَ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یونس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راوی در حدیثی مرفوع،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آن حضرت در بارۀ فرمایش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 الَّذِینَ آمَنُوا أَنَّ لَهُمْ قَدَمَ صِدْقٍ عِنْدَ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87" w:name="pg17078_189270"/>
    </w:p>
    <w:p>
      <w:pPr>
        <w:pStyle w:val="Heading3"/>
        <w:numPr>
          <w:ilvl w:val="2"/>
          <w:numId w:val="1"/>
        </w:numPr>
        <w:rPr/>
      </w:pPr>
      <w:bookmarkStart w:id="388" w:name="__RefHeading___Toc1533088_1878427129"/>
      <w:bookmarkStart w:id="389" w:name="_Toc133"/>
      <w:bookmarkEnd w:id="387"/>
      <w:bookmarkEnd w:id="388"/>
      <w:r>
        <w:rPr>
          <w:rtl w:val="true"/>
        </w:rPr>
        <w:t>شماره</w:t>
      </w:r>
      <w:r>
        <w:rPr>
          <w:rtl w:val="true"/>
        </w:rPr>
        <w:t xml:space="preserve">: </w:t>
      </w:r>
      <w:r>
        <w:rPr/>
        <w:t>114</w:t>
      </w:r>
      <w:r>
        <w:rPr>
          <w:rtl w:val="true"/>
        </w:rPr>
        <w:t xml:space="preserve"> -</w:t>
      </w:r>
      <w:r>
        <w:rPr>
          <w:rtl w:val="true"/>
        </w:rPr>
        <w:t>کد آیه</w:t>
      </w:r>
      <w:r>
        <w:rPr>
          <w:rtl w:val="true"/>
        </w:rPr>
        <w:t xml:space="preserve">: </w:t>
      </w:r>
      <w:r>
        <w:rPr/>
        <w:t>10/7</w:t>
      </w:r>
      <w:r>
        <w:rPr>
          <w:rtl w:val="true"/>
        </w:rPr>
        <w:t xml:space="preserve"> -</w:t>
      </w:r>
      <w:r>
        <w:rPr>
          <w:rtl w:val="true"/>
        </w:rPr>
        <w:t>اسم آیه</w:t>
      </w:r>
      <w:r>
        <w:rPr>
          <w:rtl w:val="true"/>
        </w:rPr>
        <w:t xml:space="preserve">: </w:t>
      </w:r>
      <w:r>
        <w:rPr>
          <w:rtl w:val="true"/>
        </w:rPr>
        <w:t>آیات</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لا یَرْجُونَ لِقاءَنا وَرَضُوا بِالْحَیوةِ الدُّنْیا وَاطْمَاَنُّوا بِها وَالَّذینَ هُمْ عَنْ ءایاتِنا غافِلُونَ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كه ایمان به ملاقات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به زندگى دنیا خشنود شدند و بر آن تكیه كردند، و آنها كه از آیات ما غافلند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هُمْ عَنْ آیاتِنا 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الدَّلِیلُ عَلَى ذَلِک قَوْلُ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آیةٌ أَكْبَرُ مِنِّی</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قمى در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عَنْ آیاتِنا 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دلیل بر این مطلب، فرمایش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آیه اى بزرگتر از من نیست</w:t>
      </w:r>
      <w:r>
        <w:rPr>
          <w:rFonts w:eastAsia="IRNazanin" w:cs="IRNazanin"/>
          <w:color w:val="111111"/>
          <w:sz w:val="28"/>
          <w:szCs w:val="28"/>
          <w:rtl w:val="true"/>
          <w:lang w:bidi="fa-IR"/>
        </w:rPr>
        <w:t xml:space="preserve">. </w:t>
      </w:r>
      <w:bookmarkStart w:id="390" w:name="pg17078_189271"/>
    </w:p>
    <w:p>
      <w:pPr>
        <w:pStyle w:val="Heading3"/>
        <w:numPr>
          <w:ilvl w:val="2"/>
          <w:numId w:val="1"/>
        </w:numPr>
        <w:rPr/>
      </w:pPr>
      <w:bookmarkStart w:id="391" w:name="__RefHeading___Toc1533090_1878427129"/>
      <w:bookmarkStart w:id="392" w:name="_Toc134"/>
      <w:bookmarkEnd w:id="390"/>
      <w:bookmarkEnd w:id="391"/>
      <w:r>
        <w:rPr>
          <w:rtl w:val="true"/>
        </w:rPr>
        <w:t>شماره</w:t>
      </w:r>
      <w:r>
        <w:rPr>
          <w:rtl w:val="true"/>
        </w:rPr>
        <w:t xml:space="preserve">: </w:t>
      </w:r>
      <w:r>
        <w:rPr/>
        <w:t>115</w:t>
      </w:r>
      <w:r>
        <w:rPr>
          <w:rtl w:val="true"/>
        </w:rPr>
        <w:t xml:space="preserve"> -</w:t>
      </w:r>
      <w:r>
        <w:rPr>
          <w:rtl w:val="true"/>
        </w:rPr>
        <w:t>کد آیه</w:t>
      </w:r>
      <w:r>
        <w:rPr>
          <w:rtl w:val="true"/>
        </w:rPr>
        <w:t xml:space="preserve">: </w:t>
      </w:r>
      <w:r>
        <w:rPr/>
        <w:t>10/15</w:t>
      </w:r>
      <w:r>
        <w:rPr>
          <w:rtl w:val="true"/>
        </w:rPr>
        <w:t xml:space="preserve"> -</w:t>
      </w:r>
      <w:r>
        <w:rPr>
          <w:rtl w:val="true"/>
        </w:rPr>
        <w:t>اسم آیه</w:t>
      </w:r>
      <w:r>
        <w:rPr>
          <w:rtl w:val="true"/>
        </w:rPr>
        <w:t xml:space="preserve">: </w:t>
      </w:r>
      <w:r>
        <w:rPr>
          <w:rtl w:val="true"/>
        </w:rPr>
        <w:t>غیر از حضرت علی</w:t>
      </w:r>
      <w:r>
        <w:rPr>
          <w:rtl w:val="true"/>
        </w:rPr>
        <w:t>(</w:t>
      </w:r>
      <w:r>
        <w:rPr>
          <w:rtl w:val="true"/>
        </w:rPr>
        <w:t>علیه السلام</w:t>
      </w:r>
      <w:r>
        <w:rPr>
          <w:rtl w:val="true"/>
        </w:rPr>
        <w:t>)</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تُتْلى عَلَیْهِمْ ءایاتُنا بَیِّناتٍ قالَ الَّذینَ لا یَرْجُونَ لِقاءَنَا ائْتِ بِقُرْءانٍ غَیْرِ هذا اَوْ بَدِّلْهُ٭ۚ قُلْ ما یَكُونُ لی اَنْ اُبَدِّلَهُۥ مِنْ تِلْقاءِ نَفْسی٭ۖ اِنْ اَتَّبِعُ اِلّا ما یُوحى اِلَیَّ٭ۖ اِنّی اَخافُ اِنْ عَصَیْتُ رَبّی عَذابَ یَوْمٍ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آیات روشن ما بر آنها خوانده مى شود، كسانى كه ایمان به لقاى ما ندارند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قرآنى غیر از این بیاور، یا آن را تبدیل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ندارم كه از پیش خود آن را تغییر دهم فقط از چیزى كه بر من وحى مى شود، پیروى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پروردگارم را نافرمانى كنم، از مجازات روز بزرگ مى ترسم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السَّفَاتِجِ،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بِقُرْآنٍ غَیرِ هذا أَوْ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یكُونُ لِی أَنْ أُبَدِّلَهُ مِنْ تِلْقاءِ نَفْسِی إِنْ أَتَّبِعُ إِلَّا ما یوحى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فِی عَلِی بْنِ أَبِی طَالِبٍ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سفاتج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بِقُرْآنٍ غَیرِ هذا أَوْ 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امیر المؤمنین،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یكُونُ لِی أَنْ أُبَدِّلَهُ مِنْ تِلْقاءِ نَفْسِی إِنْ أَتَّبِعُ إِلَّا ما یوحى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على بن ابى طالب،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بِقُرْآنٍ غَیرِ هذا أَوْ بَدِّلْهُ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از مفضّل بن عمر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بِقُرْآنٍ غَیرِ هذا أَوْ 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كه شخص دیگری غیر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العیاشی، عَنِ الثُّمَالِی،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تُتْلى عَلَیهِمْ آیاتُنا بَیناتٍ قالَ الَّذِینَ لا یرْجُونَ لِقاءَنَا ائْتِ بِقُرْآنٍ غَیرِ هذا أَوْ بَدِّلْهُ قُلْ ما یكُونُ لِی أَنْ أُبَدِّلَهُ مِنْ تِلْقاءِ نَفْسِی إِنْ أَتَّبِعُ إِلَّا ما یوحى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بُدِّلَ مَكَانَ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بَكْرٍ أَوْ عُمَرُ اتَّبَعْنَاهُ</w:t>
      </w:r>
      <w:r>
        <w:rPr>
          <w:rFonts w:eastAsia="Amiri" w:cs="Amiri" w:ascii="Amiri" w:hAnsi="Amiri"/>
          <w:color w:val="111111"/>
          <w:sz w:val="28"/>
          <w:szCs w:val="28"/>
          <w:rtl w:val="true"/>
          <w:lang w:bidi="ar-SA"/>
        </w:rPr>
        <w:t>.</w:t>
      </w:r>
      <w:r>
        <w:rPr>
          <w:rStyle w:val="FootnoteAnchor"/>
          <w:rtl w:val="true"/>
        </w:rPr>
        <w:footnoteReference w:id="330"/>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عیاشى، از ابو حمزه ثمالى،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كه حضرت در تفسیر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تُتْلى عَلَیهِمْ آیاتُنا بَیناتٍ قالَ الَّذِینَ لا یرْجُونَ لِقاءَنَا ائْتِ بِقُرْآنٍ غَیرِ هذا أَوْ بَدِّلْهُ قُلْ ما یكُونُ لِی أَنْ أُبَدِّلَهُ مِنْ تِلْقاءِ نَفْسِی إِنْ أَتَّبِعُ إِلَّا ما یوحى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بكر یا عمر، جایگزین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و پیروى خواهیم كرد</w:t>
      </w:r>
      <w:r>
        <w:rPr>
          <w:rFonts w:eastAsia="IRNazanin" w:cs="IRNazanin"/>
          <w:color w:val="111111"/>
          <w:sz w:val="28"/>
          <w:szCs w:val="28"/>
          <w:rtl w:val="true"/>
          <w:lang w:bidi="fa-IR"/>
        </w:rPr>
        <w:t xml:space="preserve">. </w:t>
      </w:r>
      <w:bookmarkStart w:id="393" w:name="pg17078_189273"/>
    </w:p>
    <w:p>
      <w:pPr>
        <w:pStyle w:val="Heading3"/>
        <w:numPr>
          <w:ilvl w:val="2"/>
          <w:numId w:val="1"/>
        </w:numPr>
        <w:rPr/>
      </w:pPr>
      <w:bookmarkStart w:id="394" w:name="__RefHeading___Toc1533092_1878427129"/>
      <w:bookmarkStart w:id="395" w:name="_Toc135"/>
      <w:bookmarkEnd w:id="393"/>
      <w:bookmarkEnd w:id="394"/>
      <w:r>
        <w:rPr>
          <w:rtl w:val="true"/>
        </w:rPr>
        <w:t>شماره</w:t>
      </w:r>
      <w:r>
        <w:rPr>
          <w:rtl w:val="true"/>
        </w:rPr>
        <w:t xml:space="preserve">: </w:t>
      </w:r>
      <w:r>
        <w:rPr/>
        <w:t>116</w:t>
      </w:r>
      <w:r>
        <w:rPr>
          <w:rtl w:val="true"/>
        </w:rPr>
        <w:t>-</w:t>
      </w:r>
      <w:r>
        <w:rPr>
          <w:rtl w:val="true"/>
        </w:rPr>
        <w:t>کد آیه</w:t>
      </w:r>
      <w:r>
        <w:rPr>
          <w:rtl w:val="true"/>
        </w:rPr>
        <w:t xml:space="preserve">: </w:t>
      </w:r>
      <w:r>
        <w:rPr/>
        <w:t>10/25</w:t>
      </w:r>
      <w:r>
        <w:rPr>
          <w:rtl w:val="true"/>
        </w:rPr>
        <w:t xml:space="preserve"> -</w:t>
      </w:r>
      <w:r>
        <w:rPr>
          <w:rtl w:val="true"/>
        </w:rPr>
        <w:t>اسم آیه</w:t>
      </w:r>
      <w:r>
        <w:rPr>
          <w:rtl w:val="true"/>
        </w:rPr>
        <w:t xml:space="preserve">: </w:t>
      </w:r>
      <w:r>
        <w:rPr>
          <w:rtl w:val="true"/>
        </w:rPr>
        <w:t>راه مستقیم</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یَدْعُوا اِلى دارِ السَّلامِ وَیَهْدی مَنْ یَشاءُ اِلى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به سراى صلح و سلامت دعوت مى كند و هر كس را بخواهد، به راه راست هدایت مى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عَبْدِ اللَّهِ بْنِ عَبَّاسٍ، عَنْ أَبِیهِ، وَ زَیدِ بْنِ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یدْعُوا إِلى دارِ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بِهِ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یهْدِی مَنْ یشاءُ إِلى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بِهِ 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عبد الله بن عباس، از قول پدرش، و زید، فرزند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که در تفسیر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یَدْعُو إِلَی 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دار السّلام، بهشت است، و در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یَهْدِی مَن یَشَاء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صراط مستقیم،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96" w:name="pg17078_189274"/>
    </w:p>
    <w:p>
      <w:pPr>
        <w:pStyle w:val="Heading3"/>
        <w:numPr>
          <w:ilvl w:val="2"/>
          <w:numId w:val="1"/>
        </w:numPr>
        <w:rPr/>
      </w:pPr>
      <w:bookmarkStart w:id="397" w:name="__RefHeading___Toc1533094_1878427129"/>
      <w:bookmarkStart w:id="398" w:name="_Toc136"/>
      <w:bookmarkEnd w:id="396"/>
      <w:bookmarkEnd w:id="397"/>
      <w:r>
        <w:rPr>
          <w:rtl w:val="true"/>
        </w:rPr>
        <w:t>شماره</w:t>
      </w:r>
      <w:r>
        <w:rPr>
          <w:rtl w:val="true"/>
        </w:rPr>
        <w:t xml:space="preserve">: </w:t>
      </w:r>
      <w:r>
        <w:rPr/>
        <w:t>117</w:t>
      </w:r>
      <w:r>
        <w:rPr>
          <w:rtl w:val="true"/>
        </w:rPr>
        <w:t xml:space="preserve"> -</w:t>
      </w:r>
      <w:r>
        <w:rPr>
          <w:rtl w:val="true"/>
        </w:rPr>
        <w:t>کد آیه</w:t>
      </w:r>
      <w:r>
        <w:rPr>
          <w:rtl w:val="true"/>
        </w:rPr>
        <w:t xml:space="preserve">: </w:t>
      </w:r>
      <w:r>
        <w:rPr/>
        <w:t>10/35</w:t>
      </w:r>
      <w:r>
        <w:rPr>
          <w:rtl w:val="true"/>
        </w:rPr>
        <w:t xml:space="preserve"> -</w:t>
      </w:r>
      <w:r>
        <w:rPr>
          <w:rtl w:val="true"/>
        </w:rPr>
        <w:t>اسم آیه</w:t>
      </w:r>
      <w:r>
        <w:rPr>
          <w:rtl w:val="true"/>
        </w:rPr>
        <w:t xml:space="preserve">: </w:t>
      </w:r>
      <w:r>
        <w:rPr>
          <w:rtl w:val="true"/>
        </w:rPr>
        <w:t>هادی به حقّ</w:t>
      </w:r>
      <w:bookmarkEnd w:id="3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شُرَكائِكُمْ مَنْ یَهْدی اِلَى الْحَقِّ٭ۚ قُلِ اللّهُ یَهْدی لِلْحَقِّ٭ۗ اَفَمَنْ یَهْدی اِلَى الْحَقِّ اَحَقُّ اَنْ یُتَّبَعَ اَمَّنْ لا یَهِدّی اِلّا اَنْ یُهْدى٭ۖ فَما لَكُمْ كَیْفَ تَحْكُمُونَ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هیچ یک از معبودهاى شما، به سوى حق هدایت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خدا به حق هدایت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كسى كه هدایت به سوى حق مى كند براى پیروى شایسته تر است، یا آن كس كه خود هدایت نمى شود مگر هدایتش كنند؟ شما را چه مى شود، چگونه داورى مى كنید؟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العیاشی، عَنْ عَمْرِو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أَصْحَابَ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إِلَى الْحَقِّ أَحَقُّ أَنْ یتَّبَعَ،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أَصْلَحَک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ذَلِک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تفسیر عیاشى، از عمرو بن ابو القاسم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نام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ذكر مى كردند، سپس این آیه را تلاوت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فَمَنْ یهْدِی إِلَى الْحَقِّ أَحَقُّ أَنْ یتَّبَعَ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خیر و بركت دهد، شخص مورد نظر این آیه كیست؟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این گونه رسیده كه مقصود از آن،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قَضَى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بِقَضِیةٍ مَا </w:t>
      </w:r>
    </w:p>
    <w:p>
      <w:pPr>
        <w:pStyle w:val="BookText"/>
        <w:rPr/>
      </w:pPr>
      <w:r>
        <w:rPr>
          <w:rFonts w:ascii="Amiri" w:hAnsi="Amiri" w:eastAsia="Amiri" w:cs="Amiri"/>
          <w:color w:val="111111"/>
          <w:sz w:val="28"/>
          <w:sz w:val="28"/>
          <w:szCs w:val="28"/>
          <w:rtl w:val="true"/>
          <w:lang w:bidi="ar-SA"/>
        </w:rPr>
        <w:t>قَضَى بِهَا أَحَدٌ كَانَ قَبْلَهُ، وَ كَانَتْ أَوَّلَ قَضِیةٍ قَضَى بِهَا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أَنَّهُ لَمَّا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أَفْضَى الْأَمْرُ إِلَى أَبِی بَكْرٍ، أُتِی بِرَجُلٍ قَدْ شَرِبَ الْخَمْرَ،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شَرِبْتَ الْخَمْرَ؟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شَرِبْتَهَا وَ هِی مُحَرَّمَةٌ؟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لَمَّا أَسْلَمْتُ وَ مَنْزِلِی بَینَ ظَهْرَانَی قَوْمٍ یشْرَبُونَ الْخَمْرَ وَ یسْتَحِلُّونَهَا، وَ لَوْ أَعْلَمُ أَنَّهَا حَرَامٌ فَأَجْتَنِبُهَا،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أَبُو بَكْرٍ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یا أَبَا حَفْصٍ فِی أَمْرِ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مُعْضِلَةٌ وَ أَبُو الْحَسَنِ لَهَا،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عَلِیاً،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یؤْتَى الْحَكَمُ فِی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فَأَتَوْهُ وَ مَعَهُ سَلْمَانُ الْفَارِسِی، فَأَخْبَرَهُ بِقِصَّةِ الرَّجُلِ، فَاقْتَصَّ عَلَیهِ قِصَّتَهُ، 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مَعَهُ مَنْ یدُورُ بِهِ عَلَى مَجَالِسِ الْمُهَاجِرِینَ وَ الْأَنْصَارِ، فَمَنْ كَانَ تَلَا عَلَیهِ آیةَ التَّحْرِیمِ، فَلْیشْهَدْ عَلَیهِ، فَإِنْ لَمْ یكُنْ تَلَا عَلَیهِ آیةَ التَّحْرِیمِ فَلَا شَی 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أَبُو بَكْرٍ بِالرَّجُلِ مَا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یشْهَدْ عَلَیهِ أَحَدٌ فَخَلَّى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سَلْمَانُ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أَرْشَدْتَهُمْ؟ 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أُجَدِّدَ تَأْكِیدَ هَذِهِ الْآیةِ فِی وَ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إِلَى الْحَقِّ أَحَقُّ أَنْ یتَّبَعَ أَمَّنْ لا یهِدِّی إِلَّا أَنْ یهْدى فَما لَكُمْ كَیفَ تَحْكُمُون</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موردى چنانداورى نمودند كه هیچ كس پیش از ایشان چنین </w:t>
      </w:r>
    </w:p>
    <w:p>
      <w:pPr>
        <w:pStyle w:val="BookText"/>
        <w:rPr/>
      </w:pPr>
      <w:r>
        <w:rPr>
          <w:rFonts w:ascii="IRNazanin" w:hAnsi="IRNazanin" w:eastAsia="IRNazanin"/>
          <w:color w:val="111111"/>
          <w:sz w:val="28"/>
          <w:sz w:val="28"/>
          <w:szCs w:val="28"/>
          <w:rtl w:val="true"/>
          <w:lang w:bidi="fa-IR"/>
        </w:rPr>
        <w:t>داورى نكرده بود، و آن، اوّلین قضاوتى بود كه آن حضرت پس از شهادت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دادند، هنگامى كه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رفتند و خلافت به دست ابو بكر افتاد، مردى را آوردند كه شراب خورده بود، ابو بكر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شراب نوشیدى؟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شراب نوشیدى در حالى كه حرام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مسلمان شدم، خانه ام در میان گروهى بود كه شراب مى خوردند و آن را حلال مى شمردند، اگر مى دانستم شراب خوارى حرام است، از آن دورى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به عمر رو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حكم این مرد چه مى گویى؟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پیچیده اى است، ابو الحسن آن را مى داند،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فرا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او در خانه اش حكم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آن حضرت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شراب خوار را، در حالی که سلمان فارسی آنان را همراهی می کرد، به خانۀ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داستان آن مرد را برای آن حضرت بیان کردند، و خودش نیز، ماجرا را برای ایشان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بكر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همراه این مرد بفرست تا او را میان مهاجرین و انصار بگرداند، هركس آیۀ تحریم را براى این مرد تلاوت كرده بود، علیه او شهادت دهد، و چنانچه كسى آیۀ تحریم را براى او نخوانده باشد، حدّى به عهدۀ این مرد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نیز فرمان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نمود، امّا كسى علیه آن مرد شهادت نداد، بنابراین ابو بكر او را آزاد نمود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سلمان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راراهنمایى نمودید؟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خواستم دوباره میان خودم و آنان، این آیه را تأكید نمایم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إِلَى الْحَقِّ أَحَقُّ أَنْ یتَّبَعَ أَمَّنْ لا یهِدِّی إِلَّا أَنْ یهْدى فَما لَكُمْ كَیفَ تَحْكُمُون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قَوْمٌ إِلَى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بَعْضَ أَصْحَابِهِ أَنْ یحْكُمَ بَینَهُمْ، فَحَكَمَ فَلَمْ یرْضَوْا بِهِ، فَأَمَرَ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یحْكُمَ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بَینَهُمْ فَرَضُوا بِهِ، فَقَالَ لَهُمْ بَعْضُ الْمُنَافِقِینَ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عَلَیكُمْ فُلَانٌ فَلَمْ تَرْضَوْا بِهِ، وَ حَكَمَ عَلَیكُمْ عَلِی فَرَضِیتُمْ بِهِ، بِئْسَ الْقَوْمُ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إِلَى الْحَقِّ أَحَقُّ أَنْ یتَّبَعَ، إِلَى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ذَلِک أَنَّ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یوَفَّقُ لِحَقِیقَةِ الْقَضَاءِ، مِنْ غَیرِ أَنْ یعَلَّمَ</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طایفه اى خصومت و اختلاف پیش آمد، آن جماعت به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تا آنكه حضرت بین آنان حكم كنند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بعضى از اصحابشان امر فرمودند تا قضاوت و حكم كنند، چون آن افراد حكم كردند، آن طایفه تسلیم دادرسى آنان نشدند، 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تا بین آن جماعت به عدل حكم كند و به اختلاف آنان خاتمه دهد، چون امیر المؤمنین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انصاف حكم را صادر فرمودند، همگان از قضاوت آن حضرت راضى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منافقین به متخاصمین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قوم بدى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w:t>
      </w:r>
    </w:p>
    <w:p>
      <w:pPr>
        <w:pStyle w:val="BookText"/>
        <w:rPr/>
      </w:pPr>
      <w:r>
        <w:rPr>
          <w:rFonts w:ascii="IRNazanin" w:hAnsi="IRNazanin" w:eastAsia="IRNazanin"/>
          <w:color w:val="111111"/>
          <w:sz w:val="28"/>
          <w:sz w:val="28"/>
          <w:szCs w:val="28"/>
          <w:rtl w:val="true"/>
          <w:lang w:bidi="fa-IR"/>
        </w:rPr>
        <w:t>حكم كرد راضى نشدید، امّا به قضاوت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دادید و تسلیم شدید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عزّ و جل براى كوبیدن منافقین و تأیید حقانیت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قضاوت، آیۀ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یهْدِی إِلَى الْحَقِّ أَحَقُّ أَنْ یتَّبَعَ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 نازل فرمود، به همین سبب است كه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قضاوتشان همیشه مطابق واقع است، بدون این كه تعلیمى در قضاوت دیده باشند</w:t>
      </w:r>
      <w:r>
        <w:rPr>
          <w:rFonts w:eastAsia="Amiri" w:cs="Amiri" w:ascii="Amiri" w:hAnsi="Amiri"/>
          <w:color w:val="111111"/>
          <w:sz w:val="28"/>
          <w:szCs w:val="28"/>
          <w:rtl w:val="true"/>
          <w:lang w:bidi="ar-SA"/>
        </w:rPr>
        <w:t xml:space="preserve">. </w:t>
      </w:r>
      <w:bookmarkStart w:id="399" w:name="pg17078_189279"/>
    </w:p>
    <w:p>
      <w:pPr>
        <w:pStyle w:val="Heading3"/>
        <w:numPr>
          <w:ilvl w:val="2"/>
          <w:numId w:val="1"/>
        </w:numPr>
        <w:rPr/>
      </w:pPr>
      <w:bookmarkStart w:id="400" w:name="__RefHeading___Toc1533096_1878427129"/>
      <w:bookmarkStart w:id="401" w:name="_Toc137"/>
      <w:bookmarkEnd w:id="399"/>
      <w:bookmarkEnd w:id="400"/>
      <w:r>
        <w:rPr>
          <w:rtl w:val="true"/>
        </w:rPr>
        <w:t>شماره</w:t>
      </w:r>
      <w:r>
        <w:rPr>
          <w:rtl w:val="true"/>
        </w:rPr>
        <w:t xml:space="preserve">: </w:t>
      </w:r>
      <w:r>
        <w:rPr/>
        <w:t>118</w:t>
      </w:r>
      <w:r>
        <w:rPr>
          <w:rtl w:val="true"/>
        </w:rPr>
        <w:t xml:space="preserve"> -</w:t>
      </w:r>
      <w:r>
        <w:rPr>
          <w:rtl w:val="true"/>
        </w:rPr>
        <w:t>کد آیه</w:t>
      </w:r>
      <w:r>
        <w:rPr>
          <w:rtl w:val="true"/>
        </w:rPr>
        <w:t xml:space="preserve">: </w:t>
      </w:r>
      <w:r>
        <w:rPr/>
        <w:t>10/53</w:t>
      </w:r>
      <w:r>
        <w:rPr>
          <w:rtl w:val="true"/>
        </w:rPr>
        <w:t xml:space="preserve"> -</w:t>
      </w:r>
      <w:r>
        <w:rPr>
          <w:rtl w:val="true"/>
        </w:rPr>
        <w:t>اسم آیه</w:t>
      </w:r>
      <w:r>
        <w:rPr>
          <w:rtl w:val="true"/>
        </w:rPr>
        <w:t xml:space="preserve">: </w:t>
      </w:r>
      <w:r>
        <w:rPr>
          <w:rtl w:val="true"/>
        </w:rPr>
        <w:t>جانشین بر حق</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وَیَسْتَنْبِئُونَكَ اَحَقٌّ هُوَ٭ۖ قُلْ ای وَرَبّی اِنَّهُۥ لَحَقٌّ٭ۖ وَما اَنْتُمْ بِمُعْجِزینَ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مى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به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حقّ است و شما نمى توانید از آن جلوگیرى كنید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رَوَى الْحُسَینُ بْنُ جُبَیرٍ فِی نُخَبِ الْمَنَاقِبِ بِإِسْنَادِهِ،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یسْتَنْبِئُونَک أَ حَقٌّ هُوَ قُلْ إِی وَ رَبِّی إِنَّهُ لَحَقٌّ وَ ما أَنْتُمْ بِمُعْجِزِینَ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یسْأَلُونَک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عَلِی وَصِیكَ؟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لَوَصِیی</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یسْتَنْبِئُونَک أَ حَقٌّ هُوَ قُلْ إِی وَ رَبِّی إِنَّهُ لَحَقٌّ وَ ما أَنْتُمْ بِمُعْجِزِینَ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على وصىّ تو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وصىّ من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یحْیى بْنِ سَعِیدٍ، عَنْ أَبِی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یسْتَنْبِئُونَک أَ حَقٌّ هُوَ قُلْ إِی وَ رَبِّی إِنَّهُ 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یسْتَنْبِئُک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عَنْ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إِی وَ رَبِّی إِنَّهُ لَحَق</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از یحیى بن سعید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یسْتَنْبِئُونَک أَ حَقٌّ هُوَ قُلْ إِی وَ رَبِّی إِنَّهُ 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كرده اند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مكّه از تو راجع 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پرسند كه آیا او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إِی وَ رَبِّی إِنَّهُ 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آرى، به خدا او به حق امام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الْقَاسِمِ بْنِ مُحَمَّدٍ الْجَوْهَرِی، عَنْ بَعْضِ أَصْحَابِهِ،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یسْتَنْبِئُونَک أَ حَقٌّ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مَا تَقُولُ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إِی وَ رَبِّی إِنَّهُ لَحَقٌّ وَ ما أَنْتُمْ بِمُعْجِزِینَ</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قاسم بن محمد جوهری، از فردی از شیعیان،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 که ایشان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وَیَسْتَنبِئُونَکَ أَحَقٌّ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 شما راجع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إِی وَرَبِّی إِنَّهُ لَحَقٌّ وَمَا أَنتُمْ بِمُعْجِزِینَ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آرى، به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حقّ است، و شما نمی توانید از این فضیلت، جلوگیری كنید</w:t>
      </w:r>
      <w:r>
        <w:rPr>
          <w:rFonts w:eastAsia="IRNazanin" w:cs="IRNazanin"/>
          <w:color w:val="111111"/>
          <w:sz w:val="28"/>
          <w:szCs w:val="28"/>
          <w:rtl w:val="true"/>
          <w:lang w:bidi="fa-IR"/>
        </w:rPr>
        <w:t xml:space="preserve">. </w:t>
      </w:r>
      <w:bookmarkStart w:id="402" w:name="pg17078_189281"/>
    </w:p>
    <w:p>
      <w:pPr>
        <w:pStyle w:val="Heading3"/>
        <w:numPr>
          <w:ilvl w:val="2"/>
          <w:numId w:val="1"/>
        </w:numPr>
        <w:rPr/>
      </w:pPr>
      <w:bookmarkStart w:id="403" w:name="__RefHeading___Toc1533098_1878427129"/>
      <w:bookmarkStart w:id="404" w:name="_Toc138"/>
      <w:bookmarkEnd w:id="402"/>
      <w:bookmarkEnd w:id="403"/>
      <w:r>
        <w:rPr>
          <w:rtl w:val="true"/>
        </w:rPr>
        <w:t>شماره</w:t>
      </w:r>
      <w:r>
        <w:rPr>
          <w:rtl w:val="true"/>
        </w:rPr>
        <w:t xml:space="preserve">: </w:t>
      </w:r>
      <w:r>
        <w:rPr/>
        <w:t>119</w:t>
      </w:r>
      <w:r>
        <w:rPr>
          <w:rtl w:val="true"/>
        </w:rPr>
        <w:t xml:space="preserve"> -</w:t>
      </w:r>
      <w:r>
        <w:rPr>
          <w:rtl w:val="true"/>
        </w:rPr>
        <w:t>کد آیه</w:t>
      </w:r>
      <w:r>
        <w:rPr>
          <w:rtl w:val="true"/>
        </w:rPr>
        <w:t xml:space="preserve">: </w:t>
      </w:r>
      <w:r>
        <w:rPr/>
        <w:t>10/58</w:t>
      </w:r>
      <w:r>
        <w:rPr>
          <w:rtl w:val="true"/>
        </w:rPr>
        <w:t xml:space="preserve"> -</w:t>
      </w:r>
      <w:r>
        <w:rPr>
          <w:rtl w:val="true"/>
        </w:rPr>
        <w:t>اسم آیه</w:t>
      </w:r>
      <w:r>
        <w:rPr>
          <w:rtl w:val="true"/>
        </w:rPr>
        <w:t xml:space="preserve">: </w:t>
      </w:r>
      <w:r>
        <w:rPr>
          <w:rtl w:val="true"/>
        </w:rPr>
        <w:t>رحمت خدا</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فَلْیَفْرَحُوا هُوَ خَیْرٌ مِمّا یَجْمَعُونَ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فضل و رحمت خدا باید خوشحال شوند كه این، از تمام آنچه گردآورى كرده اند،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بِفَضْلِ اللَّهِ وَ بِرَحْمَتِهِ فَبِذلِک فَلْیفْرَحُوا هُوَ خَیرٌ مِمَّا یجْمَعُونَ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بِنُبُوَّةِ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الِائْتِمَامُ بِأَمِیرِ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خَیرٌ مِمَّا یجْمَعُ هَؤُلَاءِ فِی دُنْیاهُمْ</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از ابو حمزه نقل است كه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معنى و تفسیر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بِفَضْلِ اللَّهِ وَ بِرَحْمَتِهِ فَبِذلِک فَلْیفْرَحُوا هُوَ خَیرٌ مِمَّا یجْمَعُونَ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اقتدا كردن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این، از همۀ دارایى اینان در دنیا، بیشتر و بهتر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الْفَیضِ بْنِ الْمُخْتَارِ، عَنْ أَبِیهِ، عَنْ أَبِی جَعْفَرٍ مُحَمَّدِ بْنِ عَلِی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یوْمٍ، وَ هُوَ رَاكِبٌ، وَ خَرَجَ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یمْشِی،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تَرْكَبَ وَ إِمَّا أَنْ تَنْصَرِفَ، فَإِنَّ اللَّهَ عَزَّ وَ جَلَّ أَمَرَنِی أَنْ تَرْكَبَ إِذَا رَكِبْتُ، وَ تَمْشِی إِذَا مَشَیتُ، وَ تَجْلِسَ إِذَا </w:t>
      </w:r>
    </w:p>
    <w:p>
      <w:pPr>
        <w:pStyle w:val="BookText"/>
        <w:rPr/>
      </w:pPr>
      <w:r>
        <w:rPr>
          <w:rFonts w:ascii="Amiri" w:hAnsi="Amiri" w:eastAsia="Amiri" w:cs="Amiri"/>
          <w:color w:val="111111"/>
          <w:sz w:val="28"/>
          <w:sz w:val="28"/>
          <w:szCs w:val="28"/>
          <w:rtl w:val="true"/>
          <w:lang w:bidi="ar-SA"/>
        </w:rPr>
        <w:t>جَلَسْتُ، إِلَّا أَنْ یكُونَ حَدٌّ مِنْ حُدُودِ اللَّهِ لَا بُدَّ لَک مِنَ الْقِیامِ وَ الْقُعُودِ فِیهِ، وَ مَا أَكْرَمَنِی اللَّهُ بِكَرَامَةٍ إِلَّا وَ قَدْ أَكْرَمَک بِمِثْلِهَا، وَ خَصَّنِی بِالنُّبُوَّةِ وَ الرِّسَالَةِ، وَ جَعَلَک وَلِیی فِی ذَلِک تَقُومُ فِی حُدُودِهِ، وَ فِی صَعْبِ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 بَعَثَ مُحَمَّداً بِالْحَقِّ نَبِیاً، مَا آمَنَ بِی مَنْ أَنْكَرَک وَ لَا أَقَرَّ بِی مَنْ جَحَدَک وَ لَا آمَنَ بِاللَّهِ مَنْ كَفَرَ بِک، وَ إِنَّ فَضْلَک لَمِنْ فَضْلِی وَ إِنَّ فَضْلِی لَک لَفَضْلُ اللَّهِ، وَ هُوَ قَوْلُ رَبِّی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فَفَضْلُ اللَّهِ، نُبُوَّةُ نَبِیكُمْ، وَ رَحْمَتُهُ، وَلَایةُ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وَ الْوَلَایةِ،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فَلْیفْرَحُوا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الشِّیعَةَ،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خَیرٌ مِمَّا یجْمَعُونَ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مُخَالِفِیهِمْ مِنَ الْأَهْلِ وَ الْمَالِ وَ الْوَلَدِ فِی دَارِ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از محمّد بن فیض بن مختار از پدرش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جعفر،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قول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قول جدّشان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نمودند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بیرون آمدند، ناگهان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سوار شو یا برگرد، زیرا خداوند به من فرمان داده كه هرگاه من سوار بودم، تو سوار شوى، هرگاه من پیاده بودم، تو پیاده باشى و هرگاه من نشستم تو هم نشسته باشى، مگر آن كه حدّى از حدود الهى باشد كه تو ناچار هستى برخیزى و بنشینى</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هیچ كرامتى مرا اكرام نكرد، جز آن كه تو را هم به مثل آن، اكرام كرد، مرا به </w:t>
      </w:r>
    </w:p>
    <w:p>
      <w:pPr>
        <w:pStyle w:val="BookText"/>
        <w:rPr/>
      </w:pPr>
      <w:r>
        <w:rPr>
          <w:rFonts w:ascii="IRNazanin" w:hAnsi="IRNazanin" w:eastAsia="IRNazanin"/>
          <w:color w:val="111111"/>
          <w:sz w:val="28"/>
          <w:sz w:val="28"/>
          <w:szCs w:val="28"/>
          <w:rtl w:val="true"/>
          <w:lang w:bidi="fa-IR"/>
        </w:rPr>
        <w:t>نبوّت و رسالت اختصاص داد و در این مورد، تو را ولىّ من قرار داد، كه حدود آن را نگه مى دارى و باید قیام به این كار كنى و این مأموریت دشوار را به انجام 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 كه محمّد را به حق به نبوّت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 را انكار كند، به من ایمان نیاورده است، و كسى كه تو را نفى كند، به من اقرار نكرده است، و كسى كه به تو كافر شود، به من ایمان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تو از فضل من است و فضل من از فضل خداست و این، همان سخن خداست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 فَبِذلِک فَلْیفْرَحُوا هُوَ خَیرٌ مِمَّا یجْمَعُونَ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خدا، نبوّت پیامبرتان است و رحمت او، ولایت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به نبوّت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فَلْیفْرَحُوا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یعنى شیعه باید شاد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خَیرٌ مِمَّا یجْمَعُونَ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این اعتقاد، بهتر است از قبیله و عشیره و مال و فرزندى كه مخالفین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بر هم انباشته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الرَّحْمَةُ،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فَبِذلِک فَلْیفْرَحُوا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فَلْیفْرَحْ شِیعَتُنَا هُوَ خَیرٌ مِمَّا أُعْطِی أَعْدَاؤُنَا مِنَ الذَّهَبِ وَ الْفِضَّةِ</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ابراهیم در بارۀ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 فَبِذلِک فَلْیفْرَحُوا هُوَ خَیرٌ مِمَّا یجْمَعُونَ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فضل،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مقصود از رحمته، امیر مؤمنان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فَبِذلِک فَلْیفْرَحُوا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یعنى این كه شیعیان ما باید شادى كنند و خوشحال شوند، این بهتر از طلاها و نقره هایى است كه به دشمنانمان داده شده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صَالِحٍ، عَنِ ابْنِ عَبَّاسٍ،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بِفَضْلِ اللَّهِ وَ بِرَحْمَتِهِ،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اللَّهِ،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بِرَحْمَتِهِ،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رحمت او،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bookmarkStart w:id="405" w:name="pg17078_189285"/>
    </w:p>
    <w:p>
      <w:pPr>
        <w:pStyle w:val="Heading3"/>
        <w:numPr>
          <w:ilvl w:val="2"/>
          <w:numId w:val="1"/>
        </w:numPr>
        <w:rPr/>
      </w:pPr>
      <w:bookmarkStart w:id="406" w:name="__RefHeading___Toc1533100_1878427129"/>
      <w:bookmarkStart w:id="407" w:name="_Toc139"/>
      <w:bookmarkEnd w:id="405"/>
      <w:bookmarkEnd w:id="406"/>
      <w:r>
        <w:rPr>
          <w:rtl w:val="true"/>
        </w:rPr>
        <w:t>شماره</w:t>
      </w:r>
      <w:r>
        <w:rPr>
          <w:rtl w:val="true"/>
        </w:rPr>
        <w:t xml:space="preserve">: </w:t>
      </w:r>
      <w:r>
        <w:rPr/>
        <w:t>120</w:t>
      </w:r>
      <w:r>
        <w:rPr>
          <w:rtl w:val="true"/>
        </w:rPr>
        <w:t>-</w:t>
      </w:r>
      <w:r>
        <w:rPr>
          <w:rtl w:val="true"/>
        </w:rPr>
        <w:t>کد آیه</w:t>
      </w:r>
      <w:r>
        <w:rPr>
          <w:rtl w:val="true"/>
        </w:rPr>
        <w:t xml:space="preserve">: </w:t>
      </w:r>
      <w:r>
        <w:rPr/>
        <w:t>10/62</w:t>
      </w:r>
      <w:r>
        <w:rPr>
          <w:rtl w:val="true"/>
        </w:rPr>
        <w:t xml:space="preserve"> -</w:t>
      </w:r>
      <w:r>
        <w:rPr>
          <w:rtl w:val="true"/>
        </w:rPr>
        <w:t>اسم آیه</w:t>
      </w:r>
      <w:r>
        <w:rPr>
          <w:rtl w:val="true"/>
        </w:rPr>
        <w:t xml:space="preserve">: </w:t>
      </w:r>
      <w:r>
        <w:rPr>
          <w:rtl w:val="true"/>
        </w:rPr>
        <w:t>اولیای خدا</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اَوْلِیاءَ اللّهِ لا خَوْفٌ عَلَیْهِمْ وَلا هُمْ یَحْزَنُونَ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همانا اولیاى خدا، نه ترسى دارند و نه غمگین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سَالِمٍ الْأَشَلِّ، عَنْ بَعْضِ الْفُقَهَاءِ،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أَوْلِیاءَ اللَّهِ لا خَوْفٌ عَلَیهِمْ وَ 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مَنْ أَوْلِیاءُ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نَحْنُ وَ أَتْبَاعُنَا، فَمَنْ تَبِعَنَا مِنْ بَعْدِنَا، طُوبَى لَنَا وَ طُوبَى لَهُمْ، أَفْضَلُ مِنْ طُوبَى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طُوبَى لَهُمْ، أَفْضَلُ مِنْ طُوبَى لَنَا؟ أَ لَسْنَا نَحْنُ وَ هُمْ عَلَى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لِأَنَّهُمْ حَمَلُوا مَا لَمْ تَحَمَّلُوا عَلَیهِ، وَ أَطَاقُوا مَا لَمْ تُطِیقُوا</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از عبد الرحمن بن سالم أشَلّ، از یکی از فقها روایت کرده 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أَوْلِیَاء اللّهِ لاَ خَوْفٌ عَلَیْهِمْ وَلاَ هُمْ یَحْزَنُونَ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اولیای خدا چه كسانی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كسانی هستند،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هستیم و پیروان ما، پس هر کسی که بعد از ما از ما تبعیّت و پیروی کند، هم خوشا به حال ما و خوشا به سعادت آنان، البته بیشتر برای آنان مایۀ خشنودی و سعادت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شما از این که فرمودید بیشتر برای آنان مایۀ خشنودی و سعادت است، چیست؟ مگر ما و آنان، هم عقیده نیستیم؟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آنها چیزهایی را تحمّل کردند که شما تحمّل نکردید و چندان بردباری نمودند که شما نداشتید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صَالِحٍ،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الْعِبَادِ عِبَاداً یغْبِطُهُمُ الْأَنْبِیاءُ، تَحَابُّوا بِرَوْحِ اللَّهِ عَلَى غَیرِ مَالٍ وَ لَا عَرَضٍ مِنَ الدُّنْیا، وُجُوهُهُمْ نُورٌ، لَا یخَافُونَ إِذَا خَافَ النَّاسُ، وَ لَا یحْزَنُونَ إِذَا حَزِنُوا، أَ تَدْرُونَ مَنْ 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عَلِی بْنُ أَبِی طَالِبٍ وَ حَمْزَةُ بْنُ عَبْدِ الْمُطَّلِبِ وَ جَعْفَرٌ وَ عَقِیلٌ، ثُمَّ 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أَوْلِیاءَ اللَّهِ لا خَوْفٌ عَلَیهِمْ وَ لا هُمْ یحْزَنُون</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از ابو هریره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خدا كسانى هستند كه پیامبران به آنان غبطه مى خورند، آنها بدون چشم داشت نسبت به مال و متاع دنیا، با رحمت خدا یكدیگر را دوست دارند و چهره هایشان نورانى است و زمانی كه مردم مى ترسند آنها نمى ترسند و زمانی كه مردم اندوهگین مى شوند آنها اندوهگین نمى شوند، آیا مى دانید آنان چه كسانی هستند؟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 بن عبد المطلب و جعفر و عقیل هستند، سپس این آیه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أَوْلِیاءَ اللَّهِ لا خَوْفٌ عَلَیهِمْ وَ لا هُمْ یحْزَنُون</w:t>
      </w:r>
      <w:r>
        <w:rPr>
          <w:rFonts w:eastAsia="IRNazanin" w:cs="IRNazanin"/>
          <w:color w:val="111111"/>
          <w:sz w:val="28"/>
          <w:szCs w:val="28"/>
          <w:rtl w:val="true"/>
          <w:lang w:bidi="fa-IR"/>
        </w:rPr>
        <w:t xml:space="preserve">». </w:t>
      </w:r>
      <w:bookmarkStart w:id="408" w:name="pg17078_189287"/>
    </w:p>
    <w:p>
      <w:pPr>
        <w:pStyle w:val="Heading3"/>
        <w:numPr>
          <w:ilvl w:val="2"/>
          <w:numId w:val="1"/>
        </w:numPr>
        <w:rPr/>
      </w:pPr>
      <w:bookmarkStart w:id="409" w:name="__RefHeading___Toc1533102_1878427129"/>
      <w:bookmarkStart w:id="410" w:name="_Toc140"/>
      <w:bookmarkEnd w:id="408"/>
      <w:bookmarkEnd w:id="409"/>
      <w:r>
        <w:rPr>
          <w:rtl w:val="true"/>
        </w:rPr>
        <w:t>شماره</w:t>
      </w:r>
      <w:r>
        <w:rPr>
          <w:rtl w:val="true"/>
        </w:rPr>
        <w:t xml:space="preserve">: </w:t>
      </w:r>
      <w:r>
        <w:rPr/>
        <w:t>121</w:t>
      </w:r>
      <w:r>
        <w:rPr>
          <w:rtl w:val="true"/>
        </w:rPr>
        <w:t>-</w:t>
      </w:r>
      <w:r>
        <w:rPr>
          <w:rtl w:val="true"/>
        </w:rPr>
        <w:t>کد آیه</w:t>
      </w:r>
      <w:r>
        <w:rPr>
          <w:rtl w:val="true"/>
        </w:rPr>
        <w:t xml:space="preserve">: </w:t>
      </w:r>
      <w:r>
        <w:rPr/>
        <w:t>64</w:t>
      </w:r>
      <w:r>
        <w:rPr>
          <w:rtl w:val="true"/>
        </w:rPr>
        <w:t>و</w:t>
      </w:r>
      <w:r>
        <w:rPr/>
        <w:t>10/63</w:t>
      </w:r>
      <w:r>
        <w:rPr>
          <w:rtl w:val="true"/>
        </w:rPr>
        <w:t xml:space="preserve"> -</w:t>
      </w:r>
      <w:r>
        <w:rPr>
          <w:rtl w:val="true"/>
        </w:rPr>
        <w:t>اسم آیه</w:t>
      </w:r>
      <w:r>
        <w:rPr>
          <w:rtl w:val="true"/>
        </w:rPr>
        <w:t xml:space="preserve">: </w:t>
      </w:r>
      <w:r>
        <w:rPr>
          <w:rtl w:val="true"/>
        </w:rPr>
        <w:t>رستگاری بزرگ</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اݗَلَّذینَ ءامَنُوا وَكانُوا یَتَّقُونَ</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فِی الْحَیوةِ الدُّنْیا وَفِی الْءاخِرَةِ٭ۚ لا تَبْدیلَ لِكَلِماتِ اللّهِ٭ۚ ذلِكَ هُوَ الْفَوْزُ الْعَظیمُ</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كه ایمان آوردند، و پرهیز مى كردند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دنیا و در آخرت،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وعده هاى الهى تخلّف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رستگارى بزرگ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عَلِی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یقْبَلُ اللَّهُ مِنَ الْعِبَادِ یوْمَ الْقِیامَةِ، إِلَّا هَذَا الْأَمْرَ، الَّذِی أَنْتُمْ عَلَیهِ، وَ مَا بَینَ أَحَدِكُمْ، وَ بَینَ أَنْ یرَى مَا تَقَرُّ بِهِ عَینُهُ، إِلَّا أَنْ تَبْلُغَ نَفْسُهُ إِلَى هَذِهِ، ثُمَّ أَهْوَى بِیدِهِ إِلَى الْوَرِیدِ، ثُمَّ اتَّكَأَ، وَ كَانَ مَعِی الْمُعَلَّى، فَغَمَزَنِی أَنْ أَسْأَلَهُ،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نَفْسُهُ هَذِهِ، أَی شَی ءٍ یرَى؟ فَقُلْتُ لَهُ بِضْعَ عَشْرَةَ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 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كُلِّهَا یرَى، وَ لَا یزِیدُ عَلَیهَا، ثُمَّ جَلَسَ فِی آخِرِهَا،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سَعْدَیكَ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أَبَیتَ، إِلَّا أَنْ تَعْلَمَ؟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دِینِی مَعَ دِینِک، فَإِذَا ذَهَبَ دِینِی كَانَ ذَلِک، كَیفَ لِی بِک یا ابْنَ رَسُولِ اللَّهِ كُلَّ سَاعَةٍ وَ بَكَیتُ، فَرَقَّ 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یرَاهُمَا،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تَمُوتَ نَفْسٌ مُؤْمِنَةٌ أَبَداً، حَتَّى تَرَاهُمَا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 إِلَیهِمَا الْمُؤْمِنُ، أَ یرْجِعُ إِلَى الدُّنْیا؟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یمْضِی أَمَامَهُ إِذَا نَظَرَ إِلَیهِمَا مَضَى أَمَامَهُ،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یقُولَانِ شَیئاً؟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یدْخُلَانِ جَمِیعاً عَلَى الْمُؤْمِنِ، فَیجْلِسُ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رَأْسِهِ،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رِجْلَیهِ، فَیكِبُّ عَلَیهِ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أَنَا رَسُولُ اللَّهِ، إِنِّی خَیرٌ لَک مِمَّا تَرَكْتَ مِنَ الدُّنْیا، ثُمَّ ینْهَضُ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یكِبَّ عَلَیهِ،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أَنَا عَلِی بْنُ أَبِی طَالِبٍ، الَّذِی كُنْتَ تُحِبُّهُ، أَمَا لَأَنْفَعَنَّک،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فِی كِتَابِ اللَّهِ عَزَّ وَ 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جَعَلَنِی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كِتَابِ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یونُسَ، قَوْلُ اللَّهِ عَزَّ وَ جَلَّ هَاهُنَا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كانُوا یتَّقُونَ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الْبُشْرى فِی الْحَیاةِ الدُّنْیا وَ فِی الْآخِرَةِ لا تَبْدِیلَ لِكَلِماتِ اللَّهِ ذلِک هُوَ الْفَوْزُ الْعَظِیمُ</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از علی بن عُقبه و او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روز قیامت، هیچ عقیده ای را از بندگانش نمی پذیرد، مگر این باور و عقیده ای که شما بر آن هستید، و اگر کسی بخواهد چیزی را ببیند که چشمش روشن شود و شادمان گردد، فقط باید جانش به این جا برسد، و سپس به رگ گردنشان اشاره فرمودند و بعد تکیه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همراه من بود، او به من علامت داد که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چه بود؟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جان او به رگ گردن برسد، چه چیزی را می بیند؟ بیش از ده بار این سؤال را تکرار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می بیند؟ و ایشان هر بار در پاسخ من فقط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و چیزی اضافه نكردند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امر بفرمایید تا اطاعت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تا پاسخت را نگیری، دست بردار نیستی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پیرو دین و آیین شما هستم، و به شما عقیده دارم، و نگران از دست رفتن دینم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توانم هر وقت که بخواهم خدمت شما بیایم، و سپس گریه کردم، پس دل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من سوخت،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می بیند،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هیچ مؤمنی از دنیا نمی رود، مگر آن که آن دو را می بیند،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مؤمن به آن دو بزرگوار بیفتد، آیا به این دنیا برمی گردد؟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به آنها نگاه کند، دنیا از مقابل چشمانش محو می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او می گویند؟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دو بر مؤمن وارد می شوند،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 او می نشینند،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پاهای او،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صورت به روی او خم می شوند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 و بشارت باد، که منم رسول خدا، و من برای تو از همۀ آن چه را که در دنیا به جای گذاشتی بهترم،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جایشان بلند می شوند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به سمت صورت او خم می شوند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می دهم که من علی بن ابی طالب هستم، همان کسی که تو او را دوست می داشتی، تردید نداشته باش که برای تو نافع خواهم بود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در کتاب خدای متعال وجود دارد،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قسمتی از کتاب الهی آمده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یونس، در همین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وَکَانُواْ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الْبُشْرَی فِی الْحَیاهِ الدُّنْیَا وَ فِی الآخِرَهِ لاَ تَبْدِیلَ لِکَلِمَاتِ اللّهِ ذَلِکَ هُوَ الْفَوْزُ الْعَظِیمُ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المناقب لابن شهرآشوب، زُرَیقٌ،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الْبُشْرى فِی الْحَیاةِ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یبَشِّرَاهُ بِالْجَنَّةِ عِنْدَ الْمَوْتِ، یعْنِی مُحَمَّداً وَ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به نقل از زُرَیق، نقل نموده 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الْبُشْرَی فِی الْحَیاهِ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در هنگام مرگ، مژدۀ ورود به بهشت را به او می دهند، یعنی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11" w:name="pg17078_189291"/>
    </w:p>
    <w:p>
      <w:pPr>
        <w:pStyle w:val="Heading3"/>
        <w:numPr>
          <w:ilvl w:val="2"/>
          <w:numId w:val="1"/>
        </w:numPr>
        <w:rPr/>
      </w:pPr>
      <w:bookmarkStart w:id="412" w:name="__RefHeading___Toc1533104_1878427129"/>
      <w:bookmarkStart w:id="413" w:name="_Toc141"/>
      <w:bookmarkEnd w:id="411"/>
      <w:bookmarkEnd w:id="412"/>
      <w:r>
        <w:rPr>
          <w:rtl w:val="true"/>
        </w:rPr>
        <w:t>شماره</w:t>
      </w:r>
      <w:r>
        <w:rPr>
          <w:rtl w:val="true"/>
        </w:rPr>
        <w:t xml:space="preserve">: </w:t>
      </w:r>
      <w:r>
        <w:rPr/>
        <w:t>122</w:t>
      </w:r>
      <w:r>
        <w:rPr>
          <w:rtl w:val="true"/>
        </w:rPr>
        <w:t>-</w:t>
      </w:r>
      <w:r>
        <w:rPr>
          <w:rtl w:val="true"/>
        </w:rPr>
        <w:t>کد آیه</w:t>
      </w:r>
      <w:r>
        <w:rPr>
          <w:rtl w:val="true"/>
        </w:rPr>
        <w:t xml:space="preserve">: </w:t>
      </w:r>
      <w:r>
        <w:rPr/>
        <w:t>10/94</w:t>
      </w:r>
      <w:r>
        <w:rPr>
          <w:rtl w:val="true"/>
        </w:rPr>
        <w:t xml:space="preserve"> -</w:t>
      </w:r>
      <w:r>
        <w:rPr>
          <w:rtl w:val="true"/>
        </w:rPr>
        <w:t>اسم آیه</w:t>
      </w:r>
      <w:r>
        <w:rPr>
          <w:rtl w:val="true"/>
        </w:rPr>
        <w:t xml:space="preserve">: </w:t>
      </w:r>
      <w:r>
        <w:rPr>
          <w:rtl w:val="true"/>
        </w:rPr>
        <w:t>سؤال از ولایت در شب معراج</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كُنْتَ فی شَكٍّ مِمّا اَنْزَلْنا اِلَیْكَ فَسْئَلِ الَّذینَ یَقْرَءُونَ الْكِتابَ مِنْ قَبْلِكَ٭ۚ لَقَدْ جاءَكَ الْحَقُّ مِنْ رَبِّكَ فَلا تَكُونَنَّ مِنَ الْمُمْتَرینَ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در آنچه بر تو نازل كرده ایم تردیدى دارى، از كسانى كه پیش از تو كتاب آسمانى را مى خواندند بپرس،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پروردگارت به تو رسیده است بنا بر این، هرگز از تردیدكنندگان مباش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فِی كِتَابِ اللَّهِ تَعَالَى شَكَّكَتْنِی،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فِی شَک مِمَّا أَنْزَلْنا إِلَیک فَسْئَلِ الَّذِینَ یقْرَؤُنَ الْكِتابَ مِنْ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الْآیةَ، مَنْ هَؤُلَاءِ الَّذِینَ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بِسُؤَالِهِمْ؟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إِلَى السَّمَاءِ، فَصِرْتُ فِی السَّمَاءِ الرَّابِعَةِ، جَمَعَ اللَّهُ إِلَی النَّبِیینَ وَ الصِّدِّیقِینَ وَ الْمَلَائِكَةَ، فَأَذَّنَ جَبْرَئِیلُ، وَ أَقَامَ الصَّلَاةَ، ثُمَّ قَدَّمَ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بِهِمْ، 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تَشْهَدُونَ؟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 أَنَّک رَسُولُ اللَّهِ، وَ أَنَّ عَلِیاً أَمِیرُ الْمُؤْمِنِینَ، فَهُوَ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 الَّذِینَ یقْرَؤُنَ الْكِتابَ مِنْ قَبْلِكَ</w:t>
      </w:r>
      <w:r>
        <w:rPr>
          <w:rFonts w:eastAsia="Amiri" w:cs="Amiri" w:ascii="Amiri" w:hAnsi="Amiri"/>
          <w:color w:val="111111"/>
          <w:sz w:val="28"/>
          <w:szCs w:val="28"/>
          <w:rtl w:val="true"/>
          <w:lang w:bidi="ar-SA"/>
        </w:rPr>
        <w:t>».</w:t>
      </w:r>
      <w:r>
        <w:rPr>
          <w:rStyle w:val="FootnoteAnchor"/>
          <w:rtl w:val="true"/>
        </w:rPr>
        <w:footnoteReference w:id="346"/>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زرارة بن اعین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اى در قرآن است كه فكر مرا پریشان ساخته و مرا در شک انداخته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w:t>
      </w:r>
    </w:p>
    <w:p>
      <w:pPr>
        <w:pStyle w:val="BookText"/>
        <w:rPr/>
      </w:pPr>
      <w:r>
        <w:rPr>
          <w:rFonts w:ascii="IRNazanin" w:hAnsi="IRNazanin" w:eastAsia="IRNazanin"/>
          <w:color w:val="111111"/>
          <w:sz w:val="28"/>
          <w:sz w:val="28"/>
          <w:szCs w:val="28"/>
          <w:rtl w:val="true"/>
          <w:lang w:bidi="fa-IR"/>
        </w:rPr>
        <w:t>آیه؟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 الَّذِینَ یَقْرَؤُونَ الْکِتَابَ مِن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شد كه از چه كسانی سؤال كنند؟</w:t>
      </w:r>
    </w:p>
    <w:p>
      <w:pPr>
        <w:pStyle w:val="BookText"/>
        <w:rPr/>
      </w:pPr>
      <w:r>
        <w:rPr>
          <w:rFonts w:ascii="IRNazanin" w:hAnsi="IRNazanin" w:eastAsia="IRNazanin"/>
          <w:color w:val="111111"/>
          <w:sz w:val="28"/>
          <w:sz w:val="28"/>
          <w:szCs w:val="28"/>
          <w:rtl w:val="true"/>
          <w:lang w:bidi="fa-IR"/>
        </w:rPr>
        <w:t>آن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مرا به آسمانها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به آسمان چهارم برده شدم، خداوند همۀ پیامبران و صدیّقان و شهیدان و فرشتگان را، به خاطر من، جمع نمود، سپس جبرئیل اذان و اقامه گفت،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رفتند و نماز را با حضور آنان، اقامه کردند، پس وقتی نماز تمام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شهادت می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دهیم که هیچ معبودی جز خداوند وجود ندارد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هستید،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مؤمنان است، و این معنی فرمایش خدای متعال است كه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 الَّذِینَ یقْرَؤُنَ الْكِتابَ مِنْ قَبْلِكَ</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مُسْكَانَ،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 وَ أَوْحَى اللَّهُ إِلَیهِ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أَوْحَى مِنْ شَرَفِهِ وَ عِظَمِهِ عِنْدَ اللَّهِ، وَ رُدَّ إِلَى الْبَیتِ الْمَعْمُورِ، وَ جَمَعَ لَهُ النَّبِیینَ وَ صَلَّوْا خَلْفَهُ، عَرَضَ فِی نَفْسِهِ مِنْ عِظَمِ مَا أَوْحَى إِلَیهِ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فِی شَک مِمَّا أَنْزَلْنا إِلَیک فَسْئَلِ الَّذِینَ یقْرَؤُنَ الْكِتابَ مِنْ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الْأَنْبِیاءَ فَقَدْ أَنْزَلْنَا عَلَیهِمْ فِی كُتُبِهِمْ مِنْ فَضْلِهِ مَا أَنْزَلْنَا فِی كِتَابِک،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 الْحَقُّ مِنْ رَبِّک فَلا تَكُونَنَّ مِنَ المُمْتَرِینَ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تَكُونَنَّ مِنَ الَّذِینَ </w:t>
      </w:r>
    </w:p>
    <w:p>
      <w:pPr>
        <w:pStyle w:val="BookText"/>
        <w:rPr/>
      </w:pPr>
      <w:r>
        <w:rPr>
          <w:rFonts w:ascii="Amiri" w:hAnsi="Amiri" w:eastAsia="Amiri" w:cs="Amiri"/>
          <w:color w:val="111111"/>
          <w:sz w:val="28"/>
          <w:sz w:val="28"/>
          <w:szCs w:val="28"/>
          <w:rtl w:val="true"/>
          <w:lang w:bidi="ar-SA"/>
        </w:rPr>
        <w:t>كَذَّبُوا بِآیاتِ اللَّهِ فَتَكُونَ مِنَ الْخاسِرِینَ</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فَقَالَ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شَک وَ لَا سَأَلَ</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مُسکان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به آسمان عروج کردند، خداوند جایگاه و منزلت بلند و والای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خودش را، به آن حضرت نشان داد، و وقتی به بیت المعمور برگشتند و خداوند همۀ پیامبران را نزد او جمع کرد، و پشت سرش نماز خواندند، در روح و جان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منزلت و جایگاه والای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او، چیزی پدید آمد، 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فِی شَکٍّ مِّمَّا أَنزَلْنَا إِلَیْکَ فَسْئَلِ الَّذِینَ یَقْرَؤُونَ الْکِتَابَ مِن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پیامبران بپرس، چرا که خداوند، هر آن چه در کتاب تو نازل کرده است، از فضل و کرم خود، برای آنان نیز نازل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جَاءکَ الْحَقُّ مِن رَّبِّکَ فَلاَ تَکُونَنَّ مِنَ الْمُمْتَرِینَ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تَکُونَنَّ مِنَ الَّذِینَ کَذَّبُواْ بِآیَاتِ اللّهِ فَتَکُونَ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 هرگز شک نمودند، و نه سؤال کردند</w:t>
      </w:r>
      <w:r>
        <w:rPr>
          <w:rFonts w:eastAsia="IRNazanin" w:cs="IRNazanin"/>
          <w:color w:val="111111"/>
          <w:sz w:val="28"/>
          <w:szCs w:val="28"/>
          <w:rtl w:val="true"/>
          <w:lang w:bidi="fa-IR"/>
        </w:rPr>
        <w:t xml:space="preserve">. </w:t>
      </w:r>
      <w:bookmarkStart w:id="414" w:name="pg17078_189294"/>
    </w:p>
    <w:p>
      <w:pPr>
        <w:pStyle w:val="Heading3"/>
        <w:numPr>
          <w:ilvl w:val="2"/>
          <w:numId w:val="1"/>
        </w:numPr>
        <w:rPr/>
      </w:pPr>
      <w:bookmarkStart w:id="415" w:name="__RefHeading___Toc1533106_1878427129"/>
      <w:bookmarkStart w:id="416" w:name="_Toc142"/>
      <w:bookmarkEnd w:id="414"/>
      <w:bookmarkEnd w:id="415"/>
      <w:r>
        <w:rPr>
          <w:rtl w:val="true"/>
        </w:rPr>
        <w:t>شماره</w:t>
      </w:r>
      <w:r>
        <w:rPr>
          <w:rtl w:val="true"/>
        </w:rPr>
        <w:t xml:space="preserve">: </w:t>
      </w:r>
      <w:r>
        <w:rPr/>
        <w:t>123</w:t>
      </w:r>
      <w:r>
        <w:rPr>
          <w:rtl w:val="true"/>
        </w:rPr>
        <w:t>-</w:t>
      </w:r>
      <w:r>
        <w:rPr>
          <w:rtl w:val="true"/>
        </w:rPr>
        <w:t>کد آیه</w:t>
      </w:r>
      <w:r>
        <w:rPr>
          <w:rtl w:val="true"/>
        </w:rPr>
        <w:t xml:space="preserve">: </w:t>
      </w:r>
      <w:r>
        <w:rPr/>
        <w:t>10/101</w:t>
      </w:r>
      <w:r>
        <w:rPr>
          <w:rtl w:val="true"/>
        </w:rPr>
        <w:t xml:space="preserve"> -</w:t>
      </w:r>
      <w:r>
        <w:rPr>
          <w:rtl w:val="true"/>
        </w:rPr>
        <w:t>اسم آیه</w:t>
      </w:r>
      <w:r>
        <w:rPr>
          <w:rtl w:val="true"/>
        </w:rPr>
        <w:t xml:space="preserve">: </w:t>
      </w:r>
      <w:r>
        <w:rPr>
          <w:rtl w:val="true"/>
        </w:rPr>
        <w:t>آیات</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 ماذا فِی السَّمواتِ وَالْاَرْضِ٭ۚ وَما تُغْنِی الْءایاتُ وَالنُّذُرُ عَنْ قَوْمٍ لا یُؤْمِنُونَ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كنید چه چیز در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آیات و انذارها به حال كسانى كه ایمان نمى آورند مفید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تُغْنِی الْآیاتُ وَ النُّذُرُ عَنْ قَوْمٍ لا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النُّذُرُ هُمُ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داود رقّی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تُغْنِی الآیَاتُ وَالنُّذُرُ عَن قَوْمٍ لاَّ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بیم دهندگان،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bookmarkStart w:id="417" w:name="pg17078_189295"/>
    </w:p>
    <w:p>
      <w:pPr>
        <w:pStyle w:val="Heading2"/>
        <w:numPr>
          <w:ilvl w:val="1"/>
          <w:numId w:val="1"/>
        </w:numPr>
        <w:rPr/>
      </w:pPr>
      <w:bookmarkStart w:id="418" w:name="__RefHeading___Toc1533108_1878427129"/>
      <w:bookmarkStart w:id="419" w:name="_Toc143"/>
      <w:bookmarkEnd w:id="417"/>
      <w:bookmarkEnd w:id="418"/>
      <w:r>
        <w:rPr>
          <w:rtl w:val="true"/>
        </w:rPr>
        <w:t>سورۀ مبارکۀ هود</w:t>
      </w:r>
      <w:bookmarkEnd w:id="419"/>
    </w:p>
    <w:p>
      <w:pPr>
        <w:pStyle w:val="Heading3"/>
        <w:numPr>
          <w:ilvl w:val="2"/>
          <w:numId w:val="1"/>
        </w:numPr>
        <w:rPr/>
      </w:pPr>
      <w:bookmarkStart w:id="420" w:name="__RefHeading___Toc1533110_1878427129"/>
      <w:bookmarkStart w:id="421" w:name="_Toc144"/>
      <w:bookmarkEnd w:id="420"/>
      <w:r>
        <w:rPr>
          <w:rtl w:val="true"/>
        </w:rPr>
        <w:t>شماره</w:t>
      </w:r>
      <w:r>
        <w:rPr>
          <w:rtl w:val="true"/>
        </w:rPr>
        <w:t xml:space="preserve">: </w:t>
      </w:r>
      <w:r>
        <w:rPr/>
        <w:t>124</w:t>
      </w:r>
      <w:r>
        <w:rPr>
          <w:rtl w:val="true"/>
        </w:rPr>
        <w:t xml:space="preserve"> -</w:t>
      </w:r>
      <w:r>
        <w:rPr>
          <w:rtl w:val="true"/>
        </w:rPr>
        <w:t>کد آیه</w:t>
      </w:r>
      <w:r>
        <w:rPr>
          <w:rtl w:val="true"/>
        </w:rPr>
        <w:t xml:space="preserve">: </w:t>
      </w:r>
      <w:r>
        <w:rPr/>
        <w:t>11/3</w:t>
      </w:r>
      <w:r>
        <w:rPr>
          <w:rtl w:val="true"/>
        </w:rPr>
        <w:t xml:space="preserve"> -</w:t>
      </w:r>
      <w:r>
        <w:rPr>
          <w:rtl w:val="true"/>
        </w:rPr>
        <w:t>اسم آیه</w:t>
      </w:r>
      <w:r>
        <w:rPr>
          <w:rtl w:val="true"/>
        </w:rPr>
        <w:t xml:space="preserve">: </w:t>
      </w:r>
      <w:r>
        <w:rPr>
          <w:rtl w:val="true"/>
        </w:rPr>
        <w:t>صاحب فضیلت</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اسْتَغْفِرُوا رَبَّكُمْ ثُمَّ تُوبُوا اِلَیْهِ یُمَتِّعْكُمْ مَتاعًا حَسَنًا اِلى اَجَلٍ مُسَمًّى وَیُؤْتِ كُلَّ ذی فَضْلٍ فَضْلَهُۥ٭ۖ وَاِنْ تَوَلَّوْا فَاِنّی اَخافُ عَلَیْكُمْ عَذابَ یَوْمٍ كَبیرٍ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خویش آمرزش بطلبید سپس بسوى او بازگردید تا شما را تا مدّت معینى، به خوبى بهره مند سازد و به هر صاحب فضیلتى، به مقدار فضیلتش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روى گردان شوید، من بر شما از عذاب روز بزرگى بیمناكم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القمی، فِی رِوَایةِ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كِتابٌ أُحْكِمَتْ آیاتُهُ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 حَكِیمٍ 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حَكِیمٍ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الْمُؤْمِنِینَ،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یؤْتِ كُلَّ ذِی فَضْلٍ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52"/>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قمى، از ابو جارود نقل است، كه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 كِتابٌ أُحْكِمَتْ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 حَكِیمٍ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جانب خداوند دانا و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اسْتَغْفِرُوا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شما </w:t>
      </w:r>
    </w:p>
    <w:p>
      <w:pPr>
        <w:pStyle w:val="BookText"/>
        <w:rPr/>
      </w:pPr>
      <w:r>
        <w:rPr>
          <w:rFonts w:ascii="Amiri" w:hAnsi="Amiri" w:eastAsia="Amiri" w:cs="Amiri"/>
          <w:color w:val="111111"/>
          <w:sz w:val="28"/>
          <w:sz w:val="28"/>
          <w:szCs w:val="28"/>
          <w:rtl w:val="true"/>
          <w:lang w:bidi="ar-SA"/>
        </w:rPr>
        <w:t xml:space="preserve">اى مؤمنین استغفار كنید،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 كُلَّ ذِی فَضْلٍ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منظور از این آیه،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فِی كِتَابِ فَهْمِ الْقُرْآنِ،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یؤْتِ كُلَّ ذِی فَضْلٍ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فهم قرآن، از امام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ذیل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یؤْتِ كُلَّ ذِی فَضْلٍ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امیر المؤمنین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w:t>
      </w:r>
      <w:r>
        <w:rPr>
          <w:rFonts w:eastAsia="IRNazanin" w:cs="IRNazanin"/>
          <w:color w:val="111111"/>
          <w:sz w:val="28"/>
          <w:szCs w:val="28"/>
          <w:rtl w:val="true"/>
          <w:lang w:bidi="fa-IR"/>
        </w:rPr>
        <w:t xml:space="preserve">. </w:t>
      </w:r>
      <w:bookmarkStart w:id="422" w:name="pg17078_189297"/>
    </w:p>
    <w:p>
      <w:pPr>
        <w:pStyle w:val="Heading3"/>
        <w:numPr>
          <w:ilvl w:val="2"/>
          <w:numId w:val="1"/>
        </w:numPr>
        <w:rPr/>
      </w:pPr>
      <w:bookmarkStart w:id="423" w:name="__RefHeading___Toc1533112_1878427129"/>
      <w:bookmarkStart w:id="424" w:name="_Toc145"/>
      <w:bookmarkEnd w:id="422"/>
      <w:bookmarkEnd w:id="423"/>
      <w:r>
        <w:rPr>
          <w:rtl w:val="true"/>
        </w:rPr>
        <w:t>شماره</w:t>
      </w:r>
      <w:r>
        <w:rPr>
          <w:rtl w:val="true"/>
        </w:rPr>
        <w:t xml:space="preserve">: </w:t>
      </w:r>
      <w:r>
        <w:rPr/>
        <w:t>125</w:t>
      </w:r>
      <w:r>
        <w:rPr>
          <w:rtl w:val="true"/>
        </w:rPr>
        <w:t>-</w:t>
      </w:r>
      <w:r>
        <w:rPr>
          <w:rtl w:val="true"/>
        </w:rPr>
        <w:t>کد آیه</w:t>
      </w:r>
      <w:r>
        <w:rPr>
          <w:rtl w:val="true"/>
        </w:rPr>
        <w:t xml:space="preserve">: </w:t>
      </w:r>
      <w:r>
        <w:rPr/>
        <w:t>11/12</w:t>
      </w:r>
      <w:r>
        <w:rPr>
          <w:rtl w:val="true"/>
        </w:rPr>
        <w:t xml:space="preserve"> -</w:t>
      </w:r>
      <w:r>
        <w:rPr>
          <w:rtl w:val="true"/>
        </w:rPr>
        <w:t>اسم آیه</w:t>
      </w:r>
      <w:r>
        <w:rPr>
          <w:rtl w:val="true"/>
        </w:rPr>
        <w:t xml:space="preserve">: </w:t>
      </w:r>
      <w:r>
        <w:rPr>
          <w:rtl w:val="true"/>
        </w:rPr>
        <w:t>نگرانی پیامبر</w:t>
      </w:r>
      <w:r>
        <w:rPr>
          <w:rtl w:val="true"/>
        </w:rPr>
        <w:t>(</w:t>
      </w:r>
      <w:r>
        <w:rPr>
          <w:rtl w:val="true"/>
        </w:rPr>
        <w:t>صلی الله علیه و آله</w:t>
      </w:r>
      <w:r>
        <w:rPr>
          <w:rtl w:val="true"/>
        </w:rPr>
        <w:t>)</w:t>
      </w:r>
      <w:r>
        <w:rPr>
          <w:rtl w:val="true"/>
        </w:rPr>
        <w:t>از ابلاغ ولایت</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یُوحى اِلَیْكَ وَضائِقٌ بِه صَدْرُكَ اَنْ یَقُولُوا لَوْلا اُنْزِلَ عَلَیْهِ كَنْزٌ اَوْ جاءَ مَعَهُۥ مَلَكٌ٭ۚ اِنَّما اَنْتَ نَذیرٌ٭ۚ وَاللّهُ عَلى كُلِّ شَیْءٍ وَكیلٌ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آیاتى را كه به تو وحى مى شود، ترک كنى و سینه ات از این جهت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كه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گنجى بر او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چرا فرشته اى همراه او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فقط بیم دهنده اى و خداوند، نگاهبان و ناظر بر همه چیز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عَمَّارِ بْنِ سُوَیدٍ،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تارِک بَعْضَ ما یوحى إِلَیک وَ ضائِقٌ بِهِ صَدْرُک أَنْ یقُولُوا لَوْ لا أُنْزِلَ عَلَیهِ كَنْزٌ أَوْ جاءَ مَعَهُ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قُدَیدَ، قَالَ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سَأَلْتُ رَبِّی أَنْ یوَالِی بَینِی وَ بَینَک، فَفَعَلَ، وَ سَأَلْتُ رَبِّی أَنْ یوَاخِی بَینِی وَ بَینَک، فَفَعَلَ، وَ سَأَلْتُ رَبِّی أَنْ یجْعَلَک وَصِیی،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رَجُلَانِ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لَصَاعٌ مِنْ تَمْرٍ فِی شَنٍّ بَالٍ، أَحَبُّ إِلَینَا مِمَّا سَأَلَ مُحَمَّدٌ رَبَّهُ، فَهَلَّا سَأَلَ رَبَّهُ مَلَكاً، یعْضُدُهُ عَلَى عَدُوِّهِ، أَوْ كَنْزاً یسْتَغْنِی بِهِ عَنْ فَاقَتِهِ، وَ اللَّهِ مَا دَعَاهُ إِلَى حَقٍّ وَ لَا بَاطِلٍ، إِلَّا أَجَابَهُ إِلَیهِ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فَلَعَلَّک تارِک بَعْضَ ما یوحى إِلَیک وَ ضائِقٌ بِهِ </w:t>
      </w:r>
    </w:p>
    <w:p>
      <w:pPr>
        <w:pStyle w:val="BookText"/>
        <w:rPr/>
      </w:pPr>
      <w:r>
        <w:rPr>
          <w:rFonts w:ascii="Amiri" w:hAnsi="Amiri" w:eastAsia="Amiri" w:cs="Amiri"/>
          <w:color w:val="111111"/>
          <w:sz w:val="28"/>
          <w:sz w:val="28"/>
          <w:szCs w:val="28"/>
          <w:rtl w:val="true"/>
          <w:lang w:bidi="ar-SA"/>
        </w:rPr>
        <w:t>صَدْرُكَ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از عمار بن سوید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فَلَعَلَّک تارِک بَعْضَ ما یوحى إِلَیک وَ ضائِقٌ بِهِ صَدْرُک أَنْ یقُولُوا لَوْ لا أُنْزِلَ عَلَیهِ كَنْزٌ أَوْ جاءَ مَعَهُ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 قدید رسیدند،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پروردگارم درخواست كردم، كه میان من و تو دوستى افكند، پس او اجابت كرد، و از پروردگارم خواستم كه میان من و تو برادری افكند، پس او اجابت نمود، و از پروردگارم خواستم كه تو را وصىّ و جانشین من قرار دهد، پس او چنین كرد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دو نفر از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صاع خرما، در یک مشک پوسیده و كهنه، نزد ما، محبوب تر است از آنچه كه محمّد از پروردگارش درخواست كرده است، به جا بود كه او، از پروردگارش بخواهد، كه یک فرشته اى به كمک او بفرستد، تا او را در برابر دشمنش یارى رساند، یا یک گنجى به او بدهد، كه از این بینوائى و ندارى خود، نجات یابد و توان گر و ثروتمند شود،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براى هیچ حق و باطلى، به درگاه خدا، دعا نكرده، مگر اینكه خداوند او را اجابت نموده است، پس خداوند سبحان و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فَلَعَلَّک تارِک بَعْضَ ما یوحى إِلَیک وَ ضائِقٌ بِهِ صَدْرُكَ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آیه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أَرْقَمَ، عَنْ أَخِیهِ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الرُّوحَ الْأَمِینَ، نَزَلَ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عَشِیةَ عَرَفَةَ، فَضَاقَ بِذَلِک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تَكْذِیبِ أَهْلِ الْإِفْک وَ النِّفَاقِ، فَدَعَا قَوْماً أَنَا فِیهِمْ فَاسْتَشَارَهُمْ فِی ذَلِک، لِیقُومَ بِهِ فِی الْمَوْسِمِ، فَلَمْ نَدْرِ مَا نَقُولُ لَهُ، فَبَكَى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جَزِعْتَ مِنْ أَمْرِ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عَلِمَ رَبِّی مَا لَقِیتُ مِنْ قُرَیشٍ، إِذْ لَمْ یقِرُّوا لِی بِالرِّسَالَةِ، حَتَّى أَمَرَنِی بِجِهَادِهِمْ، وَ أَهْبَطَ إِلَی جُنُوداً مِنَ السَّمَاءِ فَنَصَرُونِی، فَكَیفَ یقِرُّونَ لِعَلِی مِنْ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عَنْهُ جَبْرَئِیلُ، فَنَزَلَ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تارِک بَعْضَ ما یوحى إِلَیک وَ ضائِقٌ بِهِ صَدْرُكَ</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از جابر ارقم، از برادرش زید بن ارقم،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الامین، در شب عرفه، خبر ولایت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ابلاغ كرد،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خبر دلتنگ شدند، چون می ترسیدند كه اهل تهمت و نفاق، او را تكذیب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كه من هم در بین آنان بودم را دعوت نمودند، تا با آنان، در این باره مشورت كنند، كه این خبر را در موسم حج، اعلام كنند، و ما نمى دانستیم به او چه بگوییم،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كردند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فرمان خدا ناراحت هستى؟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اى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ولى خداى من خودش خوب مى داند كه من از قریش چه رنجها كشیده ام، هنگامى كه بهپیامبرى و رسالت من </w:t>
      </w:r>
    </w:p>
    <w:p>
      <w:pPr>
        <w:pStyle w:val="BookText"/>
        <w:rPr/>
      </w:pPr>
      <w:r>
        <w:rPr>
          <w:rFonts w:ascii="IRNazanin" w:hAnsi="IRNazanin" w:eastAsia="IRNazanin"/>
          <w:color w:val="111111"/>
          <w:sz w:val="28"/>
          <w:sz w:val="28"/>
          <w:szCs w:val="28"/>
          <w:rtl w:val="true"/>
          <w:lang w:bidi="fa-IR"/>
        </w:rPr>
        <w:t>اقرار نكردند، تا اینكه خداوند مرا به مبارزه و جهاد با آنان، فرمان داد، و لشكریانى از آسمان، براى من فرستاد، تا مرا یارى رسانند، پس چطور ممكن است كه آنها، پس از من، به ولایت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كرده، و آن را بپذیرند؟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جبرئیل از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سپس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فَلَعَلَّک تارِک بَعْضَ ما یوحى إِلَیک وَ ضائِقٌ بِهِ صَدْرُكَ</w:t>
      </w:r>
      <w:r>
        <w:rPr>
          <w:rFonts w:eastAsia="IRNazanin" w:cs="IRNazanin"/>
          <w:color w:val="111111"/>
          <w:sz w:val="28"/>
          <w:szCs w:val="28"/>
          <w:rtl w:val="true"/>
          <w:lang w:bidi="fa-IR"/>
        </w:rPr>
        <w:t xml:space="preserve">». </w:t>
      </w:r>
      <w:bookmarkStart w:id="425" w:name="pg17078_189301"/>
    </w:p>
    <w:p>
      <w:pPr>
        <w:pStyle w:val="Heading3"/>
        <w:numPr>
          <w:ilvl w:val="2"/>
          <w:numId w:val="1"/>
        </w:numPr>
        <w:rPr/>
      </w:pPr>
      <w:bookmarkStart w:id="426" w:name="__RefHeading___Toc1533114_1878427129"/>
      <w:bookmarkStart w:id="427" w:name="_Toc146"/>
      <w:bookmarkEnd w:id="425"/>
      <w:bookmarkEnd w:id="426"/>
      <w:r>
        <w:rPr>
          <w:rtl w:val="true"/>
        </w:rPr>
        <w:t>شماره</w:t>
      </w:r>
      <w:r>
        <w:rPr>
          <w:rtl w:val="true"/>
        </w:rPr>
        <w:t xml:space="preserve">: </w:t>
      </w:r>
      <w:r>
        <w:rPr/>
        <w:t>126</w:t>
      </w:r>
      <w:r>
        <w:rPr>
          <w:rtl w:val="true"/>
        </w:rPr>
        <w:t xml:space="preserve"> -</w:t>
      </w:r>
      <w:r>
        <w:rPr>
          <w:rtl w:val="true"/>
        </w:rPr>
        <w:t>کد آیه</w:t>
      </w:r>
      <w:r>
        <w:rPr>
          <w:rtl w:val="true"/>
        </w:rPr>
        <w:t xml:space="preserve">: </w:t>
      </w:r>
      <w:r>
        <w:rPr/>
        <w:t>11/17</w:t>
      </w:r>
      <w:r>
        <w:rPr>
          <w:rtl w:val="true"/>
        </w:rPr>
        <w:t xml:space="preserve"> -</w:t>
      </w:r>
      <w:r>
        <w:rPr>
          <w:rtl w:val="true"/>
        </w:rPr>
        <w:t>اسم آیه</w:t>
      </w:r>
      <w:r>
        <w:rPr>
          <w:rtl w:val="true"/>
        </w:rPr>
        <w:t xml:space="preserve">: </w:t>
      </w:r>
      <w:r>
        <w:rPr>
          <w:rtl w:val="true"/>
        </w:rPr>
        <w:t>شاهد</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اَفَمَنْ كانَ عَلى بَیِّنَةٍ مِنْ رَبِّه وَیَتْلُوهُ شاهِدٌ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كسى كه از طرف پروردگارش دليلى روشن دارد، و شاهدى از او، پيرو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كسى است كه اينچنين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سُلَیمُ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یا أَمِیرَ الْمُؤْمِنِینَ بِأَفْضَلِ مَنْقَبَةٍ 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فِی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 اللَّهُ فِیكَ؟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بَینَةٍ مِنْ رَبِّهِ وَ یتْلُوهُ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الشَّاهِدُ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از سلیم بن قیس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حالى كه من هم مى شنیدم،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منقبت خود را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در كتابش در بارۀ من نازل كرده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بارۀ شما چه نازل كرده است؟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كانَ عَلى بَینَةٍ مِنْ رَبِّهِ وَ یتْلُوهُ 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شاهد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الْجَارُودِ، عَنِ الْأَصْبَغِ بْنِ نُبَاتَةَ، قَالَ 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كُسِرَتْ لِی وِسَادَةٌ فَقَعَدْتُ عَلَیهَا، لَقَضَیتُ بَینَ أَهْلِ التَّوْرَاةِ بِتَوْرَاتِهِمْ، وَ أَهْلِ الْإِنْجِیلِ بِإِنْجِیلِهِمْ، وَ أَهْلِ الزَّبُورِ بِزَبُورِهِمْ، وَ أَهْلِ الْفُرْقَانِ بِفُرْقَانِهِمْ، بِقَضَاءٍ یصْعَدُ إِلَى اللَّهِ یزْهَرُ، وَ اللَّهِ مَا نَزَلَتْ آیةٌ فِی كِتَابِ اللَّهِ فِی لَیلٍ أَوْ نَهَارٍ إِلَّا وَ قَدْ عَلِمْتُ فِیمَنْ أُنْزِلَتْ، وَ لَا مِمَّنْ مَرَّ عَلَى رَأْسِهِ الْمَوَاسِی مِنْ قُرَیشٍ إِلَّا وَ قَدْ نَزَلَتْ فِیهِ، آیةٌ مِنْ كِتَابِ اللَّهِ تَسُوقُهُ إِلَى الْجَنَّةِ أَوْ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الْآیةُ الَّتِی نَزَلَتْ فِیكَ؟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بَینَةٍ مِنْ رَبِّهِ وَ یتْلُوهُ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بَینَةٍ مِنْ رَبِّهِ، وَ أَنَا شَاهِدٌ لَهُ فِیهِ وَ أَتْلُوهُ مَعَه</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از ابو جارود، از اصبغ بن نباته نقل است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قدرت برسم و حكم و قضاوت از آنِ من باشد، در میان یهودیان، براساس توراتشان، و در میان مسیحیان براساس انجیلشان، و در میان پیروان زبور با زبورشان، و در میان پیروان قرآن، با قرآن، قضاوت مى كنم، به طورى كه مورد قبول ذات حق بوده و واضح و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تك تک آیات قرآن را، خواه در شب یا در روز نازل شده باشد، مى شناسم و مى دانم دربارۀ چه كسى نازل شده است، دربارۀ هركسى از قریشیان كه تیغ سلمانى بر سرش كشیده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بلوغ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 اى هست كه او را به بهشت یا جهنم، سوق مى دهد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فردى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آیه اى دربارۀخودتان </w:t>
      </w:r>
    </w:p>
    <w:p>
      <w:pPr>
        <w:pStyle w:val="BookText"/>
        <w:rPr/>
      </w:pPr>
      <w:r>
        <w:rPr>
          <w:rFonts w:ascii="IRNazanin" w:hAnsi="IRNazanin" w:eastAsia="IRNazanin"/>
          <w:color w:val="111111"/>
          <w:sz w:val="28"/>
          <w:sz w:val="28"/>
          <w:szCs w:val="28"/>
          <w:rtl w:val="true"/>
          <w:lang w:bidi="fa-IR"/>
        </w:rPr>
        <w:t>نازل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آیه را نشنیده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كانَ عَلى بَینَةٍ مِنْ رَبِّهِ وَ یتْلُوهُ 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آشكار و بینه اى از جانب خدا داشتند، و من شاهد صدق ادعاى او هستم و در پى او آیات را تلاوت مى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بَینَةٍ مِنْ رَبِّهِ وَ یتْلُوهُ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بَینَةٍ مِنْ رَبِّهِ</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از احمد بن عمر حلّال روایت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از معنى فرمایش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كانَ عَلى بَینَةٍ مِنْ رَبِّهِ وَ یتْلُوهُ 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و گواه بر رسول خداست،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پروردگار داراى بینه و دلیل آشكارى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كَانَ یوْمُ الْجُمُعَةِ یخْطُبُ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فَلَقَ الْحَبَّةَ وَ بَرَأَ النَّسَمَةَ، مَا مِنْ رَجُلٍ مِنْ قُرَیشٍ جَرَتْ عَلَیهِ الْمَوَاسِی إِلَّا وَ قَدْ نَزَلَتْ فِیهِ آیةٌ مِنْ كِتَابِ اللَّهِ عَزَّ وَ جَلَّ، أَعْرِفُهَا كَمَا أَعْرِفُهُ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آیتُک الَّتِی نَزَلَتْ فِیكَ؟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 فَافْهَمْ وَ لَا عَلَیک أَلَّا تَسْأَلَ عَنْهَا غَیرِی، أَ قَرَأْتَ سُورَةَ 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نَعَمْ،یا أَمِیرَ الْمُؤْمِنِینَ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بَینَةٍ مِنْ رَبِّهِ وَ یتْلُوهُ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 عَلَى بَینَةٍ مِنْ رَبِّهِ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الَّذِی یتْلُوهُ شَاهِدٌ مِنْهُ، وَ هُوَ الشَّاهِدُ وَ هُوَ مِنْهُ، عَلِی بْنُ أَبِی طَالِبٍ، وَ أَنَا الشَّاهِدُ،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روزی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نماز جمعه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دانه را شكافت و جنبدگان را آفرید، كسى از قریش نیست كه بر او ستمى روا شده باشد، مگر آنكه دربارۀ او آیه اى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اى كه دربارۀ شما نازل شده، كدام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پرسیدى، بفهم و اشكالى ندارد كه جز از من نپرسى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سورۀ هود را خوانده اى؟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شنیده اى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كانَ عَلى بَینَةٍ مِنْ رَبِّهِ وَ یتْلُوهُ 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دلیلى روشن از جانب پروردگارش داشت، حضرت 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كسى كه به دنبالش شاهد او بود كه گواه است و از او است، على پسر ابو طالب است، شاهد منم و من از اویم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إِلَى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بَینَةٍ مِنْ رَبِّهِ وَ یتْلُوهُ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كَانَ عَلَى بَینَةٍ مِنْ رَبِّهِ وَ أَنَا الشَّاهِدُ لَهُ وَ مِنْهُ، وَ الَّذِی نَفْسِی بِیدِهِ مَا أَحَدٌ جَرَتْ عَلَیهِ الْمَوَاسِی مِنْ قُرَیشٍ إِلَّا وَ قَدْ أَنْزَلَ اللَّهُ فِیهِ مِنْكِتَابِهِ طَائِفَةً، </w:t>
      </w:r>
    </w:p>
    <w:p>
      <w:pPr>
        <w:pStyle w:val="BookText"/>
        <w:rPr/>
      </w:pPr>
      <w:r>
        <w:rPr>
          <w:rFonts w:ascii="Amiri" w:hAnsi="Amiri" w:eastAsia="Amiri" w:cs="Amiri"/>
          <w:color w:val="111111"/>
          <w:sz w:val="28"/>
          <w:sz w:val="28"/>
          <w:szCs w:val="28"/>
          <w:rtl w:val="true"/>
          <w:lang w:bidi="ar-SA"/>
        </w:rPr>
        <w:t>وَ الَّذِی نَفْسِی بِیدِهِ لَأَنْ یكُونُوا یعْلَمُونَ مَا قَضَى اللَّهُ لَنَا أَهْلَ الْبَیتِ عَلَى لِسَانِ النَّبِی الْأُمِّی، أَحَبُّ إِلَی مِنْ أَنْ یكُونَ لِی مِلْ‌ءُ هَذِهِ الرَّحْبَةِ ذَهَباً، وَ اللَّهِ مَا مَثَلُنَا فِی هَذِهِ الْأُمَّةِ إِلَّا كَمَثَلِ سَفِینَةِ نُوحٍ أَوْ كَبَابِ حِطَّةٍ فِی بَنِی إِسْرَائِیل</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از عبّاد بن عبد اللّه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حضور امیر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از معنی فرمایش خداى متعال كه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كانَ عَلى بَینَةٍ مِنْ رَبِّهِ وَ یتْلُوهُ شاهِدٌ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است که از سوى خداى متعال، دلیل و برهانی آشکار داشت، و من گواه او، و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قریش نیست كه تیغ سرتراشى بر سرش كشیده باشد، جز اینكه خداوند در بارۀ او مطلبى در كتاب خود فرو فرستاده است، و سوگند به آن كس كه جانم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بدانند آنچه را كه خداوند در بارۀ ما اهل بیت بر زبان پیامبر امّى خود جارى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دانستن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محبوب تر است از اینكه به اندازۀ ظرفیت این صحن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مسجد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طلا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در میان این امّت، همچون كشتى نوح و باب حطّه در بین بنى اسرائیل،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كَثِیرٍ،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جَدِّهِ </w:t>
      </w:r>
    </w:p>
    <w:p>
      <w:pPr>
        <w:pStyle w:val="BookText"/>
        <w:rPr/>
      </w:pPr>
      <w:r>
        <w:rPr>
          <w:rFonts w:ascii="Amiri" w:hAnsi="Amiri" w:eastAsia="Amiri" w:cs="Amiri"/>
          <w:color w:val="111111"/>
          <w:sz w:val="28"/>
          <w:sz w:val="28"/>
          <w:szCs w:val="28"/>
          <w:rtl w:val="true"/>
          <w:lang w:bidi="ar-SA"/>
        </w:rPr>
        <w:t>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صُلْحِ مُعَاوِیةَ، خَرَجَ حَتَّى لَقِیهُ، فَلَمَّا اجْتَمَعَا، قَامَ مُعَاوِیةُ خَطِیباً، فَصَعِدَ الْمِنْبَرَ وَ أَمَرَ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یقُومَ أَسْفَلَ مِنْهُ بِدَرَجَةٍ، ثُمَّ تَكَلَّمَ مُعَاوِیةُ،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الْحَسَنُ بْنُ عَلِی وَ ابْنُ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رَآنَا لِلْخِلَافَةِ أَهْلًا، وَ لَمْ یرَ نَفْسَهُ لَهَا أَهْلًا، وَ قَدْ أَتَانَا لِیبَایعَ 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الْمُسْتَحْمِدِ بِالْآلَاءِ، وَ تَتَابُعِ النَّعْمَاءِ، وَ صَارِفِ الشَّدَائِدِ وَ الْبَلَاءِ، عِنْدَ الْفُهَمَاءِ وَ غَیرِ الْفُهَمَاءِ، الْمُذْعِنِینَ مِنْ عِبَادِهِ لِامْتِنَاعِهِ بِجَلَالِهِ وَ كِبْرِیائِهِ، وَ عُلُوِّهِ عَنْ لُحُوقِ الْأَوْهَامِ بِبَقَائِهِ، الْمُرْتَفِعِ عَنْ كُنْهِ ظِنَانَةِ الْمَخْلُوقِینَ، مِنْ أَنْ تُحِیطَ بِمَكْنُونِ غَیبِهِ رَوِیاتُ عُقُولِ الرَّاءِینَ،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الْحَدِیثَ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فَأَدَّتِ الْأُمُورُ، وَ أَفْضَتِ الدُّهُورُ، إِلَى أَنْ بَعَثَ اللَّهُ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لِلنُّبُوَّةِ، وَ اخْتَارَهُ لِلرِّسَالَةِ، وَ أَنْزَلَ عَلَیهِ كِتَابَهُ، ثُمَّ أَمَرَهُ بِالدُّعَاءِ إِلَى اللَّهِ عَزَّ وَ جَلَّ، فَكَانَ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اسْتَجَابَ لِلَّهِ تَعَالَى، وَ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آمَنَ وَ صَدَّقَ اللَّهَ وَ رَسُولَهُ، وَ قَدْ قَالَ اللَّهُ تَعَالَى فِی كِتَابِهِ الْمُنْزَلِ عَلَى نَبِیهِ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بَینَةٍ مِنْ رَبِّهِ وَ یتْلُوهُ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عَلَى بَینَةٍ مِنْ رَبِّهِ، وَ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یتْلُوهُ، وَ هُوَ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امام على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با معاویه صلح كنند، از خانۀ خود خارج شدند، تا اینكه او را دیدند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كه با هم اجتماع كردند، معاویه بپا خاست و بالای منبر رفت، وبه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پله پائین تر بایستید، و شروع به سخنرانى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پسر على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ما را شایستۀ خلافت دانسته، و خود را سزاوار آن نمى داند، به همین جهت آمده است تا اختیار نه به اجبار، با ما بیعت كند،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شروع به سخنرانى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سزاست، که به سبب نعمتها، و پیاپی بودن آنها، و برطرف ساختن شدائد و بلاءها، نزد دانایان و غیر آنها، شایستۀ حمد و ستایش است، بندگانی که به وجودش اعتراف دارند، به سبب آنکه، به خاطر جلالت و بزرگی اش، از توهّم به دور مانده است، و از آنکه اوهام به او راه یابند، برتر می باشد، و از آنکه در افکار مخلوقاتش قرار گیرد، و عقول اندیشمندان او را احاطه نماید، اوج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آنجا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 روزها گذشت و سالها طى شد، تا حضرت 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نبوّت برگزید، و به رسالت برانگیخت، و كتاب آسمانى خود را بر او نازل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كه مردم را به سوى خدا دعوت نماید، پس اوّلین كسى كه دعوت او را پذیرفت، پدرم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اوّلین مؤمن و تصدیق كنندۀ رسالت بودند، كه خداوند در قرآن كریم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كانَ عَلى بَینَةٍ مِنْ رَبِّهِ وَ یتْلُوهُ شاهِدٌ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است که نشانه ای از جانب خداوند دارد، و پدرم، کسی است که همراهی او نموده، و گواه از جانب خدا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عَمَّارِ بْنِ سُوَیدٍ،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فَلَعَلَّک تارِک بَعْضَ ما یوحى إِلَیک وَ ضائِقٌ بِهِ صَدْرُک أَنْ یقُولُوا لَوْ لا أُنْزِلَ عَلَیهِ كَنْزٌ أَوْ </w:t>
      </w:r>
    </w:p>
    <w:p>
      <w:pPr>
        <w:pStyle w:val="BookText"/>
        <w:rPr/>
      </w:pPr>
      <w:r>
        <w:rPr>
          <w:rFonts w:ascii="Amiri" w:hAnsi="Amiri" w:eastAsia="Amiri" w:cs="Amiri"/>
          <w:color w:val="111111"/>
          <w:sz w:val="28"/>
          <w:sz w:val="28"/>
          <w:szCs w:val="28"/>
          <w:rtl w:val="true"/>
          <w:lang w:bidi="ar-SA"/>
        </w:rPr>
        <w:t>جاءَ مَعَهُ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قُدَیدَ، قَالَ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سَأَلْتُ رَبِّی أَنْ یوَالِی بَینِی وَ بَینَک، فَفَعَلَ، وَ سَأَلْتُ رَبِّی أَنْ یوَاخِی بَینِی وَ بَینَک، فَفَعَلَ، وَ سَأَلْتُ رَبِّی أَنْ یجْعَلَک وَصِیی،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رَجُلَانِ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لَصَاعٌ مِنْ تَمْرٍ فِی شَنٍّ بَالٍ، أَحَبُّ إِلَینَا مِمَّا سَأَلَ مُحَمَّدٌ رَبَّهُ، فَهَلَّا سَأَلَ رَبَّهُ مَلَكاً، یعْضُدُهُ عَلَى عَدُوِّهِ، أَوْ كَنْزاً یسْتَغْنِی بِهِ عَنْ فَاقَتِهِ، وَ اللَّهِ مَا دَعَاهُ إِلَى حَقٍّ وَ لَا بَاطِلٍ، إِلَّا أَجَابَهُ إِلَیهِ، فَأَنْزَلَ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تارِک بَعْضَ ما یوحى إِلَیک وَ ضائِقٌ بِهِ صَدْرُكَ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آخِرِ صَلَاتِهِ، رَافِعاً بِهَا صَوْتَهُ یسْمِعُ النَّاسَ،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لِعَلِی الْمَوَدَّةَ فِی صُدُورِ الْمُؤْمِنِینَ، وَ الْهَیبَةَ وَ الْعَظَمَةَ فِی صُدُورِ الْمُنَافِقِینَ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یسَّرْناهُ بِلِسانِک لِتُبَشِّرَ بِهِ الْمُتَّقِینَ وَ تُنْذِرَ بِهِ قَوْماً لُدًّا</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بَنِی أُمَیةَ،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رُمَعُ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لَصَاعٌ مِنْ تَمْرٍ فِی شَنٍّ بَالٍ أَحَبُّ إِلَی مِمَّا سَأَلَ مُحَمَّدٌ رَبَّهُ، أَ فَلَا سَأَلَهُ مَلَكاً یعْضُدُهُ أَوْ كَنْزاً یسْتَظْهِرُ بِهِ عَلَى فَاقَتِهِ، فَأَنْزَلَ اللَّهُ فِیهِ عَشْرَ آیاتٍ مِنْ هُودٍ،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تارِک بَعْضَ ما یوحى إِلَیكَ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فَأْتُوا بِعَشْرِ سُوَرٍ مِثْلِهِ مُفْتَرَیاتٍ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فَإِلَّمْ یسْتَجِیبُوا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أَنَّما أُنْزِلَ بِعِلْمِ اللَّهِ وَ أَنْ لا إِلهَ إِلَّا هُوَ فَهَلْ أَنْتُمْ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لِعَلِی وَلَایتَهُ،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یرِیدُ الْحَیاةَ الدُّنْیا وَ زِینَتَها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فُلَاناً وَ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إِلَیهِمْ أَعْمالَهُمْ فِیها</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بَینَةٍ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قَبْلِهِ كِتابُ مُوسى إِماماً وَ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كِتَابِ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یؤْمِنُونَ بِهِ وَ </w:t>
      </w:r>
    </w:p>
    <w:p>
      <w:pPr>
        <w:pStyle w:val="BookText"/>
        <w:rPr/>
      </w:pPr>
      <w:r>
        <w:rPr>
          <w:rFonts w:ascii="Amiri" w:hAnsi="Amiri" w:eastAsia="Amiri" w:cs="Amiri"/>
          <w:color w:val="111111"/>
          <w:sz w:val="28"/>
          <w:sz w:val="28"/>
          <w:szCs w:val="28"/>
          <w:rtl w:val="true"/>
          <w:lang w:bidi="ar-SA"/>
        </w:rPr>
        <w:t>مَنْ یكْفُرْ بِهِ مِنَ الْأَحْزابِ فَالنَّارُ مَوْعِدُهُ فَلا تَک فِی مِرْیةٍ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الْحَقُّ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 الْأَشْهادُ</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الَّذِینَ كَذَبُوا عَلى رَبِّهِمْ</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یسْتَوِیانِ مَثَلًا أَ فَلا تَذَكَّرُونَ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از عمار بن سوید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فَلَعَلَّک تارِک بَعْضَ ما یوحى إِلَیک وَ ضائِقٌ بِهِ صَدْرُک أَنْ یقُولُوا لَوْ لا أُنْزِلَ عَلَیهِ كَنْزٌ أَوْ جاءَ مَعَهُ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 قدید رسیدند،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پروردگارم درخواست كردم، كه میان من و تو دوستى افكند، پس او اجابت كرد، و از پروردگارم خواستم كه میان من و تو برادری افكند، پس او اجابت نمود، و از پروردگارم خواستم كه تو را وصىّ و جانشین من قرار دهد، پس او چنین كرد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دو نفر از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صاع خرما، در یک مشک پوسیده و كهنه، نزد ما، محبوب تر است از آنچه كه محمّد از پروردگارش درخواست كرده است، به جا بود كه او، از پروردگارش بخواهد، كه یک فرشته اى به كمک او بفرستد، تا او را در برابر دشمنش یارى رساند، یا یک گنجى به او بدهد، كه از این بینوائى و ندارى خود، نجات یابد و توان گر و ثروتمند شود،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براى هیچ حق و باطلى، به درگاه خدا، دعا نكرده، مگر اینكه خداوند او را اجابت نموده است، پس خداوند سبحان و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فَلَعَلَّک تارِک </w:t>
      </w:r>
    </w:p>
    <w:p>
      <w:pPr>
        <w:pStyle w:val="BookText"/>
        <w:rPr/>
      </w:pPr>
      <w:r>
        <w:rPr>
          <w:rFonts w:ascii="Amiri" w:hAnsi="Amiri" w:eastAsia="Amiri" w:cs="Amiri"/>
          <w:color w:val="111111"/>
          <w:sz w:val="28"/>
          <w:sz w:val="28"/>
          <w:szCs w:val="28"/>
          <w:rtl w:val="true"/>
          <w:lang w:bidi="ar-SA"/>
        </w:rPr>
        <w:t>بَعْضَ ما یوحى إِلَیک وَ ضائِقٌ بِهِ صَدْرُكَ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 آخر آیه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نمازشان و با صدای بلند، به طوری که همۀ مردم آن را بشنوند، این چنین برای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علی را در دل مؤمنان، و هیبت و عظمت او را در دل منافقان،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سَیَجْعَلُ لَهُمُ الرَّحْمَنُ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یَسَّرْنَاهُ بِلِسَانِکَ لِتُبَشِّرَ بِهِ الْمُتَّقِینَ وَتُنذِرَ بِهِ قَوْماً 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منظور، بنی امیّه هستند، فردی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پیمانه خرما در مشکی پوسیده و کهنه، برای من محبوب تر است از آن چه محمّد از پروردگارش درخواست نمود، چرا محمّد از خدا نخواست كه فرشته ای را به کمک او بفرستد، تا او را یاری نماید، یا گنجی را نطلبید، تا او را از فقر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در منزلت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آیه از سورۀ مباركۀ هود را نازل فرمود،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تَارِکٌ بَعْضَ مَا یُوحَی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شروع می شود،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یَقُولُونَ افْتَرَاهُ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منظور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فَأْتُواْ بِعَشْرِ سُوَرٍ مِّثْلِهِ مُفْتَرَیَاتٍ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یَسْتَجِیبُواْ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شأن و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امّا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فَاعْلَمُواْ أَنَّمَا أُنزِلِ بِعِلْمِ اللّهِ وَأَن لاَّ إِلَهَ إِلاَّ هُوَ فَهَلْ أَنتُم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ایشان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الْحَیَاهَ الدُّنْیَا وَزِینَتَهَا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فلانی و فلانی،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إِلَیْهِمْ أَعْمَالَهُمْ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عَلَی بَیِّنَهٍ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قَبْلِهِ کِتَابُ مُوسَی إَمَامًا وَرَحْمَهً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به ولایت 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کتاب حضرت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یُؤْمِنُونَ بِهِ وَمَن یَکْفُرْ بِهِ مِنَ الأَحْزَابِ فَالنَّارُ مَوْعِدُهُ فَلاَ تَکُ فِی مِرْیَهٍ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که دربارۀ ولایت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الْحَقُّ مِن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البته منظور،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الَّذِینَ کَذَبُواْ عَلَی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یَسْتَوِیَانِ مَثَلاً أَفَلاَ تَذَکَّرُونَ</w:t>
      </w:r>
      <w:r>
        <w:rPr>
          <w:rFonts w:eastAsia="Amiri" w:cs="Amiri" w:ascii="Amiri" w:hAnsi="Amiri"/>
          <w:color w:val="111111"/>
          <w:sz w:val="28"/>
          <w:szCs w:val="28"/>
          <w:rtl w:val="true"/>
          <w:lang w:bidi="ar-SA"/>
        </w:rPr>
        <w:t xml:space="preserve">». </w:t>
      </w:r>
      <w:bookmarkStart w:id="428" w:name="pg17078_189311"/>
    </w:p>
    <w:p>
      <w:pPr>
        <w:pStyle w:val="Heading2"/>
        <w:numPr>
          <w:ilvl w:val="1"/>
          <w:numId w:val="1"/>
        </w:numPr>
        <w:rPr/>
      </w:pPr>
      <w:bookmarkStart w:id="429" w:name="__RefHeading___Toc1533116_1878427129"/>
      <w:bookmarkStart w:id="430" w:name="_Toc147"/>
      <w:bookmarkEnd w:id="428"/>
      <w:bookmarkEnd w:id="429"/>
      <w:r>
        <w:rPr>
          <w:rtl w:val="true"/>
        </w:rPr>
        <w:t>سورۀ مبارکۀ یوسف</w:t>
      </w:r>
      <w:bookmarkEnd w:id="430"/>
    </w:p>
    <w:p>
      <w:pPr>
        <w:pStyle w:val="Heading3"/>
        <w:numPr>
          <w:ilvl w:val="2"/>
          <w:numId w:val="1"/>
        </w:numPr>
        <w:rPr/>
      </w:pPr>
      <w:bookmarkStart w:id="431" w:name="__RefHeading___Toc1533118_1878427129"/>
      <w:bookmarkStart w:id="432" w:name="_Toc148"/>
      <w:bookmarkEnd w:id="431"/>
      <w:r>
        <w:rPr>
          <w:rtl w:val="true"/>
        </w:rPr>
        <w:t>شماره</w:t>
      </w:r>
      <w:r>
        <w:rPr>
          <w:rtl w:val="true"/>
        </w:rPr>
        <w:t xml:space="preserve">: </w:t>
      </w:r>
      <w:r>
        <w:rPr/>
        <w:t>127</w:t>
      </w:r>
      <w:r>
        <w:rPr>
          <w:rtl w:val="true"/>
        </w:rPr>
        <w:t xml:space="preserve"> -</w:t>
      </w:r>
      <w:r>
        <w:rPr>
          <w:rtl w:val="true"/>
        </w:rPr>
        <w:t>کد آیه</w:t>
      </w:r>
      <w:r>
        <w:rPr>
          <w:rtl w:val="true"/>
        </w:rPr>
        <w:t xml:space="preserve">: </w:t>
      </w:r>
      <w:r>
        <w:rPr/>
        <w:t>12/108</w:t>
      </w:r>
      <w:r>
        <w:rPr>
          <w:rtl w:val="true"/>
        </w:rPr>
        <w:t xml:space="preserve"> -</w:t>
      </w:r>
      <w:r>
        <w:rPr>
          <w:rtl w:val="true"/>
        </w:rPr>
        <w:t>اسم آیه</w:t>
      </w:r>
      <w:r>
        <w:rPr>
          <w:rtl w:val="true"/>
        </w:rPr>
        <w:t xml:space="preserve">: </w:t>
      </w:r>
      <w:r>
        <w:rPr>
          <w:rtl w:val="true"/>
        </w:rPr>
        <w:t>پیروی با بصیرت</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اَدْعُوا اِلَى اللّهِ٭ۚ عَلى بَصیرَةٍ اَنَا وَمَنِ اتَّبَعَنی٭ۖ وَسُبْحانَ اللّهِ وَما اَنَا مِنَ الْمُشْرِكینَ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این راه من است كه من و پیروانم با بصیرت كامل همه ی مردم را به سوی خدا دعوت می كنیم، منزه است خدا، و من از مشركان نیستم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عُمَرَ بْنِ حُمَید،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إِلَى اللَّهِ عَلى بَصِیرَةٍ أَنَا وَ مَنِ اتَّبَعَنِی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اتَّبَعَنِی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از عمر بن حمید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جعفر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أَدْعُوا إِلَى اللَّهِ عَلى بَصِیرَةٍ أَنَا وَ مَنِ اتَّبَعَنِی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كردم، آن بزرگوار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العیاشی، عَنْ إِسْمَاعِیلَ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هذِهِ سَبِیلِی أَدْعُوا إِلَى اللَّهِ عَلى بَصِیرَةٍ أَنَا وَ مَنِ اتَّبَعَنِی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 إِلَّا فَلَا أَصَابَنِی شَفَاعَةُ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369"/>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عیاشى از اسماعیل جعفى روایت كرده است، 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w:t>
      </w:r>
    </w:p>
    <w:p>
      <w:pPr>
        <w:pStyle w:val="BookText"/>
        <w:rPr/>
      </w:pPr>
      <w:r>
        <w:rPr>
          <w:rFonts w:ascii="Amiri" w:hAnsi="Amiri" w:eastAsia="Amiri" w:cs="Amiri"/>
          <w:color w:val="111111"/>
          <w:sz w:val="28"/>
          <w:sz w:val="28"/>
          <w:szCs w:val="28"/>
          <w:rtl w:val="true"/>
          <w:lang w:bidi="ar-SA"/>
        </w:rPr>
        <w:t>هذِهِ سَبِیلِی أَدْعُوا إِلَى اللَّهِ عَلى بَصِیرَةٍ أَنَا وَ مَنِ اتَّبَعَنِی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به طور ویژه، 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اگر چنین نباشد، شفاعت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حال من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ینْكِرُونَ عَلَیک حَدَاثَةَ سِنِّک،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ینْكِرُونَ عَلَی مِنْ ذَلِک،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اللَّهُ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أَدْعُوا إِلَى اللَّهِ عَلى بَصِیرَةٍ أَنَا وَ مَنِ اتَّبَعَنِی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اتَّبَعَهُ غَیرُ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ابْنَ تِسْعِ سِنِینَ، وَ أَنَا ابْنُ تِسْعِ سِنِین</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با كمي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5405</w:t>
      </w:r>
      <w:r>
        <w:rPr>
          <w:rFonts w:ascii="Amiri" w:hAnsi="Amiri" w:eastAsia="Amiri" w:cs="Amiri"/>
          <w:color w:val="111111"/>
          <w:sz w:val="28"/>
          <w:sz w:val="28"/>
          <w:szCs w:val="28"/>
          <w:rtl w:val="true"/>
          <w:lang w:bidi="ar-SA"/>
        </w:rPr>
        <w:t xml:space="preserve">؛ تفسير كنز الدقائق و بحر الغرائب،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تفسير نور الثقلين،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مدينة معاجز الأئمة الإثني عشر،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مرآة العقول في شرح أخبار آل الرسول،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اسباط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کم سن و سال بودن شما ایراد می گیرند،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گویند برای من اهمیتی ندارد،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أَدْعُو إِلَی اللّهِ عَلَی بَصِیرَهٍ أَنَاْ وَمَنِ اتَّبَعَنِی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سال داشتند، کسی از پیامبر اطاعت نکرد، و من هم الان پسری نُه ساله هستم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ثَعْلَبَةَ بْنِ مَیمُونٍ، عَنْ نَجْمٍ،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أَدْعُوا إِلَى اللَّهِ عَلى بَصِیرَةٍ أَنَا وَ مَنِ اتَّبَعَنِی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اتَّبَعَنِی، </w:t>
      </w:r>
    </w:p>
    <w:p>
      <w:pPr>
        <w:pStyle w:val="BookText"/>
        <w:rPr/>
      </w:pP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ثعلبة بن میمون، از نجم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أَدْعُوا إِلَى اللَّهِ عَلى بَصِیرَةٍ أَنَا وَ مَنِ اتَّبَعَنِی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اتَّبَعَنِی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433" w:name="pg17078_189314"/>
    </w:p>
    <w:p>
      <w:pPr>
        <w:pStyle w:val="Heading2"/>
        <w:numPr>
          <w:ilvl w:val="1"/>
          <w:numId w:val="1"/>
        </w:numPr>
        <w:rPr/>
      </w:pPr>
      <w:bookmarkStart w:id="434" w:name="__RefHeading___Toc1533120_1878427129"/>
      <w:bookmarkStart w:id="435" w:name="_Toc149"/>
      <w:bookmarkEnd w:id="433"/>
      <w:bookmarkEnd w:id="434"/>
      <w:r>
        <w:rPr>
          <w:rtl w:val="true"/>
        </w:rPr>
        <w:t>سورۀ مبارکۀ رعد</w:t>
      </w:r>
      <w:bookmarkEnd w:id="435"/>
    </w:p>
    <w:p>
      <w:pPr>
        <w:pStyle w:val="Heading3"/>
        <w:numPr>
          <w:ilvl w:val="2"/>
          <w:numId w:val="1"/>
        </w:numPr>
        <w:rPr/>
      </w:pPr>
      <w:bookmarkStart w:id="436" w:name="__RefHeading___Toc1533122_1878427129"/>
      <w:bookmarkStart w:id="437" w:name="_Toc150"/>
      <w:bookmarkEnd w:id="436"/>
      <w:r>
        <w:rPr>
          <w:rtl w:val="true"/>
        </w:rPr>
        <w:t>شماره</w:t>
      </w:r>
      <w:r>
        <w:rPr>
          <w:rtl w:val="true"/>
        </w:rPr>
        <w:t xml:space="preserve">: </w:t>
      </w:r>
      <w:r>
        <w:rPr/>
        <w:t>128</w:t>
      </w:r>
      <w:r>
        <w:rPr>
          <w:rtl w:val="true"/>
        </w:rPr>
        <w:t xml:space="preserve"> -</w:t>
      </w:r>
      <w:r>
        <w:rPr>
          <w:rtl w:val="true"/>
        </w:rPr>
        <w:t>کد آیه</w:t>
      </w:r>
      <w:r>
        <w:rPr>
          <w:rtl w:val="true"/>
        </w:rPr>
        <w:t xml:space="preserve">: </w:t>
      </w:r>
      <w:r>
        <w:rPr/>
        <w:t>13/4</w:t>
      </w:r>
      <w:r>
        <w:rPr>
          <w:rtl w:val="true"/>
        </w:rPr>
        <w:t xml:space="preserve"> -</w:t>
      </w:r>
      <w:r>
        <w:rPr>
          <w:rtl w:val="true"/>
        </w:rPr>
        <w:t>اسم آیه</w:t>
      </w:r>
      <w:r>
        <w:rPr>
          <w:rtl w:val="true"/>
        </w:rPr>
        <w:t xml:space="preserve">: </w:t>
      </w:r>
      <w:r>
        <w:rPr>
          <w:rtl w:val="true"/>
        </w:rPr>
        <w:t>شجره</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الْاَرْضِ قِطَعٌ مُتَجاوِراتٌ وَجَنّاتٌ مِنْ اَعْنابٍ وَزَرْعٌ وَنَخیلٌ صِنْوانٌ وَغَیْرُ صِنْوانٍ یُسْقى بِماءٍ واحِدٍ وَنُفَضِّلُ بَعْضَها عَلى بَعْضٍ فِی الْاُكُلِ٭ۚ اِنَّ فی ذلِكَ لَءایاتٍ لِقَوْمٍ یَعْقِلُونَ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روى زمین، قطعاتى در كنار هم قرار دارد كه با هم متفاوتند و باغهایى از انگور و زراعت و نخلها، كه گاه بر یک پایه مى رویند و گاه بر دو پایه، همۀ آنها از یک آب سیراب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بعضى از آنها را از جهت میوه بر دیگرى برترى مى دهیم، در اینها نشانه هایى است براى گروهى كه عقل خویش را به كار مى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شَجَرٍ شَتَّى، وَ أَنَا وَ أَنْتَ مِنْ شَجَرَةٍ وَاحِدَةٍ، ثُمَّ 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جَنَّاتٌ مِنْ أَعْنابٍ وَ زَرْعٌ وَ نَخِیلٌ صِنْوانٌ وَ غَیرُ صِنْوانٍ یسْقى بِماءٍ واحِدٍ</w:t>
      </w:r>
      <w:r>
        <w:rPr>
          <w:rFonts w:eastAsia="Amiri" w:cs="Amiri" w:ascii="Amiri" w:hAnsi="Amiri"/>
          <w:color w:val="111111"/>
          <w:sz w:val="28"/>
          <w:szCs w:val="28"/>
          <w:rtl w:val="true"/>
          <w:lang w:bidi="ar-SA"/>
        </w:rPr>
        <w:t>».</w:t>
      </w:r>
      <w:r>
        <w:rPr>
          <w:rStyle w:val="FootnoteAnchor"/>
          <w:rtl w:val="true"/>
        </w:rPr>
        <w:footnoteReference w:id="372"/>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عبد الله انصارى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درختانِ پراكنده اند، ولى من و تو از یک درختیم، آن گاه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جَنَّاتٌ مِنْ أَعْنابٍ وَ زَرْعٌ وَ نَخِیلٌ صِنْوانٌ وَ غَیرُ صِنْوانٍ یسْقى بِماءٍ واحِدٍ</w:t>
      </w:r>
      <w:r>
        <w:rPr>
          <w:rFonts w:eastAsia="IRNazanin" w:cs="IRNazanin"/>
          <w:color w:val="111111"/>
          <w:sz w:val="28"/>
          <w:szCs w:val="28"/>
          <w:rtl w:val="true"/>
          <w:lang w:bidi="fa-IR"/>
        </w:rPr>
        <w:t xml:space="preserve">». </w:t>
      </w:r>
      <w:bookmarkStart w:id="438" w:name="pg17078_189315"/>
    </w:p>
    <w:p>
      <w:pPr>
        <w:pStyle w:val="Heading3"/>
        <w:numPr>
          <w:ilvl w:val="2"/>
          <w:numId w:val="1"/>
        </w:numPr>
        <w:rPr/>
      </w:pPr>
      <w:bookmarkStart w:id="439" w:name="__RefHeading___Toc1533124_1878427129"/>
      <w:bookmarkStart w:id="440" w:name="_Toc151"/>
      <w:bookmarkEnd w:id="438"/>
      <w:bookmarkEnd w:id="439"/>
      <w:r>
        <w:rPr>
          <w:rtl w:val="true"/>
        </w:rPr>
        <w:t>شماره</w:t>
      </w:r>
      <w:r>
        <w:rPr>
          <w:rtl w:val="true"/>
        </w:rPr>
        <w:t xml:space="preserve">: </w:t>
      </w:r>
      <w:r>
        <w:rPr/>
        <w:t>129</w:t>
      </w:r>
      <w:r>
        <w:rPr>
          <w:rtl w:val="true"/>
        </w:rPr>
        <w:t xml:space="preserve"> -</w:t>
      </w:r>
      <w:r>
        <w:rPr>
          <w:rtl w:val="true"/>
        </w:rPr>
        <w:t>کد آیه</w:t>
      </w:r>
      <w:r>
        <w:rPr>
          <w:rtl w:val="true"/>
        </w:rPr>
        <w:t xml:space="preserve">: </w:t>
      </w:r>
      <w:r>
        <w:rPr/>
        <w:t>13/7</w:t>
      </w:r>
      <w:r>
        <w:rPr>
          <w:rtl w:val="true"/>
        </w:rPr>
        <w:t xml:space="preserve"> -</w:t>
      </w:r>
      <w:r>
        <w:rPr>
          <w:rtl w:val="true"/>
        </w:rPr>
        <w:t>اسم آیه</w:t>
      </w:r>
      <w:r>
        <w:rPr>
          <w:rtl w:val="true"/>
        </w:rPr>
        <w:t xml:space="preserve">: </w:t>
      </w:r>
      <w:r>
        <w:rPr>
          <w:rtl w:val="true"/>
        </w:rPr>
        <w:t>هادی</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كَفَرُوا لَوْلا اُنْزِلَ عَلَیْهِ ءایَةٌ مِنْ رَبِّه٭ۗ اِنَّما اَنْتَ مُنْذِرٌ٭ۖ وَلِكُلِّ قَوْمٍ 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كسانى كه كافر شدند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 بر او نازل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فقط بیم دهنده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گروهى هدایت كننده اى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الْهَادِی</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مفضل از جابر نقل كرده كه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فرمایش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هستند، و 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هادی می باشند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بُرَیدٍ الْعِجْلِی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الْمُنْذِرُ، وَ فِی كُلِّ زَمَانٍ مِنَّا هادیاً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یهْدِیهِمْ إِلَى مَا جَاءَ بِهِ نَبِی اللَّهِ ثُمَّ الْهُدَاةُ مِنْ بَعْدِ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الْأَوْصِیاءُ وَاحِداً بَعْدَ وَاحِدٍ</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 عجلی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حضرت در مورد تفسیر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است و در هر زمانى یک هادى و راهنمااز ما خانواده هست كه آنها را به دستورات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راهنمائى می كند، و </w:t>
      </w:r>
    </w:p>
    <w:p>
      <w:pPr>
        <w:pStyle w:val="BookText"/>
        <w:rPr/>
      </w:pPr>
      <w:r>
        <w:rPr>
          <w:rFonts w:ascii="IRNazanin" w:hAnsi="IRNazanin" w:eastAsia="IRNazanin"/>
          <w:color w:val="111111"/>
          <w:sz w:val="28"/>
          <w:sz w:val="28"/>
          <w:szCs w:val="28"/>
          <w:rtl w:val="true"/>
          <w:lang w:bidi="fa-IR"/>
        </w:rPr>
        <w:t>هادیان بعد از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 علی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جانشینان، یكى پس از دیگرى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وَ بِعَلِی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یهْتَدِی الْمُهْتَدُونَ</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از عبد الله بن عطاء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كه حضرت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هستند و هدایت یافتگان به وسیلۀ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الرَّحِیمِ الْقَصِیرِ،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الْهَادِی، أَمَا وَ اللَّهِ مَا ذَهَبَتْ مِنَّا وَ مَا زَالَتْ فِینَا إِلَى السَّاعَةِ</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الرحیم قصیر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كرده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هستند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هستند،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سمت از دست ما بیرون نشده است و هموارهدر میان ما خواهد بود تا روز قیامت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الْأَعْمَشِ عَنِ الْمِنْهَالِ بْنِ عَمْرٍو 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مِنَ الْقُرْآنِ آیةٌ إِلَّا وَ قَدْ عَلِمْتُ أَینَ نَزَلَتْ وَ فِیمَنْ نَزَلَتْ وَ فِی أَی شَی ءٍ نَزَلَتْ وَ فِی سَهْلٍ نَزَلَتْ أَوْ فِی جَبَلٍ نَزَلَتْ،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فِیكَ؟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أَنَّكُمْ سَأَلْتُمُونِی مَا أَخْبَرْتُكُمْ نَزَلَتْ فِی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وَ أَنَا الْهَادِی إِلَى مَا جَاءَ بِهِ</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عباد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اى از قرآن نازل نشده مگر اینكه می دانم كجا نازل شده، و در بارۀ چه كسى نازل شده، و در چه موضوعى نازل شده، در دشت است یا كوه،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شما چه چیزى نازل شده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نمى پرسیدید به شما خبر نمى دادم، دربارۀ من این آیه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دهنده است و من هدایت كننده به چیزى هستم كه او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بِطَهُورٍ فَلَمَّا فَرَغَ أَخَذَ بِیدِ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فَأَلْزَمَهَا یدَهُ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ضَمَّ یدَهُ إِلَى صَدْرِهِ،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أَصْلُ الدِّینِ، وَ مَنَارُ الْإِیمَانِ، وَ غَایةُ الْهُدَى، وَ قَائِدُ الْغُرِّ الْمُحَجَّلِینَ، أَشْهَدُ لَک بِذَلِكَ</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ثمالى نقل است كه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براى آلایش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 و چون از آن فارغ شدند، دست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در دست خود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دست خود را بر سینۀ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اصل دین و منارۀ ایمان هستی، و غایت هدایت و سركردۀ سپیدرویان تابناک هستى، من گواه تو بر این مقام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مَسعَدَةِ بنِ صَدَقَة،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 أنتَ الهادِی،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فَمِنّا الهَادِی وَ النَّجاة وَ السَّعادَة إلَى یومِ القِیامَة</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ما نازل شده است،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هشدار دهنده و ترساننده هستم و تو هادی و راهنما هستی،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مقام هدایت و نجات و سعادت مردم، تا روز قیامت، در میان خاندان ما خواهد بود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حَكَمِ بْنِ جُبَیرٍ، عَنْ أَبِی بَرْزَةَ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بِالطَّهُورِ، وَ عِنْدَهُ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تَطَهَّرَ، فَأَلْزَقَهَا بِصَدْرِهِ،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رَدَّهَا إِلَى صَدْرِ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مَنَارَةُ الْأَنَامِ، وَ غَایةُ الْهُدَى،وَ أَمِیرُ الْقُرَّاءِ، أَشْهَدُ عَلَى ذَلِک أَنَّک </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بن جبیر از ابو برزه اسلمى نقل می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كه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نزدشان بودند، براى وضو، آب خواستند، وقتی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گرفتند،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آن را به سینه ی خویش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خودشان، سپس دستشان را بر روی سینۀ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برای مردم نور هستی، و منتهای هدایت و امیر قاریان هستى، من گواهى مى دهم بر اینكه تو اینچنین هستى</w:t>
      </w:r>
      <w:r>
        <w:rPr>
          <w:rFonts w:eastAsia="IRNazanin" w:cs="IRNazanin"/>
          <w:color w:val="111111"/>
          <w:sz w:val="28"/>
          <w:szCs w:val="28"/>
          <w:rtl w:val="true"/>
          <w:lang w:bidi="fa-IR"/>
        </w:rPr>
        <w:t xml:space="preserve">. </w:t>
      </w:r>
      <w:bookmarkStart w:id="441" w:name="pg17078_189320"/>
    </w:p>
    <w:p>
      <w:pPr>
        <w:pStyle w:val="Heading3"/>
        <w:numPr>
          <w:ilvl w:val="2"/>
          <w:numId w:val="1"/>
        </w:numPr>
        <w:rPr/>
      </w:pPr>
      <w:bookmarkStart w:id="442" w:name="__RefHeading___Toc1533126_1878427129"/>
      <w:bookmarkStart w:id="443" w:name="_Toc152"/>
      <w:bookmarkEnd w:id="441"/>
      <w:bookmarkEnd w:id="442"/>
      <w:r>
        <w:rPr>
          <w:rtl w:val="true"/>
        </w:rPr>
        <w:t>شماره</w:t>
      </w:r>
      <w:r>
        <w:rPr>
          <w:rtl w:val="true"/>
        </w:rPr>
        <w:t xml:space="preserve">: </w:t>
      </w:r>
      <w:r>
        <w:rPr/>
        <w:t>130</w:t>
      </w:r>
      <w:r>
        <w:rPr>
          <w:rtl w:val="true"/>
        </w:rPr>
        <w:t xml:space="preserve"> -</w:t>
      </w:r>
      <w:r>
        <w:rPr>
          <w:rtl w:val="true"/>
        </w:rPr>
        <w:t>کد آیه</w:t>
      </w:r>
      <w:r>
        <w:rPr>
          <w:rtl w:val="true"/>
        </w:rPr>
        <w:t xml:space="preserve">: </w:t>
      </w:r>
      <w:r>
        <w:rPr/>
        <w:t>13/19</w:t>
      </w:r>
      <w:r>
        <w:rPr>
          <w:rtl w:val="true"/>
        </w:rPr>
        <w:t xml:space="preserve"> -</w:t>
      </w:r>
      <w:r>
        <w:rPr>
          <w:rtl w:val="true"/>
        </w:rPr>
        <w:t>اسم آیه</w:t>
      </w:r>
      <w:r>
        <w:rPr>
          <w:rtl w:val="true"/>
        </w:rPr>
        <w:t xml:space="preserve">: </w:t>
      </w:r>
      <w:r>
        <w:rPr>
          <w:rtl w:val="true"/>
        </w:rPr>
        <w:t>مقایسه</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اَفَمَنْ یَعْلَمُ اَنَّما اُنْزِلَ اِلَیْكَ مِنْ رَبِّكَ الْحَقُّ كَمَنْ هُوَ اَعْمى٭ۚ اِنَّما یَتَذَكَّرُ اُولُوا الْاَلْبابِ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كسى كه مى داند آنچه از طرف پروردگارت بر تو نازل شده حق است، همانند كسى است كه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صاحبان اندیشه متذكّر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الْوَرْدِ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یعْلَمُ أَنَّما أُنْزِلَ إِلَیک مِنْ رَبِّک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الْأَعْمَى هُنَا هُوَ عَدُوُّهُ، وَ أُولُو الْأَلْبَابِ شِیعَتُهُ الْمَوْصُوفُونَ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یوفُونَ بِعَهْدِ اللَّهِ وَ لا ینْقُضُونَ الْمِیثاقَ</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الْمَأْخُوذَ عَلَیهِمْ فِی الذَّرِّ بِوَلَایتِهِ وَ یوْمِ الْغَدِیرِ</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ورد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یعْلَمُ أَنَّما أُنْزِلَ إِلَیک مِنْ رَبِّک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امیر المؤمنین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اعمى و كور در آیه، دشمن آن حضرت است، و اولو الالباب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ایشان، هستند، كه چنین توصیف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یوفُونَ بِعَهْدِ اللَّهِ وَ لا ینْقُضُونَ 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كه به عهد و پیمان خدا وفادارند، و عهد و میثاقى كه در عالم ذرّ، و در روز غدیر، راجع به ولایت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گرفته شد را، نمی شكنند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یعْلَمُ أَنَّما أُنْزِلَ إِلَیک مِنْ رَبِّک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هُوَ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Style w:val="FootnoteAnchor"/>
          <w:rtl w:val="true"/>
        </w:rPr>
        <w:footnoteReference w:id="383"/>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كه دربارۀ این فرمودۀ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یعْلَمُ أَنَّما أُنْزِلَ إِلَیک مِنْ رَبِّک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 هُوَ أَعْمى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اوّلى است</w:t>
      </w:r>
      <w:r>
        <w:rPr>
          <w:rFonts w:eastAsia="IRNazanin" w:cs="IRNazanin"/>
          <w:color w:val="111111"/>
          <w:sz w:val="28"/>
          <w:szCs w:val="28"/>
          <w:rtl w:val="true"/>
          <w:lang w:bidi="fa-IR"/>
        </w:rPr>
        <w:t xml:space="preserve">. </w:t>
      </w:r>
      <w:bookmarkStart w:id="444" w:name="pg17078_189322"/>
    </w:p>
    <w:p>
      <w:pPr>
        <w:pStyle w:val="Heading3"/>
        <w:numPr>
          <w:ilvl w:val="2"/>
          <w:numId w:val="1"/>
        </w:numPr>
        <w:rPr/>
      </w:pPr>
      <w:bookmarkStart w:id="445" w:name="__RefHeading___Toc1533128_1878427129"/>
      <w:bookmarkStart w:id="446" w:name="_Toc153"/>
      <w:bookmarkEnd w:id="444"/>
      <w:bookmarkEnd w:id="445"/>
      <w:r>
        <w:rPr>
          <w:rtl w:val="true"/>
        </w:rPr>
        <w:t>شماره</w:t>
      </w:r>
      <w:r>
        <w:rPr>
          <w:rtl w:val="true"/>
        </w:rPr>
        <w:t xml:space="preserve">: </w:t>
      </w:r>
      <w:r>
        <w:rPr/>
        <w:t>131</w:t>
      </w:r>
      <w:r>
        <w:rPr>
          <w:rtl w:val="true"/>
        </w:rPr>
        <w:t xml:space="preserve"> -</w:t>
      </w:r>
      <w:r>
        <w:rPr>
          <w:rtl w:val="true"/>
        </w:rPr>
        <w:t>کد آیه</w:t>
      </w:r>
      <w:r>
        <w:rPr>
          <w:rtl w:val="true"/>
        </w:rPr>
        <w:t xml:space="preserve">: </w:t>
      </w:r>
      <w:r>
        <w:rPr/>
        <w:t>13/20</w:t>
      </w:r>
      <w:r>
        <w:rPr>
          <w:rtl w:val="true"/>
        </w:rPr>
        <w:t xml:space="preserve"> -</w:t>
      </w:r>
      <w:r>
        <w:rPr>
          <w:rtl w:val="true"/>
        </w:rPr>
        <w:t>اسم آیه</w:t>
      </w:r>
      <w:r>
        <w:rPr>
          <w:rtl w:val="true"/>
        </w:rPr>
        <w:t xml:space="preserve">: </w:t>
      </w:r>
      <w:r>
        <w:rPr>
          <w:rtl w:val="true"/>
        </w:rPr>
        <w:t>میثاق ولایت</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اݗَلَّذینَ یُوفُونَ بِعَهْدِ اللّهِ وَلا یَنْقُضُونَ الْمیثاقَ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كه به عهد الهى وفا مى كنند، و پیمان را نمى شكنند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الْفُضَیلِ، 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مُعَلَّقَةٌ بِالْعَرْشِ،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وَصَلَنِی، وَ اقْطَعْ مَنْ قَطَعَنِی، وَ هِی تَجْرِی فِی كُلِّ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نَزَلَتْ هَذِهِ الْآیةُ فِی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ما عاهدهم علیه، و ما أخذ علیهم من المیثاق فی الذَّر من ولایة أمیر المؤمنین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یوفُونَ بِعَهْدِ اللَّهِ وَ لا ینْقُضُونَ 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ثم ذكر أعداهم،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ینْقُضُونَ عَهْدَ اللَّهِ مِنْ بَعْدِ مِیثاقِهِ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یعنی فی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الذی أخذ الله علیهم فی الذّر، و أخذ علیهم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بغدیر خم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لَهُمُ اللَّعْنَةُ وَ لَهُمْ سُوءُ الدَّارِ</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7"/>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فضیل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الحسن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رحم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عرش الهى آویخته است، و مى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کسى که با من پیوند كند، پیوند کن، و از کسى که پیوند من را بگسلد پیوندت قطع نما، و این در هر رحمی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بارۀ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و میثاقی كه برای آنان در عالم ذر گرفته است، نازل شده است، و میثاق آنان چنین بود كه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ایشان را بپذیرند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زمینه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یوفُونَ بِعَهْدِ اللَّهِ وَ لا ینْقُضُونَ الْمیثاقَ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دشمنان اهل بیت را ذكر كرده،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ینْقُضُونَ عَهْدَ اللَّهِ مِنْ بَعْدِ میثاقِهِ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همان كسی است كه خداوند از بندگانش در عالم ذر برای او پیمان گرفت،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غدیر خم از مردم برای او 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لَهُمُ اللَّعْنَةُ وَ لَهُمْ سُوءُ الدَّارِ</w:t>
      </w:r>
      <w:r>
        <w:rPr>
          <w:rFonts w:eastAsia="IRNazanin" w:cs="IRNazanin"/>
          <w:color w:val="111111"/>
          <w:sz w:val="28"/>
          <w:szCs w:val="28"/>
          <w:rtl w:val="true"/>
          <w:lang w:bidi="fa-IR"/>
        </w:rPr>
        <w:t xml:space="preserve">». </w:t>
      </w:r>
      <w:bookmarkStart w:id="447" w:name="pg17078_189324"/>
    </w:p>
    <w:p>
      <w:pPr>
        <w:pStyle w:val="Heading3"/>
        <w:numPr>
          <w:ilvl w:val="2"/>
          <w:numId w:val="1"/>
        </w:numPr>
        <w:rPr/>
      </w:pPr>
      <w:bookmarkStart w:id="448" w:name="__RefHeading___Toc1533130_1878427129"/>
      <w:bookmarkStart w:id="449" w:name="_Toc154"/>
      <w:bookmarkEnd w:id="447"/>
      <w:bookmarkEnd w:id="448"/>
      <w:r>
        <w:rPr>
          <w:rtl w:val="true"/>
        </w:rPr>
        <w:t>شماره</w:t>
      </w:r>
      <w:r>
        <w:rPr>
          <w:rtl w:val="true"/>
        </w:rPr>
        <w:t xml:space="preserve">: </w:t>
      </w:r>
      <w:r>
        <w:rPr/>
        <w:t>132</w:t>
      </w:r>
      <w:r>
        <w:rPr>
          <w:rtl w:val="true"/>
        </w:rPr>
        <w:t xml:space="preserve"> -</w:t>
      </w:r>
      <w:r>
        <w:rPr>
          <w:rtl w:val="true"/>
        </w:rPr>
        <w:t>کد آیه</w:t>
      </w:r>
      <w:r>
        <w:rPr>
          <w:rtl w:val="true"/>
        </w:rPr>
        <w:t xml:space="preserve">: </w:t>
      </w:r>
      <w:r>
        <w:rPr/>
        <w:t>13/28</w:t>
      </w:r>
      <w:r>
        <w:rPr>
          <w:rtl w:val="true"/>
        </w:rPr>
        <w:t xml:space="preserve"> -</w:t>
      </w:r>
      <w:r>
        <w:rPr>
          <w:rtl w:val="true"/>
        </w:rPr>
        <w:t>اسم آیه</w:t>
      </w:r>
      <w:r>
        <w:rPr>
          <w:rtl w:val="true"/>
        </w:rPr>
        <w:t xml:space="preserve">: </w:t>
      </w:r>
      <w:r>
        <w:rPr>
          <w:rtl w:val="true"/>
        </w:rPr>
        <w:t>آرامش دلها</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اݗَلَّذینَ ءامَنُوا وَتَطْمَئِنُّ قُلُوبُهُمْ بِذِكْرِ اللّهِ٭ۗ اَلا بِذِكْرِ اللّهِ تَطْمَئِنُّ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كسانى هستند كه ایمان آورده اند، و دلهایشان به یاد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 باشید، تنها با یاد خدا دلها آرامش مى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علی بن ابراهیم القمی،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تَطْمَئِنُّ قُلُوبُهُمْ بِذِكْرِ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الشِّیعَةُ،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أَمِیرُ الْمُؤْمِنِینَ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علی بن ابراهیم قمى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تَطْمَئِنُّ قُلُوبُهُمْ بِذِكْرِ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المؤمنین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مُحَمَّدُ بْنُ الْقَاسِمِ بْنِ عُبَیدٍ مُعَنْعَناً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تَطْمَئِنُّ قُلُوبُهُمْ بِذِكْرِ اللَّهِ أَلا بِذِكْرِ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تَدْرِی فِیمَنْ 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صَدَّقَ بِی وَ آمَنَ بِی، وَ أَحَبَّک وَ عِتْرَتَک مِنْ بَعْدِک، وَ سَلَّمَ لَک الْأَمْرَ وَ الْأَئِمَّةِ مِنْ بَعْدِكَ</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كوفه از قاسم بن عبید روایت كرده كه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w:t>
      </w:r>
    </w:p>
    <w:p>
      <w:pPr>
        <w:pStyle w:val="BookText"/>
        <w:rPr/>
      </w:pPr>
      <w:r>
        <w:rPr>
          <w:rFonts w:ascii="IRNazanin" w:hAnsi="IRNazanin" w:eastAsia="IRNazanin"/>
          <w:color w:val="111111"/>
          <w:sz w:val="28"/>
          <w:sz w:val="28"/>
          <w:szCs w:val="28"/>
          <w:rtl w:val="true"/>
          <w:lang w:bidi="fa-IR"/>
        </w:rPr>
        <w:t>آمَنُوا وَ تَطْمَئِنُّ قُلُوبُهُمْ بِذِكْرِ اللَّهِ أَلا بِذِكْرِ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دانى این آیه در بارۀ چه كسى نازل شده؟</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كسى است كه مرا تصدیق كند و به من ایمان آورد، و ترا و عترتت را بعد از تو دوست بدارد، و تسلیم تو و ائمّۀ بعد از تو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تَطْمَئِنُّ قُلُوبُهُمْ بِذِكْرِ اللَّهِ أَلا بِذِكْرِ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تَدْرِی مَنْ هُمْ یا ابْنَ أُمِّ سُلَیمٍ؟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الْبَیتِ وَ شِیعَتُنَا</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مالک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وَتَطْمَئِنُّ قُلُوبُهُم بِذِکْرِ اللّهِ أَلاَ بِذِکْرِ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اینها چه کسانی هستند؟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هستیم، و شیعیان ما</w:t>
      </w:r>
      <w:r>
        <w:rPr>
          <w:rFonts w:eastAsia="IRNazanin" w:cs="IRNazanin"/>
          <w:color w:val="111111"/>
          <w:sz w:val="28"/>
          <w:szCs w:val="28"/>
          <w:rtl w:val="true"/>
          <w:lang w:bidi="fa-IR"/>
        </w:rPr>
        <w:t xml:space="preserve">. </w:t>
      </w:r>
      <w:bookmarkStart w:id="450" w:name="pg17078_189326"/>
    </w:p>
    <w:p>
      <w:pPr>
        <w:pStyle w:val="Heading3"/>
        <w:numPr>
          <w:ilvl w:val="2"/>
          <w:numId w:val="1"/>
        </w:numPr>
        <w:rPr/>
      </w:pPr>
      <w:bookmarkStart w:id="451" w:name="__RefHeading___Toc1533132_1878427129"/>
      <w:bookmarkStart w:id="452" w:name="_Toc155"/>
      <w:bookmarkEnd w:id="450"/>
      <w:bookmarkEnd w:id="451"/>
      <w:r>
        <w:rPr>
          <w:rtl w:val="true"/>
        </w:rPr>
        <w:t>شماره</w:t>
      </w:r>
      <w:r>
        <w:rPr>
          <w:rtl w:val="true"/>
        </w:rPr>
        <w:t xml:space="preserve">: </w:t>
      </w:r>
      <w:r>
        <w:rPr/>
        <w:t>133</w:t>
      </w:r>
      <w:r>
        <w:rPr>
          <w:rtl w:val="true"/>
        </w:rPr>
        <w:t xml:space="preserve"> -</w:t>
      </w:r>
      <w:r>
        <w:rPr>
          <w:rtl w:val="true"/>
        </w:rPr>
        <w:t>کد آیه</w:t>
      </w:r>
      <w:r>
        <w:rPr>
          <w:rtl w:val="true"/>
        </w:rPr>
        <w:t xml:space="preserve">: </w:t>
      </w:r>
      <w:r>
        <w:rPr/>
        <w:t>13/29</w:t>
      </w:r>
      <w:r>
        <w:rPr>
          <w:rtl w:val="true"/>
        </w:rPr>
        <w:t xml:space="preserve"> -</w:t>
      </w:r>
      <w:r>
        <w:rPr>
          <w:rtl w:val="true"/>
        </w:rPr>
        <w:t>اسم آیه</w:t>
      </w:r>
      <w:r>
        <w:rPr>
          <w:rtl w:val="true"/>
        </w:rPr>
        <w:t xml:space="preserve">: </w:t>
      </w:r>
      <w:r>
        <w:rPr>
          <w:rtl w:val="true"/>
        </w:rPr>
        <w:t>بهترین سعادت</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اݗَلَّذینَ ءامَنُوا وَعَمِلُوا الصّالِحاتِ طُوبى لَهُمْ وَحُسْنُ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ݘابٍ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كه ایمان آوردند و كارهاى شایسته انجام دادند، پاكیزه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نصیبشان است و بهترین سرانجامها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طُوبَى؟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أَصْلُهَا فِی دَارِی وَ فَرْعُهَا عَلَى أَهْلِ الْجَنَّةِ، ثُمَّ سُئِلَ عَنْهَا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دَارِ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فَقِیلَ لَهُ فِی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دَارِی وَ دَارَ عَلِی فِی الْجَنَّةِ بِمَكَانٍ وَاحِدٍ</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پدرشان، از اجدادشان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است كه اصل آن در خانۀ من است و شاخه هایش در منزل اهل بهشت می باشد، بار دیگر از ایشان در این باره سؤال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در خانۀ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وقتى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تفاوت این دو گفتار پرسیدند،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 یکجا مى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تَمَسَّک بِأَمْرِنَا فِی غَیبَةِ قَائِمِنَا، فَلَمْ یزِغْ قَلْبُهُ بَعْدَ الْهِدَایةِ،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طُوبَى؟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فِی الْجَنَّةِ، أَصْلُهَا فِی دَارِ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لَیسَ مِنْ مُؤْمِنٍ إِلَّا وَ فِی دَارِهِ غُصْنٌ مِنْ أَغْصَانِهَا، وَ 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 حُسْنُ مَآبٍ</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در غیبت قائم ما به امر ما تمسّک جوید و قلبش پس از هدایت منحرف نشود،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در بهشت است كه ریشۀ آن در سراى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مؤمنى نیست جز آنكه شاخه اى از شاخه هاى آن درخت در سراى اوست، و آن همان فرمایش خداى تعالى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لَهُمْ وَ حُسْنُ مَآبٍ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بِلَالِ بْنِ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عَلَینَا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یوْمٍ، وَ وَجْهُهُ مُشْرِقٌ كَدَارَةِ الْقَمَرِ، فَقَامَ إِلَیهِ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أَتَتْنِی مِنْ رَبِّی فِی أَخِی وَ ابْنِ عَمِّی وَ ابْنَتِی، وَ أَنَّ اللَّهَ زَوَّجَ عَلِیاً مِنْ فَاطِمَةَ، وَ أَمَرَ رِضْوَانَ خَازِنَ الْجِنَانِ، فَهَزَّ شَجَرَةَ طُوبَى، فَحَمَلَتْ رِقَاعاً یعْنِی صِكَاكاً بِعَدَدِ مُحِبِّی أَهْلِ بَیتِی، وَ أَنْشَأَ مِنْ تَحْتِهَا مَلَائِكَةً مِنْ نُورٍ، وَ دَفَعَ إِلَى كُلِّ مَلَک صَكّاً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اسْتَوَتِ الْقِیامَةُ بِأَهْلِهَا، نَادَتِ الْمَلَائِكَةُ فِی الْخَلَائِقِ، فَلَا یبْقَى مُحِبٌّ لِأَهْلِالْبَیتِ إِلَّا دَفَعَتْ إِلَیهِ صَكّاً فِیهِ فَكَاكُهُ مِنَ النَّارِ بِأَخِی وَ ابْنِ عَمِّی وَ ابْنَتِی فَكَاک رِقَابِ رِجَالٍ وَ </w:t>
      </w:r>
    </w:p>
    <w:p>
      <w:pPr>
        <w:pStyle w:val="BookText"/>
        <w:rPr/>
      </w:pPr>
      <w:r>
        <w:rPr>
          <w:rFonts w:ascii="Amiri" w:hAnsi="Amiri" w:eastAsia="Amiri" w:cs="Amiri"/>
          <w:color w:val="111111"/>
          <w:sz w:val="28"/>
          <w:sz w:val="28"/>
          <w:szCs w:val="28"/>
          <w:rtl w:val="true"/>
          <w:lang w:bidi="ar-SA"/>
        </w:rPr>
        <w:t>نِسَاءٍ مِنْ أُمَّتِی مِنَ النَّارِ</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از بلال بن حمامه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ظاهر شدند در حالى كه صورت مباركشان مانند قرص ماه مى درخشید، آنگاه عبد الرّحمن بن عوف از جاى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نورى است كه در صورت مبارک شما مى درخشد؟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بشارتى است كه پروردگارم دربارۀ برادر و پسر عمویم و دخترم به من عنایت فرموده، همانا خداوند تعالى تزویج فرمود على را به فاطمه، و امر كرد به رضوان، خزانه دار بهشت،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میمنت این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تكان دهد، و آن درخت باردار شد به برگه هایى،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برگه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محبّین اهل بیت من است، و از زیر آن درخت، فرشتگانى را از نور آفرید و به هر فرشته یكى از آن برگه ها را مرحمت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روز قیامت فرا رسد، این فرشتگان در بین خلایق ندا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محبّین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آیید و امانت هاى خود را بگیرید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احدى از دوستان ما اهل بیت باقى نمى ماند مگر آن كه ملائكه یكى از آن برگه هاى درخت طوبى را به او مى دهند،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اوست از آتش جهنّم، و این برگۀ آزادى براى هر زن و مردى از محبّین اهل بیت است كه به عوض محبّت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آنهاست</w:t>
      </w:r>
      <w:r>
        <w:rPr>
          <w:rFonts w:eastAsia="IRNazanin" w:cs="IRNazanin"/>
          <w:color w:val="111111"/>
          <w:sz w:val="28"/>
          <w:szCs w:val="28"/>
          <w:rtl w:val="true"/>
          <w:lang w:bidi="fa-IR"/>
        </w:rPr>
        <w:t xml:space="preserve">. </w:t>
      </w:r>
      <w:bookmarkStart w:id="453" w:name="pg17078_189329"/>
    </w:p>
    <w:p>
      <w:pPr>
        <w:pStyle w:val="Heading3"/>
        <w:numPr>
          <w:ilvl w:val="2"/>
          <w:numId w:val="1"/>
        </w:numPr>
        <w:rPr/>
      </w:pPr>
      <w:bookmarkStart w:id="454" w:name="__RefHeading___Toc1533134_1878427129"/>
      <w:bookmarkStart w:id="455" w:name="_Toc156"/>
      <w:bookmarkEnd w:id="453"/>
      <w:bookmarkEnd w:id="454"/>
      <w:r>
        <w:rPr>
          <w:rtl w:val="true"/>
        </w:rPr>
        <w:t>شماره</w:t>
      </w:r>
      <w:r>
        <w:rPr>
          <w:rtl w:val="true"/>
        </w:rPr>
        <w:t xml:space="preserve">: </w:t>
      </w:r>
      <w:r>
        <w:rPr/>
        <w:t>134</w:t>
      </w:r>
      <w:r>
        <w:rPr>
          <w:rtl w:val="true"/>
        </w:rPr>
        <w:t xml:space="preserve"> -</w:t>
      </w:r>
      <w:r>
        <w:rPr>
          <w:rtl w:val="true"/>
        </w:rPr>
        <w:t>کد آیه</w:t>
      </w:r>
      <w:r>
        <w:rPr>
          <w:rtl w:val="true"/>
        </w:rPr>
        <w:t xml:space="preserve">: </w:t>
      </w:r>
      <w:r>
        <w:rPr/>
        <w:t>13/43</w:t>
      </w:r>
      <w:r>
        <w:rPr>
          <w:rtl w:val="true"/>
        </w:rPr>
        <w:t xml:space="preserve"> -</w:t>
      </w:r>
      <w:r>
        <w:rPr>
          <w:rtl w:val="true"/>
        </w:rPr>
        <w:t>اسم آیه</w:t>
      </w:r>
      <w:r>
        <w:rPr>
          <w:rtl w:val="true"/>
        </w:rPr>
        <w:t xml:space="preserve">: </w:t>
      </w:r>
      <w:r>
        <w:rPr>
          <w:rtl w:val="true"/>
        </w:rPr>
        <w:t>تمام علم</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كَفَرُوا لَسْتَ مُرْسَلًا٭ۚ قُلْ كَفى بِاللّهِ شَهیدًا بَیْنی وَبَیْنَكُمْ وَمَنْ عِنْدَهُۥ عِلْمُ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كه كافر شدند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پیامبر نیستى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كافى است كه خداوند، و كسى كه علم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آگاهى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میان من و شما گواه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شَهِیداً بَینِی وَ بَینَكُمْ وَ 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عَنَى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أَوَّلُنَا وَ أَفْضَلُنَا وَ خَیرُنَا بَعْدَ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از برید بن معاویه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شَهِیداً بَینِی وَ بَینَكُمْ وَ 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را قصد كرده،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افضل و بهترین ما، بعد از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القمی، أَبِی عَنِ ابْنِ أَبِی عُمَیرٍ، عَنِ ابْنِ أُذَینَةَ،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عِنْدَهُ عِلْمٌ </w:t>
      </w:r>
    </w:p>
    <w:p>
      <w:pPr>
        <w:pStyle w:val="BookText"/>
        <w:rPr/>
      </w:pP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أَعْلَمُ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عِلْمُ الَّذِی عِنْدَهُ عِلْمٌ مِنَ الْكِتابِ عِنْدَ الَّذِی عِنْدَهُ عِلْمُ الْكِتابِ إِلَّا بِقَدْرِ مَا تَأْخُذُ الْبَعُوضَةُ بِجَنَاحِهَا مِنْ مَاءِ الْبَحْرِ وَ 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الْعِلْمَ الَّذِی هَبَطَ بِهِ آدَمُ مِنَ السَّمَاءِ إِلَى الْأَرْضِ، وَ جَمِیعَ مَا فُضِّلَتْ بِهِ النَّبِیونَ، إِلَى خَاتَمِ النَّبِیینَ فِی عِتْرَةِ خَاتَمِ النَّبِیینَ</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على بن ابراهیم از پدرش، از ابن ابى عمیر، از عمر بن اذینه،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علم كتاب نزد اوست،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ایشان سؤال شد چه كسى داناتر است، كسى كه بخشى از علم كتاب نزد اوست، یا كسى كه همۀ علم كتاب نزد اوست؟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كسى كه بخشى از علم كتاب را دارد، نسبت به كسى كه همۀ علم كتاب را مى داند، چونان پشه اى است كه با بال هاى خود از آب دریا برگیرد، و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دانشى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از آسمان به زمین آورد و همۀ علومى كه پیامبران از آغاز تا خاتم 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فضیلت داده شده اند، همگى در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 عِنْدَهُ عِلْمٌ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وَصِی أَخِی سُلَیمَانَ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شَهِیداً بَینِی وَ بَینَكُمْ وَ 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أَخِی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از ابو سعید خدرى،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 وصىّ برادرم، سلیمان فرزند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آیۀ شریفۀ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شَهِیداً بَینِی وَ بَینَكُمْ وَ 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به كیست؟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تمام علم كتاب نزد اوست، برادرم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بُكَیرٍ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عِنْدَهُ فَذَكَرُوا سُلَیمَانَ، وَ مَا أُعْطِی مِنَ الْعِلْمِ، وَ مَا أُوتِی مِنَ الْمُلْک،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أُعْطِی سُلَیمَانُ بْنُ دَاوُدَ، إِنَّمَا كَانَ عِنْدَهُ حَرْفٌ وَاحِدٌ مِنَ الِاسْمِ الْأَعْظَمِ، وَ صَاحِبُكُمُ الَّذِی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شَهِیداً بَینِی وَ بَینَكُمْ وَ 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Style w:val="FootnoteAnchor"/>
          <w:rtl w:val="true"/>
        </w:rPr>
        <w:footnoteReference w:id="398"/>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بكیر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شخصى راجع به حضرت سلیمان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و قدرتى كه خداوند به او عطا فرموده بود، سخن به میان آورد،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سلیمان بن داود چه </w:t>
      </w:r>
    </w:p>
    <w:p>
      <w:pPr>
        <w:pStyle w:val="BookText"/>
        <w:rPr/>
      </w:pPr>
      <w:r>
        <w:rPr>
          <w:rFonts w:ascii="IRNazanin" w:hAnsi="IRNazanin" w:eastAsia="IRNazanin"/>
          <w:color w:val="111111"/>
          <w:sz w:val="28"/>
          <w:sz w:val="28"/>
          <w:szCs w:val="28"/>
          <w:rtl w:val="true"/>
          <w:lang w:bidi="fa-IR"/>
        </w:rPr>
        <w:t>چیزى عطا شد؟ وى تنها حرفى از حروف اسم اعظم پروردگار را مى دانست، امّا امام شما كه خداوند درباره 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شَهِیداً بَینِی وَ بَینَكُمْ وَ 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خداوند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تمام علم كتاب را مى دانستند،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فُضَیلِ بْنِ یسَارٍ،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شَهِیداً بَینِی وَ بَینَكُمْ وَ 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هَذِهِ الْأُمَّةِ بَعْدَ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فضیل بن یسار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است كه در توضیح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شَهِیداً بَینِی وَ بَینَكُمْ وَ 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كه ایشان بعد از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این امّت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رُوِی أَنَّ أَمِیرَ الْمُؤْمِنِینَ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فِی الْمَسْجِدِ، إِذْ دَخَلَ عَلَیهِ رَجُلَانِ فَاخْتَصَمَا إِلَیهِ، وَ كَانَ أَحَدُهُمَا مِنَ الْخَوَارِجِ، فَتَوَجَّهَ الْحُكْمُ إِلَى الْخَارِجِی، فَحَكَمَ عَلَیهِ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الْخَارِجِی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حَكَمْتَ بِالسَّوِیةِ، وَ لَا عَدَلْتَ فِی الْقَضِیةِ، وَ مَا قَضِیتُک عِنْدَ اللَّهِ تَعَالَى بِمَرْضِیةٍ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إِلَیهِ، اخْسَأْ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فَاسْتَحَالَ كَلْباً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حَضَرَهُ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رَأَینَا ثِیابَهُ تَطَایرُ عَنْهُ فِی الْهَوَاءِ، وَ جَعَلَ یبَصْبِصُ لِأَمِیرِ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دَمَعَتْ عَینَاهُ فِی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رَأَینَا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رَقَّ فَلَحَظَ السَّمَاءَ وَ حَرَّک شَفَتَیهِ بِكَلَامٍ لَمْ نَسْمَعْهُ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رَأَینَاهُ وَ قَدْ عَادَ إِلَى حَالِ الْإِنْسَانِیةِ، وَ تَرَاجَعَتْ ثِیابُهُ مِنَ الْهَوَاءِ حَتَّى سَقَطَتْ عَلَى كَتِفَیهِ، فَرَأَینَاهُ وَ قَدْ خَرَجَ مِنَ الْمَسْجِدِ وَ أَنَّ رِجْلَیهِ لَتَضْطَرِبَانِ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فَبُهِتْنَا نَنْظُرُ إِلَى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تَنْظُرُونَ وَ تَعْجَبُونَ؟</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لَا نَتَعَجَّبُ وَ قَدْ صَنَعْتَ 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تَعْلَمُونَ أَنَّ آصَفَ بْنَ بَرْخِیا، وَصِی سُلَیمَانَ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صَنَعَ مَا هُوَ قَرِیبٌ مِنْ هَذَا الْأَمْرِ فَقَصَّ اللَّهُ جَلَّ اسْمُهُ قِصَّتَهُ،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أَیكُمْ یأْتِینِی بِعَرْشِها قَبْلَ أَنْ یأْتُونِی 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عِفْرِیتٌ مِنَ الْجِنِّ أَنَا آتِیک بِهِ قَبْلَ أَنْ تَقُومَ مِنْ مَقامِک وَ إِنِّی عَلَیهِ لَقَوِی 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الَّذِی عِنْدَهُ عِلْمٌ مِنَ الْكِتابِ أَنَا آتِیک بِهِ قَبْلَ أَنْ یرْتَدَّ إِلَیک طَرْفُک فَلَمَّا رَآهُ مُسْتَقِرًّا عِنْدَهُ قالَ هذا مِنْ فَضْلِ رَبِّی لِیبْلُوَنِی أَ أَشْكُرُ أَمْ أَكْفُرُ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الْآیةِ</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فَأَیمَا أَكْرَمُ عَلَى اللَّهِ نَبِیكُمْ أَمْ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نَبِینَا أَكْرَمُ،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فَوَصِی نَبِیكُمْ أَكْرَمُ مِنْ وَصِی سُلَیمَانَ، وَ إِنَّمَا كَانَ عِنْدَ وَصِی سُلَیمَانَ مِنِ اسْمِ اللَّهِ الْأَعْظَمِ حَرْفٌ وَاحِدٌ، فَسَأَلَ اللَّهَ جَلَّ اسْمُهُ، فَخَسَفَ لَهُ الْأَرْضَ مَا بَینَهُ وَ بَینَ سَرِیرِ بِلْقِیسَ، فَتَنَاوَلَهُ فِی أَقَلَّ مِنْ طَرْفِ الْعَینِ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عِنْدَنَا مِنِ اسْمِ اللَّهِ الْأَعْظَمِ اثْنَانِ وَ سَبْعُونَ حَرْفاً، وَ حَرْفٌ عِنْدَ اللَّهِ تَعَالَى اسْتَأْثَرَ بِهِ دُونَ خَلْقِهِ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عِنْدَک فَمَا حَاجَتُک إِلَى الْأَنْصَارِ فِی قِتَالِ مُعَاوِیةَ وَ غَیرِهِ وَ اسْتِنْفَارِک النَّاسَ إِلَى حَرْبِهِ ثَانِیةً؟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إِنَّمَا أَدْعُو هَؤُلَاءِ الْقَوْمَ إِلَى قِتَالِهِ، لِثُبُوتِ الْحُجَّةِ وَ كَمَالِ الْمِحْنَةِ، وَ لَوْ أُذِنَ لِی فِی إِهْلَاكِهِ لَمَا تَأَخَّرَ لَكِنَّ اللَّهَ تَعَالَى یمْتَحِنُ خَلْقَهُ بِمَا شَاءَ،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فَنَهَضْنَا مِنْ حَوْلِهِ وَ نَحْنُ نُعَظِّمُ مَا أَتَى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روایت شده که روزی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بودند، ناگهان دو نفر که با هم مشاجره می کردند داخل شدند، و یکی ازآنها از خوارج بود، پس حکم بر علیه مردی که از خوارج بود قرار گرفت، و حضرت بر علیه او حکم کردند، 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مساوات حکم نکردی، و عدل را در این موضوع به کار نبستی، و در نزد خداوند در این باره برای خشنودی او قضاوت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صورت سگ شد، پس آنها که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لباس آن مرد به هوا پرتاب شد، پس آن سگ برای حضرت اظهار عجز می نمود و دم تکان می داد و اشکهای آن سگ بر صورتش جاری شد، پس دیدم که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ترحّم کردند و سر به سوی آسمان بلند کردند و لبهایشان را حركت دادند و کلامی فرمودند که ما نشنیدیم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آن سگ به حالت انسانی خودش باز گشت و لباسش از هوا باز گشت و بر کتفش افتاد و از مسجد خارج شد درحالی کهپاهایش می لرزید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ما بهت زده به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کردیم،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شما را که این گونه نگاه می کنید و متعجّب هستید؟</w:t>
      </w:r>
    </w:p>
    <w:p>
      <w:pPr>
        <w:pStyle w:val="BookText"/>
        <w:rPr/>
      </w:pPr>
      <w:r>
        <w:rPr>
          <w:rFonts w:ascii="IRNazanin" w:hAnsi="IRNazanin" w:eastAsia="IRNazanin"/>
          <w:color w:val="111111"/>
          <w:sz w:val="28"/>
          <w:sz w:val="28"/>
          <w:szCs w:val="28"/>
          <w:rtl w:val="true"/>
          <w:lang w:bidi="fa-IR"/>
        </w:rPr>
        <w:t>پس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تعجّب نکنیم، در حالی که این کار را از شما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همانا آصف بن برخیا، وصیّ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کرد شبیه این کار و خداوند جلّ اسمه قصّۀ آن را بیان می کند، پس کدام یک نزد خداوند گرامی ترند، پیامبر شما یا سلیمان؟</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نبیّ ما گرامی تر هستند، ای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 نبیّ شما گرامی تراست از وصیّ سلیمان است، همانا نزد وصیّ سلیمان از اسم اعظم خداوند یک حرف بود، پس سؤال کرد از خدای جلّ اسمه پس ما بین او و تخت بلقیس، زمین برای او شکافته شد، پس آن تخت را در کمتر از چشم به هم زدنی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نزد ما، از اسم اعظم خداوند هفتاد و دو حرف است، و حرفی نزد خداوند از خلقش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این علم نزد شما است، پس چه حاجتی برای یاری در جنگ با معاویه و غیر او دارید، تا مردم دوباره به سوی جنگ آیند؟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خواندم این مردم را برای جنگ با او تا حجّت ثابت شود و امتحان کامل گردد، و اگر اذن در هلاک او بود من در این کار تأخیر نمی کردم، ولی خدای تعالی آزمایش می کند مخلوقاتش را به آنچه می خواهد پس ما از نزد آن حضرت پراکنده شدیم، و بزرگ می داشتیم آنچه را كه به ایشان عطا شده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الثُّمَالِی،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فِی قَوْلِ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عِنْدَهُ عِلْمُ الْكِتَابِ، هُوَ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ثمالی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در 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شخصیتی که تمام علم کتاب نزد ایشان است،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456" w:name="pg17078_189337"/>
    </w:p>
    <w:p>
      <w:pPr>
        <w:pStyle w:val="Heading2"/>
        <w:numPr>
          <w:ilvl w:val="1"/>
          <w:numId w:val="1"/>
        </w:numPr>
        <w:rPr/>
      </w:pPr>
      <w:bookmarkStart w:id="457" w:name="__RefHeading___Toc1533136_1878427129"/>
      <w:bookmarkStart w:id="458" w:name="_Toc157"/>
      <w:bookmarkEnd w:id="456"/>
      <w:bookmarkEnd w:id="457"/>
      <w:r>
        <w:rPr>
          <w:rtl w:val="true"/>
        </w:rPr>
        <w:t>سورۀ مبارکۀ ابراهیم</w:t>
      </w:r>
      <w:bookmarkEnd w:id="458"/>
    </w:p>
    <w:p>
      <w:pPr>
        <w:pStyle w:val="Heading3"/>
        <w:numPr>
          <w:ilvl w:val="2"/>
          <w:numId w:val="1"/>
        </w:numPr>
        <w:rPr/>
      </w:pPr>
      <w:bookmarkStart w:id="459" w:name="__RefHeading___Toc1533138_1878427129"/>
      <w:bookmarkStart w:id="460" w:name="_Toc158"/>
      <w:bookmarkEnd w:id="459"/>
      <w:r>
        <w:rPr>
          <w:rtl w:val="true"/>
        </w:rPr>
        <w:t>شماره</w:t>
      </w:r>
      <w:r>
        <w:rPr>
          <w:rtl w:val="true"/>
        </w:rPr>
        <w:t xml:space="preserve">: </w:t>
      </w:r>
      <w:r>
        <w:rPr/>
        <w:t>135</w:t>
      </w:r>
      <w:r>
        <w:rPr>
          <w:rtl w:val="true"/>
        </w:rPr>
        <w:t xml:space="preserve"> -</w:t>
      </w:r>
      <w:r>
        <w:rPr>
          <w:rtl w:val="true"/>
        </w:rPr>
        <w:t>کد آیه</w:t>
      </w:r>
      <w:r>
        <w:rPr>
          <w:rtl w:val="true"/>
        </w:rPr>
        <w:t xml:space="preserve">: </w:t>
      </w:r>
      <w:r>
        <w:rPr/>
        <w:t>14/18</w:t>
      </w:r>
      <w:r>
        <w:rPr>
          <w:rtl w:val="true"/>
        </w:rPr>
        <w:t xml:space="preserve"> -</w:t>
      </w:r>
      <w:r>
        <w:rPr>
          <w:rtl w:val="true"/>
        </w:rPr>
        <w:t>اسم آیه</w:t>
      </w:r>
      <w:r>
        <w:rPr>
          <w:rtl w:val="true"/>
        </w:rPr>
        <w:t xml:space="preserve">: </w:t>
      </w:r>
      <w:r>
        <w:rPr>
          <w:rtl w:val="true"/>
        </w:rPr>
        <w:t>عامل بطلان اعمال</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كَفَرُوا بِرَبِّهِمْ٭ۖ اَعْمالُهُمْ كَرَمادٍ نِ اشْتَدَّتْ بِهِ الرّیحُ فی یَوْمٍ عاصِفٍ٭ۖ لا یَقْدِرُونَ مِمّا كَسَبُوا عَلى شَیْءٍ٭ۚ ذلِكَ هُوَ الضَّلالُ الْبَعیدُ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كسانى كه به پروردگارشان كافر شدند، همچون خاكسترى است در برابر تندباد در یک روز طوفانى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توانایى ندارند كمترین چیزى از آنچه را انجام داده اند، به دست آورند و این همان گمراهى دور و دراز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عَلِی بْنُ إِبْرَاهِیمَ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كَفَرُوا بِرَبِّهِمْ أَعْمالُهُمْ كَرَمادٍ اشْتَدَّتْ بِهِ الرِّیحُ فِی یوْمٍ عاصِفٍ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یقِرَّ بِوَلَایةِ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عَمَلُهُ، مِثْلُ الرَّمَادِ الَّذِی تَجِی ءُ الرِّیحُ فَتَحْمِلُهُ</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على بن ابراهیم قمی در تفسیرش، در 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كَفَرُوا بِرَبِّهِمْ أَعْمالُهُمْ كَرَمادٍ اشْتَدَّتْ بِهِ الرِّیحُ فِی یوْمٍ عاصِفٍ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اقرار به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عملش باطل است، مانند خاكسترى كه بادى بر آن بوزد، و آن را از بین ببرد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دَانَ اللَّهَ بِعِبَادَةٍ </w:t>
      </w:r>
    </w:p>
    <w:p>
      <w:pPr>
        <w:pStyle w:val="BookText"/>
        <w:rPr/>
      </w:pPr>
      <w:r>
        <w:rPr>
          <w:rFonts w:ascii="Amiri" w:hAnsi="Amiri" w:eastAsia="Amiri" w:cs="Amiri"/>
          <w:color w:val="111111"/>
          <w:sz w:val="28"/>
          <w:sz w:val="28"/>
          <w:szCs w:val="28"/>
          <w:rtl w:val="true"/>
          <w:lang w:bidi="ar-SA"/>
        </w:rPr>
        <w:t>یجْهِدُ فِیهَا نَفْسَهُ، وَ لَا إِمَامَ لَهُ مِنَ اللَّهِ، فَسَعْیهُ غَیرُ مَقْبُولٍ، وَ هُوَ ضَالٌّ مُتَحَیرٌ، وَ اللَّهُ شَانِئٌ لِأَعْمَالِهِ، وَ مَثَلُهُ كَمَثَلِ شَاةٍ ضَلَّتْ عَنْ رَاعِیهَا وَ قَطِیعِهَا، فَهَجَمَتْ ذَاهِبَةً وَ جَائِیةً یوْمَهَا، فَلَمَّا جَنَّهَا اللَّیلُ بَصُرَتْ بِقَطِیعٍ مَعَ غَیرِ رَاعِیهَا، فَحَنَّتْ إِلَیهَا وَ اغْتَرَّتْ بِهَا، فَبَاتَتْ مَعَهَا فِی رَبْضَتِهَا، فَلَمَّا أَنْ سَاقَ الرَّاعِی قَطِیعَهُ، أَنْكَرَتْ رَاعِیهَا وَ قَطِیعَهَا، فَهَجَمَتْ مُتَحَیرَةً تَطْلُبُ رَاعِیهَا وَ قَطِیعَهَا، فَبَصُرَتْ بِغَنَمٍ مَعَ رَاعِیهَا، فَحَنَّتْ إِلَیهَا وَ اغْتَرَّتْ بِهَا، فَصَاحَ بِهَا الرَّاعِی الْحَقِی بِرَاعِیک وَ قَطِیعِک، فَإِنَّک تَائِهَةٌ مُتَحَیرَةٌ عَنْ رَاعِیک وَ قَطِیعِک، فَهَجَمَتْ ذَعِرَةً مُتَحَیرَةً نَادَّةً، لَا رَاعِی لَهَا یرْشِدُهَا إِلَى مَرْعَاهَا أَوْ یرُدُّهَا، فَبَینَا هِی كَذَلِک إِذَا اغْتَنَمَ الذِّئْبُ ضَیعَتَهَا فَأَكَلَهَا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كَذَلِک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مِنْ هَذِهِ الْأُمَّةِ لَا إِمَامَ لَهُ مِنَ اللَّهِ جَلَّ وَ عَزَّ، ظَاهِراً عَادِلًا أَصْبَحَ ضَالًّا تَائِهاً، وَ إِنْ مَاتَ عَلَى هَذِهِ الْحَالِ، مَاتَ مِیتَةَ كُفْرٍ وَ نِفَاقٍ، وَ اعْلَمْ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أَئِمَّةَ الْجَوْرِ وَ أَتْبَا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لَمَعْزُولُونَ عَنْ دِینِ اللَّهِ، قَدْ ضَلُّوا وَ أَضَلُّوا فَأَعْمَالُهُمُ الَّتِی یعْمَلُونَهَا،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كَرَمادٍ اشْتَدَّتْ بِهِ الرِّیحُ فِی یوْمٍ عاصِفٍ لا یقْدِرُونَ مِمَّا كَسَبُوا عَلى شَی ءٍ ذلِک هُوَ الضَّلالُ الْبَعِیدُ</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از محمد بن مسلم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با عبادت خداى عز و جل سخت خود را به زحمت افكند، ولى هیچ امامى از طرف خداوند نداشته باشد، كوشش او پذیرفته نیست، او گمراه و سرگردان است و خداوند از او بیزاری می جوید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شخصی مانند گوسفندى است كه چوپان و گلۀ خود را گم كرده باشد، و </w:t>
      </w:r>
    </w:p>
    <w:p>
      <w:pPr>
        <w:pStyle w:val="BookText"/>
        <w:rPr/>
      </w:pPr>
      <w:r>
        <w:rPr>
          <w:rFonts w:ascii="IRNazanin" w:hAnsi="IRNazanin" w:eastAsia="IRNazanin"/>
          <w:color w:val="111111"/>
          <w:sz w:val="28"/>
          <w:sz w:val="28"/>
          <w:szCs w:val="28"/>
          <w:rtl w:val="true"/>
          <w:lang w:bidi="fa-IR"/>
        </w:rPr>
        <w:t>تمام روز را سر در گم و بدون هدف مى گذراند و به این سو و آن سو می رود، و چون شب همه جا را فرا می گیرد، از دور گله اى را با چوپانش مى بیند، بسوی آنها می شتابد و فریب مى خورد و شب را در خوابگاه آنها به سر مى برد، و چون بامداد چوپان گلۀ خود را برای چرا به صحرا مى برد، آن گوسفند گمشده نه چوپان را مى شناسد و نه گله را، و حیران و سرگردان مى دود به دنبال چوپان و گلۀ خودش، باز گلۀ گوسفندى را با چوپانش مى بیند و بدان دل مى دهد و فریب مى خورد، ولى ناگهان چوپان بر سر او فریاد مى 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چوپان و گلۀ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چوپان و گله ات گم شده اى و سرگردانى، و او هراسان، سرگردان، مى دود و چوپانى ندارد كه او را به چراگاه خود راهنمائى كند و برگرداند، در این میان كه او سرگردان و حیران است، گرگ از تنهای او استفاده می كند و او را مى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حال كسی كه از بین این امت باشد، و امامى كه از سوی خداوند عز و جل منصوب شده باشد و حق را از باطل متمایز كند و عدالت بیاورد، نداشته باشد، چنین كسی گم كرده راه و سرگردان است، و اگر در این حالت بمیرد، در حال كفر و نفاق مرده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پیشوایان جور و پیروانشان از دین خدا سخت به دور هستند، آنان گمراهند و گمراه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آنان مثل خاكسترى است كه باد سخت در یک روز طوفانى به آن می وزد و آنان نمی توانند از آنچه كسب كرده اند بهره ای ببرند، این همان گمراهى آشكار و عمیق است</w:t>
      </w:r>
      <w:r>
        <w:rPr>
          <w:rFonts w:eastAsia="IRNazanin" w:cs="IRNazanin"/>
          <w:color w:val="111111"/>
          <w:sz w:val="28"/>
          <w:szCs w:val="28"/>
          <w:rtl w:val="true"/>
          <w:lang w:bidi="fa-IR"/>
        </w:rPr>
        <w:t xml:space="preserve">. </w:t>
      </w:r>
      <w:bookmarkStart w:id="461" w:name="pg17078_189340"/>
    </w:p>
    <w:p>
      <w:pPr>
        <w:pStyle w:val="Heading3"/>
        <w:numPr>
          <w:ilvl w:val="2"/>
          <w:numId w:val="1"/>
        </w:numPr>
        <w:rPr/>
      </w:pPr>
      <w:bookmarkStart w:id="462" w:name="__RefHeading___Toc1533140_1878427129"/>
      <w:bookmarkStart w:id="463" w:name="_Toc159"/>
      <w:bookmarkEnd w:id="461"/>
      <w:bookmarkEnd w:id="462"/>
      <w:r>
        <w:rPr>
          <w:rtl w:val="true"/>
        </w:rPr>
        <w:t>شماره</w:t>
      </w:r>
      <w:r>
        <w:rPr>
          <w:rtl w:val="true"/>
        </w:rPr>
        <w:t xml:space="preserve">: </w:t>
      </w:r>
      <w:r>
        <w:rPr/>
        <w:t>136</w:t>
      </w:r>
      <w:r>
        <w:rPr>
          <w:rtl w:val="true"/>
        </w:rPr>
        <w:t xml:space="preserve"> -</w:t>
      </w:r>
      <w:r>
        <w:rPr>
          <w:rtl w:val="true"/>
        </w:rPr>
        <w:t>کد آیه</w:t>
      </w:r>
      <w:r>
        <w:rPr>
          <w:rtl w:val="true"/>
        </w:rPr>
        <w:t xml:space="preserve">: </w:t>
      </w:r>
      <w:r>
        <w:rPr/>
        <w:t>14/24</w:t>
      </w:r>
      <w:r>
        <w:rPr>
          <w:rtl w:val="true"/>
        </w:rPr>
        <w:t xml:space="preserve"> -</w:t>
      </w:r>
      <w:r>
        <w:rPr>
          <w:rtl w:val="true"/>
        </w:rPr>
        <w:t>اسم آیه</w:t>
      </w:r>
      <w:r>
        <w:rPr>
          <w:rtl w:val="true"/>
        </w:rPr>
        <w:t xml:space="preserve">: </w:t>
      </w:r>
      <w:r>
        <w:rPr>
          <w:rtl w:val="true"/>
        </w:rPr>
        <w:t>شجره ی طیّبه</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كَیْفَ ضَرَبَ اللّهُ مَثَلًا كَلِمَةً طَیِّبَةً كَشَجَرَةٍ طَیِّبَةٍ اَصْلُها ثابِتٌ وَفَرْعُها فِی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ندیدى 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درخت پاكیزه اى تشبیه كرده كه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شاخه آن در آسمان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عَمْرِو بْنِ حُرَیثٍ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طَیبَةٍ أَصْلُها ثابِتٌ وَ فَرْعُها فِی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فَرْعُهَا، وَ الْأَئِمَّةُ مِنْ ذُرِّیتِهِمَا أَغْصَانُهَا، وَ عِلْمُ الْأَئِمَّةِ ثَمَرَتُهَا، وَ شِیعَتُهُمُ الْمُؤْمِنُونَ وَرَقُهَا، هَلْ فِیهَا 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لَیولَدُ فَتُورَقُ وَرَقَةٌ فِیهَا، وَ إِنَّ الْمُؤْمِنَ لَیمُوتُ فَتَسْقُطُ وَرَقَةٌ مِنْهَا</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از عمرو بن حریث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كَشَجَرَةٍ طَیبَةٍ أَصْلُها ثابِتٌ وَ فَرْعُها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ریشۀ آن درخت است، و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تنۀ آن است و امامان از نسل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هاى آن، و دانش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هاى آن، و شیعیان مؤمن برگ هاى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درخت، زیادتى هست؟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هرگاه مؤمنى به دنیا بیاید، برگى از آن درخت مى روید، و چون بمیرد، برگى از آن مى افتد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الثُّمَالِی،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طَیبَةٍ أَصْلُها ثابِتٌ وَ فَرْعُها فِی السَّماءِ تُؤْتِی أُكُلَها كُلَّ حِینٍ بِإِذْنِ 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أَصْلُهَا، وَ عَلِی فَرْعُهَا، وَ الْأَئِمَّةُ أَغْصَانُهَا، وَ عِلْمُنَا ثَمَرُهَا، وَ شِیعَتُنَا وَرَقُهَا، یا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فِیهَا فَضْلًا؟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فِیهَا،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الْمَوْلُودَ یولَدُ مِنْ شِیعَتِنَا فَتُورِقُ وَرَقَةً مِنْهَا، وَ یمُوتُ فَتَسْقُطُ وَرَقَةٌ مِنْهَا</w:t>
      </w:r>
      <w:r>
        <w:rPr>
          <w:rFonts w:eastAsia="Amiri" w:cs="Amiri" w:ascii="Amiri" w:hAnsi="Amiri"/>
          <w:color w:val="111111"/>
          <w:sz w:val="28"/>
          <w:szCs w:val="28"/>
          <w:rtl w:val="true"/>
          <w:lang w:bidi="ar-SA"/>
        </w:rPr>
        <w:t>.</w:t>
      </w:r>
      <w:r>
        <w:rPr>
          <w:rStyle w:val="FootnoteAnchor"/>
          <w:rtl w:val="true"/>
        </w:rPr>
        <w:footnoteReference w:id="40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حمزۀ ثمالى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كَشَجَرَةٍ طَیبَةٍ أَصْلُها ثابِتٌ وَ فَرْعُها فِی السَّماءِ تُؤْتِی أُكُلَها كُلَّ حِینٍ بِإِذْنِ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و ریشۀ آن درخت هستم،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تنۀ آن،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هاى آن، و دانش ما میوۀ آن، و شیعیان ما برگ هاى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درخت زیادتى مى بینى؟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زیادتى در آن نمى بینم،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نوزاد مؤمنى كه به دنیا مى آید، برگى به آن درخت افزوده مى شود و چون بمیرد، برگى از آن مى افتد</w:t>
      </w:r>
      <w:r>
        <w:rPr>
          <w:rFonts w:eastAsia="IRNazanin" w:cs="IRNazanin"/>
          <w:color w:val="111111"/>
          <w:sz w:val="28"/>
          <w:szCs w:val="28"/>
          <w:rtl w:val="true"/>
          <w:lang w:bidi="fa-IR"/>
        </w:rPr>
        <w:t xml:space="preserve">. </w:t>
      </w:r>
      <w:bookmarkStart w:id="464" w:name="pg17078_189342"/>
    </w:p>
    <w:p>
      <w:pPr>
        <w:pStyle w:val="Heading3"/>
        <w:numPr>
          <w:ilvl w:val="2"/>
          <w:numId w:val="1"/>
        </w:numPr>
        <w:rPr/>
      </w:pPr>
      <w:bookmarkStart w:id="465" w:name="__RefHeading___Toc1533142_1878427129"/>
      <w:bookmarkStart w:id="466" w:name="_Toc160"/>
      <w:bookmarkEnd w:id="464"/>
      <w:bookmarkEnd w:id="465"/>
      <w:r>
        <w:rPr>
          <w:rtl w:val="true"/>
        </w:rPr>
        <w:t>شماره</w:t>
      </w:r>
      <w:r>
        <w:rPr>
          <w:rtl w:val="true"/>
        </w:rPr>
        <w:t xml:space="preserve">: </w:t>
      </w:r>
      <w:r>
        <w:rPr/>
        <w:t>137</w:t>
      </w:r>
      <w:r>
        <w:rPr>
          <w:rtl w:val="true"/>
        </w:rPr>
        <w:t xml:space="preserve"> -</w:t>
      </w:r>
      <w:r>
        <w:rPr>
          <w:rtl w:val="true"/>
        </w:rPr>
        <w:t>کد آیه</w:t>
      </w:r>
      <w:r>
        <w:rPr>
          <w:rtl w:val="true"/>
        </w:rPr>
        <w:t xml:space="preserve">: </w:t>
      </w:r>
      <w:r>
        <w:rPr/>
        <w:t>14/27</w:t>
      </w:r>
      <w:r>
        <w:rPr>
          <w:rtl w:val="true"/>
        </w:rPr>
        <w:t xml:space="preserve"> -</w:t>
      </w:r>
      <w:r>
        <w:rPr>
          <w:rtl w:val="true"/>
        </w:rPr>
        <w:t>اسم آیه</w:t>
      </w:r>
      <w:r>
        <w:rPr>
          <w:rtl w:val="true"/>
        </w:rPr>
        <w:t xml:space="preserve">: </w:t>
      </w:r>
      <w:r>
        <w:rPr>
          <w:rtl w:val="true"/>
        </w:rPr>
        <w:t>ایمان ثابت، اعتقاد ثابت</w:t>
      </w:r>
      <w:bookmarkEnd w:id="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ءامَنُوا بِالْقَوْلِ الثّابِتِ فِی الْحَیوةِ الدُّنْیا وَفِی الْءاخِرَةِ٭ۖ وَیُضِلُّ اللّهُ الظّالِمینَ٭ۚ وَیَفْعَلُ اللّهُ 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كسانى را كه ایمان آوردند، به خاطر گفتار و اعتقاد ثابتشان، استوار مى دارد، هم در این جهان، و هم در سراى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ستمگران را گمراه مى سازد، خداوند هر كار را بخواهد انجام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أُخْرِجَ مِنْ بَیتِهِ شَیعَتْهُ الْمَلَائِكَةُ إِلَى قَبْرِهِ، یزْدَحِمُونَ عَلَیهِ، حَتَّى إِذَا انْتُهِی بِهِ إِلَى قَبْرِهِ، 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كُنْتُ أُحِبُّ أَنْ یمْشِی عَلَی مِثْلُک، لَتَرَینَّ مَا أَصْنَعُ بِک، فَیوَسَّعُ لَهُ مَدَّ بَصَرِهِ، وَ یدْخُلُ عَلَیهِ فِی قَبْرِهِ مَلَكَا الْقَبْرِ وَ هُمَا قَعِیدَا الْقَبْرِ مُنْكَرٌ وَ نَكِیرٌ، فَیلْقِیانِ فِیهِ الرُّوحَ إِلَى حَقْوَیهِ، فَیقْعِدَانِهِ وَ یسْأَلَانِهِ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دِینُكَ؟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نَبِیكَ؟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إِمَامُكَ؟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فَینَادِی مُنَادٍ مِنَ السَّمَاءِ صَدَقَ عَبْدِی، افْرُشُوا لَهُ فِی قَبْرِهِ مِنَ الْجَنَّةِ، وَ افْتَحُوا لَهُ فِی قَبْرِهِ بَاباً إِلَى الْجَنَّةِ، وَ أَلْبِسُوهُ مِنْ ثِیابِ الْجَنَّةِ، حَتَّى یأْتِینَا، وَ مَا عِنْدَنَا خَیرٌ لَهُ، ثُمَّ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الْعَرُوسِ، نَمْ نَوْمَةً لَا حُلُمَ فِیهَا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كَافِراً، خَرَجَتِ الْمَلَائِكَةُ تُشَیعُهُ إِلَى قَبْرِهِ، یلْعَنُونَهُ حَتَّى إِذَا انْتُهِی إِلَى قَبْرِهِ، 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كُنْتُ أُبْغِضُ أَنْ یمْشِی عَلَی مِثْلُک، لَا جَرَمَ لَتَرَینَّ مَا أَصْنَعُ بِک الْیوْمَ، فَتَضِیقُ عَلَیهِ حَتَّى تَلْتَقِی جَوَانِحُهُ،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یدْخُلُ عَلَیهِ مَلَكَا الْقَبْرِ وَ هُمَا قَعِیدَا الْقَبْرِ مُنْكَرٌ وَ نَكِیرٌ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یدْخُلَانِ عَلَى الْمُؤْمِنِ وَ الْكَافِرُ فِی صُورَةٍ وَاحِدَةٍ؟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فَیقْعِدَانِهِ وَ یلْقِیانِ فِیهِ الرُّوحَ إِلَى حَقْوَیهِ، فَیقُولَانِ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فَیتَلَجْلَجُ،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النَّاسَ یقُولُونَ، فَیقُولَانِ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دَرَیتَ، وَ 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دِینُكَ؟ فَیتَلَجْلَجُ، فَیقُولَانِ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دَرَیتَ، وَ 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نَبِیكَ؟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النَّاسَ یقُولُونَ، فَیقُولَانِ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دَرَیتَ، وَ یسْأَلُ مِنْ إِمَامِ زَمَانِهِ،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فَینَادِی مُنَادٍ مِنَ السَّمَاءِ كَذَبَ عَبْدِی، افْرُشُوا لَهُ فِی قَبْرِهِ مِنَ النَّارِ وَ أَلْبِسُوهُ مِنْ ثِیابِ النَّارِ وَ افْتَحُوا لَهُ بَاباً إِلَى النَّارِ، حَتَّى یأْتِینَا وَ مَا عِنْدَنَا شَرٌّ لَهُ، فَیضْرِبَانِهِ بِمِرْزَبَةٍ ثَلَاثَ ضَرَبَاتٍ لَیسَ مِنْهَا ضَرْبَةٌ، إِلَّا یتَطَایرُ قَبْرُهُ نَاراً، لَوْ ضُرِبَ بِتِلْک الْمِرْزَبَةِ جِبَالُ تِهَامَةَ لَكَانَتْ رَمِیماً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یسَلِّطُ اللَّهُ عَلَیهِ فِی قَبْرِهِ الْحَیاتِ، تَنْهَشُهُ نَهْشاً، وَ الشَّیطَانَ یغُمُّهُ غَمّاً،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یسْمَعُ عَذَابَهُ مَنْ خَلَقَ اللَّهُ إِلَّا الْجِنَّ وَ الْإِنْسَ،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لَیسْمَعُ خَفْقَ نِعَالِهِمْ وَ نَفْضَ أَیدِیهِمْ،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 فِی الْحَیاةِ الدُّنْیا وَ فِی الْآخِرَةِ وَ یضِلُّ اللَّهُ الظَّالِمِینَ وَ یفْعَلُ اللَّهُ ما یشاءُ</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جنازۀ مؤمن از خانه اش بیرون آورده مى شود، فرشتگان بسیارى او را تا قبرش تشییع مى كنند، و هنگامى كه او را به قبرش مى رسانند، زمین به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آمدى، 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كه مثل تو بودند را دوست داشتم بر روى من راه بروند، و خواهى دید كه با تو چگونه رفتار خواهم كرد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اندازه اى كه چشم او كار مى كند، قبرش فراخ مى شود، در اینهنگام دو </w:t>
      </w:r>
    </w:p>
    <w:p>
      <w:pPr>
        <w:pStyle w:val="BookText"/>
        <w:rPr/>
      </w:pPr>
      <w:r>
        <w:rPr>
          <w:rFonts w:ascii="IRNazanin" w:hAnsi="IRNazanin" w:eastAsia="IRNazanin"/>
          <w:color w:val="111111"/>
          <w:sz w:val="28"/>
          <w:sz w:val="28"/>
          <w:szCs w:val="28"/>
          <w:rtl w:val="true"/>
          <w:lang w:bidi="fa-IR"/>
        </w:rPr>
        <w:t>فرشته، كه همان دو همنشین قبر، یعنی منكر و نكیر هستند، بر او وارد مى شوند، و روح او را تا كمرش باز مى گردانند، و او را مى نشانند، و از او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كیست؟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چیست؟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كیست؟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كیست؟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منادى از آسمان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راست گفت، قبر او را از فرش هاى بهشتى بگسترانید، و براى او درى به سوى بهشت باز نمایید، و از لباس هاى بهشتى بر او بپوشانید، تا آن زمان كه نزد ما آید، زیرا آن چه كه در نزد ماست براى 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خواب عروس، آن خوابى كه نعمت آن پایان یافتنى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میت كافر باشد، فرشتگان بیرون مى آیند و او را تا قبرش تشییع و لعن مى كنند، هنگامى كه به قبرش مى رسانند زمین به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نیامدى كه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كسی كه مثل تو بر روى من راه برود را دشمن می داشتم، و خواهى دید كه امروز با تو چگونه رفتار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آنچنان قبر را بر او تنگ مى كند، كه استخوان هاى سینه اش به یكدیگر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فرشته، كه همان دو همنشین قبر، یعنی منكر و نكیرند، بر او وارد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فرشته بر مؤمن و كافر به یک صورت وارد مى شوند؟</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میت كافر را مى نشانند و روح او را تا كمرش باز مى گردانند و به او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كیست؟ او به لكنت زبان مى افتد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شنیده ام كه یک چیزى مى گویند، به او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هرگز </w:t>
      </w:r>
    </w:p>
    <w:p>
      <w:pPr>
        <w:pStyle w:val="BookText"/>
        <w:rPr/>
      </w:pPr>
      <w:r>
        <w:rPr>
          <w:rFonts w:ascii="IRNazanin" w:hAnsi="IRNazanin" w:eastAsia="IRNazanin"/>
          <w:color w:val="111111"/>
          <w:sz w:val="28"/>
          <w:sz w:val="28"/>
          <w:szCs w:val="28"/>
          <w:rtl w:val="true"/>
          <w:lang w:bidi="fa-IR"/>
        </w:rPr>
        <w:t>نخواهى دانست، از او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چیست؟ به لكنت زبان مى افتد، و به او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نخواهى دانست، از او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كیست؟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چیزى شنیدم كه مى گویند، به او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نخواهى دانست، و هم چنین از امام زمانش از او مى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منادى از آسمان ندا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 دروغ گفت، از آتش بر قبر او بگسترانید و از جامه هاى آتشین بر او بپوشانید و براى او درى به سوى جهنم بگشایید تا این كه نزد ما آید و آن چه در نزد ماست براى او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گرزى آهنین سه ضربه به او مى زنند، كه در هر ضربه قبر او را آتش فرا مى گیرد، كه اگر با آن گرز، به كوه هاى مكّه بزنند، آن را تبدیل به تلّى از خاک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قبرش مارها را بر او مسلّط مى كند كه او را نیش مى زنند، و شیطان را بر او مسلّط مى كند كه او را سخت غمگین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صداى شكنجه شدن او را، همۀ آفریدگان خدا، به غیر از انسان ها و اجنّه، مى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مؤمن صداى پای تشییع كنندگان و تكان دادن خاك هاى دستشان را مى شنود، و این همان قول خداوند متعال است كه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هایى را كه ایمان آورده اند در دنیا و جهان آخرت به آن گفتارى را كه ثابت و پابرجاست، ثابت و استوار دارد، و خداوند ستمگران را گمراه مى كند، و آن چه را كه مى خواهد، انجام مى دهد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أَمِیرِ الْمُؤْمِنِینَ عَلِی بْنِ أَبِی </w:t>
      </w:r>
    </w:p>
    <w:p>
      <w:pPr>
        <w:pStyle w:val="BookText"/>
        <w:rPr/>
      </w:pP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ابن عباس دربارۀ فرمایش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اللَّهُ الَّذِینَ آمَنُوا بِالْقَوْلِ الثَّابِتِ فِی الْحَیاةِ الدُّنْیا وَ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ولایت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صَفْوَانَ بْنِ مِهْرَانَ،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لَیأْتِی الرَّجُلَ مِنْ أَوْلِیائِنَا عِنْدَ مَوْتِهِ، یأْتِیهِ عَنْ یمِینِهِ وَ عَنْ یسَارِهِ، لِیصُدَّهُ عَمَّا هُوَ عَلَیهِ، فَیأْبَى اللَّهُ لَهُ ذَلِک، وَ كَذَلِک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w:t>
      </w:r>
      <w:r>
        <w:rPr>
          <w:rStyle w:val="FootnoteAnchor"/>
          <w:rtl w:val="true"/>
        </w:rPr>
        <w:footnoteReference w:id="410"/>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صفوان بن مهران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زمان مرگ یكى از طرفداران و شیعیان ما فرا می رسد، شیطان از سمت راست و چپ به بالین او مى آید، تا او را از آنچه بدان اعتقاد دارد گمراه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ولایت و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خداوند عزّ و جلّ نمی خواهد كه او به این هدفش برسد، و این همان فرمایش خداوند تعالى است كه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اللَّهُ الَّذِینَ آمَنُوا بِالْقَوْلِ الثَّابِتِ فِی الْحَیاةِ الدُّنْیا وَ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آنان را كه ایمان آورده اند در زندگانى دنیا و به سراى آخرت بر قول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اعتقادات حقّه صحیح و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پا بر جاى نگه می دارد</w:t>
      </w:r>
      <w:r>
        <w:rPr>
          <w:rFonts w:eastAsia="IRNazanin" w:cs="IRNazanin"/>
          <w:color w:val="111111"/>
          <w:sz w:val="28"/>
          <w:szCs w:val="28"/>
          <w:rtl w:val="true"/>
          <w:lang w:bidi="fa-IR"/>
        </w:rPr>
        <w:t xml:space="preserve">. </w:t>
      </w:r>
      <w:bookmarkStart w:id="467" w:name="pg17078_189347"/>
    </w:p>
    <w:p>
      <w:pPr>
        <w:pStyle w:val="Heading3"/>
        <w:numPr>
          <w:ilvl w:val="2"/>
          <w:numId w:val="1"/>
        </w:numPr>
        <w:rPr/>
      </w:pPr>
      <w:bookmarkStart w:id="468" w:name="__RefHeading___Toc1533144_1878427129"/>
      <w:bookmarkStart w:id="469" w:name="_Toc161"/>
      <w:bookmarkEnd w:id="467"/>
      <w:bookmarkEnd w:id="468"/>
      <w:r>
        <w:rPr>
          <w:rtl w:val="true"/>
        </w:rPr>
        <w:t>شماره</w:t>
      </w:r>
      <w:r>
        <w:rPr>
          <w:rtl w:val="true"/>
        </w:rPr>
        <w:t xml:space="preserve">: </w:t>
      </w:r>
      <w:r>
        <w:rPr/>
        <w:t>138</w:t>
      </w:r>
      <w:r>
        <w:rPr>
          <w:rtl w:val="true"/>
        </w:rPr>
        <w:t xml:space="preserve"> -</w:t>
      </w:r>
      <w:r>
        <w:rPr>
          <w:rtl w:val="true"/>
        </w:rPr>
        <w:t>کد آیه</w:t>
      </w:r>
      <w:r>
        <w:rPr>
          <w:rtl w:val="true"/>
        </w:rPr>
        <w:t xml:space="preserve">: </w:t>
      </w:r>
      <w:r>
        <w:rPr/>
        <w:t>14/28</w:t>
      </w:r>
      <w:r>
        <w:rPr>
          <w:rtl w:val="true"/>
        </w:rPr>
        <w:t xml:space="preserve"> -</w:t>
      </w:r>
      <w:r>
        <w:rPr>
          <w:rtl w:val="true"/>
        </w:rPr>
        <w:t>اسم آیه</w:t>
      </w:r>
      <w:r>
        <w:rPr>
          <w:rtl w:val="true"/>
        </w:rPr>
        <w:t xml:space="preserve">: </w:t>
      </w:r>
      <w:r>
        <w:rPr>
          <w:rtl w:val="true"/>
        </w:rPr>
        <w:t>نعمت</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اِلَى الَّذینَ بَدَّلُوا نِعْمَتَ اللّهِ كُفْرًا وَاَحَلُّوا قَوْمَهُمْ دارَ الْبَوارِ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ندیدى كسانى را كه نعمت خدا را به كفران تبدیل كردند، و قوم خود را به سراى نیستى و نابودى كشاندند؟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غَیرُوا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عَدَلُوا عَنْ وَصِیهِ لَا یتَخَوَّفُونَ أَنْ ینْزِلَ بِهِمُ الْعَذَابُ،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الَّذِینَ بَدَّلُوا نِعْمَتَ اللَّهِ كُفْراً وَ أَحَلُّوا قَوْمَهُمْ دارَ الْبَوارِ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النِّعْمَةُ الَّتِی أَنْعَمَ اللَّهُ بِهَا عَلَى عِبَادِهِ، وَ بِنَا یفُوزُ مَنْ فَازَ یوْمَ الْقِیامَةِ</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از اصبغ بن نباته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مردمان را چه شده كه سیره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تغییر داده اند و از جانشین او روى برتافته اند؟ آیا نمى ترسند كه این عذاب، بر آنان فرود آید؟ و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الَّذِینَ بَدَّلُوا نِعْمَتَ اللَّهِ كُفْراً وَ أَحَلُّوا قَوْمَهُمْ دارَ الْبَوارِ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نعمتى هستیم كه خداوند، بندگان خود را از آن برخوردار كرد و به وسیلۀ ما است كه افراد در روز قیامت به رستگارى دست مى یابند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العیاشی،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الَّذِینَ بَدَّلُوا نِعْمَتَ اللَّهِ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نِعْمَةُ اللَّهِ الَّتِی أَنْعَمَ بِهَا عَلَى </w:t>
      </w:r>
    </w:p>
    <w:p>
      <w:pPr>
        <w:pStyle w:val="BookText"/>
        <w:rPr/>
      </w:pP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تفسیر عیاشی از اصبغ بن نباته نقل مى كند كه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سخن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الَّذِینَ بَدَّلُوا نِعْمَتَ اللَّهِ كُفْراً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نعمت خدایى هستیم كه خداوند آن را به بندگان خود ارزانى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كَثِیرٍ،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الَّذِینَ بَدَّلُوا نِعْمَتَ اللَّهِ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بِهَا قُرَیشاً قَاطِبَةً، الَّذِینَ عَادَوْا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نَصَبُوا لَهُ الْحَرْبَ، وَ جَحَدُوا وَصِیةَ وَصِیهِ</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كثیر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نگاه نكنى به كسانى كه تبدیل كردند نعمت خدا را به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تمامی قریش هستند، كه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نمودند، و به جنگ او برخاستند، و وصیت او را، در بارۀ جانشینش انكار نمودند</w:t>
      </w:r>
      <w:r>
        <w:rPr>
          <w:rFonts w:eastAsia="IRNazanin" w:cs="IRNazanin"/>
          <w:color w:val="111111"/>
          <w:sz w:val="28"/>
          <w:szCs w:val="28"/>
          <w:rtl w:val="true"/>
          <w:lang w:bidi="fa-IR"/>
        </w:rPr>
        <w:t xml:space="preserve">. </w:t>
      </w:r>
      <w:bookmarkStart w:id="470" w:name="pg17078_189349"/>
    </w:p>
    <w:p>
      <w:pPr>
        <w:pStyle w:val="Heading3"/>
        <w:numPr>
          <w:ilvl w:val="2"/>
          <w:numId w:val="1"/>
        </w:numPr>
        <w:rPr/>
      </w:pPr>
      <w:bookmarkStart w:id="471" w:name="__RefHeading___Toc1533146_1878427129"/>
      <w:bookmarkStart w:id="472" w:name="_Toc162"/>
      <w:bookmarkEnd w:id="470"/>
      <w:bookmarkEnd w:id="471"/>
      <w:r>
        <w:rPr>
          <w:rtl w:val="true"/>
        </w:rPr>
        <w:t>شماره</w:t>
      </w:r>
      <w:r>
        <w:rPr>
          <w:rtl w:val="true"/>
        </w:rPr>
        <w:t xml:space="preserve">: </w:t>
      </w:r>
      <w:r>
        <w:rPr/>
        <w:t>139</w:t>
      </w:r>
      <w:r>
        <w:rPr>
          <w:rtl w:val="true"/>
        </w:rPr>
        <w:t xml:space="preserve"> -</w:t>
      </w:r>
      <w:r>
        <w:rPr>
          <w:rtl w:val="true"/>
        </w:rPr>
        <w:t>کد آیه</w:t>
      </w:r>
      <w:r>
        <w:rPr>
          <w:rtl w:val="true"/>
        </w:rPr>
        <w:t xml:space="preserve">: </w:t>
      </w:r>
      <w:r>
        <w:rPr/>
        <w:t>14/35</w:t>
      </w:r>
      <w:r>
        <w:rPr>
          <w:rtl w:val="true"/>
        </w:rPr>
        <w:t xml:space="preserve"> -</w:t>
      </w:r>
      <w:r>
        <w:rPr>
          <w:rtl w:val="true"/>
        </w:rPr>
        <w:t>اسم آیه</w:t>
      </w:r>
      <w:r>
        <w:rPr>
          <w:rtl w:val="true"/>
        </w:rPr>
        <w:t xml:space="preserve">: </w:t>
      </w:r>
      <w:r>
        <w:rPr>
          <w:rtl w:val="true"/>
        </w:rPr>
        <w:t>نتیجه ی دعای حضرت ابراهیم</w:t>
      </w:r>
      <w:r>
        <w:rPr>
          <w:rtl w:val="true"/>
        </w:rPr>
        <w:t>(</w:t>
      </w:r>
      <w:r>
        <w:rPr>
          <w:rtl w:val="true"/>
        </w:rPr>
        <w:t>علیه السلام</w:t>
      </w:r>
      <w:r>
        <w:rPr>
          <w:rtl w:val="true"/>
        </w:rPr>
        <w:t>)</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قالَ اِبْراهیمُ رَبِّ اجْعَلْ هذَا الْبَلَدَ ءامِنًا وَاجْنُبْنی وَبَنِیَّ اَنْ نَعْبُدَ الْاَصْنامَ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شهر امنى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فرزندانم را از پرستش بتها دور نگاه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دَعْوَةُ أَبِی إِبْرَاهِیمَ،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كَیفَ صِرْتَ دَعْوَةَ أَبِیک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فَاسْتَخَفَّ إِبْرَاهِیمَ الْفَرَحُ،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ذُرِّیتِی أَئِمَّةً مِثْلِی؟</w:t>
      </w:r>
    </w:p>
    <w:p>
      <w:pPr>
        <w:pStyle w:val="BookText"/>
        <w:rPr/>
      </w:pPr>
      <w:r>
        <w:rPr>
          <w:rFonts w:ascii="Amiri" w:hAnsi="Amiri" w:eastAsia="Amiri" w:cs="Amiri"/>
          <w:color w:val="111111"/>
          <w:sz w:val="28"/>
          <w:sz w:val="28"/>
          <w:szCs w:val="28"/>
          <w:rtl w:val="true"/>
          <w:lang w:bidi="ar-SA"/>
        </w:rPr>
        <w:t>فَأَوْحَى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أُعْطِیک عَهْداً لَا أَفِی لَک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الْعَهْدُ الَّذِی لَا تَفِی لِی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أُعْطِیک لِظَالِمٍ مِنْ ذُرِّیتِک،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الظَّالِمُ مِنْ وُلْدِی الَّذِی لَا ینَالُهُ عَهْدُكَ؟</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سَجَدَ لِصَنَمٍ مِنْ دُونِی لَا أَجْعَلُهُ إِمَاماً أَبَداً، وَ لَا یصْلُحُ أَنْ یكُونَ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إِبْرَاهِیمُ عِنْدَهَا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اجْنُبْنِی وَ بَنِی أَنْ نَعْبُدَ الْأَصْنامَ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إِنَّهُنَّ أَضْلَلْنَ كَثِیراً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فَانْتَهَتِ الدَّعْوَةُ إِلَی 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لَمْ یسْجُدْ أَحَدٌ مِنَّا لِصَنَمٍ قَطُّ، فَاتَّخَذَنِی اللَّهُ نَبِیاً، وَ عَلِیاً وَصِیاً</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عبد 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نتیجۀ دعاى پدرم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نتیجۀ دعاى پدرتان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 قرار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شادى،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ذرّیۀ من هم، این امامت را قرار مى دهى، همان گونه كه براى من مقرّر فرمودى؟ پس خداوند به او وحى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تعهدى نمى دهم كه به آن وفا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تعهّدى كه به آن وفا نكنى چیست؟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هر كسى از خاندان تو كه ستمگر باشد، آن تعهّد را به تو نمى دهم،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خاندان من ستمگر است و عهد تو به او نمى رسد، كیست؟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جاى من به بتى سجده كند، هرگز او را پیشوا قرار نمى دهم، و شایستۀ آن نیست كه امام و پیشوا باشد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اجْنُبْنِی وَ بَنِی أَنْ نَعْبُدَ الْأَصْنامَ، رَبِّ إِنَّهُنَّ أَضْلَلْنَ كَثِیراً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دعاى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كرسى اجابت نشست، و این دعا به من و برادرم على رسید، هیچ یک از ما هرگز به بُتى سجده نكردیم، پس خداى سبحان مرا نبی،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وصىّ قرار داد</w:t>
      </w:r>
      <w:r>
        <w:rPr>
          <w:rFonts w:eastAsia="IRNazanin" w:cs="IRNazanin"/>
          <w:color w:val="111111"/>
          <w:sz w:val="28"/>
          <w:szCs w:val="28"/>
          <w:rtl w:val="true"/>
          <w:lang w:bidi="fa-IR"/>
        </w:rPr>
        <w:t xml:space="preserve">. </w:t>
      </w:r>
      <w:bookmarkStart w:id="473" w:name="pg17078_189351"/>
    </w:p>
    <w:p>
      <w:pPr>
        <w:pStyle w:val="Heading3"/>
        <w:numPr>
          <w:ilvl w:val="2"/>
          <w:numId w:val="1"/>
        </w:numPr>
        <w:rPr/>
      </w:pPr>
      <w:bookmarkStart w:id="474" w:name="__RefHeading___Toc1533148_1878427129"/>
      <w:bookmarkStart w:id="475" w:name="_Toc163"/>
      <w:bookmarkEnd w:id="473"/>
      <w:bookmarkEnd w:id="474"/>
      <w:r>
        <w:rPr>
          <w:rtl w:val="true"/>
        </w:rPr>
        <w:t>شماره</w:t>
      </w:r>
      <w:r>
        <w:rPr>
          <w:rtl w:val="true"/>
        </w:rPr>
        <w:t xml:space="preserve">: </w:t>
      </w:r>
      <w:r>
        <w:rPr/>
        <w:t>140</w:t>
      </w:r>
      <w:r>
        <w:rPr>
          <w:rtl w:val="true"/>
        </w:rPr>
        <w:t xml:space="preserve"> -</w:t>
      </w:r>
      <w:r>
        <w:rPr>
          <w:rtl w:val="true"/>
        </w:rPr>
        <w:t>کد آیه</w:t>
      </w:r>
      <w:r>
        <w:rPr>
          <w:rtl w:val="true"/>
        </w:rPr>
        <w:t xml:space="preserve">: </w:t>
      </w:r>
      <w:r>
        <w:rPr/>
        <w:t>14/37</w:t>
      </w:r>
      <w:r>
        <w:rPr>
          <w:rtl w:val="true"/>
        </w:rPr>
        <w:t xml:space="preserve"> -</w:t>
      </w:r>
      <w:r>
        <w:rPr>
          <w:rtl w:val="true"/>
        </w:rPr>
        <w:t>اسم آیه</w:t>
      </w:r>
      <w:r>
        <w:rPr>
          <w:rtl w:val="true"/>
        </w:rPr>
        <w:t xml:space="preserve">: </w:t>
      </w:r>
      <w:r>
        <w:rPr>
          <w:rtl w:val="true"/>
        </w:rPr>
        <w:t>دلهای عاشق ولایت</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اِنّی اَسْكَنْتُ مِنْ ذُرِّیَّتی بِوادٍ غَیْرِ ذی زَرْعٍ عِنْدَ بَیْتِكَ الْمُحَرَّمِ رَبَّنا لِیُقیمُوا الصَّلوةَ فَاجْعَلْ اَفْئِدَةً مِنَ النّاسِ تَهْوی اِلَیْهِمْ وَارْزُقْهُمْ مِنَ الثَّمَراتِ لَعَلَّهُمْ یَشْكُرُونَ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سرزمین بى آب و علفى، در كنار خانه اى كه حرم توست، ساكن ساختم تا نماز را برپا دارند تو دلهاى گروهى از مردم را متوجّه آنها ساز و از ثمرات به آنها روزى ده شاید آنان شكر تو را بجاى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الْیمَنِ، 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 أَهْلُ الْیمَنِ یبُسُّونَ بَسِیساً، فَلَمَّا دَخَلُوا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رَقِیقَةٌ قُلُوبُهُمْ، رَاسِخٌ إِیمَانُهُمْ، وَ مِنْهُمُ الْمَنْصُورُ، یخْرُجُ فِی سَبْعِینَ أَلْفاً، ینْصُرُ خَلَفِی وَ خَلَفَ وَصِیی، حَمَائِلُ سُیوفِهِمْ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وَصِیكَ؟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أَمَرَكُمُ اللَّهُ بِالاعْتِصَامِ بِهِ فَقَالَ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لَنَا مَا هَذَا الْحَبْلُ؟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بِحَبْلٍ مِنَ اللَّهِ وَ حَبْلٍ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فَالْحَبْلُ مِنَ اللَّهِ كِتَابُهُ، وَ الْحَبْلُ مِنَ النَّاسِ وَصِیی</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وَصِیكَ؟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اللَّهُ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تَقُولَ نَفْسٌ یا </w:t>
      </w:r>
    </w:p>
    <w:p>
      <w:pPr>
        <w:pStyle w:val="BookText"/>
        <w:rPr/>
      </w:pPr>
      <w:r>
        <w:rPr>
          <w:rFonts w:ascii="Amiri" w:hAnsi="Amiri" w:eastAsia="Amiri" w:cs="Amiri"/>
          <w:color w:val="111111"/>
          <w:sz w:val="28"/>
          <w:sz w:val="28"/>
          <w:szCs w:val="28"/>
          <w:rtl w:val="true"/>
          <w:lang w:bidi="ar-SA"/>
        </w:rPr>
        <w:t>حَسْرَتى عَلى ما فَرَّطْتُ فِی جَنْبِ اللَّهِ</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جَنْبُ اللَّهِ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یقُولُ اللَّهُ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یعَضُّ الظَّالِمُ عَلى یدَیهِ یقُولُ یا لَیتَنِی اتَّخَذْتُ مَعَ الرَّسُولِ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وَصِیی وَ السَّبِیلُ إِلَی مِنْ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بِالَّذِی بَعَثَک بِالْحَقِّ نَبِیاً أَرِنَاهُ فَقَدِ اشْتَقْنَا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جَعَلَهُ اللَّهُ آیةً لِلْمُؤْمِنِینَ الْمُتَوَسِّمِینَ، فَإِنْ نَظَرْتُمْ إِلَیهِ نَظَرَ مَنْ كانَ لَهُ قَلْبٌ أَوْ أَلْقَى السَّمْعَ وَ هُوَ شَهِیدٌ عَرَفْتُمْ أَنَّهُ وَصِیی، كَمَا عَرَفْتُمْ أَنِّی نَبِیكُمْ، فَتَخَلَّلُوا الصُّفُوفَ وَ تَصَفَّحُوا الْوُجُوهَ، فَمَنْ أَهْوَتْ إِلَیهِ قُلُوبُكُمْ، فَإِنَّهُ هُوَ لِأَنَّ اللَّهَ عَزَّ وَ جَلَّ یقُولُ فِی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إِلَیهِ وَ إِلَى ذُرِّیتِهِ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عَامِرٍ الْأَشْعَرِی فِی الْأَشْعَرِیینَ، وَ أَبُو غِرَّةَ الْخَوْلَانِی فِی الْخَوْلَانِیینَ، وَ ظَبْیانُ وَ عُثْمَانُ بْنُ قَیسٍ فِی بَنِی قَیسٍ، وَ عُرَنَةُ الدَّوْسِی فِی الدَّوْسِیینَ، وَ لَاحِقُ بْنُ عِلَاقَةَ، فَتَخَلَّلُوا الصُّفُوفَ وَ تَصَفَّحُوا الْوُجُوهَ، وَ أَخَذُوا بِیدِ الْأَنْزَعِ الْأَصْلَعِ الْبَطِینِ،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أَهْوَتْ أَفْئِدَتُنَا،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نَجَبَةُ اللَّهِ حِینَ عَرَفْتُمْ، وَصِی رَسُولِ اللَّهِ قَبْلَ أَنْ تُعَرَّفُوهُ، فَبِمَ عَرَفْتُمْ أَنَّهُ هُوَ؟ فَرَفَعُوا أَصْوَاتَهُمْ یبْكُونَ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نَظَرْنَا إِلَى الْقَوْمِ فَلَمْ تَحِنَّ لَهُمْ قُلُوبُنَا وَ لَمَّا رَأَینَاهُ رَجَفَتْ قُلُوبُنَا، ثُمَّ اطْمَأَنَّتْ نُفُوسُنَا وَ انْجَاشَتْ أَكْبَادُنَا وَ هَمَلَتْ أَعْینُنَا وَ انْثَلَجَتْ صُدُورُنَا، حَتَّى كَأَنَّهُ لَنَا أَبٌ وَ نَحْنُ لَهُ بَنُونَ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أَنْتُمْ مِنْهُمْ، </w:t>
      </w:r>
    </w:p>
    <w:p>
      <w:pPr>
        <w:pStyle w:val="BookText"/>
        <w:rPr/>
      </w:pPr>
      <w:r>
        <w:rPr>
          <w:rFonts w:ascii="Amiri" w:hAnsi="Amiri" w:eastAsia="Amiri" w:cs="Amiri"/>
          <w:color w:val="111111"/>
          <w:sz w:val="28"/>
          <w:sz w:val="28"/>
          <w:szCs w:val="28"/>
          <w:rtl w:val="true"/>
          <w:lang w:bidi="ar-SA"/>
        </w:rPr>
        <w:t>بِالْمَنْزِلَةِ الَّتِی سَبَقَتْ لَكُمْ بِهَا الْحُسْنَى، وَ أَنْتُمْ عَنِ النَّارِ مُبْعَدُونَ،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فَبَقِی هَؤُلَاءِ الْقَوْمُ الْمُسَمَّوْنَ حَتَّى شَهِدُوا مَعَ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 صِفِّینَ، فَقُتِلُوا بِصِفِّینَ رَحِمَهُمُ اللَّهُ، وَ كَانَ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بَشَّرَهُمْ بِالْجَنَّةِ، وَ أَخْبَرَهُمْ أَنَّهُمْ یسْتَشْهِدُونَ مَعَ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از جابر بن عبد اللّه انصارى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یمن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یمن نزد شما آمدند در حالى كه به شدّت دارند تلاش مى كنند، هنگامى كه نزد آن حضرت آمدند،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نازك دل و با ایمانى استوار هستند كه فردى به نام منصور جزو آنهاست، با هفتاد هزار خارج مى شوند، و جانشین من و جانشین وصىّ مرا یارى مى رسانند، در حالى كه بند شمشیرشان از چرم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تو كیست؟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كسى است كه خداوند شما را به چنگ زدن به او امر كرده است، چرا كه خداوند عزّ و جل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بیان كنید كه این ریسمان چیست؟</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گفتۀ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بِحَبْلٍ مِنَ اَللّهِ وَ حَبْلٍ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ریسمان خدا كتاب او است، و ریسمان مردم وصىّ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شما كیست؟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خداوند در باره 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حَسْرَتى عَلى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حضور خداوند چیست؟</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خداوند عزّ و جل، خود درباره اش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یعَضُّ اَلظّالِمُ عَلى یدَیهِ یقُولُ یا لَیتَنِی اِتَّخَذْتُ مَعَ اَلرَّسُولِ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این آیه وصىّ من است، كه بعد از من راه رسیدن به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سوگند به كسى كه به حق شما را به پیامبرى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ما نشان بده، چرا كه ما مشتاق او گشته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خداوند او را براى مؤمنین چهره شناس و با فراست نشانه اى قرار داده، اگر شما مانند صاحبدل یا ناظر آگاهى كه گوش فرا مى دارد، به او بنگرید، خود خواهید دانست، همان گونه كه من پیامبر شما هستم او نیز وصىّ من است، حال به میان صفها بروید و چهره ها را از نظر بگذرانید، پس هر كس كه دلهاى شما به جانب او گرایش پیدا كند حتماً خود اوست، چرا كه خداوند در كتابش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پیامبر و خاندان او هستند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راوی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 عامر اشعرىّ از میان اشعریان برخاست، و ابو غرّه خولانى از میان خولانى ها، و ظبیان و عثمان بن قیس در میان بنى قیس، و عرنه دوسى از میان دوسى ها، و لاحق بن علاقه، برخاستند و وارد صف ها شدند و چهره ها را از نظر گذرانیده و بعد دست مردى را گرفتند كه دو طرف پیشانى و جلو سرش بى مو بود و شكمى بزرگ داشت،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ما شیفتۀ این فرد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شما وصىّ رسول خدا را قبل از این كه او را به شما معرفى كنم، شناختید، برگزیدگان خداوند مى باشید، از كجا دانستید كه آن فرد مورد نظر من، همین است؟</w:t>
      </w:r>
    </w:p>
    <w:p>
      <w:pPr>
        <w:pStyle w:val="BookText"/>
        <w:rPr/>
      </w:pPr>
      <w:r>
        <w:rPr>
          <w:rFonts w:ascii="IRNazanin" w:hAnsi="IRNazanin" w:eastAsia="IRNazanin"/>
          <w:color w:val="111111"/>
          <w:sz w:val="28"/>
          <w:sz w:val="28"/>
          <w:szCs w:val="28"/>
          <w:rtl w:val="true"/>
          <w:lang w:bidi="fa-IR"/>
        </w:rPr>
        <w:t>سپس آنها صدایشان را بلند كردند و شروع به گریه نمودند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همۀ جمعیت نگاه كردیم، دلهاى ما به هیچ كدام از آنان تمایلى نشان نداد، ولى وقتى او را دیدیم دلهاى ما به طپش افتاد و سپس آرامشى در ما پدید آمد و كبدهایمان تكان خورد و اشک از دیدگانمان سرازیر شد و قلبهایمان آرامش یافت، تا آنجا كه گوئى او پدر ما است و ما فرزندان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به حدّى به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داران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هستید كه به خاطر آن، نیكى و ثواب پیشاپیش برایتان مى رسد، و شما از آتش دور مى گردید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یاد شده همچنان در مدینه ماندند تا در ركاب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جمل و صفّین حاضر شدند، و بالأخره در صفّین كشته شدند، خدایشان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بشارت بهشت داده و به آنان خبر داده بود كه در ركاب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مى رسند</w:t>
      </w:r>
      <w:r>
        <w:rPr>
          <w:rFonts w:eastAsia="IRNazanin" w:cs="IRNazanin"/>
          <w:color w:val="111111"/>
          <w:sz w:val="28"/>
          <w:szCs w:val="28"/>
          <w:rtl w:val="true"/>
          <w:lang w:bidi="fa-IR"/>
        </w:rPr>
        <w:t xml:space="preserve">. </w:t>
      </w:r>
      <w:bookmarkStart w:id="476" w:name="pg17078_189356"/>
    </w:p>
    <w:p>
      <w:pPr>
        <w:pStyle w:val="Heading2"/>
        <w:numPr>
          <w:ilvl w:val="1"/>
          <w:numId w:val="1"/>
        </w:numPr>
        <w:rPr/>
      </w:pPr>
      <w:bookmarkStart w:id="477" w:name="__RefHeading___Toc1533150_1878427129"/>
      <w:bookmarkStart w:id="478" w:name="_Toc164"/>
      <w:bookmarkEnd w:id="476"/>
      <w:bookmarkEnd w:id="477"/>
      <w:r>
        <w:rPr>
          <w:rtl w:val="true"/>
        </w:rPr>
        <w:t>سورۀ مبارکۀ حجر</w:t>
      </w:r>
      <w:bookmarkEnd w:id="478"/>
    </w:p>
    <w:p>
      <w:pPr>
        <w:pStyle w:val="Heading3"/>
        <w:numPr>
          <w:ilvl w:val="2"/>
          <w:numId w:val="1"/>
        </w:numPr>
        <w:rPr/>
      </w:pPr>
      <w:bookmarkStart w:id="479" w:name="__RefHeading___Toc1533152_1878427129"/>
      <w:bookmarkStart w:id="480" w:name="_Toc165"/>
      <w:bookmarkEnd w:id="479"/>
      <w:r>
        <w:rPr>
          <w:rtl w:val="true"/>
        </w:rPr>
        <w:t>شماره</w:t>
      </w:r>
      <w:r>
        <w:rPr>
          <w:rtl w:val="true"/>
        </w:rPr>
        <w:t xml:space="preserve">: </w:t>
      </w:r>
      <w:r>
        <w:rPr/>
        <w:t>141</w:t>
      </w:r>
      <w:r>
        <w:rPr>
          <w:rtl w:val="true"/>
        </w:rPr>
        <w:t xml:space="preserve"> -</w:t>
      </w:r>
      <w:r>
        <w:rPr>
          <w:rtl w:val="true"/>
        </w:rPr>
        <w:t>کد آیه</w:t>
      </w:r>
      <w:r>
        <w:rPr>
          <w:rtl w:val="true"/>
        </w:rPr>
        <w:t xml:space="preserve">: </w:t>
      </w:r>
      <w:r>
        <w:rPr/>
        <w:t>15/41</w:t>
      </w:r>
      <w:r>
        <w:rPr>
          <w:rtl w:val="true"/>
        </w:rPr>
        <w:t xml:space="preserve"> -</w:t>
      </w:r>
      <w:r>
        <w:rPr>
          <w:rtl w:val="true"/>
        </w:rPr>
        <w:t>اسم آیه</w:t>
      </w:r>
      <w:r>
        <w:rPr>
          <w:rtl w:val="true"/>
        </w:rPr>
        <w:t xml:space="preserve">: </w:t>
      </w:r>
      <w:r>
        <w:rPr>
          <w:rtl w:val="true"/>
        </w:rPr>
        <w:t>راه مستقیم</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صِراطٌ عَلَیَّ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مستقیمى است كه بر عهدۀ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الثُّمَالِی،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الْمِیزَانُ، وَ الصِّرَاطُ الْمُسْتَقِیم</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از ابو حمزه ثمالى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تفسیر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ایشان، میزان و صراط مستقیم هستند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سَلَّامِ بْنِ الْمُسْتَنِیرِ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أَكْرَهُ أَنْ أَشُقَّ عَلَیک فَإِنْ أَذِنْتَ لِی أَنْ أَسْأَلَک سَأَلْتُک،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سَلْنِی عَمَّا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عَنِ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 اللَّهِ عَزَّ وَ جَلَ فِی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هذا صِراطٌ عَلَی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از سلام بن مستنیر جعفى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منزل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آن بزرگوار رسیدم و عرض كردم، 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دارم اگر برایتان زحمت ندارد، جواب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دوست دارى سؤال كن،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فرمائید از مسائل قرآن بپرسم؟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معنى آیۀ شریفۀ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هذا صِراطٌ عَلَی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صراط،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صراط،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آن صراط،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عُمَرُ بْنُ الْخَطَّابِ إِلَى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تَزَالُ تَقُولُ لِعَلِی، أَنْتَ مِنِّی بِمَنْزِلَةِ هَارُونَ مِنْ مُوسَى، وَ قَدْ ذَكَرَ اللَّهُ هَارُونَ فِی الْقُرْآنِ، وَ لَمْ یذْكُرْ عَلِیاً، 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غَلِیظُ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ازاجدادشان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كرده اند </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نزد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مى 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من همانند هارون نسبت به موسى هستى، حال آن كه خدا نام هارون را در قرآن آورده است، امّا نام على را در قرآن نیاورده است؟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تندخو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اى كه خداوند تعالی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حَدَّثَنِی أَخِیه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عَلَی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ابى جعفر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كرد مرا برادرم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عَلَی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481" w:name="pg17078_189359"/>
    </w:p>
    <w:p>
      <w:pPr>
        <w:pStyle w:val="Heading3"/>
        <w:numPr>
          <w:ilvl w:val="2"/>
          <w:numId w:val="1"/>
        </w:numPr>
        <w:rPr/>
      </w:pPr>
      <w:bookmarkStart w:id="482" w:name="__RefHeading___Toc1533154_1878427129"/>
      <w:bookmarkStart w:id="483" w:name="_Toc166"/>
      <w:bookmarkEnd w:id="481"/>
      <w:bookmarkEnd w:id="482"/>
      <w:r>
        <w:rPr>
          <w:rtl w:val="true"/>
        </w:rPr>
        <w:t>شماره</w:t>
      </w:r>
      <w:r>
        <w:rPr>
          <w:rtl w:val="true"/>
        </w:rPr>
        <w:t xml:space="preserve">: </w:t>
      </w:r>
      <w:r>
        <w:rPr/>
        <w:t>142</w:t>
      </w:r>
      <w:r>
        <w:rPr>
          <w:rtl w:val="true"/>
        </w:rPr>
        <w:t xml:space="preserve"> -</w:t>
      </w:r>
      <w:r>
        <w:rPr>
          <w:rtl w:val="true"/>
        </w:rPr>
        <w:t>کد آیه</w:t>
      </w:r>
      <w:r>
        <w:rPr>
          <w:rtl w:val="true"/>
        </w:rPr>
        <w:t xml:space="preserve">: </w:t>
      </w:r>
      <w:r>
        <w:rPr/>
        <w:t>15/47</w:t>
      </w:r>
      <w:r>
        <w:rPr>
          <w:rtl w:val="true"/>
        </w:rPr>
        <w:t xml:space="preserve"> -</w:t>
      </w:r>
      <w:r>
        <w:rPr>
          <w:rtl w:val="true"/>
        </w:rPr>
        <w:t>اسم آیه</w:t>
      </w:r>
      <w:r>
        <w:rPr>
          <w:rtl w:val="true"/>
        </w:rPr>
        <w:t xml:space="preserve">: </w:t>
      </w:r>
      <w:r>
        <w:rPr>
          <w:rtl w:val="true"/>
        </w:rPr>
        <w:t>برادر رسول خدا</w:t>
      </w:r>
      <w:r>
        <w:rPr>
          <w:rtl w:val="true"/>
        </w:rPr>
        <w:t>(</w:t>
      </w:r>
      <w:r>
        <w:rPr>
          <w:rtl w:val="true"/>
        </w:rPr>
        <w:t>صلی الله علیه و آله</w:t>
      </w:r>
      <w:r>
        <w:rPr>
          <w:rtl w:val="true"/>
        </w:rPr>
        <w:t>)</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فی صُدُورِهِمْ مِنْ غِلٍّ اِخْوانًا عَلى سُرُرٍ مُتَقابِلینَ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گونه 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 كینه و عداوت 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سینه ها ی آنها برمی كنیم در حالی كه همه برادرند، و بر تختها روبروی یكدیگر قرار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مُؤَاخٍ بَینَكُمْ، كَمَا یؤَاخِی اللَّهُ بَینَ الْمَلَائِكَةِ، ثُمَّ قَالَ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أَخِی وَ رَفِیقِی، ثُمَّ 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إِخْواناً عَلى سُرُرٍ مُتَقابِلِینَ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الْأَخِلَّاءُ ینْظُرُ بَعْضُهُمْ إِلَى بَعْضٍ</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از زید بن ارقم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خداوند میان ملائكه پیمان اخوّت بسته، من نیز بین شما پیمان اخوّت برقرار مى كنم، پس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رفیق و یاور من هستى،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إِخْواناً عَلى سُرُرٍ مُتَقابِلِینَ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یک دیگر را در راه خدا دوست دارند و به یک دیگر مى نگرند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زَیدِ بْنِ أَبِی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قِصَّةَ مُؤَاخَاةِ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ذَهَبَ رُوحِی وَ انْقَطَعَ ظَهْرِی حِینَ رَأَیتُک فَعَلْتَ بِأَصْحَابِک مَا فَعَلْتَ غَیرِی، فَإِنْ كَانَ هَذَا مِنْ سَخَطٍ عَلَی فَلَک الْعُتْبَىوَ الْكَرَامَةُ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بَعَثَنِی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اخْتَرْتُک إِلَّا لِنَفْسِی، فَأَنْتَ مِنِّی بِمَنْزِلَةِ هَارُونَ مِنْ مُوسَى إِلَّا أَنَّهُ لَا نَبِی بَعْدِی، وَ أَنْتَ أَخِی وَ وَزِیرِی وَ وَارِثِی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أَرِثُ مِنْک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 الْأَنْبِیاءُ قَبْلی، كِتَابَ اللَّهِ وَ سُنَّةَ نَبِیهِمْ، وَ أَنْتَ مَعِی فِی قَصْرِی فِی الْجَنَّةِ مَعَ ابْنَتِی فَاطِمَةَ وَ أَنْتَ أَخِی وَ رَفِیقِی ثُمَّ تَلَا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عَلى سُرُرٍ مُتَقابِلِینَ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الْمُتَحَابُّونَ فِی اللَّهِ ینْظُرُ بَعْضُهُمْ إِلَى بَعْضٍ</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از زید بن ابى اوفى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محضر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پس آن حضرت، برای من داستان پیمان برادری را، تعریف كردند،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دیدم شما با اصحاب خود به جز من چه كردید، روح از كالبدم خارج شد و كمرم شكست، اگر این امر به خاطر نارضایتى و خشم شما از من است، که خشنودی و كرامت از آنِ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مرا به حق به پیامبرى مبعوث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براى خود نگه داشته ام، پس تو براى من، همانند هارون براى موسى هستى، جز اینكه بعد از من پیامبرى نیست، و تو برادر و وارث من هستی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شما، چیزى به ارث مى برم؟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پیامبران پیش از من به ارث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قبل از شما چه چیزى را به ارث گذاشتند؟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سنّت نبوّت شانرا، و تو و دخترم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قصرم در بهشت، همراه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خواهید بود، تو برادر و دوست و یاور من هستى،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إِخْواناً عَلى سُرُرٍ مُتَقابِلِینَ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كه به خاطر خدا با یكدیگر دوستى مى كنند و به همدیگر مى نگرند</w:t>
      </w:r>
      <w:r>
        <w:rPr>
          <w:rFonts w:eastAsia="IRNazanin" w:cs="IRNazanin"/>
          <w:color w:val="111111"/>
          <w:sz w:val="28"/>
          <w:szCs w:val="28"/>
          <w:rtl w:val="true"/>
          <w:lang w:bidi="fa-IR"/>
        </w:rPr>
        <w:t xml:space="preserve">. </w:t>
      </w:r>
      <w:bookmarkStart w:id="484" w:name="pg17078_189362"/>
    </w:p>
    <w:p>
      <w:pPr>
        <w:pStyle w:val="Heading3"/>
        <w:numPr>
          <w:ilvl w:val="2"/>
          <w:numId w:val="1"/>
        </w:numPr>
        <w:rPr/>
      </w:pPr>
      <w:bookmarkStart w:id="485" w:name="__RefHeading___Toc1533156_1878427129"/>
      <w:bookmarkStart w:id="486" w:name="_Toc167"/>
      <w:bookmarkEnd w:id="484"/>
      <w:bookmarkEnd w:id="485"/>
      <w:r>
        <w:rPr>
          <w:rtl w:val="true"/>
        </w:rPr>
        <w:t>شماره</w:t>
      </w:r>
      <w:r>
        <w:rPr>
          <w:rtl w:val="true"/>
        </w:rPr>
        <w:t xml:space="preserve">: </w:t>
      </w:r>
      <w:r>
        <w:rPr/>
        <w:t>143</w:t>
      </w:r>
      <w:r>
        <w:rPr>
          <w:rtl w:val="true"/>
        </w:rPr>
        <w:t xml:space="preserve"> -</w:t>
      </w:r>
      <w:r>
        <w:rPr>
          <w:rtl w:val="true"/>
        </w:rPr>
        <w:t>کد آیه</w:t>
      </w:r>
      <w:r>
        <w:rPr>
          <w:rtl w:val="true"/>
        </w:rPr>
        <w:t xml:space="preserve">: </w:t>
      </w:r>
      <w:r>
        <w:rPr/>
        <w:t>15/75</w:t>
      </w:r>
      <w:r>
        <w:rPr>
          <w:rtl w:val="true"/>
        </w:rPr>
        <w:t xml:space="preserve"> -</w:t>
      </w:r>
      <w:r>
        <w:rPr>
          <w:rtl w:val="true"/>
        </w:rPr>
        <w:t>اسم آیه</w:t>
      </w:r>
      <w:r>
        <w:rPr>
          <w:rtl w:val="true"/>
        </w:rPr>
        <w:t xml:space="preserve">: </w:t>
      </w:r>
      <w:r>
        <w:rPr>
          <w:rtl w:val="true"/>
        </w:rPr>
        <w:t>متوسّم</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فی ذلِكَ لَءایاتٍ لِلْمُتَوَسِّمینَ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در آن، نشانه هایى است براى هوشیاران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مَسْجِدِ الْكُوفَةِ، إِذْ جَاءَتِ امْرَأَةٌ تَسْتَعْدِی عَلَى زَوْجِهَا،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لِزَوْجِهَا عَلَیهَا، فَغَضِبَتْ،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الْحَقُّ فِیمَا قَضَیتَ، وَ مَا تَقْضِی بِالسَّوِیةِ، وَ لَا تَعْدِلُ فِی الرَّعِیةِ، وَ لَا قَضِیتُک عِنْدَ اللَّهِ بِالْمَرْضِیةِ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إِلَیهَا مَلِیاً،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یا جِرِّیةُ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بَذِیةُ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سَلْسَعُ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الَّتِی لَا تَحْبَلُ مِنْ حَیثُ تَحْبَلُ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فَوَلَّتِ الْمَرْأَةُ هَارِبَةً تُوَلْوِلُ،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لَقَدْ هَتَكْتَ یا ابْنَ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كَانَ مَسْتُوراً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فَلَحِقَهَا عَمْرُو بْنُ حُرَیثٍ،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اسْتَقْبَلْتِ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سَرَرْتِنِی، ثُمَّ إِنَّهُ نَزَغَک بِكَلِمَةٍ فَوَلَّیتِ عَنْهُ هَارِبَةً تُوَلْوِلِینَ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بِالْحَقِّ، وَ بِمَا أَكْتُمُهُ مِنْ زَوْجِی مُنْذُ وَلِی عِصْمَتِی وَ مِنْ أَبَوَی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عَمْرٌو إِلَى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فَأَخْبَرَهُ بِمَا قَالَتْ لَهُ الْمَرْأَةُ،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تَقُولُ مَا نَعْرِفُک بِالْكِهَانَةِ؟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لَیسَتْ بِالْكِهَانَةِ شَی ءٌ، وَ لَكِنَّ اللَّهَ خَلَقَ الْأَرْوَاحَ قَبْلَ الْأَبْدَانِ بِأَلْفَی عَامٍ، فَلَمَّا رَكَّبَ الْأَرْوَاحَ فِی أَبْدَانِهَا كَتَبَ بَینَ أَعْینِهِمْ مُؤْمِنٌ أَمْ كَافِرٌ، وَ مَا هُمْ بِهِ مُبْتَلَوْنَ وَ مَا هُمْ عَلَیهِ مِنْ سَیئٍّ مِنْ أَعْمَالِهِمْ وَ حُسْنِهِ فِی قَدْرِ أُذُنِ الْفَأْرَةِ، ثُمَّ أَنْزَلَ </w:t>
      </w:r>
    </w:p>
    <w:p>
      <w:pPr>
        <w:pStyle w:val="BookText"/>
        <w:rPr/>
      </w:pPr>
      <w:r>
        <w:rPr>
          <w:rFonts w:ascii="Amiri" w:hAnsi="Amiri" w:eastAsia="Amiri" w:cs="Amiri"/>
          <w:color w:val="111111"/>
          <w:sz w:val="28"/>
          <w:sz w:val="28"/>
          <w:szCs w:val="28"/>
          <w:rtl w:val="true"/>
          <w:lang w:bidi="ar-SA"/>
        </w:rPr>
        <w:t>بِذَلِک قُرْآناً عَلَى نَبِیهِ،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الْمُتَوَسِّمَ، ثُمَّ أَنَا مِنْ بَعْدِهِ وَ الْأَئِمَّةُ مِنْ ذُرِّیتِی مِنْ بَعْدِی هُمُ الْمُتَوَسِّمُونَ، فَلَمَّا تَأَمَّلْتُهَا عَرَفْتُ مَا عَلَیهَا بِسِیمَاهَا</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از جابر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بودند، زنى وارد شد و از شوهر خود شكایت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شوهر حكم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خشم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قضاوت حق را رعایت نكردید و به عدالت رفتار ننمودید و مساوات را در نظر نگرفتید، خدا از چنین قضاوتى راضى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به او نگاه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 ای زن بى حیا و بد زبان و تندخو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مانند سایر زنان باردار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شنیدن این سخنان، زن با ترس و واویلا گویان، برگشت و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ى مرا كه مستور بود گشودى، اى پسر ابو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حریث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مخالفین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زن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كه مرا شاد كرد، امّا او در جواب ترا چنان سرزنش نمود كه با واویلا برگشتى و فرار كردى</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را بیان كردند و خبر از مطلبى دادند كه من آن را از شوهرم، از وقتى با من ازدواج كرد،و هم از پدر و مادرم، پنهان داشته بودم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مانند سایر زنان حیض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 خدمت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سخنان زن را نقل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سابقۀ كهانت از شما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كهانت نیست، خداوند ارواح را دو هزار سال قبل از بدنها آفرید، وقتى روح ها را در بدن ها تركیب نمود، در پیشانى آنها بین دو چشم شان نوشت كه مؤمن است یا كافر، و امتحانها و گرفتاریها و كارهای خوب و بدى كه انجام مى دهند را، در یک سطح كوچكى به اندازۀ گوش موش، آنگاه در این مورد، این آیه بر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 بودند، و من نیز بعد از ایشان، متوسّم هستم، و ائمّه از فرزندان من نیز، متوسّمین هستند، پس وقتى من در این زن دقّت كردم، از چهره و پیشانیش، متوجّه آنچه بود، 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كَثِیرٍ،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مَعَهُ فِی بَعْضِ الطَّرِیقِ إِذْ صَعِدَ عَلَى جَبَلٍ، فَنَظَرَ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الضَّجِیجَ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دَاوُدُ بْنُ كَثِیرٍ الرَّقِّی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یسْتَجِیبُ اللَّهُ دُعَاءَ الْجَمْعِ الَّذِی أَرَى؟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أَبَا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 إِنَّ الْجَاحِدَ لِوَلَایةِ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كَعَابِدِ وَثَنٍ،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مُحِبِّیكُمْ مِنْ مُبْغِضِیكُمْ؟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أَبَا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عَبْدٍ یولَدُ إِلَّا كُتِبَ بَینَ عَینَیهِ مُؤْمِنٌ أَوْ كَافِرٌ، وَ إِنَّ الرَّجُلَ لَیدْخُلُ إِلَینَا یتَوَلَّانَا وَ یتَبَرَّأُ مِنْ عَدُوِّنَا فَیرَى مَكْتُوباً بَینَ عَینَیهِ مُؤْمِنٌ، </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فَنَحْنُ نَعْرِفُ عَدُوَّنَا مِنْ وَلِینَا</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از عبد الرحمن بن كثیر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رفته بودم، در بین راه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كوهى رفتند و مردم را از نظر گذرانیدند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سر و صدا كننده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دعاى این جمعیت را مستجاب می كند؟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ابا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نمى آمرزد كسى را كه برایش شریک قرار دهد، همانا منكر ولایت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بت 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دوستان و دشمنانتان را می شناسید؟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متولّد نمی شود، مگر اینكه در پیشانى او نوشته مى شود، مؤمن است یا كافر</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با ولایت ما و بیزارى از دشمنانمان، پیش ما آید، ما مى بینیم در پیشانیش، مؤمن، نوشته شده است،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دشمن مان را، از دوست مان تشخیص می دهیم</w:t>
      </w:r>
      <w:r>
        <w:rPr>
          <w:rFonts w:eastAsia="IRNazanin" w:cs="IRNazanin"/>
          <w:color w:val="111111"/>
          <w:sz w:val="28"/>
          <w:szCs w:val="28"/>
          <w:rtl w:val="true"/>
          <w:lang w:bidi="fa-IR"/>
        </w:rPr>
        <w:t xml:space="preserve">. </w:t>
      </w:r>
      <w:bookmarkStart w:id="487" w:name="pg17078_189366"/>
    </w:p>
    <w:p>
      <w:pPr>
        <w:pStyle w:val="Heading2"/>
        <w:numPr>
          <w:ilvl w:val="1"/>
          <w:numId w:val="1"/>
        </w:numPr>
        <w:rPr/>
      </w:pPr>
      <w:bookmarkStart w:id="488" w:name="__RefHeading___Toc1533158_1878427129"/>
      <w:bookmarkStart w:id="489" w:name="_Toc168"/>
      <w:bookmarkEnd w:id="487"/>
      <w:bookmarkEnd w:id="488"/>
      <w:r>
        <w:rPr>
          <w:rtl w:val="true"/>
        </w:rPr>
        <w:t>سورۀ مبارکۀ نحل</w:t>
      </w:r>
      <w:bookmarkEnd w:id="489"/>
    </w:p>
    <w:p>
      <w:pPr>
        <w:pStyle w:val="Heading3"/>
        <w:numPr>
          <w:ilvl w:val="2"/>
          <w:numId w:val="1"/>
        </w:numPr>
        <w:rPr/>
      </w:pPr>
      <w:bookmarkStart w:id="490" w:name="__RefHeading___Toc1533160_1878427129"/>
      <w:bookmarkStart w:id="491" w:name="_Toc169"/>
      <w:bookmarkEnd w:id="490"/>
      <w:r>
        <w:rPr>
          <w:rtl w:val="true"/>
        </w:rPr>
        <w:t>شماره</w:t>
      </w:r>
      <w:r>
        <w:rPr>
          <w:rtl w:val="true"/>
        </w:rPr>
        <w:t xml:space="preserve">: </w:t>
      </w:r>
      <w:r>
        <w:rPr/>
        <w:t>144</w:t>
      </w:r>
      <w:r>
        <w:rPr>
          <w:rtl w:val="true"/>
        </w:rPr>
        <w:t xml:space="preserve"> -</w:t>
      </w:r>
      <w:r>
        <w:rPr>
          <w:rtl w:val="true"/>
        </w:rPr>
        <w:t>کد آیه</w:t>
      </w:r>
      <w:r>
        <w:rPr>
          <w:rtl w:val="true"/>
        </w:rPr>
        <w:t xml:space="preserve">: </w:t>
      </w:r>
      <w:r>
        <w:rPr/>
        <w:t>16/16</w:t>
      </w:r>
      <w:r>
        <w:rPr>
          <w:rtl w:val="true"/>
        </w:rPr>
        <w:t xml:space="preserve"> -</w:t>
      </w:r>
      <w:r>
        <w:rPr>
          <w:rtl w:val="true"/>
        </w:rPr>
        <w:t>اسم آیه</w:t>
      </w:r>
      <w:r>
        <w:rPr>
          <w:rtl w:val="true"/>
        </w:rPr>
        <w:t xml:space="preserve">: </w:t>
      </w:r>
      <w:r>
        <w:rPr>
          <w:rtl w:val="true"/>
        </w:rPr>
        <w:t>علامت</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وَبِالنَّجْمِ هُمْ یَهْتَدُونَ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علاماتى قرار داد و به وسیله ی ستارگان هدایت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دَاوُدَ الْمُسْتَرِقِّ،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از ابو داود مُستَرِق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كرد ما را داود جصّاص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بْنِ صَالِحٍ، عَنْ بَعْضِ أَصْحَابِهِ،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صالح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یارانم،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 كه در بارۀ فرمایش پروردگار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الْعَلَامَاتُ، وَ النَّجْمُ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وشاء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492" w:name="pg17078_189368"/>
    </w:p>
    <w:p>
      <w:pPr>
        <w:pStyle w:val="Heading3"/>
        <w:numPr>
          <w:ilvl w:val="2"/>
          <w:numId w:val="1"/>
        </w:numPr>
        <w:rPr/>
      </w:pPr>
      <w:bookmarkStart w:id="493" w:name="__RefHeading___Toc1533162_1878427129"/>
      <w:bookmarkStart w:id="494" w:name="_Toc170"/>
      <w:bookmarkEnd w:id="492"/>
      <w:bookmarkEnd w:id="493"/>
      <w:r>
        <w:rPr>
          <w:rtl w:val="true"/>
        </w:rPr>
        <w:t>شماره</w:t>
      </w:r>
      <w:r>
        <w:rPr>
          <w:rtl w:val="true"/>
        </w:rPr>
        <w:t xml:space="preserve">: </w:t>
      </w:r>
      <w:r>
        <w:rPr/>
        <w:t>145</w:t>
      </w:r>
      <w:r>
        <w:rPr>
          <w:rtl w:val="true"/>
        </w:rPr>
        <w:t xml:space="preserve"> -</w:t>
      </w:r>
      <w:r>
        <w:rPr>
          <w:rtl w:val="true"/>
        </w:rPr>
        <w:t>کد آیه</w:t>
      </w:r>
      <w:r>
        <w:rPr>
          <w:rtl w:val="true"/>
        </w:rPr>
        <w:t xml:space="preserve">: </w:t>
      </w:r>
      <w:r>
        <w:rPr/>
        <w:t>16/22</w:t>
      </w:r>
      <w:r>
        <w:rPr>
          <w:rtl w:val="true"/>
        </w:rPr>
        <w:t xml:space="preserve"> -</w:t>
      </w:r>
      <w:r>
        <w:rPr>
          <w:rtl w:val="true"/>
        </w:rPr>
        <w:t>اسم آیه</w:t>
      </w:r>
      <w:r>
        <w:rPr>
          <w:rtl w:val="true"/>
        </w:rPr>
        <w:t xml:space="preserve">: </w:t>
      </w:r>
      <w:r>
        <w:rPr>
          <w:rtl w:val="true"/>
        </w:rPr>
        <w:t>مستکبران</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اِلهُكُمْ اِلهٌ واحِدٌ٭ۚ فَالَّذینَ لا یُؤْمِنُونَ بِالْءاخِرَةِ قُلُوبُهُمْ مُنْكِرَةٌ وَهُمْ مُسْتَكْبِرُونَ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معبود شما خداوند یگانه است، امّا كسانى كه به آخرت ایمان نمى آورند،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مى كند و مستكبرند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لا یؤْمِنُونَ بِالْآخِرَةِ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أَنَّهُمْ لَا یؤْمِنُونَ بِالرَّجْعَةِ، أَنَّهَا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أَنَّهَا كَافِرَةٌ،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مُسْتَكْبِرُونَ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أَنَّهُمْ عَنْ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مُسْتَكْبِرُونَ،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 اللَّهَ یعْلَمُ ما یسِرُّونَ وَ ما یعْلِنُونَ إِنَّهُ لا یحِبُّ الْمُسْتَكْبِرِینَ</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عَنْ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قِیلَ لَهُمْ مَا ذَا أَنْزَلَ رَبُّكُمْ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قَالُوا أَسَاطِیرُ الْأَوَّلِین</w:t>
      </w:r>
      <w:r>
        <w:rPr>
          <w:rFonts w:eastAsia="Amiri" w:cs="Amiri" w:ascii="Amiri" w:hAnsi="Amiri"/>
          <w:color w:val="111111"/>
          <w:sz w:val="28"/>
          <w:szCs w:val="28"/>
          <w:rtl w:val="true"/>
          <w:lang w:bidi="ar-SA"/>
        </w:rPr>
        <w:t>».</w:t>
      </w:r>
      <w:r>
        <w:rPr>
          <w:rStyle w:val="FootnoteAnchor"/>
          <w:rtl w:val="true"/>
        </w:rPr>
        <w:footnoteReference w:id="433"/>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ثمالى نقل است كه گفت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كه حضرت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لا یؤْمِنُونَ بِالْآخِرَةِ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كسانی كه به حقانیت رجعت ایمان ندارند، در حالیكه آن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مُنْكِرَةٌ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كافر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مُسْتَكْبِرُونَ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از پذیرفتن ولایت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جَرَمَ أَنَّ </w:t>
      </w:r>
    </w:p>
    <w:p>
      <w:pPr>
        <w:pStyle w:val="BookText"/>
        <w:rPr/>
      </w:pPr>
      <w:r>
        <w:rPr>
          <w:rFonts w:ascii="IRNazanin" w:hAnsi="IRNazanin" w:eastAsia="IRNazanin"/>
          <w:color w:val="111111"/>
          <w:sz w:val="28"/>
          <w:sz w:val="28"/>
          <w:szCs w:val="28"/>
          <w:rtl w:val="true"/>
          <w:lang w:bidi="fa-IR"/>
        </w:rPr>
        <w:t>اللَّهَ یعْلَمُ ما یسِرُّونَ وَ ما یعْلِنُونَ إِنَّهُ لا یحِبُّ الْمُسْتَكْبِرِینَ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آنان را كه ولایت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پذیرند، دوست ندارد،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آیه این چنین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قِیلَ لَهُمْ مَا ذَا أَنْزَلَ رَبُّكُمْ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قَالُوا أَسَاطِیرُ الْأَوَّلِین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یدْعُونَ مِنْ دُونِ اللَّهِ لا یخْلُقُونَ شَیئاً وَ هُمْ یخْلَقُونَ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 غَیرُ أَحْیاءٍ وَ ما یشْعُرُونَ أَیانَ یبْعَثُونَ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یدْعُونَ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الْأَوَّلُ وَ الثَّانِی وَ الثَّالِثُ، كَذَّبُوا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 عَلِیاً وَ اتَّبِعُوهُ، فَعَادَوْا عَلِیاً وَ لَمْ یوَالُوهُ، وَ دَعَوُا النَّاسَ إِلَى وَلَایةِ أَنْفُسِهِمْ، فَذَلِک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یدْعُونَ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یخْلُقُونَ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یعْبُدُونَ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یخْلَقُونَ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یعْنِی وَ هُمْ یعْبَدُونَ،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أَمْواتٌ غَیرُ أَحْیاءٍ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كُفَّارٌ غَیرُ مُؤْمِنِینَ،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یشْعُرُونَ أَیانَ یبْعَثُونَ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یعْنِی إِنَّهُمْ لَا یؤْمِنُونَ أَنَّهُمْ یشْرِكُونَ،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إِلهُكُمْ 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كَمَا قَالَ اللَّهُ،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لا یؤْمِنُونَ بِالْآخِرَةِ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یعْنِی لَا یؤْمِنُونَ بِالرَّجْعَةِ، أَنَّهَا حَقٌّ،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قُلُوبُهُمْ مُنْكِرَةٌ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یعْنِی قُلُوبُهُمْ كَافِرَةٌ،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مُسْتَكْبِرُونَ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یعْنِی عَنْ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مُسْتَكْبِرُونَ، قَالَ اللَّهُ لِمَنْ فَعَلَ ذَلِک وَعِیداً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جَرَمَ أَنَّ اللَّهَ یعْلَمُ ما یسِرُّونَ وَ ما یعْلِنُونَ إِنَّهُ لا یحِبُّ الْمُسْتَكْبِرِینَ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عَنْ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36"/>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یدْعُونَ مِنْ </w:t>
      </w:r>
    </w:p>
    <w:p>
      <w:pPr>
        <w:pStyle w:val="BookText"/>
        <w:rPr/>
      </w:pPr>
      <w:r>
        <w:rPr>
          <w:rFonts w:ascii="IRNazanin" w:hAnsi="IRNazanin" w:eastAsia="IRNazanin"/>
          <w:color w:val="111111"/>
          <w:sz w:val="28"/>
          <w:sz w:val="28"/>
          <w:szCs w:val="28"/>
          <w:rtl w:val="true"/>
          <w:lang w:bidi="fa-IR"/>
        </w:rPr>
        <w:t>دُونِ اللَّهِ لا یخْلُقُونَ شَیئاً وَ هُمْ یخْلَقُونَ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أَمْواتٌ غَیرُ أَحْیاءٍ وَ ما یشْعُرُونَ أَیانَ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یدْعُونَ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ابوبکر و عمر و عثمان هستند، آنان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بدارید و او را ولی خود قرار داده، از او پیروی نمایید، تکذیب نمودند، و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كردند و دوست و یاور او نشدند، و مردم را به ولایت خودشان فراخواندند، و این تفسیر فرمایش خداوند است كه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یدْعُونَ مِنْ دُونِ اللَّهِ</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بخش از آیه كه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یخْلُقُونَ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چیزی را عبادت نمی كنند و نمی 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یخْلَقُونَ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پرستیده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أَمْواتٌ غَیرُ أَحْیاءٍ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كافرند و مؤمن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یشْعُرُونَ أَیانَ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ایمان نمی آورند و مشرک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إِلهُكُمْ إِلهٌ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همان است كه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لا یؤْمِنُونَ بِالْآخِرَةِ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آنها به رجعت و بازگشت، ایمان ندارند، در حالیكه آن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مُنْكِرَةٌ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اینكه قلبهای آنها حق را نمی پذیرد و كافر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مُسْتَكْبِرُونَ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آنها ولایت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پذیرند، به خاطر همین خداوند در تهدید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 أَنَّ اللَّهَ یعْلَمُ ما یسِرُّونَ وَ ما یعْلِنُونَ إِنَّهُ لا یحِبُّ الْمُسْتَكْبِرِینَ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كسانی را كه از ولایت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پیچی نمایند، را دوست ندارد</w:t>
      </w:r>
      <w:r>
        <w:rPr>
          <w:rFonts w:eastAsia="IRNazanin" w:cs="IRNazanin"/>
          <w:color w:val="111111"/>
          <w:sz w:val="28"/>
          <w:szCs w:val="28"/>
          <w:rtl w:val="true"/>
          <w:lang w:bidi="fa-IR"/>
        </w:rPr>
        <w:t xml:space="preserve">. </w:t>
      </w:r>
      <w:bookmarkStart w:id="495" w:name="pg17078_189371"/>
    </w:p>
    <w:p>
      <w:pPr>
        <w:pStyle w:val="Heading3"/>
        <w:numPr>
          <w:ilvl w:val="2"/>
          <w:numId w:val="1"/>
        </w:numPr>
        <w:rPr/>
      </w:pPr>
      <w:bookmarkStart w:id="496" w:name="__RefHeading___Toc1533164_1878427129"/>
      <w:bookmarkStart w:id="497" w:name="_Toc171"/>
      <w:bookmarkEnd w:id="495"/>
      <w:bookmarkEnd w:id="496"/>
      <w:r>
        <w:rPr>
          <w:rtl w:val="true"/>
        </w:rPr>
        <w:t>شماره</w:t>
      </w:r>
      <w:r>
        <w:rPr>
          <w:rtl w:val="true"/>
        </w:rPr>
        <w:t xml:space="preserve">: </w:t>
      </w:r>
      <w:r>
        <w:rPr/>
        <w:t>146</w:t>
      </w:r>
      <w:r>
        <w:rPr>
          <w:rtl w:val="true"/>
        </w:rPr>
        <w:t xml:space="preserve"> -</w:t>
      </w:r>
      <w:r>
        <w:rPr>
          <w:rtl w:val="true"/>
        </w:rPr>
        <w:t>کد آیه</w:t>
      </w:r>
      <w:r>
        <w:rPr>
          <w:rtl w:val="true"/>
        </w:rPr>
        <w:t xml:space="preserve">: </w:t>
      </w:r>
      <w:r>
        <w:rPr/>
        <w:t>16/43</w:t>
      </w:r>
      <w:r>
        <w:rPr>
          <w:rtl w:val="true"/>
        </w:rPr>
        <w:t xml:space="preserve"> -</w:t>
      </w:r>
      <w:r>
        <w:rPr>
          <w:rtl w:val="true"/>
        </w:rPr>
        <w:t>اسم آیه</w:t>
      </w:r>
      <w:r>
        <w:rPr>
          <w:rtl w:val="true"/>
        </w:rPr>
        <w:t xml:space="preserve">: </w:t>
      </w:r>
      <w:r>
        <w:rPr>
          <w:rtl w:val="true"/>
        </w:rPr>
        <w:t>اهل ذكر</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اَرْسَلْنا مِنْ قَبْلِكَ اِلّا رِجالًا نُوحی اِلَیْهِمْ٭ۖ فَسْئَلُوا اَهْلَ الذِّكْرِ اِنْ كُنْتُمْ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پیش از تو، جز مردانى كه به آنها وحى مى كردیم، 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دانید، از آگاهان بپرسید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الْأَصْبَغِ بْنِ نُبَاتَةَ، عَنْ عَلِی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اصبغ بن نباته روایت كرده از 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بارۀ آیۀ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ذكر ما هستیم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السُّدِّی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لَنَحْنُ أَهْلُ الذِّكْرِ، نَحْنُ أَهْلُ الْعِلْمِ، وَ نَحْنُ مَعْدِنُ التَّأْوِیلِ وَ التَّنْزِیلِ</w:t>
      </w:r>
      <w:r>
        <w:rPr>
          <w:rFonts w:eastAsia="Amiri" w:cs="Amiri" w:ascii="Amiri" w:hAnsi="Amiri"/>
          <w:color w:val="111111"/>
          <w:sz w:val="28"/>
          <w:szCs w:val="28"/>
          <w:rtl w:val="true"/>
          <w:lang w:bidi="ar-SA"/>
        </w:rPr>
        <w:t>.</w:t>
      </w:r>
      <w:r>
        <w:rPr>
          <w:rStyle w:val="FootnoteAnchor"/>
          <w:rtl w:val="true"/>
        </w:rPr>
        <w:footnoteReference w:id="438"/>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از حارث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آیه پرسیدم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 أَهْلَ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اهل ذكر هستیم، ما اهل دانش هستیم و ما مركز تأویل و تنزیل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إِبَانَةُ أَبِی الْعَبَّاسِ الْفَلَكِی،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الذِّكْرَ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أَهْلُهُ، وَ نَحْنُ الرَّاسِخُونَ فِی الْعِلْمِ، وَ نَحْنُ مَنَارُ الْهُدَى وَ أَعْلَامُ التُّقَى، وَ لَنَا ضُرِبَتِ الْأَمْثَالُ</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ابانة ابو العباس فلكى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ما اهل آن جناب هستیم، ما راسخین در علمیم، و مشعلهاى هدایت و پرچمهاى تقوى براى ما مثال زده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عَجْلَانَ،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w:t>
      </w:r>
      <w:r>
        <w:rPr>
          <w:rStyle w:val="FootnoteAnchor"/>
          <w:rtl w:val="true"/>
        </w:rPr>
        <w:footnoteReference w:id="440"/>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عَجْلان، از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كرده است در بارۀ فرمایش خداى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آن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هستم و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مُسْلِمٍ،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یزْعُمُونَ أَنَّ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 الْیهُودُ وَ 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یدْعُونَكُمْ إِلَى دِینِهِمْ،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أَوْمَى بِیدِهِ إِلَى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وَ نَحْنُ الْمَسْئُولُون</w:t>
      </w:r>
      <w:r>
        <w:rPr>
          <w:rFonts w:eastAsia="Amiri" w:cs="Amiri" w:ascii="Amiri" w:hAnsi="Amiri"/>
          <w:color w:val="111111"/>
          <w:sz w:val="28"/>
          <w:szCs w:val="28"/>
          <w:rtl w:val="true"/>
          <w:lang w:bidi="ar-SA"/>
        </w:rPr>
        <w:t>.</w:t>
      </w:r>
      <w:r>
        <w:rPr>
          <w:rStyle w:val="FootnoteAnchor"/>
          <w:rtl w:val="true"/>
        </w:rPr>
        <w:footnoteReference w:id="441"/>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است كه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نزد ما هستند، گمان مى كنند كه فرمایش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ذكرى كه در آن مذكورند، یهود و نصاری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كه مراد، ایشان باشند، شما را به سوى دین خویش مى خوانند، راوى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دست خویش اشاره به سینۀ مبارک خود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اهل ذكر و ماییم سؤال شدگان</w:t>
      </w:r>
      <w:r>
        <w:rPr>
          <w:rFonts w:eastAsia="IRNazanin" w:cs="IRNazanin"/>
          <w:color w:val="111111"/>
          <w:sz w:val="28"/>
          <w:szCs w:val="28"/>
          <w:rtl w:val="true"/>
          <w:lang w:bidi="fa-IR"/>
        </w:rPr>
        <w:t xml:space="preserve">. </w:t>
      </w:r>
      <w:bookmarkStart w:id="498" w:name="pg17078_189374"/>
    </w:p>
    <w:p>
      <w:pPr>
        <w:pStyle w:val="Heading3"/>
        <w:numPr>
          <w:ilvl w:val="2"/>
          <w:numId w:val="1"/>
        </w:numPr>
        <w:rPr/>
      </w:pPr>
      <w:bookmarkStart w:id="499" w:name="__RefHeading___Toc1533166_1878427129"/>
      <w:bookmarkStart w:id="500" w:name="_Toc172"/>
      <w:bookmarkEnd w:id="498"/>
      <w:bookmarkEnd w:id="499"/>
      <w:r>
        <w:rPr>
          <w:rtl w:val="true"/>
        </w:rPr>
        <w:t>شماره</w:t>
      </w:r>
      <w:r>
        <w:rPr>
          <w:rtl w:val="true"/>
        </w:rPr>
        <w:t xml:space="preserve">: </w:t>
      </w:r>
      <w:r>
        <w:rPr/>
        <w:t>147</w:t>
      </w:r>
      <w:r>
        <w:rPr>
          <w:rtl w:val="true"/>
        </w:rPr>
        <w:t xml:space="preserve"> -</w:t>
      </w:r>
      <w:r>
        <w:rPr>
          <w:rtl w:val="true"/>
        </w:rPr>
        <w:t>کد آیه</w:t>
      </w:r>
      <w:r>
        <w:rPr>
          <w:rtl w:val="true"/>
        </w:rPr>
        <w:t xml:space="preserve">: </w:t>
      </w:r>
      <w:r>
        <w:rPr/>
        <w:t>16/68</w:t>
      </w:r>
      <w:r>
        <w:rPr>
          <w:rtl w:val="true"/>
        </w:rPr>
        <w:t xml:space="preserve"> -</w:t>
      </w:r>
      <w:r>
        <w:rPr>
          <w:rtl w:val="true"/>
        </w:rPr>
        <w:t>اسم آیه</w:t>
      </w:r>
      <w:r>
        <w:rPr>
          <w:rtl w:val="true"/>
        </w:rPr>
        <w:t xml:space="preserve">: </w:t>
      </w:r>
      <w:r>
        <w:rPr>
          <w:rtl w:val="true"/>
        </w:rPr>
        <w:t>امیر نحل</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وَاَوْحى رَبُّكَ اِلَى النَّحْلِ اَنِ اتَّخِذی مِنَ الْجِبالِ بُیُوتًا وَمِنَ الشَّجَرِ وَمِمّا یَعْرِشُونَ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 تو به زنبور عسل الهام کرد كه از كوه ها و درختان و آنچه كه مردم برمى افرازند، برای خود خانه هایى برگزین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رَبُّک إِلَى النَّحْلِ أَنِ اتَّخِذِی مِنَ الْجِبالِ بُیوتاً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اتَّخِذِی مِنَ الْجِبالِ بُیوتاً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قُرَیشٍ،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یعْرِشُونَ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الْمَوَالِی،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فَاسْلُكِی سُبُلَ رَبِّک ذُلُلًا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السَّبِیلُ الَّذِی نَحْنُ عَلَیهِ مِنْ دِینِهِ،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شِفاءٌ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مَا یخْرُجُ مِنْ عِلْمِ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الشِّفَاءُ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لِما فِی الصُّدُورِ</w:t>
      </w:r>
      <w:r>
        <w:rPr>
          <w:rFonts w:eastAsia="Amiri" w:cs="Amiri" w:ascii="Amiri" w:hAnsi="Amiri"/>
          <w:color w:val="111111"/>
          <w:sz w:val="28"/>
          <w:szCs w:val="28"/>
          <w:rtl w:val="true"/>
          <w:lang w:bidi="ar-SA"/>
        </w:rPr>
        <w:t>».</w:t>
      </w:r>
      <w:r>
        <w:rPr>
          <w:rStyle w:val="FootnoteAnchor"/>
          <w:rtl w:val="true"/>
        </w:rPr>
        <w:footnoteReference w:id="442"/>
      </w:r>
      <w:r>
        <w:rPr>
          <w:rStyle w:val="FootnoteAnchor"/>
          <w:rtl w:val="true"/>
        </w:rPr>
        <w:footnoteReference w:id="443"/>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فضیل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أَوْحى رَبُّک إِلَى النَّحْلِ أَنِ اتَّخِذِی مِنَ الْجِبالِ بُیوتاً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نحل،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اتَّخِذِی مِنَ الْجِبالِ بُیوتاً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 از بین قریش هستند،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 سایر عرب هستند،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یعْرِشُونَ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عجمان و موالی اند،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فَاسْلُكِی سُبُلَ رَبِّک ذُلُلًا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دین حقّی است که ما بر آن هستیم،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شِفاءٌ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کنایه از علوم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مردم رسیده و موجب شفای امراض جهالت و ضلالت شده است، چنانكه خدای متعال در بارۀ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 لِما فِی الصُّدُورِ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مَسْعَدَةَ بْنِ صَدَقَةَ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رَبُّک إِلَى النَّحْلِ أَنِ اتَّخِذِی مِنَ الْجِبالِ بُیوتاً وَ مِنَ الشَّجَرِ وَ مِمَّا یعْرِشُونَ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لِقَوْمٍ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فَالنَّحْلُ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الْجِبَالُ الْعَرَبُ، وَ الشَّجَرُ الْمَوَالِی عَتَاقَةً،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یعْرِشُونَ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الْأَوْلَادَ وَ الْعَبِیدَ مِمَّنْ لَمْ یعْتَقْ، وَ هُوَ یتَوَلَّى اللَّهَ وَ رَسُولَهُ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الشَّرَابُ الْمُخْتَلِفُ أَلْوَانُهُ فُنُونُ الْعِلْمِ قَدْ یعَلِّمُهَا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شِفاءٌ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 فِی الْعِلْمِ شِفَاءٌ لِلنَّاسِ، وَ الشِّیعَةُ هُمُ النَّاسُ، وَ غَیرُهُمْ اللَّهُ أَعْلَمُ بِهِمْ مَا هُمْ</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كَمَا یزْعُمُ أَنَّهُ الْعَسَلُ الَّذِی یأْكُلُهُ النَّاسُ، إِذَا مَا أُكِلَ مِنْهُ فَلَا یشْرَبُ ذُو عَاهَةٍ إِلَّا بَرَأَ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شِفاءٌ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خُلْفَ لِقَوْلِ اللَّهِ، وَ إِنَّمَا الشِّفَاءُ فِی عِلْمِ الْقُرْآنِ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فَهُوَ شِفَاءٌ وَ رَحْمَةٌ لِأَهْلِهِ لَا شَک فِیهِ وَ لَا مِرْیةَ وَ أَهْلُهُ الْأَئِمَّةُ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الَّذِینَ اصْطَفَینا مِنْ عِبادِنا</w:t>
      </w:r>
      <w:r>
        <w:rPr>
          <w:rFonts w:eastAsia="Amiri" w:cs="Amiri" w:ascii="Amiri" w:hAnsi="Amiri"/>
          <w:color w:val="111111"/>
          <w:sz w:val="28"/>
          <w:szCs w:val="28"/>
          <w:rtl w:val="true"/>
          <w:lang w:bidi="ar-SA"/>
        </w:rPr>
        <w:t>».</w:t>
      </w:r>
      <w:r>
        <w:rPr>
          <w:rStyle w:val="FootnoteAnchor"/>
          <w:rtl w:val="true"/>
        </w:rPr>
        <w:footnoteReference w:id="445"/>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مسعدة بن صدقه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حضرت دربارۀ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أَوْحى رَبُّک إِلَى النَّحْلِ أَنِ اتَّخِذِی مِنَ الْجِبالِ بُیوتاً وَ مِنَ الشَّجَرِ وَ مِمَّا یعْرِشُونَ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لِقَوْمٍ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و جبال عرب، و شجر بردگان آزاد شده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یعْرِشُونَ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اولاد و برده هائى كه آزاد نشده اند، در صورتى كه دوستدار خدا و رسول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آشامیدنى رنگارنگ، انواع علم است كه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شیعیان خود مى آموزند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شِفاءٌ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در علم شفا براى مردم است، كه منظور از ناس شیعیان هستند، و دیگران، خدا مى داند چه هستند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طور كه خیال می كنند منظور همان عسلى باشد كه مردم می خورند، باید هر بیمارى كه آن را مى خورد، شفا یابد، چون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شِفاءٌ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هرگز خدا وعدۀ خلاف نمى دهد، بلكه شفا در علم قرآن است، به دلیل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الْقُرْآنِ ما هُوَ شِفاءٌ وَ رَحْمَةٌ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قرآن شفا و رحمت است براى اهلش، كه بدون شک و تردید، اهل قرآن، ائمّۀ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كه در این آیه ذكر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الْكِتابَ الَّذِینَ اصْطَفَینا مِنْ عِبادِنا</w:t>
      </w:r>
      <w:r>
        <w:rPr>
          <w:rFonts w:eastAsia="IRNazanin" w:cs="IRNazanin"/>
          <w:color w:val="111111"/>
          <w:sz w:val="28"/>
          <w:szCs w:val="28"/>
          <w:rtl w:val="true"/>
          <w:lang w:bidi="fa-IR"/>
        </w:rPr>
        <w:t xml:space="preserve">». </w:t>
      </w:r>
      <w:bookmarkStart w:id="501" w:name="pg17078_189377"/>
    </w:p>
    <w:p>
      <w:pPr>
        <w:pStyle w:val="Heading3"/>
        <w:numPr>
          <w:ilvl w:val="2"/>
          <w:numId w:val="1"/>
        </w:numPr>
        <w:rPr/>
      </w:pPr>
      <w:bookmarkStart w:id="502" w:name="__RefHeading___Toc1533168_1878427129"/>
      <w:bookmarkStart w:id="503" w:name="_Toc173"/>
      <w:bookmarkEnd w:id="501"/>
      <w:bookmarkEnd w:id="502"/>
      <w:r>
        <w:rPr>
          <w:rtl w:val="true"/>
        </w:rPr>
        <w:t>شماره</w:t>
      </w:r>
      <w:r>
        <w:rPr>
          <w:rtl w:val="true"/>
        </w:rPr>
        <w:t xml:space="preserve">: </w:t>
      </w:r>
      <w:r>
        <w:rPr/>
        <w:t>148</w:t>
      </w:r>
      <w:r>
        <w:rPr>
          <w:rtl w:val="true"/>
        </w:rPr>
        <w:t xml:space="preserve"> -</w:t>
      </w:r>
      <w:r>
        <w:rPr>
          <w:rtl w:val="true"/>
        </w:rPr>
        <w:t>کد آیه</w:t>
      </w:r>
      <w:r>
        <w:rPr>
          <w:rtl w:val="true"/>
        </w:rPr>
        <w:t xml:space="preserve">: </w:t>
      </w:r>
      <w:r>
        <w:rPr/>
        <w:t>16/76</w:t>
      </w:r>
      <w:r>
        <w:rPr>
          <w:rtl w:val="true"/>
        </w:rPr>
        <w:t xml:space="preserve"> -</w:t>
      </w:r>
      <w:r>
        <w:rPr>
          <w:rtl w:val="true"/>
        </w:rPr>
        <w:t>اسم آیه</w:t>
      </w:r>
      <w:r>
        <w:rPr>
          <w:rtl w:val="true"/>
        </w:rPr>
        <w:t xml:space="preserve">: </w:t>
      </w:r>
      <w:r>
        <w:rPr>
          <w:rtl w:val="true"/>
        </w:rPr>
        <w:t>مقایسه</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رَجُلَیْنِ اَحَدُهُما اَبْكَمُ لا یَقْدِرُ عَلى شَیْءٍ وَهُوَ كَلٌّ عَلى مَوْلىهُ اَیْنَما یُوَجِّهْهُ لا یَاْتِ بِخَیْرٍ هَلْ یَسْتَوی هُوَ وَمَنْ یَاْمُرُ بِالْعَدْلِ وَهُوَ عَلى صِراطٍ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مثالى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كه یكى از آن دو، گنگ مادرزاد است و قادر بر هیچ كارى نیست و سربار صاحبش مى باشد او را در پى هر كارى بفرستد، خوب انجام نمى دهد آیا چنین انسانى، با كسى كه امر به عدل و داد مى كند، و بر راهى راست قرار دارد، برابر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حَمْزَةَ بْنِ عَطَاءٍ،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هُوَ وَ مَنْ یأْمُرُ بِالْعَدْلِ وَ هُوَ عَلى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 بِالْعَدْلِ، وَ هُوَ عَلَى صِرَاطٍ مُسْتَقِیمٍ</w:t>
      </w:r>
      <w:r>
        <w:rPr>
          <w:rFonts w:eastAsia="Amiri" w:cs="Amiri" w:ascii="Amiri" w:hAnsi="Amiri"/>
          <w:color w:val="111111"/>
          <w:sz w:val="28"/>
          <w:szCs w:val="28"/>
          <w:rtl w:val="true"/>
          <w:lang w:bidi="ar-SA"/>
        </w:rPr>
        <w:t>.</w:t>
      </w:r>
      <w:r>
        <w:rPr>
          <w:rStyle w:val="FootnoteAnchor"/>
          <w:rtl w:val="true"/>
        </w:rPr>
        <w:footnoteReference w:id="447"/>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حمزة بن عطاء روایت كرده از حضرت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بارۀ فرمایش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هُوَ وَ مَنْ یأْمُرُ بِالْعَدْلِ وَ هُوَ عَلى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امیر المؤمنین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كه به عدل، امر می كنند، و راهشان صراط مستقیم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علی بن ابراهیم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رَجُلَینِ أَحَدُهُما أَبْكَمُ لا یقْدِرُ عَلى شَی ءٍ وَ هُوَ كَلٌّ عَلى مَوْلاهُ أَینَما یوَجِّهْهُ لا یأْتِ بِخَیرٍ هَلْ یسْتَوِی هُوَ وَ مَنْ یأْمُرُ بِالْعَدْلِ وَ هُوَ عَلى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كَیفَ یسْتَوِی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الَّذِی یأْمُرُ بِالْعَدْلِ، أَمِیرَ الْمُؤْمِنِینَ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448"/>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قمی در تفسیرش در بارۀ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رَجُلَینِ أَحَدُهُما أَبْكَمُ لا یقْدِرُ عَلى شَی ءٍ وَ هُوَ كَلٌّ عَلى مَوْلاهُ أَینَما یوَجِّهْهُ لا یأْتِ بِخَیرٍ هَلْ یسْتَوِی هُوَ وَ مَنْ یأْمُرُ بِالْعَدْلِ وَ هُوَ عَلى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این ها با هم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حالیكه منظور از آنكه به سوی عدل، امر می كند، امیر المؤمنین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504" w:name="pg17078_189379"/>
    </w:p>
    <w:p>
      <w:pPr>
        <w:pStyle w:val="Heading3"/>
        <w:numPr>
          <w:ilvl w:val="2"/>
          <w:numId w:val="1"/>
        </w:numPr>
        <w:rPr/>
      </w:pPr>
      <w:bookmarkStart w:id="505" w:name="__RefHeading___Toc1533170_1878427129"/>
      <w:bookmarkStart w:id="506" w:name="_Toc174"/>
      <w:bookmarkEnd w:id="504"/>
      <w:bookmarkEnd w:id="505"/>
      <w:r>
        <w:rPr>
          <w:rtl w:val="true"/>
        </w:rPr>
        <w:t>شماره</w:t>
      </w:r>
      <w:r>
        <w:rPr>
          <w:rtl w:val="true"/>
        </w:rPr>
        <w:t xml:space="preserve">: </w:t>
      </w:r>
      <w:r>
        <w:rPr/>
        <w:t>149</w:t>
      </w:r>
      <w:r>
        <w:rPr>
          <w:rtl w:val="true"/>
        </w:rPr>
        <w:t xml:space="preserve"> -</w:t>
      </w:r>
      <w:r>
        <w:rPr>
          <w:rtl w:val="true"/>
        </w:rPr>
        <w:t>کد آیه</w:t>
      </w:r>
      <w:r>
        <w:rPr>
          <w:rtl w:val="true"/>
        </w:rPr>
        <w:t xml:space="preserve">: </w:t>
      </w:r>
      <w:r>
        <w:rPr/>
        <w:t>16/83</w:t>
      </w:r>
      <w:r>
        <w:rPr>
          <w:rtl w:val="true"/>
        </w:rPr>
        <w:t xml:space="preserve"> -</w:t>
      </w:r>
      <w:r>
        <w:rPr>
          <w:rtl w:val="true"/>
        </w:rPr>
        <w:t>اسم آیه</w:t>
      </w:r>
      <w:r>
        <w:rPr>
          <w:rtl w:val="true"/>
        </w:rPr>
        <w:t xml:space="preserve">: </w:t>
      </w:r>
      <w:r>
        <w:rPr>
          <w:rtl w:val="true"/>
        </w:rPr>
        <w:t>نعمت خدا</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نِعْمَتَ اللّهِ ثُمَّ یُنْكِرُونَها وَاَكْثَرُهُمُ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نعمت خدا را مى شناسند سپس آن را انكار مى كنند و اكثرشان كافرند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أَحْمَدَ بْنِ عِیسَى،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یعْرِفُونَ نِعْمَتَ اللَّهِ ثُمَّ ینْكِرُونَها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وَلِیكُمُ اللَّهُ وَ رَسُولُهُ وَ الَّذِینَ آمَنُوا الَّذِینَ یقِیمُونَ الصَّلاةَ وَ یؤْتُونَ الزَّكاةَ وَ 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اجْتَمَعَ نَفَرٌ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مَسْجِدِ الْمَدِینَةِ،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فِی هَذِهِ الْآیةِ؟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كَفَرْنَا بِهَذِهِ الْآیةِ نَكْفُرُ بِسَائِرِهَا، وَ إِنْ آمَنَّا فَإِنَّ هَذَا ذُلٌّ حِینَ یسَلِّطُ عَلَینَا ابْنَ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فِیمَا یقُولُ، وَ لَكِنَّا نَتَوَلَّاهُ وَ لَا نُطِیعُ عَلِیاً فِیمَا 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یعْرِفُونَ نِعْمَتَ اللَّهِ ثُمَّ ینْكِرُونَها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یعْرِفُونَ یعْنِی 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أَكْثَرُهُمُ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بِالْوَلَایةِ</w:t>
      </w:r>
      <w:r>
        <w:rPr>
          <w:rFonts w:eastAsia="Amiri" w:cs="Amiri" w:ascii="Amiri" w:hAnsi="Amiri"/>
          <w:color w:val="111111"/>
          <w:sz w:val="28"/>
          <w:szCs w:val="28"/>
          <w:rtl w:val="true"/>
          <w:lang w:bidi="ar-SA"/>
        </w:rPr>
        <w:t>.</w:t>
      </w:r>
      <w:r>
        <w:rPr>
          <w:rStyle w:val="FootnoteAnchor"/>
          <w:rtl w:val="true"/>
        </w:rPr>
        <w:footnoteReference w:id="450"/>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عیسى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كرد مرا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فرمایش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نِعْمَتَ اللَّهِ ثُمَّ ینْكِرُونَها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حضرت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این آیه نازل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وَلِیكُمُ اللَّهُ وَ رَسُولُهُ وَ الَّذِینَ آمَنُوا الَّذِینَ یقِیمُونَ الصَّلاةَ وَ یؤْتُونَ الزَّكاةَ وَ هُمْ راكِعُونَ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 اى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مدینه جمع شدند و به یكدیگر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آیه چه مى گویید؟ بعضى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آیه كافر شویم و قبول نكنیم، لازم مى آید كه به سایر آیات قرآن نیز كافر شویم، و اگر ایمان آوریم و آن را قبول كنیم، همین خوارى و ذلّت بزرگى است، در هنگامى كه پسر ابو طالب بر ما مسلّط شود، و ما از او اطاعت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دانیم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مى گوید راست و حقیقت است، و او را دوست مى داریم ولی، امر او در بارۀ على را اطاعت نمى كنیم، و نمی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نِعْمَتَ اللَّهِ ثُمَّ ینْكِرُونَها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نعمت خدا، ولایت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أَكْثَرُهُمُ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آنها به ولایت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نیاوردند و كافر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یعْرِفُونَ نِعْمَتَ اللَّهِ ثُمَّ ینْكِرُونَها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یعْرِفُونَهَا یوْمَ الْغَدِیرِ وَ ینْكِرُونَهَا یوْمَ السَّقِیفَة</w:t>
      </w:r>
      <w:r>
        <w:rPr>
          <w:rFonts w:eastAsia="Amiri" w:cs="Amiri" w:ascii="Amiri" w:hAnsi="Amiri"/>
          <w:color w:val="111111"/>
          <w:sz w:val="28"/>
          <w:szCs w:val="28"/>
          <w:rtl w:val="true"/>
          <w:lang w:bidi="ar-SA"/>
        </w:rPr>
        <w:t>.</w:t>
      </w:r>
      <w:r>
        <w:rPr>
          <w:rStyle w:val="FootnoteAnchor"/>
          <w:rtl w:val="true"/>
        </w:rPr>
        <w:footnoteReference w:id="451"/>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ى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یعْرِفُونَ نِعْمَتَ اللَّهِ ثُمَّ ینْكِرُونَها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سؤال شد،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غدیر آن را مى شناسند، و در روز سقیفه </w:t>
      </w:r>
    </w:p>
    <w:p>
      <w:pPr>
        <w:pStyle w:val="BookText"/>
        <w:rPr/>
      </w:pPr>
      <w:r>
        <w:rPr>
          <w:rFonts w:ascii="IRNazanin" w:hAnsi="IRNazanin" w:eastAsia="IRNazanin"/>
          <w:color w:val="111111"/>
          <w:sz w:val="28"/>
          <w:sz w:val="28"/>
          <w:szCs w:val="28"/>
          <w:rtl w:val="true"/>
          <w:lang w:bidi="fa-IR"/>
        </w:rPr>
        <w:t>آن را انکار مى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یعْرِفُونَ نِعْمَتَ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عَرَّفَهُمْ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بِوَلَایتِهِ، ثُمَّ أَنْكَرُوا بَعْدَ وَفَاتِهِ</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ابن شهر آشوب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كرده كه حضرت در ذیل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نِعْمَتَ اللَّهِ ثُمَّ ینْكِرُونَها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كه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شناساند، و آنها را به پذیرفتن ولایت فرمان داد، ولى آنان بعد از وفات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انكار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تَفْسِیرُ عَلِی بْنِ إِبْرَاهِیمَ، عَنْ أَبِیهِ، عَنْ إِسْحَاقَ بْنِ الْهَیثَمِ، عَنْ سَعْدِ بْنِ طَرِیفٍ، عَنِ الْأَصْبَغِ بْنِ نُبَاتَةَ، أَنَّ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ساق الحدیث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بَالُ قَوْمٍ غَیرُوا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عَدَلُوا عَنْ وَصِیهِ؟ لَا یخَافُونَ أَنْ ینْزِلَ بِهِمُ الْعَذَابُ؟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بَدَّلُوا نِعْمَتَ اللَّهِ كُفْراً وَ أَحَلُّوا قَوْمَهُمْ دارَ الْبَوارِ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یصْلَوْنَها وَ بِئْسَ الْقَرارُ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الَّتِی أَنْعَمَ اللَّهُ بِهَا عَلَى </w:t>
      </w:r>
    </w:p>
    <w:p>
      <w:pPr>
        <w:pStyle w:val="BookText"/>
        <w:rPr/>
      </w:pPr>
      <w:r>
        <w:rPr>
          <w:rFonts w:ascii="Amiri" w:hAnsi="Amiri" w:eastAsia="Amiri" w:cs="Amiri"/>
          <w:color w:val="111111"/>
          <w:sz w:val="28"/>
          <w:sz w:val="28"/>
          <w:szCs w:val="28"/>
          <w:rtl w:val="true"/>
          <w:lang w:bidi="ar-SA"/>
        </w:rPr>
        <w:t>عِبَادِهِ، بِنَا فَازَ مَنْ فَازَ</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از اصبغ بن نباته،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گروهی كه سیره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تغییر داده و از جانشین او روى برتافته اند را چه شده است؟ آیا نمى ترسند از این كه عذاب بر آنان فرود آید؟ و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إِلَى الَّذِینَ بَدَّلُوا نِعْمَتَ اللَّهِ كُفْراً وَ أَحَلُّوا قَوْمَهُمْ دارَ الْبَوارِ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یصْلَوْنَها وَ بِئْسَ الْقَرارُ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نعمتى هستیم كه خداوند، بندگان خود را از آن برخوردار نموده، و هر كه رستگار شد به وسیلۀ پیروی از ما رستگار شده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آگاهی بیشتر می توانید به كُد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507" w:name="pg17078_189383"/>
    </w:p>
    <w:p>
      <w:pPr>
        <w:pStyle w:val="Heading3"/>
        <w:numPr>
          <w:ilvl w:val="2"/>
          <w:numId w:val="1"/>
        </w:numPr>
        <w:rPr/>
      </w:pPr>
      <w:bookmarkStart w:id="508" w:name="__RefHeading___Toc1533172_1878427129"/>
      <w:bookmarkStart w:id="509" w:name="_Toc175"/>
      <w:bookmarkEnd w:id="507"/>
      <w:bookmarkEnd w:id="508"/>
      <w:r>
        <w:rPr>
          <w:rtl w:val="true"/>
        </w:rPr>
        <w:t>شماره</w:t>
      </w:r>
      <w:r>
        <w:rPr>
          <w:rtl w:val="true"/>
        </w:rPr>
        <w:t xml:space="preserve">: </w:t>
      </w:r>
      <w:r>
        <w:rPr/>
        <w:t>150</w:t>
      </w:r>
      <w:r>
        <w:rPr>
          <w:rtl w:val="true"/>
        </w:rPr>
        <w:t xml:space="preserve"> -</w:t>
      </w:r>
      <w:r>
        <w:rPr>
          <w:rtl w:val="true"/>
        </w:rPr>
        <w:t>کد آیه</w:t>
      </w:r>
      <w:r>
        <w:rPr>
          <w:rtl w:val="true"/>
        </w:rPr>
        <w:t xml:space="preserve">: </w:t>
      </w:r>
      <w:r>
        <w:rPr/>
        <w:t>16/88</w:t>
      </w:r>
      <w:r>
        <w:rPr>
          <w:rtl w:val="true"/>
        </w:rPr>
        <w:t xml:space="preserve"> -</w:t>
      </w:r>
      <w:r>
        <w:rPr>
          <w:rtl w:val="true"/>
        </w:rPr>
        <w:t>اسم آیه</w:t>
      </w:r>
      <w:r>
        <w:rPr>
          <w:rtl w:val="true"/>
        </w:rPr>
        <w:t xml:space="preserve">: </w:t>
      </w:r>
      <w:r>
        <w:rPr>
          <w:rtl w:val="true"/>
        </w:rPr>
        <w:t>عذابی مضاعف برای مخالفین ولایت</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اݗَلَّذینَ كَفَرُوا وَصَدُّوا عَنْ سَبیلِ اللّهِ زِدْناهُمْ عَذابًا فَوْقَ الْعَذابِ بِما كانُوا یُفْسِدُونَ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كافر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بازداشتند، بخاطر فسادى كه مى كردند، عذابى بر عذابشان مى افزاییم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بن ابراهیم فی تفسیره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كَفَرُوا وَ صَدُّوا عَنْ سَبِیلِ اللَّهِ زِدْناهُمْ عَذاباً فَوْقَ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بَعْدَ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صَدُّوا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زِدْنَاهُمْ عَذَاباً فَوْقَ الْعَذَابِ بِما كانُوا یفْسِدُونَ</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در تفسیرش ذیل آیۀ شریفۀ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كَفَرُوا وَ صَدُّوا عَنْ سَبِیلِ اللَّهِ زِدْناهُمْ عَذاباً فَوْقَ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آنهائی كه بعد از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شدند، و راه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بستند، پس خداوند هم برای ایشان عذابی سخت قرار داد به خاطر فسادی كه مرتكب شدند</w:t>
      </w:r>
      <w:r>
        <w:rPr>
          <w:rFonts w:eastAsia="IRNazanin" w:cs="IRNazanin"/>
          <w:color w:val="111111"/>
          <w:sz w:val="28"/>
          <w:szCs w:val="28"/>
          <w:rtl w:val="true"/>
          <w:lang w:bidi="fa-IR"/>
        </w:rPr>
        <w:t xml:space="preserve">. </w:t>
      </w:r>
      <w:bookmarkStart w:id="510" w:name="pg17078_189384"/>
    </w:p>
    <w:p>
      <w:pPr>
        <w:pStyle w:val="Heading3"/>
        <w:numPr>
          <w:ilvl w:val="2"/>
          <w:numId w:val="1"/>
        </w:numPr>
        <w:rPr/>
      </w:pPr>
      <w:bookmarkStart w:id="511" w:name="__RefHeading___Toc1533174_1878427129"/>
      <w:bookmarkStart w:id="512" w:name="_Toc176"/>
      <w:bookmarkEnd w:id="510"/>
      <w:bookmarkEnd w:id="511"/>
      <w:r>
        <w:rPr>
          <w:rtl w:val="true"/>
        </w:rPr>
        <w:t>شماره</w:t>
      </w:r>
      <w:r>
        <w:rPr>
          <w:rtl w:val="true"/>
        </w:rPr>
        <w:t xml:space="preserve">: </w:t>
      </w:r>
      <w:r>
        <w:rPr/>
        <w:t>151</w:t>
      </w:r>
      <w:r>
        <w:rPr>
          <w:rtl w:val="true"/>
        </w:rPr>
        <w:t xml:space="preserve"> -</w:t>
      </w:r>
      <w:r>
        <w:rPr>
          <w:rtl w:val="true"/>
        </w:rPr>
        <w:t>کد آیه</w:t>
      </w:r>
      <w:r>
        <w:rPr>
          <w:rtl w:val="true"/>
        </w:rPr>
        <w:t xml:space="preserve">: </w:t>
      </w:r>
      <w:r>
        <w:rPr/>
        <w:t>16/89</w:t>
      </w:r>
      <w:r>
        <w:rPr>
          <w:rtl w:val="true"/>
        </w:rPr>
        <w:t xml:space="preserve"> -</w:t>
      </w:r>
      <w:r>
        <w:rPr>
          <w:rtl w:val="true"/>
        </w:rPr>
        <w:t>اسم آیه</w:t>
      </w:r>
      <w:r>
        <w:rPr>
          <w:rtl w:val="true"/>
        </w:rPr>
        <w:t xml:space="preserve">: </w:t>
      </w:r>
      <w:r>
        <w:rPr>
          <w:rtl w:val="true"/>
        </w:rPr>
        <w:t>شاهد و گواه</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نَبْعَثُ فی كُلِّ اُمَّةٍ شَهیدًا عَلَیْهِمْ مِنْ اَنْفُسِهِمْ٭ۖ وَجِئْنا بِكَ شَهیدًا عَلى هؤُلاءِ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از هر امتى، گواهى از خودشان بر آنها برمى انگیزیم و تو را گواه بر آنان قرار مى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نَبْعَثُ فِی كُلِّ أُمَّةٍ شَهِیداً عَلَیهِمْ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جِئْنا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شَهِیداً عَلى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شَهِیدٌ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هُمْ شُهَدَاءُ عَلَى النَّاسِ</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علی بن ابراهیم در تفسیرش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نَبْعَثُ فِی كُلِّ أُمَّةٍ شَهِیداً عَلَیهِمْ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بر مى انگیزیم در میان هر امّتى از میان خودشان گواهى، منظور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آنگاه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جِئْنا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را مى آوریم 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شَهِیداً عَلى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گواه بر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باشى، پس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بر مردم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مطالعۀ بیشتر می توانید به روایات ذیل کُد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 xml:space="preserve">. </w:t>
      </w:r>
      <w:bookmarkStart w:id="513" w:name="pg17078_189385"/>
    </w:p>
    <w:p>
      <w:pPr>
        <w:pStyle w:val="Heading3"/>
        <w:numPr>
          <w:ilvl w:val="2"/>
          <w:numId w:val="1"/>
        </w:numPr>
        <w:rPr/>
      </w:pPr>
      <w:bookmarkStart w:id="514" w:name="__RefHeading___Toc1533176_1878427129"/>
      <w:bookmarkStart w:id="515" w:name="_Toc177"/>
      <w:bookmarkEnd w:id="513"/>
      <w:bookmarkEnd w:id="514"/>
      <w:r>
        <w:rPr>
          <w:rtl w:val="true"/>
        </w:rPr>
        <w:t>شماره</w:t>
      </w:r>
      <w:r>
        <w:rPr>
          <w:rtl w:val="true"/>
        </w:rPr>
        <w:t xml:space="preserve">: </w:t>
      </w:r>
      <w:r>
        <w:rPr/>
        <w:t>152</w:t>
      </w:r>
      <w:r>
        <w:rPr>
          <w:rtl w:val="true"/>
        </w:rPr>
        <w:t xml:space="preserve"> -</w:t>
      </w:r>
      <w:r>
        <w:rPr>
          <w:rtl w:val="true"/>
        </w:rPr>
        <w:t>کد آیه</w:t>
      </w:r>
      <w:r>
        <w:rPr>
          <w:rtl w:val="true"/>
        </w:rPr>
        <w:t xml:space="preserve">: </w:t>
      </w:r>
      <w:r>
        <w:rPr/>
        <w:t>16/89</w:t>
      </w:r>
      <w:r>
        <w:rPr>
          <w:rtl w:val="true"/>
        </w:rPr>
        <w:t xml:space="preserve"> -</w:t>
      </w:r>
      <w:r>
        <w:rPr>
          <w:rtl w:val="true"/>
        </w:rPr>
        <w:t>اسم آیه</w:t>
      </w:r>
      <w:r>
        <w:rPr>
          <w:rtl w:val="true"/>
        </w:rPr>
        <w:t xml:space="preserve">: </w:t>
      </w:r>
      <w:r>
        <w:rPr>
          <w:rtl w:val="true"/>
        </w:rPr>
        <w:t>تبیان</w:t>
      </w:r>
      <w:bookmarkEnd w:id="5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عَلَیْكَ الْكِتابَ تِبْیانًا لِكُلِّ شَیْءٍ وَهُدًى وَرَحْمَةً وَبُشْرى لِلْمُسْلِمینَ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این كتاب را بر تو نازل كردیم كه بیانگر همه چیز، و مایه هدایت و رحمت و بشارت براى مسلمانان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الْوَلِیدِ،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 ءٍ تَقُولُ الشِّیعَةُ فِی عِیسَى وَ مُوسَى 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إِنَّ عِیسَى وَ مُوسَى أَفْضَلُ مِنْ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یزْعُمُونَ أَنَّ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مَا 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یقَدِّمُونَ عَلَى أُولِی الْعَزْمِ مِنَ الرُّسُلِ أَحَداً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فَخَاصِمْهُمْ بِكِتَابِ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أَی مَوْضِعٍ أُخَاصِمُهُمْ؟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تَعَالَى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لَهُ فِی الْأَلْواحِ مِنْ كُلِّ شَی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عَلِمْنَا أَنَّهُ لَمْ یكْتُبْ لِمُوسَى كُلَّ شَی ءٍ، وَ قَالَ اللَّهُ تَبَارَک وَ تَعَالَى لِعِیسَى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لِأُبَینَ لَكُمْ بَعْضَ الَّذِی تَخْتَلِفُونَ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وَ قَالَ اللَّهُ تَبَارَک وَ تَعَالَى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جِئْنا بِک عَلى هؤُلاءِ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الْكِتابَ تِبْیاناً لِكُلِّ شَی ءٍ</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از عبد الله بن ولید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در بارۀ عیسی، موسی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عیسی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آنها به این مطلب اعتقاد 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دانستند،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دانستند؟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هیچ کس را بر پیامبران اولوالعزم مقدّم نمی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قرآن با آنها بحث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قرآن با آنان بحث نمایم؟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آیۀ قرآن که خداوند متعال دربارۀ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وَکَتَبْنا لَهُ فِی الْأَلْواحِ مِنْ کُلِّ شَیْ 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 شود كه خداوند سبحان همه چیز را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نکرده است، و خداوند دربارۀ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وَلِأُبَیِّنَ لَکُمْ بَعْضَ الَّذِی تَخْتَلِفُونَ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خداوند تبارک و تعالی برا 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وَجِئْنا بِکَ عَلى هؤُلاءِ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وَنَزَّلْنا عَلَیْکَ الْکِتابَ تِبْیاناً لِکُلِّ شَیْ ءٍ</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بِرُمَّانَتَینِ مِنَ الْجَنَّةِ، فَلَقِیهُ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هَاتَانِ الرُّمَّانَتَانِ فِی یدَیكَ؟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فَالنُّبُوَّةُ، لَیسَ لَک فِیهَا نَصِیبٌ، وَ أَمَّا هَذِهِ فَالْعِلْمُ، ثُمَّ فَلَقَهَا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 نِصْفَهَا، وَ أَخَذَ نِصْفَهَا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شَرِیكِی فِیهِ وَ أَنَا شَرِیكُک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یعْلَمْ وَ اللَّهِ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حَرْفاً مِمَّا عَلَّمَهُ اللَّهُ إِلَّا عَلَّمَهُ </w:t>
      </w:r>
    </w:p>
    <w:p>
      <w:pPr>
        <w:pStyle w:val="BookText"/>
        <w:rPr/>
      </w:pP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انْتَهَى ذَلِک الْعِلْمُ إِلَینَا، ثُمَّ وَضَعَ یدَهُ عَلَى صَدْرِهِ</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از محمّد بن مسلم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براى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انار بهشتى آورد،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را ملاقات كردند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انار كه در دست دارید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یكى نبوّت است، كه تو از آن بهره اى ندارى، و امّا این یكى علم است، 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دو نصف تقسیم كردند، نصفش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نصف دیگر را خود برداشتند،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 با من شریک هستى و من با تو</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خدایش تعلیم داد حرفى نیاموخت، جز آنكه آن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دادند، سپس آن علم به ما رسید، آنگاه دست خود را بر سینۀ خود گذاشتند</w:t>
      </w:r>
      <w:r>
        <w:rPr>
          <w:rFonts w:eastAsia="IRNazanin" w:cs="IRNazanin"/>
          <w:color w:val="111111"/>
          <w:sz w:val="28"/>
          <w:szCs w:val="28"/>
          <w:rtl w:val="true"/>
          <w:lang w:bidi="fa-IR"/>
        </w:rPr>
        <w:t xml:space="preserve">. </w:t>
      </w:r>
      <w:bookmarkStart w:id="516" w:name="pg17078_189388"/>
    </w:p>
    <w:p>
      <w:pPr>
        <w:pStyle w:val="Heading3"/>
        <w:numPr>
          <w:ilvl w:val="2"/>
          <w:numId w:val="1"/>
        </w:numPr>
        <w:rPr/>
      </w:pPr>
      <w:bookmarkStart w:id="517" w:name="__RefHeading___Toc1533178_1878427129"/>
      <w:bookmarkStart w:id="518" w:name="_Toc178"/>
      <w:bookmarkEnd w:id="516"/>
      <w:bookmarkEnd w:id="517"/>
      <w:r>
        <w:rPr>
          <w:rtl w:val="true"/>
        </w:rPr>
        <w:t>شماره</w:t>
      </w:r>
      <w:r>
        <w:rPr>
          <w:rtl w:val="true"/>
        </w:rPr>
        <w:t xml:space="preserve">: </w:t>
      </w:r>
      <w:r>
        <w:rPr/>
        <w:t>153</w:t>
      </w:r>
      <w:r>
        <w:rPr>
          <w:rtl w:val="true"/>
        </w:rPr>
        <w:t xml:space="preserve"> -</w:t>
      </w:r>
      <w:r>
        <w:rPr>
          <w:rtl w:val="true"/>
        </w:rPr>
        <w:t>کد آیه</w:t>
      </w:r>
      <w:r>
        <w:rPr>
          <w:rtl w:val="true"/>
        </w:rPr>
        <w:t xml:space="preserve">: </w:t>
      </w:r>
      <w:r>
        <w:rPr/>
        <w:t>16/90</w:t>
      </w:r>
      <w:r>
        <w:rPr>
          <w:rtl w:val="true"/>
        </w:rPr>
        <w:t xml:space="preserve"> -</w:t>
      </w:r>
      <w:r>
        <w:rPr>
          <w:rtl w:val="true"/>
        </w:rPr>
        <w:t>اسم آیه</w:t>
      </w:r>
      <w:r>
        <w:rPr>
          <w:rtl w:val="true"/>
        </w:rPr>
        <w:t xml:space="preserve">: </w:t>
      </w:r>
      <w:r>
        <w:rPr>
          <w:rtl w:val="true"/>
        </w:rPr>
        <w:t>احسان</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یَاْمُرُ بِالْعَدْلِ وَالْاِحْسانِ وَایتاءِ ذِی الْقُرْبى وَیَنْهى عَنِ الْفَحْشاءِ وَالْمُنْكَرِ وَالْبَغْیِ٭ۚ یَعِظُكُمْ لَعَلَّكُمْ تَذَكَّرُونَ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عدل و احسان و بخشش به نزدیكان فرمان مى دهد و از فحشا و منكر و ستم، نهى مى كند خداوند به شما اندرز مى دهد، شاید متذكّر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سَعْدٍ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إِیتاءِ ذِی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قَرَابَتُنَا أَمَرَ اللَّهُ الْعِبَادَ بِمَوَدَّتِنَا وَ إِیتَائِنَا وَ نَهَاهُمْ عَنِ الْفَحْشاءِ وَ الْمُنْكَرِ مَنْ بَغَى عَلَى أَهْلِ الْبَیتِ وَ دَعَا إِلَى غَیرِنَا</w:t>
      </w:r>
      <w:r>
        <w:rPr>
          <w:rFonts w:eastAsia="Amiri" w:cs="Amiri" w:ascii="Amiri" w:hAnsi="Amiri"/>
          <w:color w:val="111111"/>
          <w:sz w:val="28"/>
          <w:szCs w:val="28"/>
          <w:rtl w:val="true"/>
          <w:lang w:bidi="ar-SA"/>
        </w:rPr>
        <w:t>.</w:t>
      </w:r>
      <w:r>
        <w:rPr>
          <w:rStyle w:val="FootnoteAnchor"/>
          <w:rtl w:val="true"/>
        </w:rPr>
        <w:footnoteReference w:id="462"/>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تفسیرش از سعد روایت كرده 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دستور به عدل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إِیتاءِ ذِی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همان خویشاوندى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 را مأمور به مودّت و محبت و رسیدگى به ما نموده و از كارهاى زشت و فحشاء بازداشته و از كسى كه بر ما خانواده ستم روا دارد و مردم را دعوت به غیر ما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القمی،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 وَ إِیتاءِ ذِی الْقُرْبى وَ ینْهى عَنِ الْفَحْشاءِ وَ الْمُنْكَرِ وَ الْبَغْی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شَهَادَةُ أَنْ لَا إِلَهَ إِلَّا اللَّهُ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الْفَحْشَاءُ وَ الْمُنْكَرُ وَ الْبَغْی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فُلَانٌ وَ فُلَانٌ وَ فُلَانٌ</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علی ابراهیم قمی در تفسیرش،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 وَ إِیتاءِ ذِی الْقُرْبى وَ ینْهى عَنِ الْفَحْشاءِ وَ الْمُنْكَرِ وَ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گواهى به یكتائى خدا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فلانی و فلانی و فلانی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عَطِیةِ بْنِ الْحَارِثِ،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الْإِخْلَاصِ وَ أَنَّ مُحَمَّداً رَسُولُ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الْإِتْیانُ بِطَاعَتِهِمَا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إِیتَاءُ ذِی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الْحَسَنُ وَ الْحُسَینُ وَ الْأَئِمَّةُ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ینْهى عَنِ الْفَحْشاءِ وَ الْمُنْكَرِ وَ الْبَغْی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مَنْ ظَلَمَهُمْ وَ قَتَلَهُمْ وَ مَنَعَ حُقُوقَهُمْ</w:t>
      </w:r>
      <w:r>
        <w:rPr>
          <w:rFonts w:eastAsia="Amiri" w:cs="Amiri" w:ascii="Amiri" w:hAnsi="Amiri"/>
          <w:color w:val="111111"/>
          <w:sz w:val="28"/>
          <w:szCs w:val="28"/>
          <w:rtl w:val="true"/>
          <w:lang w:bidi="ar-SA"/>
        </w:rPr>
        <w:t>.</w:t>
      </w:r>
      <w:r>
        <w:rPr>
          <w:rStyle w:val="FootnoteAnchor"/>
          <w:rtl w:val="true"/>
        </w:rPr>
        <w:footnoteReference w:id="464"/>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عطیة بن حارث روایت است كه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به یگانگى خداوند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پیروى ازآن دو است، 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إِیتاءِ ذِی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ائمّه از نسل 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هستند،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ینْهى عَنِ الْفَحْشاءِ وَ الْمُنْكَرِ وَ الْبَغْی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كس به آنها ستم روا دارد و بكشد ایشان را و مانع رسیدن به حقوقشان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الْحُسَینُ بْنُ سَعِیدٍ مُعَنْعَناً،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مَعَهُ جَالِساً،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 وَ إِیتاءِ ذِی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إِیتاءِ ذِی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در تفسیر فرات از حسین بن سعید روایت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 وَ إِیتاءِ ذِی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إِیتاءِ ذِی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العیاشی، عَنْ عَامِرِ بْنِ كَثِیرٍ عَنْ مُوسَى بْنِ أَبِی الْغَدِیرِ، عَنْ عَطَاءٍ الْهَمْدَانِی،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 وَ إِیتاءِ ذِی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ینْهى عَنِ الْفَحْشاءِ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در تفسیر عیاشى، از عطاء همدانی روایت است كه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بارۀ آیۀ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 بِالْعَدْلِ وَ الْإِحْسانِ وَ إِیتاءِ ذِی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به لا اله الّا اللَّه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 امیر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سوّمى</w:t>
      </w:r>
      <w:r>
        <w:rPr>
          <w:rFonts w:eastAsia="Amiri" w:cs="Amiri" w:ascii="Amiri" w:hAnsi="Amiri"/>
          <w:color w:val="111111"/>
          <w:sz w:val="28"/>
          <w:szCs w:val="28"/>
          <w:rtl w:val="true"/>
          <w:lang w:bidi="ar-SA"/>
        </w:rPr>
        <w:t xml:space="preserve">. </w:t>
      </w:r>
      <w:bookmarkStart w:id="519" w:name="pg17078_189392"/>
    </w:p>
    <w:p>
      <w:pPr>
        <w:pStyle w:val="Heading3"/>
        <w:numPr>
          <w:ilvl w:val="2"/>
          <w:numId w:val="1"/>
        </w:numPr>
        <w:rPr/>
      </w:pPr>
      <w:bookmarkStart w:id="520" w:name="__RefHeading___Toc1533180_1878427129"/>
      <w:bookmarkStart w:id="521" w:name="_Toc179"/>
      <w:bookmarkEnd w:id="519"/>
      <w:bookmarkEnd w:id="520"/>
      <w:r>
        <w:rPr>
          <w:rtl w:val="true"/>
        </w:rPr>
        <w:t>شماره</w:t>
      </w:r>
      <w:r>
        <w:rPr>
          <w:rtl w:val="true"/>
        </w:rPr>
        <w:t xml:space="preserve">: </w:t>
      </w:r>
      <w:r>
        <w:rPr/>
        <w:t>154</w:t>
      </w:r>
      <w:r>
        <w:rPr>
          <w:rtl w:val="true"/>
        </w:rPr>
        <w:t xml:space="preserve"> -</w:t>
      </w:r>
      <w:r>
        <w:rPr>
          <w:rtl w:val="true"/>
        </w:rPr>
        <w:t>کد آیه</w:t>
      </w:r>
      <w:r>
        <w:rPr>
          <w:rtl w:val="true"/>
        </w:rPr>
        <w:t xml:space="preserve">: </w:t>
      </w:r>
      <w:r>
        <w:rPr/>
        <w:t>16/92</w:t>
      </w:r>
      <w:r>
        <w:rPr>
          <w:rtl w:val="true"/>
        </w:rPr>
        <w:t xml:space="preserve"> -</w:t>
      </w:r>
      <w:r>
        <w:rPr>
          <w:rtl w:val="true"/>
        </w:rPr>
        <w:t>اسم آیه</w:t>
      </w:r>
      <w:r>
        <w:rPr>
          <w:rtl w:val="true"/>
        </w:rPr>
        <w:t xml:space="preserve">: </w:t>
      </w:r>
      <w:r>
        <w:rPr>
          <w:rtl w:val="true"/>
        </w:rPr>
        <w:t>پیمان شکنان</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كَالَّتی نَقَضَتْ غَزْلَها مِنْ بَعْدِ قُوَّةٍ اَنْكاثًا تَتَّخِذُونَ اَیْمانَكُمْ دَخَلًا بَیْنَكُمْ اَنْ تَكُونَ اُمَّةٌ هِیَ اَرْبى مِنْ اُمَّةٍ٭ۚ اِنَّما یَبْلُوكُمُ اللّهُ بِه٭ۚ وَلَیُبَیِّنَنَّ لَكُمْ یَوْمَ الْقِیامَةِ ما كُنْتُمْ فیهِ تَخْتَلِفُونَ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همانند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كه پشمهاى تابیده خود را، پس از استحكام، وامى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وسیله خیانت و فساد قرار مى دهید بخاطر اینكه گروهى، جمعیتشان از گروه دیگر بیشتر است، خدا فقط شما را با این وسیله آزمایش مى كند و به یقین روز قیامت، آنچه را در آن اختلاف داشتید، براى شما روشن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زَیدِ بْنِ الْجَهْمِ الْهِلَالِی،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 عَلَى عَلِی بِإِمْرَةِ الْمُؤْمِنِینَ، فَكَانَ مِمَّا أَكَّدَ اللَّهُ عَلَیهِمَا فِی ذَلِک الْیوْمِ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قُومَا فَسَلِّمَا عَلَیهِ بِإِمْرَةِ الْمُؤْمِنِینَ،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اللَّهِ أَوْ مِنْ رَسُولِهِ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لَهُمَا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وَ مِنْ رَسُولِهِ،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تَنْقُضُوا الْأَیمانَ بَعْدَ تَوْكِیدِها وَ قَدْ جَعَلْتُمُ اللَّهَ عَلَیكُمْ كَفِیلًا إِنَّ اللَّهَ یعْلَمُ ما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یعْنِی بِهِ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 وَ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اللَّهِ أَوْ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تَكُونُوا كَالَّتِی نَقَضَتْ غَزْلَها مِنْ بَعْدِ قُوَّةٍ أَنْكاثاً تَتَّخِذُونَ أَیمانَكُمْ دَخَلًا بَینَكُمْ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هِی أَزْكَى مِنْ أَئِمَّتِكُمْ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أَرْبَى؟ وَ أَوْمَأَ بِیدِهِ فَطَرَحَهَا،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یبْلُوكُمُ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لَیبَینَنَّ لَكُمْ یوْمَ الْقِیامَةِ ما كُنْتُمْ فِیهِ تَخْتَلِفُونَ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لَجَعَلَكُمْ أُمَّةً واحِدَةً وَ لكِنْ یضِلُّ مَنْ یشاءُ وَ یهْدِی مَنْ یشاءُ وَ لَتُسْئَلُنَّ یوْمَ الْقِیامَةِ عَمَّا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تَتَّخِذُوا أَیمانَكُمْ دَخَلًا بَینَكُمْ فَتَزِلَّ قَدَمٌ بَعْدَ ثُبُوتِها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بَعْدَ مَقَالَةِ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تَذُوقُوا السُّوءَ بِما صَدَدْتُمْ عَنْ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بِهِ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عَذابٌ عَظِیمٌ</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از زید بن جهم هلالى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ولایت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لقب امیر المؤ منان،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تأكیداتى كه خدا در آن روز بر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این بود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عنوان امیر مؤمنان، به على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جانب خدا است یا از جانب رسولش؟</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رسولش، پس خداى عزّ و 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سوگندها را، پساز محكم كردنش، كه خدا را ضامن آن كرده اید، نشكنید، زیرا خدا مى داند چه مى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فرمایش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آنها است و گفتۀ آنها كه این امر از جانب خداست یا رسولش؟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آن زن نباشید كه رشته های خود را پس از تابیدن، پنبه می كرد و پراكنده مى ساخت، شما هم سوگندهایتان را میان خودتان براى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اى پاكتر از ائمّه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وسیلۀ نیرنگ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فرمودید؟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مى كنیم،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أربى چیست؟ و با اشارۀ با دست آن را دور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خدا شما را به وسیلۀ آن آزمایش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به وسیلۀ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اینكه در روز قیامت آنچه را در آن اختلاف دارید، براى شما واضح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مى خواست شما را یک امّت كرده بود، ولى هركه را بخواهد، گمراه كند، و هركه را بخواهد، هدایت كند، و از آنچه مى كرده اید، بازخواست مى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سوگندهایتان را میان خود دستاویز نیرنگ نكنید، مبادا قدمى پس از استواریش، بلغزد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بعد از فرمایش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سزاى بازداشتن از راه خدا به شما بدى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راه خدا،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شما عذابى بزرگ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علی بنُ ابراهِیم 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الْوَلَایةُ، وَ كَانَ مِنْ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بِغَدِیرِ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عَلَى عَلِی بِإِمْرَةِ الْمُؤْمِنِینَ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أَوْ مِنْ رَسُولِهِ؟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حَقّاً مِنَ اللَّهِ وَ مِنْ رَسُولِهِ، إِنَّهُ أَمِیرُ </w:t>
      </w:r>
    </w:p>
    <w:p>
      <w:pPr>
        <w:pStyle w:val="BookText"/>
        <w:rPr/>
      </w:pPr>
      <w:r>
        <w:rPr>
          <w:rFonts w:ascii="Amiri" w:hAnsi="Amiri" w:eastAsia="Amiri" w:cs="Amiri"/>
          <w:color w:val="111111"/>
          <w:sz w:val="28"/>
          <w:sz w:val="28"/>
          <w:szCs w:val="28"/>
          <w:rtl w:val="true"/>
          <w:lang w:bidi="ar-SA"/>
        </w:rPr>
        <w:t>الْمُؤْمِنِینَ وَ إِمَامُ الْمُتَّقِینَ وَ قَائِدُ الْغُرِّ الْمُحَجَّلِینَ، یقْعِدُهُ اللَّهُ یوْمَ الْقِیامَةِ عَلَى الصِّرَاطِ فَیدْخِلُ أَوْلِیاءَهُ الْجَنَّةَ وَ یدْخِلُ أَعْدَاءَهُ النَّارَ،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تَنْقُضُوا الْأَیمانَ بَعْدَ تَوْكِیدِها وَ قَدْ جَعَلْتُمُ اللَّهَ عَلَیكُمْ كَفِیلًا إِنَّ اللَّهَ یعْلَمُ ما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وَ مِنْ رَسُولِهِ، ثُمَّ ضَرَبَ لَهُ مَثَلًا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كَالَّتِی نَقَضَتْ غَزْلَها مِنْ بَعْدِ قُوَّةٍ أَنْكاثاً تَتَّخِذُونَ أَیمانَكُمْ دَخَلًا بَینَكُم</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آیۀ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اعلان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غدیرخم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است، یا از جانب رسولش؟</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حقیقتاً آن، از جانب خدا و پیامبرش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مؤمنان، امام پرهیزكاران و پیشواى روسفیدان است، که خداوند در روز قیامت او را بر صراط مى نشاند پس دوستانش را وارد بهشت مى كند و دشمنانش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اندازد، پس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سوگندها را پس از استوارى آنها مشكنید، زیرا خدا مى داند چه مى كنید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فرمایش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جانب خداست و هم رسولش، سپس مثالی برای او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مانند آن زن مباشید كه رشته های خود را پس از تابیدن، پنبه می كرد و پراكنده مى ساخت، شما هم سوگندهایتان را میان خودتان وسیلۀ نیرنگ مسازید</w:t>
      </w:r>
      <w:r>
        <w:rPr>
          <w:rFonts w:eastAsia="IRNazanin" w:cs="IRNazanin"/>
          <w:color w:val="111111"/>
          <w:sz w:val="28"/>
          <w:szCs w:val="28"/>
          <w:rtl w:val="true"/>
          <w:lang w:bidi="fa-IR"/>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زَیدِ بْنِ الْجَهْمِ،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سَلِّمُوا عَلَى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الْمُؤْمِنِینَ،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عَلَى عَلِی بِإِمْرَةِ 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اللَّهِ أَوْ مِنْ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اللَّهِ وَ مِنْ رَسُولِهِ، ثُمَّ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عَلَى عَلِی بِإِمْرَةِ 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أَوْ مِنْ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اللَّهِ وَ مِنْ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عَلَى عَلِی بِإِمْرَةِ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یقُلْ مَا قَالَ صَاحِبَاهُ،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عَلَى عَلِی بِإِمْرَةِ الْمُؤْمِنِینَ، فَقَامَ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یا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عَلَى عَلِی بِإِمْرَةِ الْمُؤْمِنِینَ، فَقَامَ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خَرَجَا وَ هُمَا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لَهُ مَا قَالَ أَبَداً، فَأَنْزَلَ اللَّهُ تَبَارَک وَ تَعَالَى عَلَى 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تَنْقُضُوا الْأَیمانَ بَعْدَ تَوْكِیدِها وَ قَدْ جَعَلْتُمُ اللَّهَ عَلَیكُمْ كَفِیلًا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بِقَوْلِكُمْ أَ مِنَ اللَّهِ أَوْ مِنْ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یعْلَمُ ما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تَكُونُوا كَالَّتِی نَقَضَتْ غَزْلَها مِنْ بَعْدِ قُوَّةٍ أَنْكاثاً تَتَّخِذُونَ أَیمانَكُمْ دَخَلًا بَینَكُمْ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أَئِمَّةٌ هِی أَزْكَى مِنْ أَئِمَّتِكُمْ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نَقْرَؤُهَا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أُمَّةٌ هِی أَرْبى مِنْ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أَرْبَى؟ أَنْ تَكُونَ أَئِمَّةٌ هِی أَزْكَى مِنْ أَئِمَّتِكُمْ،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یبْلُوكُمُ اللَّهُ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لَیبَینَنَّ لَكُمْ یوْمَ الْقِیامَةِ ما كُنْتُمْ فِیهِ تَخْتَلِفُونَ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لَجَعَلَكُمْ أُمَّةً واحِدَةً وَ لكِنْ یضِلُّ مَنْ یشاءُ وَ یهْدِی مَنْ یشاءُ وَ لَتُسْئَلُنَّ عَمَّا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تَتَّخِذُوا أَیمانَكُمْ دَخَلًا بَینَكُمْ فَتَزِلَّ قَدَمٌ بَعْدَ ثُبُوتِها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بَعْدَ مَا سَلَّمْتُمْ عَلَى عَلِی بِإِمْرَةِ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تَذُوقُوا السُّوءَ بِما صَدَدْتُمْ عَنْ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لَكُمْ عَذابٌ </w:t>
      </w:r>
    </w:p>
    <w:p>
      <w:pPr>
        <w:pStyle w:val="BookText"/>
        <w:rPr/>
      </w:pP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w:t>
      </w:r>
      <w:r>
        <w:rPr>
          <w:rStyle w:val="FootnoteAnchor"/>
          <w:rtl w:val="true"/>
        </w:rPr>
        <w:footnoteReference w:id="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از زید بن جهم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امیر المؤمنین سلام می كردند،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علی با عنوان امیر المؤمنین سلام كن، پس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دستور خداست یا پیامبر؟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دستور خداست و پیامبرش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دوستش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علی با عنوان امیر المؤمنین سلام كن،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خداست یا پیامبر خدا؟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امر خداست و پیامبرش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علی با عنوان امیر المؤمنین سلام كن، او برخاست و چنین كرد و آن سؤالی كه دو نفر قبلی پرسیدند را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با عنوان امیر المؤمنین سلام كن، پس برخاست و چنین كرد،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علی با عنوان امیر المؤمنین سلام كن، پس او هم برخاست و امر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انجام داد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اینكه آن دو نفر از آن جلسه بیرون آمدند و به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آنچه را گفت نمی پذیریم و تسلیم او نمی شویم، پس خداوند ای آیه را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تَنْقُضُوا الْأَیمانَ بَعْدَ تَوْكِیدِها وَ قَدْ جَعَلْتُمُ اللَّهَ عَلَیكُمْ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این گفتارشان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خداست یا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یعْلَمُ 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تَكُونُوا كَالَّتِی نَقَضَتْ غَزْلَها مِنْ بَعْدِ قُوَّةٍ أَنْكاثاً تَتَّخِذُونَ أَیمانَكُمْ دَخَلًا بَینَكُمْ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ائمّه ای پاك تر از امامان شما باشند،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ما به این صورت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تَكُونَ أُمَّةٌ هِی أَرْبى مِنْ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اربی چیست؟ تا این كه،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تر از امامان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یبْلُوكُمُ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وسیلۀ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لَیبَینَنَّ لَكُمْ یوْمَ الْقِیامَةِ ما كُنْتُمْ فِیهِ تَخْتَلِفُونَ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اللَّهُ لَجَعَلَكُمْ أُمَّةً واحِدَةً وَ لكِنْ یضِلُّ مَنْ یشاءُ وَ یهْدِی مَنْ یشاءُ وَ لَتُسْئَلُنَّ عَمَّا كُنْتُمْ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تَتَّخِذُوا أَیمانَكُمْ دَخَلًا بَینَكُمْ فَتَزِلَّ قَدَمٌ بَعْدَ 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 از آنكه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امیر المؤمنین سلام كردید،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تَذُوقُوا السُّوءَ بِما صَدَدْتُمْ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 از آنكه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برگرداندید،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لَكُمْ عَذابٌ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ادامه دارد</w:t>
      </w:r>
      <w:r>
        <w:rPr>
          <w:rFonts w:eastAsia="IRNazanin" w:cs="IRNazanin"/>
          <w:color w:val="111111"/>
          <w:sz w:val="28"/>
          <w:szCs w:val="28"/>
          <w:rtl w:val="true"/>
          <w:lang w:bidi="fa-IR"/>
        </w:rPr>
        <w:t xml:space="preserve">) </w:t>
      </w:r>
      <w:bookmarkStart w:id="522" w:name="pg17078_189399"/>
    </w:p>
    <w:p>
      <w:pPr>
        <w:pStyle w:val="Heading2"/>
        <w:numPr>
          <w:ilvl w:val="1"/>
          <w:numId w:val="1"/>
        </w:numPr>
        <w:rPr/>
      </w:pPr>
      <w:bookmarkStart w:id="523" w:name="__RefHeading___Toc1533182_1878427129"/>
      <w:bookmarkStart w:id="524" w:name="_Toc180"/>
      <w:bookmarkEnd w:id="522"/>
      <w:bookmarkEnd w:id="523"/>
      <w:r>
        <w:rPr>
          <w:rtl w:val="true"/>
        </w:rPr>
        <w:t>سورۀ مبارکۀ اسراء</w:t>
      </w:r>
      <w:bookmarkEnd w:id="524"/>
    </w:p>
    <w:p>
      <w:pPr>
        <w:pStyle w:val="Heading3"/>
        <w:numPr>
          <w:ilvl w:val="2"/>
          <w:numId w:val="1"/>
        </w:numPr>
        <w:rPr/>
      </w:pPr>
      <w:bookmarkStart w:id="525" w:name="__RefHeading___Toc1533184_1878427129"/>
      <w:bookmarkStart w:id="526" w:name="_Toc181"/>
      <w:bookmarkEnd w:id="525"/>
      <w:r>
        <w:rPr>
          <w:rtl w:val="true"/>
        </w:rPr>
        <w:t>شماره</w:t>
      </w:r>
      <w:r>
        <w:rPr>
          <w:rtl w:val="true"/>
        </w:rPr>
        <w:t xml:space="preserve">: </w:t>
      </w:r>
      <w:r>
        <w:rPr/>
        <w:t>155</w:t>
      </w:r>
      <w:r>
        <w:rPr>
          <w:rtl w:val="true"/>
        </w:rPr>
        <w:t xml:space="preserve"> -</w:t>
      </w:r>
      <w:r>
        <w:rPr>
          <w:rtl w:val="true"/>
        </w:rPr>
        <w:t>کد آیه</w:t>
      </w:r>
      <w:r>
        <w:rPr>
          <w:rtl w:val="true"/>
        </w:rPr>
        <w:t xml:space="preserve">: </w:t>
      </w:r>
      <w:r>
        <w:rPr/>
        <w:t>17/9</w:t>
      </w:r>
      <w:r>
        <w:rPr>
          <w:rtl w:val="true"/>
        </w:rPr>
        <w:t xml:space="preserve"> -</w:t>
      </w:r>
      <w:r>
        <w:rPr>
          <w:rtl w:val="true"/>
        </w:rPr>
        <w:t>اسم آیه</w:t>
      </w:r>
      <w:r>
        <w:rPr>
          <w:rtl w:val="true"/>
        </w:rPr>
        <w:t xml:space="preserve">: </w:t>
      </w:r>
      <w:r>
        <w:rPr>
          <w:rtl w:val="true"/>
        </w:rPr>
        <w:t>هدایت</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الْقُرْءانَ یَهْدی لِلَّتی هِیَ اَقْوَمُ وَیُبَشِّرُ الْمُؤْمِنینَ الَّذینَ یَعْمَلُونَ الصّالِحاتِ اَنَّ لَهُمْ اَجْرًا كَبیرًا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قرآن، به راهى كه استوارترین راه هاست، هدایت مى كند و به مؤمنانى كه اعمال صالح انجام مى دهند، بشارت مى دهد كه براى آنها پاداش بزرگى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الْعَلَاءِ بْنِ سَیابَةَ،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إِلَى الْإِمَامِ</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از علاء بن سیابه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امام، راهنمایى مى كند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الْفُضَیلِ،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یهْدِی إِلَى الْوَلَایةِ</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از فضیل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به سوی ولایت، هدایت می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عَبْدِ الرَّحْمَنِ الْمُقْرِی،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مُحَمَّدُ بْنُ جَعْفَرٍ الْمُقْرِی الْجُرْجَانِی،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الْحَسَنِ الْمَوْصِلِی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عَاصِمٍ الطَّرِیفِی،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یزِیدَ بْنِ الْحَسَنِ الْكَحَّالُ مَوْلَى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مِنَّا لَا یكُونُ إِلَّا مَعْصُوماً، وَ لَیسَتِ الْعِصْمَةُ فِی ظَاهِرِ الْخِلْقَةِ، فَیعْرَفَ بِهَا وَ لِذَلِک لَا یكُونُ إِلَّا مَنْصُوصاً،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الْمَعْصُومِ؟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الْمُعْتَصِمُ بِحَبْلِ اللَّهِ، وَ حَبْلُ اللَّهِ هُوَ الْقُرْآنُ لَا یفْتَرِقَانِ إِلَى یوْمِ الْقِیامَةِ وَ الْإِمَامُ یهْدِی إِلَى الْقُرْآنِ وَ الْقُرْآنُ یهْدِی إِلَى الْإِمَامِ، وَ 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عبّاس كحّال غلام زید بن على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اند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خاندان جز معصوم، شخص دیگرى نمى تواند امام باشد، و عصمت صفتى نیست كه در ظاهر بدن باشد تا با چشم دیده شود و شناخته گردد، و به همین جهت نمی توان معصوم بودن كسى را تشخیص داد، مگر اینكه خداوند به وسیلۀ پیغمبرش آن را به صراحت بیان فرموده باشد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گرامى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معصوم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شخصى است كه به واسطۀ چنگ زدنش به ریسمان الهى و جدا نشدنش از آن، هرگز به گناهى آلوده نگردد، و رشتۀ محكم خدا قرآن است كه آن دو تا روز قیامت از یک دیگر جدا نگردند، و تا رستاخیز امام هدایت مى كند به قرآن، و قرآن راهنمائى مى نماید به امام، و این است فرمودۀ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 xml:space="preserve">». </w:t>
      </w:r>
      <w:bookmarkStart w:id="527" w:name="pg17078_189402"/>
    </w:p>
    <w:p>
      <w:pPr>
        <w:pStyle w:val="Heading3"/>
        <w:numPr>
          <w:ilvl w:val="2"/>
          <w:numId w:val="1"/>
        </w:numPr>
        <w:rPr/>
      </w:pPr>
      <w:bookmarkStart w:id="528" w:name="__RefHeading___Toc1533186_1878427129"/>
      <w:bookmarkStart w:id="529" w:name="_Toc182"/>
      <w:bookmarkEnd w:id="527"/>
      <w:bookmarkEnd w:id="528"/>
      <w:r>
        <w:rPr>
          <w:rtl w:val="true"/>
        </w:rPr>
        <w:t>شماره</w:t>
      </w:r>
      <w:r>
        <w:rPr>
          <w:rtl w:val="true"/>
        </w:rPr>
        <w:t xml:space="preserve">: </w:t>
      </w:r>
      <w:r>
        <w:rPr/>
        <w:t>156</w:t>
      </w:r>
      <w:r>
        <w:rPr>
          <w:rtl w:val="true"/>
        </w:rPr>
        <w:t xml:space="preserve"> -</w:t>
      </w:r>
      <w:r>
        <w:rPr>
          <w:rtl w:val="true"/>
        </w:rPr>
        <w:t>کد آیه</w:t>
      </w:r>
      <w:r>
        <w:rPr>
          <w:rtl w:val="true"/>
        </w:rPr>
        <w:t xml:space="preserve">: </w:t>
      </w:r>
      <w:r>
        <w:rPr/>
        <w:t>17/26</w:t>
      </w:r>
      <w:r>
        <w:rPr>
          <w:rtl w:val="true"/>
        </w:rPr>
        <w:t xml:space="preserve"> -</w:t>
      </w:r>
      <w:r>
        <w:rPr>
          <w:rtl w:val="true"/>
        </w:rPr>
        <w:t>اسم آیه</w:t>
      </w:r>
      <w:r>
        <w:rPr>
          <w:rtl w:val="true"/>
        </w:rPr>
        <w:t xml:space="preserve">: </w:t>
      </w:r>
      <w:r>
        <w:rPr>
          <w:rtl w:val="true"/>
        </w:rPr>
        <w:t>اسراف در ولایت</w:t>
      </w:r>
      <w:bookmarkEnd w:id="5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تُبَذِّرْ تَبْذیرًا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اسراف و تبذیر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إِسْحَاقَ بْنِ عَمَّارٍ،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تُبَذِّرْ تَبْذِیراً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تُبَذِّرُوا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از اسحاق بن عمار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تُبَذِّرْ تَبْذِیراً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اسراف نكنید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إِسْحَاقَ بْنِ عَمَّارٍ،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تُبَذِّرْ تَبْذِیراً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تُبَذِّرْ فِی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80"/>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اسحاق بن عمار نقل است كه در بارۀ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تُبَذِّرْ تَبْذِیراً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و دوستی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زیاده روی و اسراف نكن</w:t>
      </w:r>
      <w:r>
        <w:rPr>
          <w:rFonts w:eastAsia="IRNazanin" w:cs="IRNazanin"/>
          <w:color w:val="111111"/>
          <w:sz w:val="28"/>
          <w:szCs w:val="28"/>
          <w:rtl w:val="true"/>
          <w:lang w:bidi="fa-IR"/>
        </w:rPr>
        <w:t xml:space="preserve">. </w:t>
      </w:r>
      <w:bookmarkStart w:id="530" w:name="pg17078_189403"/>
    </w:p>
    <w:p>
      <w:pPr>
        <w:pStyle w:val="Heading3"/>
        <w:numPr>
          <w:ilvl w:val="2"/>
          <w:numId w:val="1"/>
        </w:numPr>
        <w:rPr/>
      </w:pPr>
      <w:bookmarkStart w:id="531" w:name="__RefHeading___Toc1533188_1878427129"/>
      <w:bookmarkStart w:id="532" w:name="_Toc183"/>
      <w:bookmarkEnd w:id="530"/>
      <w:bookmarkEnd w:id="531"/>
      <w:r>
        <w:rPr>
          <w:rtl w:val="true"/>
        </w:rPr>
        <w:t>شماره</w:t>
      </w:r>
      <w:r>
        <w:rPr>
          <w:rtl w:val="true"/>
        </w:rPr>
        <w:t xml:space="preserve">: </w:t>
      </w:r>
      <w:r>
        <w:rPr/>
        <w:t>157</w:t>
      </w:r>
      <w:r>
        <w:rPr>
          <w:rtl w:val="true"/>
        </w:rPr>
        <w:t xml:space="preserve"> -</w:t>
      </w:r>
      <w:r>
        <w:rPr>
          <w:rtl w:val="true"/>
        </w:rPr>
        <w:t>کد آیه</w:t>
      </w:r>
      <w:r>
        <w:rPr>
          <w:rtl w:val="true"/>
        </w:rPr>
        <w:t xml:space="preserve">: </w:t>
      </w:r>
      <w:r>
        <w:rPr/>
        <w:t>17/36</w:t>
      </w:r>
      <w:r>
        <w:rPr>
          <w:rtl w:val="true"/>
        </w:rPr>
        <w:t xml:space="preserve"> -</w:t>
      </w:r>
      <w:r>
        <w:rPr>
          <w:rtl w:val="true"/>
        </w:rPr>
        <w:t>اسم آیه</w:t>
      </w:r>
      <w:r>
        <w:rPr>
          <w:rtl w:val="true"/>
        </w:rPr>
        <w:t xml:space="preserve">: </w:t>
      </w:r>
      <w:r>
        <w:rPr>
          <w:rtl w:val="true"/>
        </w:rPr>
        <w:t>بازپرسی از ولایت</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لَیْسَ لَكَ بِه عِلْمٌ٭ۚ اِنَّ السَّمْعَ وَالْبَصَرَ وَالْفُؤادَ كُلُّ اُولئِكَ كانَ عَنْهُ 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ݘُولًا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به آن آگاهى ندارى، پیروى مكن، چرا كه گوش و چشم و دل، همه مسئولند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الْعَظِیمِ بْنِ عَبْدِ اللَّهِ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سَیدِی عَلِی بْنُ مُحَمَّدِ بْنِ عَلِی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مِنِّی بِمَنْزِلَةِ السَّمْعِ، وَ إِنَّ عُمَرَ مِنِّی بِمَنْزِلَةِ الْبَصَرِ، وَ إِنَّ عُثْمَانَ مِنِّی بِمَنْزِلَةِ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دَخَلْتُ إِلَیهِ، وَ عِنْدَهُ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بَكْرٍ وَ عُمَرُ وَ عُثْمَانُ،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سَمِعْتُک تَقُولُ فِی أَصْحَابِک هَؤُلَاءِ قَوْلًا، فَمَا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ثُمَّ أَشَارَ إِلَیهِمْ،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السَّمْعُ وَ الْبَصَرُ وَ الْفُؤَادُ، وَ سَیسْأَلُوَن عَنْ وَصِیی هَذَا، وَ أَشَارَ إِلَى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 الْبَصَرَ وَ الْفُؤادَ كُلُّ أُولئِک كانَ عَنْهُ مَسْؤُلًا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عِزَّةِ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جَمِیعَ أُمَّتِی لَمَوْقُوفُونَ یوْمَ الْقِیامَةِ، وَ مَسْئُولُونَ عَنْ </w:t>
      </w:r>
    </w:p>
    <w:p>
      <w:pPr>
        <w:pStyle w:val="BookText"/>
        <w:rPr/>
      </w:pPr>
      <w:r>
        <w:rPr>
          <w:rFonts w:ascii="Amiri" w:hAnsi="Amiri" w:eastAsia="Amiri" w:cs="Amiri"/>
          <w:color w:val="111111"/>
          <w:sz w:val="28"/>
          <w:sz w:val="28"/>
          <w:szCs w:val="28"/>
          <w:rtl w:val="true"/>
          <w:lang w:bidi="ar-SA"/>
        </w:rPr>
        <w:t>وَلَایتِهِ، وَ 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از عبد العظیم بن عبد اللَّه حسنى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أجدادشان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كردند كه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 بكر به منزلۀ گوش من، و عمر به منزلۀ چشم من، و عثمان به منزلۀ قلب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در حالی كه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بكر، عمر و عثمان، در محضر آن حضرت بودند، به آن بزرگوار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مورد این اصحابتان، مطلبى فرمودید، مقصودتان چه بود؟</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مباركشان، به سوى آنها اشاره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گوش و چشم و دل هستند، به زودى از آنان، در بارۀ ولایت این وصى من، سؤال خواهد شد، و بعد به سوى 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خداى عزّ و جلّ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الْفُؤادَ كُلُّ أُولئِک كانَ عَنْهُ مَسْؤُلًا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پروردگارم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امّت من، در روز رستاخیز نگهداشته مى شوند، تا از ولایت و دوستى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ایشان پرسیده شود، و این همان فرموده خداى عزّ و جلّ است كه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قِفُوهُمْ إِنَّهُمْ مَسْؤُلُونَ</w:t>
      </w:r>
      <w:r>
        <w:rPr>
          <w:rFonts w:eastAsia="IRNazanin" w:cs="IRNazanin"/>
          <w:color w:val="111111"/>
          <w:sz w:val="28"/>
          <w:szCs w:val="28"/>
          <w:rtl w:val="true"/>
          <w:lang w:bidi="fa-IR"/>
        </w:rPr>
        <w:t xml:space="preserve">». </w:t>
      </w:r>
      <w:bookmarkStart w:id="533" w:name="pg17078_189405"/>
    </w:p>
    <w:p>
      <w:pPr>
        <w:pStyle w:val="Heading3"/>
        <w:numPr>
          <w:ilvl w:val="2"/>
          <w:numId w:val="1"/>
        </w:numPr>
        <w:rPr/>
      </w:pPr>
      <w:bookmarkStart w:id="534" w:name="__RefHeading___Toc1533190_1878427129"/>
      <w:bookmarkStart w:id="535" w:name="_Toc184"/>
      <w:bookmarkEnd w:id="533"/>
      <w:bookmarkEnd w:id="534"/>
      <w:r>
        <w:rPr>
          <w:rtl w:val="true"/>
        </w:rPr>
        <w:t>شماره</w:t>
      </w:r>
      <w:r>
        <w:rPr>
          <w:rtl w:val="true"/>
        </w:rPr>
        <w:t xml:space="preserve">: </w:t>
      </w:r>
      <w:r>
        <w:rPr/>
        <w:t>158</w:t>
      </w:r>
      <w:r>
        <w:rPr>
          <w:rtl w:val="true"/>
        </w:rPr>
        <w:t xml:space="preserve"> -</w:t>
      </w:r>
      <w:r>
        <w:rPr>
          <w:rtl w:val="true"/>
        </w:rPr>
        <w:t>کد آیه</w:t>
      </w:r>
      <w:r>
        <w:rPr>
          <w:rtl w:val="true"/>
        </w:rPr>
        <w:t xml:space="preserve">: </w:t>
      </w:r>
      <w:r>
        <w:rPr/>
        <w:t>17/48</w:t>
      </w:r>
      <w:r>
        <w:rPr>
          <w:rtl w:val="true"/>
        </w:rPr>
        <w:t xml:space="preserve"> -</w:t>
      </w:r>
      <w:r>
        <w:rPr>
          <w:rtl w:val="true"/>
        </w:rPr>
        <w:t>اسم آیه</w:t>
      </w:r>
      <w:r>
        <w:rPr>
          <w:rtl w:val="true"/>
        </w:rPr>
        <w:t xml:space="preserve">: </w:t>
      </w:r>
      <w:r>
        <w:rPr>
          <w:rtl w:val="true"/>
        </w:rPr>
        <w:t>راه</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اݗُنْظُرْ كَیْفَ ضَرَبُوا لَكَ الْاَمْثالَ فَضَلُّوا فَلا یَسْتَطیعُونَ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ببین چگونه براى تو مثلها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گمراه شدند، و نمى توانند راه حق را پیدا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كَیفَ ضَرَبُوا لَک الْأَمْثالَ فَضَلُّوا فَلا یسْتَطِیعُونَ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السَّبِیل</w:t>
      </w:r>
      <w:r>
        <w:rPr>
          <w:rFonts w:eastAsia="Amiri" w:cs="Amiri" w:ascii="Amiri" w:hAnsi="Amiri"/>
          <w:color w:val="111111"/>
          <w:sz w:val="28"/>
          <w:szCs w:val="28"/>
          <w:rtl w:val="true"/>
          <w:lang w:bidi="ar-SA"/>
        </w:rPr>
        <w:t>.</w:t>
      </w:r>
      <w:r>
        <w:rPr>
          <w:rStyle w:val="FootnoteAnchor"/>
          <w:rtl w:val="true"/>
        </w:rPr>
        <w:footnoteReference w:id="483"/>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قمی روایت است كه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كَیفَ ضَرَبُوا لَک الْأَمْثالَ فَضَلُّوا فَلا یسْتَطِیعُونَ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دیگر نمی توانند راهی به ولایت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بیابند،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راه هستند</w:t>
      </w:r>
      <w:r>
        <w:rPr>
          <w:rFonts w:eastAsia="IRNazanin" w:cs="IRNazanin"/>
          <w:color w:val="111111"/>
          <w:sz w:val="28"/>
          <w:szCs w:val="28"/>
          <w:rtl w:val="true"/>
          <w:lang w:bidi="fa-IR"/>
        </w:rPr>
        <w:t xml:space="preserve">. </w:t>
      </w:r>
      <w:bookmarkStart w:id="536" w:name="pg17078_189406"/>
    </w:p>
    <w:p>
      <w:pPr>
        <w:pStyle w:val="Heading3"/>
        <w:numPr>
          <w:ilvl w:val="2"/>
          <w:numId w:val="1"/>
        </w:numPr>
        <w:rPr/>
      </w:pPr>
      <w:bookmarkStart w:id="537" w:name="__RefHeading___Toc1533192_1878427129"/>
      <w:bookmarkStart w:id="538" w:name="_Toc185"/>
      <w:bookmarkEnd w:id="536"/>
      <w:bookmarkEnd w:id="537"/>
      <w:r>
        <w:rPr>
          <w:rtl w:val="true"/>
        </w:rPr>
        <w:t>شماره</w:t>
      </w:r>
      <w:r>
        <w:rPr>
          <w:rtl w:val="true"/>
        </w:rPr>
        <w:t xml:space="preserve">: </w:t>
      </w:r>
      <w:r>
        <w:rPr/>
        <w:t>159</w:t>
      </w:r>
      <w:r>
        <w:rPr>
          <w:rtl w:val="true"/>
        </w:rPr>
        <w:t xml:space="preserve"> -</w:t>
      </w:r>
      <w:r>
        <w:rPr>
          <w:rtl w:val="true"/>
        </w:rPr>
        <w:t>کد آیه</w:t>
      </w:r>
      <w:r>
        <w:rPr>
          <w:rtl w:val="true"/>
        </w:rPr>
        <w:t xml:space="preserve">: </w:t>
      </w:r>
      <w:r>
        <w:rPr/>
        <w:t>17/64</w:t>
      </w:r>
      <w:r>
        <w:rPr>
          <w:rtl w:val="true"/>
        </w:rPr>
        <w:t xml:space="preserve"> -</w:t>
      </w:r>
      <w:r>
        <w:rPr>
          <w:rtl w:val="true"/>
        </w:rPr>
        <w:t>اسم آیه</w:t>
      </w:r>
      <w:r>
        <w:rPr>
          <w:rtl w:val="true"/>
        </w:rPr>
        <w:t xml:space="preserve">: </w:t>
      </w:r>
      <w:r>
        <w:rPr>
          <w:rtl w:val="true"/>
        </w:rPr>
        <w:t>شریک شیطان</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وَاسْتَفْزِزْ مَنِ اسْتَطَعْتَ مِنْهُمْ بِصَوْتِكَ وَاَجْلِبْ عَلَیْهِمْ بِخَیْلِكَ وَرَجِلِكَ وَشارِكْهُمْ فِی الْاَمْوالِ وَالْاَوْلادِ وَعِدْهُمْ٭ۚ وَما یَعِدُهُمُ الشَّیْطانُ اِلّا غُرُورًا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كدام از آنها را مى توانى با صدایت تحریک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لشكر سواره و پیاده ات را بر آنها گسیل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ثروت و فرزندانشان شركت 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با وعده ها سرگرم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جز به فریب و دورغ به آنان وعده نمی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بِمِنًى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بَصُرْنَا بِرَجُلٍ سَاجِدٍ وَ رَاكِعٍ وَ مُتَضَرِّعٍ،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أَخْرَجَ أَبَاكُمْ مِنَ الْجَنَّةِ، فَمَضَى إِلَیهِ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مُكْتَرِثٍ فَهَزَّهُ هَزَّةً أَدْخَلَ أَضْلَاعَهُ الْیمْنَى فِی الْیسْرَى وَ الْیسْرَى فِی الْیمْنَى،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تَقْدِرَ عَلَى ذَلِک إِلَى أَجَلٍ مَعْلُومٍ مِنْ عِنْدِ رَبِّی، مَا لَک تُرِیدُ قَتْلِی؟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أَبْغَضَک أَحَدٌ إِلَّا سَبَقَتْ نُطْفَتِی إِلَى رَحِمِ أُمِّهِ قَبْلَ نُطْفَةِ أَبِیهِ، وَ لَقَدْ شَارَكْتُ مُبْغِضِیک فِی الْأَمْوَالِ وَ الْأَوْلَادِ، وَ هُوَ قَوْلُ اللَّهِ عَزَّ وَ جَلَّ فِی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فِی الْأَمْوالِ وَ 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یبْغِضُک مِنْ قُرَیشٍ إِلَّا سِفَاحِی، وَ لَا مِنَ الْأَنْصَارِ إِلَّا یهُودِی، وَ لَا مِنَ الْعَرَبِ إِلَّا دَعِی، وَ لَا مِنْ سَائِرِ النَّاسِ إِلَّا شَقِی، وَ لَا مِنَ النِّسَاءِ إِلَّا سَلَقْلَقِیةٌ، وَ هِی الَّتِی تَحِیضُ مِنْ دُبُرِهَا، ثُمَّ أَطْرَقَ مَلِیاً،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أَوْلَادَكُمْ عَلَى مَحَبَّةِ عَلِی</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نَعْرِضُ حُبَّ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أَوْلَادِنَا، فَمَنْ أَحَبَّ عَلِیاً </w:t>
      </w:r>
    </w:p>
    <w:p>
      <w:pPr>
        <w:pStyle w:val="BookText"/>
        <w:rPr/>
      </w:pPr>
      <w:r>
        <w:rPr>
          <w:rFonts w:ascii="Amiri" w:hAnsi="Amiri" w:eastAsia="Amiri" w:cs="Amiri"/>
          <w:color w:val="111111"/>
          <w:sz w:val="28"/>
          <w:sz w:val="28"/>
          <w:szCs w:val="28"/>
          <w:rtl w:val="true"/>
          <w:lang w:bidi="ar-SA"/>
        </w:rPr>
        <w:t>عَلِمْنَا أَنَّهُ مِنْ أَوْلَادِنَا وَ مَنْ أَبْغَضَ عَلِیاً انْتَفَینَا مِنْهُ</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از جابر بن عبد اللَّه انصارى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منا بودیم، که پیرمردى را مشاهده كردیم كه در ركوع و سجده، تضرّع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كسى است كه پدر شما را از بهشت خارج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باكانه پیش او رفتند و چنان او را تكان دادند كه پهلوهایش درهم فرو رفت،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ترا می 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مهلتی كه در نزد پروردگارم تعیین شده نمی توانی، ترا چه شده كه می خواهى مرا بكشى؟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با تو دشمنى نمى ورزد مگر اینكه نطفۀ من قبل از نطفۀ پدرش با مادر او مى آمیزد، من با دشمنان تو در اموال و اولاد مشاركت می كنم، و این آیه در قرآن اشاره به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شارِكْهُمْ فِی الْأَمْوالِ وَ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 از قریش كسى با تو دشمنى نمى ورزد مگر اینكه زنازاده باشد، و از انصار، مگر آنكه یهودى باشد، و از عرب، مگر آنكه پلید باشد، و از سایر مردم، مگر آنكه شقى باشد، و از زنان، مگر زنى كه از مقعد حیض مى بیند، بعد سرشان را به زیر انداختند، سپس سر برداشته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محبّت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بدارید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محبّت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فرزندان خود عرضه می داشتیم، هر كه آن حضرت را دوست می داشت، مى فهمیدیم اولاد ما است، و هر كه با آن حضرت دشمنى می ورزید، او را از خود نمى دانستیم</w:t>
      </w:r>
      <w:r>
        <w:rPr>
          <w:rFonts w:eastAsia="IRNazanin" w:cs="IRNazanin"/>
          <w:color w:val="111111"/>
          <w:sz w:val="28"/>
          <w:szCs w:val="28"/>
          <w:rtl w:val="true"/>
          <w:lang w:bidi="fa-IR"/>
        </w:rPr>
        <w:t xml:space="preserve">. </w:t>
      </w:r>
      <w:bookmarkStart w:id="539" w:name="pg17078_189408"/>
    </w:p>
    <w:p>
      <w:pPr>
        <w:pStyle w:val="Heading3"/>
        <w:numPr>
          <w:ilvl w:val="2"/>
          <w:numId w:val="1"/>
        </w:numPr>
        <w:rPr/>
      </w:pPr>
      <w:bookmarkStart w:id="540" w:name="__RefHeading___Toc1533194_1878427129"/>
      <w:bookmarkStart w:id="541" w:name="_Toc186"/>
      <w:bookmarkEnd w:id="539"/>
      <w:bookmarkEnd w:id="540"/>
      <w:r>
        <w:rPr>
          <w:rtl w:val="true"/>
        </w:rPr>
        <w:t>شماره</w:t>
      </w:r>
      <w:r>
        <w:rPr>
          <w:rtl w:val="true"/>
        </w:rPr>
        <w:t xml:space="preserve">: </w:t>
      </w:r>
      <w:r>
        <w:rPr/>
        <w:t>160</w:t>
      </w:r>
      <w:r>
        <w:rPr>
          <w:rtl w:val="true"/>
        </w:rPr>
        <w:t xml:space="preserve"> -</w:t>
      </w:r>
      <w:r>
        <w:rPr>
          <w:rtl w:val="true"/>
        </w:rPr>
        <w:t>کد آیه</w:t>
      </w:r>
      <w:r>
        <w:rPr>
          <w:rtl w:val="true"/>
        </w:rPr>
        <w:t xml:space="preserve">: </w:t>
      </w:r>
      <w:r>
        <w:rPr/>
        <w:t>17/71</w:t>
      </w:r>
      <w:r>
        <w:rPr>
          <w:rtl w:val="true"/>
        </w:rPr>
        <w:t xml:space="preserve"> -</w:t>
      </w:r>
      <w:r>
        <w:rPr>
          <w:rtl w:val="true"/>
        </w:rPr>
        <w:t>اسم آیه</w:t>
      </w:r>
      <w:r>
        <w:rPr>
          <w:rtl w:val="true"/>
        </w:rPr>
        <w:t xml:space="preserve">: </w:t>
      </w:r>
      <w:r>
        <w:rPr>
          <w:rtl w:val="true"/>
        </w:rPr>
        <w:t>امام</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كُلَّ اُناسٍ بِاِمامِهِمْ٭ۖ فَمَنْ اُوتِیَ كِتابَهُۥ بِیَمینِه فَاُولئِكَ یَقْرَءُونَ كِتابَهُمْ وَلا یُظْلَمُونَ فَتیلًا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هر گروهى را با پیشوایشان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نامۀ عملشان به دست راستشان داده شود، آن را</w:t>
      </w:r>
    </w:p>
    <w:p>
      <w:pPr>
        <w:pStyle w:val="BookText"/>
        <w:rPr/>
      </w:pPr>
      <w:r>
        <w:rPr>
          <w:rFonts w:ascii="IRNazanin" w:hAnsi="IRNazanin" w:eastAsia="IRNazanin"/>
          <w:color w:val="111111"/>
          <w:sz w:val="28"/>
          <w:sz w:val="28"/>
          <w:szCs w:val="28"/>
          <w:rtl w:val="true"/>
          <w:lang w:bidi="fa-IR"/>
        </w:rPr>
        <w:t>مى خوانند و به قدر رشتۀ شكاف هستۀ خرمایى به آنان ستم نمى شود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الْأَصْبَغِ بْنِ نُبَاتَةَ، قَالَ أَمَرَنَا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بِالْمَسِیرِ إِلَى الْمَدَائِنِ مِنَ الْكُوفَةِ، فَسِرْنَا یوْمَ الْأَحَدِ وَ تَخَلَّفَ عَمْرُو بْنُ حُرَیثٍ فِی سَبْعَةِ نَفَرٍ، فَخَرَجُوا إِلَى مَكَانٍ بِالْحِیرَةِ یسَمَّى الْخَوَرْنَقَ،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نَتَنَزَّهُ فَإِذَا كَانَ یوْمُ الْأَرْبِعَاءِ، خَرَجْنَا فَلَحِقْنَا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یجْمَعَ، فَبَینَا هُمْ یتَغَدَّوْنَ إِذْ خَرَجَ عَلَیهِمْ ضَبٌّ فَصَادُوهُ، فَأَخَذَهُ عَمْرُو بْنُ حُرَیثٍ، فَنَصَبَ كَفَّهُ،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بَایعُوا، هَذَا أَمِیرُ الْمُؤْمِنِینَ، فَبَایعَهُ السَّبْعَةُ وَ عَمْرٌو ثَامِنُهُمْ، وَ ارْتَحَلُوا لَیلَةَ الْأَرْبِعَاءِ، فَقَدِمُوا الْمَدَائِنَ یوْمَ الْجُمُعَةِ، 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یخْطُبُ، وَ لَمْ یفَارِقْ بَعْضُهُمْ بَعْضاً كَانُوا جَمِیعاً، حَتَّى نَزَلُوا عَلَى بَابِ الْمَسْجِدِ، فَلَمَّا دَخَلُوا نَظَرَ إِلَیهِمْ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 إِلَی أَلْفَ حَدِیثٍ، فِی كُلِّ حَدِیثٍ أَلْفُ بَابٍ، لِكُلِّ بَابٍ أَلْفُ مِفْتَاحٍ، وَ إِنِّی 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إِنِّی أُقْسِمُ لَكُمْ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لَیبْعَثَنَّ یوْمَ الْقِیامَةِ ثَمَانِیةُ نَفَرٍ بِإِمَامِهِمْ، وَ هُوَ ضَبٌّ، وَ لَوْ شِئْتُ أَنْ أُسَمِّیهُمْ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رَأَیتَ عَمْرَو بْنَ حُرَیثٍ سَقَطَ كَمَا تَسْقُطُ </w:t>
      </w:r>
    </w:p>
    <w:p>
      <w:pPr>
        <w:pStyle w:val="BookText"/>
        <w:rPr/>
      </w:pPr>
      <w:r>
        <w:rPr>
          <w:rFonts w:ascii="Amiri" w:hAnsi="Amiri" w:eastAsia="Amiri" w:cs="Amiri"/>
          <w:color w:val="111111"/>
          <w:sz w:val="28"/>
          <w:sz w:val="28"/>
          <w:szCs w:val="28"/>
          <w:rtl w:val="true"/>
          <w:lang w:bidi="ar-SA"/>
        </w:rPr>
        <w:t>السَّعَفَةُ وَجِیباً</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از اصبغ بن نباته روایت است، كه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امر فرمودند از كوفه به مدائن برویم، یک روز راه رفتیم، عمرو بن حریث همراه هفت نفر عقب ماندند، و به جایى در حیره به نام خورنق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گردش مى كنیم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چهارشنبه ما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شدیم قبل از آن كه آنها برسند، صبحگاهان آنها سوسمارى را دیدند و آن را كشتند، عمرو بن حریث دست سوسمار را گرفت و بالا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كنید، این امیر المؤمنین است، آن هفت نفر با آن سوسمار، بیعت كردند، و عمرو هشتمین نفر بود، شب چهارشنبه به راه افتادند و روز جمعه به مدائن رسیدند، در حالى كه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خطبه مى خواندند، آنها از همدیگر جدا نشدند و همگى به درِ مسجد آمدند، وقتى وارد مسجد شدند،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نگاهى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راز به من گفتند كه در هر یک از آنها هزار درب و در هر درب، هزار كلید وجود دارد، و من شنیدم خداوند تبارک و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كُلَّ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براى شما، به خدا سوگند مى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 قیامت هشت نفر از میان شما مبعوث مى شوند، در حالى كه امامشان سوسمار است، و اگر مى خواستم، نام آنها را برایتان مى گفتم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چهرۀ عمرو بن حریث را مى دیدى، كه چگونه از ترس به خود مى لرزید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یزِیدَ الْجُعْفِی،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إِمَامَ النَّاسِ كُلِّهِمْ أَجْمَعِینَ؟</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اللَّهِ إِلَى النَّاسِ أَجْمَعِینَ، وَ لَكِنْ سَیكُونُ بَعْدِی أَئِمَّةٌ عَلَى النَّاسِ مِنْ أَهْلِ بَیتِی مِنَ اللَّهِ، یقُومُونَ فِی النَّاسِ فَیكَذِّبُونَهُمْ وَ یظْلِمُونَهُمْ أَئِمَّةُ الْكُفْرِ وَ الضَّلَالِ وَ أَشْیا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فَمَنْ وَالاهُمْ وَ 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صَدَّقَهُمْ، فَهُوَ مِنِّی وَ مَعِی وَ سَیلْقَانِی، أَلَا وَ مَنْ ظَلَمَهُمْ وَ أَعَانَ عَلَى ظُلْمِهِمْ وَ كَذَّبَهُمْ، فَلَیسَ مِنِّی وَ لَا مَعِی وَ أَنَا مِنْهُ بَرِی ءٌ</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از جابر جعفى روایت است 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كُلَّ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امام همۀ مردم نیستید؟</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و فرستادۀ خدا به سوى همۀ مردم هستم، ولى بعد از من امامهائى از اهل بیتم براى مردم خواهند بود، از جانب خدا، كه در میان مردم بپا می خیزند، امّا آنها را تكذیب می كنند، و پیشوایان كفر و گمراهى و پیروانشان به آنها ستم روا می دارند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با آنها دوستى كند و ولایت آنها را بپذیرد و پیرو آنها باشد، او از من است، همراه من خواهد بود و مرا ملاقات خواهد كرد، امّا هركس به آنها ظلم كند و آنها را تكذیب نماید، از من و همراه من نخواهد بود و من از او بیزارم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بَشِیرٍ الدَّهَّانِ،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دِینِ اللَّهِ،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إِمَامُنَا، 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إِمَامُنَا، كَمْ مِنْ إِمَامٍ یجِی ءُ یوْمَ الْقِیامَةِ یلْعَنُ أَصْحَابَهُ وَ یلْعَنُونَهُ، وَ نَحْنُ ذُرِّیةُ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أُمُّنَا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از بشیر دهّان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دین خدا هستید،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كُلَّ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امام ما هستند، چه بسیار پیشوایان و رهبرانى كه روز قیامت به صحراى محشر مى آیند و یاران خود را نفرین مى كنند و آنها هم به ایشان لعنت و نفرین مى گویند، ما نسل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ما هستند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یدْعَى كُلُّ قَوْمٍ بِإِمَامِ زَمَانِهِمْ وَ كِتَابِ رَبِّهِمْ وَ سُنَّةِ نَبِیهِمْ</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فرمایش پروردگار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كُلَّ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گروهى با امام زمانشان، و كتاب پروردگارشان، و سنّت پیامبرشان فرا خوانده می شوند</w:t>
      </w:r>
      <w:r>
        <w:rPr>
          <w:rFonts w:eastAsia="IRNazanin" w:cs="IRNazanin"/>
          <w:color w:val="111111"/>
          <w:sz w:val="28"/>
          <w:szCs w:val="28"/>
          <w:rtl w:val="true"/>
          <w:lang w:bidi="fa-IR"/>
        </w:rPr>
        <w:t xml:space="preserve">. </w:t>
      </w:r>
      <w:bookmarkStart w:id="542" w:name="pg17078_189413"/>
    </w:p>
    <w:p>
      <w:pPr>
        <w:pStyle w:val="Heading3"/>
        <w:numPr>
          <w:ilvl w:val="2"/>
          <w:numId w:val="1"/>
        </w:numPr>
        <w:rPr/>
      </w:pPr>
      <w:bookmarkStart w:id="543" w:name="__RefHeading___Toc1533196_1878427129"/>
      <w:bookmarkStart w:id="544" w:name="_Toc187"/>
      <w:bookmarkEnd w:id="542"/>
      <w:bookmarkEnd w:id="543"/>
      <w:r>
        <w:rPr>
          <w:rtl w:val="true"/>
        </w:rPr>
        <w:t>شماره</w:t>
      </w:r>
      <w:r>
        <w:rPr>
          <w:rtl w:val="true"/>
        </w:rPr>
        <w:t xml:space="preserve">: </w:t>
      </w:r>
      <w:r>
        <w:rPr/>
        <w:t>161</w:t>
      </w:r>
      <w:r>
        <w:rPr>
          <w:rtl w:val="true"/>
        </w:rPr>
        <w:t xml:space="preserve"> -</w:t>
      </w:r>
      <w:r>
        <w:rPr>
          <w:rtl w:val="true"/>
        </w:rPr>
        <w:t>کد آیه</w:t>
      </w:r>
      <w:r>
        <w:rPr>
          <w:rtl w:val="true"/>
        </w:rPr>
        <w:t xml:space="preserve">: </w:t>
      </w:r>
      <w:r>
        <w:rPr/>
        <w:t>17/73</w:t>
      </w:r>
      <w:r>
        <w:rPr>
          <w:rtl w:val="true"/>
        </w:rPr>
        <w:t xml:space="preserve"> -</w:t>
      </w:r>
      <w:r>
        <w:rPr>
          <w:rtl w:val="true"/>
        </w:rPr>
        <w:t>اسم آیه</w:t>
      </w:r>
      <w:r>
        <w:rPr>
          <w:rtl w:val="true"/>
        </w:rPr>
        <w:t xml:space="preserve">: </w:t>
      </w:r>
      <w:r>
        <w:rPr>
          <w:rtl w:val="true"/>
        </w:rPr>
        <w:t>وسوسه ی دشمنان</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كادُوا لیَفْتِنُونَكَ عَنِ الَّذی اَوْحَیْنا اِلَیْكَ لِتَفْتَرِیَ عَلَیْنا غَیْرَهُۥ٭ۖ وَاِذًا لَاتَّخَذُوكَ خَلیلًا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نزدیک بود آنها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وسوسه 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بر تو وحى كرده ایم بفریبند، تا غیر آن را به ما نسبت دهى و در آن صورت، تو را به دوستى خود برمی گزینند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كادُوا لَیفْتِنُونَک عَنِ الَّذِی أَوْحَینا إِلَیكَ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عَلِی بنِ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ابو حمزه از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كرده است كه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كادُوا لَیفْتِنُونَک عَنِ الَّذِی أَوْحَینا إِلَیكَ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دربارۀ حضرت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نازل شده است</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عِیسَى بْنِ دَاوُدَ النَّجَّارِ، عَنْ أَبِی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الْقَوْمُ قَدْ أَرَادُوا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لِیرِیبُوا رَأْیهُ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لْیمْسِک عَنْهُ بَعْضَ الْإِمْسَاک، حَتَّى إِنَّ بَعْضَ نِسَائِهِ أَلَحَّ عَلَیهِ فِی ذَلِک، فَكَادَ یرْكَنُ إِلَیهِمْ بَعْضَ الرُّكُونِ،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كادُوا لَیفْتِنُونَک عَنِ الَّذِی أَوْحَینا إِلَیک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لِتَفْتَرِی عَلَینا غَیرَهُ وَ إِذاً لَاتَّخَذُوک خَلِیلًا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أَنْ ثَبَّتْناک لَقَدْ كِدْتَ تَرْكَنُ إِلَیهِمْ شَیئاً </w:t>
      </w:r>
    </w:p>
    <w:p>
      <w:pPr>
        <w:pStyle w:val="BookText"/>
        <w:rPr/>
      </w:pPr>
      <w:r>
        <w:rPr>
          <w:rFonts w:ascii="Amiri" w:hAnsi="Amiri" w:eastAsia="Amiri" w:cs="Amiri"/>
          <w:color w:val="111111"/>
          <w:sz w:val="28"/>
          <w:sz w:val="28"/>
          <w:szCs w:val="28"/>
          <w:rtl w:val="true"/>
          <w:lang w:bidi="ar-SA"/>
        </w:rPr>
        <w:t>قَلِیلا</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از عیسى بن داود نجّار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كرده اند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مى خواستند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رأى و نظرشان نسبت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دچار تردید و شک کنند، تا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 و او را رها كنند، حتّى برخى از زنان حضرت، در این باره بسیار بر آن حضرت، اصرار ورزیدند، و نزدیک بود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اعتماد كنند، كه خداوند این آیه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كادُوا لَیفْتِنُونَک عَنِ الَّذِی أَوْحَینا إِلَیک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دربارۀ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لِتَفْتَرِی عَلَینا غَیرَهُ وَ إِذاً لَاتَّخَذُوک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 ثَبَّتْناک لَقَدْ كِدْتَ تَرْكَنُ إِلَیهِمْ شَیئاً قَلِیلا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هستند، و این آیه هشدار و تحذیرى براى مؤمنان است، تا مبادا هیچگاه مؤمنى به مشركى اعتماد كند</w:t>
      </w:r>
      <w:r>
        <w:rPr>
          <w:rFonts w:eastAsia="IRNazanin" w:cs="IRNazanin"/>
          <w:color w:val="111111"/>
          <w:sz w:val="28"/>
          <w:szCs w:val="28"/>
          <w:rtl w:val="true"/>
          <w:lang w:bidi="fa-IR"/>
        </w:rPr>
        <w:t xml:space="preserve">. </w:t>
      </w:r>
      <w:bookmarkStart w:id="545" w:name="pg17078_189415"/>
    </w:p>
    <w:p>
      <w:pPr>
        <w:pStyle w:val="Heading3"/>
        <w:numPr>
          <w:ilvl w:val="2"/>
          <w:numId w:val="1"/>
        </w:numPr>
        <w:rPr/>
      </w:pPr>
      <w:bookmarkStart w:id="546" w:name="__RefHeading___Toc1533198_1878427129"/>
      <w:bookmarkStart w:id="547" w:name="_Toc188"/>
      <w:bookmarkEnd w:id="545"/>
      <w:bookmarkEnd w:id="546"/>
      <w:r>
        <w:rPr>
          <w:rtl w:val="true"/>
        </w:rPr>
        <w:t>شماره</w:t>
      </w:r>
      <w:r>
        <w:rPr>
          <w:rtl w:val="true"/>
        </w:rPr>
        <w:t xml:space="preserve">: </w:t>
      </w:r>
      <w:r>
        <w:rPr/>
        <w:t>162</w:t>
      </w:r>
      <w:r>
        <w:rPr>
          <w:rtl w:val="true"/>
        </w:rPr>
        <w:t xml:space="preserve"> -</w:t>
      </w:r>
      <w:r>
        <w:rPr>
          <w:rtl w:val="true"/>
        </w:rPr>
        <w:t>کد آیه</w:t>
      </w:r>
      <w:r>
        <w:rPr>
          <w:rtl w:val="true"/>
        </w:rPr>
        <w:t xml:space="preserve">: </w:t>
      </w:r>
      <w:r>
        <w:rPr/>
        <w:t>17/80</w:t>
      </w:r>
      <w:r>
        <w:rPr>
          <w:rtl w:val="true"/>
        </w:rPr>
        <w:t xml:space="preserve"> -</w:t>
      </w:r>
      <w:r>
        <w:rPr>
          <w:rtl w:val="true"/>
        </w:rPr>
        <w:t>اسم آیه</w:t>
      </w:r>
      <w:r>
        <w:rPr>
          <w:rtl w:val="true"/>
        </w:rPr>
        <w:t xml:space="preserve">: </w:t>
      </w:r>
      <w:r>
        <w:rPr>
          <w:rtl w:val="true"/>
        </w:rPr>
        <w:t>یاور رسول خدا</w:t>
      </w:r>
      <w:r>
        <w:rPr>
          <w:rtl w:val="true"/>
        </w:rPr>
        <w:t>(</w:t>
      </w:r>
      <w:r>
        <w:rPr>
          <w:rtl w:val="true"/>
        </w:rPr>
        <w:t>صلی الله علیه و آله</w:t>
      </w:r>
      <w:r>
        <w:rPr>
          <w:rtl w:val="true"/>
        </w:rPr>
        <w:t>)</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اَدْخِلْنی مُدْخَلَ صِدْقٍ وَاَخْرِجْنی مُخْرَجَ صِدْقٍ وَاجْعَلْ لی مِنْ لَدُنْكَ سُلْطانًا نَصیرًا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صداقت وارد كن، و با صداقت خارج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خود، حجتى یارى كننده برایم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عَمْرِو بْنِ دِینَارٍ، عَنْ أَبِیهِ، وَ عَطَاءٍ عَنْ عَبْدِ اللَّهِ بْنِ عَبَّاسٍ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رَبِّ أَدْخِلْنِی مُدْخَلَ صِدْقٍ وَ أَخْرِجْنِی مُخْرَجَ صِدْقٍ وَ اجْعَلْ لِی مِنْ لَدُنْک سُلْطاناً نَصِیراً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اسْتَجَابَ اللَّهُ لِنَبِینَا دُعَاءَهُ، فَأَعْطَاهُ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سُلْطَاناً ینْصُرُهُ عَلَى أَعْدَائِهِ</w:t>
      </w:r>
      <w:r>
        <w:rPr>
          <w:rFonts w:eastAsia="Amiri" w:cs="Amiri" w:ascii="Amiri" w:hAnsi="Amiri"/>
          <w:color w:val="111111"/>
          <w:sz w:val="28"/>
          <w:szCs w:val="28"/>
          <w:rtl w:val="true"/>
          <w:lang w:bidi="ar-SA"/>
        </w:rPr>
        <w:t>.</w:t>
      </w:r>
      <w:r>
        <w:rPr>
          <w:rStyle w:val="FootnoteAnchor"/>
          <w:rtl w:val="true"/>
        </w:rPr>
        <w:footnoteReference w:id="491"/>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عباس نقل است که دربارۀ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أَدْخِلْنِی مُدْخَلَ صِدْقٍ وَ أَخْرِجْنِی مُخْرَجَ صِدْقٍ وَ اجْعَلْ لِی مِنْ لَدُنْک سُلْطاناً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دعاى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مستجاب كرد، و 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عطا نمود، كه حجّتى بود كه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برابر دشمنانش، یارى مى كرد</w:t>
      </w:r>
      <w:r>
        <w:rPr>
          <w:rFonts w:eastAsia="IRNazanin" w:cs="IRNazanin"/>
          <w:color w:val="111111"/>
          <w:sz w:val="28"/>
          <w:szCs w:val="28"/>
          <w:rtl w:val="true"/>
          <w:lang w:bidi="fa-IR"/>
        </w:rPr>
        <w:t xml:space="preserve">. </w:t>
      </w:r>
      <w:bookmarkStart w:id="548" w:name="pg17078_189416"/>
    </w:p>
    <w:p>
      <w:pPr>
        <w:pStyle w:val="Heading3"/>
        <w:numPr>
          <w:ilvl w:val="2"/>
          <w:numId w:val="1"/>
        </w:numPr>
        <w:rPr/>
      </w:pPr>
      <w:bookmarkStart w:id="549" w:name="__RefHeading___Toc1533200_1878427129"/>
      <w:bookmarkStart w:id="550" w:name="_Toc189"/>
      <w:bookmarkEnd w:id="548"/>
      <w:bookmarkEnd w:id="549"/>
      <w:r>
        <w:rPr>
          <w:rtl w:val="true"/>
        </w:rPr>
        <w:t>شماره</w:t>
      </w:r>
      <w:r>
        <w:rPr>
          <w:rtl w:val="true"/>
        </w:rPr>
        <w:t xml:space="preserve">: </w:t>
      </w:r>
      <w:r>
        <w:rPr/>
        <w:t>163</w:t>
      </w:r>
      <w:r>
        <w:rPr>
          <w:rtl w:val="true"/>
        </w:rPr>
        <w:t xml:space="preserve"> -</w:t>
      </w:r>
      <w:r>
        <w:rPr>
          <w:rtl w:val="true"/>
        </w:rPr>
        <w:t>کد آیه</w:t>
      </w:r>
      <w:r>
        <w:rPr>
          <w:rtl w:val="true"/>
        </w:rPr>
        <w:t xml:space="preserve">: </w:t>
      </w:r>
      <w:r>
        <w:rPr/>
        <w:t>17/81</w:t>
      </w:r>
      <w:r>
        <w:rPr>
          <w:rtl w:val="true"/>
        </w:rPr>
        <w:t xml:space="preserve"> -</w:t>
      </w:r>
      <w:r>
        <w:rPr>
          <w:rtl w:val="true"/>
        </w:rPr>
        <w:t>اسم آیه</w:t>
      </w:r>
      <w:r>
        <w:rPr>
          <w:rtl w:val="true"/>
        </w:rPr>
        <w:t xml:space="preserve">: </w:t>
      </w:r>
      <w:r>
        <w:rPr>
          <w:rtl w:val="true"/>
        </w:rPr>
        <w:t>حقّ</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اِنَّ الْباطِلَ كانَ زَهُوقًا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آمد، و باطل نابود شد یقیناً باطل نابود شدنى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مَعَ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 فِی الْبَیتِ وَ حَوْلَهُ ثَلَاثُمِائَةٍ وَ سِتُّونَ صَنَماً، فَأَمَرَ بِهَا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فَأُلْقِیتْ كُلُّهَا لِوُجُوهِهَا، وَ كَانَ عَلَى الْبَیتِ صَنَمٌ طَوِیلٌ، یقَالُ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 عَلَی أَوْ أَرْكَبُ عَلَیک لِأُلْقِی هُبَلَ عَنْ ظَهْرِ الْكَعْبَةِ؟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تَرْكَبُنِی فَلَمَّا جَلَسَ عَلَى ظَهْرِی لَمْ أَسْتَطِعْ حَمْلَهُ لِثِقَلِ الرِّسَالَةِ،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أَرْكَبُک، فَضَحِک وَ نَزَلَ وَ طَأْطَأَ لِی ظَهْرَهُ، وَ اسْتَوَیتُ عَلَیهِ، فَوَ الَّذِی فَلَقَ الْحَبَّةَ وَ 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أُمْسِک السَّمَاءَ لَأَمْسَكْتُهَا بِیدِی، فَأَلْقَیتُ هُبَلَ عَنْ ظَهْرِ الْكَعْبَةِ،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جاءَ الْحَقُّ وَ 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492"/>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مكه شدیم در حالیكه در بیت خدا و اطراف آن سیصد و شصت بُت بود كه به جاى خدا آنها را عبادت مى كردند،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دادند و من همۀ آنها را سرنگون كردم، و روى كعبه بُت درازى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 بر دوش من سوار شو یا من بر </w:t>
      </w:r>
    </w:p>
    <w:p>
      <w:pPr>
        <w:pStyle w:val="BookText"/>
        <w:rPr/>
      </w:pPr>
      <w:r>
        <w:rPr>
          <w:rFonts w:ascii="IRNazanin" w:hAnsi="IRNazanin" w:eastAsia="IRNazanin"/>
          <w:color w:val="111111"/>
          <w:sz w:val="28"/>
          <w:sz w:val="28"/>
          <w:szCs w:val="28"/>
          <w:rtl w:val="true"/>
          <w:lang w:bidi="fa-IR"/>
        </w:rPr>
        <w:t>دوش تو سوار شوم، تا هُبل را از كعبه برداریم؟</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سوار شوید، و چون پیامبر بر پشت من نشستند به خاطر سنگینى رسالت نتوانستم ایشان را حمل كنم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سوار شوم،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خندیدند و پایین آمدند و پشت خود را به طرف من كردند و من بر آن قرار گرفتم، سوگند به كسى كه دانه را شكافت و انسان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خواستم آسمان را با دستانم لمس كنم مى توانستم، پس هُبَل را از پشت كعبه انداختم و خداوند این آیه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جاءَ الْحَقُّ وَ زَهَقَ الْباطِلُ إِنَّ الْباطِلَ كانَ زَهُوقا</w:t>
      </w:r>
      <w:r>
        <w:rPr>
          <w:rFonts w:eastAsia="IRNazanin" w:cs="IRNazanin"/>
          <w:color w:val="111111"/>
          <w:sz w:val="28"/>
          <w:szCs w:val="28"/>
          <w:rtl w:val="true"/>
          <w:lang w:bidi="fa-IR"/>
        </w:rPr>
        <w:t xml:space="preserve">». </w:t>
      </w:r>
      <w:bookmarkStart w:id="551" w:name="pg17078_189418"/>
    </w:p>
    <w:p>
      <w:pPr>
        <w:pStyle w:val="Heading3"/>
        <w:numPr>
          <w:ilvl w:val="2"/>
          <w:numId w:val="1"/>
        </w:numPr>
        <w:rPr/>
      </w:pPr>
      <w:bookmarkStart w:id="552" w:name="__RefHeading___Toc1533202_1878427129"/>
      <w:bookmarkStart w:id="553" w:name="_Toc190"/>
      <w:bookmarkEnd w:id="551"/>
      <w:bookmarkEnd w:id="552"/>
      <w:r>
        <w:rPr>
          <w:rtl w:val="true"/>
        </w:rPr>
        <w:t>شماره</w:t>
      </w:r>
      <w:r>
        <w:rPr>
          <w:rtl w:val="true"/>
        </w:rPr>
        <w:t xml:space="preserve">: </w:t>
      </w:r>
      <w:r>
        <w:rPr/>
        <w:t>164</w:t>
      </w:r>
      <w:r>
        <w:rPr>
          <w:rtl w:val="true"/>
        </w:rPr>
        <w:t xml:space="preserve"> -</w:t>
      </w:r>
      <w:r>
        <w:rPr>
          <w:rtl w:val="true"/>
        </w:rPr>
        <w:t>کد آیه</w:t>
      </w:r>
      <w:r>
        <w:rPr>
          <w:rtl w:val="true"/>
        </w:rPr>
        <w:t xml:space="preserve">: </w:t>
      </w:r>
      <w:r>
        <w:rPr/>
        <w:t>17/89</w:t>
      </w:r>
      <w:r>
        <w:rPr>
          <w:rtl w:val="true"/>
        </w:rPr>
        <w:t xml:space="preserve"> -</w:t>
      </w:r>
      <w:r>
        <w:rPr>
          <w:rtl w:val="true"/>
        </w:rPr>
        <w:t>اسم آیه</w:t>
      </w:r>
      <w:r>
        <w:rPr>
          <w:rtl w:val="true"/>
        </w:rPr>
        <w:t xml:space="preserve">: </w:t>
      </w:r>
      <w:r>
        <w:rPr>
          <w:rtl w:val="true"/>
        </w:rPr>
        <w:t>كفر به ولایت</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صَرَّفْنا لِلنّاسِ فی هذَا الْقُرْءانِ مِنْ كُلِّ مَثَلٍ فَاَبى اَكْثَرُ النّاسِ اِلّا كُفُورًا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این قرآن، براى مردم از هر چیز نمونه اى آوردیم، امّا بیشتر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از هر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انكار، ابا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الْعَظِیمِ الْحَسَنِی، عَنْ مُحَمَّدِ بْنِ الْفُضَیلِ، عَنْ أَبِی حَمْزَةَ،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بِهَذِهِ الْآیةِ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فَأَبَى أَكْثَرُ النَّاسِ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كُفُوراً</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از ابو حمزه نقل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این چنین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فَأَبَى أَكْثَرُ النَّاسِ بِوَلَایةِ عَلِی إِلَّا كُفُوراً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بیشتر مردم نسبت به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ورزیدند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فَأَبى أَكْثَرُ النَّاسِ إِلَّا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از جابر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فَأَبى أَكْثَرُ النَّاسِ إِلَّا كُفُوراً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الثُّمَالِی، عَنْ أَبِی جَعْفَرٍ مُحَمَّدِ بْنِ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فَأَبى أَكْثَرُ النَّاسِ إِلَّا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أَقَامَهُ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495"/>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جعفر محمد بن علىّ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این سخن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فَأَبى أَكْثَرُ النَّاسِ إِلَّا كُفُوراً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به ولایت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روزى كه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بلند كردند</w:t>
      </w:r>
      <w:r>
        <w:rPr>
          <w:rFonts w:eastAsia="IRNazanin" w:cs="IRNazanin"/>
          <w:color w:val="111111"/>
          <w:sz w:val="28"/>
          <w:szCs w:val="28"/>
          <w:rtl w:val="true"/>
          <w:lang w:bidi="fa-IR"/>
        </w:rPr>
        <w:t xml:space="preserve">. </w:t>
      </w:r>
      <w:bookmarkStart w:id="554" w:name="pg17078_189420"/>
    </w:p>
    <w:p>
      <w:pPr>
        <w:pStyle w:val="Heading3"/>
        <w:numPr>
          <w:ilvl w:val="2"/>
          <w:numId w:val="1"/>
        </w:numPr>
        <w:rPr/>
      </w:pPr>
      <w:bookmarkStart w:id="555" w:name="__RefHeading___Toc1533204_1878427129"/>
      <w:bookmarkStart w:id="556" w:name="_Toc191"/>
      <w:bookmarkEnd w:id="554"/>
      <w:bookmarkEnd w:id="555"/>
      <w:r>
        <w:rPr>
          <w:rtl w:val="true"/>
        </w:rPr>
        <w:t>شماره</w:t>
      </w:r>
      <w:r>
        <w:rPr>
          <w:rtl w:val="true"/>
        </w:rPr>
        <w:t xml:space="preserve">: </w:t>
      </w:r>
      <w:r>
        <w:rPr/>
        <w:t>165</w:t>
      </w:r>
      <w:r>
        <w:rPr>
          <w:rtl w:val="true"/>
        </w:rPr>
        <w:t xml:space="preserve"> -</w:t>
      </w:r>
      <w:r>
        <w:rPr>
          <w:rtl w:val="true"/>
        </w:rPr>
        <w:t>کد آیه</w:t>
      </w:r>
      <w:r>
        <w:rPr>
          <w:rtl w:val="true"/>
        </w:rPr>
        <w:t xml:space="preserve">: </w:t>
      </w:r>
      <w:r>
        <w:rPr/>
        <w:t>17/110</w:t>
      </w:r>
      <w:r>
        <w:rPr>
          <w:rtl w:val="true"/>
        </w:rPr>
        <w:t xml:space="preserve"> -</w:t>
      </w:r>
      <w:r>
        <w:rPr>
          <w:rtl w:val="true"/>
        </w:rPr>
        <w:t>اسم آیه</w:t>
      </w:r>
      <w:r>
        <w:rPr>
          <w:rtl w:val="true"/>
        </w:rPr>
        <w:t xml:space="preserve">: </w:t>
      </w:r>
      <w:r>
        <w:rPr>
          <w:rtl w:val="true"/>
        </w:rPr>
        <w:t>اسرار ولایت</w:t>
      </w:r>
      <w:bookmarkEnd w:id="5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تَجْهَرْ بِصَلاتِكَ وَلا تُخافِتْ بِها وَابْتَغِ بَیْنَ ذلِكَ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نمازت را زیاد بلند، یا خیلى آهسته نخوان و در میان آن دو،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تَفْسِیرِ هَذِهِ الْآیةِ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بِصَلاتِک وَ لا تُخافِتْ بِها وَ ابْتَغِ بَینَ ذلِک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تَجْهَرْ بِوَلَایةِ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الصَّلَاةُ، وَ لَا بِمَا أَكْرَمْتُهُ بِهِ، حَتَّى آمُرَک بِهِ، 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تُخافِتْ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تَكْتُمْ ذَلِک عَلِیاً،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مَا أَكْرَمْتُهُ بِهِ، 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 بَینَ ذلِک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تَسْأَلُنِی أَنْ آذَنَ لَک أَنْ تَجْهَرَ بِأَمْرِ عَلِی بِوَلَایتِهِ، فَأَذِنَ لَهُ بِإِظْهَارِ ذَلِک یوْمَ غَدِیرِ خُمٍّ، فَهُوَ قَوْلُهُ 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فَعَلِی مَوْلَاهُ، 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این آیه در فرمایش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تَجْهَرْ بِصَلاتِک وَ لا تُخافِتْ بِها وَ ابْتَغِ بَینَ ذلِک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 این است كه ولایت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آشكار نكن، و این همان نماز است، و نیز آنچه كه ما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اكرام كرده ایم، را آشكار نكن، تا زمانی كه تو را به آن، امر نماییم، و این معنی كلام خدا </w:t>
      </w:r>
    </w:p>
    <w:p>
      <w:pPr>
        <w:pStyle w:val="BookText"/>
        <w:rPr/>
      </w:pPr>
      <w:r>
        <w:rPr>
          <w:rFonts w:ascii="Amiri" w:hAnsi="Amiri" w:eastAsia="Amiri" w:cs="Amiri"/>
          <w:color w:val="111111"/>
          <w:sz w:val="28"/>
          <w:sz w:val="28"/>
          <w:szCs w:val="28"/>
          <w:rtl w:val="true"/>
          <w:lang w:bidi="ar-SA"/>
        </w:rPr>
        <w:t>است كه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این كه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تُخافِتْ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ولایت را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مدار، و این اكرامى كه ما به او كرده ایم را به او ا علام كن، و امّا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بَینَ ذلِک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كه از من بخواه تا به تو اجازه دهم كه امر ولایت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آشكار نمایى، كه در روز غدیر خم خداوند این اجازه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آن حضرت در آن روز به خداوند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مولای او هستم، پس این علی مولای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او را دوست بدارد، دوست بدار، و با دشمن او دشمنی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الثُّمَالِی،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تَجْهَرْ بِصَلاتِک وَ لا تُخافِتْ بِها وَ ابْتَغِ بَینَ ذلِک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تَفْسِیرُهَا وَ لَا تَجْهَرْ بِوَلَایةِ عَلِی، وَ لَا بِمَا أَكْرَمْتَهُ بِهِ، حَتَّى نَأْمُرَک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تُخافِتْ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وَ لَا تَكْتُمْهَا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أَعْلِمْهُ، وَ مَا أَكْرَمْتَهُ بِهِ،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 بَینَ ذلِک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یعْنِی اطْلُبْ إِلَی، وَ سَلْنِی أَنْ آذَنَ لَک أَنْ تَجْهَرَ بِوَلَایةِ عَلِی، وَ ادْعُ النَّاسَ إِلَیهَا، فَأَذِنَ لَهُ یوْمَ غَدِیرِ خُمٍّ</w:t>
      </w:r>
      <w:r>
        <w:rPr>
          <w:rFonts w:eastAsia="Amiri" w:cs="Amiri" w:ascii="Amiri" w:hAnsi="Amiri"/>
          <w:color w:val="111111"/>
          <w:sz w:val="28"/>
          <w:szCs w:val="28"/>
          <w:rtl w:val="true"/>
          <w:lang w:bidi="ar-SA"/>
        </w:rPr>
        <w:t>.</w:t>
      </w:r>
      <w:r>
        <w:rPr>
          <w:rStyle w:val="FootnoteAnchor"/>
          <w:rtl w:val="true"/>
        </w:rPr>
        <w:footnoteReference w:id="497"/>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جمزه ثمالی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تَجْهَرْ بِصَلاتِک وَ لا تُخافِتْ بِها وَ ابْتَغِ بَینَ ذلِک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 این است كه ولایت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آشكار مكن، و آنچه كه ما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اكرام كرده ایم، را نیز آشكار مكن، تا زمانی كه تو را به اعلام آن، امر كنیم، 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تُخافِتْ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كه این ولایت را ازعلى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مدار، و این اكرامى كه ما به او كرده ایم را به او ا علام كن، و امّا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بَینَ ذلِک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كه از من بخواه و سؤال كن، تا به تو اجازه دهم كه ولایت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آشكار نمایى، و مردم را به سوی او بخوانی، و حق تعالى این اجازه را به پیامبرش، در روز غدیر خم صادر فرمود</w:t>
      </w:r>
      <w:r>
        <w:rPr>
          <w:rFonts w:eastAsia="IRNazanin" w:cs="IRNazanin"/>
          <w:color w:val="111111"/>
          <w:sz w:val="28"/>
          <w:szCs w:val="28"/>
          <w:rtl w:val="true"/>
          <w:lang w:bidi="fa-IR"/>
        </w:rPr>
        <w:t xml:space="preserve">. </w:t>
      </w:r>
      <w:bookmarkStart w:id="557" w:name="pg17078_189423"/>
    </w:p>
    <w:p>
      <w:pPr>
        <w:pStyle w:val="BookText"/>
        <w:rPr/>
      </w:pPr>
      <w:bookmarkEnd w:id="557"/>
      <w:r>
        <w:rPr>
          <w:rFonts w:ascii="IRNazanin" w:hAnsi="IRNazanin" w:eastAsia="IRNazanin"/>
          <w:color w:val="111111"/>
          <w:sz w:val="28"/>
          <w:sz w:val="28"/>
          <w:szCs w:val="28"/>
          <w:rtl w:val="true"/>
          <w:lang w:bidi="fa-IR"/>
        </w:rPr>
        <w:t>سورۀ مبارکۀ کهف</w:t>
      </w:r>
    </w:p>
    <w:p>
      <w:pPr>
        <w:pStyle w:val="Heading3"/>
        <w:numPr>
          <w:ilvl w:val="2"/>
          <w:numId w:val="1"/>
        </w:numPr>
        <w:rPr/>
      </w:pPr>
      <w:bookmarkStart w:id="558" w:name="__RefHeading___Toc1533206_1878427129"/>
      <w:bookmarkStart w:id="559" w:name="_Toc192"/>
      <w:bookmarkEnd w:id="558"/>
      <w:r>
        <w:rPr>
          <w:rtl w:val="true"/>
        </w:rPr>
        <w:t>شماره</w:t>
      </w:r>
      <w:r>
        <w:rPr>
          <w:rtl w:val="true"/>
        </w:rPr>
        <w:t xml:space="preserve">: </w:t>
      </w:r>
      <w:r>
        <w:rPr/>
        <w:t>166</w:t>
      </w:r>
      <w:r>
        <w:rPr>
          <w:rtl w:val="true"/>
        </w:rPr>
        <w:t xml:space="preserve"> -</w:t>
      </w:r>
      <w:r>
        <w:rPr>
          <w:rtl w:val="true"/>
        </w:rPr>
        <w:t>کد آیه</w:t>
      </w:r>
      <w:r>
        <w:rPr>
          <w:rtl w:val="true"/>
        </w:rPr>
        <w:t xml:space="preserve">: </w:t>
      </w:r>
      <w:r>
        <w:rPr/>
        <w:t>18/2</w:t>
      </w:r>
      <w:r>
        <w:rPr>
          <w:rtl w:val="true"/>
        </w:rPr>
        <w:t xml:space="preserve"> -</w:t>
      </w:r>
      <w:r>
        <w:rPr>
          <w:rtl w:val="true"/>
        </w:rPr>
        <w:t>اسم آیه</w:t>
      </w:r>
      <w:r>
        <w:rPr>
          <w:rtl w:val="true"/>
        </w:rPr>
        <w:t xml:space="preserve">: </w:t>
      </w:r>
      <w:r>
        <w:rPr>
          <w:rtl w:val="true"/>
        </w:rPr>
        <w:t>نگهبانی استوار</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قَیِّمًا لِیُنْذِرَ بَاْسًا شَدیدًا مِنْ لَدُنْهُ وَیُبَشِّرَ الْمُؤْمِنینَ الَّذینَ یَعْمَلُونَ الصّالِحاتِ اَنَّ لَهُمْ اَجْرًا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كتابى استوار كه از سوى او عقوبتى سخت را هشدار دهد، و مؤمنانى را كه كارهاى شایسته انجام مى دهند، بشارت دهد كه پاداش نیكویى براى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لِینْذِرَ بَأْساً شَدِیداً مِنْ لَدُنْهُ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 الشَّدِیدُ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لَدُنْ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مَعَهُ عَدُوَّهُ، 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لِینْذِرَ بَأْساً شَدِیداً مِنْ لَدُنْهُ</w:t>
      </w:r>
      <w:r>
        <w:rPr>
          <w:rFonts w:eastAsia="Amiri" w:cs="Amiri" w:ascii="Amiri" w:hAnsi="Amiri"/>
          <w:color w:val="111111"/>
          <w:sz w:val="28"/>
          <w:szCs w:val="28"/>
          <w:rtl w:val="true"/>
          <w:lang w:bidi="ar-SA"/>
        </w:rPr>
        <w:t>».</w:t>
      </w:r>
      <w:r>
        <w:rPr>
          <w:rStyle w:val="FootnoteAnchor"/>
          <w:rtl w:val="true"/>
        </w:rPr>
        <w:footnoteReference w:id="498"/>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بَأْساً شَدِیداً مِنْ لَدُنْهُ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البأس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آن حضرت، با دشمن ایشان، می جنگید</w:t>
      </w:r>
      <w:r>
        <w:rPr>
          <w:rFonts w:eastAsia="IRNazanin" w:cs="IRNazanin"/>
          <w:color w:val="111111"/>
          <w:sz w:val="28"/>
          <w:szCs w:val="28"/>
          <w:rtl w:val="true"/>
          <w:lang w:bidi="fa-IR"/>
        </w:rPr>
        <w:t xml:space="preserve">. </w:t>
      </w:r>
      <w:bookmarkStart w:id="560" w:name="pg17078_189424"/>
    </w:p>
    <w:p>
      <w:pPr>
        <w:pStyle w:val="Heading3"/>
        <w:numPr>
          <w:ilvl w:val="2"/>
          <w:numId w:val="1"/>
        </w:numPr>
        <w:rPr/>
      </w:pPr>
      <w:bookmarkStart w:id="561" w:name="__RefHeading___Toc1533208_1878427129"/>
      <w:bookmarkStart w:id="562" w:name="_Toc193"/>
      <w:bookmarkEnd w:id="560"/>
      <w:bookmarkEnd w:id="561"/>
      <w:r>
        <w:rPr>
          <w:rtl w:val="true"/>
        </w:rPr>
        <w:t>شماره</w:t>
      </w:r>
      <w:r>
        <w:rPr>
          <w:rtl w:val="true"/>
        </w:rPr>
        <w:t xml:space="preserve">: </w:t>
      </w:r>
      <w:r>
        <w:rPr/>
        <w:t>167</w:t>
      </w:r>
      <w:r>
        <w:rPr>
          <w:rtl w:val="true"/>
        </w:rPr>
        <w:t xml:space="preserve"> -</w:t>
      </w:r>
      <w:r>
        <w:rPr>
          <w:rtl w:val="true"/>
        </w:rPr>
        <w:t>کد آیه</w:t>
      </w:r>
      <w:r>
        <w:rPr>
          <w:rtl w:val="true"/>
        </w:rPr>
        <w:t xml:space="preserve">: </w:t>
      </w:r>
      <w:r>
        <w:rPr/>
        <w:t>18/29</w:t>
      </w:r>
      <w:r>
        <w:rPr>
          <w:rtl w:val="true"/>
        </w:rPr>
        <w:t xml:space="preserve"> -</w:t>
      </w:r>
      <w:r>
        <w:rPr>
          <w:rtl w:val="true"/>
        </w:rPr>
        <w:t>اسم آیه</w:t>
      </w:r>
      <w:r>
        <w:rPr>
          <w:rtl w:val="true"/>
        </w:rPr>
        <w:t xml:space="preserve">: </w:t>
      </w:r>
      <w:r>
        <w:rPr>
          <w:rtl w:val="true"/>
        </w:rPr>
        <w:t>انتخاب حق</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الْحَقُّ مِنْ رَبِّكُمْ٭ۖ فَمَنْ شاءَ فَلْیُؤْمِنْ وَمَنْ شاءَ فَلْیَكْفُرْ٭ۚ اِنّا اَعْتَدْنا لِلظّالِمینَ نارًا اَحاطَ بِهِمْ سُرادِقُها٭ۚ وَاِنْ یَسْتَغیثُوا یُغاثُوا بِماءٍ كَالْمُهْلِ یَشْوِی الْوُجُوهَ٭ۚ بِئْسَ الشَّرابُ وَساءَتْ مُرْتَفَقًا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 است از سوى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 خواهد ایمان بیاورد، و هر كس میخواهد كافر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ستمگران آتشى آماده كردیم كه سراپرده اش آنان را از هر سو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تقاضاى آب كنند، آبى براى آنان می آورند كه همچون فلز گداخته صورتها را بریان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نوشیدنى، و چه بد محل اجتماعى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عِیسَى بْنِ دَاوُدَ، عَنْ أَبِی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الْحَقُّ 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فَلْیؤْمِنْ وَ مَنْ شاءَ فَلْیكْفُرْ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فِی أَمْرِ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الْحَقُّ مِنْ رَبِّک،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فَلْیؤْمِنْ وَ مَنْ شاءَ فَلْیكْفُرْ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اللَّهُ تَرْكَهُ مَعْصِیةً وَ كُفْراً،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أَعْتَدْنا لِلظَّالِمِینَ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لآِلِ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ناراً أَحاطَ بِهِمْ سُرادِقُها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إِنَّا لا نُضِیعُ أَجْرَ مَنْ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بِهِمْ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از عیسى بن داود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پدرشان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كردند كه آن حضرت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الْحَقُّ مِنْ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فَلْیؤْمِنْ وَ مَنْ شاءَ فَلْیكْفُرْ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خواندند آیه را تا رسیدند به این قسمت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بیان نمودند كه خداوند به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آشكارا بیان كن مسألۀ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است حق از جانب خدا، هر كه می خواهد، بپذیرد، و هر كه مایل نیست،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ترک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معصیت و كفر قرار داده، بعد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أَعْتَدْنا لِلظَّالِمِینَ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آماده كرده ایم براى ستمگران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 أَحاطَ بِهِمْ سُرادِقُها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إِنَّا لا نُضِیعُ أَجْرَ مَنْ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بِهَذِهِ الْآیةِ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فَأَبى أَكْثَرُ النَّاسِ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الْآیةِ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 الْحَقُّ مِنْ رَبِّكُمْ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فِی وَلَایةِ عَلِی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فَمَنْ شاءَ فَلْیؤْمِنْ وَ مَنْ شاءَ فَلْیكْفُرْ إِنَّا أَعْتَدْنا لِلظَّالِمِینَ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w:t>
      </w:r>
      <w:r>
        <w:rPr>
          <w:rStyle w:val="FootnoteAnchor"/>
          <w:rtl w:val="true"/>
        </w:rPr>
        <w:footnoteReference w:id="503"/>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اینچنین فرود 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بیشتر مردم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ولایت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سرباز زدند و نخواستند، مگر ناسپاسى كردن را كه آن انكار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همچنین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هم، این چنین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حق از جانب پروردگار شما است، در 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كه مایل است ایمان آورد، و هر كه می خواهد انكار كند و كافر شود، كه ما براى ستمگران در حق آل محمّد، آتشى آماده كرده ایم</w:t>
      </w:r>
      <w:r>
        <w:rPr>
          <w:rFonts w:eastAsia="IRNazanin" w:cs="IRNazanin"/>
          <w:color w:val="111111"/>
          <w:sz w:val="28"/>
          <w:szCs w:val="28"/>
          <w:rtl w:val="true"/>
          <w:lang w:bidi="fa-IR"/>
        </w:rPr>
        <w:t xml:space="preserve">». </w:t>
      </w:r>
      <w:bookmarkStart w:id="563" w:name="pg17078_189427"/>
    </w:p>
    <w:p>
      <w:pPr>
        <w:pStyle w:val="Heading3"/>
        <w:numPr>
          <w:ilvl w:val="2"/>
          <w:numId w:val="1"/>
        </w:numPr>
        <w:rPr/>
      </w:pPr>
      <w:bookmarkStart w:id="564" w:name="__RefHeading___Toc1533210_1878427129"/>
      <w:bookmarkStart w:id="565" w:name="_Toc194"/>
      <w:bookmarkEnd w:id="563"/>
      <w:bookmarkEnd w:id="564"/>
      <w:r>
        <w:rPr>
          <w:rtl w:val="true"/>
        </w:rPr>
        <w:t>شماره</w:t>
      </w:r>
      <w:r>
        <w:rPr>
          <w:rtl w:val="true"/>
        </w:rPr>
        <w:t xml:space="preserve">: </w:t>
      </w:r>
      <w:r>
        <w:rPr/>
        <w:t>168</w:t>
      </w:r>
      <w:r>
        <w:rPr>
          <w:rtl w:val="true"/>
        </w:rPr>
        <w:t xml:space="preserve"> -</w:t>
      </w:r>
      <w:r>
        <w:rPr>
          <w:rtl w:val="true"/>
        </w:rPr>
        <w:t>کد آیه</w:t>
      </w:r>
      <w:r>
        <w:rPr>
          <w:rtl w:val="true"/>
        </w:rPr>
        <w:t xml:space="preserve">: </w:t>
      </w:r>
      <w:r>
        <w:rPr/>
        <w:t>18/37</w:t>
      </w:r>
      <w:r>
        <w:rPr>
          <w:rtl w:val="true"/>
        </w:rPr>
        <w:t xml:space="preserve"> -</w:t>
      </w:r>
      <w:r>
        <w:rPr>
          <w:rtl w:val="true"/>
        </w:rPr>
        <w:t>اسم آیه</w:t>
      </w:r>
      <w:r>
        <w:rPr>
          <w:rtl w:val="true"/>
        </w:rPr>
        <w:t xml:space="preserve">: </w:t>
      </w:r>
      <w:r>
        <w:rPr>
          <w:rtl w:val="true"/>
        </w:rPr>
        <w:t>کفر به ولایت</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لَهُۥ صاحِبُهُۥ وَهُوَ یُحاوِرُهُۥ اَكَفَرْتَ بِالَّذی خَلَقَكَ مِنْ تُرابٍ ثُمَّ مِنْ نُطْفَةٍ ثُمَّ سَوّىكَ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 او گفتگو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خدایى كه تو را از خاک، و سپس از نطفه آفرید، و پس از آن تو را مرد كاملى قرار داد، كافر شدى؟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أَبُو بَكْرٍ، أَقْبَلَ عُمَرُ عَلَى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أَبَا بَكْرٍ قَدِ اسْتُخْلِفَ؟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جَعَلَهُ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رَضُوا بِذَلِک، 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لَأَسْرَعَ مَا خَالَفُوا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نَقَضُوا عَهْدَهُ وَ لَقَدْ سَمَّوْهُ بِغَیرِ اسْمِهِ،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اسْتَخْلَفَهُ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فَعَلَ اللَّهُ بِک 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أُرِیک بُرْهَاناً عَلَى ذَلِک فَعَلْتُ،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تَزَالُ تَكْذِبُ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حَیاتِهِ وَ بَعْدَ مَوْتِهِ، 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لِنَعْلَمَ أَینَا الْكَذَّابُ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حَیاتِهِ وَ بَعْدَ مَوْتِهِ؟</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مَعَهُ حَتَّى أَتَى إِلَى الْقَبْرِ، فَإِذَا كَفٌّ فِیهَا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كَفَرْتَ یا عُمَرُ بِالَّذِی خَلَقَک مِنْ تُرابٍ ثُمَّ مِنْ نُطْفَةٍ ثُمَّ سَوَّاک رَجُلًا؟ فَقَالَ 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رَضِیتَ وَ اللَّهِ لَقَدْ جَحَدْتَ اللَّهَ فِی حَیاتِهِ وَ بَعْدَ وَفَاتِهِ</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ابوبكر به خلافت رسید، عمر با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دارید كه ابوبكر به خلافت رسید؟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او را به خلافت رساند؟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او را انتخاب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زود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مخالفت پرداختند، و پیمانی كه با او بسته بودند را نقض كردند، و عنوانی غیر عنوان خودش را به او دادند،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 گویی، خدا جزای تو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به تو دلیلی نشان دهم كه ثابت شود حکومت ابوبکر، منفور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در زمان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دروغ می بستی، هم اکنون هم بعد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تهمت 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تا به تو ثابت شود كه كدام یک از ما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حیات و بعد از وفاتش، دروغ بسته است؟</w:t>
      </w:r>
    </w:p>
    <w:p>
      <w:pPr>
        <w:pStyle w:val="BookText"/>
        <w:rPr/>
      </w:pPr>
      <w:r>
        <w:rPr>
          <w:rFonts w:ascii="IRNazanin" w:hAnsi="IRNazanin" w:eastAsia="IRNazanin"/>
          <w:color w:val="111111"/>
          <w:sz w:val="28"/>
          <w:sz w:val="28"/>
          <w:szCs w:val="28"/>
          <w:rtl w:val="true"/>
          <w:lang w:bidi="fa-IR"/>
        </w:rPr>
        <w:t>حضرت او را کنار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ناگهان عمر مشاهده کرد روی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ظاهر شده که بر کف آن دست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 شدی به خدایی که تو را از خاک آفرید، سپس از نطفه به وجودت آورد و پس از آن، تو را به صورت مردی ساخت؟</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کهدر زمان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نبوّت او بودی، تا چه رسد به بعد از وفات آن حضرت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مَنَاقِبُ إِسْحَاقَ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فِی خِلَافَةِ هِشَامٍ، خَطِیبٌ یلْعَنُ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كَفٌّ مِنْ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یرَى الْكَفُّ وَ لَا یرَى الذِّرَاعُ عَاقِدَةً عَلَى ثَلَاثٍ وَ سِتِّینَ، وَ إِذَا كَلَامٌ مِنْ قَبْرِ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وَیلَک مِنْ أُمَوِی أَ كَفَرْتَ بِالَّذِی خَلَقَک مِنْ تُرابٍ ثُمَّ مِنْ نُطْفَةٍ ثُمَّ سَوَّاک رَجُلًا، وَ أَلْقَتْ مَا فِیهَا، وَ إِذَا دُخَانٌ 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عَنْ مِنْبَرِهِ إِلَّا وَ هُوَ أَعْمَى یقَادُ،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مَضَتْ لَهُ ثَلَاثَةُ أَیامٍ حَتَّى مَاتَ</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از اسحاق عدل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هشام بن عبدالملک خطیبی بود که همیشه بر بالای منبر،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چون آن حضرت را لعن نمود، دستی از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كه بازویش معلوم نبود، دستی كه مشخص بود متعلق به فردی شصت و سه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صدایی از قبر مطهّر به گوش رسید، كه به آن خطیب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خدایی که تو را از خاک آفرید و از نطفه ای تو را به انسانی تبدیل نمود، کافر شدی؟ و سپس دود سیاهی از آن دست به آن خطیب فرستاده شد، و او از منبر پایین نیامد، جز آن که نابینا شد، و پس از سه روز به هلاکت رسید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سُلَیمَانَ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 بِعَلِی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مُلَبَّباً، وَقَفَ عِنْدَ قَبْرِ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اسْتَضْعَفُونِی وَ كادُوا یقْتُلُونَنِی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فَخَرَجَتْیدٌ مِنْ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یعْرِفُونَ أَنَّهَا یدُهُ وَ صَوْتٌ یعْرِفُونَ أَنَّهَا صَوْتُهُ </w:t>
      </w:r>
    </w:p>
    <w:p>
      <w:pPr>
        <w:pStyle w:val="BookText"/>
        <w:rPr/>
      </w:pPr>
      <w:r>
        <w:rPr>
          <w:rFonts w:ascii="Amiri" w:hAnsi="Amiri" w:eastAsia="Amiri" w:cs="Amiri"/>
          <w:color w:val="111111"/>
          <w:sz w:val="28"/>
          <w:sz w:val="28"/>
          <w:szCs w:val="28"/>
          <w:rtl w:val="true"/>
          <w:lang w:bidi="ar-SA"/>
        </w:rPr>
        <w:t>نَحْوَ أَبِی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كَفَرْتَ بِالَّذِی خَلَقَک مِنْ تُرابٍ ثُمَّ مِنْ نُطْفَةٍ ثُمَّ سَوَّاک رَجُلًا</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از عبد الله بن سلیمان نقل است كه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كه گریبان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براى بیعت با ابوبكر از خانه خارج كردند، آن حضرت كنار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قوم مرا ضعیف گردانیدند، و نزدیک بود كه مرا به قتل برسانند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هنگام دستى از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كه همۀ شاهدان دست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شناختند، و با صدایى كه همه دانستند صداى آن حضرت است ابوبكر را مخاطب قرار داده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كافر شدى به آن خداوندى كه تو را از خاک خلق كرده است، سپس از نطفه، پس تو را مردى گردانیده است</w:t>
      </w:r>
      <w:r>
        <w:rPr>
          <w:rFonts w:eastAsia="IRNazanin" w:cs="IRNazanin"/>
          <w:color w:val="111111"/>
          <w:sz w:val="28"/>
          <w:szCs w:val="28"/>
          <w:rtl w:val="true"/>
          <w:lang w:bidi="fa-IR"/>
        </w:rPr>
        <w:t xml:space="preserve">. </w:t>
      </w:r>
      <w:bookmarkStart w:id="566" w:name="pg17078_189431"/>
    </w:p>
    <w:p>
      <w:pPr>
        <w:pStyle w:val="Heading3"/>
        <w:numPr>
          <w:ilvl w:val="2"/>
          <w:numId w:val="1"/>
        </w:numPr>
        <w:rPr/>
      </w:pPr>
      <w:bookmarkStart w:id="567" w:name="__RefHeading___Toc1533212_1878427129"/>
      <w:bookmarkStart w:id="568" w:name="_Toc195"/>
      <w:bookmarkEnd w:id="566"/>
      <w:bookmarkEnd w:id="567"/>
      <w:r>
        <w:rPr>
          <w:rtl w:val="true"/>
        </w:rPr>
        <w:t>شماره</w:t>
      </w:r>
      <w:r>
        <w:rPr>
          <w:rtl w:val="true"/>
        </w:rPr>
        <w:t xml:space="preserve">: </w:t>
      </w:r>
      <w:r>
        <w:rPr/>
        <w:t>169</w:t>
      </w:r>
      <w:r>
        <w:rPr>
          <w:rtl w:val="true"/>
        </w:rPr>
        <w:t xml:space="preserve"> -</w:t>
      </w:r>
      <w:r>
        <w:rPr>
          <w:rtl w:val="true"/>
        </w:rPr>
        <w:t>کد آیه</w:t>
      </w:r>
      <w:r>
        <w:rPr>
          <w:rtl w:val="true"/>
        </w:rPr>
        <w:t xml:space="preserve">: </w:t>
      </w:r>
      <w:r>
        <w:rPr/>
        <w:t>18/44</w:t>
      </w:r>
      <w:r>
        <w:rPr>
          <w:rtl w:val="true"/>
        </w:rPr>
        <w:t xml:space="preserve"> -</w:t>
      </w:r>
      <w:r>
        <w:rPr>
          <w:rtl w:val="true"/>
        </w:rPr>
        <w:t>اسم آیه</w:t>
      </w:r>
      <w:r>
        <w:rPr>
          <w:rtl w:val="true"/>
        </w:rPr>
        <w:t xml:space="preserve">: </w:t>
      </w:r>
      <w:r>
        <w:rPr>
          <w:rtl w:val="true"/>
        </w:rPr>
        <w:t>ولایت خدا</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الْوَلایَةُ لِلّهِ الْحَقِّ٭ۚ هُوَ خَیْرٌ ثَوابًا وَخَیْرٌ عُقْبًا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آنجا ثابت شد كه ولایت از آنِ خداوند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برترین ثواب، و بهترین عاقبت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مطیعان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كَثِیرٍ،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الْوَلایةُ لِلَّهِ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از عبد الرحمان بن كثیر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فرمایش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الْوَلایةُ لِلَّهِ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الثُّمَالِی، عَنْ أَبِی جَعْفَرٍ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الْوَلایةُ لِلَّهِ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الَّتِی لَمْ یبْعَثْ نَبِی قَطُّ إِلَّا بِهَا</w:t>
      </w:r>
      <w:r>
        <w:rPr>
          <w:rFonts w:eastAsia="Amiri" w:cs="Amiri" w:ascii="Amiri" w:hAnsi="Amiri"/>
          <w:color w:val="111111"/>
          <w:sz w:val="28"/>
          <w:szCs w:val="28"/>
          <w:rtl w:val="true"/>
          <w:lang w:bidi="ar-SA"/>
        </w:rPr>
        <w:t>.</w:t>
      </w:r>
      <w:r>
        <w:rPr>
          <w:rStyle w:val="FootnoteAnchor"/>
          <w:rtl w:val="true"/>
        </w:rPr>
        <w:footnoteReference w:id="509"/>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حمزه ثمالى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تفسیر و شرح آیۀ شریفۀ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الْوَلایةُ لِلَّهِ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ولایت در این آیۀ شریفه، ولایت امیر المؤمنین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پیامبرى مبعوث نشد، مگر به ولایت 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الثُّمَالِی،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الْوَلایةُ لِلَّهِ الْحَقِّ هُوَ خَیرٌ ثَواباً وَ خَیرٌ عُقْباً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هِی خَیرٌ ثَوَاباً وَ خَیرٌ عُقْباً</w:t>
      </w:r>
      <w:r>
        <w:rPr>
          <w:rFonts w:eastAsia="Amiri" w:cs="Amiri" w:ascii="Amiri" w:hAnsi="Amiri"/>
          <w:color w:val="111111"/>
          <w:sz w:val="28"/>
          <w:szCs w:val="28"/>
          <w:rtl w:val="true"/>
          <w:lang w:bidi="ar-SA"/>
        </w:rPr>
        <w:t>.</w:t>
      </w:r>
      <w:r>
        <w:rPr>
          <w:rStyle w:val="FootnoteAnchor"/>
          <w:rtl w:val="true"/>
        </w:rPr>
        <w:footnoteReference w:id="510"/>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حمزۀ ثمالی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الْوَلایةُ لِلَّهِ الْحَقِّ هُوَ خَیرٌ ثَواباً وَ خَیرٌ عُقْباً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بهترین پاداش و بهترین عاقبت را دارد</w:t>
      </w:r>
      <w:r>
        <w:rPr>
          <w:rFonts w:eastAsia="IRNazanin" w:cs="IRNazanin"/>
          <w:color w:val="111111"/>
          <w:sz w:val="28"/>
          <w:szCs w:val="28"/>
          <w:rtl w:val="true"/>
          <w:lang w:bidi="fa-IR"/>
        </w:rPr>
        <w:t xml:space="preserve">. </w:t>
      </w:r>
      <w:bookmarkStart w:id="569" w:name="pg17078_189433"/>
    </w:p>
    <w:p>
      <w:pPr>
        <w:pStyle w:val="Heading3"/>
        <w:numPr>
          <w:ilvl w:val="2"/>
          <w:numId w:val="1"/>
        </w:numPr>
        <w:rPr/>
      </w:pPr>
      <w:bookmarkStart w:id="570" w:name="__RefHeading___Toc1533214_1878427129"/>
      <w:bookmarkStart w:id="571" w:name="_Toc196"/>
      <w:bookmarkEnd w:id="569"/>
      <w:bookmarkEnd w:id="570"/>
      <w:r>
        <w:rPr>
          <w:rtl w:val="true"/>
        </w:rPr>
        <w:t>شماره</w:t>
      </w:r>
      <w:r>
        <w:rPr>
          <w:rtl w:val="true"/>
        </w:rPr>
        <w:t xml:space="preserve">: </w:t>
      </w:r>
      <w:r>
        <w:rPr/>
        <w:t>170</w:t>
      </w:r>
      <w:r>
        <w:rPr>
          <w:rtl w:val="true"/>
        </w:rPr>
        <w:t xml:space="preserve"> -</w:t>
      </w:r>
      <w:r>
        <w:rPr>
          <w:rtl w:val="true"/>
        </w:rPr>
        <w:t>کد آیه</w:t>
      </w:r>
      <w:r>
        <w:rPr>
          <w:rtl w:val="true"/>
        </w:rPr>
        <w:t xml:space="preserve">: </w:t>
      </w:r>
      <w:r>
        <w:rPr/>
        <w:t>18/46</w:t>
      </w:r>
      <w:r>
        <w:rPr>
          <w:rtl w:val="true"/>
        </w:rPr>
        <w:t xml:space="preserve"> -</w:t>
      </w:r>
      <w:r>
        <w:rPr>
          <w:rtl w:val="true"/>
        </w:rPr>
        <w:t>اسم آیه</w:t>
      </w:r>
      <w:r>
        <w:rPr>
          <w:rtl w:val="true"/>
        </w:rPr>
        <w:t xml:space="preserve">: </w:t>
      </w:r>
      <w:r>
        <w:rPr>
          <w:rtl w:val="true"/>
        </w:rPr>
        <w:t>بهترین عمل</w:t>
      </w:r>
      <w:bookmarkEnd w:id="5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وَالْباقِیاتُ الصّالِحاتُ خَیْرٌ عِنْدَ رَبِّكَ ثَوابًا وَخَیْرٌ اَمَلًا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اعمال صالح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است، نزد پروردگارت از جهت پاداش بهتر، و از لحاظ امید داشتن به آنها نیكوتر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إِسْمَاعِیلَ بْنِ عَبْدِ الرَّحْمَنِ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عَمِّی الْحُصَینُ بْنُ عَبْدِ الرَّحْمَنِ عَلَى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عَلَیهِ فَرَدَّ عَلَیهِ السَّلَامَ وَ أَدْنَاهُ،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هَذَا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أَخِی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 تَجَاوَزَ عَنْ سَیئِ عَمَلِهِ، كَیفَ مُخَلِّفُوهُ؟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جَمِیعاً بِخَیرٍ، مَا أَبْقَى اللَّهُ لَنَا مَوَدَّتَكُمْ،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تَسْتَصْغِرْ مَوَدَّتَنَا، فَإِنَّهَا مِنَ الْبَاقِیاتِ الصَّالِحَاتِ،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أَسْتَصْغِرُهَا، وَ لَكِنْ أَحْمَدُ اللَّهَ عَلَیهَا، لِقَوْلِهِمْ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حَمِدَ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أَوَّلِ النِّعَمِ،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وَلَایتُنَا أَهْلَ الْبَیتِ</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از محمد بن اسماعیل بن عبد الرحمن جعفى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عمویم حصین بن عبد الرحمن خدمت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پس عمویم به امام سلام كرد،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دادند، و او را نزدیک خود نشاندند،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كسی كه همراه تو است، پسر كیست؟</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برادرم، اسماعیل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اسماعیل را </w:t>
      </w:r>
    </w:p>
    <w:p>
      <w:pPr>
        <w:pStyle w:val="BookText"/>
        <w:rPr/>
      </w:pPr>
      <w:r>
        <w:rPr>
          <w:rFonts w:ascii="IRNazanin" w:hAnsi="IRNazanin" w:eastAsia="IRNazanin"/>
          <w:color w:val="111111"/>
          <w:sz w:val="28"/>
          <w:sz w:val="28"/>
          <w:szCs w:val="28"/>
          <w:rtl w:val="true"/>
          <w:lang w:bidi="fa-IR"/>
        </w:rPr>
        <w:t>رحمت كند، و از كردار بدش درگذرد، حال بازماندگانش چطور است؟</w:t>
      </w:r>
    </w:p>
    <w:p>
      <w:pPr>
        <w:pStyle w:val="BookText"/>
        <w:rPr/>
      </w:pPr>
      <w:r>
        <w:rPr>
          <w:rFonts w:ascii="IRNazanin" w:hAnsi="IRNazanin" w:eastAsia="IRNazanin"/>
          <w:color w:val="111111"/>
          <w:sz w:val="28"/>
          <w:sz w:val="28"/>
          <w:szCs w:val="28"/>
          <w:rtl w:val="true"/>
          <w:lang w:bidi="fa-IR"/>
        </w:rPr>
        <w:t>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حالمان خوب است، تا وقتى كه خداوند مودّت و ولایت شما را برای ما نگه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محبّت ما را كوچک مشمار، كه آن از باقیات الصالحات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كوچک نمى شمارم، بلكه خداوند را بر این نعمت سپاسگزارم، چون از پدران شما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بخواهد شكر خدا را به جای آورد و او را سپاس گوید، پس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عزّ و جلّ را به خاطر اولّین نعمت 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 ها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72" w:name="pg17078_189435"/>
    </w:p>
    <w:p>
      <w:pPr>
        <w:pStyle w:val="Heading3"/>
        <w:numPr>
          <w:ilvl w:val="2"/>
          <w:numId w:val="1"/>
        </w:numPr>
        <w:rPr/>
      </w:pPr>
      <w:bookmarkStart w:id="573" w:name="__RefHeading___Toc1533216_1878427129"/>
      <w:bookmarkStart w:id="574" w:name="_Toc197"/>
      <w:bookmarkEnd w:id="572"/>
      <w:bookmarkEnd w:id="573"/>
      <w:r>
        <w:rPr>
          <w:rtl w:val="true"/>
        </w:rPr>
        <w:t>شماره</w:t>
      </w:r>
      <w:r>
        <w:rPr>
          <w:rtl w:val="true"/>
        </w:rPr>
        <w:t xml:space="preserve">: </w:t>
      </w:r>
      <w:r>
        <w:rPr/>
        <w:t>171</w:t>
      </w:r>
      <w:r>
        <w:rPr>
          <w:rtl w:val="true"/>
        </w:rPr>
        <w:t xml:space="preserve"> -</w:t>
      </w:r>
      <w:r>
        <w:rPr>
          <w:rtl w:val="true"/>
        </w:rPr>
        <w:t>کد آیه</w:t>
      </w:r>
      <w:r>
        <w:rPr>
          <w:rtl w:val="true"/>
        </w:rPr>
        <w:t xml:space="preserve">: </w:t>
      </w:r>
      <w:r>
        <w:rPr/>
        <w:t>18/88</w:t>
      </w:r>
      <w:r>
        <w:rPr>
          <w:rtl w:val="true"/>
        </w:rPr>
        <w:t xml:space="preserve"> -</w:t>
      </w:r>
      <w:r>
        <w:rPr>
          <w:rtl w:val="true"/>
        </w:rPr>
        <w:t>اسم آیه</w:t>
      </w:r>
      <w:r>
        <w:rPr>
          <w:rtl w:val="true"/>
        </w:rPr>
        <w:t xml:space="preserve">: </w:t>
      </w:r>
      <w:r>
        <w:rPr>
          <w:rtl w:val="true"/>
        </w:rPr>
        <w:t>بهترین پاداش</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مَنْ ءامَنَ وَعَمِلَ صالِحًا فَلَهُۥ جَزاءً نِ الْحُسْنى٭ۖ وَسَنَقُولُ لَهُۥ مِنْ اَمْرِنا یُسْرًا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هر كه ایمان آورده و كار شایسته انجام داده است، پس بهترین پاداش براى اوست، و ما هم از سوى خود تكلیفى آسان به او خواهیم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عَلِی بْنِ عَاصِمٍ، عَنْ هَیثَمِ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مَوْلَای عَلِی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أَتَانِی جَبْرَئِیلُ عَنْ رَبِّهِ عَزَّ وَ جَلَّ،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 یقْرِئُک السَّلَامَ، وَ یقُولُ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الْمُؤْمِنِینَ، الَّذِینَ یعْمَلُونَ الصَّالِحَاتِ، وَ یؤْمِنُونَ بِک وَ بِأَهْلِ بَیتِک، بِالْجَنَّةِ، وَ لَهُمْ عِنْدِی جَزَاءً الْحُسْنَى، یدْخُلُونَ </w:t>
      </w:r>
      <w:r>
        <w:rPr>
          <w:rStyle w:val="FootnoteAnchor"/>
          <w:rtl w:val="true"/>
        </w:rPr>
        <w:footnoteReference w:id="512"/>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محمد بن عباس، از حسن بن علی بن عاصم، از هیثم بن عبد الله روایت نموده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 مى رساند 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به بهشت بشارت بده،كسانى كه كار نیک انجام </w:t>
      </w:r>
    </w:p>
    <w:p>
      <w:pPr>
        <w:pStyle w:val="BookText"/>
        <w:rPr/>
      </w:pPr>
      <w:r>
        <w:rPr>
          <w:rFonts w:ascii="IRNazanin" w:hAnsi="IRNazanin" w:eastAsia="IRNazanin"/>
          <w:color w:val="111111"/>
          <w:sz w:val="28"/>
          <w:sz w:val="28"/>
          <w:szCs w:val="28"/>
          <w:rtl w:val="true"/>
          <w:lang w:bidi="fa-IR"/>
        </w:rPr>
        <w:t>مى دهند و به تو و اهل بیت تو ایمان آورده اند، به درستى كه براى ایشان در نزد من پاداش نیكویی است، و به زودى وارد بهشت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از كتب، به این حدیث عبارت زیر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الحسنى، و هی 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الجنّة و الخلود فیها فی جوارهم صلوات اللّه علیهم</w:t>
      </w:r>
      <w:r>
        <w:rPr>
          <w:rFonts w:eastAsia="IRNazanin" w:cs="IRNazanin"/>
          <w:color w:val="111111"/>
          <w:sz w:val="28"/>
          <w:szCs w:val="28"/>
          <w:rtl w:val="true"/>
          <w:lang w:bidi="fa-IR"/>
        </w:rPr>
        <w:t>.</w:t>
      </w:r>
      <w:r>
        <w:rPr>
          <w:rStyle w:val="FootnoteAnchor"/>
          <w:rtl w:val="true"/>
        </w:rPr>
        <w:footnoteReference w:id="514"/>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نیک همان ولایت اهل بیت صلوات الله علیهم اجمعین، و ورود به بهشت و ماندن در جوارشان برای همیشه است</w:t>
      </w:r>
      <w:r>
        <w:rPr>
          <w:rFonts w:eastAsia="IRNazanin" w:cs="IRNazanin"/>
          <w:color w:val="111111"/>
          <w:sz w:val="28"/>
          <w:szCs w:val="28"/>
          <w:rtl w:val="true"/>
          <w:lang w:bidi="fa-IR"/>
        </w:rPr>
        <w:t xml:space="preserve">. </w:t>
      </w:r>
      <w:bookmarkStart w:id="575" w:name="pg17078_189437"/>
    </w:p>
    <w:p>
      <w:pPr>
        <w:pStyle w:val="Heading3"/>
        <w:numPr>
          <w:ilvl w:val="2"/>
          <w:numId w:val="1"/>
        </w:numPr>
        <w:rPr/>
      </w:pPr>
      <w:bookmarkStart w:id="576" w:name="__RefHeading___Toc1533218_1878427129"/>
      <w:bookmarkStart w:id="577" w:name="_Toc198"/>
      <w:bookmarkEnd w:id="575"/>
      <w:bookmarkEnd w:id="576"/>
      <w:r>
        <w:rPr>
          <w:rtl w:val="true"/>
        </w:rPr>
        <w:t>شماره</w:t>
      </w:r>
      <w:r>
        <w:rPr>
          <w:rtl w:val="true"/>
        </w:rPr>
        <w:t xml:space="preserve">: </w:t>
      </w:r>
      <w:r>
        <w:rPr/>
        <w:t>172</w:t>
      </w:r>
      <w:r>
        <w:rPr>
          <w:rtl w:val="true"/>
        </w:rPr>
        <w:t xml:space="preserve"> -</w:t>
      </w:r>
      <w:r>
        <w:rPr>
          <w:rtl w:val="true"/>
        </w:rPr>
        <w:t>کد آیه</w:t>
      </w:r>
      <w:r>
        <w:rPr>
          <w:rtl w:val="true"/>
        </w:rPr>
        <w:t xml:space="preserve">: </w:t>
      </w:r>
      <w:r>
        <w:rPr/>
        <w:t>18/101</w:t>
      </w:r>
      <w:r>
        <w:rPr>
          <w:rtl w:val="true"/>
        </w:rPr>
        <w:t xml:space="preserve"> -</w:t>
      </w:r>
      <w:r>
        <w:rPr>
          <w:rtl w:val="true"/>
        </w:rPr>
        <w:t>اسم آیه</w:t>
      </w:r>
      <w:r>
        <w:rPr>
          <w:rtl w:val="true"/>
        </w:rPr>
        <w:t xml:space="preserve">: </w:t>
      </w:r>
      <w:r>
        <w:rPr>
          <w:rtl w:val="true"/>
        </w:rPr>
        <w:t>نابینا</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اݗَلَّذینَ كانَتْ اَعْیُنُهُمْ فی غِطاءٍ عَنْ ذِكْری وَكانُوا لا یَسْتَطیعُونَ سَمْعًا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كسانى كه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از یاد من در پرده بود، و توانایى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بَشَرٌ مِثْلُكُمْ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فِی الْخَلْقِ أَنَّهُ مِثْلُهُمْ 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یوحى إِلَی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یتَّخِذْ مَعَ وَلَایةِ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وَلَایةَ غَیرِهِمْ، وَ وَلَایتُهُمُ الْعَمَلُ الصَّالِحُ، فَمَنْ أَشْرَک بِعِبَادَةِ رَبِّهِ، فَقَدْ أَشْرَک بِوَلَایتِنَا وَ كَفَرَ بِهَا، وَ جَحَدَ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وَ وَلَایتَهُ،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كانَتْ أَعْینُهُمْ فِی غِطاءٍ عَنْ ذِكْرِی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بِالذِّكْرِ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یسْتَطِیعُونَ سَمْعاً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یسْتَطِیعُونَ إِذَا ذُكِرَ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أَنْ یسْمَعُوا ذِكْرَهُ، لِشِدَّةِ بُغْضٍ لَهُ، وَ عَدَاوَةٍ مِنْهُمْ لَهُ، وَ لِأَهْلِ بَیتِهِ،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 الَّذِینَ كَفَرُوا أَنْ یتَّخِذُوا عِبادِی مِنْ دُونِی أَوْلِیاءَ إِنَّا أَعْتَدْنا جَهَنَّمَ لِلْكافِرِینَ نُزُلًا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یعْنِیهِمَا وَ أَشْیا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الَّذَینِ اتَّخَذُوهُمَا مِنْ دُونِ اللَّهِ أَوْلِیاءَ، وَ كَانُوا یرَوْنَ أَنَّهُمْ بِحُبِّهِمْ إِیاهُمَا، أَنَّهُمَا ینْجِیانِهِمْ مِنْ عَذَابِ اللَّهِ، وَ كَانُوا بِحُبِّهِمَا كَافِرِینَ،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أَعْتَدْنا جَهَنَّمَ لِلْكافِرِینَ نُزُلًا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مَنْزِلًا فَهِی لَهُمَا وَ لِأَشْیا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عَتِیدَةٌ عِنْدَ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وَ مَنْزِلًا</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مِثْلُكُمْ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من از جهت خلق و آفرینش مثل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یوحى إِلَی أَنَّما إِلهُكُمْ إِلهٌ واحِدٌ فَمَنْ كانَ یرْجُوا لِقاءَ رَبِّهِ فَلْیعْمَلْ عَمَلًا صالِحاً وَ لا یشْرِک بِعِبادَةِ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ولایت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دیگرى را نپذیرید، ولایت این خاندان عمل صالح است، هر كس شریک براى عبادت خدا بگیرد، شریک براى ولایت ما گرفته، و كافر شده، و منكر حق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كانَتْ أَعْینُهُمْ فِی غِطاءٍ عَنْ ذِكْرِی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یسْتَطِیعُونَ سَمْعاً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نزد آنها، سخن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 آمد، تاب شنیدن آن را نداشتند، به خاطر شدّت كینه و دشمنى با او و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فَحَسِبَ الَّذِینَ كَفَرُوا أَنْ یتَّخِذُوا عِبادِی مِنْ دُونِی أَوْلِیاءَ إِنَّا أَعْتَدْنا جَهَنَّمَ لِلْكافِرِینَ 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آن دو نفر و پیروان آنها است، كسانی كه به جای سرپرستی خداوند، سرپرستی آن دو را در قبول كردند، و گمان می كردند كه دوست داشتن آن دو، سبب نجاتشان مى شود، در حالی كه دوستی آنان نسبت به آن دو نفر، موجب كفرشان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أَعْتَدْنا جَهَنَّمَ لِلْكافِرِینَ 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جهنم را منزلگاه آن دو نفر و پیروانشان، قرار دادیم،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 جایگاه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الصَّلْتِ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أَبَا الْحَسَنِ عَلِی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تَعَالَى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فَأَخْبِرْنِی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كانَتْ أَعْینُهُمْ فِی غِطاءٍ عَنْ ذِكْرِی وَ كانُوا لا یسْتَطِیعُونَ سَمْعاً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غِطَاءَ الْعَینِ لَا یمْنَعُ مِنَ الذِّكْرِ، وَ الذِّكْرُ لَا یرَى بِالْعَینِ، وَ لَكِنَّ اللَّهَ عَزَّ وَ جَلَّ شَبَّهَ الْكَافِرِینَ بِوَلَایةِ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بِالْعُمْیانِ، لِأَنَّهُمْ كَانُوا یسْتَثْقِلُونَ قَوْلَ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فَلَا یسْتَطِیعُونَ لَهُ سَمْعاً،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عَنِّی فَرَّجَ اللَّهُ عَنْكَ</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از ابا صلت، عبد السلام بن صالح هروى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حضرت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آیاتی از قرآن كریم سؤالاتی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اینكه به این قسمت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بارۀ این آیه برایم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كانَتْ أَعْینُهُمْ فِی غِطاءٍ عَنْ ذِكْرِی وَ كانُوا لا یسْتَطِیعُونَ سَمْعاً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چشمهایشان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من در پرده و پوشش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یاد من غافل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توانایى شنیدن هم نداشتند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و توجّه قلبى ممانعت نمى كند، و یاد و توجّه با چشم دیده نمى شود، و لیكن خداوند، كسانى كه ولایت حضرت علىّ بن أبى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ندارند، به افراد نابینا تشبیه نموده است، چون 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سنگین و دشوار مى آمد و نمى توانستند به آن سخنان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را آسوده نمودى، خداوند آسوده خاطرتنماید</w:t>
      </w:r>
      <w:r>
        <w:rPr>
          <w:rFonts w:eastAsia="IRNazanin" w:cs="IRNazanin"/>
          <w:color w:val="111111"/>
          <w:sz w:val="28"/>
          <w:szCs w:val="28"/>
          <w:rtl w:val="true"/>
          <w:lang w:bidi="fa-IR"/>
        </w:rPr>
        <w:t xml:space="preserve">! </w:t>
      </w:r>
      <w:bookmarkStart w:id="578" w:name="pg17078_189440"/>
    </w:p>
    <w:p>
      <w:pPr>
        <w:pStyle w:val="Heading3"/>
        <w:numPr>
          <w:ilvl w:val="2"/>
          <w:numId w:val="1"/>
        </w:numPr>
        <w:rPr/>
      </w:pPr>
      <w:bookmarkStart w:id="579" w:name="__RefHeading___Toc1533220_1878427129"/>
      <w:bookmarkStart w:id="580" w:name="_Toc199"/>
      <w:bookmarkEnd w:id="578"/>
      <w:bookmarkEnd w:id="579"/>
      <w:r>
        <w:rPr>
          <w:rtl w:val="true"/>
        </w:rPr>
        <w:t>شماره</w:t>
      </w:r>
      <w:r>
        <w:rPr>
          <w:rtl w:val="true"/>
        </w:rPr>
        <w:t xml:space="preserve">: </w:t>
      </w:r>
      <w:r>
        <w:rPr/>
        <w:t>173</w:t>
      </w:r>
      <w:r>
        <w:rPr>
          <w:rtl w:val="true"/>
        </w:rPr>
        <w:t>-</w:t>
      </w:r>
      <w:r>
        <w:rPr>
          <w:rtl w:val="true"/>
        </w:rPr>
        <w:t>کد آیه</w:t>
      </w:r>
      <w:r>
        <w:rPr>
          <w:rtl w:val="true"/>
        </w:rPr>
        <w:t xml:space="preserve">: </w:t>
      </w:r>
      <w:r>
        <w:rPr/>
        <w:t>18/110</w:t>
      </w:r>
      <w:r>
        <w:rPr>
          <w:rtl w:val="true"/>
        </w:rPr>
        <w:t xml:space="preserve"> -</w:t>
      </w:r>
      <w:r>
        <w:rPr>
          <w:rtl w:val="true"/>
        </w:rPr>
        <w:t>اسم آیه</w:t>
      </w:r>
      <w:r>
        <w:rPr>
          <w:rtl w:val="true"/>
        </w:rPr>
        <w:t xml:space="preserve">: </w:t>
      </w:r>
      <w:r>
        <w:rPr>
          <w:rtl w:val="true"/>
        </w:rPr>
        <w:t>عمل صالح</w:t>
      </w:r>
      <w:bookmarkEnd w:id="5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اِنَّما اَنَا بَشَرٌ مِثْلُكُمْ یُوحى اِلَیَّ اَنَّما اِلهُكُمْ اِلهٌ واحِدٌ٭ۖ فَمَنْ كانَ یَرْجُوا لِقاءَ رَبِّه فَلْیَعْمَلْ عَمَلًا صالِحًا وَلا یُشْرِكْ بِعِبادَةِ رَبِّه 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فقط بشرى هستم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امتیازم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مى شود كه تنها معبودتان معبود یگانه است پس هر كه به لقاى پروردگارش امید دارد، باید كارى شایسته انجام دهد، و هیچ كس را در عبادت پروردگارش شریک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أَنَا بَشَرٌ مِثْلُكُمْ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فِی الْخَلْقِ أَنَّهُ مِثْلُهُمْ 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یوحى إِلَی أَنَّما إِلهُكُمْ إِلهٌ واحِدٌ فَمَنْ كانَ یرْجُوا لِقاءَ رَبِّهِ فَلْیعْمَلْ عَمَلًا صالِحاً وَ لا یشْرِک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یتَّخِذْ مَعَ وَلَایةِ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غَیرَهُمْ، وَلَایتُهُمُ الْعَمَلُ الصَّالِحُ، فَمَنْ أَشْرَک بِعِبَادَةِ رَبِّهِ فَقَدْ أَشْرَک بِوَلَایتِنَا، وَ كَفَرَ بِهَا، وَ جَحَدَ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وَ وَلَایتَهُ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20"/>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خلقت مثل شماست،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شما خلق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إِلَیَّ أَنَّما إِلهُکُمْ إِلهٌ واحِدٌ فَمَنْ کانَ یَرْجُوا لِقاءَ رَبِّهِ فَلْیَعْمَلْ عَمَلًا صالِحاً وَ لا یُشْرِکْ بِعِبادَهِ رَبِّهِ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ولایت </w:t>
      </w:r>
    </w:p>
    <w:p>
      <w:pPr>
        <w:pStyle w:val="BookText"/>
        <w:rPr/>
      </w:pPr>
      <w:r>
        <w:rPr>
          <w:rFonts w:ascii="IRNazanin" w:hAnsi="IRNazanin" w:eastAsia="IRNazanin"/>
          <w:color w:val="111111"/>
          <w:sz w:val="28"/>
          <w:sz w:val="28"/>
          <w:szCs w:val="28"/>
          <w:rtl w:val="true"/>
          <w:lang w:bidi="fa-IR"/>
        </w:rPr>
        <w:t>خاندان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غیر ایشان را شریک نکنید، و عمل صالح، همان ولایت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هر کس در عبادت خداوند، کسی را شریک قرار دهد، به ولایت ما، شرک ورزیده، و به ولایت ما کافر شده، و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 نموده، و به ولایتش کافر گشته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فَلْیعْمَلْ عَمَلًا صالِحاً وَ لا یشْرِک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الْمَعْرِفَةُ بِالْأَئِمَّةِ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یشْرِک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التَّسْلِیمُ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یشْرِک مَعَهُ فِی الْخِلَافَةِ مَنْ لَیسَ لَهُ ذَلِک وَ لَا هُوَ مِنْ أَهْلِهِ</w:t>
      </w:r>
      <w:r>
        <w:rPr>
          <w:rFonts w:eastAsia="Amiri" w:cs="Amiri" w:ascii="Amiri" w:hAnsi="Amiri"/>
          <w:color w:val="111111"/>
          <w:sz w:val="28"/>
          <w:szCs w:val="28"/>
          <w:rtl w:val="true"/>
          <w:lang w:bidi="ar-SA"/>
        </w:rPr>
        <w:t>.</w:t>
      </w:r>
      <w:r>
        <w:rPr>
          <w:rStyle w:val="FootnoteAnchor"/>
          <w:rtl w:val="true"/>
        </w:rPr>
        <w:footnoteReference w:id="521"/>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سماعه بن مهران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فَلْیَعْمَلْ عَمَلًا صالِحاً وَ لا یُشْرِکْ بِعِبادَهِ رَبِّهِ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عمل صالح، شناخت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یُشْرِکْ بِعِبادَهِ رَبِّهِ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تسلیم شدن به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که در خلافت، شخصی را که شایستۀ خلافت نیست، با آن حضرت شریک نگرداند</w:t>
      </w:r>
      <w:r>
        <w:rPr>
          <w:rFonts w:eastAsia="IRNazanin" w:cs="IRNazanin"/>
          <w:color w:val="111111"/>
          <w:sz w:val="28"/>
          <w:szCs w:val="28"/>
          <w:rtl w:val="true"/>
          <w:lang w:bidi="fa-IR"/>
        </w:rPr>
        <w:t xml:space="preserve">. </w:t>
      </w:r>
      <w:bookmarkStart w:id="581" w:name="pg17078_189442"/>
    </w:p>
    <w:p>
      <w:pPr>
        <w:pStyle w:val="Heading2"/>
        <w:numPr>
          <w:ilvl w:val="1"/>
          <w:numId w:val="1"/>
        </w:numPr>
        <w:rPr/>
      </w:pPr>
      <w:bookmarkStart w:id="582" w:name="__RefHeading___Toc1533222_1878427129"/>
      <w:bookmarkStart w:id="583" w:name="_Toc200"/>
      <w:bookmarkEnd w:id="581"/>
      <w:bookmarkEnd w:id="582"/>
      <w:r>
        <w:rPr>
          <w:rtl w:val="true"/>
        </w:rPr>
        <w:t>سورۀ مبارکۀ مریم</w:t>
      </w:r>
      <w:bookmarkEnd w:id="583"/>
    </w:p>
    <w:p>
      <w:pPr>
        <w:pStyle w:val="Heading3"/>
        <w:numPr>
          <w:ilvl w:val="2"/>
          <w:numId w:val="1"/>
        </w:numPr>
        <w:rPr/>
      </w:pPr>
      <w:bookmarkStart w:id="584" w:name="__RefHeading___Toc1533224_1878427129"/>
      <w:bookmarkStart w:id="585" w:name="_Toc201"/>
      <w:bookmarkEnd w:id="584"/>
      <w:r>
        <w:rPr>
          <w:rtl w:val="true"/>
        </w:rPr>
        <w:t>شماره</w:t>
      </w:r>
      <w:r>
        <w:rPr>
          <w:rtl w:val="true"/>
        </w:rPr>
        <w:t xml:space="preserve">: </w:t>
      </w:r>
      <w:r>
        <w:rPr/>
        <w:t>174</w:t>
      </w:r>
      <w:r>
        <w:rPr>
          <w:rtl w:val="true"/>
        </w:rPr>
        <w:t xml:space="preserve"> -</w:t>
      </w:r>
      <w:r>
        <w:rPr>
          <w:rtl w:val="true"/>
        </w:rPr>
        <w:t>کد آیه</w:t>
      </w:r>
      <w:r>
        <w:rPr>
          <w:rtl w:val="true"/>
        </w:rPr>
        <w:t xml:space="preserve">: </w:t>
      </w:r>
      <w:r>
        <w:rPr/>
        <w:t>19/5</w:t>
      </w:r>
      <w:r>
        <w:rPr>
          <w:rtl w:val="true"/>
        </w:rPr>
        <w:t xml:space="preserve"> -</w:t>
      </w:r>
      <w:r>
        <w:rPr>
          <w:rtl w:val="true"/>
        </w:rPr>
        <w:t>اسم آیه</w:t>
      </w:r>
      <w:r>
        <w:rPr>
          <w:rtl w:val="true"/>
        </w:rPr>
        <w:t xml:space="preserve">: </w:t>
      </w:r>
      <w:r>
        <w:rPr>
          <w:rtl w:val="true"/>
        </w:rPr>
        <w:t>پسر عمو</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وَاِنّی خِفْتُ الْمَوالِیَ مِنْ وَرائی وَكانَتِ امْرَاَتی عاقِرًا فَهَبْ لی مِنْ لَدُنْكَ وَلِیًّا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از بستگانم، پس از خودم، بیمناكم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نازا و عقیم است، تو از نزد خود جانشینى به من ببخش</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عِیسَى بْنِ دَاوُدَ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 یوْماً قَاعِداً حَتَّى أَتَى رَجُلٌ، فَوَقَفَ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فِیكُمْ بَاقِرُ الْعِلْمِ وَ رَئِیسُهُ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فَجَلَسَ طَوِیلًا، ثُمَّ قَامَ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اللَّهِ عَزَّ وَ جَلَّ، فِی قِصَّةِ زَكَرِیا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خِفْتُ الْمَوالِی مِنْ وَرائِی وَ كانَتِ امْرَأَتِی عاقِراً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الْمَوَالِی بَنُو الْعَمِّ، وَ أَحَبَّ اللَّهُ أَنْ یهَبَ لَهُ وَلِیاً مِنْ صُلْبِهِ، وَ ذَلِک أَنَّهُ فِیمَا كَانَ عَلِمَ مِنْ فَضْلِ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 مَا شَرَّفْتَ مُحَمَّداً وَ كَرَّمْتَهُ وَ رَفَعْتَ ذِكْرَهُ، حَتَّى قَرَنْتَهُ بِذِكْرِک، فَمَا یمْنَعُک یا سَیدِی أَنْ تَهَبَ لَهُ ذُرِّیةً مِنْ صُلْبِهِ فَیكُونَ فِیهَا النُّبُوَّةُ؟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زَكَرِیا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ذَلِک بِمُحَمَّدٍ وَ لَا نُبُوَّةَ بَعْدَهُ وَ هُوَ خَاتَمُ الْأَنْبِیاءِ، وَ لَكِنَّ الْإِمَامَةَ لِابْنِ عَمِّهِ وَ أَخِیهِ عَلِی بْنِ أَبِی طَالِبٍ مِنْ بَعْدِهِ، وَ أَخْرَجْتُ الذُّرِّیةَ مِنْ صُلْبِ عَلِی إِلَى بَطْنِ فَاطِمَةَ بِنْتِ مُحَمَّدٍ، وَ صَیرْتُ بَعْضَهَا مِنْ بَعْضٍ، فَخَرَجَتْ مِنْهُ الْأَئِمَّةُ حُجَجِی عَلَى خَلْقِی، وَ إِنِّی مُخْرِجٌ مِنْ صُلْبِک وَلَداً یرِثُک وَ یرِثُ مِنْ آلِ یعْقُوبَ، فَوَهَبَ اللَّهُ لَهُ یحْیى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از عیسى بن داود نجار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پدرم نشسته بودم، تا اینكه مردى وارد شد،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شكافندۀ علم كه زعیمش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بین شما است؟</w:t>
      </w:r>
    </w:p>
    <w:p>
      <w:pPr>
        <w:pStyle w:val="BookText"/>
        <w:rPr/>
      </w:pPr>
      <w:r>
        <w:rPr>
          <w:rFonts w:ascii="IRNazanin" w:hAnsi="IRNazanin" w:eastAsia="IRNazanin"/>
          <w:color w:val="111111"/>
          <w:sz w:val="28"/>
          <w:sz w:val="28"/>
          <w:szCs w:val="28"/>
          <w:rtl w:val="true"/>
          <w:lang w:bidi="fa-IR"/>
        </w:rPr>
        <w:t>یک نفر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 او مدّتى طولانی نشست، سپس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كه در بارۀ جناب زكریا است را براى من توضیح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خِفْتُ الْمَوالِی مِنْ وَرائِی وَ كانَتِ امْرَأَتِی عاقِراً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موالى پسر عموها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خواست به او از نژاد و صلبش، فرزندی عنایت كند، و چون زكریا از مقام و منزلت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مقام و شرافتى كه به حضرت محمّد عنایت فرموده اى، و نام او را قرین و ردیف نام خود قرار داده اى، چه شد كه به او فرزندى از نهاد و صلب خودش ندادى، كه نبوّت به او برسد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زكریا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كارى نیز در بارۀ محمّد انجام داده ام، كه پس از او پیامبرى نیست، و او آخرین پیامبر است، ولى امامت متعلق به پسر عمو و برادرش، علی بن ابی طالب است، كه ذریه را از صلب علی به رحم فاطمه دختر محمّد منتقل ساختم، و آنها را از یكدیگر به وجود آوردم، و از همین نژاد، امام ها و حجّت های خود را برگزیدم، من می خواهم از صلب تو نیز فرزندى خارج كنم، كه وارث تو و آل یعقوب باشد، پس خداوند به او یحیى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عنایت فرمود</w:t>
      </w:r>
      <w:r>
        <w:rPr>
          <w:rFonts w:eastAsia="IRNazanin" w:cs="IRNazanin"/>
          <w:color w:val="111111"/>
          <w:sz w:val="28"/>
          <w:szCs w:val="28"/>
          <w:rtl w:val="true"/>
          <w:lang w:bidi="fa-IR"/>
        </w:rPr>
        <w:t xml:space="preserve">. </w:t>
      </w:r>
      <w:bookmarkStart w:id="586" w:name="pg17078_189444"/>
    </w:p>
    <w:p>
      <w:pPr>
        <w:pStyle w:val="Heading3"/>
        <w:numPr>
          <w:ilvl w:val="2"/>
          <w:numId w:val="1"/>
        </w:numPr>
        <w:rPr/>
      </w:pPr>
      <w:bookmarkStart w:id="587" w:name="__RefHeading___Toc1533226_1878427129"/>
      <w:bookmarkStart w:id="588" w:name="_Toc202"/>
      <w:bookmarkEnd w:id="586"/>
      <w:bookmarkEnd w:id="587"/>
      <w:r>
        <w:rPr>
          <w:rtl w:val="true"/>
        </w:rPr>
        <w:t>شماره</w:t>
      </w:r>
      <w:r>
        <w:rPr>
          <w:rtl w:val="true"/>
        </w:rPr>
        <w:t xml:space="preserve">: </w:t>
      </w:r>
      <w:r>
        <w:rPr/>
        <w:t>175</w:t>
      </w:r>
      <w:r>
        <w:rPr>
          <w:rtl w:val="true"/>
        </w:rPr>
        <w:t xml:space="preserve"> -</w:t>
      </w:r>
      <w:r>
        <w:rPr>
          <w:rtl w:val="true"/>
        </w:rPr>
        <w:t>کد آیه</w:t>
      </w:r>
      <w:r>
        <w:rPr>
          <w:rtl w:val="true"/>
        </w:rPr>
        <w:t xml:space="preserve">: </w:t>
      </w:r>
      <w:r>
        <w:rPr/>
        <w:t>19/50</w:t>
      </w:r>
      <w:r>
        <w:rPr>
          <w:rtl w:val="true"/>
        </w:rPr>
        <w:t xml:space="preserve"> -</w:t>
      </w:r>
      <w:r>
        <w:rPr>
          <w:rtl w:val="true"/>
        </w:rPr>
        <w:t>اسم آیه</w:t>
      </w:r>
      <w:r>
        <w:rPr>
          <w:rtl w:val="true"/>
        </w:rPr>
        <w:t xml:space="preserve">: </w:t>
      </w:r>
      <w:r>
        <w:rPr>
          <w:rtl w:val="true"/>
        </w:rPr>
        <w:t>بهترین اسم</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لَهُمْ مِنْ رَحْمَتِنا وَجَعَلْنا لَهُمْ لِسانَ صِدْقٍ عَلِیًّا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آنان از رحمت خویش بخشیدیم، و برای آنان نامی نیک و ستایشی والامرتبه 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طَالَبُونِی بِاسْمِ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كِتَابِ اللَّهِ عَزَّ وَ جَلَّ،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لَهُمْ لِسانَ صِدْقٍ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هُوَ هَكَذَا</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از یونس بن عبد الرحمان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گروهی از من، اسم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خداوند عزّ و جلّ، درخواست نمودند، پس 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آن آیات،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لَهُمْ لِسَانَ صِدْقٍ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همین طور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علی بن ابراهیم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اعْتَزَلَهُمْ</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xml:space="preserve">، یعْنِی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لَهُمْ مِنْ رَحْمَتِنا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لِإِبْرَاهِیمَ وَ إِسْحَاقَ وَ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لَهُمْ لِسانَ صِدْقٍ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بِذَلِک </w:t>
      </w:r>
    </w:p>
    <w:p>
      <w:pPr>
        <w:pStyle w:val="BookText"/>
        <w:rPr/>
      </w:pPr>
      <w:r>
        <w:rPr>
          <w:rFonts w:ascii="Amiri" w:hAnsi="Amiri" w:eastAsia="Amiri" w:cs="Amiri"/>
          <w:color w:val="111111"/>
          <w:sz w:val="28"/>
          <w:sz w:val="28"/>
          <w:szCs w:val="28"/>
          <w:rtl w:val="true"/>
          <w:lang w:bidi="ar-SA"/>
        </w:rPr>
        <w:t>أَبِی، عَنِ الْإِمَامِ الْحَسَنِ الْعَسْكَرِی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در تفسیر علی بن ابراهیم قمی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اعْتَزَلَهُمْ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حضرت 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 آنان دوری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لَهُمْ مِنْ رَحْمَتِنا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برای ابراهیم و اسحاق و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 و منظور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رَحْمَتِنا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لَهُمْ لِسَانَ صِدْقٍ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منظور از این آیه،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جناب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پدرم، از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برایم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عَلِی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عُرِجَ بِی إِلَى السَّمَاءِ، حَمَلَنِی جَبْرَئِیلُ عَلَى جَنَاحِهِ الْأَیمَنِ، فَقِیلَ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اسْتَخْلَفْتَهُ عَلَى أَهْلِ الْأَرْضِ؟</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أَهْلِهَا لَهَا أَهْلًا، عَلِی بْنَ أَبِی طَالِبٍ، أَخِی، وَ حَبِیبِی، وَ صِهْرِی، یعْنِی ابْنَ عَمِّی، فَقِیلَ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وَ مُرْ أُمَّتَک بِحُبِّهِ، فَإِنِّی أَنَا الْعَلِی الْأَعْلَى اشْتَقَقْتُ لَهُ مِنْ أَسْمَائِی اسْماً، فَسَمَّیتُهُ عَلِیاً، فَهَبَطَ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یقْرَأُ عَلَیک السَّلَامَ، وَ یقُولُ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لَهُمْ مِنْ رَحْمَتِنا وَ جَعَلْنا لَهُمْ لِسانَ صِدْقٍ عَلِیا</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از حضرت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اجدادشان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كه مرا به معراج بردند، جبرئیل مرا بر بال راست خود قرار داده بود و می برد، پس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جانشین خود، براى اهل زمین قرار دادى؟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اهل زمین، على بن ابى طالب را، که برادر، و دوست، و داماد، و پسر عموی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دوست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 و امّت خود را به دوست داشتن او، امر كن، همانا من علىّ اعلى هستم، و از نام خود، نام او را برگرفتم، و او را على نام نهادم</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جبرئیل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سلام مى رساند، و به تو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لَهُمْ مِنْ رَحْمَتِنا وَ جَعَلْنا لَهُمْ لِسانَ صِدْقٍ عَلِیا</w:t>
      </w:r>
      <w:r>
        <w:rPr>
          <w:rFonts w:eastAsia="IRNazanin" w:cs="IRNazanin"/>
          <w:color w:val="111111"/>
          <w:sz w:val="28"/>
          <w:szCs w:val="28"/>
          <w:rtl w:val="true"/>
          <w:lang w:bidi="fa-IR"/>
        </w:rPr>
        <w:t xml:space="preserve">». </w:t>
      </w:r>
      <w:bookmarkStart w:id="589" w:name="pg17078_189447"/>
    </w:p>
    <w:p>
      <w:pPr>
        <w:pStyle w:val="Heading3"/>
        <w:numPr>
          <w:ilvl w:val="2"/>
          <w:numId w:val="1"/>
        </w:numPr>
        <w:rPr/>
      </w:pPr>
      <w:bookmarkStart w:id="590" w:name="__RefHeading___Toc1533228_1878427129"/>
      <w:bookmarkStart w:id="591" w:name="_Toc203"/>
      <w:bookmarkEnd w:id="589"/>
      <w:bookmarkEnd w:id="590"/>
      <w:r>
        <w:rPr>
          <w:rtl w:val="true"/>
        </w:rPr>
        <w:t>شماره</w:t>
      </w:r>
      <w:r>
        <w:rPr>
          <w:rtl w:val="true"/>
        </w:rPr>
        <w:t xml:space="preserve">: </w:t>
      </w:r>
      <w:r>
        <w:rPr/>
        <w:t>176</w:t>
      </w:r>
      <w:r>
        <w:rPr>
          <w:rtl w:val="true"/>
        </w:rPr>
        <w:t xml:space="preserve"> -</w:t>
      </w:r>
      <w:r>
        <w:rPr>
          <w:rtl w:val="true"/>
        </w:rPr>
        <w:t>کد آیه</w:t>
      </w:r>
      <w:r>
        <w:rPr>
          <w:rtl w:val="true"/>
        </w:rPr>
        <w:t xml:space="preserve">: </w:t>
      </w:r>
      <w:r>
        <w:rPr/>
        <w:t>19/73</w:t>
      </w:r>
      <w:r>
        <w:rPr>
          <w:rtl w:val="true"/>
        </w:rPr>
        <w:t xml:space="preserve"> -</w:t>
      </w:r>
      <w:r>
        <w:rPr>
          <w:rtl w:val="true"/>
        </w:rPr>
        <w:t>اسم آیه</w:t>
      </w:r>
      <w:r>
        <w:rPr>
          <w:rtl w:val="true"/>
        </w:rPr>
        <w:t xml:space="preserve">: </w:t>
      </w:r>
      <w:r>
        <w:rPr>
          <w:rtl w:val="true"/>
        </w:rPr>
        <w:t>غرور منکران ولایت</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تُتْلى عَلَیْهِمْ ءایاتُنا بَیِّناتٍ قالَ الَّذینَ كَفَرُوا لِلَّذینَ ءامَنُوا اَیُّ الْفَریقَیْنِ خَیْرٌ مَقامًا وَاَحْسَنُ نَدِیًّا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آیات روشن ما بر آنان خوانده مى شود، كافران به مؤمنان مى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كدام یک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 بهتر، و جلسات انس و مشورتش زیباتر، و بخشش او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تُتْلى عَلَیهِمْ آیاتُنا بَیناتٍ قالَ الَّذِینَ كَفَرُوا لِلَّذِینَ آمَنُوا أَی الْفَرِیقَینِ خَیرٌ مَقاماً وَ أَحْسَنُ نَدِیا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قُرَیشاً إِلَى وَلَایتِنَا، فَنَفَرُوا وَ أَنْكَرُوا،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قُرَیشٍ،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الَّذِینَ أَقَرُّوا لِأَمِیرِ الْمُؤْمِنِینَ وَ لَنَا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الْفَرِیقَینِ خَیرٌ مَقاماً وَ أَحْسَنُ نَدِیا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تَعْییراً مِنْهُمْ فَقَالَ اللَّهُ رَدّاً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أَهْلَكْنا قَبْلَهُمْ مِنْ 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الْأُمَمِ السَّالِفَةِ،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أَحْسَنُ أَثاثاً وَ رِءْیاً</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فِی الضَّلالَةِ فَلْیمْدُدْ لَهُ الرَّحْمنُ مَدًّا</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كَانُوا فِی الضَّلَالَةِ لَا یؤْمِنُونَ بِوَلَایةِ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بِوَلَایتِنَا، فَكَانُوا ضَالِّینَ مُضِلِّینَ فَیمُدُّ لَهُمْ فِی ضَلَالَتِهِمْ وَ طُغْیانِهِمْ حَتَّى یمُوتُوا، فَیصَیرُهُمُ اللَّهُ شَرّاً مَكَاناً وَ أَضْعَفَ جُنْداً</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قول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تُتْلى عَلَیهِمْ آیاتُنا بَیناتٍ قالَ الَّذِینَ كَفَرُوا لِلَّذِینَ آمَنُوا أَی الْفَرِیقَینِ خَیرٌ مَقاماً وَ أَحْسَنُ نَدِیا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را به ولایت ما دعوت نمودند، امّا آنان نپذیرفتند و منكر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كَفَرُوا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كسانی كه از قریش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كسانی كه به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بیت، اقرار كرده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الْفَرِیقَینِ خَیرٌ مَقاماً وَ أَحْسَنُ نَدِیا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كدام یک از ما دو گروه بهتر و خوش بزم تریم، و این بیان حال ایشان است پس خداوند هم در جواب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أَهْلَكْنا مِنْ قَبْلِهِمْ مِنْ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هلاک كرده ایم پیش از آنها از امت هاى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أَحْسَنُ أَثاثاً وَ رِءْیاً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آنها به مراتب داراى لوازمی بهتر و ظاهرى آراسته تر بودند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فِی الضَّلالَةِ فَلْیمْدُدْ لَهُ الرَّحْمنُ 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در ضلالت و گمراهى بودند، و به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ولایت ما، ایمان نمى آوردند، و به این سبب، هم گمراه بودند و هم گمراه كننده، و خدا نیز آنان را در این گمراهى و طغیانى كه دارند، وامی گذارد تا بمیرند، پس آنان را بدون یار و یاور، در بدترین جایگاه قرار می دهد</w:t>
      </w:r>
      <w:r>
        <w:rPr>
          <w:rFonts w:eastAsia="IRNazanin" w:cs="IRNazanin"/>
          <w:color w:val="111111"/>
          <w:sz w:val="28"/>
          <w:szCs w:val="28"/>
          <w:rtl w:val="true"/>
          <w:lang w:bidi="fa-IR"/>
        </w:rPr>
        <w:t xml:space="preserve">. </w:t>
      </w:r>
      <w:bookmarkStart w:id="592" w:name="pg17078_189449"/>
    </w:p>
    <w:p>
      <w:pPr>
        <w:pStyle w:val="Heading3"/>
        <w:numPr>
          <w:ilvl w:val="2"/>
          <w:numId w:val="1"/>
        </w:numPr>
        <w:rPr/>
      </w:pPr>
      <w:bookmarkStart w:id="593" w:name="__RefHeading___Toc1533230_1878427129"/>
      <w:bookmarkStart w:id="594" w:name="_Toc204"/>
      <w:bookmarkEnd w:id="592"/>
      <w:bookmarkEnd w:id="593"/>
      <w:r>
        <w:rPr>
          <w:rtl w:val="true"/>
        </w:rPr>
        <w:t>شماره</w:t>
      </w:r>
      <w:r>
        <w:rPr>
          <w:rtl w:val="true"/>
        </w:rPr>
        <w:t xml:space="preserve">: </w:t>
      </w:r>
      <w:r>
        <w:rPr/>
        <w:t>177</w:t>
      </w:r>
      <w:r>
        <w:rPr>
          <w:rtl w:val="true"/>
        </w:rPr>
        <w:t xml:space="preserve"> -</w:t>
      </w:r>
      <w:r>
        <w:rPr>
          <w:rtl w:val="true"/>
        </w:rPr>
        <w:t>کد آیه</w:t>
      </w:r>
      <w:r>
        <w:rPr>
          <w:rtl w:val="true"/>
        </w:rPr>
        <w:t xml:space="preserve">: </w:t>
      </w:r>
      <w:r>
        <w:rPr/>
        <w:t>19/96</w:t>
      </w:r>
      <w:r>
        <w:rPr>
          <w:rtl w:val="true"/>
        </w:rPr>
        <w:t xml:space="preserve"> -</w:t>
      </w:r>
      <w:r>
        <w:rPr>
          <w:rtl w:val="true"/>
        </w:rPr>
        <w:t>اسم آیه</w:t>
      </w:r>
      <w:r>
        <w:rPr>
          <w:rtl w:val="true"/>
        </w:rPr>
        <w:t xml:space="preserve">: </w:t>
      </w:r>
      <w:r>
        <w:rPr>
          <w:rtl w:val="true"/>
        </w:rPr>
        <w:t>محبّت قلبی</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ءامَنُوا وَعَمِلُوا الصّالِحاتِ سَیَجْعَلُ لَهُمُ الرَّحْمنُ 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كسانى كه ایمان آورده و كارهاى شایسته انجام داده اند، خداوند رحمان محبّتى براى آنان در دلها قرار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الْوُدُّ الَّذِی قَالَ اللَّهُ تَعَالَى</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آیاتی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سَیجْعَلُ لَهُمُ الرَّحْمنُ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ودّ و محبّتى است كه خدای تعالی در این آیه بیان فرموده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القمی،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نُزُولِ هَذِهِ الْآیةِ، أَنَّ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بَینَ یدَی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لِی فِی قُلُوبِ الْمُؤْمِنِینَ وُدّاً، فَقَالَ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لِی فِی قُلُوبِ </w:t>
      </w:r>
    </w:p>
    <w:p>
      <w:pPr>
        <w:pStyle w:val="BookText"/>
        <w:rPr/>
      </w:pPr>
      <w:r>
        <w:rPr>
          <w:rFonts w:ascii="Amiri" w:hAnsi="Amiri" w:eastAsia="Amiri" w:cs="Amiri"/>
          <w:color w:val="111111"/>
          <w:sz w:val="28"/>
          <w:sz w:val="28"/>
          <w:szCs w:val="28"/>
          <w:rtl w:val="true"/>
          <w:lang w:bidi="ar-SA"/>
        </w:rPr>
        <w:t>الْمُؤْمِنِینَ وُدّاً،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در تفسیر قمی،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این است كه روزی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بودند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در دلهاى مؤمنین دوستى و محبّت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این دعا مستجاب شد، و خداوند این آیه را فرو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سَعِیدِ بْنِ جُبَیرٍ، وَ الْغُرَیرِی السِّجِسْتَانِی فِی غَرِیبِ الْقُرْآنِ، عَنْ أَبِی عَمْرٍو، كُلُّهُمْ عَنِ ابْنِ عَبَّاسٍ، أَنَّهُ سُئِلَ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 مِنْ مُسْلِمٍ إِلَّا وَ لِعَلِی فِی قَلْبِهِ مَحَبَّةٌ</w:t>
      </w:r>
      <w:r>
        <w:rPr>
          <w:rFonts w:eastAsia="Amiri" w:cs="Amiri" w:ascii="Amiri" w:hAnsi="Amiri"/>
          <w:color w:val="111111"/>
          <w:sz w:val="28"/>
          <w:szCs w:val="28"/>
          <w:rtl w:val="true"/>
          <w:lang w:bidi="ar-SA"/>
        </w:rPr>
        <w:t>.</w:t>
      </w:r>
      <w:r>
        <w:rPr>
          <w:rStyle w:val="FootnoteAnchor"/>
          <w:rtl w:val="true"/>
        </w:rPr>
        <w:footnoteReference w:id="532"/>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راجع به این آیۀ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سَیجْعَلُ لَهُمُ الرَّحْمنُ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شد،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پس همانا هیچ مسلمان حقیقی نیست، جز اینکه در دل او محبّت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صَلَّى </w:t>
      </w:r>
    </w:p>
    <w:p>
      <w:pPr>
        <w:pStyle w:val="BookText"/>
        <w:rPr/>
      </w:pPr>
      <w:r>
        <w:rPr>
          <w:rFonts w:ascii="Amiri" w:hAnsi="Amiri" w:eastAsia="Amiri" w:cs="Amiri"/>
          <w:color w:val="111111"/>
          <w:sz w:val="28"/>
          <w:sz w:val="28"/>
          <w:szCs w:val="28"/>
          <w:rtl w:val="true"/>
          <w:lang w:bidi="ar-SA"/>
        </w:rPr>
        <w:t>أَرْبَعَ رَكَعَاتٍ، فَلَمَّا سَلَّمَ رَفَعَ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سَأَلَک مُوسَى بْنُ عِمْرَانَ أَنْ تَشْرَحَ لَهُ صَدْرَهُ وَ تُیسِّرَ أَمْرَهُ وَ تَحُلَّ عُقْدَةً مِنْ لِسَانِهِ یفْقَهُوا قَوْلَهُ وَ تَجْعَلَ لَهُ وَزِیراً مِنْ أَهْلِهِ تَشُدَّ بِهِ أَزْرَهُ، وَ أَنَا مُحَمَّدٌ أَسْأَلُک أَنْ تَشْرَحَ لِی صَدْرِی وَ تُیسِّرَ لِی أَمْرِی وَ تَحُلَّ عُقْدَةً مِنْ لِسَانِی یفْقَهُوا قَوْلِی وَ تَجْعَلَ لِی وَزِیراً مِنْ أَهْلِی تَشُدَّ بِهِ أَزْرِی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مُنَادِیاً ینَادِی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أُوتِیتَ سُؤْلَكَ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یدَک إِلَى السَّمَاءِ،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لِی عِنْدَک عَهْداً وَ اجْعَلْ لِی عِنْدَک وُدّاً، فَلَمَّا دَعَا، نَزَلَ جَبْرَئِیلُ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یا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فَتَلَاهَا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فَتَعَجَّبَ النَّاسُ مِنْ سُرْعَةِ الْإِجَابَةِ،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الْقُرْآنَ أَرْبَعَةُ أَرْبَاعٍ رُبُعٌ فِینَا أَهْلَ الْبَیتِ، وَ رُبُعٌ قِصَصٌ وَ أَمْثَالٌ، وَ رُبُعٌ فَضَائِلُ وَ إِنْذَارٌ، وَ رُبُعٌ أَحْكَامٌ، وَ اللَّهُ أَنْزَلَ فِی عَلِی كَرَائِمَ الْقُرْآنِ</w:t>
      </w:r>
      <w:r>
        <w:rPr>
          <w:rFonts w:eastAsia="Amiri" w:cs="Amiri" w:ascii="Amiri" w:hAnsi="Amiri"/>
          <w:color w:val="111111"/>
          <w:sz w:val="28"/>
          <w:szCs w:val="28"/>
          <w:rtl w:val="true"/>
          <w:lang w:bidi="ar-SA"/>
        </w:rPr>
        <w:t>.</w:t>
      </w:r>
      <w:r>
        <w:rPr>
          <w:rStyle w:val="FootnoteAnchor"/>
          <w:rtl w:val="true"/>
        </w:rPr>
        <w:footnoteReference w:id="534"/>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سلام نماز چهاررکعتی، دست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دستان خود را به سوی آسمان بلند کردند و دعا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موسی بن عمران از تو درخواست کرد که شرح صدر به او دهی وامورش را آسان کنی وگره از زبانش بگشایی تا کلامش را بفهمند و از اهل خودش وزیری قرار دهی تا قدرت برای او شود، و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صدر به من دهی و امورم را آسان کنی و گره از زبانم بگشایی تا کلامم را بفهمند و </w:t>
      </w:r>
    </w:p>
    <w:p>
      <w:pPr>
        <w:pStyle w:val="BookText"/>
        <w:rPr/>
      </w:pPr>
      <w:r>
        <w:rPr>
          <w:rFonts w:ascii="IRNazanin" w:hAnsi="IRNazanin" w:eastAsia="IRNazanin"/>
          <w:color w:val="111111"/>
          <w:sz w:val="28"/>
          <w:sz w:val="28"/>
          <w:szCs w:val="28"/>
          <w:rtl w:val="true"/>
          <w:lang w:bidi="fa-IR"/>
        </w:rPr>
        <w:t>وزیری از اهلم قرار دهی که با آن قدرت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منادی از آسمان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به سؤال و درخواستت،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دستانت را به آسمان بلند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نزد خودت پیمانى قرار بده و براى من نزد خودت محبّتى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کردند،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سَیجْعَلُ لَهُمُ الرَّحْمنُ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همگی از سرعت اجابت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کردند،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قرآن چهار قسمت است، یک چهارم دربارۀ ما اهل بیت، و یک چهارم قصّه ها و مثلهای قرآنی، و یک چهارم فضائل و پندها، و یک چهارم احکام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برگزیدۀ قرآن را دربارۀ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كرده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مُحَمَّدُ بْنُ الْعَبَّاسِ عَنْ عَبْدِ الْعَزِیزِ بْنِ یحْیى، عَنْ مُحَمَّدِ بْنِ زَكَرِیا، عَنْ یعْقُوبَ بْنِ جَعْفَرِ بْنِ سُلَیمَانَ، عَنْ عَلِی بْنِ عَبْدِ اللَّهِ بْنِ الْعَبَّاسِ،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مِنْ مُؤْمِنٍ إِلَّا وَ فِی قَلْبِهِ حُبٌّ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از ابن عباس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هیچ مؤمنى نیست، مگر اینكه در دلش محبّت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تَلَقَى مُؤْمِناً إِلَّا وَ فِی قَلْبِهِ وُدٌّ لِأَمِیرِ الْمُؤْمِنِینَ عَلِی بْنِ أَبِی طَالِبٍ وَ 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محمد بن حنفیه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سَیجْعَلُ لَهُمُ الرَّحْمنُ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مؤمنى را ملاقات نمى كنى، مگر اینكه در دل او محبّت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آن حضرت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رَوَى زَیدُ بْنُ عَلِی، عَنْ آبَائِهِ،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لَقِینِی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إِنِّی أُحِبُّک فِی اللَّهِ، فَرَجَعْتُ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 بِقَوْلِ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صَنَعْتَ إِلَیهِ مَعْرُوفاً،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إِلَیهِ مَعْرُوفاً،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جَعَلَ قُلُوبَ الْمُؤْمِنِینَ تَتُوقُ إِلَیک بِالْمَوَدَّةِ،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r>
        <w:rPr>
          <w:rStyle w:val="FootnoteAnchor"/>
          <w:rtl w:val="true"/>
        </w:rPr>
        <w:footnoteReference w:id="537"/>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على روایت كند از پدران بزرگوار خود، و ایشان از حضرتامیر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اند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مردى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تو را به خاطر خدا دوست می دارم، پس من برگشتم </w:t>
      </w:r>
    </w:p>
    <w:p>
      <w:pPr>
        <w:pStyle w:val="BookText"/>
        <w:rPr/>
      </w:pPr>
      <w:r>
        <w:rPr>
          <w:rFonts w:ascii="IRNazanin" w:hAnsi="IRNazanin" w:eastAsia="IRNazanin"/>
          <w:color w:val="111111"/>
          <w:sz w:val="28"/>
          <w:sz w:val="28"/>
          <w:szCs w:val="28"/>
          <w:rtl w:val="true"/>
          <w:lang w:bidi="fa-IR"/>
        </w:rPr>
        <w:t>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از سخن آن مرد، با خبر نمودم،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به او نیكى نموده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در حق او نیكى نكرده ام،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كه دلهاى مؤمنین را، مشتاق مودّت و محبّت تو ساخته است، 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 عَمِلُوا الصَّالِحاتِ سَیجْعَلُ لَهُمُ الرَّحْمنُ 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كه البته به صورت مختصر بیان شده، شاهد آیۀ فوق نسیت، بلكه به خاطر محتوای آن، مبنی بر اشتیاق مودّت و محبّت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دلهای مؤمنین، آورده شده است، كه شما می توانید برای مشاهدۀ متن كامل آن، به حدیث ذیل كد آیۀ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الْیمَنِ، 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 أَهْلُ الْیمَنِ یبُسُّونَ بَسِیساً، فَلَمَّا دَخَلُوا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رَقِیقَةٌ قُلُوبُهُمْ، رَاسِخٌ إِیمَانُهُمْ، وَ مِنْهُمُ الْمَنْصُورُ، یخْرُجُ فِی سَبْعِینَ أَلْفاً، ینْصُرُ خَلَفِی وَ خَلَفَ وَصِیی، حَمَائِلُ سُیوفِهِمْ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وَصِیكَ؟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أَمَرَكُمُ اللَّهُ بِالاعْتِصَامِ بِهِ فَقَالَ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بِالَّذِی بَعَثَک بِالْحَقِّ نَبِیاً أَرِنَاهُ فَقَدِ اشْتَقْنَا إِلَیهِ،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جَعَلَهُ اللَّهُ آیةً لِلْمُؤْمِنِینَ الْمُتَوَسِّمِینَ، فَإِنْ نَظَرْتُمْ إِلَیهِ نَظَرَ مَنْ كانَ لَهُ قَلْبٌ أَوْ أَلْقَى السَّمْعَ </w:t>
      </w:r>
    </w:p>
    <w:p>
      <w:pPr>
        <w:pStyle w:val="BookText"/>
        <w:rPr/>
      </w:pPr>
      <w:r>
        <w:rPr>
          <w:rFonts w:ascii="Amiri" w:hAnsi="Amiri" w:eastAsia="Amiri" w:cs="Amiri"/>
          <w:color w:val="111111"/>
          <w:sz w:val="28"/>
          <w:sz w:val="28"/>
          <w:szCs w:val="28"/>
          <w:rtl w:val="true"/>
          <w:lang w:bidi="ar-SA"/>
        </w:rPr>
        <w:t>وَ هُوَ شَهِیدٌ عَرَفْتُمْ أَنَّهُ وَصِیی، كَمَا عَرَفْتُمْ أَنِّی نَبِیكُمْ، فَتَخَلَّلُوا الصُّفُوفَ وَ تَصَفَّحُوا الْوُجُوهَ، فَمَنْ أَهْوَتْ إِلَیهِ قُلُوبُكُمْ، فَإِنَّهُ هُوَ لِأَنَّ اللَّهَ عَزَّ وَ جَلَّ یقُولُ فِی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إِلَیهِ وَ إِلَى ذُرِّیتِهِ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عَامِرٍ الْأَشْعَرِی فِی الْأَشْعَرِیینَ، وَ أَبُو غِرَّةَ الْخَوْلَانِی فِی الْخَوْلَانِیینَ، وَ ظَبْیانُ وَ عُثْمَانُ بْنُ قَیسٍ فِی بَنِی قَیسٍ، وَ عُرَنَةُ الدَّوْسِی فِی الدَّوْسِیینَ، وَ لَاحِقُ بْنُ عِلَاقَةَ، فَتَخَلَّلُوا الصُّفُوفَ وَ تَصَفَّحُوا الْوُجُوهَ، وَ أَخَذُوا بِیدِ الْأَنْزَعِ الْأَصْلَعِ الْبَطِینِ،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أَهْوَتْ أَفْئِدَتُنَا،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نَجَبَةُ اللَّهِ حِینَ عَرَفْتُمْ، وَصِی رَسُولِ اللَّهِ قَبْلَ أَنْ تُعَرَّفُوهُ، فَبِمَ عَرَفْتُمْ أَنَّهُ هُوَ؟ فَرَفَعُوا أَصْوَاتَهُمْ یبْكُونَ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نَظَرْنَا إِلَى الْقَوْمِ فَلَمْ تَحِنَّ لَهُمْ قُلُوبُنَا وَ لَمَّا رَأَینَاهُ رَجَفَتْ قُلُوبُنَا، ثُمَّ اطْمَأَنَّتْ نُفُوسُنَا وَ انْجَاشَتْ أَكْبَادُنَا وَ هَمَلَتْ أَعْینُنَا وَ انْثَلَجَتْ صُدُورُنَا، حَتَّى كَأَنَّهُ لَنَا أَبٌ وَ نَحْنُ لَهُ بَنُونَ</w:t>
      </w:r>
      <w:r>
        <w:rPr>
          <w:rFonts w:eastAsia="Amiri" w:cs="Amiri" w:ascii="Amiri" w:hAnsi="Amiri"/>
          <w:color w:val="111111"/>
          <w:sz w:val="28"/>
          <w:szCs w:val="28"/>
          <w:rtl w:val="true"/>
          <w:lang w:bidi="ar-SA"/>
        </w:rPr>
        <w:t>.</w:t>
      </w:r>
      <w:r>
        <w:rPr>
          <w:rStyle w:val="FootnoteAnchor"/>
          <w:rtl w:val="true"/>
        </w:rPr>
        <w:footnoteReference w:id="539"/>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 اللّه انصارى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یمن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یمن نزد شما آمدند در حالى كه به شدّت دارند تلاش مى كنند، هنگامى كه نزد آن حضرت آمدند،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قومى نازك دل و با ایمانى استوار هستند كه فردى به نام منصور جزو آنهاست، با هفتاد هزار خارج مى شوند، و جانشین من و جانشین وصىّ مرا یارى مى رسانند، در حالى كه بند شمشیرشان از چرم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شما كیست؟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كسى است كه خداوند شما را به چنگ زدن به او امر كرده است، چرا كه خداوند عزّ و جل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بیان كنید كه این ریسمان چیست؟</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 گفتۀ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بِحَبْلٍ مِنَ اَللّهِ وَ حَبْلٍ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ریسمان خدا كتاب او است، و ریسمان مردم وصىّ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اینكه روایت به اینجا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سوگند به كسى كه به حق شما را به پیامبرى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ما نشان بده، چرا كه ما مشتاق او گشته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خداوند او را براى مؤمنین چهره شناس و با فراست نشانه اى قرار داده، اگر شما مانند صاحبدل، یا ناظر آگاهى كه گوش فرا مى دارد، به او بنگرید، خودتان خواهید دانست، همان گونه كه من پیامبر شما هستم، او نیز وصىّ من است، حال به میان صفها بروید و چهره ها را از نظر بگذرانید، پس هر كس كه دلهاى شما به جانب او گرایش پیدا كند، حتماً خود اوست، چرا كه خداوند در كتابش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أَفْئِدَةً مِنَ النَّاسِ تَهْوِی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پیامبر و خاندان او هستند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راوی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ابو عامر اشعرىّ از میان اشعریان برخاست، و ابو غرّه خولانى از میان خولانى ها، و ظبیان و عثمان بن قیس در میان بنى قیس، و عرنه دوسى از میان دوسى ها، و لاحق بن علاقه، برخاستند و وارد صف ها شدند و چهره ها </w:t>
      </w:r>
    </w:p>
    <w:p>
      <w:pPr>
        <w:pStyle w:val="BookText"/>
        <w:rPr/>
      </w:pPr>
      <w:r>
        <w:rPr>
          <w:rFonts w:ascii="IRNazanin" w:hAnsi="IRNazanin" w:eastAsia="IRNazanin"/>
          <w:color w:val="111111"/>
          <w:sz w:val="28"/>
          <w:sz w:val="28"/>
          <w:szCs w:val="28"/>
          <w:rtl w:val="true"/>
          <w:lang w:bidi="fa-IR"/>
        </w:rPr>
        <w:t>را از نظر گذرانیده و بعد دست مردى را گرفتند كه دو طرف پیشانى و جلو سرش، مو نداشت، و شكمى بزرگ داشت،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ما شیفتۀ این مرد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شما وصىّ رسول خدا را قبل از این كه او را به شما معرفى كنم، شناختید، برگزیدگان خداوند مى باشید، از كجا دانستید كه آن فرد مورد نظر من، همین است؟</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آنها صدایشان را به گریه بلند كردند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همۀ جمعیت نگاه كردیم، دلهاى ما به هیچ كدام از آنان تمایلى نشان نداد، ولى وقتى او را دیدیم، دلهاى ما به طپش افتاد، و سپس آرامشى در ما پدید آمد، و كبدهایمان تكان خورد، و اشک از دیدگانمان سرازیر شد، و قلبهایمان آرامش یافت، تا آنجا كه گوئى او پدر ما است، و ما فرزندان او هستیم</w:t>
      </w:r>
      <w:r>
        <w:rPr>
          <w:rFonts w:eastAsia="IRNazanin" w:cs="IRNazanin"/>
          <w:color w:val="111111"/>
          <w:sz w:val="28"/>
          <w:szCs w:val="28"/>
          <w:rtl w:val="true"/>
          <w:lang w:bidi="fa-IR"/>
        </w:rPr>
        <w:t xml:space="preserve">. </w:t>
      </w:r>
      <w:bookmarkStart w:id="595" w:name="pg17078_189458"/>
    </w:p>
    <w:p>
      <w:pPr>
        <w:pStyle w:val="Heading2"/>
        <w:numPr>
          <w:ilvl w:val="1"/>
          <w:numId w:val="1"/>
        </w:numPr>
        <w:rPr/>
      </w:pPr>
      <w:bookmarkStart w:id="596" w:name="__RefHeading___Toc1533232_1878427129"/>
      <w:bookmarkStart w:id="597" w:name="_Toc205"/>
      <w:bookmarkEnd w:id="595"/>
      <w:bookmarkEnd w:id="596"/>
      <w:r>
        <w:rPr>
          <w:rtl w:val="true"/>
        </w:rPr>
        <w:t>سورۀ مبارکۀ طه</w:t>
      </w:r>
      <w:bookmarkEnd w:id="597"/>
    </w:p>
    <w:p>
      <w:pPr>
        <w:pStyle w:val="Heading3"/>
        <w:numPr>
          <w:ilvl w:val="2"/>
          <w:numId w:val="1"/>
        </w:numPr>
        <w:rPr/>
      </w:pPr>
      <w:bookmarkStart w:id="598" w:name="__RefHeading___Toc1533234_1878427129"/>
      <w:bookmarkStart w:id="599" w:name="_Toc206"/>
      <w:bookmarkEnd w:id="598"/>
      <w:r>
        <w:rPr>
          <w:rtl w:val="true"/>
        </w:rPr>
        <w:t>شماره</w:t>
      </w:r>
      <w:r>
        <w:rPr>
          <w:rtl w:val="true"/>
        </w:rPr>
        <w:t xml:space="preserve">: </w:t>
      </w:r>
      <w:r>
        <w:rPr/>
        <w:t>178</w:t>
      </w:r>
      <w:r>
        <w:rPr>
          <w:rtl w:val="true"/>
        </w:rPr>
        <w:t xml:space="preserve"> -</w:t>
      </w:r>
      <w:r>
        <w:rPr>
          <w:rtl w:val="true"/>
        </w:rPr>
        <w:t>کد آیه</w:t>
      </w:r>
      <w:r>
        <w:rPr>
          <w:rtl w:val="true"/>
        </w:rPr>
        <w:t xml:space="preserve">: </w:t>
      </w:r>
      <w:r>
        <w:rPr/>
        <w:t>32</w:t>
      </w:r>
      <w:r>
        <w:rPr>
          <w:rtl w:val="true"/>
        </w:rPr>
        <w:t>_</w:t>
      </w:r>
      <w:r>
        <w:rPr/>
        <w:t>20/25</w:t>
      </w:r>
      <w:r>
        <w:rPr>
          <w:rtl w:val="true"/>
        </w:rPr>
        <w:t xml:space="preserve"> -</w:t>
      </w:r>
      <w:r>
        <w:rPr>
          <w:rtl w:val="true"/>
        </w:rPr>
        <w:t>اسم آیه</w:t>
      </w:r>
      <w:r>
        <w:rPr>
          <w:rtl w:val="true"/>
        </w:rPr>
        <w:t xml:space="preserve">: </w:t>
      </w:r>
      <w:r>
        <w:rPr>
          <w:rtl w:val="true"/>
        </w:rPr>
        <w:t>وزیر</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اشْرَحْ لی صَدْری</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وَیَسِّرْ لی اَمْری</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وَاحْلُلْ عُقْدَةً مِنْ لِسانی</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لی وَزیرًا مِنْ اَهْلی</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اَخی</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اݗُشْدُدْ بِه اَزْری</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وَاَشْرِكْهُ فی اَمْری</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را گشاده كن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كارم را برایم آسان گردان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بگشاى</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سخنان مرا بفهمند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وزیرى از خاندانم براى من قرار ده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پشتم را محكم كن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كارم شریک ساز</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بِیدِی، وَ نَحْنُ بِمَكَّةَ، وَ صَلَّى أَرْبَعَ رَكَعَاتٍ، ثُمَّ رَفَعَ یدَیهِ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نَبِیک مُوسَى بْنَ عِمْرَانَ سَأَلَک،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لِی صَدْرِی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یسِّرْ لِی أَمْرِی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الْآیةَ، وَ أَنَا مُحَمَّدٌ نَبِیک أَسْأَلُكَ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لِی صَدْرِی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یسِّرْ لِی أَمْرِی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احْلُلْ عُقْدَةً مِنْ لِسانِی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لِی وَزِیراً مِنْ أَهْلِی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بْنَ أَبِی طَالِبٍ أَخِی،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أَشْرِكْهُ فِی أَمْرِی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مُنَادِیاً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أُوتِیتَ مَا سَأَلْتَ</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از ابن عباس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من و دست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در حالی كه ما، در مكّه بودیم، آنگاه چند ركعت نماز خواندند، سپس دستانشان را به سوى آسمان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كرد، و من محمّد، پیامبر تو نیز از تو مى خواهم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سینۀ مرا فراخ كنى، و كار مرا آسان سازى، و گره از زبان من بگشایى، تا سخن مرا درک كنند، و براى من وزیرى از خاندانم قرار بده،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و به وسیلۀ او پشت مرا محكم كن، و او را در كار من شریک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شنیدم منادى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خواستى به تو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بِإِزَاءِ ثَبِیرٍ،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أَشْرِقْ ثَبِیرُ، أَشْرِقْ ثَبِیرُ، اللَّهُمَّ إِنِّی أَسْأَلُک بِمَا سَأَلَک بِهِ أَخِی مُوسَى، أَنْ تَشْرَحَ لِی صَدْرِی وَ أَنْ تُیسِّرَ لِی مِنْ أَمْرِی، وَ أَنْ تُحَلِّلَ عُقْدَةً مِنْ لِسانِی، یفْقَهُوا قَوْلِی، وَ أَنْ تَجْعَلَ لِی وَزِیراً مِنْ أَهْلِی، عَلِیاً أَخِی،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اشْدُدْ بِهِ أَزْرِی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أَشْرِكْهُ فِی أَمْرِی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كَی نُسَبِّحَک كَثِیراً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نَذْكُرَک كَثِیراً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كُنْتَ بِنا بَصِیراً</w:t>
      </w:r>
      <w:r>
        <w:rPr>
          <w:rFonts w:eastAsia="Amiri" w:cs="Amiri" w:ascii="Amiri" w:hAnsi="Amiri"/>
          <w:color w:val="111111"/>
          <w:sz w:val="28"/>
          <w:szCs w:val="28"/>
          <w:rtl w:val="true"/>
          <w:lang w:bidi="ar-SA"/>
        </w:rPr>
        <w:t>».</w:t>
      </w:r>
      <w:r>
        <w:rPr>
          <w:rStyle w:val="FootnoteAnchor"/>
          <w:rtl w:val="true"/>
        </w:rPr>
        <w:footnoteReference w:id="541"/>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اسماء بنت عمیس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كنار ثبیر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كوهی در مكّۀ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كه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باد ثبیر، روشن باد ثبیر، سپس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همان تقاضایی را دارم، كه برادرم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كرد، از تو می خواهم سینه ام را گشاده كنی، و كارها را بر من آسان گردانی، گره از زبانم بگشائى، تا سخنانم را درک كنند، براى من وزیرى از خاندانم قرار دهى، برادرم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او پشتم را محكم كن، و او را در كار من شریک گردان، تا تو را بسیار تسبیح گوئیم، و تو را بسیار یاد كنیم، كه تو به حال ما بصیر و بینائى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حُذَیفَة بْنِ أُسَیدٍ،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وَ أَبْشِرْ، إِنَّ مُوسَى دَعَا رَبَّهُ أَنْ یجْعَلَ لَهُ وَزِیراً مِنْ أَهْلِهِ هَارُونَ، وَ إِنِّی أَدْعُو رَبِّی أَنْ یجْعَلَ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وَزِیراً مِنْ أَهْلِی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عَلِیاً أَخِی،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أَشْدُدُ بِهِ ظَهْرِی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أَشْرِكْهُ فِی أَمْرِی</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حذیفة بن 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مژده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 كه از خاندانش، هارون را وزیر او قرار دهد، و من از پروردگارم مى خواهم كه از خاندانم،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وزیر من قرار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او پشت مرا محكم كن، و او را در رسالت من شریک گردان</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مُجَاهِدٍ،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مَعَ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نَخِیلِ الْمَدِینَةِ، وَ هُوَ یطْلُبُ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انْتَهَى إِلَى حَائِطٍ فَاطَّلَعَ فِیهِ فَنَظَرَ إِلَى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یعْمَلُ فِی الْأَرْضِ وَ قَدِ اغْبَارَّ،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أَلُومُ النَّاسَ إِنْ یكْنُوک أَبَا تُرَابٍ، فَلَقَدْ رَأَیتُ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تَمَعَّرَ </w:t>
      </w:r>
    </w:p>
    <w:p>
      <w:pPr>
        <w:pStyle w:val="BookText"/>
        <w:rPr/>
      </w:pPr>
      <w:r>
        <w:rPr>
          <w:rFonts w:ascii="Amiri" w:hAnsi="Amiri" w:eastAsia="Amiri" w:cs="Amiri"/>
          <w:color w:val="111111"/>
          <w:sz w:val="28"/>
          <w:sz w:val="28"/>
          <w:szCs w:val="28"/>
          <w:rtl w:val="true"/>
          <w:lang w:bidi="ar-SA"/>
        </w:rPr>
        <w:t>وَجْهُهُ وَ تَغَیرَ لَوْنُهُ وَ اشْتَدَّ ذَلِک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أُرْضِیک 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بِیدِهِ،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أَخِی وَ وَزِیرِی وَ خَلِیفَتِی فِی أَهْلِی، تَقْضِی دَینِی، وَ تُبْرِئُ ذِمَّتِی، مَنْ أَحَبَّک فِی حَیاةٍ مِنِّی فَقَدْ قُضِی لَهُ بِالْجَنَّةِ، وَ مَنْ أَحَبَّک فِی حَیاةٍ مِنْک بَعْدِی خَتَمَ اللَّهُ لَهُ بِالْأَمْنِ وَ الْإِیمَانِ، وَ مَنْ أَحَبَّک بَعْدَک وَ لَمْ یرَک خَتَمَ اللَّهُ لَهُ بِالْأَمْنِ وَ الْإِیمَانِ وَ آمَنَهُ یوْمَ الْفَزَعِ الْأَكْبَرِ، وَ مَنْ مَاتَ وَ هُوَ یبْغِضُک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مِیتَةً جَاهِلِیةً، یحَاسِبُهُ اللَّهُ عَزَّ وَ جَلَّ بِمَا عَمِلَ فِی الْإِسْلَام</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از عبدالله بن عمر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در میان نخلستان مدینه، همراه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ایشان به دنبال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گشتند، تا اینکه به یک چهار دیواری رسیدند و به آن چشم انداختند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فرمودند که روی بر زمین کار می کردند، و سر و روی آن حضرت را، گرد و غبار پوشانده 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سرزنش نمی کنم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اند، پس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کردم که چهره اش افروخته شد و رنگش تغییر کرد و این سخن بر او، گران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خشنود سازم؟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پیامبر خدا</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خطاب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و وزیر و جانشین من در میان خاندانم هستی، قرض مرا ادا می کنی و ذمّۀ مرا بری می سازی، هر کس تو را دوست بدارد در زمان حیات من، بی گمان اهل بهشت خواهد بود، و هر کس بعد از من، در زمان حیات تو، تو را دوست بدارد، خدای متعال کار او را به امنیّت و ایمان به پایان می رساند، و هرکس تو را بعد از تو، دوست بدارد، در </w:t>
      </w:r>
    </w:p>
    <w:p>
      <w:pPr>
        <w:pStyle w:val="BookText"/>
        <w:rPr/>
      </w:pPr>
      <w:r>
        <w:rPr>
          <w:rFonts w:ascii="IRNazanin" w:hAnsi="IRNazanin" w:eastAsia="IRNazanin"/>
          <w:color w:val="111111"/>
          <w:sz w:val="28"/>
          <w:sz w:val="28"/>
          <w:szCs w:val="28"/>
          <w:rtl w:val="true"/>
          <w:lang w:bidi="fa-IR"/>
        </w:rPr>
        <w:t xml:space="preserve">حالی که تو را ندیده است، خدای متعال کار او را به امنیّت و ایمان، پایان دهد و او را از وحشت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امانش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در حالی که را تو دشمن بدارد، به مرگ جاهلیّت از دنیا می رود، و خدای عزیز و گرامی، او را به آنچه در اسلام، بدان عمل می شود، حسابرسی می فرماید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تَعَالَى اصْطَفَانِی وَ اخْتَارَنِی وَ جَعَلَنِی رَسُولًا، وَ أَنْزَلَ عَلَی سَیدَ الْكُتُبِ،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وَ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أَرْسَلْتَ مُوسَى إِلَى فِرْعَوْنَ، فَسَأَلَک أَنْ تَجْعَلَ مَعَهُ أَخاهُ هارُونَ وَزِیراً، تَشُدُّ بِهِ عَضُدَهُ، وَ تُصَدِّقُ بِهِ قَوْلَهُ، وَ إِنِّی أَسْأَلُک یا سَیدِی وَ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لِی مِنْ أَهْلِی وَزِیراً، تَشُدُّ بِهِ عَضُدِی، فَجَعَلَ اللَّهُ لِی عَلِیاً وَزِیراً وَ أَخاً، وَ جَعَلَ الشَّجَاعَةَ فِی قَلْبِهِ، وَ أَلْبَسَهُ الْهَیبَةَ عَلَى عَدُوِّهِ، وَ هُوَ أَوَّلُ مَنْ آمَنَ بِی وَ صَدَّقَنِی، وَ أَوَّلُ مَنْ وَحَّدَ اللَّهَ مَعِی، وَ إِنِّی سَأَلْتُ ذَلِک رَبِّی عَزَّ وَ جَلَّ فَأَعْطَانِیهِ، فَهُوَ سَیدُ الْأَوْصِیاءِ، اللُّحُوقُ بِهِ سَعَادَةٌ، وَ الْمَوْتُ فِی طَاعَتِهِ شَهَادَةٌ، وَ اسْمُهُ فِی التَّوْرَاةِ مَقْرُونٌ إِلَى اسْمِی، وَ زَوْجَتُهُ الصِّدِّیقَةُ الْكُبْرَى ابْنَتِی، وَ ابْنَاهُ سَیدَا شَبَابِ أَهْلِ الْجَنَّةِ ابْنَای، وَ هُوَ وَ هُمَا وَ الْأَئِمَّةُ بَعْدَهُمْ حُجَجُ اللَّهِ عَلَى خَلْقِهِ بَعْدَ النَّبِیینَ، وَ هُمْ أَبْوَابُ الْعِلْمِ فِی أُمَّتِی، مَنْ 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 مِنَ النَّارِ، وَ مَنِ اقْتَدَى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إِلى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لَمْ یهَبِ اللَّهُ عَزَّ وَ جَلَّ مَحَبَّتَهُمْ لِعَبْدٍ إِلَّا أَدْخَلَهُ اللَّهُ الْجَنَّةَ</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از جابر عبد الله انصاری نقل است كه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خداوند تبارک و تعالى مرا برگزید و اختیار كرد و رسول گردانید، و سید كتابها را به من نازل كرد،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و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موسى را به سوی فرعون فرستادى، و او از تو خواست كه برادرش هارون را با او همراه كنى و وزیرش گردانی، تا قوّت بازویش گردد و گفتارش را تصدیق كند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آقا و 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تو خواهش دارم، از بین خاندانم، وزیرى برایم مقرر دارى، كه قوّت بازویم شود، خداوند متعال،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وزیر و برادرم قرار داد، و او را دلدار كرد، و هیبت او را به دل دشمنانش انداخت، و او اوّل كسی است كه به من ایمان آورد و مرا تصدیق كرد، و اوّل كسی است كه به همراه من یگانه پرستى كرد، من او را از خدا خواستم، و خداوند او را به من عطا كرد، او سید اوصیا است، و رسیدن به او سعادت، و مرگ در طاعتش شهادت است، نامش در تورات كنار نام من است، و همسرش صدّیقۀ كبرى، دختر من است، و دو پسرش دو آقاى اهل بهشت اند و دو پسر من اند، و او و آنها و امامان پس از آنها حجّتهاى خداوند بر خلقش، پس از پیامبران هستند، و آنان دریاى علم اند در امّتم، هر كه پیروى آنها كند از دوزخ نجات یافته، و هر كه به آنها اقتدا كند به صراط مستقیم راه برده، خداوند عزّ و جل دوستى آنها را به بنده اى عطا نكرده است، جز آنكه او را داخل بهشت گرداند</w:t>
      </w:r>
      <w:r>
        <w:rPr>
          <w:rFonts w:eastAsia="IRNazanin" w:cs="IRNazanin"/>
          <w:color w:val="111111"/>
          <w:sz w:val="28"/>
          <w:szCs w:val="28"/>
          <w:rtl w:val="true"/>
          <w:lang w:bidi="fa-IR"/>
        </w:rPr>
        <w:t xml:space="preserve">. </w:t>
      </w:r>
      <w:bookmarkStart w:id="600" w:name="pg17078_189464"/>
    </w:p>
    <w:p>
      <w:pPr>
        <w:pStyle w:val="Heading3"/>
        <w:numPr>
          <w:ilvl w:val="2"/>
          <w:numId w:val="1"/>
        </w:numPr>
        <w:rPr/>
      </w:pPr>
      <w:bookmarkStart w:id="601" w:name="__RefHeading___Toc1533236_1878427129"/>
      <w:bookmarkStart w:id="602" w:name="_Toc207"/>
      <w:bookmarkEnd w:id="600"/>
      <w:bookmarkEnd w:id="601"/>
      <w:r>
        <w:rPr>
          <w:rtl w:val="true"/>
        </w:rPr>
        <w:t>شماره</w:t>
      </w:r>
      <w:r>
        <w:rPr>
          <w:rtl w:val="true"/>
        </w:rPr>
        <w:t xml:space="preserve">: </w:t>
      </w:r>
      <w:r>
        <w:rPr/>
        <w:t>179</w:t>
      </w:r>
      <w:r>
        <w:rPr>
          <w:rtl w:val="true"/>
        </w:rPr>
        <w:t>-</w:t>
      </w:r>
      <w:r>
        <w:rPr>
          <w:rtl w:val="true"/>
        </w:rPr>
        <w:t>کد آیه</w:t>
      </w:r>
      <w:r>
        <w:rPr>
          <w:rtl w:val="true"/>
        </w:rPr>
        <w:t xml:space="preserve">: </w:t>
      </w:r>
      <w:r>
        <w:rPr/>
        <w:t>20/54</w:t>
      </w:r>
      <w:r>
        <w:rPr>
          <w:rtl w:val="true"/>
        </w:rPr>
        <w:t xml:space="preserve"> -</w:t>
      </w:r>
      <w:r>
        <w:rPr>
          <w:rtl w:val="true"/>
        </w:rPr>
        <w:t>اسم آیه</w:t>
      </w:r>
      <w:r>
        <w:rPr>
          <w:rtl w:val="true"/>
        </w:rPr>
        <w:t xml:space="preserve">: </w:t>
      </w:r>
      <w:r>
        <w:rPr>
          <w:rtl w:val="true"/>
        </w:rPr>
        <w:t>صاحب خرد</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وَارْعَوْا اَنْعامَكُمْ٭ۗ اِنَّ فی ذلِكَ لَءایاتٍ لِاُولِی النُّهى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خودتان بخورید و هم چهارپایانتان را در آن به چرا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اینها نشانه هاى روشنى براى خردمندان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رِئَابٍ، عَنْ مَرْوَانَ</w:t>
      </w:r>
      <w:r>
        <w:rPr>
          <w:rStyle w:val="FootnoteAnchor"/>
          <w:rtl w:val="true"/>
        </w:rPr>
        <w:footnoteReference w:id="546"/>
      </w:r>
      <w:r>
        <w:rPr>
          <w:rFonts w:ascii="Amiri" w:hAnsi="Amiri" w:eastAsia="Amiri" w:cs="Amiri"/>
          <w:color w:val="111111"/>
          <w:sz w:val="28"/>
          <w:sz w:val="28"/>
          <w:szCs w:val="28"/>
          <w:rtl w:val="true"/>
          <w:lang w:bidi="ar-SA"/>
        </w:rPr>
        <w:t>،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لِأُولِی النُّهى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النُّهَى،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مَعْنَى أُولِی النُّهَى؟</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 اللَّهُ بِهِ رَسُولَهُ مِمَّا یكُونُ بَعْدَهُ، مِنِ ادِّعَاءِ أَبِی فُلَانٍ الْخِلَافَةَ وَ الْقِیامِ بِهَا، وَ الْآخَرِ مِنْ بَعْدِهِ، وَ الثَّالِثِ مِنْ بَعْدِهِمَا، وَ بَنِی أُمَیةَ، فَأَخْبَرَ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ذَلِک كَمَا أَخْبَرَ اللَّهُ نَبِیهُ، وَ كَمَا أَخْبَرَ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كَمَا انْتَهَى إِلَینَا مِنْ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یكُونُ مِنْ بَعْدِهِ، مِنَ الْمُلْک فِی بَنِی أُمَیةَ وَ غَیرِهِمْ، فَهَذِهِ الْآیةُ الَّتِی ذَكَرَهَا اللَّهُ فِی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لِأُولِی النُّهى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الَّذِی انْتَهَى إِلَینَا عِلْمُ هَذَا كُلِّهِ، فَصَبَرْنَا لِأَمْرِ اللَّهِ فَنَحْنُ قُوَّامُ اللَّهِ عَلَى خَلْقِهِ، وَ خُزَّانُهُ عَلَى دِینِهِ، نَخْزَنُهُ وَ نَسْتُرُه، وَ نَكْتَتِمُ بِهِ مِنْ عَدُوِّنَا، كَمَا اكْتَتَمَ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أَذِنَ اللَّهُ لَهُ فِی الْهِجْرَةِ، وَ جَاهَدَ الْمُشْرِكِینَ فَنَحْنُ عَلَى مِنْهَاجِ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یأْذَنَ اللَّهُ لَنَا فِی إِظْهَارِ دِینِهِ بِالسَّیفِ وَ نَدْعُو النَّاسَ إِلَیهِ، فَنَضْرِبُهُمْ عَلَیهِ عَوْداً، كَمَا ضَرَبَهُمُ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بَدْءاً</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از علی بن رئاب، از مروان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لِأُولِی النُّهى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همان مطالبى كه خدا به پیامبرش اطلاع داد كه پس از در گذشت آن حضرت، چه كسی ادّعاى خلافت می كند، اوّلى و بعد دوّمى و بعد از آنها سوّمى و سپس بنى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جریانها را،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و تمام آنها مطابق اخبار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فرموده بودند، واقع شد، كه خلافت را بعد از ایشان، چه كسی از بنى امیه و دیگران می گیرند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تفسیر این آیه كه در قرآن كریم ذكر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لِأُولِی النُّهى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اولى النهى هستیم، كه علم این جریان ها به ما منتهى شده، به واسطۀ دستور خدا صبر كردیم، ما اركان خدا در میان مردم، و نگهبانان دین او هستیم، كه حفظ مى كنیم و پنهان می نمائیم از دشمنان خود، چنانچه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بودند تا اینکه اجازۀ هجرت به ایشان داده شد، و با مشركین جهاد كردند، ما نیز پیرو راه پیامبریم، تا خدا اجازه دهد به اظهار دین، با شمشیر، مردم را دعوت به دین می كنیم، و در این راه شمشیر به كار می بریم، چنانچه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ابتداى اسلام، به كار بردند</w:t>
      </w:r>
      <w:r>
        <w:rPr>
          <w:rFonts w:eastAsia="IRNazanin" w:cs="IRNazanin"/>
          <w:color w:val="111111"/>
          <w:sz w:val="28"/>
          <w:szCs w:val="28"/>
          <w:rtl w:val="true"/>
          <w:lang w:bidi="fa-IR"/>
        </w:rPr>
        <w:t xml:space="preserve">. </w:t>
      </w:r>
      <w:bookmarkStart w:id="603" w:name="pg17078_189466"/>
    </w:p>
    <w:p>
      <w:pPr>
        <w:pStyle w:val="Heading3"/>
        <w:numPr>
          <w:ilvl w:val="2"/>
          <w:numId w:val="1"/>
        </w:numPr>
        <w:rPr/>
      </w:pPr>
      <w:bookmarkStart w:id="604" w:name="__RefHeading___Toc1533238_1878427129"/>
      <w:bookmarkStart w:id="605" w:name="_Toc208"/>
      <w:bookmarkEnd w:id="603"/>
      <w:bookmarkEnd w:id="604"/>
      <w:r>
        <w:rPr>
          <w:rtl w:val="true"/>
        </w:rPr>
        <w:t>شماره</w:t>
      </w:r>
      <w:r>
        <w:rPr>
          <w:rtl w:val="true"/>
        </w:rPr>
        <w:t xml:space="preserve">: </w:t>
      </w:r>
      <w:r>
        <w:rPr/>
        <w:t>180</w:t>
      </w:r>
      <w:r>
        <w:rPr>
          <w:rtl w:val="true"/>
        </w:rPr>
        <w:t xml:space="preserve"> -</w:t>
      </w:r>
      <w:r>
        <w:rPr>
          <w:rtl w:val="true"/>
        </w:rPr>
        <w:t>کد آیه</w:t>
      </w:r>
      <w:r>
        <w:rPr>
          <w:rtl w:val="true"/>
        </w:rPr>
        <w:t xml:space="preserve">: </w:t>
      </w:r>
      <w:r>
        <w:rPr/>
        <w:t>20/82</w:t>
      </w:r>
      <w:r>
        <w:rPr>
          <w:rtl w:val="true"/>
        </w:rPr>
        <w:t xml:space="preserve"> -</w:t>
      </w:r>
      <w:r>
        <w:rPr>
          <w:rtl w:val="true"/>
        </w:rPr>
        <w:t>اسم آیه</w:t>
      </w:r>
      <w:r>
        <w:rPr>
          <w:rtl w:val="true"/>
        </w:rPr>
        <w:t xml:space="preserve">: </w:t>
      </w:r>
      <w:r>
        <w:rPr>
          <w:rtl w:val="true"/>
        </w:rPr>
        <w:t>هدایت به ولایت</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وَاِنّی لَغَفّارٌ لِمَنْ تابَ وَءامَنَ وَعَمِلَ صالِحًا ثُمَّ اهْتَدى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هر كه را توبه كند، و ایمان آورد، و عمل صالح انجام دهد، سپس هدایت شود، مى آمرزم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الْفَیضِ بْنِ الْمُخْتَارِ عَنْ أَبِیهِ، عَنْ أَبِی جَعْفَرٍ مُحَمَّدِ بْنِ عَلِی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یوْمٍ، وَ هُوَ رَاكِبٌ، وَ خَرَجَ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یمْشِی،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إِلَّا لِتَعْبُدَ رَبُّک، وَ لِیعْرَفَ بِک مَعَالِمُ الدِّینِ، وَ یصْلَحَ بِک دَارِسُ السَّبِیلِ، وَ لَقَدْ ضَلَّ مَنْ ضَلَّ عَنْک، وَ لَنْ یهْدَى إِلَى اللَّهِ عَزَّ وَ جَلَّ مَنْ لَمْ یهْتَدِ إِلَیک وَ إِلَى وَلَایتِک، وَ هُوَ قَوْلُ رَبِّی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 آمَنَ وَ عَمِلَ صالِحاً 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إِلَى وَلَایتِكَ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48"/>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فیض بن مختار 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از جدّشان نقل كرده كه 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منزلشان، سواره، خارج شدند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همراه ایشان پیاده راه می 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آنجا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آفریده نشدى مگر براى آنكه خدا پرستیده شود، و به وسیلۀ تو معالم دین شناخته شود، و راه كهنه اصلاح گردد، گمراه كسی است كه از تو گمراه گردد، و هر كه راهى به تو و ولایتت ندارد، راهى به خدا ندارد، و اینست گفتار پروردگار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من بسیار آمرزنده ام كسى را كه باز گردد و ایمان آورد و كار شایسته انجام دهد و به راه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به ولایت تو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جَعْفَرِ بْنِ مُحَمَّدِ بْنِ الْفَیضِ، عَنْ أَبِیهِ، عَنْ أَبِی جَعْفَرٍ، مُحَمَّدِ بْنِ عَلِی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یوْمٍ،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 آمَنَ وَ عَمِلَ صالِحاً 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وَلَایتِكَ</w:t>
      </w:r>
      <w:r>
        <w:rPr>
          <w:rFonts w:eastAsia="Amiri" w:cs="Amiri" w:ascii="Amiri" w:hAnsi="Amiri"/>
          <w:color w:val="111111"/>
          <w:sz w:val="28"/>
          <w:szCs w:val="28"/>
          <w:rtl w:val="true"/>
          <w:lang w:bidi="ar-SA"/>
        </w:rPr>
        <w:t>.</w:t>
      </w:r>
      <w:r>
        <w:rPr>
          <w:rStyle w:val="FootnoteAnchor"/>
          <w:rtl w:val="true"/>
        </w:rPr>
        <w:footnoteReference w:id="549"/>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 جعفر،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كردند كه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لَغَفَّارٌ لِمَنْ تابَ وَ آمَنَ وَ عَمِلَ صالِحاً ثُمَّ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مى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 آمَنَ وَ عَمِلَ صالِحاً 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از جابر جعفى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لَغَفَّارٌ لِمَنْ تابَ وَ آمَنَ وَ عَمِلَ صالِحاً ثُمَّ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وسیلۀ ولایت 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پیدا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كس به سبب ولایت 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شود، مورد غفران و عفو الهی قرار مى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سَعِیدٍ الْهَمْدَانِی،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صالِحاً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 تَابَ وَ آمَنَ وَ عَمِلَ صَالِحاً، وَ لَمْ یهْتَدِ إِلَى وَلَایتِنَا وَ مَوَدَّتِنَا وَ مَعْرِفَةِ فَضْلِنَا، مَا أَغْنَى عَنْهُ ذَلِک شَیئاً</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سعید همدانى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توبه كند و ایمان آورد و عمل صالحی انجام دهد، ولى به سوی ولایت و محبّت ما، و شناخت فضائل ما، هدایت نشده باشد، توبه و ایمان و عمل صالح او برایش، هیچ سودى نخواهد 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دَاوُدَ بْنِ كَثِیرٍ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 آمَنَ وَ عَمِلَ صالِحاً 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هَذَا الْهُدَى بَعْدَ التَّوْبَةِ وَ الْإِیمَانِ وَ الْعَمَلِ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الْأَئِمَّةِ،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بَعْدَ إِمَامُ</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از داود بن كثیر رقّى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لَغَفَّارٌ لِمَنْ تابَ وَ آمَنَ وَ عَمِلَ صالِحاً ثُمَّ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هدایت، بعد از توبه و ایمان و عمل صالح،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ائمّۀ هدى است، امامى، پس از امام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 آمَنَ وَ عَمِلَ صالِحاً 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تَابَ مِنْ ظُلْمٍ، وَ آمَنَ مِنْ كُفْرٍ، وَ عَمِلَ صَالِحاً، ثُمَّ اهْتَدَى إِلَى وَلَایتِنَا، وَ أَوْمَأَ بِیدِهِ إِلَى صَدْرِهِ</w:t>
      </w:r>
      <w:r>
        <w:rPr>
          <w:rFonts w:eastAsia="Amiri" w:cs="Amiri" w:ascii="Amiri" w:hAnsi="Amiri"/>
          <w:color w:val="111111"/>
          <w:sz w:val="28"/>
          <w:szCs w:val="28"/>
          <w:rtl w:val="true"/>
          <w:lang w:bidi="ar-SA"/>
        </w:rPr>
        <w:t>.</w:t>
      </w:r>
      <w:r>
        <w:rPr>
          <w:rStyle w:val="FootnoteAnchor"/>
          <w:rtl w:val="true"/>
        </w:rPr>
        <w:footnoteReference w:id="553"/>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یعقوب بن شعیب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لَغَفَّارٌ لِّمَن تَابَ وَ آمَنَ وَعَمِلَ صَالِحًا ثُمَّ اهْتَدَی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کسی است که از ظلم توبه کند، و از کفر بازگشته، و ایمان آورد، و عمل صالح انجام دهد، و سپس به سوی ولایت ما، هدایت شود، و با دستشان به </w:t>
      </w:r>
    </w:p>
    <w:p>
      <w:pPr>
        <w:pStyle w:val="BookText"/>
        <w:rPr/>
      </w:pPr>
      <w:r>
        <w:rPr>
          <w:rFonts w:ascii="IRNazanin" w:hAnsi="IRNazanin" w:eastAsia="IRNazanin"/>
          <w:color w:val="111111"/>
          <w:sz w:val="28"/>
          <w:sz w:val="28"/>
          <w:szCs w:val="28"/>
          <w:rtl w:val="true"/>
          <w:lang w:bidi="fa-IR"/>
        </w:rPr>
        <w:t>سینۀ خودشان اشاره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وَلَایتِنَا أَهْلَ الْبَیتِ،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عَبَدَ اللَّهَ عُمُرَهُ مَا بَینَ الرُّكْنِ وَ الْمَقَامِ، ثُمَّ مَاتَ وَ لَمْ یجِئْ بِوَلَایتِنَا، لَأَكَبَّهُ اللَّهُ فِی النَّارِ عَلَى وَجْهِهِ</w:t>
      </w:r>
      <w:r>
        <w:rPr>
          <w:rFonts w:eastAsia="Amiri" w:cs="Amiri" w:ascii="Amiri" w:hAnsi="Amiri"/>
          <w:color w:val="111111"/>
          <w:sz w:val="28"/>
          <w:szCs w:val="28"/>
          <w:rtl w:val="true"/>
          <w:lang w:bidi="ar-SA"/>
        </w:rPr>
        <w:t>.</w:t>
      </w:r>
      <w:r>
        <w:rPr>
          <w:rStyle w:val="FootnoteAnchor"/>
          <w:rtl w:val="true"/>
        </w:rPr>
        <w:footnoteReference w:id="554"/>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ولایت ما اهل بیت هدایت شود،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تمام عمرش، 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عبادت کند، و در حالی بمیرد، که ولایت ما را نداشته باشد، خداوند او را با صورت به آتش بیاندازد</w:t>
      </w:r>
      <w:r>
        <w:rPr>
          <w:rFonts w:eastAsia="IRNazanin" w:cs="IRNazanin"/>
          <w:color w:val="111111"/>
          <w:sz w:val="28"/>
          <w:szCs w:val="28"/>
          <w:rtl w:val="true"/>
          <w:lang w:bidi="fa-IR"/>
        </w:rPr>
        <w:t xml:space="preserve">. </w:t>
      </w:r>
      <w:bookmarkStart w:id="606" w:name="pg17078_189471"/>
    </w:p>
    <w:p>
      <w:pPr>
        <w:pStyle w:val="Heading3"/>
        <w:numPr>
          <w:ilvl w:val="2"/>
          <w:numId w:val="1"/>
        </w:numPr>
        <w:rPr/>
      </w:pPr>
      <w:bookmarkStart w:id="607" w:name="__RefHeading___Toc1533240_1878427129"/>
      <w:bookmarkStart w:id="608" w:name="_Toc209"/>
      <w:bookmarkEnd w:id="606"/>
      <w:bookmarkEnd w:id="607"/>
      <w:r>
        <w:rPr>
          <w:rtl w:val="true"/>
        </w:rPr>
        <w:t>شماره</w:t>
      </w:r>
      <w:r>
        <w:rPr>
          <w:rtl w:val="true"/>
        </w:rPr>
        <w:t xml:space="preserve">: </w:t>
      </w:r>
      <w:r>
        <w:rPr/>
        <w:t>181</w:t>
      </w:r>
      <w:r>
        <w:rPr>
          <w:rtl w:val="true"/>
        </w:rPr>
        <w:t xml:space="preserve"> -</w:t>
      </w:r>
      <w:r>
        <w:rPr>
          <w:rtl w:val="true"/>
        </w:rPr>
        <w:t>کد آیه</w:t>
      </w:r>
      <w:r>
        <w:rPr>
          <w:rtl w:val="true"/>
        </w:rPr>
        <w:t xml:space="preserve">: </w:t>
      </w:r>
      <w:r>
        <w:rPr/>
        <w:t>20/108</w:t>
      </w:r>
      <w:r>
        <w:rPr>
          <w:rtl w:val="true"/>
        </w:rPr>
        <w:t xml:space="preserve"> -</w:t>
      </w:r>
      <w:r>
        <w:rPr>
          <w:rtl w:val="true"/>
        </w:rPr>
        <w:t>اسم آیه</w:t>
      </w:r>
      <w:r>
        <w:rPr>
          <w:rtl w:val="true"/>
        </w:rPr>
        <w:t xml:space="preserve">: </w:t>
      </w:r>
      <w:r>
        <w:rPr>
          <w:rtl w:val="true"/>
        </w:rPr>
        <w:t>داعی</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یَتَّبِعُونَ الدّاعِیَ لا عِوَجَ لَهُۥ٭ۖ وَخَشَعَتِ الْاَصْواتُ لِلرَّحْمنِ فَلا تَسْمَعُ اِلّا هَمْسًا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همه از دعوت كنندۀ الهى پیروى نموده، و قدرت بر مخالفت او نخواهند داشت و همه صداها در برابر خداوند رحمان، خاضع مى شود و جز صداى آهسته چیزى نمى شنوى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عِیسَى بْنِ دَاوُدَ، عَنْ أَبِی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أَبِی،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یتَّبِعُونَ الدَّاعِی لا عِوَجَ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55"/>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عیسى بن داود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كردند،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بزرگوارم،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یتَّبِعُونَ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bookmarkStart w:id="609" w:name="pg17078_189472"/>
    </w:p>
    <w:p>
      <w:pPr>
        <w:pStyle w:val="Heading3"/>
        <w:numPr>
          <w:ilvl w:val="2"/>
          <w:numId w:val="1"/>
        </w:numPr>
        <w:rPr/>
      </w:pPr>
      <w:bookmarkStart w:id="610" w:name="__RefHeading___Toc1533242_1878427129"/>
      <w:bookmarkStart w:id="611" w:name="_Toc210"/>
      <w:bookmarkEnd w:id="609"/>
      <w:bookmarkEnd w:id="610"/>
      <w:r>
        <w:rPr>
          <w:rtl w:val="true"/>
        </w:rPr>
        <w:t>شماره</w:t>
      </w:r>
      <w:r>
        <w:rPr>
          <w:rtl w:val="true"/>
        </w:rPr>
        <w:t xml:space="preserve">: </w:t>
      </w:r>
      <w:r>
        <w:rPr/>
        <w:t>182</w:t>
      </w:r>
      <w:r>
        <w:rPr>
          <w:rtl w:val="true"/>
        </w:rPr>
        <w:t xml:space="preserve"> -</w:t>
      </w:r>
      <w:r>
        <w:rPr>
          <w:rtl w:val="true"/>
        </w:rPr>
        <w:t>کد آیه</w:t>
      </w:r>
      <w:r>
        <w:rPr>
          <w:rtl w:val="true"/>
        </w:rPr>
        <w:t xml:space="preserve">: </w:t>
      </w:r>
      <w:r>
        <w:rPr/>
        <w:t>20/124</w:t>
      </w:r>
      <w:r>
        <w:rPr>
          <w:rtl w:val="true"/>
        </w:rPr>
        <w:t xml:space="preserve"> -</w:t>
      </w:r>
      <w:r>
        <w:rPr>
          <w:rtl w:val="true"/>
        </w:rPr>
        <w:t>اسم آیه</w:t>
      </w:r>
      <w:r>
        <w:rPr>
          <w:rtl w:val="true"/>
        </w:rPr>
        <w:t xml:space="preserve">: </w:t>
      </w:r>
      <w:r>
        <w:rPr>
          <w:rtl w:val="true"/>
        </w:rPr>
        <w:t>نتیجه ی دوری از ولایت</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اَعْرَضَ عَنْ ذِكْری فَاِنَّ لَهُۥ مَعیشَةً ضَنْكًا وَنَحْشُرُهُۥ یَوْمَ الْقِیامَةِ اَعْمى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كس از یاد من روى گردان شود،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تنگى خواهد داشت و روز قیامت، او را نابینا محشور مى كنیم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ذِكْرِی فَإِنَّ لَهُ مَعِیشَةً ضَنْكاً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نَحْشُرُهُ یوْمَ الْقِیامَةِ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أَعْمَى الْبَصَرِ فِی الْآخِرَةِ، أَعْمَى الْقَلْبِ فِی الدُّنْیا، عَنْ 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مُتَحَیرٌ فِی الْقِیامَةِ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حَشَرْتَنِی أَعْمى وَ قَدْ كُنْتُ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كَذلِک أَتَتْک آیاتُنا فَنَسِیتَها</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فَنَسِیتَها وَ كَذلِک الْیوْمَ تُنْسى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تَرَكْتَهَا وَ كَذَلِک الْیوْمَ تُتْرَک فِی النَّارِ كَمَا تَرَكْتَ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تُطِعْ أَمْرَهُمْ وَ لَمْ تَسْمَعْ قَوْلَهُمْ،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كَذلِک نَجْزِی مَنْ أَسْرَفَ وَ لَمْ یؤْمِنْ بِآیاتِ رَبِّهِ وَ لَعَذابُ الْآخِرَةِ أَشَدُّ وَ أَبْقى</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أَشْرَک بِوَلَایةِ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غَیرَهُ وَ لَمْ یؤْمِنْ بِآیاتِ رَبِّهِ وَ تَرَک الْأَئِمَّةَ مُعَانَدَةً فَلَمْ یتَّبِعْ آثَارَهُمْ وَ لَمْ یتَوَلَّهُمْ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از ابو بصیر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ذِكْرِی فَإِنَّ لَهُ مَعِیشَةً ضَنْكاً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نَحْشُرُهُ یوْمَ الْقِیامَةِ أَعْمى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در آخرت كور است، و در دنیا، از درک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کور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در روز قیامت سرگردان است،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حَشَرْتَنِی أَعْمى وَ قَدْ كُنْتُ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كَذلِک أَتَتْک آیاتُنا فَنَسِیتَها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فَنَسِیتَها وَ كَذلِک الْیوْمَ تُنْسى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فراموش كردى آن آیات را، اینچنین امروز وا گذاشته مى شوى در آتش دوزخ، چنانچه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 گذاشتى، پس فرمان ایشان را اطاعت نكردى و سخن ایشان را نشنیدى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كَذلِک نَجْزِی مَنْ أَسْرَفَ وَ لَمْ یؤْمِنْ بِآیاتِ رَبِّهِ وَ لَعَذابُ الْآخِرَةِ أَشَدُّ وَ أَبْقى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شریک گرداند با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او را و ایمان نیارود به آیات پروردگار خویش و ائمّه را از روى عناد ترک كند، و آثار ایشان را پیروى ننماید، و ایشان را دوست ندارد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أَبَانِ بْنِ تَغْلِبَ،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لِلْمُهَاجِرِینَ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عَلِیاً لِحُبِّی، وَ أَكْرِمُوهُ لِكَرَامَتِی،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لَكُمْ هَذَا مِنْ قِبَلِی، وَ لَكِنَّ اللَّهَ تَعَالَى أَمَرَنِی بِذَلِک، وَ یا مَعْشَرَ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عَلِیاً مِنْ بَعْدِی، حَشَرَهُ اللَّهُ یوْمَ الْقِیامَةِ أَعْمَى، لَیسَ لَهُ حُجَّةٌ</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از ابان بن تغلب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کردند كه حضرت امام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مهاجرین و انصار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به خاطر محبّت من، دوست داشته باشید، و به خاطر گرامى داشت من، گرامى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خودم نمى گویم، بلكه خداوند مرا به آن مأمور كرده است، و اى گروه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پس از من على را دشمن بدارد، خداوند او را در روز قیامت كور محشور مى كند و حجّتى براى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عَبَّاسٍ،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ذِكْرِی فَإِنَّ لَهُ مَعِیشَةً ضَنْكاً وَ نَحْشُرُهُ یوْمَ الْقِیامَةِ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مَنْ تَرَک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أَعْمَاهُ اللَّهُ وَ أَصَمَّهُ عَنِ الْهُدَى</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از ابن عباس نقل است كه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ذِكْرِی فَإِنَّ لَهُ مَعِیشَةً ضَنْكاً وَ نَحْشُرُهُ یوْمَ الْقِیامَةِ أَعْمى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ولایت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کند، و آن را نپذیرد، خداوند او را از درک هدایت، کور و کر، خواهد کرد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عِیسَى بْنِ دَاوُدَ النَّجَّارِ، عَنْ أَبِی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سَأَلَ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اتَّبَعَ هُدای فَلا یضِلُّ وَ لا یشْقى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هُدَى اللَّهِ تَهْتَدُوا وَ تَرْشُدُوا، وَ هُوَ هُدَای، وَ هُدَای، هُدَى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اتَّبَعَ هُدَاهُ فِی حَیاتِی وَ بَعْدَ مَوْتِی، فَقَدِ اتَّبَعَ هُدَای، وَ مَنِ اتَّبَعَ هُدَای، فَقَدِ اتَّبَعَ هُدَى اللَّهِ، وَ مَنِ اتَّبَعَ هُدَى اللَّهِ، فَلَایضِلُّ وَ لَا یشْقَى،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ذِكْرِی فَإِنَّ لَهُ مَعِیشَةً ضَنْكاً وَ نَحْشُرُهُ یوْمَ الْقِیامَةِ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كَذلِک نَجْزِی مَنْ أَسْرَفَ</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 فِی عَدَاوَةِ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یؤْمِنْ بِآیاتِ رَبِّهِ وَ لَعَذابُ الْآخِرَةِ أَشَدُّ وَ أَبْقى</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ثُمَّ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یهْدِ لَهُمْ كَمْ أَهْلَكْنا قَبْلَهُمْ مِنَ الْقُرُونِ یمْشُونَ فِی مَساكِنِهِمْ إِنَّ فِی ذلِک لَآیاتٍ لِأُولِی النُّهى</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 وَ هُمُ الْأَئِمَّةُ مِنْ آلِ مُحَمَّدٍ، وَ مَا كَانَ فِی الْقُرْآنِ مِثْلَهَا</w:t>
      </w:r>
      <w:r>
        <w:rPr>
          <w:rFonts w:eastAsia="Amiri" w:cs="Amiri" w:ascii="Amiri" w:hAnsi="Amiri"/>
          <w:color w:val="111111"/>
          <w:sz w:val="28"/>
          <w:szCs w:val="28"/>
          <w:rtl w:val="true"/>
          <w:lang w:bidi="ar-SA"/>
        </w:rPr>
        <w:t>.</w:t>
      </w:r>
      <w:r>
        <w:rPr>
          <w:rStyle w:val="FootnoteAnchor"/>
          <w:rtl w:val="true"/>
        </w:rPr>
        <w:footnoteReference w:id="564"/>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عیسى بن داود نجار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در بارۀ این آیه سؤال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اتَّبَعَ هُدای فَلا یضِلُّ وَ لا یشْقى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هدایت خدا باشید، تا هدایت شوید و رشد یابید، و آن، هدایت من است، كه همان هدایت علی ابن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 كس، در حیات من و بعد از وفاتم، پیرو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بدون شک، از هدایت من پیروی نموده، و هر كس از هدایت من پیروی نماید، از هدایت خداوند پیروی كرده، و هر كس پیرو خدا باشد، گمراه و بدبخت نخواهد شد،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ذِكْرِی فَإِنَّ لَهُ مَعِیشَةً ضَنْكاً وَ نَحْشُرُهُ یوْمَ الْقِیامَةِ أَعْمى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كَذلِک نَجْزِی مَنْ أَسْرَفَ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كه در عداوت و دشمنی نسبت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اسراف و زیاده روی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یؤْمِنْ بِآیاتِ رَبِّهِ وَ لَعَذابُ الْآخِرَةِ أَشَدُّ وَ أَبْقى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یهْدِ لَهُمْ كَمْ أَهْلَكْنا قَبْلَهُمْ مِنَ الْقُرُونِ یمْشُونَ فِی مَساكِنِهِمْ إِنَّ فِی ذلِک لَآیاتٍ لِأُولِی النُّهى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هر چه كه مانند آن در قرآن وجود دارد</w:t>
      </w:r>
      <w:r>
        <w:rPr>
          <w:rFonts w:eastAsia="IRNazanin" w:cs="IRNazanin"/>
          <w:color w:val="111111"/>
          <w:sz w:val="28"/>
          <w:szCs w:val="28"/>
          <w:rtl w:val="true"/>
          <w:lang w:bidi="fa-IR"/>
        </w:rPr>
        <w:t xml:space="preserve">. </w:t>
      </w:r>
      <w:bookmarkStart w:id="612" w:name="pg17078_189476"/>
    </w:p>
    <w:p>
      <w:pPr>
        <w:pStyle w:val="Heading3"/>
        <w:numPr>
          <w:ilvl w:val="2"/>
          <w:numId w:val="1"/>
        </w:numPr>
        <w:rPr/>
      </w:pPr>
      <w:bookmarkStart w:id="613" w:name="__RefHeading___Toc1533244_1878427129"/>
      <w:bookmarkStart w:id="614" w:name="_Toc211"/>
      <w:bookmarkEnd w:id="612"/>
      <w:bookmarkEnd w:id="613"/>
      <w:r>
        <w:rPr>
          <w:rtl w:val="true"/>
        </w:rPr>
        <w:t>شماره</w:t>
      </w:r>
      <w:r>
        <w:rPr>
          <w:rtl w:val="true"/>
        </w:rPr>
        <w:t xml:space="preserve">: </w:t>
      </w:r>
      <w:r>
        <w:rPr/>
        <w:t>183</w:t>
      </w:r>
      <w:r>
        <w:rPr>
          <w:rtl w:val="true"/>
        </w:rPr>
        <w:t xml:space="preserve"> -</w:t>
      </w:r>
      <w:r>
        <w:rPr>
          <w:rtl w:val="true"/>
        </w:rPr>
        <w:t>کد آیه</w:t>
      </w:r>
      <w:r>
        <w:rPr>
          <w:rtl w:val="true"/>
        </w:rPr>
        <w:t xml:space="preserve">: </w:t>
      </w:r>
      <w:r>
        <w:rPr/>
        <w:t>20/132</w:t>
      </w:r>
      <w:r>
        <w:rPr>
          <w:rtl w:val="true"/>
        </w:rPr>
        <w:t xml:space="preserve"> -</w:t>
      </w:r>
      <w:r>
        <w:rPr>
          <w:rtl w:val="true"/>
        </w:rPr>
        <w:t>اسم آیه</w:t>
      </w:r>
      <w:r>
        <w:rPr>
          <w:rtl w:val="true"/>
        </w:rPr>
        <w:t xml:space="preserve">: </w:t>
      </w:r>
      <w:r>
        <w:rPr>
          <w:rtl w:val="true"/>
        </w:rPr>
        <w:t>اهل بیت</w:t>
      </w:r>
      <w:r>
        <w:rPr>
          <w:rtl w:val="true"/>
        </w:rPr>
        <w:t>(</w:t>
      </w:r>
      <w:r>
        <w:rPr>
          <w:rtl w:val="true"/>
        </w:rPr>
        <w:t>علیهما السلام</w:t>
      </w:r>
      <w:r>
        <w:rPr>
          <w:rtl w:val="true"/>
        </w:rPr>
        <w:t>)</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 اَهْلَكَ بِالصَّلوةِ وَاصْطَبِرْ عَلَیْها٭ۖ لا 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ݘَلُكَ رِزْقًا٭ۖ نَحْنُ نَرْزُقُكَ٭ۗ وَالْعاقِبَةُ لِلتَّقْوى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خانواده خود را به نماز فرمان ده و بر انجام آن شكیبا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روزى نمى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روزى مى دهیم و عاقبت نیک براى تقواست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وَ فَاطِمَةَ 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بَابَ فَاطِمَةَ كُلَّ سُحْرَةٍ،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عَلَیكُمْ أَهْلَ الْبَیتِ وَ رَحْمَةُ اللَّهِ وَ بَرَكَاتُهُ، الصَّلَاةَ یرْحَمُكُمُ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عَنْكُمُ الرِّجْسَ أَهْلَ الْبَیتِ وَ یطَهِّرَكُمْ تَطْهِیراً</w:t>
      </w:r>
      <w:r>
        <w:rPr>
          <w:rFonts w:eastAsia="Amiri" w:cs="Amiri" w:ascii="Amiri" w:hAnsi="Amiri"/>
          <w:color w:val="111111"/>
          <w:sz w:val="28"/>
          <w:szCs w:val="28"/>
          <w:rtl w:val="true"/>
          <w:lang w:bidi="ar-SA"/>
        </w:rPr>
        <w:t>».</w:t>
      </w:r>
      <w:r>
        <w:rPr>
          <w:rStyle w:val="FootnoteAnchor"/>
          <w:rtl w:val="true"/>
        </w:rPr>
        <w:footnoteReference w:id="565"/>
      </w:r>
      <w:r>
        <w:rPr>
          <w:rStyle w:val="FootnoteAnchor"/>
          <w:rtl w:val="true"/>
        </w:rPr>
        <w:footnoteReference w:id="566"/>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زراره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 روایت كردند كه آن حضرت در بارۀ این فرمایش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 وَ اصْطَبِرْ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حضرات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چرا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سحرگاهان به درِ خانۀ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آمدند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خداوند بر شما اهل البیت باد، </w:t>
      </w:r>
    </w:p>
    <w:p>
      <w:pPr>
        <w:pStyle w:val="BookText"/>
        <w:rPr/>
      </w:pPr>
      <w:r>
        <w:rPr>
          <w:rFonts w:ascii="IRNazanin" w:hAnsi="IRNazanin" w:eastAsia="IRNazanin"/>
          <w:color w:val="111111"/>
          <w:sz w:val="28"/>
          <w:sz w:val="28"/>
          <w:szCs w:val="28"/>
          <w:rtl w:val="true"/>
          <w:lang w:bidi="fa-IR"/>
        </w:rPr>
        <w:t>برای نماز آماده شوید، خداوند شما را رحمت کند، این ارادۀ الهی است که می خواهد پلیدیها و ناشایستگیها را از شما خانواده دور کند، و شما را پاک و پاکیزه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 وَ اصْطَبِرْ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أَنْزَلَ اللَّهُ تَعَالَى هَذِهِ الْآیةَ،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یجِی ءُ كُلَّ یوْمٍ عِنْدَ صَلَاةِ الْفَجْرِ، حَتَّى یأْتِی بَابَ عَلِی وَ فَاطِمَةَ 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عَلَیكُمْ وَ رَحْمَةُ اللَّهِ وَ بَرَكَاتُهُ، فَیقُولُ عَلِی وَ فَاطِمَةُ 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 السَّلَامُ یا رَسُولَ اللَّهِ، وَ رَحْمَةُ اللَّهِ وَ بَرَكَاتُهُ، ثُمَّ یأْخُذُ بِعِضَادَتَی الْبَابِ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یرْحَمُكُمُ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عَنْكُمُ الرِّجْسَ أَهْلَ الْبَیتِ وَ یطَهِّرَكُمْ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یزَلْ یفْعَلُ ذَلِک كُلَّ یوْمٍ إِذَا شَهِدَ الْمَدِینَةَ حَتَّى فَارَقَ الدُّنْیا، وَ قَالَ أَبُو الْحَمْرَاءِ، خَادِمُ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شَهِدْتُهُ یفْعَلُ ذَلِكَ</w:t>
      </w:r>
      <w:r>
        <w:rPr>
          <w:rFonts w:eastAsia="Amiri" w:cs="Amiri" w:ascii="Amiri" w:hAnsi="Amiri"/>
          <w:color w:val="111111"/>
          <w:sz w:val="28"/>
          <w:szCs w:val="28"/>
          <w:rtl w:val="true"/>
          <w:lang w:bidi="ar-SA"/>
        </w:rPr>
        <w:t>.</w:t>
      </w:r>
      <w:r>
        <w:rPr>
          <w:rStyle w:val="FootnoteAnchor"/>
          <w:rtl w:val="true"/>
        </w:rPr>
        <w:footnoteReference w:id="567"/>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در تفسیر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 وَ اصْطَبِرْ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خانوادۀ خود را به نماز امر کن و بر آن پایدار و صبور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این آیه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هنگام صبح در خانۀ حضرات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 و ایشان 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رسول الله، و رحمة الله و برکاته، پس آنگاه دستگیرۀ در را می گرفتند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عَنْكُمُ الرِّجْسَ أَهْلَ الْبَیتِ وَ یطَهِّرَكُمْ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كار را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تا آخر عمرشان، در مدینه انجام می دادند، و این مطلب را ابو الحمراء، خادمپیامبر شهادت داده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یجِی ءُ نَبِی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بَابِ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صَلَاةَ الْغَدَاةِ ثَمَانِیةَ أَشْهُرٍ، 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عَنْكُمُ الرِّجْسَ أَهْلَ الْبَیتِ وَ یطَهِّرَكُمْ تَطْهِیرا</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از ابو سعید خدرى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آیۀ شریفۀ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هشت ماه در سحرگاهان به درِ خانۀ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آمدند و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بیت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است، خدایتان رحمت كند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آیۀ شریفۀ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عَنْكُمُ الرِّجْسَ أَهْلَ الْبَیتِ وَ یطَهِّرَكُمْ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با صداى بلند قرائت مى كردند، تا همگان بشنوند</w:t>
      </w:r>
      <w:r>
        <w:rPr>
          <w:rFonts w:eastAsia="IRNazanin" w:cs="IRNazanin"/>
          <w:color w:val="111111"/>
          <w:sz w:val="28"/>
          <w:szCs w:val="28"/>
          <w:rtl w:val="true"/>
          <w:lang w:bidi="fa-IR"/>
        </w:rPr>
        <w:t xml:space="preserve">. </w:t>
      </w:r>
      <w:bookmarkStart w:id="615" w:name="pg17078_189479"/>
    </w:p>
    <w:p>
      <w:pPr>
        <w:pStyle w:val="Heading3"/>
        <w:numPr>
          <w:ilvl w:val="2"/>
          <w:numId w:val="1"/>
        </w:numPr>
        <w:rPr/>
      </w:pPr>
      <w:bookmarkStart w:id="616" w:name="__RefHeading___Toc1533246_1878427129"/>
      <w:bookmarkStart w:id="617" w:name="_Toc212"/>
      <w:bookmarkEnd w:id="615"/>
      <w:bookmarkEnd w:id="616"/>
      <w:r>
        <w:rPr>
          <w:rtl w:val="true"/>
        </w:rPr>
        <w:t>شماره</w:t>
      </w:r>
      <w:r>
        <w:rPr>
          <w:rtl w:val="true"/>
        </w:rPr>
        <w:t xml:space="preserve">: </w:t>
      </w:r>
      <w:r>
        <w:rPr/>
        <w:t>184</w:t>
      </w:r>
      <w:r>
        <w:rPr>
          <w:rtl w:val="true"/>
        </w:rPr>
        <w:t xml:space="preserve"> -</w:t>
      </w:r>
      <w:r>
        <w:rPr>
          <w:rtl w:val="true"/>
        </w:rPr>
        <w:t>کد آیه</w:t>
      </w:r>
      <w:r>
        <w:rPr>
          <w:rtl w:val="true"/>
        </w:rPr>
        <w:t xml:space="preserve">: </w:t>
      </w:r>
      <w:r>
        <w:rPr/>
        <w:t>20/135</w:t>
      </w:r>
      <w:r>
        <w:rPr>
          <w:rtl w:val="true"/>
        </w:rPr>
        <w:t xml:space="preserve"> -</w:t>
      </w:r>
      <w:r>
        <w:rPr>
          <w:rtl w:val="true"/>
        </w:rPr>
        <w:t>اسم آیه</w:t>
      </w:r>
      <w:r>
        <w:rPr>
          <w:rtl w:val="true"/>
        </w:rPr>
        <w:t xml:space="preserve">: </w:t>
      </w:r>
      <w:r>
        <w:rPr>
          <w:rtl w:val="true"/>
        </w:rPr>
        <w:t>راه مستقیم</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مُتَرَبِّصٌ فَتَرَبَّصُوا٭ۖ فَسَتَعْلَمُونَ مَنْ اَصْحابُ الصِّراطِ السَّوِیِّ وَمَنِ اهْتَدى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در انتظاریم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چنین است، انتظار بكشید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بزودى مى دانید چه كسى از اصحاب صراط مستقیم، و چه كسى هدایت یافته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فَسَتَعْلَمُونَ مَنْ أَصْحابُ الصِّراطِ السَّوِی وَ مَنِ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الصِّرَاطِ السَّوِی،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إِلَى وَلَایتِنَا أَهْلَ الْبَیت</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از جابر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شریفۀ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فَسَتَعْلَمُونَ مَنْ أَصْحابُ الصِّراطِ السَّوِی وَ مَنِ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صراط مستقیم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سوی ولایت ما اهل بیت، هدایت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الْمُفَضَّلِ، عَنْ سِنَانِ بْنِ طَرِیفٍ،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یكْتُبُ بِهَذِهِ الْخُطْبَةِ إِلَى أَكَابِرِ أَصْحَابِهِ، وَ فِیهَا كَلَامٌ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وَلِیكُمْ فِی هَذَا الزَّمَانِ أَنَا، وَ مِنْ بَعْدِی وَصِیی، وَ مِنْ بَعْدِ وَصِیی لِكُلِّ زَمَانٍ حُجَجُ اللَّهِ، كَیمَا تَقُولُوا كَمَا قَالَ الضُّلَّالُ قَبْلَكُمْ حَیثُ </w:t>
      </w:r>
    </w:p>
    <w:p>
      <w:pPr>
        <w:pStyle w:val="BookText"/>
        <w:rPr/>
      </w:pPr>
      <w:r>
        <w:rPr>
          <w:rFonts w:ascii="Amiri" w:hAnsi="Amiri" w:eastAsia="Amiri" w:cs="Amiri"/>
          <w:color w:val="111111"/>
          <w:sz w:val="28"/>
          <w:sz w:val="28"/>
          <w:szCs w:val="28"/>
          <w:rtl w:val="true"/>
          <w:lang w:bidi="ar-SA"/>
        </w:rPr>
        <w:t>فَارَقَهُمْ نَبِیهُمْ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لَوْ لا أَرْسَلْتَ إِلَینا رَسُولًا فَنَتَّبِعَ آیاتِک مِنْ قَبْلِ أَنْ نَذِلَّ وَ نَخْزى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وَ إِنَّمَا كَانَ تَمَامُ ضَلَالَتِهِمْ جَهَالَتَهُمْ بِالْآیاتِ وَ هُمُ الْأَوْصِیاءُ فَأَجَابَهُمُ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مُتَرَبِّصٌ فَتَرَبَّصُوا فَسَتَعْلَمُونَ مَنْ أَصْحابُ الصِّراطِ السَّوِی وَ مَنِ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كَانَ تَرَبُّصَهُمْ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فِی سَعَةٍ عَنْ مَعْرِفَةِ الْأَوْصِیاءِ، حَتَّى یعْلِنَ إِمَامٌ عِلْمَهُ، فَالْأَوْصِیاءُ قُوَّامٌ عَلَیكُمْ بَینَ الْجَنَّةِ وَ النَّارِ، لَا یدْخُلُ الْجَنَّةَ إِلَّا مَنْ عَرَفَهُمْ وَ عَرَفُوهُ، وَ لَا یدْخُلُ النَّارَ إِلَّا مَنْ أَنْكَرَهُمْ وَ أَنْكَرُوهُ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از مفضل، از سنان بن طریف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خطبه را براى بعضى از بزرگان اصحاب خود، نوشتند، كه در آن كلماتى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یک نفر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 امام كیست؟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شما در این زمان من هستم، و بعد از من وصىّ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او براى هر زمانى حجّتهاى خدا هستند، تا اینكه شما نگوئید، آنچه را گمراهان قبل از جدا شدن از انبیایشان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لَوْ لا أَرْسَلْتَ إِلَینا رَسُولًا فَنَتَّبِعَ آیاتِک مِنْ قَبْلِ أَنْ نَذِلَّ وَ نَخْزى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پروردگار ما، چرا نفرستادى به سوى ما رسولى پس پیروى كنیم آیتهاى ترا پیش از آنكه خوار شویم و رسوا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نیست كه تمام ضلالت و گمراهى ایشان براى جهل به آیات الهى و نشناختن اوصیاء بوده، پس خداوند جواب آنان را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كُلٌّ مُتَرَبِّصٌ فَتَرَبَّصُوا فَسَتَعْلَمُونَ مَنْ أَصْحابُ الصِّراطِ السَّوِی وَ مَنِ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منتظرند پس </w:t>
      </w:r>
    </w:p>
    <w:p>
      <w:pPr>
        <w:pStyle w:val="BookText"/>
        <w:rPr/>
      </w:pPr>
      <w:r>
        <w:rPr>
          <w:rFonts w:ascii="IRNazanin" w:hAnsi="IRNazanin" w:eastAsia="IRNazanin"/>
          <w:color w:val="111111"/>
          <w:sz w:val="28"/>
          <w:sz w:val="28"/>
          <w:szCs w:val="28"/>
          <w:rtl w:val="true"/>
          <w:lang w:bidi="fa-IR"/>
        </w:rPr>
        <w:t>انتظار كشید پس به زودى خواهید دانست كه كیست اصحاب راه راست و كیست كه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نیست كه انتظار آنان این 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معرفت اوصیاء در وسعت هستیم، و در عدم معرفت امام بر ما حرجى نیست تا امام علم خود را ظاهر نماید، پس اوصیاء میان بهشت و جهنم بر شما نگاه بانند، داخل بهشت نشود مگر كسى كه ایشان را بشناسد و ایشان او را بشناسند، و داخل جهنم نشود مگر كسى كه انكار ایشان نماید و ایشان انكار او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زِرِّ بْنِ حُبَیشٍ،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الرَّجُلُ حُفْرَتَهُ أَتَاهُ مَلَكَانِ اسْمُهُمَا مُنْكَرٌ وَ نَكِیرٌ، فَأَوَّلُ مَا یسْأَلَانِهِ عَنْ رَبِّهِ، ثُمَّ عَنْ نَبِیهِ، ثُمَّ عَنْ وَلِیهِ، فَإِنْ أَجَابَ نَجَا، وَ إِنْ تَحَیرَ عَذَّبَاهُ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مَنْ عَرَفَ رَبَّهُ وَ نَبِیهُ، وَ لَمْ یعْرِفْ وَلِیهُ؟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هؤُلاءِ وَ لا إِلى هؤُلاءِ وَ مَنْ یضْلِلِ اللَّهُ فَلَنْ تَجِدَ لَهُ سَبِیلًا</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فَذَلِک لَا سَبِیلَ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قِیلَ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وَلِی اللَّهِ، یا نَبِی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وَلِیكُمْ فِی هَذَا الزَّمَانِ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بَعْدِهِ وَصِیهُ، وَ لِكُلِّ زَمَانٍ عَالِمٌ یحْتَجُّ اللَّهُ بِهِ، لِئَلَّا یكُونَ كَمَا قَالَ الضُّلَّالُ قَبْلَهُمْ حِینَ فَارَقَتْهُمْ أَنْبِیاؤُهُمْ،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لَوْ لا أَرْسَلْتَ إِلَینا رَسُولًا فَنَتَّبِعَ آیاتِک مِنْ قَبْلِ أَنْ نَذِلَّ وَ نَخْزى</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بِمَا كَانَ مِنْ ضَلَالَتِهِمْ وَ هِی جَهَالَتُهُمْ بِالْآیاتِ، وَ هُمُ الْأَوْصِیاءُ فَأَجَابَهُمُ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مُتَرَبِّصٌ فَتَرَبَّصُوا فَسَتَعْلَمُونَ مَنْ أَصْحابُ الصِّراطِ السَّوِی وَ مَنِ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كَانَ تَرَبُّصُهُمْ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فِی سَعَةٍ مِنْ مَعْرِفَةِ الْأَوْصِیاءِ حَتَّى نَعْرِفَ إِمَاماً، فَعَیرَهُمُ اللَّهُ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از زر بن حبیش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انسان را در قبر می گذارند، دو فرشته به نام منکر و نکیر نزد او می آیند، و اولین سئوال كه از او می پرسند دربارۀ پروردگارش است، سپس از پیامبرش، و پس از آن از کسی که ولایت او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جواب داد، نجات می یابد، و اگر در جواب دادن سرگردان شود، او را عذاب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كسی كه پروردگار و پیامبرش را بشناسد ولی ولی اش را نشناسد چگونه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وضعیت پریشانی دارد، نه از این گروه است و نه از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خداوند در گمراهی اش وانهد، هرگز راهی برای هدایتش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چنین هیچ راهی برای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كیست؟ 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در این زمان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او وصی او می باشد، و در هر دوره ای عالمی وجود دارد كه خداوند به وسیلۀ او اتمام حجّت می كند، تا دیگر كسی مانند افراد گمراه امتهای گذشته، هنگام رحلت پیامبرشان، این چنین نگوید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لَوْ لا أَرْسَلْتَ إِلَینا رَسُولًا فَنَتَّبِعَ آیاتِک مِنْ قَبْلِ أَنْ نَذِلَّ وَ نَخْزى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علت گمراهی آنان، جهالتشان نسبت به آیات خداوند بود، كه همان اوصای او می باشند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پاسخ آنان را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كُلٌّ مُتَرَبِّصٌ فَتَرَبَّصُوا فَسَتَعْلَمُونَ مَنْ أَصْحابُ الصِّراطِ السَّوِی وَ مَنِ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كشیدن آنان این بود كه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می توانیم اوصیا را بشناسیم و امام را تشخیص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 این جمله، آنان را ملامت می كند</w:t>
      </w:r>
      <w:r>
        <w:rPr>
          <w:rFonts w:eastAsia="IRNazanin" w:cs="IRNazanin"/>
          <w:color w:val="111111"/>
          <w:sz w:val="28"/>
          <w:szCs w:val="28"/>
          <w:rtl w:val="true"/>
          <w:lang w:bidi="fa-IR"/>
        </w:rPr>
        <w:t xml:space="preserve">. </w:t>
      </w:r>
      <w:bookmarkStart w:id="618" w:name="pg17078_189483"/>
    </w:p>
    <w:p>
      <w:pPr>
        <w:pStyle w:val="Heading2"/>
        <w:numPr>
          <w:ilvl w:val="1"/>
          <w:numId w:val="1"/>
        </w:numPr>
        <w:rPr/>
      </w:pPr>
      <w:bookmarkStart w:id="619" w:name="__RefHeading___Toc1533248_1878427129"/>
      <w:bookmarkStart w:id="620" w:name="_Toc213"/>
      <w:bookmarkEnd w:id="618"/>
      <w:bookmarkEnd w:id="619"/>
      <w:r>
        <w:rPr>
          <w:rtl w:val="true"/>
        </w:rPr>
        <w:t>سورۀ مبارکۀ انبیاء</w:t>
      </w:r>
      <w:bookmarkEnd w:id="620"/>
    </w:p>
    <w:p>
      <w:pPr>
        <w:pStyle w:val="Heading3"/>
        <w:numPr>
          <w:ilvl w:val="2"/>
          <w:numId w:val="1"/>
        </w:numPr>
        <w:rPr/>
      </w:pPr>
      <w:bookmarkStart w:id="621" w:name="__RefHeading___Toc1533250_1878427129"/>
      <w:bookmarkStart w:id="622" w:name="_Toc214"/>
      <w:bookmarkEnd w:id="621"/>
      <w:r>
        <w:rPr>
          <w:rtl w:val="true"/>
        </w:rPr>
        <w:t>شماره</w:t>
      </w:r>
      <w:r>
        <w:rPr>
          <w:rtl w:val="true"/>
        </w:rPr>
        <w:t xml:space="preserve">: </w:t>
      </w:r>
      <w:r>
        <w:rPr/>
        <w:t>185</w:t>
      </w:r>
      <w:r>
        <w:rPr>
          <w:rtl w:val="true"/>
        </w:rPr>
        <w:t>-</w:t>
      </w:r>
      <w:r>
        <w:rPr>
          <w:rtl w:val="true"/>
        </w:rPr>
        <w:t>کد آیه</w:t>
      </w:r>
      <w:r>
        <w:rPr>
          <w:rtl w:val="true"/>
        </w:rPr>
        <w:t xml:space="preserve">: </w:t>
      </w:r>
      <w:r>
        <w:rPr/>
        <w:t>21/7</w:t>
      </w:r>
      <w:r>
        <w:rPr>
          <w:rtl w:val="true"/>
        </w:rPr>
        <w:t xml:space="preserve"> -</w:t>
      </w:r>
      <w:r>
        <w:rPr>
          <w:rtl w:val="true"/>
        </w:rPr>
        <w:t>اسم آیه</w:t>
      </w:r>
      <w:r>
        <w:rPr>
          <w:rtl w:val="true"/>
        </w:rPr>
        <w:t xml:space="preserve">: </w:t>
      </w:r>
      <w:r>
        <w:rPr>
          <w:rtl w:val="true"/>
        </w:rPr>
        <w:t>اهل ذكر</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اَرْسَلْنا قَبْلَكَ اِلّا رِجالًا نُوحی اِلَیْهِمْ٭ۖ فَسْئَلُوا اَهْلَ الذِّكْرِ اِنْ كُنْتُمْ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پیش از تو، جز مردانى كه به آنان وحى مى كردیم، نفرستادیم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انسان بودند، و از جنس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دانید، از آگاهان بپرسید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نُبَاتَةَ،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از اصبغ بن نباته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هستیم</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آگاهی بیشتر، می توانید به كُد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bookmarkStart w:id="623" w:name="pg17078_189484"/>
    </w:p>
    <w:p>
      <w:pPr>
        <w:pStyle w:val="Heading3"/>
        <w:numPr>
          <w:ilvl w:val="2"/>
          <w:numId w:val="1"/>
        </w:numPr>
        <w:rPr/>
      </w:pPr>
      <w:bookmarkStart w:id="624" w:name="__RefHeading___Toc1533252_1878427129"/>
      <w:bookmarkStart w:id="625" w:name="_Toc215"/>
      <w:bookmarkEnd w:id="623"/>
      <w:bookmarkEnd w:id="624"/>
      <w:r>
        <w:rPr>
          <w:rtl w:val="true"/>
        </w:rPr>
        <w:t>شماره</w:t>
      </w:r>
      <w:r>
        <w:rPr>
          <w:rtl w:val="true"/>
        </w:rPr>
        <w:t xml:space="preserve">: </w:t>
      </w:r>
      <w:r>
        <w:rPr/>
        <w:t>186</w:t>
      </w:r>
      <w:r>
        <w:rPr>
          <w:rtl w:val="true"/>
        </w:rPr>
        <w:t>-</w:t>
      </w:r>
      <w:r>
        <w:rPr>
          <w:rtl w:val="true"/>
        </w:rPr>
        <w:t>کد آیه</w:t>
      </w:r>
      <w:r>
        <w:rPr>
          <w:rtl w:val="true"/>
        </w:rPr>
        <w:t xml:space="preserve">: </w:t>
      </w:r>
      <w:r>
        <w:rPr/>
        <w:t>21/10</w:t>
      </w:r>
      <w:r>
        <w:rPr>
          <w:rtl w:val="true"/>
        </w:rPr>
        <w:t xml:space="preserve"> -</w:t>
      </w:r>
      <w:r>
        <w:rPr>
          <w:rtl w:val="true"/>
        </w:rPr>
        <w:t>اسم آیه</w:t>
      </w:r>
      <w:r>
        <w:rPr>
          <w:rtl w:val="true"/>
        </w:rPr>
        <w:t xml:space="preserve">: </w:t>
      </w:r>
      <w:r>
        <w:rPr>
          <w:rtl w:val="true"/>
        </w:rPr>
        <w:t>اطاعت</w:t>
      </w:r>
      <w:bookmarkEnd w:id="6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اَنْزَلْنا اِلَیْكُمْ كِتابًا فیهِ ذِكْرُكُمْ٭ۚ اَفَلا تَعْقِلُونَ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بر شما كتابى نازل كردیم كه وسیلۀ تذكّر شما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 فهمید؟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عِیسَى بْنِ دَاوُدَ، عَنْ أَبِی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أَنْزَلْنا إِلَیكُمْ كِتاباً فِیهِ ذِكْرُكُمْ أَ 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لِلْإِمَامِ، بَعْدَ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از عیسى بن داود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أَنْزَلْنا إِلَیكُمْ كِتاباً فِیهِ ذِكْرُكُمْ أَ فَلا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اطاعت از امام،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است كه ذكرى كه قرآن بر آن مشتمل است، وجوب اطاعت امام است، كه نتیجه ی آن سعادت و عزّت دنیا و آخرت مى شود</w:t>
      </w:r>
      <w:r>
        <w:rPr>
          <w:rFonts w:eastAsia="IRNazanin" w:cs="IRNazanin"/>
          <w:color w:val="111111"/>
          <w:sz w:val="28"/>
          <w:szCs w:val="28"/>
          <w:rtl w:val="true"/>
          <w:lang w:bidi="fa-IR"/>
        </w:rPr>
        <w:t xml:space="preserve">. </w:t>
      </w:r>
      <w:bookmarkStart w:id="626" w:name="pg17078_189485"/>
    </w:p>
    <w:p>
      <w:pPr>
        <w:pStyle w:val="Heading3"/>
        <w:numPr>
          <w:ilvl w:val="2"/>
          <w:numId w:val="1"/>
        </w:numPr>
        <w:rPr/>
      </w:pPr>
      <w:bookmarkStart w:id="627" w:name="__RefHeading___Toc1533254_1878427129"/>
      <w:bookmarkStart w:id="628" w:name="_Toc216"/>
      <w:bookmarkEnd w:id="626"/>
      <w:bookmarkEnd w:id="627"/>
      <w:r>
        <w:rPr>
          <w:rtl w:val="true"/>
        </w:rPr>
        <w:t>شماره</w:t>
      </w:r>
      <w:r>
        <w:rPr>
          <w:rtl w:val="true"/>
        </w:rPr>
        <w:t xml:space="preserve">: </w:t>
      </w:r>
      <w:r>
        <w:rPr/>
        <w:t>187</w:t>
      </w:r>
      <w:r>
        <w:rPr>
          <w:rtl w:val="true"/>
        </w:rPr>
        <w:t>-</w:t>
      </w:r>
      <w:r>
        <w:rPr>
          <w:rtl w:val="true"/>
        </w:rPr>
        <w:t>کد آیه</w:t>
      </w:r>
      <w:r>
        <w:rPr>
          <w:rtl w:val="true"/>
        </w:rPr>
        <w:t xml:space="preserve">: </w:t>
      </w:r>
      <w:r>
        <w:rPr/>
        <w:t>21/24</w:t>
      </w:r>
      <w:r>
        <w:rPr>
          <w:rtl w:val="true"/>
        </w:rPr>
        <w:t xml:space="preserve"> -</w:t>
      </w:r>
      <w:r>
        <w:rPr>
          <w:rtl w:val="true"/>
        </w:rPr>
        <w:t>اسم آیه</w:t>
      </w:r>
      <w:r>
        <w:rPr>
          <w:rtl w:val="true"/>
        </w:rPr>
        <w:t xml:space="preserve">: </w:t>
      </w:r>
      <w:r>
        <w:rPr>
          <w:rtl w:val="true"/>
        </w:rPr>
        <w:t>معیّت</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اتَّخَذُوا مِنْ دُونِه ءالِهَةً٭ۖ قُلْ هاتُوا بُرْهانَكُمْ٭ۖ هذا ذِكْرُ مَنْ مَعِیَ وَذِكْرُ مَنْ قَبْلی٭ۚ بَلْ اَكْثَرُهُمْ لا یَعْلَمُونَ الْحَقَّ٭ۖ فَهُمْ مُعْرِضُونَ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آنها معبودانى جز خدا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دلیلتان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كسانى است كه با من هستند، و سخن كسانى است كه پیش از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آنها حق را نمى دانند و به همین دلیل روى 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عِیسَى بْنِ دَاوُدَ، عَنْ أَبِی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ذِكْرُ مَنْ مَعِی وَ ذِكْرُ مَنْ قَبْلِی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مَعِی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مَنْ قَبْلِی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الْأَنْبِیاءِ وَ الْأَوْصِیاءِ</w:t>
      </w:r>
      <w:r>
        <w:rPr>
          <w:rFonts w:eastAsia="Amiri" w:cs="Amiri" w:ascii="Amiri" w:hAnsi="Amiri"/>
          <w:color w:val="111111"/>
          <w:sz w:val="28"/>
          <w:szCs w:val="28"/>
          <w:rtl w:val="true"/>
          <w:lang w:bidi="ar-SA"/>
        </w:rPr>
        <w:t>.</w:t>
      </w:r>
      <w:r>
        <w:rPr>
          <w:rStyle w:val="FootnoteAnchor"/>
          <w:rtl w:val="true"/>
        </w:rPr>
        <w:footnoteReference w:id="577"/>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عیسى بن داود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ذِكْرُ مَنْ مَعِی وَ ذِكْرُ مَنْ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مَنْ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مَنْ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و اوصیای پیشین هستند</w:t>
      </w:r>
      <w:r>
        <w:rPr>
          <w:rFonts w:eastAsia="IRNazanin" w:cs="IRNazanin"/>
          <w:color w:val="111111"/>
          <w:sz w:val="28"/>
          <w:szCs w:val="28"/>
          <w:rtl w:val="true"/>
          <w:lang w:bidi="fa-IR"/>
        </w:rPr>
        <w:t xml:space="preserve">. </w:t>
      </w:r>
      <w:bookmarkStart w:id="629" w:name="pg17078_189486"/>
    </w:p>
    <w:p>
      <w:pPr>
        <w:pStyle w:val="Heading3"/>
        <w:numPr>
          <w:ilvl w:val="2"/>
          <w:numId w:val="1"/>
        </w:numPr>
        <w:rPr/>
      </w:pPr>
      <w:bookmarkStart w:id="630" w:name="__RefHeading___Toc1533256_1878427129"/>
      <w:bookmarkStart w:id="631" w:name="_Toc217"/>
      <w:bookmarkEnd w:id="629"/>
      <w:bookmarkEnd w:id="630"/>
      <w:r>
        <w:rPr>
          <w:rtl w:val="true"/>
        </w:rPr>
        <w:t>شماره</w:t>
      </w:r>
      <w:r>
        <w:rPr>
          <w:rtl w:val="true"/>
        </w:rPr>
        <w:t xml:space="preserve">: </w:t>
      </w:r>
      <w:r>
        <w:rPr/>
        <w:t>188</w:t>
      </w:r>
      <w:r>
        <w:rPr>
          <w:rtl w:val="true"/>
        </w:rPr>
        <w:t>-</w:t>
      </w:r>
      <w:r>
        <w:rPr>
          <w:rtl w:val="true"/>
        </w:rPr>
        <w:t>کد آیه</w:t>
      </w:r>
      <w:r>
        <w:rPr>
          <w:rtl w:val="true"/>
        </w:rPr>
        <w:t xml:space="preserve">: </w:t>
      </w:r>
      <w:r>
        <w:rPr/>
        <w:t>21/73</w:t>
      </w:r>
      <w:r>
        <w:rPr>
          <w:rtl w:val="true"/>
        </w:rPr>
        <w:t xml:space="preserve"> -</w:t>
      </w:r>
      <w:r>
        <w:rPr>
          <w:rtl w:val="true"/>
        </w:rPr>
        <w:t>اسم آیه</w:t>
      </w:r>
      <w:r>
        <w:rPr>
          <w:rtl w:val="true"/>
        </w:rPr>
        <w:t xml:space="preserve">: </w:t>
      </w:r>
      <w:r>
        <w:rPr>
          <w:rtl w:val="true"/>
        </w:rPr>
        <w:t>پیشوایان هدایت</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اَئِمَّةً یَهْدُونَ بِاَمْرِنا وَاَوْحَیْنا اِلَیْهِمْ فِعْلَ الْخَیْراتِ وَاِقامَ الصَّلوةِ وَایتاءَ الزَّكوةِ٭ۖ وَكانُوا لَنا عابِدینَ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آنان را پیشوایانى قرار دادیم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مى كردند و انجام كارهاى نیک و برپاداشتن نماز و اداى زكات را به آنها وحى كردیم و تنها ما را عبادت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طَلْحَةَ بْنِ زَیدٍ،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فِی كِتَابِ اللَّهِ عَزَّ وَ جَلَّ إِمَامَانِ، 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بِأَمْرِ النَّاسِ، یقَدِّمُونَ أَمْرَ اللَّهِ قَبْلَ أَمْرِهِمْ، وَ حُكْمَ اللَّهِ قَبْلَ حُكْمِهِمْ،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یدْعُونَ إِلَى النَّارِ</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 یقَدِّمُونَ أَمْرَهُمْ قَبْلَ أَمْرِ اللَّهِ، وَ حُكْمَهُمْ قَبْلَ حُكْمِ اللَّهِ، وَ یأْخُذُونَ بِأَهْوَائِهِمْ خِلَافَ مَا فِی كِتَابِ اللَّهِ عَزَّ وَ جَلَّ</w:t>
      </w:r>
      <w:r>
        <w:rPr>
          <w:rFonts w:eastAsia="Amiri" w:cs="Amiri" w:ascii="Amiri" w:hAnsi="Amiri"/>
          <w:color w:val="111111"/>
          <w:sz w:val="28"/>
          <w:szCs w:val="28"/>
          <w:rtl w:val="true"/>
          <w:lang w:bidi="ar-SA"/>
        </w:rPr>
        <w:t>.</w:t>
      </w:r>
      <w:r>
        <w:rPr>
          <w:rStyle w:val="FootnoteAnchor"/>
          <w:rtl w:val="true"/>
        </w:rPr>
        <w:footnoteReference w:id="579"/>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طلحة بن 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در كتاب خداى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تبارک و تعالى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كردن ایشان به امر ما است، نه به امر </w:t>
      </w:r>
    </w:p>
    <w:p>
      <w:pPr>
        <w:pStyle w:val="BookText"/>
        <w:rPr/>
      </w:pPr>
      <w:r>
        <w:rPr>
          <w:rFonts w:ascii="IRNazanin" w:hAnsi="IRNazanin" w:eastAsia="IRNazanin"/>
          <w:color w:val="111111"/>
          <w:sz w:val="28"/>
          <w:sz w:val="28"/>
          <w:szCs w:val="28"/>
          <w:rtl w:val="true"/>
          <w:lang w:bidi="fa-IR"/>
        </w:rPr>
        <w:t>مردم، و امر خدا را بر امر مردم، مقدّم مى دارند، و حكم خدا را پیش از حكم مردم، می دانند،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امامانى قرار دادیم كه مردم را به سوى آتش دوزخ بخوانند، و ایشان امر مردم را بر امر خدا، مقدّم می دارند، و حكم مردم را پیش از حكم خدا می دانند، و بر خلاف آنچه در كتاب خداى عزّ و جلّ است، طبق هوی و هوس خویش رفتار می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الْعَزِیزِ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فِی أَیامِ عَلِی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فَاجْتَمَعْنَا فِی الْجَامِعِ یوْمَ الْجُمُعَةِ مِنْ بَدْءِ مَقْدَمِنَا، فَأَدَارُوا أَمْرَ الْإِمَامَةِ، وَ ذَكَرُوا كَثْرَةَ اخْتِلَافِ النَّاسِ فِیهَا، فَدَخَلْتُ عَلَى سَیدِی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فَأَعْلَمْتُهُ خَوَضَانَ النَّاسِ، فَتَبَسَّمَ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الْعَزِیزِ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الْقَوْمُ وَ خُدِعُوا عَنْ أَدْیانِهِمْ،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خَصَّ اللَّهُ عَزَّ وَ جَلَّ بِهَا إِبْرَاهِیمَ الْخَلِیلَ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 الْخُلَّةِ مَرْتَبَةً ثَالِثَةً وَ فَضِیلَةً شَرَّفَهُ بِهَا وَ أَشَادَ بِهَا ذِكْرَهُ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فَقَالَ الْخَلِیلُ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ینالُ عَهْدِی الظَّالِمِینَ</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فَأَبْطَلَتْ هَذِهِ الْآیةُ إِمَامَةَ كُلِّ ظَالِمٍ إِلَى یوْمِ الْقِیامَةِ، وَ صَارَتْ فِی الصَّفْوَةِ ثُمَّ أَكْرَمَهَا اللَّهُ عَزَّ وَ جَلَّ بِأَنْ جَعَلَهَا فِی ذُرِّیتِهِ أَهْلِ الصَّفْوَةِ وَ الطَّهَارَةِ</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یعْقُوبَ نافِلَةً وَ كُلًّا جَعَلْنا 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جَعَلْناهُمْ أَئِمَّةً یهْدُونَ بِأَمْرِنا وَ أَوْحَینا إِلَیهِمْ فِعْلَ الْخَیراتِ وَ إِقامَ الصَّلاةِ وَ إِیتاءَ الزَّكاةِ وَ كانُوا لَنا عابِدِینَ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یزَلْ فِی ذُرِّیتِهِ یرِثُهَا بَعْضٌ عَنْ بَعْضٍ، قَرْناً فَقَرْناً، حَتَّى وَرِثَهَا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فَكَانَتْ لَهُ خَاصَّةً فَقَلَّدَهَا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عَزَّ وَ جَلَّ، عَلَى رَسْمِ مَا فَرَضَهَا اللَّهُ عَزَّ وَ جَلَّ، فَصَارَتْ فِی ذُرِّیتِهِ الْأَصْفِیاءُ الَّذِینَ آتَاهُمُ اللَّهُ الْعِلْمَ وَ الْإِیمَانَ،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أُوتُوا الْعِلْمَ وَ الْإِیمانَ لَقَدْ لَبِثْتُمْ فِی كِتابِ اللَّهِ إِلى یوْمِ الْبَعْثِ فَهذا یوْمُ الْبَعْثِ وَ لكِنَّكُمْ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فَهِی فِی وُلْدِ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إِلَى یوْمِ الْقِیامَةِ، إِذْ لَا نَبِی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أَینَ یخْتَارُ هَؤُلَاءِ الْجُهَّالُ؟</w:t>
      </w:r>
      <w:r>
        <w:rPr>
          <w:rStyle w:val="FootnoteAnchor"/>
          <w:rtl w:val="true"/>
        </w:rPr>
        <w:footnoteReference w:id="584"/>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العزیز بن مسلم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روزگار امامت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مرو بودیم، و در نخستین روز ورودمان، در مسجد جامع گرد آمدیم، و حاضران مجلس از مسألۀ امامت و كثرت اختلاف مردم در این باب سخن مى گفتند، من بر مولایم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ایشان را از گفتگوهاى مردم با خبر ساختم، آن حضرت تبسّمى كرده و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آگاهى ندارند و فریب عقائد خود را خورده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آنجا كه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 شک امامت منزلتى است كه خداوند،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نبوّت و مقام خلیل اللّهى، در مرتبۀ سوّم به آن مخصوص ساخته، و فضیلتى است كه بدان مشرّف فرموده، و نامش را بلند آوازه ساخته،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ابراهیم را پروردگارش به امورى چند بیازمود و او آنها را به انجام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براى مردم، امام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از روى شادمانى به این مقام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فرزندان من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 عهد من به ستمكاران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این آیه، امامت و پیشوایى هر ظالم و ستمكارى را تا روز قیامت باطل ساخته، و امامت در افراد برگزیده قرار گرفت و مختصّ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با قرار دادن امامت در نسل برگزیدگان و پاكان آن را گرامى داشته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بخشیدیم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فرزندزاده اى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را به فزونى دادیم، و همه را نیكوكاران و شایستگان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امامانى قرار دادیم كه به فرمان و دستور ما راه نمایند، و به آنان كارهاى نیک كردن و برپا داشتن نماز و دادن زكات را وحى كردیم، و آنان نیز به عبادت ما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پیوسته امامت به همین ترتیب در نسل و فرزندان او بود، و یكى پس از دیگرى، قرن به قرن به ارث مى بردند تا اینكه سرانجام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ارث برد،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راستى نزدیكترین مردم به ابراهیم آنانند كه او را پیروى كردند و این پیامبر و آنان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اند و خداوند ولىّ و سرپرست أهل ایمان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امامت تنها اختصاص به او یافت و او آن را به فرمان خدا به روشى كه خود واجب كرده است بر عهدۀ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از آن پسامامت در فرزندان برگزیده اش، </w:t>
      </w:r>
    </w:p>
    <w:p>
      <w:pPr>
        <w:pStyle w:val="BookText"/>
        <w:rPr/>
      </w:pPr>
      <w:r>
        <w:rPr>
          <w:rFonts w:ascii="IRNazanin" w:hAnsi="IRNazanin" w:eastAsia="IRNazanin"/>
          <w:color w:val="111111"/>
          <w:sz w:val="28"/>
          <w:sz w:val="28"/>
          <w:szCs w:val="28"/>
          <w:rtl w:val="true"/>
          <w:lang w:bidi="fa-IR"/>
        </w:rPr>
        <w:t>آنان كه خداوند علم و ایمانشان بخشید قرار گرفت، و این همان فرمایش الهى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ایشان را دانش و ایمان داده اند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در نوشتۀ خداى تا روز رستاخیز درنگ كرده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همان شیوه اى كه خدا آن را در اولاد او تا روز قیامت جارى ساخته و مقرّر داشت، زیرا هیچ پیامبرى پس از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پس از كجا این جماعت نادان با رأى و نظر خود، مى خواهند امام را اختیار و انتخاب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الدُّنْیا لَا تَكُونُ إِلَّا وَ فِیهَا إِمَامَانِ، بَرٌّ وَ فَاجِرٌ، فَالْبَرُّ الَّذِی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الْفَاجِرُ فَالَّذِی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یدْعُونَ إِلَى النَّارِ وَ یوْمَ الْقِیامَةِ لا ینْصَرُونَ</w:t>
      </w:r>
      <w:r>
        <w:rPr>
          <w:rFonts w:eastAsia="Amiri" w:cs="Amiri" w:ascii="Amiri" w:hAnsi="Amiri"/>
          <w:color w:val="111111"/>
          <w:sz w:val="28"/>
          <w:szCs w:val="28"/>
          <w:rtl w:val="true"/>
          <w:lang w:bidi="ar-SA"/>
        </w:rPr>
        <w:t>».</w:t>
      </w:r>
      <w:r>
        <w:rPr>
          <w:rStyle w:val="FootnoteAnchor"/>
          <w:rtl w:val="true"/>
        </w:rPr>
        <w:footnoteReference w:id="585"/>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بصیر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دنیا پیوسته دو امام وجود دارد، نیكوكار و تبهكار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نیكو كار كسى است كه خداوند در باره ی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پیشواى تبهكار كسى است كه خداوند در باره ی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إِلَى النَّارِ وَ یوْمَ الْقِیامَةِ لا ینْصَرُونَ</w:t>
      </w:r>
      <w:r>
        <w:rPr>
          <w:rFonts w:eastAsia="IRNazanin" w:cs="IRNazanin"/>
          <w:color w:val="111111"/>
          <w:sz w:val="28"/>
          <w:szCs w:val="28"/>
          <w:rtl w:val="true"/>
          <w:lang w:bidi="fa-IR"/>
        </w:rPr>
        <w:t xml:space="preserve">». </w:t>
      </w:r>
      <w:bookmarkStart w:id="632" w:name="pg17078_189491"/>
    </w:p>
    <w:p>
      <w:pPr>
        <w:pStyle w:val="Heading3"/>
        <w:numPr>
          <w:ilvl w:val="2"/>
          <w:numId w:val="1"/>
        </w:numPr>
        <w:rPr/>
      </w:pPr>
      <w:bookmarkStart w:id="633" w:name="__RefHeading___Toc1533258_1878427129"/>
      <w:bookmarkStart w:id="634" w:name="_Toc218"/>
      <w:bookmarkEnd w:id="632"/>
      <w:bookmarkEnd w:id="633"/>
      <w:r>
        <w:rPr>
          <w:rtl w:val="true"/>
        </w:rPr>
        <w:t>شماره</w:t>
      </w:r>
      <w:r>
        <w:rPr>
          <w:rtl w:val="true"/>
        </w:rPr>
        <w:t xml:space="preserve">: </w:t>
      </w:r>
      <w:r>
        <w:rPr/>
        <w:t>189</w:t>
      </w:r>
      <w:r>
        <w:rPr>
          <w:rtl w:val="true"/>
        </w:rPr>
        <w:t>-</w:t>
      </w:r>
      <w:r>
        <w:rPr>
          <w:rtl w:val="true"/>
        </w:rPr>
        <w:t>کد آیه</w:t>
      </w:r>
      <w:r>
        <w:rPr>
          <w:rtl w:val="true"/>
        </w:rPr>
        <w:t xml:space="preserve">: </w:t>
      </w:r>
      <w:r>
        <w:rPr/>
        <w:t>21/101</w:t>
      </w:r>
      <w:r>
        <w:rPr>
          <w:rtl w:val="true"/>
        </w:rPr>
        <w:t xml:space="preserve"> -</w:t>
      </w:r>
      <w:r>
        <w:rPr>
          <w:rtl w:val="true"/>
        </w:rPr>
        <w:t>اسم آیه</w:t>
      </w:r>
      <w:r>
        <w:rPr>
          <w:rtl w:val="true"/>
        </w:rPr>
        <w:t xml:space="preserve">: </w:t>
      </w:r>
      <w:r>
        <w:rPr>
          <w:rtl w:val="true"/>
        </w:rPr>
        <w:t>وعدۀ نیک</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سَبَقَتْ لَهُمْ مِنَّا الْحُسْنى اُولئِكَ عَنْها مُبْعَدُونَ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از قبل، از سوی ما وعدۀ نیک به آنان داده اند،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نگه داشته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عَبْدِ اللَّهِ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وَهَبَ لَک حُبَّ الْمَسَاكِینِ وَ الْمُسْتَضْعَفِینَ فِی الْأَرْضِ، فَرَضِیتَ بِهِمْ إِخْوَاناً، وَ رَضُوا بِک إِمَاماً، فَطُوبَى لِمَنْ أَحَبَّک وَ صَدَّقَ عَلَیک، وَ وَیلٌ لِمَنْ أَبْغَضَک وَ كَذَّبَ عَلَیک،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شِیعَتُک عَلَى الْحَوْضِ تُسْقُونَ مَنْ أَحْبَبْتُمْ، وَ تَمْنَعُونَ مَنْ كَرِهْتُمْ، وَ أَنْتُمُ الْآمِنُونَ یوْمَ الْفَزَعِ الْأَكْبَرِ فِی ظِلِّ الْعَرْشِ، یفْزَعُ النَّاسُ وَ لَا تَفْزَعُونَ، وَ یحْزَنُ النَّاسُ وَ لَا تَحْزَنُونَ، فِیكُمْ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سَبَقَتْ لَهُمْ مِنَّا الْحُسْنى أُولئِک عَنْها مُبْعَدُونَ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586"/>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اجداد طیبین و طاهرینشان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فرموده اند كه 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منبر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 حبّ مساكین و مستضعفین زمین را به تو داده، و تو به برادرى آنها خشنودى و آنها به امامت تو خشنودند، خوشا به حال كسى كه تو را دوست دارد و در بارۀ تو به راستی سخن گوید و تو را تصدیق كند، و وای به حال كسى </w:t>
      </w:r>
    </w:p>
    <w:p>
      <w:pPr>
        <w:pStyle w:val="BookText"/>
        <w:rPr/>
      </w:pPr>
      <w:r>
        <w:rPr>
          <w:rFonts w:ascii="Amiri" w:hAnsi="Amiri" w:eastAsia="Amiri" w:cs="Amiri"/>
          <w:color w:val="111111"/>
          <w:sz w:val="28"/>
          <w:sz w:val="28"/>
          <w:szCs w:val="28"/>
          <w:rtl w:val="true"/>
          <w:lang w:bidi="ar-SA"/>
        </w:rPr>
        <w:t xml:space="preserve">كه تو را دشمن دارد و بر تو دروغ ببندد،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اینكه حدیث به این قسمت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بر سر حوض هستید، هر كه را بخواهید آب دهید و هر كه را نخواهید دریغ دارید، شمائید كه در روز ترس بزرگ، در زیر سایۀ عرش خدای رحمان خواهید بود، و مردم در هراس و اندوهند و شما هیچ غم و اندوهی ندارید، این آیه، در بارۀ شما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سَبَقَتْ لَهُمْ مِنَّا الْحُسْنى أُولئِک عَنْها مُبْعَدُونَ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النُّعْمَانِ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ذَاتَ لَیلَةٍ عِنْدَ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سُمَّاراً إِذْ 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سَبَقَتْ لَهُمْ مِنَّا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وَ أُقِیمَتِ الصَّلَاةُ، فَوَثَبَ وَ دَخَلَ الْمَسْجِدَ، 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یسْمَعُونَ حَسِیسَها وَ هُمْ فِی مَا اشْتَهَتْ أَنْفُسُهُمْ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كَبَّرَ لِلصَّلَاةِ</w:t>
      </w:r>
      <w:r>
        <w:rPr>
          <w:rFonts w:eastAsia="Amiri" w:cs="Amiri" w:ascii="Amiri" w:hAnsi="Amiri"/>
          <w:color w:val="111111"/>
          <w:sz w:val="28"/>
          <w:szCs w:val="28"/>
          <w:rtl w:val="true"/>
          <w:lang w:bidi="ar-SA"/>
        </w:rPr>
        <w:t>.</w:t>
      </w:r>
      <w:r>
        <w:rPr>
          <w:rStyle w:val="FootnoteAnchor"/>
          <w:rtl w:val="true"/>
        </w:rPr>
        <w:footnoteReference w:id="587"/>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نعمان بن بشیر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سَبَقَتْ لَهُمْ مِنَّا الْحُسْنى أُولئِک عَنْها مُبْعَدُونَ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تلاوت كردند، سپس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هستم، پس هنگامى كه زمان اقامۀ نماز شد، برخاستند و داخل مسجد شدند در حالیكه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یسْمَعُونَ حَسِیسَها وَ هُمْ فِی مَا اشْتَهَتْ أَنْفُسُهُمْ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به نماز ایستادند</w:t>
      </w:r>
      <w:r>
        <w:rPr>
          <w:rFonts w:eastAsia="IRNazanin" w:cs="IRNazanin"/>
          <w:color w:val="111111"/>
          <w:sz w:val="28"/>
          <w:szCs w:val="28"/>
          <w:rtl w:val="true"/>
          <w:lang w:bidi="fa-IR"/>
        </w:rPr>
        <w:t xml:space="preserve">. </w:t>
      </w:r>
      <w:bookmarkStart w:id="635" w:name="pg17078_189493"/>
    </w:p>
    <w:p>
      <w:pPr>
        <w:pStyle w:val="Heading3"/>
        <w:numPr>
          <w:ilvl w:val="2"/>
          <w:numId w:val="1"/>
        </w:numPr>
        <w:rPr/>
      </w:pPr>
      <w:bookmarkStart w:id="636" w:name="__RefHeading___Toc1533260_1878427129"/>
      <w:bookmarkStart w:id="637" w:name="_Toc219"/>
      <w:bookmarkEnd w:id="635"/>
      <w:bookmarkEnd w:id="636"/>
      <w:r>
        <w:rPr>
          <w:rtl w:val="true"/>
        </w:rPr>
        <w:t>شماره</w:t>
      </w:r>
      <w:r>
        <w:rPr>
          <w:rtl w:val="true"/>
        </w:rPr>
        <w:t xml:space="preserve">: </w:t>
      </w:r>
      <w:r>
        <w:rPr/>
        <w:t>190</w:t>
      </w:r>
      <w:r>
        <w:rPr>
          <w:rtl w:val="true"/>
        </w:rPr>
        <w:t>-</w:t>
      </w:r>
      <w:r>
        <w:rPr>
          <w:rtl w:val="true"/>
        </w:rPr>
        <w:t>کد آیه</w:t>
      </w:r>
      <w:r>
        <w:rPr>
          <w:rtl w:val="true"/>
        </w:rPr>
        <w:t xml:space="preserve">: </w:t>
      </w:r>
      <w:r>
        <w:rPr/>
        <w:t>21/103</w:t>
      </w:r>
      <w:r>
        <w:rPr>
          <w:rtl w:val="true"/>
        </w:rPr>
        <w:t xml:space="preserve"> -</w:t>
      </w:r>
      <w:r>
        <w:rPr>
          <w:rtl w:val="true"/>
        </w:rPr>
        <w:t>اسم آیه</w:t>
      </w:r>
      <w:r>
        <w:rPr>
          <w:rtl w:val="true"/>
        </w:rPr>
        <w:t xml:space="preserve">: </w:t>
      </w:r>
      <w:r>
        <w:rPr>
          <w:rtl w:val="true"/>
        </w:rPr>
        <w:t>روز خوشحالی شیعیان</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یَحْزُنُهُمُ الْفَزَعُ الْاَكْبَرُ وَتَتَلَقّىهُمُ الْمَلائِكَةُ هذا یَوْمُكُمُ الَّذی كُنْتُمْ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وحشت بزرگ، آنها را اندوهگین نمى كند و فرشتگان به استقبالشان مى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روزى است كه به شما وعده داده مى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عُمَرَ بْنِ رُشَیدٍ،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وَ شِیعَتَهُ یوْمَ الْقِیامَةِ، عَلَى كُثْبَانِ الْمِسْک الْأَذْفَرِ، یفْزَعُ النَّاسُ وَ لَا یفْزَعُونَ، وَ یحْزَنُ النَّاسُ وَ لَا یحْزَنُونَ،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یحْزُنُهُمُ الْفَزَعُ الْأَكْبَرُ وَ تَتَلَقَّاهُمُ الْمَلائِكَةُ هذا یوْمُكُمُ الَّذِی كُنْتُمْ تُوعَدُونَ</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از عمر بن رشید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و شیعیانش، در روز قیامت، بر روّى تپّه هایی از مُشک ناب، قرار می گیرند، مردم همه اندوهگین و در وحشت اند، امّا آنها دچار هیچ وحشت و اندوهی نمی شوند، و این معنای فرمایش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یحْزُنُهُمُ الْفَزَعُ الْأَكْبَرُ وَ تَتَلَقَّاهُمُ الْمَلائِكَةُ هذا یوْمُكُمُ الَّذِی كُنْتُمْ تُوعَدُونَ</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عَمْرِو بْنِ شَیبَةَ،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یوْمُ الْقِیامَةِ أَینَ یكُونُ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شِیعَتُهُ؟ </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شِیعَتُهُ، عَلَى كُثْبَانٍ مِنَ الْمِسْک الْأَذْفَرِ، عَلَى مَنَابِرَ مِنْ نُورٍ، یحْزَنُ النَّاسُ وَ لَا یحْزَنُونَ، وَ یفْزَعُ النَّاسُ وَ لَا یفْزَعُونَ،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خَیرٌ مِنْها وَ هُمْ مِنْ فَزَعٍ یوْمَئِذٍ آمِنُونَ</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فَالْحَسَنَةُ،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یحْزُنُهُمُ الْفَزَعُ الْأَكْبَرُ وَ تَتَلَقَّاهُمُ الْمَلائِكَةُ هذا یوْمُكُمُ الَّذِی كُنْتُمْ تُوعَدُونَ</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از عمرو بن شیبه نقل است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روز قیامت بر پا شود،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ایشان، کجا هستند؟</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شیعیانشان، بر روی تپه هایی از مشک ناب، بر روی منبرهایی از نور، قرار دارند، و در این هنگام مردم اندوهگین و مضطرب می گردند، امّا آنان دچار هیچ اندوه و اضطرابی نمی شوند، و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بِالْحَسَنَهِ فَلَهُ خَیْرٌ مِّنْهَا وَهُم مِّن فَزَعٍ یَوْمَئِذٍ آمِنُونَ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حسنه در این آیه،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سپس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یَحْزُنُهُمُ الْفَزَعُ الْأَکْبَرُ وَتَتَلَقَّاهُمُ الْمَلَائِکَهُ هَذَا یَوْمُکُمُ الَّذِی کُنتُمْ تُوعَدُونَ</w:t>
      </w:r>
      <w:r>
        <w:rPr>
          <w:rFonts w:eastAsia="IRNazanin" w:cs="IRNazanin"/>
          <w:color w:val="111111"/>
          <w:sz w:val="28"/>
          <w:szCs w:val="28"/>
          <w:rtl w:val="true"/>
          <w:lang w:bidi="fa-IR"/>
        </w:rPr>
        <w:t xml:space="preserve">». </w:t>
      </w:r>
      <w:bookmarkStart w:id="638" w:name="pg17078_189495"/>
    </w:p>
    <w:p>
      <w:pPr>
        <w:pStyle w:val="Heading2"/>
        <w:numPr>
          <w:ilvl w:val="1"/>
          <w:numId w:val="1"/>
        </w:numPr>
        <w:rPr/>
      </w:pPr>
      <w:bookmarkStart w:id="639" w:name="__RefHeading___Toc1533262_1878427129"/>
      <w:bookmarkStart w:id="640" w:name="_Toc220"/>
      <w:bookmarkEnd w:id="638"/>
      <w:bookmarkEnd w:id="639"/>
      <w:r>
        <w:rPr>
          <w:rtl w:val="true"/>
        </w:rPr>
        <w:t>سورۀ مبارکۀ حج</w:t>
      </w:r>
      <w:bookmarkEnd w:id="640"/>
    </w:p>
    <w:p>
      <w:pPr>
        <w:pStyle w:val="Heading3"/>
        <w:numPr>
          <w:ilvl w:val="2"/>
          <w:numId w:val="1"/>
        </w:numPr>
        <w:rPr/>
      </w:pPr>
      <w:bookmarkStart w:id="641" w:name="__RefHeading___Toc1533264_1878427129"/>
      <w:bookmarkStart w:id="642" w:name="_Toc221"/>
      <w:bookmarkEnd w:id="641"/>
      <w:r>
        <w:rPr>
          <w:rtl w:val="true"/>
        </w:rPr>
        <w:t>شماره</w:t>
      </w:r>
      <w:r>
        <w:rPr>
          <w:rtl w:val="true"/>
        </w:rPr>
        <w:t xml:space="preserve">: </w:t>
      </w:r>
      <w:r>
        <w:rPr/>
        <w:t>191</w:t>
      </w:r>
      <w:r>
        <w:rPr>
          <w:rtl w:val="true"/>
        </w:rPr>
        <w:t xml:space="preserve"> -</w:t>
      </w:r>
      <w:r>
        <w:rPr>
          <w:rtl w:val="true"/>
        </w:rPr>
        <w:t>کد آیه</w:t>
      </w:r>
      <w:r>
        <w:rPr>
          <w:rtl w:val="true"/>
        </w:rPr>
        <w:t xml:space="preserve">: </w:t>
      </w:r>
      <w:r>
        <w:rPr/>
        <w:t>22/15</w:t>
      </w:r>
      <w:r>
        <w:rPr>
          <w:rtl w:val="true"/>
        </w:rPr>
        <w:t xml:space="preserve"> -</w:t>
      </w:r>
      <w:r>
        <w:rPr>
          <w:rtl w:val="true"/>
        </w:rPr>
        <w:t>اسم آیه</w:t>
      </w:r>
      <w:r>
        <w:rPr>
          <w:rtl w:val="true"/>
        </w:rPr>
        <w:t xml:space="preserve">: </w:t>
      </w:r>
      <w:r>
        <w:rPr>
          <w:rtl w:val="true"/>
        </w:rPr>
        <w:t>خشم کفّار از یاری پیامبر</w:t>
      </w:r>
      <w:r>
        <w:rPr>
          <w:rtl w:val="true"/>
        </w:rPr>
        <w:t>(</w:t>
      </w:r>
      <w:r>
        <w:rPr>
          <w:rtl w:val="true"/>
        </w:rPr>
        <w:t>صلی الله علیه و آله</w:t>
      </w:r>
      <w:r>
        <w:rPr>
          <w:rtl w:val="true"/>
        </w:rPr>
        <w:t>)</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یَظُنُّ اَنْ لَنْ یَنْصُرَهُ اللّهُ فِی الدُّنْیا وَالْءاخِرَةِ فَلْیَمْدُدْ بِسَبَبٍ اِلَى السَّماءِ ثُمَّ لْیَقْطَعْ فَلْیَنْظُرْ هَلْ یُذْهِبَنَّ كَیْدُهُۥ ما یَغیظُ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گمان مى كند كه خدا پیامبرش را در دنیا و آخرت یارى نخواهد كرد، ریسمانى به سقف خانۀ خود ببندد، و خود را حلق آویز کند و نفس خود را قطع كند، پس ببیند آیا این كار خشم او را فرو مى 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عِیسَى بْنِ دَاوُدَ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یوْمٍ إِنَّ رَبِّی وَعَدَنِی نُصْرَتَهُ، وَ أَنْ یمِدَّنِی بِمَلَائِكَتِهِ، وَ أَنَّهُ نَاصِرُنِی بِهِمْ وَ بِعَلِی أَخِی خَاصَّةً مِنْ بَینِ أَهْلِی، فَاشْتَدَّ ذَلِک عَلَى الْقَوْمِ أَنْ خَصَّ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بِالنُّصْرَةِ، وَ أَغَاظَهُمْ ذَلِک،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یظُنُّ أَنْ لَنْ ینْصُرَهُ اللَّهُ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مُحَمَّداً بِعَلِی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فِی الدُّنْیا وَ الْآخِرَةِ فَلْیمْدُدْ بِسَبَبٍ إِلَى السَّماءِ ثُمَّ لْیقْطَعْ فَلْینْظُرْ هَلْ یذْهِبَنَّ كَیدُهُ ما یغِیظُ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یضَعُ حَبْلًا فِی عُنُقِهِ إِلَى سَمَاءِ بَیتِهِ یمِدُّهُ، حَتَّى یخْتَنِقَ فَیمُوتُ، فَینْظُرُ هَلْ یذْهِبُ كَیدُهُ مَا یغِیظُ</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از عیسی بن داود نجار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كردند از قول پدرشان، كه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وعدۀ یاری داده، كه مرا به وسیلۀ ملائكه یاری كند، </w:t>
      </w:r>
    </w:p>
    <w:p>
      <w:pPr>
        <w:pStyle w:val="BookText"/>
        <w:rPr/>
      </w:pPr>
      <w:r>
        <w:rPr>
          <w:rFonts w:ascii="IRNazanin" w:hAnsi="IRNazanin" w:eastAsia="IRNazanin"/>
          <w:color w:val="111111"/>
          <w:sz w:val="28"/>
          <w:sz w:val="28"/>
          <w:szCs w:val="28"/>
          <w:rtl w:val="true"/>
          <w:lang w:bidi="fa-IR"/>
        </w:rPr>
        <w:t>پس به وسیلۀ ملائكه، و از بین خاندانم، فقط به وسیلۀ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نصرت فرمود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پیامبر، بر قریش گران آمد، و خشمگین شدند، كه چرا نصرت را اختصاص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پس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یظُنُّ أَنْ لَنْ ینْصُرَهُ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محمّدا بعلى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الدُّنْیا وَ الْآخِرَةِ فَلْیمْدُدْ بِسَبَبٍ إِلَى السَّماءِ ثُمَّ لْیقْطَعْ فَلْینْظُرْ هَلْ یذْهِبَنَّ كَیدُهُ ما یغِیظُ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هر كس خیال می كند خداوند، پیامبر را به وسیلۀ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نداده، ریسمانى از سقف خانۀ خود بیاویزد، و خود را به آن ریسمان حلق آویز كند، آنگاه بنگرد كه آیا حیلۀ او موجب از بین رفتن خشمش مى شود یا نه؟ </w:t>
      </w:r>
      <w:bookmarkStart w:id="643" w:name="pg17078_189497"/>
    </w:p>
    <w:p>
      <w:pPr>
        <w:pStyle w:val="Heading3"/>
        <w:numPr>
          <w:ilvl w:val="2"/>
          <w:numId w:val="1"/>
        </w:numPr>
        <w:rPr/>
      </w:pPr>
      <w:bookmarkStart w:id="644" w:name="__RefHeading___Toc1533266_1878427129"/>
      <w:bookmarkStart w:id="645" w:name="_Toc222"/>
      <w:bookmarkEnd w:id="643"/>
      <w:bookmarkEnd w:id="644"/>
      <w:r>
        <w:rPr>
          <w:rtl w:val="true"/>
        </w:rPr>
        <w:t>شماره</w:t>
      </w:r>
      <w:r>
        <w:rPr>
          <w:rtl w:val="true"/>
        </w:rPr>
        <w:t xml:space="preserve">: </w:t>
      </w:r>
      <w:r>
        <w:rPr/>
        <w:t>192</w:t>
      </w:r>
      <w:r>
        <w:rPr>
          <w:rtl w:val="true"/>
        </w:rPr>
        <w:t>-</w:t>
      </w:r>
      <w:r>
        <w:rPr>
          <w:rtl w:val="true"/>
        </w:rPr>
        <w:t>کد آیه</w:t>
      </w:r>
      <w:r>
        <w:rPr>
          <w:rtl w:val="true"/>
        </w:rPr>
        <w:t xml:space="preserve">: </w:t>
      </w:r>
      <w:r>
        <w:rPr/>
        <w:t>22/19</w:t>
      </w:r>
      <w:r>
        <w:rPr>
          <w:rtl w:val="true"/>
        </w:rPr>
        <w:t xml:space="preserve"> -</w:t>
      </w:r>
      <w:r>
        <w:rPr>
          <w:rtl w:val="true"/>
        </w:rPr>
        <w:t>اسم آیه</w:t>
      </w:r>
      <w:r>
        <w:rPr>
          <w:rtl w:val="true"/>
        </w:rPr>
        <w:t xml:space="preserve">: </w:t>
      </w:r>
      <w:r>
        <w:rPr>
          <w:rtl w:val="true"/>
        </w:rPr>
        <w:t>عذاب دشمن ولایت</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فی رَبِّهِمْ٭ۖ فَالَّذینَ كَفَرُوا قُطِّعَتْ لَهُمْ ثِیابٌ مِنْ نارٍ یُصَبُّ مِنْ فَوْقِ رُءُوسِهِمُ الْحَمیمُ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دو گروهند كه درباره پروردگارشان به مخاصمه و جدال پرداختند كسانى كه كافر شدند، لباسهایى از آتش براى آنها بریده شده، و مایع سوزان و جوشان بر سرشان ریخته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فِی رَبِّهِمْ فَالَّذِینَ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لَهُمْ ثِیابٌ مِنْ نارٍ</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از ابو حمزه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خَصْمانِ اخْتَصَمُوا فِی رَبِّهِمْ فَالَّذِینَ كَفَرُوا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كسانى كه به ولایت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كافر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لَهُمْ ثِیابٌ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جامه اى از آتش بر پیكر آنها پوشیده مى شود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قَیسِ بْنِ سَعِیدِ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أَوَّلُ مَنْ یجْثُو بَینَ یدَی اللَّهِ عَزَّ وَ جَلَّ یوْمَ الْقِیامَةِ لِلْخُصُومَةِ</w:t>
      </w:r>
      <w:r>
        <w:rPr>
          <w:rFonts w:eastAsia="Amiri" w:cs="Amiri" w:ascii="Amiri" w:hAnsi="Amiri"/>
          <w:color w:val="111111"/>
          <w:sz w:val="28"/>
          <w:szCs w:val="28"/>
          <w:rtl w:val="true"/>
          <w:lang w:bidi="ar-SA"/>
        </w:rPr>
        <w:t>.</w:t>
      </w:r>
      <w:r>
        <w:rPr>
          <w:rStyle w:val="FootnoteAnchor"/>
          <w:rtl w:val="true"/>
        </w:rPr>
        <w:footnoteReference w:id="593"/>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قیس بن سعد بن عباده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در روز قیامت، برای دادخواهی به پیشگاه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حاضر می شوم</w:t>
      </w:r>
      <w:r>
        <w:rPr>
          <w:rFonts w:eastAsia="IRNazanin" w:cs="IRNazanin"/>
          <w:color w:val="111111"/>
          <w:sz w:val="28"/>
          <w:szCs w:val="28"/>
          <w:rtl w:val="true"/>
          <w:lang w:bidi="fa-IR"/>
        </w:rPr>
        <w:t xml:space="preserve">. </w:t>
      </w:r>
      <w:bookmarkStart w:id="646" w:name="pg17078_189499"/>
    </w:p>
    <w:p>
      <w:pPr>
        <w:pStyle w:val="Heading3"/>
        <w:numPr>
          <w:ilvl w:val="2"/>
          <w:numId w:val="1"/>
        </w:numPr>
        <w:rPr/>
      </w:pPr>
      <w:bookmarkStart w:id="647" w:name="__RefHeading___Toc1533268_1878427129"/>
      <w:bookmarkStart w:id="648" w:name="_Toc223"/>
      <w:bookmarkEnd w:id="646"/>
      <w:bookmarkEnd w:id="647"/>
      <w:r>
        <w:rPr>
          <w:rtl w:val="true"/>
        </w:rPr>
        <w:t>شماره</w:t>
      </w:r>
      <w:r>
        <w:rPr>
          <w:rtl w:val="true"/>
        </w:rPr>
        <w:t xml:space="preserve">: </w:t>
      </w:r>
      <w:r>
        <w:rPr/>
        <w:t>193</w:t>
      </w:r>
      <w:r>
        <w:rPr>
          <w:rtl w:val="true"/>
        </w:rPr>
        <w:t xml:space="preserve"> -</w:t>
      </w:r>
      <w:r>
        <w:rPr>
          <w:rtl w:val="true"/>
        </w:rPr>
        <w:t>کد آیه</w:t>
      </w:r>
      <w:r>
        <w:rPr>
          <w:rtl w:val="true"/>
        </w:rPr>
        <w:t xml:space="preserve">: </w:t>
      </w:r>
      <w:r>
        <w:rPr/>
        <w:t>22/24</w:t>
      </w:r>
      <w:r>
        <w:rPr>
          <w:rtl w:val="true"/>
        </w:rPr>
        <w:t xml:space="preserve"> -</w:t>
      </w:r>
      <w:r>
        <w:rPr>
          <w:rtl w:val="true"/>
        </w:rPr>
        <w:t>اسم آیه</w:t>
      </w:r>
      <w:r>
        <w:rPr>
          <w:rtl w:val="true"/>
        </w:rPr>
        <w:t xml:space="preserve">: </w:t>
      </w:r>
      <w:r>
        <w:rPr>
          <w:rtl w:val="true"/>
        </w:rPr>
        <w:t>راه پسندیده</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وَهُدُوا اِلَى الطَّیِّبِ مِنَ الْقَوْلِ وَهُدُوا اِلى صِراطِ الْحَمیدِ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 به سوى سخنان پاكیزه هدایت مى شوند، و به راه پسندیده، هدایت مى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الرَّحْمَنِ بْنِ كَثِیرٍ،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هُدُوا إِلَى الطَّیبِ مِنَ الْقَوْلِ وَ هُدُوا إِلى صِراطِ الْحَمِیدِ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حَمْزَةُ وَ جَعْفَرٌ وَ عُبَیدَةُ وَ سَلْمَانُ وَ أَبُو ذَرٍّ وَ الْمِقْدَادُ بْنُ الْأَسْوَدِ وَ عَمَّارٌ، هُدُوا إِلَى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از عبد الرحمن بن كثیر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هُدُوا إِلَى الطَّیبِ مِنَ الْقَوْلِ وَ هُدُوا إِلى صِراطِ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حمزه و جعفر و عبیده و سلمان و ابو ذر و مقداد بن اسود و عمار هستند، كه به سوی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ضُرَیسٍ الْكُنَاسِی،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هُدُوا إِلَى الطَّیبِ مِنَ الْقَوْلِ وَ هُدُوا إِلى صِراطِ الْحَمِیدِ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الَّذِی أَنْتُمْ </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Style w:val="FootnoteAnchor"/>
          <w:rtl w:val="true"/>
        </w:rPr>
        <w:footnoteReference w:id="595"/>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ضریس كناسى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هُدُوا إِلَى الطَّیبِ مِنَ الْقَوْلِ وَ هُدُوا إِلى صِراطِ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همین عقیده ای است كه شما دارید، و آن، ولایت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bookmarkStart w:id="649" w:name="pg17078_189501"/>
    </w:p>
    <w:p>
      <w:pPr>
        <w:pStyle w:val="Heading3"/>
        <w:numPr>
          <w:ilvl w:val="2"/>
          <w:numId w:val="1"/>
        </w:numPr>
        <w:rPr/>
      </w:pPr>
      <w:bookmarkStart w:id="650" w:name="__RefHeading___Toc1533270_1878427129"/>
      <w:bookmarkStart w:id="651" w:name="_Toc224"/>
      <w:bookmarkEnd w:id="649"/>
      <w:bookmarkEnd w:id="650"/>
      <w:r>
        <w:rPr>
          <w:rtl w:val="true"/>
        </w:rPr>
        <w:t>شماره</w:t>
      </w:r>
      <w:r>
        <w:rPr>
          <w:rtl w:val="true"/>
        </w:rPr>
        <w:t xml:space="preserve">: </w:t>
      </w:r>
      <w:r>
        <w:rPr/>
        <w:t>194</w:t>
      </w:r>
      <w:r>
        <w:rPr>
          <w:rtl w:val="true"/>
        </w:rPr>
        <w:t xml:space="preserve"> -</w:t>
      </w:r>
      <w:r>
        <w:rPr>
          <w:rtl w:val="true"/>
        </w:rPr>
        <w:t>کد آیه</w:t>
      </w:r>
      <w:r>
        <w:rPr>
          <w:rtl w:val="true"/>
        </w:rPr>
        <w:t xml:space="preserve">: </w:t>
      </w:r>
      <w:r>
        <w:rPr/>
        <w:t>22/25</w:t>
      </w:r>
      <w:r>
        <w:rPr>
          <w:rtl w:val="true"/>
        </w:rPr>
        <w:t xml:space="preserve"> -</w:t>
      </w:r>
      <w:r>
        <w:rPr>
          <w:rtl w:val="true"/>
        </w:rPr>
        <w:t>اسم آیه</w:t>
      </w:r>
      <w:r>
        <w:rPr>
          <w:rtl w:val="true"/>
        </w:rPr>
        <w:t xml:space="preserve">: </w:t>
      </w:r>
      <w:r>
        <w:rPr>
          <w:rtl w:val="true"/>
        </w:rPr>
        <w:t>عذاب منکر امیر المؤمنین</w:t>
      </w:r>
      <w:r>
        <w:rPr>
          <w:rtl w:val="true"/>
        </w:rPr>
        <w:t>(</w:t>
      </w:r>
      <w:r>
        <w:rPr>
          <w:rtl w:val="true"/>
        </w:rPr>
        <w:t>علیه السلام</w:t>
      </w:r>
      <w:r>
        <w:rPr>
          <w:rtl w:val="true"/>
        </w:rPr>
        <w:t>)</w:t>
      </w:r>
      <w:bookmarkEnd w:id="6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یُرِدْ فیهِ بِاِلْحادٍ بِظُلْمٍ نُذِقْهُ مِنْ عَذابٍ اَلیمٍ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كس بخواهد در این سرزمین از راه حق منحرف گردد و دست به ستم زند، ما از عذابى دردناک به او مى چشانیم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بْنِ كَثِیرٍ،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یرِدْ فِیهِ بِإِلْحادٍ بِظُلْمٍ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فِیهِمْ حَیثُ دَخَلُوا الْكَعْبَةَ، فَتَعَاهَدُوا وَ تَعَاقَدُوا عَلَى كُفْرِهِمْ وَ جُحُودِهِمْ بِمَا نُزِّلَ فِی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فَأَلْحَدُوا فِی الْبَیتِ بِظُلْمِهِمُ الرَّسُولَ وَ وَلِیهُ،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فَبُعْداً لِلْقَوْمِ الظَّالِمِینَ</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7"/>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الرحمن بن كثیرنقل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یرِدْ فِیهِ بِإِلْحادٍ بِظُلْمٍ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كسانی نازل شده است، كه وقتى وارد كعبه شدند، در آنجا پیمان بستند و قرار گذاشتند كه، به آنچه كه در بارۀ 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كافر شوند و انكار ورزند، پس در خانۀ خدا، به خاطر ظلمی كه به پیامبر و جانشینش روا داشتند، دچار الحاد و كجروی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فَبُعْداً لِلْقَوْمِ الظَّالِمِینَ</w:t>
      </w:r>
      <w:r>
        <w:rPr>
          <w:rFonts w:eastAsia="IRNazanin" w:cs="IRNazanin"/>
          <w:color w:val="111111"/>
          <w:sz w:val="28"/>
          <w:szCs w:val="28"/>
          <w:rtl w:val="true"/>
          <w:lang w:bidi="fa-IR"/>
        </w:rPr>
        <w:t xml:space="preserve">». </w:t>
      </w:r>
      <w:bookmarkStart w:id="652" w:name="pg17078_189502"/>
    </w:p>
    <w:p>
      <w:pPr>
        <w:pStyle w:val="Heading3"/>
        <w:numPr>
          <w:ilvl w:val="2"/>
          <w:numId w:val="1"/>
        </w:numPr>
        <w:rPr/>
      </w:pPr>
      <w:bookmarkStart w:id="653" w:name="__RefHeading___Toc1533272_1878427129"/>
      <w:bookmarkStart w:id="654" w:name="_Toc225"/>
      <w:bookmarkEnd w:id="652"/>
      <w:bookmarkEnd w:id="653"/>
      <w:r>
        <w:rPr>
          <w:rtl w:val="true"/>
        </w:rPr>
        <w:t>شماره</w:t>
      </w:r>
      <w:r>
        <w:rPr>
          <w:rtl w:val="true"/>
        </w:rPr>
        <w:t xml:space="preserve">: </w:t>
      </w:r>
      <w:r>
        <w:rPr/>
        <w:t>195</w:t>
      </w:r>
      <w:r>
        <w:rPr>
          <w:rtl w:val="true"/>
        </w:rPr>
        <w:t>-</w:t>
      </w:r>
      <w:r>
        <w:rPr>
          <w:rtl w:val="true"/>
        </w:rPr>
        <w:t>کد آیه</w:t>
      </w:r>
      <w:r>
        <w:rPr>
          <w:rtl w:val="true"/>
        </w:rPr>
        <w:t xml:space="preserve">: </w:t>
      </w:r>
      <w:r>
        <w:rPr/>
        <w:t>22/40</w:t>
      </w:r>
      <w:r>
        <w:rPr>
          <w:rtl w:val="true"/>
        </w:rPr>
        <w:t xml:space="preserve"> -</w:t>
      </w:r>
      <w:r>
        <w:rPr>
          <w:rtl w:val="true"/>
        </w:rPr>
        <w:t>اسم آیه</w:t>
      </w:r>
      <w:r>
        <w:rPr>
          <w:rtl w:val="true"/>
        </w:rPr>
        <w:t xml:space="preserve">: </w:t>
      </w:r>
      <w:r>
        <w:rPr>
          <w:rtl w:val="true"/>
        </w:rPr>
        <w:t>ظلم به امیر المؤمنین</w:t>
      </w:r>
      <w:r>
        <w:rPr>
          <w:rtl w:val="true"/>
        </w:rPr>
        <w:t>(</w:t>
      </w:r>
      <w:r>
        <w:rPr>
          <w:rtl w:val="true"/>
        </w:rPr>
        <w:t>علیه السلام</w:t>
      </w:r>
      <w:r>
        <w:rPr>
          <w:rtl w:val="true"/>
        </w:rPr>
        <w:t>)</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اݗَلَّذینَ اُخْرِجُوا مِنْ دِیارِهِمْ بِغَیْرِ حَقٍّ اِلّا اَنْ یَقُولُوا رَبُّنَا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كسانى كه از سرزمینشان به ناحق، بلكه از آن روى كه مى گفتند خداوند پروردگار ماست، بیرون رانده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زَیدٍ، مَوْلَى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مَوْلَای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أُخْرِجُوا مِنْ دِیارِهِمْ بِغَیرِ حَقٍّ إِلَّا أَنْ یقُولُوا رَبُّنَا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وَ حَمْزَةَ 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جَرَتْ فِی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از محمّد بن زید، غلام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قول پدرش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 حضرت ابو جعفر 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كه معنای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أُخْرِجُوا مِنْ دِیارِهِمْ بِغَیرِ حَقٍّ إِلَّا أَنْ یقُولُوا رَبُّنَا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حضرت على و حمزه 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شده، و سپس دربارۀ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محقق گشته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عِیسَى بْنِ دَاوُدَ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مَوْلَانَا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أُخْرِجُوا مِنْ دِیارِهِمْ بِغَیرِ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فِینَا </w:t>
      </w:r>
    </w:p>
    <w:p>
      <w:pPr>
        <w:pStyle w:val="BookText"/>
        <w:rPr/>
      </w:pPr>
      <w:r>
        <w:rPr>
          <w:rFonts w:ascii="Amiri" w:hAnsi="Amiri" w:eastAsia="Amiri" w:cs="Amiri"/>
          <w:color w:val="111111"/>
          <w:sz w:val="28"/>
          <w:sz w:val="28"/>
          <w:szCs w:val="28"/>
          <w:rtl w:val="true"/>
          <w:lang w:bidi="ar-SA"/>
        </w:rPr>
        <w:t>خَاصَّةً فِی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ذُرِّیتِهِ، وَ مَا ارْتَكَبَ مِنْ أَمْرِ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Style w:val="FootnoteAnchor"/>
          <w:rtl w:val="true"/>
        </w:rPr>
        <w:footnoteReference w:id="599"/>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عیسی بن داود نجار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ما 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پدرشان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أُخْرِجُوا مِنْ دِیارِهِمْ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مخصوصاً در بارۀ ما و در بارۀ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حضرت، نازل شده، و نیز در مورد آنچه كه در بارۀ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مرتكب شده اند، نازل شده است</w:t>
      </w:r>
      <w:r>
        <w:rPr>
          <w:rFonts w:eastAsia="IRNazanin" w:cs="IRNazanin"/>
          <w:color w:val="111111"/>
          <w:sz w:val="28"/>
          <w:szCs w:val="28"/>
          <w:rtl w:val="true"/>
          <w:lang w:bidi="fa-IR"/>
        </w:rPr>
        <w:t xml:space="preserve">. </w:t>
      </w:r>
      <w:bookmarkStart w:id="655" w:name="pg17078_189504"/>
    </w:p>
    <w:p>
      <w:pPr>
        <w:pStyle w:val="Heading3"/>
        <w:numPr>
          <w:ilvl w:val="2"/>
          <w:numId w:val="1"/>
        </w:numPr>
        <w:rPr/>
      </w:pPr>
      <w:bookmarkStart w:id="656" w:name="__RefHeading___Toc1533274_1878427129"/>
      <w:bookmarkStart w:id="657" w:name="_Toc226"/>
      <w:bookmarkEnd w:id="655"/>
      <w:bookmarkEnd w:id="656"/>
      <w:r>
        <w:rPr>
          <w:rtl w:val="true"/>
        </w:rPr>
        <w:t>شماره</w:t>
      </w:r>
      <w:r>
        <w:rPr>
          <w:rtl w:val="true"/>
        </w:rPr>
        <w:t xml:space="preserve">: </w:t>
      </w:r>
      <w:r>
        <w:rPr/>
        <w:t>196</w:t>
      </w:r>
      <w:r>
        <w:rPr>
          <w:rtl w:val="true"/>
        </w:rPr>
        <w:t>-</w:t>
      </w:r>
      <w:r>
        <w:rPr>
          <w:rtl w:val="true"/>
        </w:rPr>
        <w:t>کد آیه</w:t>
      </w:r>
      <w:r>
        <w:rPr>
          <w:rtl w:val="true"/>
        </w:rPr>
        <w:t xml:space="preserve">: </w:t>
      </w:r>
      <w:r>
        <w:rPr/>
        <w:t>22/41</w:t>
      </w:r>
      <w:r>
        <w:rPr>
          <w:rtl w:val="true"/>
        </w:rPr>
        <w:t xml:space="preserve"> -</w:t>
      </w:r>
      <w:r>
        <w:rPr>
          <w:rtl w:val="true"/>
        </w:rPr>
        <w:t>اسم آیه</w:t>
      </w:r>
      <w:r>
        <w:rPr>
          <w:rtl w:val="true"/>
        </w:rPr>
        <w:t xml:space="preserve">: </w:t>
      </w:r>
      <w:r>
        <w:rPr>
          <w:rtl w:val="true"/>
        </w:rPr>
        <w:t>برپا دارنده ی دستورات خدا</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اݗَلَّذینَ اِنْ مَكَّنّاهُمْ فِی الْاَرْضِ اَقامُوا الصَّلوةَ وَءاتَوُا الزَّكوةَ وَاَمَرُوا بِالْمَعْرُوفِ وَنَهَوْا عَنِ الْمُنْكَرِ٭ۗ وَلِلّهِ عاقِبَةُ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اگر در زمین به آنها قدرت دهیم، نماز را بر پا می دارند و زكات را می پردازند و به كار پسندیده فرمان می دهند و از كار ناپسند باز می دارند، و سرانجام همۀ كارها، از آن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عَمْرِو بْنِ ثَابِتٍ، عَنْ أَبِی عَبْدِ اللَّهِ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مَكَّنَّاهُمْ فِی الْأَرْضِ أَقامُوا الصَّلاةَ وَ آتَوُا الزَّكاةَ وَ أَمَرُوا بِالْمَعْرُوفِ وَ نَهَوْا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فِینَا أَهْلَ الْبَیت</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از عمرو بن ثابت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قول مادرشان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کرده اند که آن حضرت در باره ی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مَكَّنَّاهُمْ فِی الْأَرْضِ أَقامُوا الصَّلاةَ وَ آتَوُا الزَّكاةَ وَ أَمَرُوا بِالْمَعْرُوفِ وَ نَهَوْا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باره ی ما اهل بیت، نازل شده 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عِیسَى بْنِ دَاوُدَ، 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یوْماً فِی الْمَسْجِدِ، إِذْ أَتَاهُ رَجُلٌ، فَوَقَفَ أَمَامَهُ،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أَعْیتْ عَلَی آیةٌ فِی </w:t>
      </w:r>
    </w:p>
    <w:p>
      <w:pPr>
        <w:pStyle w:val="BookText"/>
        <w:rPr/>
      </w:pPr>
      <w:r>
        <w:rPr>
          <w:rFonts w:ascii="Amiri" w:hAnsi="Amiri" w:eastAsia="Amiri" w:cs="Amiri"/>
          <w:color w:val="111111"/>
          <w:sz w:val="28"/>
          <w:sz w:val="28"/>
          <w:szCs w:val="28"/>
          <w:rtl w:val="true"/>
          <w:lang w:bidi="ar-SA"/>
        </w:rPr>
        <w:t>كِتَابِ اللَّهِ عَزَّ وَ جَلَّ، سَأَلْتُ عَنْهَا جَابِرَ بْنَ یزِیدَ، فَأَرْشَدَنِی إِلَیكَ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مَكَّنَّاهُمْ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فِینَا نَزَلَتْ، وَ ذَلِک أَنَّ فُلَاناً وَ فُلَاناً وَ طَائِفَةً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سَمَّاهُمْ، اجْتَمَعُوا إِلَى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یصِیرُ هَذَا الْأَمْرُ بَعْدَكَ؟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صَارَ إِلَى رَجُلٍ مِنْ أَهْلِ بَیتِک، إِنَّا لَنَخَافُهُمْ عَلَى أَنْفُسِنَا، وَ لَوْ صَارَ إِلَى غَیرِهِمْ لَعَلَّ غَیرَهُمْ أَقْرَبُ وَ أَرْحَمُ بِنَا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ذَلِک غَضَباً شَدِیداً،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آمَنْتُمْ بِاللَّهِ وَ رَسُولِهِ مَا أَبْغَضْتُمُوهُمْ، لِأَنَّ بُغْضَهُمْ بُغْضِی، وَ بُغْضِی هُوَ الْكُفْرُ بِاللَّهِ، ثُمَّ نَعَیتُمْ إِلَی نَفْسِی،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مَكَّنَهُمُ اللَّهُ فِی الْأَرْضِ، لَیقِیمُوا الصَّلَاةَ لِوَقْتِهَا وَ لَیؤْتُوا الزَّكَاةَ لِمَحَلِّهَا، وَ لَیأْمُرُنَّ بِالْمَعْرُوفِ وَ لَینْهُنَّ عَنِ الْمُنْكَرِ، إِنَّمَا یرْغِمُ اللَّهُ أُنُوفَ رِجَالٍ یبْغِضُونَنِی، وَ یبْغِضُونَ أَهْلَ بَیتِی وَ ذُرِّیتِی،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مَكَّنَّاهُمْ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یقْبَلِ الْقَوْمُ ذَلِک، فَأَنْزَلَ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یكَذِّبُوک فَقَدْ كَذَّبَتْ قَبْلَهُمْ قَوْمُ نُوحٍ وَ عادٌ وَ ثَمُودُ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 إِبْراهِیمَ وَ قَوْمُ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 مَدْینَ وَ كُذِّبَ مُوسى فَأَمْلَیتُ لِلْكافِرِینَ ثُمَّ أَخَذْتُهُمْ فَكَیفَ كانَ نَكِیرِ</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از عیسى بن داود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مسجد خدمت پدرم بودم، كه مردى آمد و در مقابل ایشان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در قرآن مرا عاجز نموده، تفسیر آن را از جابر بن یزید پرسیدم، او مرا خدمت شما فرستاده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آیه؟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إِنْ مَكَّنَّاهُمْ فِی الْأَرْضِ أَقامُوا الصَّلاةَ وَ </w:t>
      </w:r>
    </w:p>
    <w:p>
      <w:pPr>
        <w:pStyle w:val="BookText"/>
        <w:rPr/>
      </w:pPr>
      <w:r>
        <w:rPr>
          <w:rFonts w:ascii="IRNazanin" w:hAnsi="IRNazanin" w:eastAsia="IRNazanin"/>
          <w:color w:val="111111"/>
          <w:sz w:val="28"/>
          <w:sz w:val="28"/>
          <w:szCs w:val="28"/>
          <w:rtl w:val="true"/>
          <w:lang w:bidi="fa-IR"/>
        </w:rPr>
        <w:t>آتَوُا الزَّكاةَ وَ أَمَرُوا بِالْمَعْرُوفِ وَ نَهَوْا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این آیه در بارۀ ما نازل شده است، و جریان چنین است كه فلانى و فلانى و گروهى كه با آنها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پدرم نام آنها را ذكر كردند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پس از شما به چه كسی خواهد رسید؟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یكى از خویشاوندان شما برسد، ما بر جان خود بیمناكیم، و اگر به دیگرى برسد، شاید او، از آنها به ما مهربان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این سخن بسیار ناراحت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پیامبر، ایمان داشته باشید، هرگز با خویشاوندان من، دشمنی نمی كنید، زیرا دشمنى با آنها، دشمنى با من است، و دشمنى با من، كفر به خداوند است، آنگاه شما از مرگم، به من خبر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آنها در زمین قدرت دهد، نماز را در وقت آن به پاى می دارند، و زكات مى پردازند، و امر به معروف و نهى از منكر مى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دماغ كسانى را كه با من و خاند انم دشمنی كنند، به خاک می مالد، در این هنگام بود كه خداوند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مَكَّنَّاهُمْ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كه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عاقِبَةُ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مردم آن را نپذیرفتند، پس خداوند این آیات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یكَذِّبُوک فَقَدْ كَذَّبَتْ قَبْلَهُمْ قَوْمُ نُوحٍ وَ عادٌ وَ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إِبْراهِیمَ وَ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مَدْینَ وَ كُذِّبَ مُوسى فَأَمْلَیتُ لِلْكافِرِینَ ثُمَّ أَخَذْتُهُمْ فَكَیفَ كانَ نَكِیرِ</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الْحُصَینِ بْنِ مُخَارِقٍ، عَنِ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إِنْ مَكَّنَّاهُمْ فِی الْأَرْضِ أَقامُوا الصَّلاةَ وَ آتَوُا الزَّكاةَ </w:t>
      </w:r>
    </w:p>
    <w:p>
      <w:pPr>
        <w:pStyle w:val="BookText"/>
        <w:rPr/>
      </w:pPr>
      <w:r>
        <w:rPr>
          <w:rFonts w:ascii="Amiri" w:hAnsi="Amiri" w:eastAsia="Amiri" w:cs="Amiri"/>
          <w:color w:val="111111"/>
          <w:sz w:val="28"/>
          <w:sz w:val="28"/>
          <w:szCs w:val="28"/>
          <w:rtl w:val="true"/>
          <w:lang w:bidi="ar-SA"/>
        </w:rPr>
        <w:t>وَ أَمَرُوا بِالْمَعْرُوفِ وَ نَهَوْا عَنِ 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r>
        <w:rPr>
          <w:rStyle w:val="FootnoteAnchor"/>
          <w:rtl w:val="true"/>
        </w:rPr>
        <w:footnoteReference w:id="603"/>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حصین بن مخارق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کرده اند که در باره ی این سخن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مَكَّنَّاهُمْ فِی الْأَرْضِ أَقامُوا الصَّلاةَ وَ آتَوُا الزَّكاةَ وَ أَمَرُوا بِالْمَعْرُوفِ وَ نَهَوْا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هستیم</w:t>
      </w:r>
      <w:r>
        <w:rPr>
          <w:rFonts w:eastAsia="IRNazanin" w:cs="IRNazanin"/>
          <w:color w:val="111111"/>
          <w:sz w:val="28"/>
          <w:szCs w:val="28"/>
          <w:rtl w:val="true"/>
          <w:lang w:bidi="fa-IR"/>
        </w:rPr>
        <w:t xml:space="preserve">. </w:t>
      </w:r>
      <w:bookmarkStart w:id="658" w:name="pg17078_189508"/>
    </w:p>
    <w:p>
      <w:pPr>
        <w:pStyle w:val="Heading3"/>
        <w:numPr>
          <w:ilvl w:val="2"/>
          <w:numId w:val="1"/>
        </w:numPr>
        <w:rPr/>
      </w:pPr>
      <w:bookmarkStart w:id="659" w:name="__RefHeading___Toc1533276_1878427129"/>
      <w:bookmarkStart w:id="660" w:name="_Toc227"/>
      <w:bookmarkEnd w:id="658"/>
      <w:bookmarkEnd w:id="659"/>
      <w:r>
        <w:rPr>
          <w:rtl w:val="true"/>
        </w:rPr>
        <w:t>شماره</w:t>
      </w:r>
      <w:r>
        <w:rPr>
          <w:rtl w:val="true"/>
        </w:rPr>
        <w:t xml:space="preserve">: </w:t>
      </w:r>
      <w:r>
        <w:rPr/>
        <w:t>197</w:t>
      </w:r>
      <w:r>
        <w:rPr>
          <w:rtl w:val="true"/>
        </w:rPr>
        <w:t>-</w:t>
      </w:r>
      <w:r>
        <w:rPr>
          <w:rtl w:val="true"/>
        </w:rPr>
        <w:t>کد آیه</w:t>
      </w:r>
      <w:r>
        <w:rPr>
          <w:rtl w:val="true"/>
        </w:rPr>
        <w:t xml:space="preserve">: </w:t>
      </w:r>
      <w:r>
        <w:rPr/>
        <w:t>22/45</w:t>
      </w:r>
      <w:r>
        <w:rPr>
          <w:rtl w:val="true"/>
        </w:rPr>
        <w:t xml:space="preserve"> -</w:t>
      </w:r>
      <w:r>
        <w:rPr>
          <w:rtl w:val="true"/>
        </w:rPr>
        <w:t>اسم آیه</w:t>
      </w:r>
      <w:r>
        <w:rPr>
          <w:rtl w:val="true"/>
        </w:rPr>
        <w:t xml:space="preserve">: </w:t>
      </w:r>
      <w:r>
        <w:rPr>
          <w:rtl w:val="true"/>
        </w:rPr>
        <w:t>چاه متروک</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فَكَاَیِّنْ مِنْ قَرْیَةٍ اَهْلَكْناها وَهِیَ ظالِمَةٌ فَهِیَ خاوِیَةٌ عَلى عُرُوشِها وَبِئْرٍ مُعَطَّلَةٍ وَقَصْرٍ مَشیدٍ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بسیار شهرها و آبادیهایى كه آنها را نابود و هلاک كردیم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بودند، بگونه اى كه بر سقفهاى خود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چاه پر آب كه متروک مانده و چه بسیار قصرهاى محكم و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صاحب مانده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تَفْسِیرِ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مُعَطَّلَةٍ وَ قَصْرٍ مَشِیدٍ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الْقَصْرُ الْمَشِیدُ، وَ الْبِئْرُ الْمُعَطَّلَةُ،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حضرت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این سخن خدا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مُعَطَّلَةٍ وَ قَصْرٍ مَشِیدٍ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مشید،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هستند، و بئر معطّله، 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باشند</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صَدَقَةَ،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ذَرٍّ الْغِفَارِی سَلْمَانَ الْفَارِسِی رَضِی اللَّهُ عَنْهُمَا،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مَعْرِفَةُ الْإِمَامِ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بِالنُّورَانِیةِ؟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بِنَا حَتَّى نَسْأَلَهُ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فَأَتَینَاهُ فَلَمْ نَجِدْهُ،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فَانْتَظَرْنَاهُ حَتَّى جَاءَ، قَالَ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نَسْأَلُک عَنْ مَعْرِفَتِک بِالنُّورَانِیةِ؟</w:t>
      </w:r>
    </w:p>
    <w:p>
      <w:pPr>
        <w:pStyle w:val="BookText"/>
        <w:rPr/>
      </w:pPr>
      <w:r>
        <w:rPr>
          <w:rFonts w:ascii="Amiri" w:hAnsi="Amiri" w:eastAsia="Amiri" w:cs="Amiri"/>
          <w:color w:val="111111"/>
          <w:sz w:val="28"/>
          <w:sz w:val="28"/>
          <w:szCs w:val="28"/>
          <w:rtl w:val="true"/>
          <w:lang w:bidi="ar-SA"/>
        </w:rPr>
        <w:t>قَالَ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وَلِیینِ مُتَعَاهِدَینِ لِدِینِهِ، لَسْتُمَا بِمُقَصِّرَینِ لَعَمْرِی إِنَّ ذَلِک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مُؤْمِنٍ وَ مُؤْمِنَةٍ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تَعَالَى فِی مَوْضِعٍ آخَرَ، فِی كِتَابِهِ الْعَزِیزِ، فِی نُبُوَّةِ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وَلَایتِی،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بِئْرٍ مُعَطَّلَةٍ وَ قَصْرٍ مَشِیدٍ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فَالْقَصْرُ،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الْبِئْرُ الْمُعَطَّلَةُ، وَلَایتِی، عَطَّلُوهَا وَ جَحَدُوهَا، وَ مَنْ لَمْ یقِرَّ بِوَلَایتِی لَمْ ینْفَعْهُ الْإِقْرَارُ بِنُبُوَّةِ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أَنَّهُمَا مَقْرُونَانِ، وَ ذَلِک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 مُرْسَلٌ وَ هُوَ إِمَامُ الْخَلْقِ، وَ عَلِی مِنْ بَعْدِهِ إِمَامُ الْخَلْقِ وَ وَصِی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لَهُ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بِمَنْزِلَةِ هَارُونَ مِنْ مُوسَى إِلَّا أَنَّهُ لَا نَبِی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از محمّد بن صدقه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غفارى از سلمان فارسى رضوان الله علیهما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نورانیت، چگونه است؟</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برویم از خود مولا سؤال كنیم، آمدیم خدمت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ایشان را نیافتیم</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منتظر شدیم تا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را دیدند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آمده اید؟ </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بپرسیم که معرفت شما به نورانیت چگونه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شما دو دوست 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راه دین كوتاهى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 سوگند یاد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این مطلب بر هر مرد و زن مؤمنى واجب است آنگاه 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اینکه حدیث به این قسمت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دیگر قرآن، در باره ی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من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بِئْرٍ مُعَطَّلَةٍ وَ قَصْرٍ مَشِیدٍ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چاهی که ترک شده، ولایت من است، كه آن را رها كرده اند و منكر شده اند، هر كه اقرار به ولایت من نداشته باشد، اقرار به نبوّت پیامبر براى او سودى نخواهد داشت، و این دو با هم، قرین و همراه هستند، زیرا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مرسل و امام مردم است، على، پس از آن حضرت، امام مردم و وصىّ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چنان که پیامبر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مانند هارون نسبت به موسی هستی، مگر اینکه پس از من دیگر پیامبری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صَالِحِ بْنِ سَهْلٍ،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الْقَصْرُ الْمَشِیدُ، وَ الْبِئْرُ الْمُعَطَّلَةُ فَاطِمَةُ وَ وُلْدُهَا، مُعَطَّلِینَ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الْحَسَنِ بْنِ أَبِی خَالِدٍ الْأَشْعَرِی الْمُلَقَّبُ بِشَنْبُولَةَ</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بِئْرٌ مُعَطَّلَةٌ وَ قَصْرٌ مُشْرِفٌ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لآِلِ مُحَمَّدٍ مُسْتَطْرَفٌ </w:t>
      </w:r>
    </w:p>
    <w:p>
      <w:pPr>
        <w:pStyle w:val="BookText"/>
        <w:rPr/>
      </w:pPr>
      <w:r>
        <w:rPr>
          <w:rFonts w:ascii="Amiri" w:hAnsi="Amiri" w:eastAsia="Amiri" w:cs="Amiri"/>
          <w:color w:val="111111"/>
          <w:sz w:val="28"/>
          <w:sz w:val="28"/>
          <w:szCs w:val="28"/>
          <w:rtl w:val="true"/>
          <w:lang w:bidi="ar-SA"/>
        </w:rPr>
        <w:t>فَالنَّاطِقُ الْقَصْرُ الْمَشِیدُ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الصَّامِتُ الْبِئْرُ الَّتِی لَاتُنْزَف</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از صالح بن سهل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كاخ استوار و سر به فلک كشیده،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منظور از چاه معطّل مانده،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كه از رسیدن به زمامدارى مسلمین به دور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حسن بن خالد اشعری، ملقب به شنبوله، در این باره،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چاهی فروگذارده شده، و كاخی استوار و آسمان خراش، مثل زیبنده اى است براى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قصر، عزّت و بزرگوارى آنان است، كه هیچ كس به آن دست نیابد، و چاه، دانش آنان مى باشد، كه هرگز پایان ندارد</w:t>
      </w:r>
      <w:r>
        <w:rPr>
          <w:rFonts w:eastAsia="IRNazanin" w:cs="IRNazanin"/>
          <w:color w:val="111111"/>
          <w:sz w:val="28"/>
          <w:szCs w:val="28"/>
          <w:rtl w:val="true"/>
          <w:lang w:bidi="fa-IR"/>
        </w:rPr>
        <w:t xml:space="preserve">. </w:t>
      </w:r>
      <w:bookmarkStart w:id="661" w:name="pg17078_189512"/>
    </w:p>
    <w:p>
      <w:pPr>
        <w:pStyle w:val="Heading3"/>
        <w:numPr>
          <w:ilvl w:val="2"/>
          <w:numId w:val="1"/>
        </w:numPr>
        <w:rPr/>
      </w:pPr>
      <w:bookmarkStart w:id="662" w:name="__RefHeading___Toc1533278_1878427129"/>
      <w:bookmarkStart w:id="663" w:name="_Toc228"/>
      <w:bookmarkEnd w:id="661"/>
      <w:bookmarkEnd w:id="662"/>
      <w:r>
        <w:rPr>
          <w:rtl w:val="true"/>
        </w:rPr>
        <w:t>شماره</w:t>
      </w:r>
      <w:r>
        <w:rPr>
          <w:rtl w:val="true"/>
        </w:rPr>
        <w:t xml:space="preserve">: </w:t>
      </w:r>
      <w:r>
        <w:rPr/>
        <w:t>198</w:t>
      </w:r>
      <w:r>
        <w:rPr>
          <w:rtl w:val="true"/>
        </w:rPr>
        <w:t>-</w:t>
      </w:r>
      <w:r>
        <w:rPr>
          <w:rtl w:val="true"/>
        </w:rPr>
        <w:t>کد آیه</w:t>
      </w:r>
      <w:r>
        <w:rPr>
          <w:rtl w:val="true"/>
        </w:rPr>
        <w:t xml:space="preserve">: </w:t>
      </w:r>
      <w:r>
        <w:rPr/>
        <w:t>22/52</w:t>
      </w:r>
      <w:r>
        <w:rPr>
          <w:rtl w:val="true"/>
        </w:rPr>
        <w:t xml:space="preserve"> -</w:t>
      </w:r>
      <w:r>
        <w:rPr>
          <w:rtl w:val="true"/>
        </w:rPr>
        <w:t>اسم آیه</w:t>
      </w:r>
      <w:r>
        <w:rPr>
          <w:rtl w:val="true"/>
        </w:rPr>
        <w:t xml:space="preserve">: </w:t>
      </w:r>
      <w:r>
        <w:rPr>
          <w:rtl w:val="true"/>
        </w:rPr>
        <w:t>محدَّث</w:t>
      </w:r>
      <w:bookmarkEnd w:id="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اَرْسَلْنا مِنْ قَبْلِكَ مِنْ رَسُولٍ وَلا نَبِیٍّ اِلّا اِذا تَمَنّى اَلْقَى الشَّیْطانُ فی اُمْنِیَّتِه فَیَنْسَخُ اللّهُ ما یُلْقِی الشَّیْطانُ ثُمَّ یُحْكِمُ اللّهُ ءایاتِه٭ۗ وَاللّهُ عَلیمٌ حَكیمٌ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پیامبرى را پیش از تو نفرستادیم مگر اینكه هر گاه آرزو مى كرد، شیطان القائاتى در آن مى كرد، امّا خداوند القائات شیطان را از میان مى برد، سپس آیات خود را استحكام مى بخشید و خداوند علیم و حكیم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الْحَكَمِ بْنِ عُیینَةَ،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تَدْرِی مَا كَانَتِ الْآیةُ الَّتِی كَانَ یعْرِفُ بِهَا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قَتْلِهِ، وَ یعْرِفُ بِهَا الْأُمُورَ الْعِظَامَ الَّتِی كَانَ یحَدِّثُ بِهَا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بِهَا یا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وَ لَا 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مُحَدَّثٍ،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كُلُّ إِمَامٍ مِنَّا أَهْلَ الْبَیتَ مُحَدَّثٌ</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از حكم بن عیینه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دانى آیه اى كه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آن قاتل خود را شناخت و از كارهاى بزرگی، كه به مردم اطلاع می داد، شناخت كافی داشت، چه آیه ای است؟ حكم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را برایم بفرمائید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أَرْسَلْنا </w:t>
      </w:r>
    </w:p>
    <w:p>
      <w:pPr>
        <w:pStyle w:val="BookText"/>
        <w:rPr/>
      </w:pPr>
      <w:r>
        <w:rPr>
          <w:rFonts w:ascii="Amiri" w:hAnsi="Amiri" w:eastAsia="Amiri" w:cs="Amiri"/>
          <w:color w:val="111111"/>
          <w:sz w:val="28"/>
          <w:sz w:val="28"/>
          <w:szCs w:val="28"/>
          <w:rtl w:val="true"/>
          <w:lang w:bidi="ar-SA"/>
        </w:rPr>
        <w:t>مِنْ قَبْلِک مِنْ رَسُولٍ وَ لا 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امامى از ما اهل بیت، محدّث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عُیینَةَ، 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آیةٍ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كَتَمَنَا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نَجْتَمِعُ فَنَتَدَارَسُ الْقُرْآنَ، فَلَا نَعْرِفُ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عُیینَةَ، حَدَّثَنَا 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آیةٍ مِنَ الْقُرْآنِ، وَ كَتَمَنَا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یا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مِنْ رَسُولٍ وَ لا 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وَ لَا نَبِی وَ لَا 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فَجِئْتُ إِلَى أَصْحَابِنَا،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الَّذِی كَانَ الْحَكَمُ یكْتُمُنَا،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یقُولُ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فَقَالُوا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شَیئاً أَلَّا سَأَلْتَهُ مَنْ یحَدِّثُهُ؟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ذَلِک إِنِّی أَتَیتُ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حَدَّثْتَنِی أَنَّ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مُحَدَّثاً؟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یحَدِّثُهُ،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إِنَّهُ نَبِی أَوْ 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مَثَلُهُ مَثَلُ صَاحِبِ سُلَیمَانَ، وَ مَثَلُ صَاحِبِ مُوسَى، وَ مَثَلُهُ مَثَلُ ذِی الْقَرْنَینِ</w:t>
      </w:r>
      <w:r>
        <w:rPr>
          <w:rFonts w:eastAsia="Amiri" w:cs="Amiri" w:ascii="Amiri" w:hAnsi="Amiri"/>
          <w:color w:val="111111"/>
          <w:sz w:val="28"/>
          <w:szCs w:val="28"/>
          <w:rtl w:val="true"/>
          <w:lang w:bidi="ar-SA"/>
        </w:rPr>
        <w:t>.</w:t>
      </w:r>
      <w:r>
        <w:rPr>
          <w:rStyle w:val="FootnoteAnchor"/>
          <w:rtl w:val="true"/>
        </w:rPr>
        <w:footnoteReference w:id="608"/>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حمران بن اعین،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عیینه از حضرت على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كرده است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آیه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آن آیه را از ما مخفی نگه داشتند، حمران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نشستیم و در قرآن تحقیق كردیم، اما آن آیه را پیدا نكردیم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اینكه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عیینه از حضرت على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كرد كه آن حضرت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آیه از قرآن است، ولى آن آیه را پنهان كرده اند،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پس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كسی كه ملائكه با او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نزد دوستان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حكَم از ما پنهان می كرد پیدا كردم،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كسی هستند كه ملائكه با ایشان سخن می گفته اند، و ایشان محدّث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مهمی نكرده اى، چرا نپرسیدى كه، چه كسى با او سخن می گفته است، پس من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نفرمودید كه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ایشان مطالب را می گفت؟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 گویم كه ایشان نبى یا رسول بوده 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مانند آصف بن برخیا، جانشین سلیمان، هارون، وزیر موسى، و مانند ذو القرنین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لَینْكَتُ فِی قَلْبِهِ أَوْ ینْقَرُ فِی صَدْرِهِ وَ أُذُنِهِ؟قَالَ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مُحَدَّثاً،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أَكْثَرْتُ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یوْمَ بَنِی قُرَیظَةَ وَ بَنِی النَّضِیرِ، كَانَ جَبْرَئِیلُ عَنْ </w:t>
      </w:r>
    </w:p>
    <w:p>
      <w:pPr>
        <w:pStyle w:val="BookText"/>
        <w:rPr/>
      </w:pPr>
      <w:r>
        <w:rPr>
          <w:rFonts w:ascii="Amiri" w:hAnsi="Amiri" w:eastAsia="Amiri" w:cs="Amiri"/>
          <w:color w:val="111111"/>
          <w:sz w:val="28"/>
          <w:sz w:val="28"/>
          <w:szCs w:val="28"/>
          <w:rtl w:val="true"/>
          <w:lang w:bidi="ar-SA"/>
        </w:rPr>
        <w:t>یمِینِهِ وَ مِیكَائِیلُ عَنْ یسَارِهِ یحَدِّثَانِهِ</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از عبد الله بن یعفور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ملائكه، در قلب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 رفت، و یا در سینه و گوش آن حضرت نقش می بست؟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بودند كه ملائكه با ایشان سخن می گفتند،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اصرار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هستند، كه در روز بنی قریظه و بنی نضیر، جبرئیل در سمت راستشان و میكائیل در سمت چپشان بودند، و با آن حضرت سخن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رَسُولًا نَبِیا</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مَا الرَّسُولُ وَ مَا النَّبِی؟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الَّذِی یرَى فِی مَنَامِهِ وَ یسْمَعُ الصَّوْتَ، وَ لَا یعَاینُ الْمَلَک، وَ الرَّسُولُ، الَّذِی یسْمَعُ الصَّوْتَ، وَ یرَى فِی الْمَنَامِ وَ یعَاینُ الْمَلَک،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مَا مَنْزِلَتُهُ؟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یسْمَعُ الصَّوْتَ، وَ لَا یرَى وَ لَا یعَاینُ الْمَلَک، 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مِنْ قَبْلِک مِنْ رَسُولٍ وَ لا نَبِی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لَا مُحَدَّثٍ</w:t>
      </w:r>
      <w:r>
        <w:rPr>
          <w:rFonts w:eastAsia="Amiri" w:cs="Amiri" w:ascii="Amiri" w:hAnsi="Amiri"/>
          <w:color w:val="111111"/>
          <w:sz w:val="28"/>
          <w:szCs w:val="28"/>
          <w:rtl w:val="true"/>
          <w:lang w:bidi="ar-SA"/>
        </w:rPr>
        <w:t>».</w:t>
      </w:r>
      <w:r>
        <w:rPr>
          <w:rStyle w:val="FootnoteAnchor"/>
          <w:rtl w:val="true"/>
        </w:rPr>
        <w:footnoteReference w:id="611"/>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زراره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فرمایش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رَسُولًا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پرسیدم كه رسول كیست و نبى كیست؟ حضرت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كسی است كه در خواب می بیند و صدا را می شنود، ولی فرشته را نمی بیند، و رسول، كسى است كه صدا را می شنود و در خواب مى بیند و ملک را هم مشاهده می كند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 چگونه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صدا را می شنود، ولى فرشته را نه در خواب می بیند و نه در بیداری، سپس این آیه را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محدّث</w:t>
      </w:r>
      <w:r>
        <w:rPr>
          <w:rFonts w:eastAsia="IRNazanin" w:cs="IRNazanin"/>
          <w:color w:val="111111"/>
          <w:sz w:val="28"/>
          <w:szCs w:val="28"/>
          <w:rtl w:val="true"/>
          <w:lang w:bidi="fa-IR"/>
        </w:rPr>
        <w:t xml:space="preserve">. </w:t>
      </w:r>
      <w:bookmarkStart w:id="664" w:name="pg17078_189517"/>
    </w:p>
    <w:p>
      <w:pPr>
        <w:pStyle w:val="Heading3"/>
        <w:numPr>
          <w:ilvl w:val="2"/>
          <w:numId w:val="1"/>
        </w:numPr>
        <w:rPr/>
      </w:pPr>
      <w:bookmarkStart w:id="665" w:name="__RefHeading___Toc1533280_1878427129"/>
      <w:bookmarkStart w:id="666" w:name="_Toc229"/>
      <w:bookmarkEnd w:id="664"/>
      <w:bookmarkEnd w:id="665"/>
      <w:r>
        <w:rPr>
          <w:rtl w:val="true"/>
        </w:rPr>
        <w:t>شماره</w:t>
      </w:r>
      <w:r>
        <w:rPr>
          <w:rtl w:val="true"/>
        </w:rPr>
        <w:t xml:space="preserve">: </w:t>
      </w:r>
      <w:r>
        <w:rPr/>
        <w:t>199</w:t>
      </w:r>
      <w:r>
        <w:rPr>
          <w:rtl w:val="true"/>
        </w:rPr>
        <w:t>-</w:t>
      </w:r>
      <w:r>
        <w:rPr>
          <w:rtl w:val="true"/>
        </w:rPr>
        <w:t>کد آیه</w:t>
      </w:r>
      <w:r>
        <w:rPr>
          <w:rtl w:val="true"/>
        </w:rPr>
        <w:t xml:space="preserve">: </w:t>
      </w:r>
      <w:r>
        <w:rPr/>
        <w:t>22/57</w:t>
      </w:r>
      <w:r>
        <w:rPr>
          <w:rtl w:val="true"/>
        </w:rPr>
        <w:t xml:space="preserve"> -</w:t>
      </w:r>
      <w:r>
        <w:rPr>
          <w:rtl w:val="true"/>
        </w:rPr>
        <w:t>اسم آیه</w:t>
      </w:r>
      <w:r>
        <w:rPr>
          <w:rtl w:val="true"/>
        </w:rPr>
        <w:t xml:space="preserve">: </w:t>
      </w:r>
      <w:r>
        <w:rPr>
          <w:rtl w:val="true"/>
        </w:rPr>
        <w:t>عذاب منکر ولایت</w:t>
      </w:r>
      <w:bookmarkEnd w:id="6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كَفَرُوا وَكَذَّبُوا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ݘایاتِنا فَاُولئِكَ لَهُمْ عَذابٌ مُهینٌ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كسانى كه كافر شدند و آیات ما را تكذیب كردند، عذاب خواركننده اى براى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تفسیر القمی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فَالَّذِینَ آمَنُوا وَ عَمِلُوا الصَّالِحاتِ فِی جَنَّاتِ النَّعِیمِ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كَفَرُوا وَ كَذَّبُوا بِآیاتِنا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یؤْمِنُوا بِوَلَایةِ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لَهُمْ عَذابٌ مُهِینٌ</w:t>
      </w:r>
      <w:r>
        <w:rPr>
          <w:rFonts w:eastAsia="Amiri" w:cs="Amiri" w:ascii="Amiri" w:hAnsi="Amiri"/>
          <w:color w:val="111111"/>
          <w:sz w:val="28"/>
          <w:szCs w:val="28"/>
          <w:rtl w:val="true"/>
          <w:lang w:bidi="ar-SA"/>
        </w:rPr>
        <w:t>».</w:t>
      </w:r>
      <w:r>
        <w:rPr>
          <w:rStyle w:val="FootnoteAnchor"/>
          <w:rtl w:val="true"/>
        </w:rPr>
        <w:footnoteReference w:id="613"/>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قمی در تفسیر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كَفَرُوا وَ كَذَّبُوا بِآیاتِنا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كسانی هستند كه به ولایت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پس از او، ایمان نیاورده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لَهُمْ عَذابٌ مُهِینٌ</w:t>
      </w:r>
      <w:r>
        <w:rPr>
          <w:rFonts w:eastAsia="IRNazanin" w:cs="IRNazanin"/>
          <w:color w:val="111111"/>
          <w:sz w:val="28"/>
          <w:szCs w:val="28"/>
          <w:rtl w:val="true"/>
          <w:lang w:bidi="fa-IR"/>
        </w:rPr>
        <w:t xml:space="preserve">». </w:t>
      </w:r>
      <w:bookmarkStart w:id="667" w:name="pg17078_189518"/>
    </w:p>
    <w:p>
      <w:pPr>
        <w:pStyle w:val="Heading3"/>
        <w:numPr>
          <w:ilvl w:val="2"/>
          <w:numId w:val="1"/>
        </w:numPr>
        <w:rPr/>
      </w:pPr>
      <w:bookmarkStart w:id="668" w:name="__RefHeading___Toc1533282_1878427129"/>
      <w:bookmarkStart w:id="669" w:name="_Toc230"/>
      <w:bookmarkEnd w:id="667"/>
      <w:bookmarkEnd w:id="668"/>
      <w:r>
        <w:rPr>
          <w:rtl w:val="true"/>
        </w:rPr>
        <w:t>شماره</w:t>
      </w:r>
      <w:r>
        <w:rPr>
          <w:rtl w:val="true"/>
        </w:rPr>
        <w:t xml:space="preserve">: </w:t>
      </w:r>
      <w:r>
        <w:rPr/>
        <w:t>200</w:t>
      </w:r>
      <w:r>
        <w:rPr>
          <w:rtl w:val="true"/>
        </w:rPr>
        <w:t>-</w:t>
      </w:r>
      <w:r>
        <w:rPr>
          <w:rtl w:val="true"/>
        </w:rPr>
        <w:t>کد آیه</w:t>
      </w:r>
      <w:r>
        <w:rPr>
          <w:rtl w:val="true"/>
        </w:rPr>
        <w:t xml:space="preserve">: </w:t>
      </w:r>
      <w:r>
        <w:rPr/>
        <w:t>22/60</w:t>
      </w:r>
      <w:r>
        <w:rPr>
          <w:rtl w:val="true"/>
        </w:rPr>
        <w:t xml:space="preserve"> -</w:t>
      </w:r>
      <w:r>
        <w:rPr>
          <w:rtl w:val="true"/>
        </w:rPr>
        <w:t>اسم آیه</w:t>
      </w:r>
      <w:r>
        <w:rPr>
          <w:rtl w:val="true"/>
        </w:rPr>
        <w:t xml:space="preserve">: </w:t>
      </w:r>
      <w:r>
        <w:rPr>
          <w:rtl w:val="true"/>
        </w:rPr>
        <w:t>یاری خداوند</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عاقَبَ بِمِثْلِ ما عُوقِبَ بِه ثُمَّ بُغِیَ عَلَیْهِ لَیَنْصُرَنَّهُ اللّهُ٭ۚ اِنَّ اللّهَ لَعَفُوٌّ غَفُورٌ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چنین است، و هر كس به همان مقدار كه به او ستم شده، مجازات كند، سپس مورد تعدّی قرار گیرد، خداوند او را یاری خواهد كرد، مسلّماً خداوند بسیار بخشنده و آمرزنده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عِیسَى بْنِ دَاوُدَ النَّجَّارِ، 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أَبِی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كَثِیراً مَا یرَدِّدُ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عاقَبَ بِمِثْلِ ما عُوقِبَ بِهِ ثُمَّ بُغِی عَلَیهِ لَینْصُرَنَّهُ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هَذِهِ الْآیةَ نَزَلَتْ فِی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14"/>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عیسی بن داود نجار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 روایت کرده اند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 شنیدم، كه این آیه را، زیاد تلاوت می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عاقَبَ بِمِثْلِ ما عُوقِبَ بِهِ ثُمَّ بُغِی عَلَیهِ لَینْصُرَنَّهُ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كنم كه این آیه مخصوصاً در بارۀ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670" w:name="pg17078_189519"/>
    </w:p>
    <w:p>
      <w:pPr>
        <w:pStyle w:val="Heading3"/>
        <w:numPr>
          <w:ilvl w:val="2"/>
          <w:numId w:val="1"/>
        </w:numPr>
        <w:rPr/>
      </w:pPr>
      <w:bookmarkStart w:id="671" w:name="__RefHeading___Toc1533284_1878427129"/>
      <w:bookmarkStart w:id="672" w:name="_Toc231"/>
      <w:bookmarkEnd w:id="670"/>
      <w:bookmarkEnd w:id="671"/>
      <w:r>
        <w:rPr>
          <w:rtl w:val="true"/>
        </w:rPr>
        <w:t>شماره</w:t>
      </w:r>
      <w:r>
        <w:rPr>
          <w:rtl w:val="true"/>
        </w:rPr>
        <w:t xml:space="preserve">: </w:t>
      </w:r>
      <w:r>
        <w:rPr/>
        <w:t>201</w:t>
      </w:r>
      <w:r>
        <w:rPr>
          <w:rtl w:val="true"/>
        </w:rPr>
        <w:t>-</w:t>
      </w:r>
      <w:r>
        <w:rPr>
          <w:rtl w:val="true"/>
        </w:rPr>
        <w:t>کد آیه</w:t>
      </w:r>
      <w:r>
        <w:rPr>
          <w:rtl w:val="true"/>
        </w:rPr>
        <w:t xml:space="preserve">: </w:t>
      </w:r>
      <w:r>
        <w:rPr/>
        <w:t>22/67</w:t>
      </w:r>
      <w:r>
        <w:rPr>
          <w:rtl w:val="true"/>
        </w:rPr>
        <w:t xml:space="preserve"> -</w:t>
      </w:r>
      <w:r>
        <w:rPr>
          <w:rtl w:val="true"/>
        </w:rPr>
        <w:t>اسم آیه</w:t>
      </w:r>
      <w:r>
        <w:rPr>
          <w:rtl w:val="true"/>
        </w:rPr>
        <w:t xml:space="preserve">: </w:t>
      </w:r>
      <w:r>
        <w:rPr>
          <w:rtl w:val="true"/>
        </w:rPr>
        <w:t>راه مستقیم</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اُمَّةٍ جَعَلْنا مَنْسَكًا هُمْ ناسِكُوهُ٭ۖ فَلا یُنازِعُنَّكَ فِی الْاَمْرِ٭ۚ وَادْعُ اِلى رَبِّكَ٭ۖ اِنَّكَ لَعَلى هُدًى 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هر امّتى عبادتى ویژه قرار داده ایم، که آن را انجام می دهند، پس نباید در این امر با تو ستیز و نزاع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پروردگارت دعوت كن، كه همانا تو، بر راهی راست قرار 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عِیسَى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جَعَلْنا مَنْسَكاً هُمْ ناسِكُوهُ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الْمُهَاجِرِینَ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جَعَلْنا مَنْسَكاً هُمْ ناسِكُوهُ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الْمَنْسَک هُوَ الْإِمَامُ لِكُلِّ أُمَّةٍ بَعْدَ نَبِیهَا، حَتَّى یدْرِكَهُ نَبِی، أَلَا وَ إِنَّ لُزُومَ الْإِمَامِ وَ طَاعَتَهُ هُوَ الدِّینُ، وَ هُوَ الْمَنْسَک، وَ هُوَ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إِمَامُكُمْ بَعدِی، فَإِنِّی أَدْعُوكُمْ إِلَى هُدَاهُ، فَإِنَّهُ عَلَى هُدًى مُسْتَقِیمٍ</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الْقَوْمُ یتَعَجَّبُونَ مِنْ ذَلِک،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لَنُنَازِعُنَّ الْأَمْرَ، وَ لَا نَرْضَى طَاعَتَهُ أَبَداً، وَ إِنْ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الْمَفْتُونَ بِهِ،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رَبِّک إِنَّک لَعَلى هُدىً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جادَلُوک فَقُلِ اللَّهُ أَعْلَمُ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یحْكُمُ بَینَكُمْ یوْمَ الْقِیامَةِ فِیما كُنْتُمْ فِیهِ تَخْتَلِفُونَ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تَعْلَمْ أَنَّ اللَّهَ یعْلَمُ ما فِی السَّماءِ وَ الْأَرْضِ إِنَّ ذلِک فِی كِتابٍ إِنَّ ذلِک عَلَى اللَّهِ یسِیرٌ</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از عیسی بن داود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بزرگوارشان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أُمَّةٍ جَعَلْنا مَنْسَكاً هُمْ ناسِكُوهُ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جمع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أُمَّةٍ جَعَلْنا مَنْسَكاً هُمْ ناسِكُوهُ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منسک، همان امام است، كه براى هر امّتى پس از پیامبرشان، تا آمدن پیامبر دیگر، هست، باید توجّه داشته باشید كه اطاعت از امام و پیروى از او، همان دین است، و منسک همان است، آن امام، علی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رهبر و امام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پیروی از او فرا می خوانم، كه او رهبرى درست و در راه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شنیدن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 شدند، و از جاى خود حركت كرده،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امر، با او پیكار مى كنیم، و هرگز به فرمانروائى او، تن در نمى دهیم، هر چند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شیفتۀ او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خداوند متعال این آیات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رَبِّک إِنَّک لَعَلى هُدىً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جادَلُوک فَقُلِ اللَّهُ أَعْلَمُ بِما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یحْكُمُ بَینَكُمْ یوْمَ الْقِیامَةِ فِیما كُنْتُمْ فِیهِ تَخْتَلِفُونَ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تَعْلَمْ أَنَّ اللَّهَ یعْلَمُ ما فِی السَّماءِ وَ الْأَرْضِ إِنَّ ذلِک فِی كِتابٍ إِنَّ ذلِک عَلَى اللَّهِ یسِیرٌ</w:t>
      </w:r>
      <w:r>
        <w:rPr>
          <w:rFonts w:eastAsia="IRNazanin" w:cs="IRNazanin"/>
          <w:color w:val="111111"/>
          <w:sz w:val="28"/>
          <w:szCs w:val="28"/>
          <w:rtl w:val="true"/>
          <w:lang w:bidi="fa-IR"/>
        </w:rPr>
        <w:t xml:space="preserve">». </w:t>
      </w:r>
      <w:bookmarkStart w:id="673" w:name="pg17078_189521"/>
    </w:p>
    <w:p>
      <w:pPr>
        <w:pStyle w:val="Heading3"/>
        <w:numPr>
          <w:ilvl w:val="2"/>
          <w:numId w:val="1"/>
        </w:numPr>
        <w:rPr/>
      </w:pPr>
      <w:bookmarkStart w:id="674" w:name="__RefHeading___Toc1533286_1878427129"/>
      <w:bookmarkStart w:id="675" w:name="_Toc232"/>
      <w:bookmarkEnd w:id="673"/>
      <w:bookmarkEnd w:id="674"/>
      <w:r>
        <w:rPr>
          <w:rtl w:val="true"/>
        </w:rPr>
        <w:t>شماره</w:t>
      </w:r>
      <w:r>
        <w:rPr>
          <w:rtl w:val="true"/>
        </w:rPr>
        <w:t xml:space="preserve">: </w:t>
      </w:r>
      <w:r>
        <w:rPr/>
        <w:t>202</w:t>
      </w:r>
      <w:r>
        <w:rPr>
          <w:rtl w:val="true"/>
        </w:rPr>
        <w:t>-</w:t>
      </w:r>
      <w:r>
        <w:rPr>
          <w:rtl w:val="true"/>
        </w:rPr>
        <w:t>کد آیه</w:t>
      </w:r>
      <w:r>
        <w:rPr>
          <w:rtl w:val="true"/>
        </w:rPr>
        <w:t xml:space="preserve">: </w:t>
      </w:r>
      <w:r>
        <w:rPr/>
        <w:t>22/72</w:t>
      </w:r>
      <w:r>
        <w:rPr>
          <w:rtl w:val="true"/>
        </w:rPr>
        <w:t xml:space="preserve"> -</w:t>
      </w:r>
      <w:r>
        <w:rPr>
          <w:rtl w:val="true"/>
        </w:rPr>
        <w:t>اسم آیه</w:t>
      </w:r>
      <w:r>
        <w:rPr>
          <w:rtl w:val="true"/>
        </w:rPr>
        <w:t xml:space="preserve">: </w:t>
      </w:r>
      <w:r>
        <w:rPr>
          <w:rtl w:val="true"/>
        </w:rPr>
        <w:t>خشم و عصبانیّت در چهرۀ کفّار</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تُتْلى عَلَیْهِمْ ءایاتُنا بَیِّناتٍ تَعْرِفُ فی وُجُوهِ الَّذینَ كَفَرُوا الْمُنْكَرَ٭ۖ یَكادُونَ یَسْطُونَ بِالَّذینَ یَتْلُونَ عَلَیْهِمْ ءایاتِنا٭ۗ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آیات روشن ما بر آنان خوانده مى شود، در چهرۀ كافران آثار انكار مشاهده مى كنى، آن چنان كه نزدیک است برخیزند و با مشت به كسانى كه آیات ما را بر آنها می خوانند، حمله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عِیسَى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تُتْلى عَلَیهِمْ آیاتُنا بَیناتٍ تَعْرِفُ فِی وُجُوهِ الَّذِینَ كَفَرُوا الْمُنْكَرَ یكادُونَ یسْطُونَ بِالَّذِینَ یتْلُونَ عَلَیهِمْ آیاتِنا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الْقَوْمُ إِذَا نَزَلَتْ فِی أَمِیرِ 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فِی كِتَابِ اللَّهِ، فِیهَا فَرْضُ طَاعَةٍ، أَوْ فَضِیلَةٌ فِیهِ، أَوْ فِی أَهْلِهِ، سَخِطُوا ذَلِک وَ كَرِهُوا، حَتَّى هَمُّوا بِهِ وَ أَرَادُوا بِهِ الْغَیظَ، وَ أَرَادُوا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 لَیلَةَ الْعَقَبَةِ غَیضاً وَ غَضَباً وَ حَسَداً، حَتَّى نَزَلَتْ هَذِهِ الْآیةُ</w:t>
      </w:r>
      <w:r>
        <w:rPr>
          <w:rFonts w:eastAsia="Amiri" w:cs="Amiri" w:ascii="Amiri" w:hAnsi="Amiri"/>
          <w:color w:val="111111"/>
          <w:sz w:val="28"/>
          <w:szCs w:val="28"/>
          <w:rtl w:val="true"/>
          <w:lang w:bidi="ar-SA"/>
        </w:rPr>
        <w:t>.</w:t>
      </w:r>
      <w:r>
        <w:rPr>
          <w:rStyle w:val="FootnoteAnchor"/>
          <w:rtl w:val="true"/>
        </w:rPr>
        <w:footnoteReference w:id="617"/>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عیسى بن داود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 بزرگوارشان،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فرمودند كه آن حضرت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تُتْلى عَلَیهِمْ آیاتُنا بَیناتٍ تَعْرِفُ فِی وُجُوهِ الَّذِینَ كَفَرُوا الْمُنْكَرَ یكادُونَ یسْطُونَ بِالَّذِینَ یتْلُونَ عَلَیهِمْ 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آیه اى از قرآن، در بارۀ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 شد، كه در آن آیه، اطاعت آن حضرت را، واجب نموده بود، یا فضیلتى براى آن حضرت، یا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ی ایشان را بیان كرده بود، بعضی از مردم به شدّت خشمگین و ناراحت مى شدند، به طوری كه گاهی تصمیم های خطرناک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شب عقبه، شدّت خشم و كینه و حسادت خود را به كار بردند، تا این كه این آیه نازل شد</w:t>
      </w:r>
      <w:r>
        <w:rPr>
          <w:rFonts w:eastAsia="IRNazanin" w:cs="IRNazanin"/>
          <w:color w:val="111111"/>
          <w:sz w:val="28"/>
          <w:szCs w:val="28"/>
          <w:rtl w:val="true"/>
          <w:lang w:bidi="fa-IR"/>
        </w:rPr>
        <w:t xml:space="preserve">. </w:t>
      </w:r>
      <w:bookmarkStart w:id="676" w:name="pg17078_189523"/>
    </w:p>
    <w:p>
      <w:pPr>
        <w:pStyle w:val="Heading3"/>
        <w:numPr>
          <w:ilvl w:val="2"/>
          <w:numId w:val="1"/>
        </w:numPr>
        <w:rPr/>
      </w:pPr>
      <w:bookmarkStart w:id="677" w:name="__RefHeading___Toc1533288_1878427129"/>
      <w:bookmarkStart w:id="678" w:name="_Toc233"/>
      <w:bookmarkEnd w:id="676"/>
      <w:bookmarkEnd w:id="677"/>
      <w:r>
        <w:rPr>
          <w:rtl w:val="true"/>
        </w:rPr>
        <w:t>شماره</w:t>
      </w:r>
      <w:r>
        <w:rPr>
          <w:rtl w:val="true"/>
        </w:rPr>
        <w:t xml:space="preserve">: </w:t>
      </w:r>
      <w:r>
        <w:rPr/>
        <w:t>203</w:t>
      </w:r>
      <w:r>
        <w:rPr>
          <w:rtl w:val="true"/>
        </w:rPr>
        <w:t>-</w:t>
      </w:r>
      <w:r>
        <w:rPr>
          <w:rtl w:val="true"/>
        </w:rPr>
        <w:t>کد آیه</w:t>
      </w:r>
      <w:r>
        <w:rPr>
          <w:rtl w:val="true"/>
        </w:rPr>
        <w:t xml:space="preserve">: </w:t>
      </w:r>
      <w:r>
        <w:rPr/>
        <w:t>78</w:t>
      </w:r>
      <w:r>
        <w:rPr>
          <w:rtl w:val="true"/>
        </w:rPr>
        <w:t>و</w:t>
      </w:r>
      <w:r>
        <w:rPr/>
        <w:t>22/77</w:t>
      </w:r>
      <w:r>
        <w:rPr>
          <w:rtl w:val="true"/>
        </w:rPr>
        <w:t xml:space="preserve"> -</w:t>
      </w:r>
      <w:r>
        <w:rPr>
          <w:rtl w:val="true"/>
        </w:rPr>
        <w:t>اسم آیه</w:t>
      </w:r>
      <w:r>
        <w:rPr>
          <w:rtl w:val="true"/>
        </w:rPr>
        <w:t xml:space="preserve">: </w:t>
      </w:r>
      <w:r>
        <w:rPr>
          <w:rtl w:val="true"/>
        </w:rPr>
        <w:t>شاهدان الهی</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ارْكَعُوا وَاسْجُدُوا وَاعْبُدُوا رَبَّكُمْ وَافْعَلُوا الْخَیْرَ لَعَلَّكُمْ تُفْلِحُونَ</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وَجاهِدُوا فِی اللّهِ حَقَّ جِهادِه٭ۚ هُوَ اجْتَبىكُمْ وَما جَعَلَ عَلَیْكُمْ فِی الدّینِ مِنْ حَرَجٍ٭ۚ مِلَّةَ اَبیكُمْ اِبْراهیمَ٭ۚ هُوَ سَمّىكُمُ الْمُسْلِمینَ مِنْ قَبْلُ وَفی هذا لِیَكُونَ الرَّسُولُ شَهیدًا عَلَیْكُمْ وَتَكُونُوا شُهَداءَ عَلَى النّاسِ٭ۚ فَاَقیمُوا الصَّلوةَ وَءاتُوا الزَّكوةَ وَاعْتَصِمُوا بِاللّهِ هُوَ مَوْلىكُمْ٭ۖ فَنِعْمَ الْمَوْلى وَنِعْمَ النَّصیرُ</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كنید، و سجود بجا آورید، و پروردگارتان را عبادت كنید، و كار نیک انجام دهید، شاید رستگار شوید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جهاد كنید، و حقّ جهادش را ادا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برگزید، و در دین كار سنگین و سختى بر شما قرار نداد، از آیین پدرتان ابراهیم پیروى كنید، خداوند شما را در كتابهاى پیشین و در این كتاب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تا پیامبر گواه بر شما باشد، و شما گواهان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برپا دارید، و زكات را بدهید، و به خدا تمسّک جویید، كه او مولا و سرپرست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مولاى خوب، و چه یاور شایسته اى</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عِیسَى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الْإِمَامُ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ارْكَعُوا وَ اسْجُدُوا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آخِرِهَا، أَمَرَهُمْ بِالرُّكُوعِ وَ السُّجُودِ وَ عِبَادَةِ اللَّهِ، وَ قَدْ افْتَرَضَهَا اللَّهُ عَلَیهِمْ، وَ أَمَّا فِعْلُ الْخَیرِ، فَهُوَ طَاعَةُ الْإِمَامِ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فِی اللَّهِ حَقَّ جِهادِهِ هُوَ اجْتَباكُمْ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شِیعَةَ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 عَلَیكُمْ فِی الدِّینِ مِنْ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مِلَّةَ أَبِیكُمْ إِبْراهِیمَ هُوَ سَمَّاكُمُ الْمُسْلِمِینَ مِنْ قَبْلُ وَ فِی هذا لِیكُونَ الرَّسُولُ </w:t>
      </w:r>
    </w:p>
    <w:p>
      <w:pPr>
        <w:pStyle w:val="BookText"/>
        <w:rPr/>
      </w:pPr>
      <w:r>
        <w:rPr>
          <w:rFonts w:ascii="Amiri" w:hAnsi="Amiri" w:eastAsia="Amiri" w:cs="Amiri"/>
          <w:color w:val="111111"/>
          <w:sz w:val="28"/>
          <w:sz w:val="28"/>
          <w:szCs w:val="28"/>
          <w:rtl w:val="true"/>
          <w:lang w:bidi="ar-SA"/>
        </w:rPr>
        <w:t>شَهِیداً عَلَیكُمْ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قَدْ اسْتَوْدَعَكُمْ الْمُسْلِمِینَ وَ افْتَرَضَ طَاعَتَكُمْ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بِمَا قَطَعُوا مِنْ رَحِمِكُمُ، وَ ضَیعُوا مِنْ حَقِّكُمْ، وَ مَزَّقُوا مِنْ كِتَابِ اللَّهِ، وَ عَدَلُوا حُكْمَ غَیرِكُمْ بِكُمْ، فَالْزَمُوا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فَأَقِیمُوا الصَّلاةَ وَ آتُوا الزَّكاةَ وَ اعْتَصِمُوا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آلَ مُحَمَّدٍ وَ أَهْلَ بَیتِهِ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مَوْلاكُمْ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أَنْتُمْ وَ شِیعَتُكُمْ،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 الْمَوْلى وَ نِعْمَ النَّصِیر</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از عیسى بن داود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بزرگوارشان،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فرمودند كه آن حضرت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ارْكَعُوا وَ اسْجُدُوا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شما را به ركوع و سجود و عبادتش دستور داده، و آن را بر شما واجب نموده، امّا مقصود از كار نیک، اطاعت از امام امیر المؤمنین علی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فِی اللَّهِ حَقَّ جِهادِهِ هُوَ اجْتَباكُمْ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شیعیان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 عَلَیكُمْ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براى شما تنگنایی و سختی، در دین قرار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أَبِیكُمْ إِبْراهِیمَ هُوَ سَمَّاكُمُ الْمُسْلِمِینَ مِنْ قَبْلُ وَ فِی هذا لِیكُونَ الرَّسُولُ شَهِیداً عَلَیكُمْ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كسانی كه خداوند، مسلمانان را به شما سپرده، و اطاعت شما را بر آنها واجب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تَكُونُوا شُهَداءَ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شما گواه بر مردم باشید، در مورد اینكه با شما قطع رابطه نمودند، و حقوق شما را نابود ساختند، و به كتاب خدا بى احترامى نمودند، و حكومت دیگران را با حكومت شما برابر قرار دادند، صبر كنید و پایدار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فَأَقِیمُوا الصَّلاةَ وَ آتُوا الزَّكاةَ وَ اعْتَصِمُوا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خاندان محمّد و اهل بیت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مولاى شما و شیعیان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فَنِعْمَالْمَوْلى وَ نِعْمَ النَّصِیرُ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سُلَیمِ بْنِ قَیسٍ فِی كِتَابِه، عَنْ أَمِیرِ 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حَدِیثٍ طَوِیل،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اللَّهَ أَنْزَلَ فِی سُورَةِ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ارْكَعُوا وَ اسْجُدُوا وَ اعْبُدُوا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السُّورَةِ، 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الَّذِینَ أَنْتَ عَلَیهِمْ شَهِیدٌ، وَ هُمْ شُهَدَاءُ عَلَى النَّاسِ، الَّذِینَ اجْتَبَاهُمُ اللَّهُ، وَ مَا جَعَلَ عَلَیهِمْ فِی الدِّینِ مِنْ حَرَجٍ، مِلَّةَ أَبِیهِمْ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بِذَلِک ثَلَاثَةَ عَشَرَ إِنْسَاناً، أَنَا وَ أَخِی،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 عَشَرَ مِنْ وُلْدِی،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از سلیم بن قیس در كتابش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فرمودند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اینكه حدیث به این قسمت رسید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مى دهم، آیا مى دانید كه خداوند در سورۀ حج، این آیات را نازل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ارْكَعُوا وَ اسْجُدُوا وَ اعْبُدُوا رَبَّكُمْ وَ افْعَلُوا الْخَیرَ لَعَلَّكُمْ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جاهِدُوا فِی اللَّهِ حَقَّ جِهادِهِ، هُوَ اجْتَباكُمْ وَ ما جَعَلَ عَلَیكُمْ فِی الدِّینِ مِنْ حَرَجٍ مِلَّةَ أَبِیكُمْ إِبْراهِیمَ هُوَ سَمَّاكُمُ الْمُسْلِمِینَ مِنْ قَبْلُ وَ فِی هذا لِیكُونَ الرَّسُولُ شَهِیداً عَلَیكُمْ وَ تَكُونُوا شُهَداءَ عَلَى النَّاسِ، فَأَقِیمُوا الصَّلاةَ وَ آتُوا الزَّكاةَ وَ اعْتَصِمُوا بِاللَّهِ هُوَ مَوْلاكُمْ فَنِعْمَ الْمَوْلى وَ نِعْمَ النَّصِیرُ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نزول این آیات، سلمان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چه كسانى هستند، كه شما بر آنان شاهدى، و آنان بر مردم شاهدند، و خداوند آنان را برگزیده، و در دین بر آنان سختى قرار نداده، </w:t>
      </w:r>
    </w:p>
    <w:p>
      <w:pPr>
        <w:pStyle w:val="BookText"/>
        <w:rPr/>
      </w:pPr>
      <w:r>
        <w:rPr>
          <w:rFonts w:ascii="IRNazanin" w:hAnsi="IRNazanin" w:eastAsia="IRNazanin"/>
          <w:color w:val="111111"/>
          <w:sz w:val="28"/>
          <w:sz w:val="28"/>
          <w:szCs w:val="28"/>
          <w:rtl w:val="true"/>
          <w:lang w:bidi="fa-IR"/>
        </w:rPr>
        <w:t>همان ها كه بر آئین پدرشان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فقط سیزده نفر هستند، من و برادرم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یازده نفر از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در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سُلَیمِ بْنِ قَیسٍ الْهِلَالِی،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طَهَّرَنَا، وَ عَصَمَنَا، وَ جَعَلَنَا شُهَدَاءَ عَلَى خَلْقِهِ، وَ حُجَّتَهُ فِی أَرْضِهِ، وَ جَعَلَنَا مَعَ الْقُرْآنِ، وَ جَعَلَ الْقُرْآنَ مَعَنَا، لَا نُفَارِقُهُ وَ لَا یفَارِقُنَا</w:t>
      </w:r>
      <w:r>
        <w:rPr>
          <w:rFonts w:eastAsia="Amiri" w:cs="Amiri" w:ascii="Amiri" w:hAnsi="Amiri"/>
          <w:color w:val="111111"/>
          <w:sz w:val="28"/>
          <w:szCs w:val="28"/>
          <w:rtl w:val="true"/>
          <w:lang w:bidi="ar-SA"/>
        </w:rPr>
        <w:t>.</w:t>
      </w:r>
      <w:r>
        <w:rPr>
          <w:rStyle w:val="FootnoteAnchor"/>
          <w:rtl w:val="true"/>
        </w:rPr>
        <w:footnoteReference w:id="620"/>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سلیم بن قیس هلالى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خداى تبارک و تعالى ما را پاک گردانده، و از پلیدی ها بازداشته، و ما را گواه بر بندگانش، و حجّت خود در زمینش، قرار داده است، او ما را با قرآن قرار داده و قرآن را با ما، به طوری كه ما از قرآن جدا نمی شویم، و قرآن هم، از ما جدا نخواهد شود</w:t>
      </w:r>
      <w:r>
        <w:rPr>
          <w:rFonts w:eastAsia="IRNazanin" w:cs="IRNazanin"/>
          <w:color w:val="111111"/>
          <w:sz w:val="28"/>
          <w:szCs w:val="28"/>
          <w:rtl w:val="true"/>
          <w:lang w:bidi="fa-IR"/>
        </w:rPr>
        <w:t xml:space="preserve">. </w:t>
      </w:r>
      <w:bookmarkStart w:id="679" w:name="pg17078_189527"/>
    </w:p>
    <w:p>
      <w:pPr>
        <w:pStyle w:val="Heading2"/>
        <w:numPr>
          <w:ilvl w:val="1"/>
          <w:numId w:val="1"/>
        </w:numPr>
        <w:rPr/>
      </w:pPr>
      <w:bookmarkStart w:id="680" w:name="__RefHeading___Toc1533290_1878427129"/>
      <w:bookmarkStart w:id="681" w:name="_Toc234"/>
      <w:bookmarkEnd w:id="679"/>
      <w:bookmarkEnd w:id="680"/>
      <w:r>
        <w:rPr>
          <w:rtl w:val="true"/>
        </w:rPr>
        <w:t>سورۀ مبارکۀ مؤمنون</w:t>
      </w:r>
      <w:bookmarkEnd w:id="681"/>
    </w:p>
    <w:p>
      <w:pPr>
        <w:pStyle w:val="Heading3"/>
        <w:numPr>
          <w:ilvl w:val="2"/>
          <w:numId w:val="1"/>
        </w:numPr>
        <w:rPr/>
      </w:pPr>
      <w:bookmarkStart w:id="682" w:name="__RefHeading___Toc1533292_1878427129"/>
      <w:bookmarkStart w:id="683" w:name="_Toc235"/>
      <w:bookmarkEnd w:id="682"/>
      <w:r>
        <w:rPr>
          <w:rtl w:val="true"/>
        </w:rPr>
        <w:t>شماره</w:t>
      </w:r>
      <w:r>
        <w:rPr>
          <w:rtl w:val="true"/>
        </w:rPr>
        <w:t xml:space="preserve">: </w:t>
      </w:r>
      <w:r>
        <w:rPr/>
        <w:t>204</w:t>
      </w:r>
      <w:r>
        <w:rPr>
          <w:rtl w:val="true"/>
        </w:rPr>
        <w:t>-</w:t>
      </w:r>
      <w:r>
        <w:rPr>
          <w:rtl w:val="true"/>
        </w:rPr>
        <w:t>کد آیه</w:t>
      </w:r>
      <w:r>
        <w:rPr>
          <w:rtl w:val="true"/>
        </w:rPr>
        <w:t xml:space="preserve">: </w:t>
      </w:r>
      <w:r>
        <w:rPr/>
        <w:t>23/1</w:t>
      </w:r>
      <w:r>
        <w:rPr>
          <w:rtl w:val="true"/>
        </w:rPr>
        <w:t xml:space="preserve"> -</w:t>
      </w:r>
      <w:r>
        <w:rPr>
          <w:rtl w:val="true"/>
        </w:rPr>
        <w:t>اسم آیه</w:t>
      </w:r>
      <w:r>
        <w:rPr>
          <w:rtl w:val="true"/>
        </w:rPr>
        <w:t xml:space="preserve">: </w:t>
      </w:r>
      <w:r>
        <w:rPr>
          <w:rtl w:val="true"/>
        </w:rPr>
        <w:t>رستگاران</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اَفْلَحَ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تحقیق مؤمنان رستگار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بْنُ عَبْدِ الْمُطَّلِبِ وَ یزِیدُ بْنُ قَعْنَبٍ جَالِسَینِ مَا بَینَ فَرِیقِ بَنِی هَاشِمٍ إِلَى فَرِیقِ عَبْدِ الْعُزَّى بِإِزَاءِ بَیتِ اللَّهِ الْحَرَامِ، إِذْ أَتَتْ فَاطِمَةُ بِنْتُ أَسَدِ بْنِ هَاشِمٍ أُمِّ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كَانَتْ حَامِلَةً بِأَمِیرِ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لِتِسْعَةِ أَشْهُرٍ، وَ كَانَ یوْمَ التَّمَامِ،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بِإِزَاءِ الْبَیتِ الْحَرَامِ، وَ قَدْ أَخَذَهَا الطَّلْقُ، فَرَمَتْ بِطَرْفِهَا نَحْوَ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 إِنِّی مُؤْمِنَةٌ بِک، وَ بِمَا جَاءَ بِهِ مِنْ عِنْدِک الرَّسُولُ، وَ بِكُلِّ نَبِی مِنْ أَنْبِیائِک، وَ بِكُلِّ كِتَابٍ أَنْزَلْتَهُ، وَ إِنِّی مُصَدِّقَةٌ بِكَلَامٍ جَدِّی إِبْرَاهِیمَ الْخَلِیلِ، وَ إِنَّهُ بَنَى بَیتَک الْعَتِیقَ، فَأَسْأَلُک بِحَقِّ هَذَا الْبَیتِ وَ مَنْ بَنَاهُ، وَ بِهَذَا الْمَوْلُودِ الَّذِی فِی أَحْشَائِی الَّذِی یكَلِّمُنِی وَ یؤْنِسُنِی بِحَدِیثِهِ، وَ أَنَا مُوقِنَةٌ أَنَّهُ إِحْدَى آیاتِک وَ دَلَائِلِک لَمَّا یسَّرْتَ عَلَی وِلَادَتِی</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الْعَبَّاسُ بْنُ عَبْدِ الْمُطَّلِبِ وَ یزِیدُ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تَكَلَّمَتْ فَاطِمَةُ بِنْتُ أَسَدٍ وَ دَعَتْ بِهَذَا الدُّعَاءِ، رَأَینَا الْبَیتَ قَدِ انْفَتَحَ مِنْ ظَهْرِهِ، وَ دَخَلَتْ فَاطِمَةُ فِیهِ، وَ غَابَتْ عَنْ أَبْصَارِنَا، ثُمَّ عَادَتِ الْفَتْحَةُ وَ الْتَزَقَتْ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فَرُمْنَا أَنْ نَفْتَحَ الْبَابَ لِیصِلَ إِلَیهَا بَعْضُ نِسَائِنَا، فَلَمْ ینْفَتِحِ الْبَابُ، فَعَلِمْنَا أَنَّ ذَلِک أَمْرٌ مِنْ أَمْرِ اللَّهِ تَعَالَى، وَ بَقِیتْ فَاطِمَةُ فِی الْبَیتِ ثَلَاثَةَ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مَكَّةَ یتَحَدَّثُونَ بِذَلِک فِی أَفْوَاهِ السِّكَک، وَ </w:t>
      </w:r>
    </w:p>
    <w:p>
      <w:pPr>
        <w:pStyle w:val="BookText"/>
        <w:rPr/>
      </w:pPr>
      <w:r>
        <w:rPr>
          <w:rFonts w:ascii="Amiri" w:hAnsi="Amiri" w:eastAsia="Amiri" w:cs="Amiri"/>
          <w:color w:val="111111"/>
          <w:sz w:val="28"/>
          <w:sz w:val="28"/>
          <w:szCs w:val="28"/>
          <w:rtl w:val="true"/>
          <w:lang w:bidi="ar-SA"/>
        </w:rPr>
        <w:t>تَتَحَدَّثُ الْمُخَدَّرَاتُ فِی خُدُورِهِنَّ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ثَلَاثَةِ أَیامٍ انْفَتَحَ الْبَیتُ مِنَ الْمَوْضِعِ الَّذِی كَانَتْ دَخَلَتْ فِیهِ، فَخَرَجَتْ فَاطِمَةُ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یدَیهَا،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اللَّهَ عَزَّ وَ جَلَّ اخْتَارَنِی مِنْ خَلْقِهِ، وَ فَضَّلَنِی عَلَى الْمُخْتَارَاتِ مِمَّنْ مَضَى قَبْلِی، وَ قَدِ اخْتَارَ اللَّهُ آسِیةَ بِنْتَ مُزَاحِمٍ فَإِنَّهَا عَبَدَتِ اللَّهَ سِرّاً فِی مَوْضِعٍ لَا یحَبُّ أَنْ یعْبَدَ اللَّهُ فِیهِ إِلَّا اضْطِرَاراً، وَ مَرْیمَ بِنْتَ عِمْرَانَ حَیثُ اخْتَارَهَا اللَّهُ، وَ یسَّرَ عَلَیهَا وِلَادَةَ عِیسَى، فَهَزَّتِ الْجِذْعَ الْیابِسَ مِنَ النَّخْلَةِ فِی فَلَاةٍ مِنَ الْأَرْضِ حَتَّى تُسَاقِطَ عَلَیهَا رُطَباً جَنِیا، وَ إِنَّ اللَّهَ تَعَالَى اخْتَارَنِی وَ فَضَّلَنِی عَلَیهِمَا، وَ عَلَى كُلِّ مَنْ مَضَى قَبْلِی مِنْ نِسَاءِ الْعَالَمِینَ، لِأَنِّی وَلَدْتُ فِی بَیتِهِ الْعَتِیقِ، وَ بَقِیتُ فِیهِ ثَلَاثَةَ أَیامٍ آكُلُ مِنْ ثِمَارِ الْجَنَّةِ وَ أَوْرَاقِهَا، فَلَمَّا أَرَدْتُ أَنْ أَخْرُجَ وَ وَلَدِی عَلَى یدَی هَتَفَ بِی هَاتِفٌ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سَمِّیهِ عَلِیاً، فَأَنَا الْعَلِی الْأَعْلَى، وَ إِنِّی خَلَقْتُهُ مِنْ قُدْرَتِی، وَ عِزِّ جَلَالِی، وَ قِسْطِ عَدْلِی، وَ اشْتَقَقْتُ اسْمَهُ مِنْ اسْمِی، وَ أَدَّبْتُهُ بِأَدَبِی، وَ فَوَّضْتُ إِلَیهِ أَمْرِی، وَ وَقَّفْتُهُ عَلَى غَامِضِ عِلْمِی، وَ وُلِدَ فِی بَیتِی، وَ هُوَ أَوَّلُ مَنْ یؤَذِّنُ فَوْقَ بَیتِی، وَ یكْسِرُ الْأَصْنَامَ وَ یرْمِیهَا عَلَى وَجْهِهَا، وَ یعَظِّمُنِی وَ یمَجِّدُنِی وَ یهَلِّلُنِی، وَ هُوَ الْإِمَامُ بَعْدَ حَبِیبِی وَ نَبِیی وَ خِیرَتِی مِنْ خَلْقِی، مُحَمَّدٍ رَسُولِی، وَ وَصِیهُ، فَطُوبَى لِمَنْ أَحَبَّهُ وَ نَصَرَهُ، وَ الْوَیلُ لِمَنْ عَصَاهُ وَ خَذَلَهُ وَ جَحَدَ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أَبُو طَالِبٍ سَرَّهُ وَ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أَبَتِ،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اهْتَزَّ لَهُ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ضَحِک فِی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تَنَحْنَحَ بِإِذْنِ اللَّهِ تَعَالَى،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قَدْ أَفْلَحَ الْمُؤْمِنُونَ، الَّذِینَ هُمْ فِی صَلاتِهِمْ خاشِعُونَ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الْآیاتِ</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أَفْلَحُوا بِک، وَ قَرَأَ تَمَامَ الْآیاتِإِلَى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هُمُ </w:t>
      </w:r>
    </w:p>
    <w:p>
      <w:pPr>
        <w:pStyle w:val="BookText"/>
        <w:rPr/>
      </w:pPr>
      <w:r>
        <w:rPr>
          <w:rFonts w:ascii="Amiri" w:hAnsi="Amiri" w:eastAsia="Amiri" w:cs="Amiri"/>
          <w:color w:val="111111"/>
          <w:sz w:val="28"/>
          <w:sz w:val="28"/>
          <w:szCs w:val="28"/>
          <w:rtl w:val="true"/>
          <w:lang w:bidi="ar-SA"/>
        </w:rPr>
        <w:t>الْوارِثُونَ، الَّذِینَ یرِثُونَ الْفِرْدَوْسَ هُمْ فِیها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 اللَّهِ أَمِیرُهُمْ، تَمِیرُهُمْ مِنْ عُلُومِک فَیمْتَارُونَ، وَ أَنْتَ وَ اللَّهِ دَلِیلُهُمُ وَ بِک یهْتَدُونَ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اذْهَبِی إِلَى عَمِّهِ حَمْزَةَ فَبَشِّرِیهِ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أَنَا، فَمَنْ یرَوِّیهِ؟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فَوَضَعَ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لِسَانَهُ فِی فِیهِ، فَانْفَجَرَتْ مِنْهُ اثْنَتا عَشْرَةَ عَیناً،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فَسُمِّی ذَلِک الْیوْمُ یوْمَ التَّرْوِیةِ، فَلَمَّا أَنْ رَجَعَتْ فَاطِمَةُ بِنْتُ أَسَدٍ رَأَتْ نُوراً قَدِ ارْتَفَعَ مِنْ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عَنَانِ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شَدَّتْهُ وَ قَمَّطَتْهُ بِقِمَاطٍ فَبَتَرَ الْقِمَاطَ،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فَاطِمَةُ قِمَاطاً جَیداً فَشَدَّتْهُ بِهِ فَبَتَرَ الْقِمَاطَ، ثُمَّ جَعَلَتْهُ فِی قِمَاطَینِ فَبَتَرَهُمَا، فَجَعَلَتْهُ ثَلَاثَةً فَبَتَرَهَا، فَجَعَلَتْهُ أَرْبَعَةَ أَقْمِطَةٍ مِنْ رَقِّ مِصْرَ لِصَلَابَتِهِ فَبَتَرَهَا، فَجَعَلَتْهُ خَمْسَةَ أَقْمِطَةِ دِیبَاجٍ لِصَلَابَتِهِ فَبَتَرَهَا كُلَّهَا، فَجَعَلَتْهُ سِتَّةً مِنْ دِیبَاجٍ وَ وَاحِداً مِنَ الْأَدَمِ فَتَمَطَّى فِیهَا فَقَطَعَهَا كُلَّهَا بِإِذْنِ اللَّهِ،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أُمَّهْ لَا تَشُدِّی یدَی، فَإِنِّی أَحْتَاجُ إِلَى أَنْ أُبَصْبِصَ لِرَبِّی بِإِصْبَعِی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طَالِبٍ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سَیكُونُ لَهُ شَأْنٌ وَ نَبَأٌ</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غَدٍ دَخَلَ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فَاطِمَةَ، فَلَمَّا بَصُرَ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عَلَیهِ، وَ ضَحِک فِی وَجْهِهِ، وَ أَشَارَ إِلَیهِ أَنْ خُذْنِی إِلَیک وَ اسْقِنِی مِمَّا سَقَیتَنِی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فَلِكَلَامِ فَاطِمَةَ، سُمِّی ذَلِک الْیوْمُ یوْمَ عَرَفَةَ، یعْنِی أَنَّ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الْیوْمُ الثَّالِثُ، وَ كَانَ الْعَاشِرَ مِنْ ذِی الْحِجَّةِ، أَذَّنَ أَبُو طَالِبٍ فِی النَّاسِ أَذَاناً جَامِعاً،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وَلِیمَةِ ابْنِی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نَحَرَ ثَلَاثَ مِائَةٍ مِنَ الْإِبِلِ وَ أَلْفَ رَأْسٍ مِنَ الْبَقَرِ وَ الْغَنَمِ، وَ اتَّخَذَ وَلِیمَةً عَظِیمَةً،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أَلَا مَنْ أَرَادَ مِنْ طَعَامِ عَلِی وَلَدِی فَهَلُمُّوا وَ طُوفُوا بِالْبَیتِ سَبْعاً، وَ ادْخُلُوا وَ سَلِّمُوا عَلَى وَلَدِی عَلِی فَإِنَّ </w:t>
      </w:r>
    </w:p>
    <w:p>
      <w:pPr>
        <w:pStyle w:val="BookText"/>
        <w:rPr/>
      </w:pPr>
      <w:r>
        <w:rPr>
          <w:rFonts w:ascii="Amiri" w:hAnsi="Amiri" w:eastAsia="Amiri" w:cs="Amiri"/>
          <w:color w:val="111111"/>
          <w:sz w:val="28"/>
          <w:sz w:val="28"/>
          <w:szCs w:val="28"/>
          <w:rtl w:val="true"/>
          <w:lang w:bidi="ar-SA"/>
        </w:rPr>
        <w:t>اللَّهَ شَرَّفَهُ، وَ لِفِعْلِ أَبِی طَالِبٍ شُرِّفَ یوْمُ النَّحْرِ</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اجداد طاهرینشان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و یزید بن قعنب، در میان طایفه ای از بنی هاشم و طایفه ای از بنی عبدالعزی، در مقابل خانۀ خدا، کعبۀ معظّمه، نشسته بودند، ناگاه فاطمه بنت اسد بن هاشم، مادر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زمانی كه حمل او به نه ماه تمام رسیده بود، و درد زایمان او را فراگرفته بود، به كنار كعبه آمد و پردۀ خانۀ خدا را گرفت، و نظر کرد به سوی آسمان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به تو و به آنچه كه از جانب تو، رسولت بیاورد، ایمان دارم، و به هر پیامبری از پیغمبران تو و، به هر کتابی که تو آن را نازل نموده ای، مؤمنه هستم، و به درستی که من تصدیق می کنم کلام جدّم ابراهیم خلیل را، و به درستی که او بنا کرد خانۀ قدیم تو را، پس سؤال می کنم از تو به حق این خانه، و به حق آن کسی که آن را بنا کرد، و به حق این فرزندی که در شکم دارم، که با من سخن می گوید و با گفتار خود انیس من است، و من یقین دارم که او یکی از آیات و نشانه های تو است، که زاییدن را بر من آسان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عبدالمطلب و یزید بن قعنب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بنت اسد، اینگونه خداوند را خواند و دعا نمود، دیدیم که خانۀ کعبه از پشت شکافته شد، و فاطمه داخل شد، و از چشمان ما مخفی گشت، پس آن موضعی که شکافته شده بود، به حالت اوّل برگشت، و به اذن خداوند، دیوار كعبه به هم متصّل شد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چه خواستیم در خانه را بگشاییم، تا بعضی از زن ها نزد اوبروند، نتوانستیم، پس دانستیم که این امری است از جانب خدای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فاطمه، سه روز درون كعبه باقی ماند، و اهل مکّه در بارۀ او در کوچه و بازار، با یکدیگر سخن می گفتند، و زن های مکّه، در خانه هایشان، از این امر عجیب، با هم گفتگو می کردند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همان موضعی که، از پشت كعبه، گشوده شده بود، دوباره گشوده شد، پس فاطمه در حالی كه،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دو دست او بود، بیرون آمد،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بین خلق خود برگزید، و مرا بر همۀ برگزیدگان خود، از زن های گذشته، فضیلت داد، و به تحقیق که برگزید آسیه بنت مزاحم را، پس به درستی که او عبادت می کرد خدا را در پنهان در موضعی که عبادت کردن در آن محبوب نبود، مگر در حال اضطرار، و به درستی که مریم دختر عمران ترسید و خدا آسان کرد بر او تولّد عیسی را، پس تنۀ نخل خشکیده را در بیابان تكان داد تا آنکه رطب تازه از آن ریخت، و به درستی که خدای تعالی مرا برگزید و مرا فضیلت داد بر ایشان و بر هر زنی که گذشته است از زن های عالمین، چرا که در میان بیت عتیق خداوند زایمان کردم، و تا سه روز در آنجا بودم، و خوردم از میوه ها و رزق 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خواستم از خانۀ کعبه بیرون آیم و فرزندم بر روی دو دستم بود، هاتفی صدا زد مرا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پس من علی اعلی هستم، و به درستی که من او را، از قدرت و عزّت جلال و قسط عدل خود، خلق کرده ام، و اسم او را، از اسم خودم اشتقاق کرده ام، و او را به ادب خودم تأدیب کرده ام، و او است اوّل کسی که بر بام خانۀ من، اذان گوید، و بت ها را بشکند و سرنگون کند، و مرا تعظیم و تهلیل کند، و او است امام بعد از حبیب من و نبی من و برگزیدۀ من از میان خلق من، محمّد رسول من و وصی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او را دوست بدارد و یاور او باشد، و وای به حال کسی که او را عصیان کند و وا گذارد، و حق او را انکار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چون ابو طالب او را دید، مسرور شد،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 و رحمت و بركات خداوند،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 آمدند، و بر روی ایشان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اذن خدای تعالی، سینه را صاف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المومنون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فی صلوتهم خاشعون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وسیلۀ تو رستگار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آیه را خواندند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یرثون الفردوس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آنها هستی، از علوم خود به مؤ منان توشه مى دهى، و آنان استفاده مى برند،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راهنماى مؤمنان هستى، كه به وسیلۀ تو هدایت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فاطمه بنت اسد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عموی او حمزه برو، و او را به تولّد فرزندت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بروم چه کسی او را شیر می 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سیراب می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سیراب می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مبارکشان را در دهان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و از آن دوازده چشمه جوشید، پس آن روز،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سیراب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فاطمه بنت اسد برگشت، نوری را مشاهده نمود، که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طرف آسمان بالا می رفت</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فاطمه،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محکم بست، و در پارچۀ مخصوص قنداق نمود، ولی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پاره نمودند،دوباره فاطمه قنداق بهتری مهیّا نمود، و حضرت را بست، باز حضرت آنرا هم پاره نمودند، آنگاه فاطمه در دو قنداق حضرت </w:t>
      </w:r>
    </w:p>
    <w:p>
      <w:pPr>
        <w:pStyle w:val="BookText"/>
        <w:rPr/>
      </w:pPr>
      <w:r>
        <w:rPr>
          <w:rFonts w:ascii="IRNazanin" w:hAnsi="IRNazanin" w:eastAsia="IRNazanin"/>
          <w:color w:val="111111"/>
          <w:sz w:val="28"/>
          <w:sz w:val="28"/>
          <w:szCs w:val="28"/>
          <w:rtl w:val="true"/>
          <w:lang w:bidi="fa-IR"/>
        </w:rPr>
        <w:t>را قرار داد، و حضرت هر دو را پاره كردند، به همین ترتیب سوّمی و چهارمی را که از پوست آهوی مصری بود، پاره نمودند، و پنجمی و ششمی را هم که از جنس دیباج و حریر و چرم بود، همه را به اذن خداوند پاره نمودند، پس از آن به مادرشان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قنداق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مبند، زیرا که من نیازمندم به اینکه با انگشتم به سوی پروردگارم، اشاره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طالب وقتی این امور عجیبه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شأن و مقام او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روز دوّم رسید،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فاطمه وارد شدند، و چون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دیدند، بر آن حضرت سلام کردند و خندید و اشاره کردند که مرا در بغل بگیرید، و از آن آبی كه در روز گذشته سیرابم کردید، بنوشانید،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برداشتند، 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آن روز، روز عرفه نامیده شد، یعنی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شناختند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زمانی که روز سوّم فرا رسید، مصادف بود با دهم ذی حجّه، ابو طالب در میان مردم رفت و آنها را با خبر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به سوی ولیمۀ فرزندم علیّ، و سیصد شتر نحر كرد، و هزار رأس گاو و گوسفند، قربانی نمود، و ولیمۀ بزرگی تشکیل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کدامتان از غذای فرزندم علیّ، میل دارید، پیش بیائید، و هر هفت مرتبه، که طواف خانه را بنمائید، داخل شوید، و بر فرزندم علیّ، سلام کنید، پس همانا خداوند علیّ را شرافت بخشیده است، و آن روز، به خاطر کار ابو طالب، به یوم النحر، یعنی روز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شرافت پیداکرد</w:t>
      </w:r>
      <w:r>
        <w:rPr>
          <w:rFonts w:eastAsia="IRNazanin" w:cs="IRNazanin"/>
          <w:color w:val="111111"/>
          <w:sz w:val="28"/>
          <w:szCs w:val="28"/>
          <w:rtl w:val="true"/>
          <w:lang w:bidi="fa-IR"/>
        </w:rPr>
        <w:t xml:space="preserve">. </w:t>
      </w:r>
      <w:bookmarkStart w:id="684" w:name="pg17078_189534"/>
    </w:p>
    <w:p>
      <w:pPr>
        <w:pStyle w:val="Heading3"/>
        <w:numPr>
          <w:ilvl w:val="2"/>
          <w:numId w:val="1"/>
        </w:numPr>
        <w:rPr/>
      </w:pPr>
      <w:bookmarkStart w:id="685" w:name="__RefHeading___Toc1533294_1878427129"/>
      <w:bookmarkStart w:id="686" w:name="_Toc236"/>
      <w:bookmarkEnd w:id="684"/>
      <w:bookmarkEnd w:id="685"/>
      <w:r>
        <w:rPr>
          <w:rtl w:val="true"/>
        </w:rPr>
        <w:t>شماره</w:t>
      </w:r>
      <w:r>
        <w:rPr>
          <w:rtl w:val="true"/>
        </w:rPr>
        <w:t xml:space="preserve">: </w:t>
      </w:r>
      <w:r>
        <w:rPr/>
        <w:t>205</w:t>
      </w:r>
      <w:r>
        <w:rPr>
          <w:rtl w:val="true"/>
        </w:rPr>
        <w:t>-</w:t>
      </w:r>
      <w:r>
        <w:rPr>
          <w:rtl w:val="true"/>
        </w:rPr>
        <w:t>کد آیه</w:t>
      </w:r>
      <w:r>
        <w:rPr>
          <w:rtl w:val="true"/>
        </w:rPr>
        <w:t xml:space="preserve">: </w:t>
      </w:r>
      <w:r>
        <w:rPr/>
        <w:t>23/60</w:t>
      </w:r>
      <w:r>
        <w:rPr>
          <w:rtl w:val="true"/>
        </w:rPr>
        <w:t xml:space="preserve"> -</w:t>
      </w:r>
      <w:r>
        <w:rPr>
          <w:rtl w:val="true"/>
        </w:rPr>
        <w:t>اسم آیه</w:t>
      </w:r>
      <w:r>
        <w:rPr>
          <w:rtl w:val="true"/>
        </w:rPr>
        <w:t xml:space="preserve">: </w:t>
      </w:r>
      <w:r>
        <w:rPr>
          <w:rtl w:val="true"/>
        </w:rPr>
        <w:t>اطاعت همراه با ولایت</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یُؤْتُونَ ما ءاتَوْا وَقُلُوبُهُمْ وَجِلَةٌ اَنَّهُمْ اِلى رَبِّهِمْ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آنهایى كه همۀ آنچه را كه باید ادا كنند، ادا مى كنند و با این حال، هنوز دلهایشان هراسناک است، از اینكه سرانجام بسوى پروردگارشان باز 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حَفْصِ بْنِ غِیاثٍ،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قَدَرْتُمْ أَنْ لَا تُعْرَفُوا، فَافْعَلُوا، وَ مَا عَلَیک إِنْ لَمْ یثْنِ النَّاسُ عَلَیک، وَ مَا عَلَیک أَنْ تَكُونَ مَذْمُوماً عِنْدَ النَّاسِ، إِذَا كُنْتَ مَحْمُوداً عِنْدَ اللَّهِ تَبَارَک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الدُّنْیا إِلَّا لِأَحَدِ رَجُلَینِ، رَجُلٍ یزْدَادُ فِیهَا كُلَّ یوْمٍ إِحْسَاناً، وَ رَجُلٍ یتَدَارَک مَنِیتَهُ بِالتَّوْبَةِ، وَ أَنَّى لَهُ بِالتَّوْبَةِ؟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سَجَدَ حَتَّى ینْقَطِعَ عُنُقُهُ، مَا قَبِلَ اللَّهُ عَزَّ وَ جَلَّ مِنْهُ عَمَلًا، إِلَّا بِوَلَایتِنَا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عَرَفَ حَقَّنَا، أَوْ رَجَا الثَّوَابَ بِنَا، وَ رَضِی بِقُوتِهِ نِصْفَ مُدٍّ كُلَّ یوْمٍ، وَ مَا یسْتُرُ بِهِ عَوْرَتَهُ، وَ مَا أَكَنَّ بِهِ رَأْسَهُ، وَ هُمْ مَعَ ذَلِک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خَائِفُونَ وَجِلُونَ وَدُّوا أَنَّهُ حَظُّهُمْ مِنَ الدُّنْیا، وَ كَذَلِک وَصَفَهُمُ اللَّهُ عَزَّ وَ جَلَّ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یؤْتُونَ ما آتَوْا وَ قُلُوبُهُمْ وَجِلَةٌ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الَّذِی أَتَوْا بِهِ أَتَوْا،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بِالطَّاعَةِ مَعَ الْمَحَبَّةِ وَ الْوَلَایةِ، وَ هُمْ فِی ذَلِک خَائِفُونَ أَنْ لَا یقْبَلَ مِنْهُمْ، وَ لَیسَ،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خَوْفُهُمْ خَوْفَ شَک فِیمَا هُمْ فِیهِ مِنْ إِصَابَةِ الدِّینِ، وَ لَكِنَّهُمْ خَافُوا أَنْ یكُونُوا مُقَصِّرِینَ فِی مَحَبَّتِنَا وَ طَاعَتِنَا</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قَدَرْتَ أَنْ لَا تَخْرُجَ مِنْ بَیتِک، فَافْعَلْ، فَإِنَّ عَلَیک فِی خُرُوجِک أَنْ لَا </w:t>
      </w:r>
    </w:p>
    <w:p>
      <w:pPr>
        <w:pStyle w:val="BookText"/>
        <w:rPr/>
      </w:pPr>
      <w:r>
        <w:rPr>
          <w:rFonts w:ascii="Amiri" w:hAnsi="Amiri" w:eastAsia="Amiri" w:cs="Amiri"/>
          <w:color w:val="111111"/>
          <w:sz w:val="28"/>
          <w:sz w:val="28"/>
          <w:szCs w:val="28"/>
          <w:rtl w:val="true"/>
          <w:lang w:bidi="ar-SA"/>
        </w:rPr>
        <w:t>تَغْتَابَ، وَ لَا تَكْذِبَ، وَ لَا تَحْسُدَ، وَ لَا تُرَائِی، وَ لَا تَتَصَنَّعَ، وَ لَا تُدَاهِنَ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صَوْمَعَةُ الْمُسْلِمِ بَیتُهُ، یكُفُّ فِیهِ بَصَرَهُ وَ لِسَانَهُ وَ نَفْسَهُ وَ فَرْجَهُ، إِنَّ مَنْ عَرَفَ نِعْمَةَ اللَّهِ بِقَلْبِهِ، اسْتَوْجَبَ الْمَزِیدَ مِنَ اللَّهِ عَزَّ وَ جَلَّ، قَبْلَ أَنْ یظْهِرَ شُكْرَهَا عَلَى لِسَانِهِ، وَ مَنْ ذَهَبَ یرَى أَنَّ لَهُ عَلَى الْآخَرِ فَضْلًا، فَهُوَ مِنَ الْمُسْتَكْبِرِینَ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یرَى أَنَّ لَهُ عَلَیهِ فَضْلًا بِالْعَافِیةِ إِذَا رَآهُ مُرْتَكِباً لِلْمَعَاصِی،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أَنْ یكُونَ قَدْ غُفِرَ لَهُ مَا أَتَى وَ أَنْتَ مَوْقُوفٌ مُحَاسَبٌ، أَ مَا تَلَوْتَ قِصَّةَ سَحَرَةِ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مَغْرُورٍ بِمَا قَدْ أَنْعَمَ اللَّهُ عَلَیهِ، وَ كَمْ مِنْ مُسْتَدْرَجٍ بِسَتْرِ اللَّهِ عَلَیهِ، وَ كَمْ مِنْ مَفْتُونٍ بِثَنَاءِ النَّاسِ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لَأَرْجُو النَّجَاةَ لِمَنْ عَرَفَ حَقَّنَا مِنْ هَذِهِ الْأُمَّةِ، إِلَّا لِأَحَدِ ثَلَاثَةٍ، صَاحِبِ سُلْطَانٍ جَائِرٍ، وَ صَاحِبِ هَوًى، وَ الْفَاسِقِ الْمُعْلِنِ،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فَاتَّبِعُونِی یحْبِبْكُمُ اللَّهُ</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أَفْضَلُ مِنَ الْخَوْفِ،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اللَّهَ مَنْ أَحَبَّ الدُّنْیا وَ وَالَى غَیرَنَا، وَ مَنْ عَرَفَ حَقَّنَا وَ أَحَبَّنَا، فَقَدْ أَحَبَّ اللَّهَ تَبَارَک وَ تَعَالَى، فَبَكَى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تَبْكِی؟ لَوْ أَنَّ أَهْلَ السَّمَاوَاتِ وَ الْأَرْضِ كُلَّهُمُ اجْتَمَعُوا یتَضَرَّعُونَ إِلَى اللَّهِ عَزَّ وَ جَلَّ أَنْ ینْجِیک مِنَ النَّارِ وَ یدْخِلَک الْجَنَّةَ، لَمْ یشَفَّعُوا فِیكَ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ذَنَباً وَ لَا تَكُنْ رَأْساً، یا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اللَّهَ كَلَّ لِسَانُهُ</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یعِظُ أَصْحَابَهُ، إِذْ قَامَ رَجُلٌ، فَشَقَّ قَمِیصَهُ، فَأَوْحَى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تَشُقَّ قَمِیصَک، وَ لَكِنِ اشْرَحْ لِی عَنْ قَلْبِكَ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مِنْ أَصْحَابِهِ، وَ هُوَ سَاجِدٌ، فَانْصَرَفَ مِنْ حَاجَتِهِ وَ هُوَ سَاجِدٌ عَلَى حَالِهِ، فَقَالَ 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حَاجَتُک بِیدِی لَقَضَیتُهَا لَک، فَأَوْحَى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سَجَدَ حَتَّى ینْقَطِعَ عُنُقُهُ، مَا قَبِلْتُهُ، حَتَّى یتَحَوَّلَ عَمَّا أَكْرَهُ إِلَى مَا أُحِبُّ</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از حفص بن غیاث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توانید ناشناخته باقی بمانید، اگر مردم تو را ستایش نكنند، چه ضرری به تو می رسد، و حال آنكه تو در پیشگاه خداوند سرافراز و ستوده ای؟ و همچنین اگر مردم تو را نكوهش كنند، چه زیانی به حال تو دارد؟ همانا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 دنیا بهرمند نشوند، مگر دو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است كه، هر روز، یک كردار نیک، بر اعمالش بیافزاید، و دوم، كسى كه عمل زشت خود را با توبه جبران نماید، و چه موقع توبۀ او پذیرفته می شود؟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قدر سجده كند، كه گردنش قطع گردد، خداوند عزّ و جلّ توبۀ او را نمی پذیرد، مگر اینكه به ولایت ما اهل بیت، قائل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حق ما را بشناسند، و امید پاداش به وسیلۀ ما را دارند، و به اندک غذای روزانه، و به لباسی كه عورت آنها را بپوشاند، و سقفی كه سایبانشان باشد، اكتفا كرده و خشنودند، با این حال، ترسان و هراسان هستند، و دوست دارند كه بهرۀ آنها از دنیا همین باشد،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ایشان را، در قرآن خود، چنین توصیف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یؤْتُونَ ما آتَوْا وَ قُلُوبُهُمْ وَجِلَةٌ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آنچه كه آورده اند، در این آیه، چیست؟</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كردن از خداوند، همراه با ولایت و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حال آنها </w:t>
      </w:r>
    </w:p>
    <w:p>
      <w:pPr>
        <w:pStyle w:val="BookText"/>
        <w:rPr/>
      </w:pPr>
      <w:r>
        <w:rPr>
          <w:rFonts w:ascii="IRNazanin" w:hAnsi="IRNazanin" w:eastAsia="IRNazanin"/>
          <w:color w:val="111111"/>
          <w:sz w:val="28"/>
          <w:sz w:val="28"/>
          <w:szCs w:val="28"/>
          <w:rtl w:val="true"/>
          <w:lang w:bidi="fa-IR"/>
        </w:rPr>
        <w:t>از این كه طاعاتشان پذیرفته نشود،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ترس آنها، ناشی از شک و تردید در عقیده و مذهبى كه دارند، نیست، بلكه از آن هراس دارند، كه مبادا در دوستى و طاعت ما كوتاهى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توانى، از خانه ات برون نرو، و اگر از خانه بیرون رفتی، مراقب باش غیبت نكنى، دروغ نگویى، حسد نورزى، خودنمایى و ریا نكنى، و در امر دین، به خود سستى راه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مسلمان، برای او، چه خوب عبادتگاهى است، كه در آنجا می تواند چشم و زبان و روح و پاكدانی خود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كه نعمت خدا را، در دل احساس كرد، قبل از آنكه زبان به شكر گشاید، از سوى خداوند عزّ و جلّ سزاوار فزونى نعمت می گردد، و هر كس بپندارد كه از دیگران برتر است، چنین شخصی دچار كبر و غرور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وقتی ببیند كسی گناهكار است، احساس می كند كه به خاطر بی گناهیش، بر او برترى دارد؟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خداوند گناهان او را ببخشد، و حساب تو را سخت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جادوگران را، نخوانده اى؟</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كسانى كه، به نعمتهاى خداوند مغرور شده اند، و انسانهایی كه خداوند با پرده پوشی، سنّت استدراج را در مورد آنها پیاده می كند، و كسانی كه به ستایش های دیگران در حق خودشان، فریفته می شوند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براى آن كسى كه، از این امّت، حق ما را بشناسد و معرفت پیدا كند، امید نجات دارم، مگر براى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ستمگر، پیرو هوى و </w:t>
      </w:r>
    </w:p>
    <w:p>
      <w:pPr>
        <w:pStyle w:val="BookText"/>
        <w:rPr/>
      </w:pPr>
      <w:r>
        <w:rPr>
          <w:rFonts w:ascii="IRNazanin" w:hAnsi="IRNazanin" w:eastAsia="IRNazanin"/>
          <w:color w:val="111111"/>
          <w:sz w:val="28"/>
          <w:sz w:val="28"/>
          <w:szCs w:val="28"/>
          <w:rtl w:val="true"/>
          <w:lang w:bidi="fa-IR"/>
        </w:rPr>
        <w:t>هوس، و آنكه آشكارا، به فسق می پردازد، و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فَاتَّبِعُونِی یحْبِبْكُمُ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می دارید، از من پیروی كنید، تا خدا هم 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و محبّت، از ترس، بهتر است،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دنیا را دوست بدارد، و به كسى غیر از ما، دوستى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غیر از 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دوست نمی دارد، و هر كه حق ما را شناخت، و ما را دوست داشت، خداوند تبارک و تعالى 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مردى گریست،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گریه می كنی؟ اگر اهل آسمانها و زمین، همگى جمع شوند، و ملتمسانه از خداوند بخواهند، تا تو را از آتش جهنم نجات دهد و به بهشت درآورد، شفاعتشان در حق تو، هیچ فایده ای نخواهد داشت،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پیرو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 نباش، اى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خداترس باشد، كم سخن می گوید،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 موعظۀ یارانش بود، كه ناگاه مردى برخاست و پیراهن خود را پاره كرد، در این هنگام خداوند عزّ و جلّ به موسی وحى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پیراهن خود را چاک مده، بلكه به جای آن، قلبت را برایم بگشاى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یكی از یاران خود كه در حال سجده بود گذشت، در راه بازگشت، دو باره او را در حال سجده دید، پس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حاجتت به دست من بود، آن را برمى آوردم</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متعال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آن قدر سجده كند، كه گردنش قطع شود، توبه اش را نمی پذیرم، مگر اینكه، از آنچه كه من كراهت دارم، دست بكشد، و به سراغ آنچه كه من دوست می دارم، برود</w:t>
      </w:r>
      <w:r>
        <w:rPr>
          <w:rFonts w:eastAsia="IRNazanin" w:cs="IRNazanin"/>
          <w:color w:val="111111"/>
          <w:sz w:val="28"/>
          <w:szCs w:val="28"/>
          <w:rtl w:val="true"/>
          <w:lang w:bidi="fa-IR"/>
        </w:rPr>
        <w:t xml:space="preserve">. </w:t>
      </w:r>
      <w:bookmarkStart w:id="687" w:name="pg17078_189539"/>
    </w:p>
    <w:p>
      <w:pPr>
        <w:pStyle w:val="Heading3"/>
        <w:numPr>
          <w:ilvl w:val="2"/>
          <w:numId w:val="1"/>
        </w:numPr>
        <w:rPr/>
      </w:pPr>
      <w:bookmarkStart w:id="688" w:name="__RefHeading___Toc1533296_1878427129"/>
      <w:bookmarkStart w:id="689" w:name="_Toc237"/>
      <w:bookmarkEnd w:id="687"/>
      <w:bookmarkEnd w:id="688"/>
      <w:r>
        <w:rPr>
          <w:rtl w:val="true"/>
        </w:rPr>
        <w:t>شماره</w:t>
      </w:r>
      <w:r>
        <w:rPr>
          <w:rtl w:val="true"/>
        </w:rPr>
        <w:t xml:space="preserve">: </w:t>
      </w:r>
      <w:r>
        <w:rPr/>
        <w:t>206</w:t>
      </w:r>
      <w:r>
        <w:rPr>
          <w:rtl w:val="true"/>
        </w:rPr>
        <w:t>-</w:t>
      </w:r>
      <w:r>
        <w:rPr>
          <w:rtl w:val="true"/>
        </w:rPr>
        <w:t>کد آیه</w:t>
      </w:r>
      <w:r>
        <w:rPr>
          <w:rtl w:val="true"/>
        </w:rPr>
        <w:t xml:space="preserve">: </w:t>
      </w:r>
      <w:r>
        <w:rPr/>
        <w:t>23/61</w:t>
      </w:r>
      <w:r>
        <w:rPr>
          <w:rtl w:val="true"/>
        </w:rPr>
        <w:t xml:space="preserve"> -</w:t>
      </w:r>
      <w:r>
        <w:rPr>
          <w:rtl w:val="true"/>
        </w:rPr>
        <w:t>اسم آیه</w:t>
      </w:r>
      <w:r>
        <w:rPr>
          <w:rtl w:val="true"/>
        </w:rPr>
        <w:t xml:space="preserve">: </w:t>
      </w:r>
      <w:r>
        <w:rPr>
          <w:rtl w:val="true"/>
        </w:rPr>
        <w:t>سابق</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یُسارِعُونَ فِی الْخَیْراتِ وَهُمْ لَها سابِقُونَ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كسانى در خیرات سریع اند و از دیگران پیشى مى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الْجَارُودِ،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یسارِعُونَ فِی الْخَیراتِ وَ هُمْ لَها 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یسْبِقْهُ أَحَدٌ</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از ابو جارود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یسارِعُونَ فِی الْخَیراتِ وَ هُمْ لَها سابِقُونَ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هیچ كس، بر ایشان، پیشی نگرفت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إِبْرَاهِیمَ بْنِ أَبِی مَحْمُودٍ، عَنْ عَلِی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الْمَظْلُومُ مِنْ بَعْدِی، فَوَیلٌ لِمَنْ ظَلَمَک وَ اعْتَدَى عَلَیک، وَ طُوبَى لِمَنْ تَبِعَک وَ لَمْ یخْتَرْ عَلَیكَ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الْمُقَاتِلُ بَعْدِی، فَوَیلٌ لِمَنْ قَاتَلَک، وَ طُوبَى لِمَنْ قَاتَلَ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تَنْطِقُ بِكَلَامِی وَ تَتَكَلَّمُ بِلِسَانِی بَعْدِی، فَوَیلٌ لِمَنْ رَدَّ عَلَیک،</w:t>
      </w:r>
    </w:p>
    <w:p>
      <w:pPr>
        <w:pStyle w:val="BookText"/>
        <w:rPr/>
      </w:pPr>
      <w:r>
        <w:rPr>
          <w:rFonts w:ascii="Amiri" w:hAnsi="Amiri" w:eastAsia="Amiri" w:cs="Amiri"/>
          <w:color w:val="111111"/>
          <w:sz w:val="28"/>
          <w:sz w:val="28"/>
          <w:szCs w:val="28"/>
          <w:rtl w:val="true"/>
          <w:lang w:bidi="ar-SA"/>
        </w:rPr>
        <w:t>وَ طُوبَى لِمَنْ قَبِلَ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سَیدُ هَذِهِ الْأُمَّةِ بَعْدِی، وَ أَنْتَ إِمَامُهَا، وَ خَلِیفَتِی عَلَیهَا، مَنْ فَارَقَک فَارَقَنِی یوْمَ الْقِیامَةِ، وَ مَنْ كَانَ مَعَک كَانَ مَعِی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بِی وَ صَدَّقَنِی، وَ أَنْتَ أَوَّلُ مَنْ أَعَانَنِی عَلَى أَمْرِی وَ جَاهَدَ مَعِی عَدُوِّی، وَ أَنْتَ أَوَّلُ مَنْ صَلَّى مَعِی وَ النَّاسُ یوْمَئِذٍ فِی غَفْلَةِ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تَنْشَقُّ عَنْهُ الْأَرْضُ مَعِی، وَ أَنْتَ أَوَّلُ مَنْ یجُوزُ الصِّرَاطَ مَعِی، وَ إِنَّ رَبِّی عَزَّ وَ جَلَّ أَقْسَمَ بِعِزَّتِهِ أَنَّهُ لَا یجُوزُ عَقَبَةَ الصِّرَاطِ، إِلَّا مَنْ مَعَهُ بَرَاءَةٌ بِوَلَایتِک وَ وَلَایةِ الْأَئِمَّةِ مِنْ وُلْدِک، وَ أَنْتَ أَوَّلُ مَنْ یرِدُ حَوْضِی تَسْقِی مِنْهُ أَوْلِیاءَک وَ تَذُودُ عَنْهُ أَعْدَاءَک، وَ أَنْتَ صَاحِبِی إِذَا قُمْتُ الْمَقَامَ الْمَحْمُودَ تُشَفِّعُ لِمُحِبِّینَا فَتُشَفَّعُ فِیهِمْ، وَ أَنْتَ أَوَّلُ مَنْ یدْخُلُ الْجَنَّةَ، وَ بِیدِک لِوَائِی وَ هُوَ لِوَاءُ الْحَمْدِ وَ هُوَ سَبْعُونَ شِقَّةً الشِّقَّةُ مِنْهُ أَوْسَعُ مِنَ الشَّمْسِ وَ الْقَمَرِ، وَ أَنْتَ صَاحِبُ شَجَرَةِ طُوبَى فِی الْجَنَّةِ، أَصْلُهَا فِی دَارِک وَ أَغْصَانُهَا فِی دُورِ شِیعَتِک وَ مُحِبِّیكَ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از ابراهیم بن ابی محمود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پدران بزرگوارشان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تویى مظلوم بعد از من، واى بر كسى كه به تو ظلم و تعدّى كند،و خوشا </w:t>
      </w:r>
    </w:p>
    <w:p>
      <w:pPr>
        <w:pStyle w:val="BookText"/>
        <w:rPr/>
      </w:pPr>
      <w:r>
        <w:rPr>
          <w:rFonts w:ascii="IRNazanin" w:hAnsi="IRNazanin" w:eastAsia="IRNazanin"/>
          <w:color w:val="111111"/>
          <w:sz w:val="28"/>
          <w:sz w:val="28"/>
          <w:szCs w:val="28"/>
          <w:rtl w:val="true"/>
          <w:lang w:bidi="fa-IR"/>
        </w:rPr>
        <w:t>به حال كسى كه، از تو پیروى كند، و هیچ كس را، به تو ترجیح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بعد از من، دیگران با او مى جنگند، واى بر كسى كه با تو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كسى كه، در ركاب تو جنگ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بعد از من با كلام من سخن می گویى، و با زبان من تكلّم می كنى، واى بر كسى كه سخنان تو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به حال كسى كه گفتارت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سرور این امّت هستى، تو امام آنان، و خلیفۀ من برای آنها هستى، هر كس از تو جدا شود، در قیامت از من جدا خواهد بود، و هر كس با تو همراه باشد، در قیامت با من همراه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كسى هستى كه به من ایمان آورد و مرا تصدیق كرد، و تو اوّلین كسى هستى كه در كارم مرا یارى كرد، و به همراهم با دشمنانم جهاد نمود، و تو اوّلین كسى هستى كه با من نماز خواند، در حالى كه مردم در آن روزگار در غفلت و جهالت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كسى هستى كه به همراه من در قیامت سر از خاک بر خواهى داشت، و تو اوّلین كسى هستى كه به همراه من از صراط عبور خواهى نمود، پروردگارم به عزّت خود قسم خورده است كه هیچ كس از صراط نخواهد گذشت، جز كسى كه با ولایت تو و ولایت امامان از نسل تو، برات نجات از آتش در دست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اوّلین كسى هستى كه بر حوض من وارد خواهى شد، و دوستانت را از آن سیراب كرده، دشمنانت را از آن دور می كنى</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همراه من خواهى بود، زمانى كه در مقام محمود قرار گیرم، و براى دوستان ما شفاعت می كنى، و شفاعتت در مورد آنان مورد قبول واقع مى شود</w:t>
      </w:r>
      <w:r>
        <w:rPr>
          <w:rFonts w:eastAsia="IRNazanin" w:cs="IRNazanin"/>
          <w:color w:val="111111"/>
          <w:sz w:val="28"/>
          <w:szCs w:val="28"/>
          <w:rtl w:val="true"/>
          <w:lang w:bidi="fa-IR"/>
        </w:rPr>
        <w:t xml:space="preserve">.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اوّلین كسى هستى كه به بهشت وارد می شوى در حالى كه پرچم به دست دارى، كه آن پرچم حمد است، و هفتاد تكّه دارد، و هر تكّۀ آن از ماه و خورشید وسیع تر است، تو صاحب درخت طوبى در بهشت هستى، كه ریشۀ آن در خانه تو، و شاخه و برگهایش در خانۀ شیعیانت و دوستارانت است</w:t>
      </w:r>
      <w:r>
        <w:rPr>
          <w:rFonts w:eastAsia="IRNazanin" w:cs="IRNazanin"/>
          <w:color w:val="111111"/>
          <w:sz w:val="28"/>
          <w:szCs w:val="28"/>
          <w:rtl w:val="true"/>
          <w:lang w:bidi="fa-IR"/>
        </w:rPr>
        <w:t xml:space="preserve">. </w:t>
      </w:r>
      <w:bookmarkStart w:id="690" w:name="pg17078_189543"/>
    </w:p>
    <w:p>
      <w:pPr>
        <w:pStyle w:val="Heading3"/>
        <w:numPr>
          <w:ilvl w:val="2"/>
          <w:numId w:val="1"/>
        </w:numPr>
        <w:rPr/>
      </w:pPr>
      <w:bookmarkStart w:id="691" w:name="__RefHeading___Toc1533298_1878427129"/>
      <w:bookmarkStart w:id="692" w:name="_Toc238"/>
      <w:bookmarkEnd w:id="690"/>
      <w:bookmarkEnd w:id="691"/>
      <w:r>
        <w:rPr>
          <w:rtl w:val="true"/>
        </w:rPr>
        <w:t>شماره</w:t>
      </w:r>
      <w:r>
        <w:rPr>
          <w:rtl w:val="true"/>
        </w:rPr>
        <w:t xml:space="preserve">: </w:t>
      </w:r>
      <w:r>
        <w:rPr/>
        <w:t>207</w:t>
      </w:r>
      <w:r>
        <w:rPr>
          <w:rtl w:val="true"/>
        </w:rPr>
        <w:t>-</w:t>
      </w:r>
      <w:r>
        <w:rPr>
          <w:rtl w:val="true"/>
        </w:rPr>
        <w:t>کد آیه</w:t>
      </w:r>
      <w:r>
        <w:rPr>
          <w:rtl w:val="true"/>
        </w:rPr>
        <w:t xml:space="preserve">: </w:t>
      </w:r>
      <w:r>
        <w:rPr/>
        <w:t>23/74</w:t>
      </w:r>
      <w:r>
        <w:rPr>
          <w:rtl w:val="true"/>
        </w:rPr>
        <w:t xml:space="preserve"> -</w:t>
      </w:r>
      <w:r>
        <w:rPr>
          <w:rtl w:val="true"/>
        </w:rPr>
        <w:t>اسم آیه</w:t>
      </w:r>
      <w:r>
        <w:rPr>
          <w:rtl w:val="true"/>
        </w:rPr>
        <w:t xml:space="preserve">: </w:t>
      </w:r>
      <w:r>
        <w:rPr>
          <w:rtl w:val="true"/>
        </w:rPr>
        <w:t>انحراف از ولایت</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الَّذینَ لا یُؤْمِنُونَ بِالْءاخِرَةِ عَنِ الصِّراطِ لَناكِبُونَ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كسانى كه به آخرت ایمان ندارند از این راه منحرفند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الْأَصْبَغِ بْنِ نُبَاتَةَ، عَنْ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الَّذِینَ لا یؤْمِنُونَ بِالْآخِرَةِ عَنِ الصِّراطِ لَناكِبُونَ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وَلَایتِنَا</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از اصبغ بن نباته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الَّذِینَ لا یؤْمِنُونَ بِالْآخِرَةِ عَنِ الصِّراطِ لَناكِبُونَ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كسانى كه از ولایت ما، روی گردان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الْهَیثَمِ بْنِ وَاقِدٍ، عَنْ مُقَرِّنٍ،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الْكَوَّاءِ إِلَى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تَعَالَى لَوْ شَاءَ لَعَرَّفَ الْعِبَادَ نَفْسَهُ، وَ لَكِنْ جَعَلَنَا أَبْوَابَهُ وَ صِرَاطَهُ وَ سَبِیلَهُ وَ الْوَجْهَ الَّذِی یؤْتَى مِنْهُ، فَمَنْ عَدَلَ عَنْ وَلَایتِنَا أَوْ فَضَّلَ عَلَینَا غَیرَنَا،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لَناكِبُونَ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سَوَاءٌ مَنِ اعْتَصَمَ النَّاسُ بِهِ، وَ لَا سَوَاءٌ حَیثُ ذَهَبَ </w:t>
      </w:r>
    </w:p>
    <w:p>
      <w:pPr>
        <w:pStyle w:val="BookText"/>
        <w:rPr/>
      </w:pPr>
      <w:r>
        <w:rPr>
          <w:rFonts w:ascii="Amiri" w:hAnsi="Amiri" w:eastAsia="Amiri" w:cs="Amiri"/>
          <w:color w:val="111111"/>
          <w:sz w:val="28"/>
          <w:sz w:val="28"/>
          <w:szCs w:val="28"/>
          <w:rtl w:val="true"/>
          <w:lang w:bidi="ar-SA"/>
        </w:rPr>
        <w:t>النَّاسُ إِلَى عُیونٍ كَدِرَةٍ یفْرَغُ بَعْضُهَا فِی بَعْضٍ، وَ ذَهَبَ مَنْ ذَهَبَ إِلَینَا إِلَى عُیونٍ صَافِیةٍ تَجْرِی بِأَمْرِ رَبِّهَا، لَا نَفَادَ لَهَا وَ لَا انْقِطَاعَ</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از هیثم بن واقد، از مقرّن،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كواء نزد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اینکه به این قسمت حدیث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اگر خداى تبارک و تعالى بخواهد، می تواند خود را به مردم معرفى كند، تا او را بشناسند، و به درِ خانه اش بیایند، ولى او، ما را ابواب و راه و گذرگاه، به درِ خانۀ خود قرار داده، كه از آن درب و گذرگاه باید بیایند، هر كه، از ولایت ما منحرف شود، و یا دیگران را بر ما ترجیح دهد، همانا او از صراط و راه راست، منحرف شده است، كسانى كه مردم به آنان پناه بردند، یكسان نیستند، و نیز یكسان نیست این كه مردم به سوی چشمه هاى گل آلود كه همدیگر را خالى و تهى مى كنند، بروند یا این كه به سوى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سوى ما بیاید به سوى چشمه هاى صاف و زلالى رفته است كه به امر پروردگار جارى است، چشمه هایى كه هیچ گاه پایان پذیر نیست و همواره جارى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مُحَمَّدُ بْنُ الْعَبَّاسِ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الْفُضَیلِ الْأَهْوَازِی، عَنْ بَكْرِ بْنِ مُحَمَّدِ بْنِ إِبْرَاهِیمَ غُلَامِ الْخَلِیلِ،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زَیدُ بْنُ مُوسَى، عَنْ أَبِیهِ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أَبِیهِ </w:t>
      </w:r>
    </w:p>
    <w:p>
      <w:pPr>
        <w:pStyle w:val="BookText"/>
        <w:rPr/>
      </w:pP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الَّذِینَ لا یؤْمِنُونَ بِالْآخِرَةِ عَنِ الصِّراطِ لَناكِبُونَ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وَلَایتِنَا أَهْلَ الْبَیت</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محمد بن عباس رحمت الله علیه از احمد بن فضیل اهوازی از بكر بن محمد بن ابراهیم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موسی از پدرش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 حضرت امام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پدرشان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كرده كه حضرت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الَّذِینَ لا یؤْمِنُونَ بِالْآخِرَةِ عَنِ الصِّراطِ لَناكِبُونَ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ولایت ما اهل بیت، روی گردان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مِن طَرِیقِ المُخالِفِین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الَّذِینَ لا یؤْمِنُونَ بِالْآخِرَةِ عَنِ الصِّراطِ لَناكِبُونَ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صِرَاطَ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629"/>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طریق مخالفین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نیز روایت شده، كه مقصود از صراط، در آیۀ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الَّذِینَ لا یؤْمِنُونَ بِالْآخِرَةِ عَنِ الصِّراطِ لَناكِبُونَ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راه و روش حضرت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خاندان ایشان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bookmarkStart w:id="693" w:name="pg17078_189546"/>
    </w:p>
    <w:p>
      <w:pPr>
        <w:pStyle w:val="Heading3"/>
        <w:numPr>
          <w:ilvl w:val="2"/>
          <w:numId w:val="1"/>
        </w:numPr>
        <w:rPr/>
      </w:pPr>
      <w:bookmarkStart w:id="694" w:name="__RefHeading___Toc1533300_1878427129"/>
      <w:bookmarkStart w:id="695" w:name="_Toc239"/>
      <w:bookmarkEnd w:id="693"/>
      <w:bookmarkEnd w:id="694"/>
      <w:r>
        <w:rPr>
          <w:rtl w:val="true"/>
        </w:rPr>
        <w:t>شماره</w:t>
      </w:r>
      <w:r>
        <w:rPr>
          <w:rtl w:val="true"/>
        </w:rPr>
        <w:t xml:space="preserve">: </w:t>
      </w:r>
      <w:r>
        <w:rPr/>
        <w:t>208</w:t>
      </w:r>
      <w:r>
        <w:rPr>
          <w:rtl w:val="true"/>
        </w:rPr>
        <w:t>-</w:t>
      </w:r>
      <w:r>
        <w:rPr>
          <w:rtl w:val="true"/>
        </w:rPr>
        <w:t>کد آیه</w:t>
      </w:r>
      <w:r>
        <w:rPr>
          <w:rtl w:val="true"/>
        </w:rPr>
        <w:t xml:space="preserve">: </w:t>
      </w:r>
      <w:r>
        <w:rPr/>
        <w:t>95</w:t>
      </w:r>
      <w:r>
        <w:rPr>
          <w:rtl w:val="true"/>
        </w:rPr>
        <w:t>-</w:t>
      </w:r>
      <w:r>
        <w:rPr/>
        <w:t>23/93</w:t>
      </w:r>
      <w:r>
        <w:rPr>
          <w:rtl w:val="true"/>
        </w:rPr>
        <w:t xml:space="preserve"> -</w:t>
      </w:r>
      <w:r>
        <w:rPr>
          <w:rtl w:val="true"/>
        </w:rPr>
        <w:t>اسم آیه</w:t>
      </w:r>
      <w:r>
        <w:rPr>
          <w:rtl w:val="true"/>
        </w:rPr>
        <w:t xml:space="preserve">: </w:t>
      </w:r>
      <w:r>
        <w:rPr>
          <w:rtl w:val="true"/>
        </w:rPr>
        <w:t>جنگ با حضرت علی</w:t>
      </w:r>
      <w:r>
        <w:rPr>
          <w:rtl w:val="true"/>
        </w:rPr>
        <w:t>(</w:t>
      </w:r>
      <w:r>
        <w:rPr>
          <w:rtl w:val="true"/>
        </w:rPr>
        <w:t>علیه السلام</w:t>
      </w:r>
      <w:r>
        <w:rPr>
          <w:rtl w:val="true"/>
        </w:rPr>
        <w:t>)</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رَبِّ اِمّا تُرِیَنّی ما یُوعَدُونَ</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فَلا تَجْعَلْنی فِی الْقَوْمِ الظّالِمینَ</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عَلى اَنْ نُرِیَكَ ما نَعِدُهُمْ لَقادِرُونَ</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عذابهایى را كه به آنان وعده داده مى شود به من نشان دهى</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گروه ستمگران قرار مده</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كه ما قادریم آنچه را كه به آنها وعده داده ایم به تو نشان دهیم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 عَبْدِ اللَّهِ بْنِ عَبَّاسٍ وَ جَابِرِ بْنِ عَبْدِ اللَّهِ الْأَنْصَارِی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كُنْتُ لَأَدْنَاهُمْ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فِی حِجَّةِ الْوَدَاعِ بِمِنًى،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لَأَعْرِفَنَّكُمْ بَعْدِی تَرْجِعُونَ كُفَّاراً، یضْرِبُ بَعْضُكُمْ رِقَابَ بَعْضٍ، وَ لَأَیمُ اللَّهِ لَئِنْ فَعَلْتُمُوهَا، لَتَعْرِفُنَّی فِی كَتِیبَةٍ یضَارِبُونَكُمْ،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خَلْفَهُ، ثُمَّ أَقْبَلَ بِوَجْهِهِ،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عَلِی أَوْ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أَنْ جَبْرَئِیلَ غَمَزَهُ،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فَرَأَینَا أَنَّ جَبْرَئِیلَ قَالَ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 إِمَّا تُرِینِّی ما یوعَدُونَ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فَلا تَجْعَلْنِی فِی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عَلى أَنْ نُرِیک ما نَعِدُهُمْ لَقادِرُونَ</w:t>
      </w:r>
      <w:r>
        <w:rPr>
          <w:rFonts w:eastAsia="Amiri" w:cs="Amiri" w:ascii="Amiri" w:hAnsi="Amiri"/>
          <w:color w:val="111111"/>
          <w:sz w:val="28"/>
          <w:szCs w:val="28"/>
          <w:rtl w:val="true"/>
          <w:lang w:bidi="ar-SA"/>
        </w:rPr>
        <w:t>».</w:t>
      </w:r>
      <w:r>
        <w:rPr>
          <w:rStyle w:val="FootnoteAnchor"/>
          <w:rtl w:val="true"/>
        </w:rPr>
        <w:footnoteReference w:id="630"/>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عباس و جابر بن عبد اللّه نقل است، كه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نزدیكترین صحابه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زمانی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حجة الوداع، در منا بودند، از ایشان شنیدم كه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می دانم كه شما پس از من كافر خواهید شد، به طورى كه، بعضى از شما، گردن یكدیگر را می زنید،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كهاگر </w:t>
      </w:r>
    </w:p>
    <w:p>
      <w:pPr>
        <w:pStyle w:val="BookText"/>
        <w:rPr/>
      </w:pPr>
      <w:r>
        <w:rPr>
          <w:rFonts w:ascii="IRNazanin" w:hAnsi="IRNazanin" w:eastAsia="IRNazanin"/>
          <w:color w:val="111111"/>
          <w:sz w:val="28"/>
          <w:sz w:val="28"/>
          <w:szCs w:val="28"/>
          <w:rtl w:val="true"/>
          <w:lang w:bidi="fa-IR"/>
        </w:rPr>
        <w:t>چنین كنید، مرا در لشكرى خواهید دید، كه با شما مى جنگد، ناگهان حضرت به پشت سر خود نگاه كردند، و سپس صورتشان را به سمت ما نمودند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على را، یا، على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جبرئیل به ایشان اشاره كرده است، و بار دیگر این عبارت را بیان فرمودند، و دیدیم كه جبرئیل به ایشان گفته است، و سپس این آیات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إِمَّا تُرِینِّی ما یوعَدُونَ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فَلا تَجْعَلْنِی فِی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عَلى أَنْ نُرِیک ما نَعِدُهُمْ لَقادِرُون</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لَأَدْنَاهُمْ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حِجَّةِ الْوَدَاعِ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لَأَعْرِفَنَّكُمْ تَرْجِعُونَ بَعْدِی كُفَّاراً، یضْرِبُ بَعْضُكُمْ رِقَابَ بَعْضِ، وَ ایمُ اللَّهِ لَئِنْ فَعَلْتُمُوهَا، لَتَعْرِفُنِّی فِی الْكَتِیبَةِ الَّتِی تُضَارِبُكُمْ، ثُمَّ الْتَفَتَ إِلَى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عَلِی أَوْ عَلِی، ثَلَاثاً، فَرَأَینَا أَنَّ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غَمَزَهُ، وَ 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نَذْهَبَنَّ بِک فَإِنَّا مِنْهُمْ مُنْتَقِمُونَ</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xml:space="preserve">، بِعَلِی،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نُرِینَّک الَّذِی وَعَدْناهُمْ فَإِنَّا عَلَیهِمْ مُقْتَدِرُونَ</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 إِمَّا تُرِینِّی ما یوعَدُونَ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فَلا تَجْعَلْنِی فِی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عَلى أَنْ نُرِیک ما نَعِدُهُمْ لَقادِرُونَ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بِالَّتِی هِی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فَاسْتَمْسِک بِالَّذِی أُوحِی إِلَیكَ</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 مِنْ أَمْرِ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عَلى صِراطٍ مُسْتَقِیمٍ</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xml:space="preserve">، وَ إِنَّ عَلِیاً لَعِلْمٌ لِلسَّاعَةِ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 وَ لِقَوْمِک وَ سَوْفَ </w:t>
      </w:r>
    </w:p>
    <w:p>
      <w:pPr>
        <w:pStyle w:val="BookText"/>
        <w:rPr/>
      </w:pPr>
      <w:r>
        <w:rPr>
          <w:rFonts w:ascii="Amiri" w:hAnsi="Amiri" w:eastAsia="Amiri" w:cs="Amiri"/>
          <w:color w:val="111111"/>
          <w:sz w:val="28"/>
          <w:sz w:val="28"/>
          <w:szCs w:val="28"/>
          <w:rtl w:val="true"/>
          <w:lang w:bidi="ar-SA"/>
        </w:rPr>
        <w:t>تُسْئَلُونَ</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عَنْ مَحَبَّةِ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از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منا، در آخرین حج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همه ی مردم به ایشان نزدیک تر بودم،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من شما را می شناسم، گمان کنم که شما پس از من مرتد شده و کافر می شوید، و بعضی از شما گردن بعضی دیگر را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کنید مرا در لشکری خواهید دید که با شما می جنگد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آن حضرت به پشت سرشان برگشتند و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شاهد بودیم که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اشاره کرد، و سپس خداوند عزّ وجل، این چنین آیات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نَذْهَبَنَّ بِکَ فَإِنَّا مِنْهُم مُّنتَقِمُونَ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نُرِینَّکَ الذِی وعَدْنَاهُمْ فَإِنَّا عَلیهِم مُّقْتَدِرُونَ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إِمَّا تُرِینِّی مَا یوعَدُونَ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فَلا تَجْعَلنِی فِی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عَلی أَن نُّرِیکَ مَا نَعِدُهُمْ لقَادِرُونَ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فَاسْتَمْسِکْ بِالذِی أُوحِی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باره 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ای برای قیامت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وَ لِقَوْمِک وَ سَوْفَ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ی شما در باره ی محبّت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سئوال 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الْأَعْمَشِ، عَنْ إِبْرَاهِیمَ بْنِ عَلْقَمَةَ، وَ الْأَسْوَدِ،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أَبَا أَیوبَ الْأَنْصَارِی،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أَكْرَمَک بِنَبِیک حَیثُ كَانَ ضَیفاً لَک فَضِیلَةٌ مِنَ اللَّهِ عَزَّ وَ جَلَّ فَضَّلَک بِهَا فَأَخْبِرْنَا عَنْ مَخْرَجِک مَعَ عَلِی تُقَاتِلُ أَهْلَ لَا إِلَهَ إِلَّا اللَّهُ؟</w:t>
      </w:r>
    </w:p>
    <w:p>
      <w:pPr>
        <w:pStyle w:val="BookText"/>
        <w:rPr/>
      </w:pPr>
      <w:r>
        <w:rPr>
          <w:rFonts w:ascii="Amiri" w:hAnsi="Amiri" w:eastAsia="Amiri" w:cs="Amiri"/>
          <w:color w:val="111111"/>
          <w:sz w:val="28"/>
          <w:sz w:val="28"/>
          <w:szCs w:val="28"/>
          <w:rtl w:val="true"/>
          <w:lang w:bidi="ar-SA"/>
        </w:rPr>
        <w:t>فَقَالَ أَبُو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أُقْسِمُ لَكُمْ بِاللَّهِ عَزَّ وَ جَلَّ، لَقَدْ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 فِی الْبَیتِ الَّذِی أَنْتُمْ مَعِی فِیهِ، وَ مَا فِی الْبَیتِ غَیرُ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عَنْ یمِینِهِ، وَ أَنَا جَالِسٌ عَنْ یسَارِهِ، وَ أَنَسُ بْنُ مَالِک قَائِمٌ بَینَ یدَیهِ، إِذْ حُرِّک الْبَابُ،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بِالْبَابِ؟ فَخَرَجَ أَنَسٌ فَنَظَرَ فَإِذَا هُوَ عَمَّارُ بْنُ یاسِرٍ،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لِعَمَّارٍ الطَّیبِ، فَدَخَلَ عَمَّارٌ فَسَلَّمَ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فَرَحَّبَ بِهِ،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سَیكُونُ بَعْدِی فِی أُمَّتِی هَنَاتٌ، حَتَّى یخْتَلِفَ السَّیفُ فِیمَا بَینَهُمْ، وَ حَتَّى یقْتُلَ بَعْضُهُمْ بَعْضاً، وَ حَتَّى یتَبَرَّأَ بَعْضُهُمْ مِنْ بَعْضٍ، فَإِذَا رَأَیتَ ذَلِک، فَعَلَیک بِهَذَا الْأَصْلَعِ عَنْ یمِینِی، یعْنِی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سَلَک النَّاسُ كُلُّهُمْ وَادِیاً وَ سَلَک عَلِی وَادِیاً، فَاسْلُک وَادِی عَلِی وَ خَلِّ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لَا یرُدُّک عَنْ هُدًى، وَ لَا یدُلُّک عَلَى رَدًى، یا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عَلِی طَاعَتِی، وَ طَاعَتِی طَاعَةُ اللَّهِ عَزَّ وَ جَل</w:t>
      </w:r>
      <w:r>
        <w:rPr>
          <w:rFonts w:eastAsia="Amiri" w:cs="Amiri" w:ascii="Amiri" w:hAnsi="Amiri"/>
          <w:color w:val="111111"/>
          <w:sz w:val="28"/>
          <w:szCs w:val="28"/>
          <w:rtl w:val="true"/>
          <w:lang w:bidi="ar-SA"/>
        </w:rPr>
        <w:t>.</w:t>
      </w:r>
      <w:r>
        <w:rPr>
          <w:rStyle w:val="FootnoteAnchor"/>
          <w:rtl w:val="true"/>
        </w:rPr>
        <w:footnoteReference w:id="637"/>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ابراهیم بن علقمة و اسود بن یزید، نقل است كه این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ابو ایوب انصارى آمدیم،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وجود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گرامى داشته، زیرا كه به شتر او وحى كرد، تا بر در خانۀ تو فرود آید،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میهمان تو شد، و اینفضیلتى است كه خداوند افتخار آن را به تو داده، ولی بعد خارج شدى و در </w:t>
      </w:r>
    </w:p>
    <w:p>
      <w:pPr>
        <w:pStyle w:val="BookText"/>
        <w:rPr/>
      </w:pPr>
      <w:r>
        <w:rPr>
          <w:rFonts w:ascii="IRNazanin" w:hAnsi="IRNazanin" w:eastAsia="IRNazanin"/>
          <w:color w:val="111111"/>
          <w:sz w:val="28"/>
          <w:sz w:val="28"/>
          <w:szCs w:val="28"/>
          <w:rtl w:val="true"/>
          <w:lang w:bidi="fa-IR"/>
        </w:rPr>
        <w:t>ركاب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انصارى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 خوش آمدید، من قسم مى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كه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خانه بودند، كه الان شما دو نفر در آن نشسته اید، و در خانه، به غیر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نبود،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سمت راست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بودند، من سمت چپ، و انَس هم پیش روى ایشان ایستاده بود، كه ناگهان در كوبیده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 ببین كیست كه در مى زند؟ انَس نگاه كرد، و بر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روى عمّار، كه طیب و طاهر است، بگشاى تا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داخل شد، و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كرد،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سلام او را دادند و به او خوش آمد گفتند،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بعد از من در میان امّت من اختلاف و كشمكش به وجود مى آید، تا جایی كه، مردم به روى هم شمشیر مى كشند، و حتّى بعضى از آنها، بعضى دیگر را مى كشند، و بعضى از بعضی دیگر، بیزارى مى جویند، آنگاه كه این وضع را دیدى، از این مردى كه طرف راست من نشسته، دست بر ندار، یعنى 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تمام مردم به راهى رفتند، 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راه دیگری رفت، تو همان راهى را برو،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و مردم را ترک كن</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در هدایت است، 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پیروى و اطاعت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پیروى و اطاعت از من است، و اطاعت از من، اطاعت از خدا است</w:t>
      </w:r>
      <w:r>
        <w:rPr>
          <w:rFonts w:eastAsia="IRNazanin" w:cs="IRNazanin"/>
          <w:color w:val="111111"/>
          <w:sz w:val="28"/>
          <w:szCs w:val="28"/>
          <w:rtl w:val="true"/>
          <w:lang w:bidi="fa-IR"/>
        </w:rPr>
        <w:t xml:space="preserve">. </w:t>
      </w:r>
      <w:bookmarkStart w:id="696" w:name="pg17078_189551"/>
    </w:p>
    <w:p>
      <w:pPr>
        <w:pStyle w:val="Heading3"/>
        <w:numPr>
          <w:ilvl w:val="2"/>
          <w:numId w:val="1"/>
        </w:numPr>
        <w:rPr/>
      </w:pPr>
      <w:bookmarkStart w:id="697" w:name="__RefHeading___Toc1533302_1878427129"/>
      <w:bookmarkStart w:id="698" w:name="_Toc240"/>
      <w:bookmarkEnd w:id="696"/>
      <w:bookmarkEnd w:id="697"/>
      <w:r>
        <w:rPr>
          <w:rtl w:val="true"/>
        </w:rPr>
        <w:t>شماره</w:t>
      </w:r>
      <w:r>
        <w:rPr>
          <w:rtl w:val="true"/>
        </w:rPr>
        <w:t xml:space="preserve">: </w:t>
      </w:r>
      <w:r>
        <w:rPr/>
        <w:t>209</w:t>
      </w:r>
      <w:r>
        <w:rPr>
          <w:rtl w:val="true"/>
        </w:rPr>
        <w:t xml:space="preserve"> -</w:t>
      </w:r>
      <w:r>
        <w:rPr>
          <w:rtl w:val="true"/>
        </w:rPr>
        <w:t>کد آیه</w:t>
      </w:r>
      <w:r>
        <w:rPr>
          <w:rtl w:val="true"/>
        </w:rPr>
        <w:t xml:space="preserve">: </w:t>
      </w:r>
      <w:r>
        <w:rPr/>
        <w:t>23/111</w:t>
      </w:r>
      <w:r>
        <w:rPr>
          <w:rtl w:val="true"/>
        </w:rPr>
        <w:t xml:space="preserve"> -</w:t>
      </w:r>
      <w:r>
        <w:rPr>
          <w:rtl w:val="true"/>
        </w:rPr>
        <w:t>اسم آیه</w:t>
      </w:r>
      <w:r>
        <w:rPr>
          <w:rtl w:val="true"/>
        </w:rPr>
        <w:t xml:space="preserve">: </w:t>
      </w:r>
      <w:r>
        <w:rPr>
          <w:rtl w:val="true"/>
        </w:rPr>
        <w:t>صبر رستگاران</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جَزَیْتُهُمُ الْیَوْمَ بِما صَبَرُوا اَنَّهُمْ هُمُ الْفائِزُونَ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من امروز آنها را بخاطر صبر و استقامتشان پاداش دادم آنها پیروز و رستگارند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ابْنِ مَسْعُودٍ،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جَزَیتُهُمُ الْیوْمَ بِما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صَبَرَ عَلِی بْنُ أَبِی طَالِبٍ وَ فَاطِمَةُ 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فِی الدُّنْیا عَلَى الطَّاعَاتِ، وَ عَلَى الْجُوعِ، وَ عَلَى الْفَقْرِ، وَ صَبَرُوا عَلَى الْبَلَاءِ لِلَّهِ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هُمُ الْفائِزُونَ</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عبد اللّه بن مسعود دربارۀ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جَزَیتُهُمُ الْیوْمَ بِما 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امروز بهشت را به آنان پاداش دادم، به سبب صبر حضرت علىّ بن ابى طالب و حضرت فاطمه و حضرت حسن و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صبر بر اطاعت خداوند در دنیا، و صبر بر گرسنگى و فقر، و صبرشان بر امتحانات الهى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همان رستگاران هستند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وَ شِیعَتَهُ هُمُ الْفَائِزُونَ </w:t>
      </w:r>
    </w:p>
    <w:p>
      <w:pPr>
        <w:pStyle w:val="BookText"/>
        <w:rPr/>
      </w:pP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r>
        <w:rPr>
          <w:rStyle w:val="FootnoteAnchor"/>
          <w:rtl w:val="true"/>
        </w:rPr>
        <w:footnoteReference w:id="639"/>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 سلمه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كه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شیعیانش، در روز قیامت، رستگارند</w:t>
      </w:r>
      <w:r>
        <w:rPr>
          <w:rFonts w:eastAsia="IRNazanin" w:cs="IRNazanin"/>
          <w:color w:val="111111"/>
          <w:sz w:val="28"/>
          <w:szCs w:val="28"/>
          <w:rtl w:val="true"/>
          <w:lang w:bidi="fa-IR"/>
        </w:rPr>
        <w:t xml:space="preserve">. </w:t>
      </w:r>
      <w:bookmarkStart w:id="699" w:name="pg17078_189553"/>
    </w:p>
    <w:p>
      <w:pPr>
        <w:pStyle w:val="Heading2"/>
        <w:numPr>
          <w:ilvl w:val="1"/>
          <w:numId w:val="1"/>
        </w:numPr>
        <w:rPr/>
      </w:pPr>
      <w:bookmarkStart w:id="700" w:name="__RefHeading___Toc1533304_1878427129"/>
      <w:bookmarkStart w:id="701" w:name="_Toc241"/>
      <w:bookmarkEnd w:id="699"/>
      <w:bookmarkEnd w:id="700"/>
      <w:r>
        <w:rPr>
          <w:rtl w:val="true"/>
        </w:rPr>
        <w:t>سورۀ مبارکۀ نور</w:t>
      </w:r>
      <w:bookmarkEnd w:id="701"/>
    </w:p>
    <w:p>
      <w:pPr>
        <w:pStyle w:val="Heading3"/>
        <w:numPr>
          <w:ilvl w:val="2"/>
          <w:numId w:val="1"/>
        </w:numPr>
        <w:rPr/>
      </w:pPr>
      <w:bookmarkStart w:id="702" w:name="__RefHeading___Toc1533306_1878427129"/>
      <w:bookmarkStart w:id="703" w:name="_Toc242"/>
      <w:bookmarkEnd w:id="702"/>
      <w:r>
        <w:rPr>
          <w:rtl w:val="true"/>
        </w:rPr>
        <w:t>شماره</w:t>
      </w:r>
      <w:r>
        <w:rPr>
          <w:rtl w:val="true"/>
        </w:rPr>
        <w:t xml:space="preserve">: </w:t>
      </w:r>
      <w:r>
        <w:rPr/>
        <w:t>210</w:t>
      </w:r>
      <w:r>
        <w:rPr>
          <w:rtl w:val="true"/>
        </w:rPr>
        <w:t>-</w:t>
      </w:r>
      <w:r>
        <w:rPr>
          <w:rtl w:val="true"/>
        </w:rPr>
        <w:t>کد آیه</w:t>
      </w:r>
      <w:r>
        <w:rPr>
          <w:rtl w:val="true"/>
        </w:rPr>
        <w:t xml:space="preserve">: </w:t>
      </w:r>
      <w:r>
        <w:rPr/>
        <w:t>24/10</w:t>
      </w:r>
      <w:r>
        <w:rPr>
          <w:rtl w:val="true"/>
        </w:rPr>
        <w:t xml:space="preserve"> -</w:t>
      </w:r>
      <w:r>
        <w:rPr>
          <w:rtl w:val="true"/>
        </w:rPr>
        <w:t>اسم آیه</w:t>
      </w:r>
      <w:r>
        <w:rPr>
          <w:rtl w:val="true"/>
        </w:rPr>
        <w:t xml:space="preserve">: </w:t>
      </w:r>
      <w:r>
        <w:rPr>
          <w:rtl w:val="true"/>
        </w:rPr>
        <w:t>رحمت خدا</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عَلَیْكُمْ وَرَحْمَتُهُۥ وَاَنَّ اللّهَ تَوّابٌ حَكیمٌ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فضل و رحمت خدا شامل حال شما نبود، و اینكه او توبه پذیر و حكیم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بسیارى از شما گرفتار مجازات سخت الهى مى 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مُحَمَّدِ بْنِ الْفُضَیلِ، عَنْ أَبِی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عَلَیكُمْ وَ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رَحْمَتُهُ،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از محمد بن فضیل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فَضْلُ اللَّهِ عَلَیكُمْ وَ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رحمتش،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سَیفُ اللَّهِ عَلَى أَعْدَائِهِ، وَ رَحْمَتُهُ عَلَى أَوْلِیائِهِ</w:t>
      </w:r>
      <w:r>
        <w:rPr>
          <w:rFonts w:eastAsia="Amiri" w:cs="Amiri" w:ascii="Amiri" w:hAnsi="Amiri"/>
          <w:color w:val="111111"/>
          <w:sz w:val="28"/>
          <w:szCs w:val="28"/>
          <w:rtl w:val="true"/>
          <w:lang w:bidi="ar-SA"/>
        </w:rPr>
        <w:t>.</w:t>
      </w:r>
      <w:r>
        <w:rPr>
          <w:rStyle w:val="FootnoteAnchor"/>
          <w:rtl w:val="true"/>
        </w:rPr>
        <w:footnoteReference w:id="641"/>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 خداوند، بر دشمنانش، و رحمت او، برای دوستانش هستم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حُمْرَان،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فَضْلُ اللَّهِ عَلَیكُمْ وَ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رَسُولُهُ، وَ رَحْمَتُهُ، وَلَایةُ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زراره از حضرت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حمران از حضرت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اند که آن حضرات در بارۀ آیۀ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فَضْلُ اللَّهِ عَلَیكُمْ وَ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خدا، رسول اوست، و رحمتش، ولایت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آگاهی بیشتر، می توانید به كدهای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704" w:name="pg17078_189555"/>
    </w:p>
    <w:p>
      <w:pPr>
        <w:pStyle w:val="Heading3"/>
        <w:numPr>
          <w:ilvl w:val="2"/>
          <w:numId w:val="1"/>
        </w:numPr>
        <w:rPr/>
      </w:pPr>
      <w:bookmarkStart w:id="705" w:name="__RefHeading___Toc1533308_1878427129"/>
      <w:bookmarkStart w:id="706" w:name="_Toc243"/>
      <w:bookmarkEnd w:id="704"/>
      <w:bookmarkEnd w:id="705"/>
      <w:r>
        <w:rPr>
          <w:rtl w:val="true"/>
        </w:rPr>
        <w:t>شماره</w:t>
      </w:r>
      <w:r>
        <w:rPr>
          <w:rtl w:val="true"/>
        </w:rPr>
        <w:t xml:space="preserve">: </w:t>
      </w:r>
      <w:r>
        <w:rPr/>
        <w:t>211</w:t>
      </w:r>
      <w:r>
        <w:rPr>
          <w:rtl w:val="true"/>
        </w:rPr>
        <w:t>-</w:t>
      </w:r>
      <w:r>
        <w:rPr>
          <w:rtl w:val="true"/>
        </w:rPr>
        <w:t>کد آیه</w:t>
      </w:r>
      <w:r>
        <w:rPr>
          <w:rtl w:val="true"/>
        </w:rPr>
        <w:t xml:space="preserve">: </w:t>
      </w:r>
      <w:r>
        <w:rPr/>
        <w:t>24/35</w:t>
      </w:r>
      <w:r>
        <w:rPr>
          <w:rtl w:val="true"/>
        </w:rPr>
        <w:t xml:space="preserve"> -</w:t>
      </w:r>
      <w:r>
        <w:rPr>
          <w:rtl w:val="true"/>
        </w:rPr>
        <w:t>اسم آیه</w:t>
      </w:r>
      <w:r>
        <w:rPr>
          <w:rtl w:val="true"/>
        </w:rPr>
        <w:t xml:space="preserve">: </w:t>
      </w:r>
      <w:r>
        <w:rPr>
          <w:rtl w:val="true"/>
        </w:rPr>
        <w:t>مصباح</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اݗَللّهُ نُورُ السَّمواتِ وَالْاَرْضِ٭ۚ مَثَلُ نُورِه كَمِشْكوةٍ فیها مِصْباحٌ٭ۖ نِ اݗَلْمِصْباحُ فی زُجاجَةٍ٭ۖ نِ اݗَلزُّجاجَةُ كَاَنَّها كَوْكَبٌ دُرِّیٌّ یُوقَدُ مِنْ شَجَرَةٍ مُبارَكَةٍ زَیْتُونَةٍ لا شَرْقِیَّةٍ وَلا غَرْبِیَّةٍ یَكادُ زَیْتُها یُضیءُ وَلَوْ لَمْ تَمْسَسْهُ نارٌ٭ۚ نُورٌ عَلى نُورٍ٭ۗ یَهْدِی اللّهُ لِنُورِه مَنْ یَشاءُ٭ۚ وَیَضْرِبُ اللّهُ الْاَمْثالَ لِلنّاسِ٭ۗ وَاللّهُ بِكُلِّ شَیْءٍ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نور آسمانها و زمین است مثل نور خداوند همانند چراغدانى است كه در آن چراغى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چراغ در حبابى قرار گیرد، حبابى شفاف و درخشنده همچون یک ستاره فروزان، این چراغ با روغنى افروخته مى شود كه از درخت پربركت زیتونى گرفته شده كه نه شرقى است و نه 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روغنش آن چنان صاف و خالص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بدون تماس با آتش شعله ور شود، نورى است بر فراز نورى و خدا هر كس را بخواهد به نور خود هدایت مى كند، و خداوند به هر چیزى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روی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إلى مسجدِ الكُوفة، وَ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یكتب بإصبعه وَ یتبسم،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یضحكك؟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لِمَن یقرأ هَذه الآیة وَ لَم یعرفها حَق مَعرِفَتها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آیة،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كَمِشْكاةٍ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المشكاة،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الزجاجة، الحسن و </w:t>
      </w:r>
    </w:p>
    <w:p>
      <w:pPr>
        <w:pStyle w:val="BookText"/>
        <w:rPr/>
      </w:pP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كَوْكَبٌ 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یوقَدُ مِنْ شَجَرَةٍ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زَیتُونَةٍ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غَرْبِیةٍ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یكادُ زَیتُها یضِی 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الحسن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اللَّهُ لِنُورِهِ 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القائم المهدی؟عج؟،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یضْرِبُ اللَّهُ الْأَمْثالَ لِلنَّاسِ وَ اللَّهُ بِكُلِّ شَی ءٍ عَلِیمٌ</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مسجدکوفه شدم، دیدم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مبارکشان، چیزی بر روی زمین می نویسند و تبسّم می 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موجبات تبسّم شما را فراهم کرده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کسی که این آیه را می خواند ولی شناخت کامل به آن ندارد،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آیه، 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 الأرض مثل نوره کمشکوةٍ فیها مصباحٌ، المصباح فی زجاجةٍ، الزّجاجة کإنّها کوکبٌ درّیٌ یوقد من شجرةٍ مبارکةٍ زیتونةٍ لا شرقیّةٍ و لا غربیّةٍ یکاد زیتها یضیئ و لو لم تمسسه نارٌ، نورٌعلی نورٍ، یهدی الله لنوره من یشاء، و یضرب الله الأمثال للنّاس، و الله بکلّ شیئٍ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آیۀ شریفه،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دو زجاجۀ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هستند،کوکبٌ </w:t>
      </w:r>
    </w:p>
    <w:p>
      <w:pPr>
        <w:pStyle w:val="BookText"/>
        <w:rPr/>
      </w:pP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ستارۀ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یوقد من شجرةٍ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فروزان از درخت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زیتونةٍ،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 زیتون پرخیر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لاشرقیّةٍ،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لاغربیّةٍ،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یکاد زیتها یضیئ،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لو لم تمسسه نارٌ،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نورٌعلی نورٍ،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یهدی الله لنوره من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رهنمون می شود هر کس را که بخواهد به نورش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كننده، یعنی حضرت مهدی؟عج؟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عِیسَى بْنِ رَاشِدٍ، عَنْ مُحَمَّدِ بْنِ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كَمِشْكاةٍ فِیها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الْمِشْكَاةُ، نُورُ الْعِلْمِ فِی صَدْرِ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فِی 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الزُّجَاجَةُ، صَدْرُ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صَارَ عِلْمُ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صَدْرِ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دُرِّی یوقَدُ مِنْ شَجَرَةٍ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شَرْقِیةٍ وَ لا غَرْبِیةٍ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یهُودِیةٍ وَ لَا نَصْرَانِیةٍ،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یكادُ زَیتُها یضِی ءُ وَ لَوْ لَمْ تَمْسَسْهُ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یكَادُ الْعَالِمُ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یتَكَلَّمُ بِالْعِلْمِ قَبْلَ أَنْ یسْأَلَ،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إِمَاماً مُؤَیداً بِنُورِ الْعِلْمِ وَ الْحِكْمَةِ، فِی إِثْرِ إِمَامٍ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ذَلِک مِنْ لَدُنْ آدَمَ، إِلَى أَنْ تَقُومَ السَّاعَةُ</w:t>
      </w:r>
      <w:r>
        <w:rPr>
          <w:rFonts w:eastAsia="Amiri" w:cs="Amiri" w:ascii="Amiri" w:hAnsi="Amiri"/>
          <w:color w:val="111111"/>
          <w:sz w:val="28"/>
          <w:szCs w:val="28"/>
          <w:rtl w:val="true"/>
          <w:lang w:bidi="ar-SA"/>
        </w:rPr>
        <w:t>.</w:t>
      </w:r>
      <w:r>
        <w:rPr>
          <w:rStyle w:val="FootnoteAnchor"/>
          <w:rtl w:val="true"/>
        </w:rPr>
        <w:footnoteReference w:id="644"/>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عیسی بن راشد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فرمایش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كَمِشْكاةٍ فِیها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چراغدان، نور علم، در سینۀ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شیشه، سینۀ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كه علم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سینۀ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 كَأَنَّها كَوْكَبٌ دُرِّی یوقَدُ مِنْ شَجَرَةٍ مُبارَكَةٍ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نور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نه یهودی است و نه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یكادُ زَیتُها یضِی ءُ وَ لَوْ لَمْ تَمْسَسْهُ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نزدیک است، که عالم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اینکه از او سؤال شود، زبان به علم 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امامی بعد از امام دیگر، از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نور علم و حكمت برخوردار است، و این از زمان حضرت آدم، تا قیامت استمرار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كَذَلِک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نُورُ الْعِلْمِ، یعْنِی النُّبُوَّةَ،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الْمِصْباحُ فِی 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إِلَى قَلْبِ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لِأَی شَی ءٍ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كَیفَ أَقْرَأُ، 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كَوْكَبٌ دُرِّی،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یوقَدُ مِنْ شَجَرَةٍ مُبارَكَةٍ زَیتُونَةٍ لا شَرْقِیةٍ وَ لا غَرْبِیةٍ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أَمِیرُ الْمُؤْمِنِینَ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یهُودِی وَ لَا نَصْرَانِی،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یكادُ زَیتُها یضِی ءُ وَ لَوْ لَمْ تَمْسَسْهُ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یكَادُ الْعِلْمُ یخْرُجُ مِنْ فَمِ الْعَالِمِ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قَبْلِ أَنْ ینْطِقَ بِهِ،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عَلَى أَثَرِ الْإِمَامِ</w:t>
      </w:r>
      <w:r>
        <w:rPr>
          <w:rFonts w:eastAsia="Amiri" w:cs="Amiri" w:ascii="Amiri" w:hAnsi="Amiri"/>
          <w:color w:val="111111"/>
          <w:sz w:val="28"/>
          <w:szCs w:val="28"/>
          <w:rtl w:val="true"/>
          <w:lang w:bidi="ar-SA"/>
        </w:rPr>
        <w:t>.</w:t>
      </w:r>
      <w:r>
        <w:rPr>
          <w:rStyle w:val="FootnoteAnchor"/>
          <w:rtl w:val="true"/>
        </w:rPr>
        <w:footnoteReference w:id="645"/>
      </w:r>
      <w:r>
        <w:rPr>
          <w:rFonts w:ascii="IRNazanin" w:hAnsi="IRNazanin" w:eastAsia="IRNazanin"/>
          <w:color w:val="111111"/>
          <w:sz w:val="28"/>
          <w:sz w:val="28"/>
          <w:szCs w:val="28"/>
          <w:rtl w:val="true"/>
          <w:lang w:bidi="fa-IR"/>
        </w:rPr>
        <w:t>از فضیل بن یسار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p>
    <w:p>
      <w:pPr>
        <w:pStyle w:val="BookText"/>
        <w:rPr/>
      </w:pP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چنین 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كه مثل نور خدا می باشند،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كَمِشْكاةٍ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سینۀ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نور علم است، یعنى همان نبوّت،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 فِی زُجاجَةٍ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به قلب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خوانى؟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بخوانم، جانم فدایتان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كَوْكَبٌ دُرِّی</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یوقَدُ مِنْ شَجَرَةٍ مُبارَكَةٍ زَیتُونَةٍ لا شَرْقِیةٍ وَ لا غَرْبِیةٍ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امیر المؤمنین علی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نه یهودى است و نه نصرانی،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یكادُ زَیتُها یضِی ءُ وَ لَوْ لَمْ تَمْسَسْهُ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كه علم از دهان عالم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شود، قبل از آنكه در بارۀ آن زبان بگشاید،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پس از امام دیگر</w:t>
      </w:r>
      <w:r>
        <w:rPr>
          <w:rFonts w:eastAsia="IRNazanin" w:cs="IRNazanin"/>
          <w:color w:val="111111"/>
          <w:sz w:val="28"/>
          <w:szCs w:val="28"/>
          <w:rtl w:val="true"/>
          <w:lang w:bidi="fa-IR"/>
        </w:rPr>
        <w:t xml:space="preserve">. </w:t>
      </w:r>
      <w:bookmarkStart w:id="707" w:name="pg17078_189560"/>
    </w:p>
    <w:p>
      <w:pPr>
        <w:pStyle w:val="Heading3"/>
        <w:numPr>
          <w:ilvl w:val="2"/>
          <w:numId w:val="1"/>
        </w:numPr>
        <w:rPr/>
      </w:pPr>
      <w:bookmarkStart w:id="708" w:name="__RefHeading___Toc1533310_1878427129"/>
      <w:bookmarkStart w:id="709" w:name="_Toc244"/>
      <w:bookmarkEnd w:id="707"/>
      <w:bookmarkEnd w:id="708"/>
      <w:r>
        <w:rPr>
          <w:rtl w:val="true"/>
        </w:rPr>
        <w:t>شماره</w:t>
      </w:r>
      <w:r>
        <w:rPr>
          <w:rtl w:val="true"/>
        </w:rPr>
        <w:t xml:space="preserve">: </w:t>
      </w:r>
      <w:r>
        <w:rPr/>
        <w:t>212</w:t>
      </w:r>
      <w:r>
        <w:rPr>
          <w:rtl w:val="true"/>
        </w:rPr>
        <w:t>-</w:t>
      </w:r>
      <w:r>
        <w:rPr>
          <w:rtl w:val="true"/>
        </w:rPr>
        <w:t>کد آیه</w:t>
      </w:r>
      <w:r>
        <w:rPr>
          <w:rtl w:val="true"/>
        </w:rPr>
        <w:t xml:space="preserve">: </w:t>
      </w:r>
      <w:r>
        <w:rPr/>
        <w:t>24/36</w:t>
      </w:r>
      <w:r>
        <w:rPr>
          <w:rtl w:val="true"/>
        </w:rPr>
        <w:t xml:space="preserve"> -</w:t>
      </w:r>
      <w:r>
        <w:rPr>
          <w:rtl w:val="true"/>
        </w:rPr>
        <w:t>اسم آیه</w:t>
      </w:r>
      <w:r>
        <w:rPr>
          <w:rtl w:val="true"/>
        </w:rPr>
        <w:t xml:space="preserve">: </w:t>
      </w:r>
      <w:r>
        <w:rPr>
          <w:rtl w:val="true"/>
        </w:rPr>
        <w:t>خانۀ حضرت علی</w:t>
      </w:r>
      <w:r>
        <w:rPr>
          <w:rtl w:val="true"/>
        </w:rPr>
        <w:t>(</w:t>
      </w:r>
      <w:r>
        <w:rPr>
          <w:rtl w:val="true"/>
        </w:rPr>
        <w:t>علیه السلام</w:t>
      </w:r>
      <w:r>
        <w:rPr>
          <w:rtl w:val="true"/>
        </w:rPr>
        <w:t>)</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اَذِنَ اللّهُ اَنْ تُرْفَعَ وَیُذْكَرَ فیهَا اسْمُهُۥ یُسَبِّحُ لَهُۥ فیها بِالْغُدُوِّ وَالْءاصالِ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هایى قرار دارد كه خداوند اذن فرموده دیوارهاى آن را بالا برند، خانه هایى كه نام خدا در آنها برده مى شود، و صبح و شام در آنها تسبیح او مى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أَنَسِ بْنِ مَالِک وَ عَنْ بُرَیدَةَ،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بُیوتٍ هَذِهِ،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إِلَیهِ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الْبَیتُ مِنْهَا لِبَیتِ عَلِی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أَفْضَلِهَا</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انس بن مالک و بریده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قرائت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مردى برخاست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كدام خانه ها هستند؟</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هاى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ابو بكر برخاست و به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خانۀ على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آنها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آنهاست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بُیوتٍ أَذِنَ اللَّهُ أَنْ تُرْفَعَ وَ یذْكَرَ فِیهَا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بُیوتُ الْأَنْبِیاءِ، وَ بَیتُ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647"/>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بارۀ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 یذْكَرَ فِیهَا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ها، خانه های پیامبران است، كه خانۀ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یكی از آنها است</w:t>
      </w:r>
      <w:r>
        <w:rPr>
          <w:rFonts w:eastAsia="IRNazanin" w:cs="IRNazanin"/>
          <w:color w:val="111111"/>
          <w:sz w:val="28"/>
          <w:szCs w:val="28"/>
          <w:rtl w:val="true"/>
          <w:lang w:bidi="fa-IR"/>
        </w:rPr>
        <w:t xml:space="preserve">. </w:t>
      </w:r>
      <w:bookmarkStart w:id="710" w:name="pg17078_189562"/>
    </w:p>
    <w:p>
      <w:pPr>
        <w:pStyle w:val="Heading3"/>
        <w:numPr>
          <w:ilvl w:val="2"/>
          <w:numId w:val="1"/>
        </w:numPr>
        <w:rPr/>
      </w:pPr>
      <w:bookmarkStart w:id="711" w:name="__RefHeading___Toc1533312_1878427129"/>
      <w:bookmarkStart w:id="712" w:name="_Toc245"/>
      <w:bookmarkEnd w:id="710"/>
      <w:bookmarkEnd w:id="711"/>
      <w:r>
        <w:rPr>
          <w:rtl w:val="true"/>
        </w:rPr>
        <w:t>شماره</w:t>
      </w:r>
      <w:r>
        <w:rPr>
          <w:rtl w:val="true"/>
        </w:rPr>
        <w:t xml:space="preserve">: </w:t>
      </w:r>
      <w:r>
        <w:rPr/>
        <w:t>213</w:t>
      </w:r>
      <w:r>
        <w:rPr>
          <w:rtl w:val="true"/>
        </w:rPr>
        <w:t>-</w:t>
      </w:r>
      <w:r>
        <w:rPr>
          <w:rtl w:val="true"/>
        </w:rPr>
        <w:t>کد آیه</w:t>
      </w:r>
      <w:r>
        <w:rPr>
          <w:rtl w:val="true"/>
        </w:rPr>
        <w:t xml:space="preserve">: </w:t>
      </w:r>
      <w:r>
        <w:rPr/>
        <w:t>24/40</w:t>
      </w:r>
      <w:r>
        <w:rPr>
          <w:rtl w:val="true"/>
        </w:rPr>
        <w:t xml:space="preserve"> -</w:t>
      </w:r>
      <w:r>
        <w:rPr>
          <w:rtl w:val="true"/>
        </w:rPr>
        <w:t>اسم آیه</w:t>
      </w:r>
      <w:r>
        <w:rPr>
          <w:rtl w:val="true"/>
        </w:rPr>
        <w:t xml:space="preserve">: </w:t>
      </w:r>
      <w:r>
        <w:rPr>
          <w:rtl w:val="true"/>
        </w:rPr>
        <w:t>ظلم به حضرت علی</w:t>
      </w:r>
      <w:r>
        <w:rPr>
          <w:rtl w:val="true"/>
        </w:rPr>
        <w:t>(</w:t>
      </w:r>
      <w:r>
        <w:rPr>
          <w:rtl w:val="true"/>
        </w:rPr>
        <w:t>علیه السلام</w:t>
      </w:r>
      <w:r>
        <w:rPr>
          <w:rtl w:val="true"/>
        </w:rPr>
        <w:t>)</w:t>
      </w:r>
      <w:bookmarkEnd w:id="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كَظُلُماتٍ فی بَحْرٍ لُجِّیٍّ یَغْشىهُ مَوْجٌ مِنْ فَوْقِه مَوْجٌ مِنْ فَوْقِه سَحابٌ٭ۚ ظُلُماتٌ بَعْضُها فَوْقَ بَعْضٍ اِذا اَخْرَجَ یَدَهُۥ لَمْ یَكَدْ یَرىها٭ۗ وَمَنْ لَمْ یَجْعَلِ اللّهُ لَهُۥ نُورًا فَما لَهُۥ مِنْ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همچون ظلماتى در یک دریاى عمیق و پهناور كه موج آن را پوشانده، و بر فراز آن موج دیگرى، و بر فراز آن ابرى تاریک است ظلمتهایى است یكى بر فراز دیگرى، آن گونه كه هر گاه دست خود را خارج كند ممكن نیست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خدا نورى براى او قرار نداده، نورى براى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الْحَكَمِ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كَظُلُماتٍ فِی بَحْرٍ لُجِّی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یغْشاهُ مَوْجٌ مِنْ فَوْقِهِ مَوْجٌ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الْجَمَلِ وَ صِفِّینَ وَ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 سَحابٌ ظُلُماتٌ بَعْضُها فَوْقَ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 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ظُلُمَاتِهِمْ،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یكَدْ یراها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إِذَا نَطَقَ بِالْحِكْمَةِ بَینَهُمْ، لَمْ یقْبَلْهَا مِنْهُ أَحَدٌ، إِلَّا مَنْ أَقَرَّ بِوَلَایتِهِ ثُمَّ بِإِمَامَتِهِ،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یجْعَلِ اللَّهُ لَهُ نُوراً فَما لَهُ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مَنْ لَمْ یجْعَلِ اللَّهُ لَهُ إِمَاماً فِی الدُّنْیا، فَمَا لَهُ فِی الْآخِرَةِ مِنْ نُورٍ إِمَامٍ، یرْشِدُهُ وَ یتَّبِعُهُ إِلَى الْجَنَّةِ</w:t>
      </w:r>
      <w:r>
        <w:rPr>
          <w:rFonts w:eastAsia="Amiri" w:cs="Amiri" w:ascii="Amiri" w:hAnsi="Amiri"/>
          <w:color w:val="111111"/>
          <w:sz w:val="28"/>
          <w:szCs w:val="28"/>
          <w:rtl w:val="true"/>
          <w:lang w:bidi="ar-SA"/>
        </w:rPr>
        <w:t>.</w:t>
      </w:r>
      <w:r>
        <w:rPr>
          <w:rStyle w:val="FootnoteAnchor"/>
          <w:rtl w:val="true"/>
        </w:rPr>
        <w:footnoteReference w:id="648"/>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حكم بن حمران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شریفۀ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كَظُلُماتٍ فِی بَحْرٍ لُجِّی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فلانی و فلانی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یغْشاهُ مَوْجٌ مِنْ فَوْقِهِ 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اصحاب جنگ جمل و صفین و نهروان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 سَحابٌ ظُلُماتٌ بَعْضُها فَوْقَ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بنى امیه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أَخْرَجَ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زمان ظلمت و تاریكی های بنی امیه، طوری مظلوم واقع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یكَدْ یراها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وقتى سخنان حكمت آمیز می گفتند، هیچكس آنها را نمى پذیرفت، مگر كسانى كه ولایت و امامت آن حضرت را پذیرفته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یجْعَلِ اللَّهُ لَهُ نُوراً فَما لَهُ مِنْ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كسى كه خداوند متعال، در دنیا برای او امامى، قرار نداده باشد، در آخرت نورى ندارد، یعنى در آخرت، امامى نیست كه او را راهنمایی كند، تا به تبعیت از او به بهشت راه یابد</w:t>
      </w:r>
      <w:r>
        <w:rPr>
          <w:rFonts w:eastAsia="IRNazanin" w:cs="IRNazanin"/>
          <w:color w:val="111111"/>
          <w:sz w:val="28"/>
          <w:szCs w:val="28"/>
          <w:rtl w:val="true"/>
          <w:lang w:bidi="fa-IR"/>
        </w:rPr>
        <w:t xml:space="preserve">. </w:t>
      </w:r>
      <w:bookmarkStart w:id="713" w:name="pg17078_189564"/>
    </w:p>
    <w:p>
      <w:pPr>
        <w:pStyle w:val="Heading3"/>
        <w:numPr>
          <w:ilvl w:val="2"/>
          <w:numId w:val="1"/>
        </w:numPr>
        <w:rPr/>
      </w:pPr>
      <w:bookmarkStart w:id="714" w:name="__RefHeading___Toc1533314_1878427129"/>
      <w:bookmarkStart w:id="715" w:name="_Toc246"/>
      <w:bookmarkEnd w:id="713"/>
      <w:bookmarkEnd w:id="714"/>
      <w:r>
        <w:rPr>
          <w:rtl w:val="true"/>
        </w:rPr>
        <w:t>شماره</w:t>
      </w:r>
      <w:r>
        <w:rPr>
          <w:rtl w:val="true"/>
        </w:rPr>
        <w:t xml:space="preserve">: </w:t>
      </w:r>
      <w:r>
        <w:rPr/>
        <w:t>214</w:t>
      </w:r>
      <w:r>
        <w:rPr>
          <w:rtl w:val="true"/>
        </w:rPr>
        <w:t>-</w:t>
      </w:r>
      <w:r>
        <w:rPr>
          <w:rtl w:val="true"/>
        </w:rPr>
        <w:t>کد آیه</w:t>
      </w:r>
      <w:r>
        <w:rPr>
          <w:rtl w:val="true"/>
        </w:rPr>
        <w:t xml:space="preserve">: </w:t>
      </w:r>
      <w:r>
        <w:rPr/>
        <w:t>24/54</w:t>
      </w:r>
      <w:r>
        <w:rPr>
          <w:rtl w:val="true"/>
        </w:rPr>
        <w:t xml:space="preserve"> -</w:t>
      </w:r>
      <w:r>
        <w:rPr>
          <w:rtl w:val="true"/>
        </w:rPr>
        <w:t>اسم آیه</w:t>
      </w:r>
      <w:r>
        <w:rPr>
          <w:rtl w:val="true"/>
        </w:rPr>
        <w:t xml:space="preserve">: </w:t>
      </w:r>
      <w:r>
        <w:rPr>
          <w:rtl w:val="true"/>
        </w:rPr>
        <w:t>پیمان معهود</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اَطیعُوا اللّهَ وَاَطیعُوا الرَّسُولَ٭ۖ فَاِنْ تَوَلَّوْا فَاِنَّما عَلَیْهِ ما حُمِّلَ وَعَلَیْكُمْ ما حُمِّلْتُمْ٭ۖ وَاِنْ تُطیعُوهُ تَهْتَدُوا٭ۚ وَما عَلَى الرَّسُولِ اِلَّا الْبَلاغُ الْمُبینُ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این پیامبر را نیز اطاعت کنید؛ پس اگر روی بگردانید، بر او فقط آن است که بر عهده اش نهاده شده، و بر شما هم آن</w:t>
      </w:r>
    </w:p>
    <w:p>
      <w:pPr>
        <w:pStyle w:val="BookText"/>
        <w:rPr/>
      </w:pPr>
      <w:r>
        <w:rPr>
          <w:rFonts w:ascii="IRNazanin" w:hAnsi="IRNazanin" w:eastAsia="IRNazanin"/>
          <w:color w:val="111111"/>
          <w:sz w:val="28"/>
          <w:sz w:val="28"/>
          <w:szCs w:val="28"/>
          <w:rtl w:val="true"/>
          <w:lang w:bidi="fa-IR"/>
        </w:rPr>
        <w:t>است که بر عهده ی شما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اطاعت کنید هدایت می یابید، و بر عهده ی این پیامبر چیزی جز رساندن آشکار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عِیسَى بْنِ دَاوُدَ النَّجَّارِ، عَنِ الْإِمَامِ أَبِی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أَطِیعُوا اللَّهَ وَ أَطِیعُوا الرَّسُولَ فَإِنْ تَوَلَّوْا فَإِنَّما عَلَیهِ ما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السَّمْعِ وَ الطَّاعَةِ وَ الْأَمَانَةِ وَ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عَلَیكُمْ ما حُمِّلْتُمْ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الْعُهُودِ الَّتِی أَخَذَهَا اللَّهُ عَلَیكُمْ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بَینَ لَكُمْ فِی الْقُرْآنِ مِنْ فَرْضِ طَاعَتِهِ،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تُطِیعُوهُ تَهْتَدُوا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وَ إِنْ تُطِیعُوا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تَهْتَدُوا،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الرَّسُولِ إِلَّا الْبَلاغُ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نَزَلَتْ</w:t>
      </w:r>
      <w:r>
        <w:rPr>
          <w:rFonts w:eastAsia="Amiri" w:cs="Amiri" w:ascii="Amiri" w:hAnsi="Amiri"/>
          <w:color w:val="111111"/>
          <w:sz w:val="28"/>
          <w:szCs w:val="28"/>
          <w:rtl w:val="true"/>
          <w:lang w:bidi="ar-SA"/>
        </w:rPr>
        <w:t>.</w:t>
      </w:r>
      <w:r>
        <w:rPr>
          <w:rStyle w:val="FootnoteAnchor"/>
          <w:rtl w:val="true"/>
        </w:rPr>
        <w:footnoteReference w:id="649"/>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عیسى بن داود نجار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قول پدرشان روایت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حضرت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أَطِیعُوا اللَّهَ وَ أَطِیعُوا الرَّسُولَ فَإِنْ تَوَلَّوْا فَإِنَّما عَلَیهِ ما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تكلیف شده، شنیدن، اطاعت، امانتداری و صبر است، و در بارۀ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عَلَیكُمْ ما حُمِّلْتُمْ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 عهدۀ شما است، پیمانهایى است كه خداوند متعال در مورد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شما گرفته است، و آنچه در قرآن، برای شما بیان نموده، لزوم فرمانبرداری از اوست، و مقصود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تُطِیعُوهُ تَهْتَدُوا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كه، اگر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و پیروی كنید، هدایت مى 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عَلَى الرَّسُولِ إِلَّا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چنین نازل شد</w:t>
      </w:r>
      <w:r>
        <w:rPr>
          <w:rFonts w:eastAsia="IRNazanin" w:cs="IRNazanin"/>
          <w:color w:val="111111"/>
          <w:sz w:val="28"/>
          <w:szCs w:val="28"/>
          <w:rtl w:val="true"/>
          <w:lang w:bidi="fa-IR"/>
        </w:rPr>
        <w:t xml:space="preserve">. </w:t>
      </w:r>
      <w:bookmarkStart w:id="716" w:name="pg17078_189566"/>
    </w:p>
    <w:p>
      <w:pPr>
        <w:pStyle w:val="Heading3"/>
        <w:numPr>
          <w:ilvl w:val="2"/>
          <w:numId w:val="1"/>
        </w:numPr>
        <w:rPr/>
      </w:pPr>
      <w:bookmarkStart w:id="717" w:name="__RefHeading___Toc1533316_1878427129"/>
      <w:bookmarkStart w:id="718" w:name="_Toc247"/>
      <w:bookmarkEnd w:id="716"/>
      <w:bookmarkEnd w:id="717"/>
      <w:r>
        <w:rPr>
          <w:rtl w:val="true"/>
        </w:rPr>
        <w:t>شماره</w:t>
      </w:r>
      <w:r>
        <w:rPr>
          <w:rtl w:val="true"/>
        </w:rPr>
        <w:t xml:space="preserve">: </w:t>
      </w:r>
      <w:r>
        <w:rPr/>
        <w:t>215</w:t>
      </w:r>
      <w:r>
        <w:rPr>
          <w:rtl w:val="true"/>
        </w:rPr>
        <w:t>-</w:t>
      </w:r>
      <w:r>
        <w:rPr>
          <w:rtl w:val="true"/>
        </w:rPr>
        <w:t>کد آیه</w:t>
      </w:r>
      <w:r>
        <w:rPr>
          <w:rtl w:val="true"/>
        </w:rPr>
        <w:t xml:space="preserve">: </w:t>
      </w:r>
      <w:r>
        <w:rPr/>
        <w:t>24/55</w:t>
      </w:r>
      <w:r>
        <w:rPr>
          <w:rtl w:val="true"/>
        </w:rPr>
        <w:t xml:space="preserve"> -</w:t>
      </w:r>
      <w:r>
        <w:rPr>
          <w:rtl w:val="true"/>
        </w:rPr>
        <w:t>اسم آیه</w:t>
      </w:r>
      <w:r>
        <w:rPr>
          <w:rtl w:val="true"/>
        </w:rPr>
        <w:t xml:space="preserve">: </w:t>
      </w:r>
      <w:r>
        <w:rPr>
          <w:rtl w:val="true"/>
        </w:rPr>
        <w:t>خلیفه</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ءامَنُوا مِنْكُمْ وَعَمِلُوا الصّالِحاتِ لَیَسْتَخْلِفَنَّهُمْ فِی الْاَرْضِ كَمَا اسْتَخْلَفَ الَّذینَ مِنْ قَبْلِهِمْ وَلَیُمَكِّنَنَّ لَهُمْ دینَهُمُ الَّذِی ارْتَضى لَهُمْ وَلَیُبَدِّلَنَّهُمْ مِنْ بَعْدِ خَوْفِهِمْ اَمْنًا٭ۚ یَعْبُدُونَنی لا یُشْرِكُونَ بی شَیْئًا٭ۚ وَمَنْ كَفَرَ بَعْدَ ذلِكَ فَاُولئِكَ هُمُ الْفاسِقُونَ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كسانى از شما كه ایمان آورده و كارهاى شایسته انجام داده اند وعده مى دهد كه قطعاً آنان را حكمران روى زمین خواهد كرد، همان گونه كه به پیشینیان آنها خلافت روى زمین را بخشید و دین و آیینى را كه براى آنان پسندیده، پابرجا و ریشه دار خواهد ساخت و ترسشان را به امنیت و آرامش مبدّل مى كند، آن چنان كه تنها مرا مى پرستند و چیزى را شریک من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پس از آن كافر شوند، آنها فاسقانند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مِنْكُمْ وَ عَمِلُوا الصَّالِحاتِ لَیسْتَخْلِفَنَّهُمْ فِی الْأَرْضِ كَمَا اسْتَخْلَفَ الَّذِینَ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لَیمَكِّنَنَّ لَهُمْ دِینَهُمُ الَّذِی ارْتَضى لَهُمْ وَ لَیبَدِّلَنَّهُمْ مِنْ بَعْدِ خَوْفِهِمْ 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ظُهُورَ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50"/>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سنان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 اللَّهُ الَّذِینَ آمَنُوا مِنْكُمْ وَ عَمِلُوا الصَّالِحاتِ لَیسْتَخْلِفَنَّهُمْ فِی الْأَرْضِ كَمَا </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اسْتَخْلَفَ الَّذِینَ مِنْ قَبْلِهِمْ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بارۀ 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از فرزندان ایشان، نازل شده است، و مقصود از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لَیمَكِّنَنَّ لَهُمْ دِینَهُمُ الَّذِی ارْتَضى لَهُمْ وَ لَیبَدِّلَنَّهُمْ مِنْ بَعْدِ خَوْفِهِمْ أَمْناً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719" w:name="pg17078_189568"/>
    </w:p>
    <w:p>
      <w:pPr>
        <w:pStyle w:val="Heading2"/>
        <w:numPr>
          <w:ilvl w:val="1"/>
          <w:numId w:val="1"/>
        </w:numPr>
        <w:rPr/>
      </w:pPr>
      <w:bookmarkStart w:id="720" w:name="__RefHeading___Toc1533318_1878427129"/>
      <w:bookmarkStart w:id="721" w:name="_Toc248"/>
      <w:bookmarkEnd w:id="719"/>
      <w:bookmarkEnd w:id="720"/>
      <w:r>
        <w:rPr>
          <w:rtl w:val="true"/>
        </w:rPr>
        <w:t>سورۀ مبارکۀ فرقان</w:t>
      </w:r>
      <w:bookmarkEnd w:id="721"/>
    </w:p>
    <w:p>
      <w:pPr>
        <w:pStyle w:val="Heading3"/>
        <w:numPr>
          <w:ilvl w:val="2"/>
          <w:numId w:val="1"/>
        </w:numPr>
        <w:rPr/>
      </w:pPr>
      <w:bookmarkStart w:id="722" w:name="__RefHeading___Toc1533320_1878427129"/>
      <w:bookmarkStart w:id="723" w:name="_Toc249"/>
      <w:bookmarkEnd w:id="722"/>
      <w:r>
        <w:rPr>
          <w:rtl w:val="true"/>
        </w:rPr>
        <w:t>شماره</w:t>
      </w:r>
      <w:r>
        <w:rPr>
          <w:rtl w:val="true"/>
        </w:rPr>
        <w:t xml:space="preserve">: </w:t>
      </w:r>
      <w:r>
        <w:rPr/>
        <w:t>216</w:t>
      </w:r>
      <w:r>
        <w:rPr>
          <w:rtl w:val="true"/>
        </w:rPr>
        <w:t>-</w:t>
      </w:r>
      <w:r>
        <w:rPr>
          <w:rtl w:val="true"/>
        </w:rPr>
        <w:t>کد آیه</w:t>
      </w:r>
      <w:r>
        <w:rPr>
          <w:rtl w:val="true"/>
        </w:rPr>
        <w:t xml:space="preserve">: </w:t>
      </w:r>
      <w:r>
        <w:rPr/>
        <w:t>9</w:t>
      </w:r>
      <w:r>
        <w:rPr>
          <w:rtl w:val="true"/>
        </w:rPr>
        <w:t>و</w:t>
      </w:r>
      <w:r>
        <w:rPr/>
        <w:t>25/8</w:t>
      </w:r>
      <w:r>
        <w:rPr>
          <w:rtl w:val="true"/>
        </w:rPr>
        <w:t xml:space="preserve"> -</w:t>
      </w:r>
      <w:r>
        <w:rPr>
          <w:rtl w:val="true"/>
        </w:rPr>
        <w:t>اسم آیه</w:t>
      </w:r>
      <w:r>
        <w:rPr>
          <w:rtl w:val="true"/>
        </w:rPr>
        <w:t xml:space="preserve">: </w:t>
      </w:r>
      <w:r>
        <w:rPr>
          <w:rtl w:val="true"/>
        </w:rPr>
        <w:t>گمراهان از ولایت</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یُلْقى اِلَیْهِ كَنْزٌ اَوْ تَكُونُ لَهُۥ جَنَّةٌ یَاْكُلُ مِنْها٭ۚ وَقالَ الظّالِمُونَ اِنْ تَتَّبِعُونَ اِلّا رَجُلًا مَسْحُورًا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اݗُنْظُرْ كَیْفَ ضَرَبُوا لَكَ الْاَمْثالَ فَضَلُّوا فَلا یَسْتَطیعُونَ سَبیلًا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گنجى براى او فرستاده شود، یا باغى داشته باشد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امرار معاش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تنها از مردى مجنون پیروى مى كنید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براى تو مثلها زدند و گمراه شدند، آن گونه كه، قدرت پیدا كردن راه را ندارند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الْآیةِ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الظَّالِمُونَ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لِآلِ مُحَمَّدٍ حَقَّهُمْ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تَتَّبِعُونَ إِلَّا رَجُلًا مَسْحُوراً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كَیفَ ضَرَبُوا لَک الْأَمْثالَ فَضَلُّوا فَلا یسْتَطِیعُونَ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السَّبِیلُ</w:t>
      </w:r>
      <w:r>
        <w:rPr>
          <w:rFonts w:eastAsia="Amiri" w:cs="Amiri" w:ascii="Amiri" w:hAnsi="Amiri"/>
          <w:color w:val="111111"/>
          <w:sz w:val="28"/>
          <w:szCs w:val="28"/>
          <w:rtl w:val="true"/>
          <w:lang w:bidi="ar-SA"/>
        </w:rPr>
        <w:t>.</w:t>
      </w:r>
      <w:r>
        <w:rPr>
          <w:rStyle w:val="FootnoteAnchor"/>
          <w:rtl w:val="true"/>
        </w:rPr>
        <w:footnoteReference w:id="651"/>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یزید جعفى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را،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كرده بودند،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پیرو مرد دیوانه اى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كَیفَ ضَرَبُوا لَک الْأَمْثالَ فَضَلُّوا فَلا یسْتَطِیعُونَ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دیگر نمی توانند راهی به ولایت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بیابند،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سبیل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الثُّمَالِی، عَنْ أَبِی جَعْفَرٍ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الظَّالِمُونَ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لآِلِ مُحَمَّدٍ حَقَّهُمْ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تَتَّبِعُونَ إِلَّا رَجُلًا مَسْحُوراً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یعْنُونَ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عَزَّ وَ جَلَّ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كَیفَ ضَرَبُوا لَک الْأَمْثَالَ فَضَلُّوا فَلَا یسْتَطِیعُونَ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سَبِیلًا، 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السَّبِیلُ</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از ابو حمزه ثمالی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ابا جعفر،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را اینچنین قرائت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الظَّالِمُونَ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لآِلِ مُحَمَّدٍ حَقَّهُمْ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إِنْ تَتَّبِعُونَ إِلَّا رَجُلًا مَسْحُوراً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مسحورا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خداوند متعال به رسولش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كَیفَ ضَرَبُوا لَک الْأَمْثَالَ فَضَلُّوا فَلَا یسْتَطِیعُونَ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نمی توانند راهی به ولایت حضرت على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بیابند، چون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راه هستند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آگاهی بیشتر می توانید به كُد </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724" w:name="pg17078_189570"/>
    </w:p>
    <w:p>
      <w:pPr>
        <w:pStyle w:val="Heading3"/>
        <w:numPr>
          <w:ilvl w:val="2"/>
          <w:numId w:val="1"/>
        </w:numPr>
        <w:rPr/>
      </w:pPr>
      <w:bookmarkStart w:id="725" w:name="__RefHeading___Toc1533322_1878427129"/>
      <w:bookmarkStart w:id="726" w:name="_Toc250"/>
      <w:bookmarkEnd w:id="724"/>
      <w:bookmarkEnd w:id="725"/>
      <w:r>
        <w:rPr>
          <w:rtl w:val="true"/>
        </w:rPr>
        <w:t>شماره</w:t>
      </w:r>
      <w:r>
        <w:rPr>
          <w:rtl w:val="true"/>
        </w:rPr>
        <w:t xml:space="preserve">: </w:t>
      </w:r>
      <w:r>
        <w:rPr/>
        <w:t>217</w:t>
      </w:r>
      <w:r>
        <w:rPr>
          <w:rtl w:val="true"/>
        </w:rPr>
        <w:t xml:space="preserve"> -</w:t>
      </w:r>
      <w:r>
        <w:rPr>
          <w:rtl w:val="true"/>
        </w:rPr>
        <w:t>کد آیه</w:t>
      </w:r>
      <w:r>
        <w:rPr>
          <w:rtl w:val="true"/>
        </w:rPr>
        <w:t xml:space="preserve">: </w:t>
      </w:r>
      <w:r>
        <w:rPr/>
        <w:t>25/11</w:t>
      </w:r>
      <w:r>
        <w:rPr>
          <w:rtl w:val="true"/>
        </w:rPr>
        <w:t xml:space="preserve"> -</w:t>
      </w:r>
      <w:r>
        <w:rPr>
          <w:rtl w:val="true"/>
        </w:rPr>
        <w:t>اسم آیه</w:t>
      </w:r>
      <w:r>
        <w:rPr>
          <w:rtl w:val="true"/>
        </w:rPr>
        <w:t xml:space="preserve">: </w:t>
      </w:r>
      <w:r>
        <w:rPr>
          <w:rtl w:val="true"/>
        </w:rPr>
        <w:t>اشرف ساعات</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كَذَّبُوا بِالسّاعَةِ٭ۖ وَاَعْتَدْنا لِمَنْ كَذَّبَ بِالسّاعَةِ سَعیرًا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بلكه آنان قیامت را تكذیب كرده اند و ما براى كسى كه قیامت را تكذیب كند، آتشى شعله ور و سوزان فراهم كرده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اللَّیلَ وَ النَّهَارَ اثْنَتَا عَشْرَةَ سَاعَةً، وَ إِنَّ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سَاعَةٍ مِنِ اثْنَتَی عَشْرَةَ سَاعَةً، وَ 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وَ أَعْتَدْنا لِمَنْ كَذَّبَ بِالسَّاعَةِ سَعِیراً</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از ابى صامت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دوازده ساعت است و روز دوازده ساعت است، و 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ساعت از دوازده ساعت است، و همین است گفتار خداى تعالى كه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ساعت را تكذیب كردند و ما عذابى سوزان را براى هر كه ساعت را تكذیب كند آماده كردیم</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بِالسَّاعَةِ وَ أَعْتَدْنا لِمَنْ كَذَّبَ بِالسَّاعَةِ سَعِیراً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السَّنَةَ اثْنَی عَشَرَ شَهْراً، وَ جَعَلَ اللَّیلَ اثْنَتَی عَشْرَةَ سَاعَةً، وَ جَعَلَ النَّهَارَ اثْنَتَی عَشْرَةَ سَاعَةً، وَ </w:t>
      </w:r>
    </w:p>
    <w:p>
      <w:pPr>
        <w:pStyle w:val="BookText"/>
        <w:rPr/>
      </w:pPr>
      <w:r>
        <w:rPr>
          <w:rFonts w:ascii="Amiri" w:hAnsi="Amiri" w:eastAsia="Amiri" w:cs="Amiri"/>
          <w:color w:val="111111"/>
          <w:sz w:val="28"/>
          <w:sz w:val="28"/>
          <w:szCs w:val="28"/>
          <w:rtl w:val="true"/>
          <w:lang w:bidi="ar-SA"/>
        </w:rPr>
        <w:t>مِنَّا اثْنَی عَشَرَ مُحَدَّثاً، وَ كَانَ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تِلْک السَّاعَاتِ</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از مفضل بن عمر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فرمایش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ساعت را تكذیب كردند و ما عذابى سوزان را براى هر كه ساعت را تكذیب كند آماده كردیم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آن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سال را دوازده ماه قرار داد، و شب را دوازده ساعت، و روز را دوازده ساعت، و از ما است دوازده نفر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ملائكه با آنان حدیث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اثْنَتَا عَشْرَةَ سَاعَةً، وَ النَّهَارُ اثْنَتَا عَشْرَةَ سَاعَةً، وَ الشُّهُورُ اثْنَا عَشَرَ شَهْراً، وَ الْأَئِمَّةُ اثْنَا عَشَرَ إِمَاماً، وَ النُّقَبَاءُ اثْنَا عَشَرَ نَقِیباً، وَ إِنَّ عَلِیاً سَاعَةٌ مِنِ اثْنَتَی عَشْرَةَ سَاعَةً،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أَعْتَدْنا لِمَنْ كَذَّبَ بِالسَّاعَةِ سَعِیراً</w:t>
      </w:r>
      <w:r>
        <w:rPr>
          <w:rFonts w:eastAsia="Amiri" w:cs="Amiri" w:ascii="Amiri" w:hAnsi="Amiri"/>
          <w:color w:val="111111"/>
          <w:sz w:val="28"/>
          <w:szCs w:val="28"/>
          <w:rtl w:val="true"/>
          <w:lang w:bidi="ar-SA"/>
        </w:rPr>
        <w:t>».</w:t>
      </w:r>
      <w:r>
        <w:rPr>
          <w:rStyle w:val="FootnoteAnchor"/>
          <w:rtl w:val="true"/>
        </w:rPr>
        <w:footnoteReference w:id="655"/>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ابى سائب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دوازده ساعت است، و روز نیز، دوازده ساعت مى باشد، و ماه ها نیز، دوازده ماه هستند، و ائمّه نیز، دوازده امام هستند، و نقباء نیز، دوازده نقیب اند، و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خود ساعتى از آن دوازده ساعت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گفتار خداوند عزّ و جلّ كه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أَعْتَدْنا لِمَنْ كَذَّبَ بِالسَّاعَةِ سَعِیراً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باشند</w:t>
      </w:r>
      <w:r>
        <w:rPr>
          <w:rFonts w:eastAsia="IRNazanin" w:cs="IRNazanin"/>
          <w:color w:val="111111"/>
          <w:sz w:val="28"/>
          <w:szCs w:val="28"/>
          <w:rtl w:val="true"/>
          <w:lang w:bidi="fa-IR"/>
        </w:rPr>
        <w:t xml:space="preserve">. </w:t>
      </w:r>
      <w:bookmarkStart w:id="727" w:name="pg17078_189572"/>
    </w:p>
    <w:p>
      <w:pPr>
        <w:pStyle w:val="Heading3"/>
        <w:numPr>
          <w:ilvl w:val="2"/>
          <w:numId w:val="1"/>
        </w:numPr>
        <w:rPr/>
      </w:pPr>
      <w:bookmarkStart w:id="728" w:name="__RefHeading___Toc1533324_1878427129"/>
      <w:bookmarkStart w:id="729" w:name="_Toc251"/>
      <w:bookmarkEnd w:id="727"/>
      <w:bookmarkEnd w:id="728"/>
      <w:r>
        <w:rPr>
          <w:rtl w:val="true"/>
        </w:rPr>
        <w:t>شماره</w:t>
      </w:r>
      <w:r>
        <w:rPr>
          <w:rtl w:val="true"/>
        </w:rPr>
        <w:t xml:space="preserve">: </w:t>
      </w:r>
      <w:r>
        <w:rPr/>
        <w:t>218</w:t>
      </w:r>
      <w:r>
        <w:rPr>
          <w:rtl w:val="true"/>
        </w:rPr>
        <w:t>-</w:t>
      </w:r>
      <w:r>
        <w:rPr>
          <w:rtl w:val="true"/>
        </w:rPr>
        <w:t>کد آیه</w:t>
      </w:r>
      <w:r>
        <w:rPr>
          <w:rtl w:val="true"/>
        </w:rPr>
        <w:t xml:space="preserve">: </w:t>
      </w:r>
      <w:r>
        <w:rPr/>
        <w:t>25/20</w:t>
      </w:r>
      <w:r>
        <w:rPr>
          <w:rtl w:val="true"/>
        </w:rPr>
        <w:t xml:space="preserve"> -</w:t>
      </w:r>
      <w:r>
        <w:rPr>
          <w:rtl w:val="true"/>
        </w:rPr>
        <w:t>اسم آیه</w:t>
      </w:r>
      <w:r>
        <w:rPr>
          <w:rtl w:val="true"/>
        </w:rPr>
        <w:t xml:space="preserve">: </w:t>
      </w:r>
      <w:r>
        <w:rPr>
          <w:rtl w:val="true"/>
        </w:rPr>
        <w:t>صبر حضرت علی</w:t>
      </w:r>
      <w:r>
        <w:rPr>
          <w:rtl w:val="true"/>
        </w:rPr>
        <w:t>(</w:t>
      </w:r>
      <w:r>
        <w:rPr>
          <w:rtl w:val="true"/>
        </w:rPr>
        <w:t>علیه السلام</w:t>
      </w:r>
      <w:r>
        <w:rPr>
          <w:rtl w:val="true"/>
        </w:rPr>
        <w:t>)</w:t>
      </w:r>
      <w:bookmarkEnd w:id="7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بَعْضَكُمْ لِبَعْضٍ فِتْنَةً اَتَصْبِرُونَ٭ۗ وَكانَ رَبُّكَ بَصیرًا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شما را وسیلۀ امتحان بعضى دیگر قرار دادیم، آیا صبر و شكیبایى مى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همواره بصیر و بینا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عِیسَى بْنِ دَاوُدَ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مَوْلَای أَبُو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 الْمُؤْمِنِینَ عَلِی بْنَ أَبِی طَالِبٍ وَ فَاطِمَةَ وَ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أَغْلَقَ عَلَیهِ وَ عَلَیهِمُ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أَهْلِی وَ أَهْلَ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یقْرَأُ عَلَیكُمُ السَّلَامَ، وَ هَذَا جَبْرَائِیلُ مَعَكُمْ فِی الْبَیتِ،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جَعَلْتُ عَدُوَّكُمْ لَكُمْ فِتْنَةً، فَمَا تَقُولُونَ؟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نَصْبِرُ،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اللَّهِ، وَ مَا نَزَلَ مِنْ قَضَائِهِ، حَتَّى نُقْدِمَ عَلَى اللَّهِ عَزَّ وَ جَلَّ، وَ نَسْتَكْمِلَ جَزِیلَ ثَوَابِهِ، فَقَدْ سَمِعْنَاهُ یعِدُّ الصَّابِرِینَ الْخَیرَ كُلَّهُ، فَبَكَى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سُمِعَ نَحِیبُهُ مِنْ خَارِجِ الْبَیتِ، فَنَزَلَتْ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بَعْضَكُمْ لِبَعْضٍ فِتْنَةً أَ تَصْبِرُونَ وَ كانَ رَبُّک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أَنَّهُمْ سَیصْبِرُونَ، أَی سَیصْبِرُونَ كَمَا قَالُوا صَلَوَاتُ اللَّهِ عَلَیهِمْ</w:t>
      </w:r>
      <w:r>
        <w:rPr>
          <w:rFonts w:eastAsia="Amiri" w:cs="Amiri" w:ascii="Amiri" w:hAnsi="Amiri"/>
          <w:color w:val="111111"/>
          <w:sz w:val="28"/>
          <w:szCs w:val="28"/>
          <w:rtl w:val="true"/>
          <w:lang w:bidi="ar-SA"/>
        </w:rPr>
        <w:t>.</w:t>
      </w:r>
      <w:r>
        <w:rPr>
          <w:rStyle w:val="FootnoteAnchor"/>
          <w:rtl w:val="true"/>
        </w:rPr>
        <w:footnoteReference w:id="656"/>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عیسی بن داود نجار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حضرت موسى 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قول پدرشان، حدیثی برایم بیان فرمودند، از قول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على بن ابى طالب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جمع كردند، و درب را بر آنان بستند،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اهل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اهل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سلام می فرستد، و اكنون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شما در خانه است، و از قول خداوند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دشمنان شما را موجب آزمایش شما قرار داده ام، حال شما چه مى گوئید؟</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فرمان خدا، و حكمی كه نازل كرده، صبر مى كنیم، تا زمانی كه به پیشگاه مقدّسش برویم، و ثواب فراوانش را، كاملاً به دست آوریم، و شنیده ام كه او به صابران وعدۀ بسیار خوبى داده است</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گریه افتادند، به طورى كه صداى گریۀ ایشان، از بیرون خانه، شنیده مى شد، تا اینكه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بَعْضَكُمْ لِبَعْضٍ فِتْنَةً أَ تَصْبِرُونَ وَ كانَ رَبُّک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پروردگارت بیناست بر اینكه آنان صبر می كنند، یعنی همانطور كه خود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 صبر خواهند كرد</w:t>
      </w:r>
      <w:r>
        <w:rPr>
          <w:rFonts w:eastAsia="IRNazanin" w:cs="IRNazanin"/>
          <w:color w:val="111111"/>
          <w:sz w:val="28"/>
          <w:szCs w:val="28"/>
          <w:rtl w:val="true"/>
          <w:lang w:bidi="fa-IR"/>
        </w:rPr>
        <w:t xml:space="preserve">. </w:t>
      </w:r>
      <w:bookmarkStart w:id="730" w:name="pg17078_189574"/>
    </w:p>
    <w:p>
      <w:pPr>
        <w:pStyle w:val="Heading3"/>
        <w:numPr>
          <w:ilvl w:val="2"/>
          <w:numId w:val="1"/>
        </w:numPr>
        <w:rPr/>
      </w:pPr>
      <w:bookmarkStart w:id="731" w:name="__RefHeading___Toc1533326_1878427129"/>
      <w:bookmarkStart w:id="732" w:name="_Toc252"/>
      <w:bookmarkEnd w:id="730"/>
      <w:bookmarkEnd w:id="731"/>
      <w:r>
        <w:rPr>
          <w:rtl w:val="true"/>
        </w:rPr>
        <w:t>شماره</w:t>
      </w:r>
      <w:r>
        <w:rPr>
          <w:rtl w:val="true"/>
        </w:rPr>
        <w:t xml:space="preserve">: </w:t>
      </w:r>
      <w:r>
        <w:rPr/>
        <w:t>219</w:t>
      </w:r>
      <w:r>
        <w:rPr>
          <w:rtl w:val="true"/>
        </w:rPr>
        <w:t xml:space="preserve">- </w:t>
      </w:r>
      <w:r>
        <w:rPr>
          <w:rtl w:val="true"/>
        </w:rPr>
        <w:t>کد آیه</w:t>
      </w:r>
      <w:r>
        <w:rPr>
          <w:rtl w:val="true"/>
        </w:rPr>
        <w:t xml:space="preserve">: </w:t>
      </w:r>
      <w:r>
        <w:rPr/>
        <w:t>30</w:t>
      </w:r>
      <w:r>
        <w:rPr>
          <w:rtl w:val="true"/>
        </w:rPr>
        <w:t xml:space="preserve"> – </w:t>
      </w:r>
      <w:r>
        <w:rPr/>
        <w:t>25/27</w:t>
      </w:r>
      <w:r>
        <w:rPr>
          <w:rtl w:val="true"/>
        </w:rPr>
        <w:t xml:space="preserve"> -</w:t>
      </w:r>
      <w:r>
        <w:rPr>
          <w:rtl w:val="true"/>
        </w:rPr>
        <w:t>اسم آیه</w:t>
      </w:r>
      <w:r>
        <w:rPr>
          <w:rtl w:val="true"/>
        </w:rPr>
        <w:t xml:space="preserve">: </w:t>
      </w:r>
      <w:r>
        <w:rPr>
          <w:rtl w:val="true"/>
        </w:rPr>
        <w:t>راه پیامبر</w:t>
      </w:r>
      <w:r>
        <w:rPr>
          <w:rtl w:val="true"/>
        </w:rPr>
        <w:t>(</w:t>
      </w:r>
      <w:r>
        <w:rPr>
          <w:rtl w:val="true"/>
        </w:rPr>
        <w:t>صلی الله علیه و آله</w:t>
      </w:r>
      <w:r>
        <w:rPr>
          <w:rtl w:val="true"/>
        </w:rPr>
        <w:t xml:space="preserve">)_ </w:t>
      </w:r>
      <w:r>
        <w:rPr>
          <w:rtl w:val="true"/>
        </w:rPr>
        <w:t>ذکر</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یَعَضُّ الظّالِمُ عَلى یَدَیْهِ یَقُولُ یا لَیْتَنیِ اتَّخَذْتُ مَعَ الرَّسُولِ سَبیلًا</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وَیْلَتى لَیْتَنی لَمْ اَتَّخِذْ فُلانًا خَلیلًا</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اَضَلَّنی عَنِ الذِّكْرِ بَعْدَ اِذْ جاءَنی٭ۗ وَكانَ الشَّیْطانُ لِلْاِنْسانِ خَذُولًا</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الرَّسُولُ یا رَبِّ اِنَّ قَوْمِی اتَّخَذُوا هذَا الْقُرْءانَ مَهْجُورًا</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كه ستمكار دست خود را به دندان مى گزد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كاش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برگزیده بودم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من، كاش فلانی را دوست خود انتخاب نكرده بودم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از یادآورى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ساخت بعد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همیشه خواركنند انسان بوده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قرآن را رها كردند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حَرِیزٍ،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اتَّخَذْتُ مَعَ الرَّسُولِ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از حریز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آیۀ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اتَّخَذْتُ مَعَ الرَّسُولِ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شبیه این روایت، از ابوحمزۀ ثمالی، از قول حضرتباقرالعلوم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الْیمَنِ، 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 أَهْلُ الْیمَنِ یبُسُّونَ بَسِیساً، فَلَمَّا دَخَلُوا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رَقِیقَةٌ قُلُوبُهُمْ، رَاسِخٌ إِیمَانُهُمْ، وَ مِنْهُمُ الْمَنْصُورُ، یخْرُجُ فِی سَبْعِینَ أَلْفاً، ینْصُرُ خَلَفِی وَ خَلَفَ وَصِیی، حَمَائِلُ سُیوفِهِمْ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وَصِیكَ؟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الْحَدِیثَ إِلَى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جَنْبُ اللَّهِ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یقُولُ اللَّهُ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یعَضُّ الظَّالِمُ عَلى یدَیهِ یقُولُ یا لَیتَنِی اتَّخَذْتُ مَعَ الرَّسُولِ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وَصِیی وَ السَّبِیلُ إِلَی مِنْ بَعْدِی</w:t>
      </w:r>
      <w:r>
        <w:rPr>
          <w:rFonts w:eastAsia="Amiri" w:cs="Amiri" w:ascii="Amiri" w:hAnsi="Amiri"/>
          <w:color w:val="111111"/>
          <w:sz w:val="28"/>
          <w:szCs w:val="28"/>
          <w:rtl w:val="true"/>
          <w:lang w:bidi="ar-SA"/>
        </w:rPr>
        <w:t>.</w:t>
      </w:r>
      <w:r>
        <w:rPr>
          <w:rStyle w:val="FootnoteAnchor"/>
          <w:rtl w:val="true"/>
        </w:rPr>
        <w:footnoteReference w:id="659"/>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جابر بن عبد اللّه انصارى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یمن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یمن با شتاب بسیار و روی خوش، به سوی شما می آیند، هنگامى كه آنها نزد آن حضرت آمدند،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قومى نازك دل، و با ایمانى استوار هستند كه فردى به نام منصور، جزو آنهاست، </w:t>
      </w:r>
    </w:p>
    <w:p>
      <w:pPr>
        <w:pStyle w:val="BookText"/>
        <w:rPr/>
      </w:pPr>
      <w:r>
        <w:rPr>
          <w:rFonts w:ascii="IRNazanin" w:hAnsi="IRNazanin" w:eastAsia="IRNazanin"/>
          <w:color w:val="111111"/>
          <w:sz w:val="28"/>
          <w:sz w:val="28"/>
          <w:szCs w:val="28"/>
          <w:rtl w:val="true"/>
          <w:lang w:bidi="fa-IR"/>
        </w:rPr>
        <w:t>که با هفتاد هزار نفر خارج مى شوند، و جانشین من و جانشین وصىّ مرا، یارى مى رسانند، در حالى كه بند شمشیرهای شان از چرم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شما كیست؟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اینكه روایت به این قسمت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جانب خداوند چیست؟</w:t>
      </w:r>
    </w:p>
    <w:p>
      <w:pPr>
        <w:pStyle w:val="BookText"/>
        <w:rPr/>
      </w:pP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خداوند عزّ و جل، خود درباره اش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یعَضُّ اَلظّالِمُ عَلى یدَیهِ یقُولُ یا لَیتَنِی اِتَّخَذْتُ مَعَ اَلرَّسُولِ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این آیه وصىّ من است، كه بعد از من راه رسیدن به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أَرْمَضَنِی اخْتِلَافُ الشِّیعَةِ فِی مَذَاهِبِهَا،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أَقِفْک عَلَى مَعْنَى اخْتِلَافِهِمْ مِنْ أَینَ اخْتَلَفُوا وَ مِنْ أَی جِهَةٍ تَفَرَّقُوا؟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تَخْتَلِفْ إِذَا اخْتَلَفُوا،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الْجَاحِدَ لِصَاحِبِ الزَّمَانِ، كَالْجَاحِدِ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أَیامِهِ،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 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 عِ وَ بَلِّغْ حَیثُ انْتَهَتْ بِک رَاحِلَتُک، إِنَّ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بِالْمَدِینَةِ بَعْدَ سَبْعَةِ أَیامٍ مِنْ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ذَلِک حِینَ فَرَغَ مِنْ جَمْعِ الْقُرْآنِ وَ تَأْلِیفِهِ،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مَنَعَ الْأَوْهَامَ أَنْ تَنَالَ إِلَّا وُجُودَهُ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 الْخُطبَة إِلَى اَن قَالَ</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تَقَمَّصَهَا دُونِی الْأَشْقَیانِ، وَ نَازَعَانِی فِیمَا لَیسَ لَهُمَا بِحَقٍّ، وَ رَكِبَاهَا ضَلَالَةً، وَ اعْتَقَدَاهَا جَهَالَةً، فَلَبِئْسَ مَا عَلَیهِ وَرَدَا، وَ لَبِئْسَ مَا لِأَنْفُسِهِمَا مَهَّدَا، یتَلَاعَنَانِ فِی </w:t>
      </w:r>
    </w:p>
    <w:p>
      <w:pPr>
        <w:pStyle w:val="BookText"/>
        <w:rPr/>
      </w:pPr>
      <w:r>
        <w:rPr>
          <w:rFonts w:ascii="Amiri" w:hAnsi="Amiri" w:eastAsia="Amiri" w:cs="Amiri"/>
          <w:color w:val="111111"/>
          <w:sz w:val="28"/>
          <w:sz w:val="28"/>
          <w:szCs w:val="28"/>
          <w:rtl w:val="true"/>
          <w:lang w:bidi="ar-SA"/>
        </w:rPr>
        <w:t>دُورِهِمَا، وَ یتَبَرَّأُ كُلُّ وَاحِدٍ مِنْهُمَا مِنْ صَاحِبِهِ، یقُولُ لِقَرِینِهِ إِذَا الْتَقَیا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 بَینِی وَ بَینَک بُعْدَ الْمَشْرِقَینِ فَبِئْسَ الْقَرِینُ</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فَیجِیبُهُ الْأَشْقَى عَلَى رُثُوثَةٍ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لَمْ أَتَّخِذْک خَلِیلًا لَقَدْ أَضْلَلْتَنِی،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الذِّكْرِ بَعْدَ إِذْ جاءَنِی وَ كانَ الشَّیطانُ لِلْإِنْسانِ خَذُولًا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الذِّكْرُ الَّذِی عَنْهُ ضَلَّ، وَ السَّبِیلُ الَّذِی عَنْهُ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از جابر بن یزید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و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این اختلاف شیعه در مذهب شان درون مرا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آگاه نسازم بر حقیقت اختلاف آنها، كه این اختلاف از كجا سرچشمه گرفته و چرا بین آنها تفرقه و جدائى پیدا شد؟</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آنان اختلاف كردند، تو راه اختلاف را پیش مگیر، همانا هر كه منكر امام زمانش گردد، مانند كسى است كه منكر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آن حضرت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و به خاطر بسپار،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بفرمائید، تا گوش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و به خاطر بسپار، و تا آنجا كه مركبت می رود، این خبر را به دیگران برسان</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اینكه هفت روز از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w:t>
      </w:r>
    </w:p>
    <w:p>
      <w:pPr>
        <w:pStyle w:val="BookText"/>
        <w:rPr/>
      </w:pPr>
      <w:r>
        <w:rPr>
          <w:rFonts w:ascii="IRNazanin" w:hAnsi="IRNazanin" w:eastAsia="IRNazanin"/>
          <w:color w:val="111111"/>
          <w:sz w:val="28"/>
          <w:sz w:val="28"/>
          <w:szCs w:val="28"/>
          <w:rtl w:val="true"/>
          <w:lang w:bidi="fa-IR"/>
        </w:rPr>
        <w:t>براى مردم مدینه خطبه اى ایراد فرمودند، و این خطبه زمانى بود كه آن حضرت، از جمع آورى قرآن و گردآوردن آن، فراغت پیدا کرده بودند، و در آن خطبه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ستایش خدائى را است كه پندارها را جلوگیرى كرد، از اینكه به كنه او برسند، جز به همین مقدار كه او وجود دارد و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به این قسمت خطبه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دو بدبخت، حق مرا از خلافت غصب کرده، و با من در باره ی آن چه حق آنها نبود، نزاع کردند، و از جهالت و گمراهى بر آن مسند سوار شدند، و به علت نادانى، آن را برای یکدیگر قرار دادند، پس همانا به بد جایگاهى درآمدند، و سرنوشت بدی را براى خود رقم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 خانه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یكدیگر نفرین و لعنت كنند، و هر كدام آنها، از دیگرى بیزارى جوید، و چون به رفیق خود برخورد کند به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فاصله ی میان من و تو فاصله ی مشرق و مغرب بود، كه تو چه بد همنشینى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بدبخت دیگر با فلاکت و رنجوری به او پاسخ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من تو را دوست نمی گرفتم كه به راستى از ذكرى كه برایم آمده بود گمراهم ساختى، و شیطان خواركننده ی انسانى است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ذكرى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گمراه شد، و آن راهی كه از آن منحرف گشت، من هستم</w:t>
      </w:r>
      <w:r>
        <w:rPr>
          <w:rFonts w:eastAsia="IRNazanin" w:cs="IRNazanin"/>
          <w:color w:val="111111"/>
          <w:sz w:val="28"/>
          <w:szCs w:val="28"/>
          <w:rtl w:val="true"/>
          <w:lang w:bidi="fa-IR"/>
        </w:rPr>
        <w:t xml:space="preserve">. </w:t>
      </w:r>
      <w:bookmarkStart w:id="733" w:name="pg17078_189579"/>
    </w:p>
    <w:p>
      <w:pPr>
        <w:pStyle w:val="Heading3"/>
        <w:numPr>
          <w:ilvl w:val="2"/>
          <w:numId w:val="1"/>
        </w:numPr>
        <w:rPr/>
      </w:pPr>
      <w:bookmarkStart w:id="734" w:name="__RefHeading___Toc1533328_1878427129"/>
      <w:bookmarkStart w:id="735" w:name="_Toc253"/>
      <w:bookmarkEnd w:id="733"/>
      <w:bookmarkEnd w:id="734"/>
      <w:r>
        <w:rPr>
          <w:rtl w:val="true"/>
        </w:rPr>
        <w:t>شماره</w:t>
      </w:r>
      <w:r>
        <w:rPr>
          <w:rtl w:val="true"/>
        </w:rPr>
        <w:t xml:space="preserve">: </w:t>
      </w:r>
      <w:r>
        <w:rPr/>
        <w:t>220</w:t>
      </w:r>
      <w:r>
        <w:rPr>
          <w:rtl w:val="true"/>
        </w:rPr>
        <w:t>-</w:t>
      </w:r>
      <w:r>
        <w:rPr>
          <w:rtl w:val="true"/>
        </w:rPr>
        <w:t>کد آیه</w:t>
      </w:r>
      <w:r>
        <w:rPr>
          <w:rtl w:val="true"/>
        </w:rPr>
        <w:t xml:space="preserve">: </w:t>
      </w:r>
      <w:r>
        <w:rPr/>
        <w:t>25/50</w:t>
      </w:r>
      <w:r>
        <w:rPr>
          <w:rtl w:val="true"/>
        </w:rPr>
        <w:t xml:space="preserve"> -</w:t>
      </w:r>
      <w:r>
        <w:rPr>
          <w:rtl w:val="true"/>
        </w:rPr>
        <w:t>اسم آیه</w:t>
      </w:r>
      <w:r>
        <w:rPr>
          <w:rtl w:val="true"/>
        </w:rPr>
        <w:t xml:space="preserve">: </w:t>
      </w:r>
      <w:r>
        <w:rPr>
          <w:rtl w:val="true"/>
        </w:rPr>
        <w:t>انکار ولایت</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صَرَّفْناهُ بَیْنَهُمْ لِیَذَّكَّرُوا فَاَبى اَكْثَرُ النّاسِ اِلّا كُفُورًا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این آیات را به صورتهای گوناگون در میان آنها قرار دادیم تا متذكر شوند، ولی بیشتر مردم جز انكار و كفر كاری نكردند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بِهَذِهِ الْآیةِ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فَأَبى أَكْثَرُ النَّاسِ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بِوَلَایةِ عَلِی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كُفُوراً</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از ابو حمزه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اینچنین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بیشتر مردم از امّت تو، نسبت به ولایت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کفر و ناسپاسی نخواستند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 أَبِی حَمْزَةَ،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الْآیةِ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فَأَبَى أَكْثَرُ النَّاسِ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أُمَّتِک بِوَلَایةِ عَلِی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إِلَّا كُفُوراً</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از ابو حمزه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فرود 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بیشترين مردم، از امّت تو، از قبول ولایت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ابا كردند، و كافر شدند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مطالعۀ بیشتر می توانید به كُد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مراجعه فرمایید</w:t>
      </w:r>
      <w:r>
        <w:rPr>
          <w:rFonts w:eastAsia="IRNazanin" w:cs="IRNazanin"/>
          <w:color w:val="111111"/>
          <w:sz w:val="28"/>
          <w:szCs w:val="28"/>
          <w:rtl w:val="true"/>
          <w:lang w:bidi="fa-IR"/>
        </w:rPr>
        <w:t xml:space="preserve">. </w:t>
      </w:r>
      <w:bookmarkStart w:id="736" w:name="pg17078_189581"/>
    </w:p>
    <w:p>
      <w:pPr>
        <w:pStyle w:val="Heading2"/>
        <w:numPr>
          <w:ilvl w:val="1"/>
          <w:numId w:val="1"/>
        </w:numPr>
        <w:rPr/>
      </w:pPr>
      <w:bookmarkStart w:id="737" w:name="__RefHeading___Toc1533330_1878427129"/>
      <w:bookmarkStart w:id="738" w:name="_Toc254"/>
      <w:bookmarkEnd w:id="736"/>
      <w:bookmarkEnd w:id="737"/>
      <w:r>
        <w:rPr>
          <w:rtl w:val="true"/>
        </w:rPr>
        <w:t>جدول فهرست سوره های قرآن کریم</w:t>
      </w:r>
      <w:bookmarkEnd w:id="738"/>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فاتحه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عنکبوت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سجدة</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فصّلت</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جاثیه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احقاف</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ذاریات</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طور</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حدید</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مجادله</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حشر</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منافقون</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تغابن</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تحریم</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مُلک</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حاقه</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مزّمّل</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مدثر</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قیامه</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مرسلات</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نبأ</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نازعات</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عبس</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تکویر</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انفطار</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مطففین</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انشقاق</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بروج</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طارق</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غاشیه</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فجر</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بلد</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لیل</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تین</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علق</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بینه</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زلزله</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عادیات</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قارعه</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تکاثر</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همزه</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فیل</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قریش</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ماعون</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کوثر</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کافرون</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مسد</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فلق</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حافظ 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چاپ وزارت ارشاد، تهران،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ی وزیری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ابن کثیر، البدایة و النهایة،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نسخه ی خطّی آن در کتابخانه ی استاد اشکوری موجود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نزل من القرآن فی أهل البیت،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سعد السّعود،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چاپ قم، انتشارات اسوه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چاپ بیروت، انتشارات دار العلوم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ضیافة الاخوان و هدیّة الخلّان،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چاپ قم، انتشارات مجمع الذّخائر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نسخه ی خطّی آن را محقّق طباطبائی در کتابخانه ی سلیمانیّه، بخش لاله لی، در ضمن مجموعه ای به شماره ی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استانبول دیده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البیت فی المکتبة العربیّة،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انتشارات عطر عترت، قم،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انتشارات اعتقاد ما، مشهد مقدّس،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چاپ مکتبه ی رضویّه، قم،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ی وزیری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کاظم عبّود الفتلاوی، الکشّاف المنتقی لفضائل علیّ المرتضی،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نهج البلاغه، خطبه ي</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نهج البلاغه، خطبه 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الأطهار؟عهم؟،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9207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8062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الأطهار؟عهم؟،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11320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كمال الدين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التفسير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التفسير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التفسير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التفسير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التفسير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الأطهار؟عهم؟،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نوادر الأخبار،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8994</w:t>
      </w:r>
      <w:r>
        <w:rPr>
          <w:rFonts w:ascii="IRNazanin" w:hAnsi="IRNazanin" w:eastAsia="IRNazanin"/>
          <w:b w:val="false"/>
          <w:b w:val="false"/>
          <w:bCs w:val="false"/>
          <w:i w:val="false"/>
          <w:i w:val="false"/>
          <w:iCs w:val="false"/>
          <w:color w:val="333333"/>
          <w:sz w:val="20"/>
          <w:sz w:val="20"/>
          <w:szCs w:val="20"/>
          <w:rtl w:val="true"/>
        </w:rPr>
        <w:t>؛ التفسير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التفسير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8243</w:t>
      </w:r>
      <w:r>
        <w:rPr>
          <w:rFonts w:ascii="IRNazanin" w:hAnsi="IRNazanin" w:eastAsia="IRNazanin"/>
          <w:b w:val="false"/>
          <w:b w:val="false"/>
          <w:bCs w:val="false"/>
          <w:i w:val="false"/>
          <w:i w:val="false"/>
          <w:iCs w:val="false"/>
          <w:color w:val="333333"/>
          <w:sz w:val="20"/>
          <w:sz w:val="20"/>
          <w:szCs w:val="20"/>
          <w:rtl w:val="true"/>
        </w:rPr>
        <w:t>؛ التفسير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8244</w:t>
      </w:r>
      <w:r>
        <w:rPr>
          <w:rFonts w:ascii="IRNazanin" w:hAnsi="IRNazanin" w:eastAsia="IRNazanin"/>
          <w:b w:val="false"/>
          <w:b w:val="false"/>
          <w:bCs w:val="false"/>
          <w:i w:val="false"/>
          <w:i w:val="false"/>
          <w:iCs w:val="false"/>
          <w:color w:val="333333"/>
          <w:sz w:val="20"/>
          <w:sz w:val="20"/>
          <w:szCs w:val="20"/>
          <w:rtl w:val="true"/>
        </w:rPr>
        <w:t>؛ التفسير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8245</w:t>
      </w:r>
      <w:r>
        <w:rPr>
          <w:rFonts w:ascii="IRNazanin" w:hAnsi="IRNazanin" w:eastAsia="IRNazanin"/>
          <w:b w:val="false"/>
          <w:b w:val="false"/>
          <w:bCs w:val="false"/>
          <w:i w:val="false"/>
          <w:i w:val="false"/>
          <w:iCs w:val="false"/>
          <w:color w:val="333333"/>
          <w:sz w:val="20"/>
          <w:sz w:val="20"/>
          <w:szCs w:val="20"/>
          <w:rtl w:val="true"/>
        </w:rPr>
        <w:t>؛ التفسير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تأويل الآيات،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الأطهار؟عهم؟،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الأطهار؟عهم؟،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4378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9248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2345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32931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5908</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21/103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5896</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البرهان في تفسير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12122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كفاية الأثر في النص على الأئمة الإثني عشر،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الأطهار؟عهم؟،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مدينة معاجز،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33592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33519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2586</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7571</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مائة منقبة من مناقب أمير المؤمنين و الأئمة؟عهم؟،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المنقبة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2855</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2856</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2878</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7781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المجلس الثامن،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2906</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2904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مجمع البيان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8182</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المجلس الثامن العشر،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2960</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5650</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3078</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3077</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3984</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الکشف و البیان عن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نهج الحق و كشف الصدق،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32-20/25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للديلمي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الکشف و البیان عن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كشف اليقين في فضائل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3167</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 شيخ صدوق،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3230</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3447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3469</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3649</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3648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غاية المرام و حجة الخصام،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5872</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3726</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3735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3746</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3744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3886</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دلائل الصدق لنهج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3887</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3894</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3905</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3916</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3937</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3960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18676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4006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الإيقاظ من الهجعة بالبرهان على الرجعة،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4008</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4055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4077</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4078</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4106</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كشف اليقين في فضائل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4215</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25528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4235</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4248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11061</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عوالي اللئالي العزيزية في الأحاديث الدينية،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4357</w:t>
      </w:r>
      <w:r>
        <w:rPr>
          <w:rFonts w:ascii="IRNazanin" w:hAnsi="IRNazanin" w:eastAsia="IRNazanin"/>
          <w:b w:val="false"/>
          <w:b w:val="false"/>
          <w:bCs w:val="false"/>
          <w:i w:val="false"/>
          <w:i w:val="false"/>
          <w:iCs w:val="false"/>
          <w:color w:val="333333"/>
          <w:sz w:val="20"/>
          <w:sz w:val="20"/>
          <w:szCs w:val="20"/>
          <w:rtl w:val="true"/>
        </w:rPr>
        <w:t xml:space="preserve">؛ روضة الواعظين و بصيرة المتعظين،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4385</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كشف اليقين في فضائل أمير المؤمنين عليه السلام،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8603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كشف اليقين في فضائل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4423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4459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4460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2527</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4465</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4466</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4469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4472</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دلائل الصدق لنهج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الکشف و البیان عن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ثعلبي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مجمع البيان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4475</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4476</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10695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4533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4665</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الأطهار؟عهم؟،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الکشف و البیان عن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ثعلبي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كشف اليقين في فضائل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 و إزهاق الباطل،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4695</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4726</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4708</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4693</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21104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4720</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4791</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دلائل الصدق لنهج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4789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4846</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4856</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4857</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4858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4871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4893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 و إزهاق الباطل،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4885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الكافي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إحقاق الحق و إزهاق الباطل،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4910</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4909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4908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4916</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4918</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4913</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4920</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4929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4924</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23976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4935</w:t>
      </w:r>
      <w:r>
        <w:rPr>
          <w:rFonts w:ascii="IRNazanin" w:hAnsi="IRNazanin" w:eastAsia="IRNazanin"/>
          <w:b w:val="false"/>
          <w:b w:val="false"/>
          <w:bCs w:val="false"/>
          <w:i w:val="false"/>
          <w:i w:val="false"/>
          <w:iCs w:val="false"/>
          <w:color w:val="333333"/>
          <w:sz w:val="20"/>
          <w:sz w:val="20"/>
          <w:szCs w:val="20"/>
          <w:rtl w:val="true"/>
        </w:rPr>
        <w:t xml:space="preserve">؛ الفصول المهمة في أصول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تكملة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4973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4990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5002</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5035</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5043</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5042</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5044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5046</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شرح الأخبار في فضائل الأئمة الأطهار؟عهم؟،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4665</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الأطهار؟عهم؟،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5034</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5409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5407</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الأطهار؟عهم؟،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تفسير فرات الكوفي،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5439</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دلائل الصدق لنهج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5448</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5449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5452</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5456</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5462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شواهد التنزيل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5518</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5534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18104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5529</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5561</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5563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5574</w:t>
      </w:r>
      <w:r>
        <w:rPr>
          <w:rFonts w:ascii="IRNazanin" w:hAnsi="IRNazanin" w:eastAsia="IRNazanin"/>
          <w:b w:val="false"/>
          <w:b w:val="false"/>
          <w:bCs w:val="false"/>
          <w:i w:val="false"/>
          <w:i w:val="false"/>
          <w:iCs w:val="false"/>
          <w:color w:val="333333"/>
          <w:sz w:val="20"/>
          <w:sz w:val="20"/>
          <w:szCs w:val="20"/>
          <w:rtl w:val="true"/>
        </w:rPr>
        <w:t>؛ تأويل الآيات،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مجمع البيان،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5566</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5588</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مائة منقبة من مناقب أمير المؤمنين و الأئمة؟عهم؟،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منقبت</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5652</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5654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5651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5643</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5655</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8023</w:t>
      </w:r>
      <w:r>
        <w:rPr>
          <w:rFonts w:ascii="IRNazanin" w:hAnsi="IRNazanin" w:eastAsia="IRNazanin"/>
          <w:b w:val="false"/>
          <w:b w:val="false"/>
          <w:bCs w:val="false"/>
          <w:i w:val="false"/>
          <w:i w:val="false"/>
          <w:iCs w:val="false"/>
          <w:color w:val="333333"/>
          <w:sz w:val="20"/>
          <w:sz w:val="20"/>
          <w:szCs w:val="20"/>
          <w:rtl w:val="true"/>
        </w:rPr>
        <w:t>؛ خصائص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5645</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5703</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5704</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5710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5711</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5728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24764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5736</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5731</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23996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5738</w:t>
      </w:r>
      <w:r>
        <w:rPr>
          <w:rFonts w:ascii="IRNazanin" w:hAnsi="IRNazanin" w:eastAsia="IRNazanin"/>
          <w:b w:val="false"/>
          <w:b w:val="false"/>
          <w:bCs w:val="false"/>
          <w:i w:val="false"/>
          <w:i w:val="false"/>
          <w:iCs w:val="false"/>
          <w:color w:val="333333"/>
          <w:sz w:val="20"/>
          <w:sz w:val="20"/>
          <w:szCs w:val="20"/>
          <w:rtl w:val="true"/>
        </w:rPr>
        <w:t>؛ تأويل الآيات،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5745</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5739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7780</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الهدایة القرآنیة الی الولایة الامامیة،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حبّه عنوان الصحیفة،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5872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5873</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مائة منقبة من مناقب أمير المؤمنين و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منقبة</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5874</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5897</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5896</w:t>
      </w:r>
      <w:r>
        <w:rPr>
          <w:rFonts w:ascii="IRNazanin" w:hAnsi="IRNazanin" w:eastAsia="IRNazanin"/>
          <w:b w:val="false"/>
          <w:b w:val="false"/>
          <w:bCs w:val="false"/>
          <w:i w:val="false"/>
          <w:i w:val="false"/>
          <w:iCs w:val="false"/>
          <w:color w:val="333333"/>
          <w:sz w:val="20"/>
          <w:sz w:val="20"/>
          <w:szCs w:val="20"/>
          <w:rtl w:val="true"/>
        </w:rPr>
        <w:t>؛ عمدة عيون صحاح الأخبار في مناقب إمام الأبرار،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كشف اليقين في فضائل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5922</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5915</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5981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5987</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5997</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5998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6044</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9622</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6033</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6074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6101</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6107</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سفينة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6109</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6108</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6111</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6111</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6116</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6125</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6133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6130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6136</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6139</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6140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6267</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6271</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6268</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6333</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6331</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8968</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غاية المرام و حجة الخصام،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7748</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الإختصاص،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6473</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6450</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6461</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غایة المرام و حجة الخصام فی تعیین الامام،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ينابيع المودة لذوي القربی،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6452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6485</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6486</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6525</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6529</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6556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6557</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6595</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6610</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6662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6660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6671</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6679</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الإختصاص،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6670</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مدينة معاجز الأئمة الإثني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6682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6683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6691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در بعضي از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سَيَدخُلُونَ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6785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6785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18/102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6803</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6802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6822</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6828</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6837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6893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6892</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6924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6941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6945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6949</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الدر النظيم في مناقب الأئمة اللهاميم،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الروضة في فضائل أمير المؤمنين علي بن أبي طالب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شاذان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6944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6950</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6951</w:t>
      </w:r>
      <w:r>
        <w:rPr>
          <w:rFonts w:ascii="IRNazanin" w:hAnsi="IRNazanin" w:eastAsia="IRNazanin"/>
          <w:b w:val="false"/>
          <w:b w:val="false"/>
          <w:bCs w:val="false"/>
          <w:i w:val="false"/>
          <w:i w:val="false"/>
          <w:iCs w:val="false"/>
          <w:color w:val="333333"/>
          <w:sz w:val="20"/>
          <w:sz w:val="20"/>
          <w:szCs w:val="20"/>
          <w:rtl w:val="true"/>
        </w:rPr>
        <w:t>؛ غاية المرام و حجة الخصام،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كفاية الطالب في مناقب علي بن ابيطالب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7780</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الهدایة القرآنیة الی الولایة الامامیة،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7008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دلائل الصدق لنهج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7007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دلائل الصدق لنهج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غاية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الأطهار؟عهم؟،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در بعضي از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7015</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 شيخ صدوق،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7027</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7030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المجلس العاشر،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7035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فضائل الشيعة،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7026</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7034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7047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20/125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20/127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7065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7070</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20/127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20/128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7066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7084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7086</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20/134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كشف المحجة لثمرة المهجة،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20/134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7093</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6044</w:t>
      </w:r>
      <w:r>
        <w:rPr>
          <w:rFonts w:ascii="IRNazanin" w:hAnsi="IRNazanin" w:eastAsia="IRNazanin"/>
          <w:b w:val="false"/>
          <w:b w:val="false"/>
          <w:bCs w:val="false"/>
          <w:i w:val="false"/>
          <w:i w:val="false"/>
          <w:iCs w:val="false"/>
          <w:color w:val="333333"/>
          <w:sz w:val="20"/>
          <w:sz w:val="20"/>
          <w:szCs w:val="20"/>
          <w:rtl w:val="true"/>
        </w:rPr>
        <w:t>؛ تأويل الآيات الظاهرة،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7106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7126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8507</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 صلى الله عليهم،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8182</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 صلى الله عليهم،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7212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7205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7211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10329</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7242</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7246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المجلس الثالث،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7249</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7258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7257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7273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7355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7356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7365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فضائل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44-22/42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3766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7364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فضائل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 عجل الله تعالى فرجه الشريف،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 العتيق،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7374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7385</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7389</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7388</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الإختصاص،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7395</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7412</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7415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7417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7418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7429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7432</w:t>
      </w:r>
      <w:r>
        <w:rPr>
          <w:rFonts w:ascii="IRNazanin" w:hAnsi="IRNazanin" w:eastAsia="IRNazanin"/>
          <w:b w:val="false"/>
          <w:b w:val="false"/>
          <w:bCs w:val="false"/>
          <w:i w:val="false"/>
          <w:i w:val="false"/>
          <w:iCs w:val="false"/>
          <w:color w:val="333333"/>
          <w:sz w:val="20"/>
          <w:sz w:val="20"/>
          <w:szCs w:val="20"/>
          <w:rtl w:val="true"/>
        </w:rPr>
        <w:t xml:space="preserve">؛ كتاب سليم بن قيس الهلالي،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7428</w:t>
      </w:r>
      <w:r>
        <w:rPr>
          <w:rFonts w:ascii="IRNazanin" w:hAnsi="IRNazanin" w:eastAsia="IRNazanin"/>
          <w:b w:val="false"/>
          <w:b w:val="false"/>
          <w:bCs w:val="false"/>
          <w:i w:val="false"/>
          <w:i w:val="false"/>
          <w:iCs w:val="false"/>
          <w:color w:val="333333"/>
          <w:sz w:val="20"/>
          <w:sz w:val="20"/>
          <w:szCs w:val="20"/>
          <w:rtl w:val="true"/>
        </w:rPr>
        <w:t xml:space="preserve">؛ بصائر الدرجات في فضائل آل محمد؟عهم؟،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كمال الدين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33535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7445</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الأطهار؟عهم؟،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7489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25409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7484</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7506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3894</w:t>
      </w:r>
      <w:r>
        <w:rPr>
          <w:rFonts w:ascii="IRNazanin" w:hAnsi="IRNazanin" w:eastAsia="IRNazanin"/>
          <w:b w:val="false"/>
          <w:b w:val="false"/>
          <w:bCs w:val="false"/>
          <w:i w:val="false"/>
          <w:i w:val="false"/>
          <w:iCs w:val="false"/>
          <w:color w:val="333333"/>
          <w:sz w:val="20"/>
          <w:sz w:val="20"/>
          <w:szCs w:val="20"/>
          <w:rtl w:val="true"/>
        </w:rPr>
        <w:t xml:space="preserve">؛ 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7505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7508</w:t>
      </w:r>
      <w:r>
        <w:rPr>
          <w:rFonts w:ascii="IRNazanin" w:hAnsi="IRNazanin" w:eastAsia="IRNazanin"/>
          <w:b w:val="false"/>
          <w:b w:val="false"/>
          <w:bCs w:val="false"/>
          <w:i w:val="false"/>
          <w:i w:val="false"/>
          <w:iCs w:val="false"/>
          <w:color w:val="333333"/>
          <w:sz w:val="20"/>
          <w:sz w:val="20"/>
          <w:szCs w:val="20"/>
          <w:rtl w:val="true"/>
        </w:rPr>
        <w:t xml:space="preserve">؛ غاية المرام و حجة الخصام،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7518</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9613</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بشارة المصطفى لشيعة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الطرائف في معرفة مذاهب الطوائف،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كشف اليقين في فضائل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7542</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الإرشاد في معرفة حجج الله على العباد،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كشف الغمة في معرفة الأئمة،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7569</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مائة منقبة من مناقب أمير المؤمنين و الأئمة،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منقبت</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7568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إلزام الناصب في إثبات الحجة الغائب؟عج؟،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آيه ي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7643</w:t>
      </w:r>
      <w:r>
        <w:rPr>
          <w:rFonts w:ascii="IRNazanin" w:hAnsi="IRNazanin" w:eastAsia="IRNazanin"/>
          <w:b w:val="false"/>
          <w:b w:val="false"/>
          <w:bCs w:val="false"/>
          <w:i w:val="false"/>
          <w:i w:val="false"/>
          <w:iCs w:val="false"/>
          <w:color w:val="333333"/>
          <w:sz w:val="20"/>
          <w:sz w:val="20"/>
          <w:szCs w:val="20"/>
          <w:rtl w:val="true"/>
        </w:rPr>
        <w:t>؛ عوالم العلوم و المعارف والأحوال، الإمام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غاية المرام،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الهداية القرآنية الي الولاية الامامية،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7631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7630</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معاني الأخبار،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7651</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7645</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7665</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7693</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7699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حلية الأبرار في أحوال محمد و آله الأطهار؟عهم؟،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غرر الأخبار،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7748</w:t>
      </w:r>
      <w:r>
        <w:rPr>
          <w:rFonts w:ascii="IRNazanin" w:hAnsi="IRNazanin" w:eastAsia="IRNazanin"/>
          <w:b w:val="false"/>
          <w:b w:val="false"/>
          <w:bCs w:val="false"/>
          <w:i w:val="false"/>
          <w:i w:val="false"/>
          <w:iCs w:val="false"/>
          <w:color w:val="333333"/>
          <w:sz w:val="20"/>
          <w:sz w:val="20"/>
          <w:szCs w:val="20"/>
          <w:rtl w:val="true"/>
        </w:rPr>
        <w:t>؛ تفسير فرات الكوفي،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7749</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7752</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7751</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اللوامع النورانية في أسماء علي و أهل بيته القرآنية،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7750</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7760</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7776</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7777</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 بحر الغرائب،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7780</w:t>
      </w:r>
      <w:r>
        <w:rPr>
          <w:rFonts w:ascii="IRNazanin" w:hAnsi="IRNazanin" w:eastAsia="IRNazanin"/>
          <w:b w:val="false"/>
          <w:b w:val="false"/>
          <w:bCs w:val="false"/>
          <w:i w:val="false"/>
          <w:i w:val="false"/>
          <w:iCs w:val="false"/>
          <w:color w:val="333333"/>
          <w:sz w:val="20"/>
          <w:sz w:val="20"/>
          <w:szCs w:val="20"/>
          <w:rtl w:val="true"/>
        </w:rPr>
        <w:t>؛ غایة المرام و حجة الخصام،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اللوامع النورانیة فی اسماء علی و اهل بیته القرآنیة،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الهدایة القرآنیة الی الولایة الامامیة،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9604</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7799</w:t>
      </w:r>
      <w:r>
        <w:rPr>
          <w:rFonts w:ascii="IRNazanin" w:hAnsi="IRNazanin" w:eastAsia="IRNazanin"/>
          <w:b w:val="false"/>
          <w:b w:val="false"/>
          <w:bCs w:val="false"/>
          <w:i w:val="false"/>
          <w:i w:val="false"/>
          <w:iCs w:val="false"/>
          <w:color w:val="333333"/>
          <w:sz w:val="20"/>
          <w:sz w:val="20"/>
          <w:szCs w:val="20"/>
          <w:rtl w:val="true"/>
        </w:rPr>
        <w:t xml:space="preserve">؛ تفسير الصافي،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مرآة العقول في شرح أخبار آل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7799</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في فضائل العترة الطاهرة،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3.jpeg"/><Relationship Id="rId25" Type="http://schemas.openxmlformats.org/officeDocument/2006/relationships/image" Target="media/image3.jpeg"/><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image" Target="media/image4.jpeg"/><Relationship Id="rId57" Type="http://schemas.openxmlformats.org/officeDocument/2006/relationships/image" Target="media/image4.jpeg"/><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footer" Target="footer529.xml"/><Relationship Id="rId539" Type="http://schemas.openxmlformats.org/officeDocument/2006/relationships/footer" Target="footer530.xml"/><Relationship Id="rId540" Type="http://schemas.openxmlformats.org/officeDocument/2006/relationships/footer" Target="footer531.xml"/><Relationship Id="rId541" Type="http://schemas.openxmlformats.org/officeDocument/2006/relationships/footer" Target="footer532.xml"/><Relationship Id="rId542" Type="http://schemas.openxmlformats.org/officeDocument/2006/relationships/footer" Target="footer533.xml"/><Relationship Id="rId543" Type="http://schemas.openxmlformats.org/officeDocument/2006/relationships/footer" Target="footer534.xml"/><Relationship Id="rId544" Type="http://schemas.openxmlformats.org/officeDocument/2006/relationships/footer" Target="footer535.xml"/><Relationship Id="rId545" Type="http://schemas.openxmlformats.org/officeDocument/2006/relationships/footer" Target="footer536.xml"/><Relationship Id="rId546" Type="http://schemas.openxmlformats.org/officeDocument/2006/relationships/footer" Target="footer537.xml"/><Relationship Id="rId547" Type="http://schemas.openxmlformats.org/officeDocument/2006/relationships/footer" Target="footer538.xml"/><Relationship Id="rId548" Type="http://schemas.openxmlformats.org/officeDocument/2006/relationships/footer" Target="footer539.xml"/><Relationship Id="rId549" Type="http://schemas.openxmlformats.org/officeDocument/2006/relationships/footer" Target="footer540.xml"/><Relationship Id="rId550" Type="http://schemas.openxmlformats.org/officeDocument/2006/relationships/footer" Target="footer541.xml"/><Relationship Id="rId551" Type="http://schemas.openxmlformats.org/officeDocument/2006/relationships/footer" Target="footer542.xml"/><Relationship Id="rId552" Type="http://schemas.openxmlformats.org/officeDocument/2006/relationships/footer" Target="footer543.xml"/><Relationship Id="rId553" Type="http://schemas.openxmlformats.org/officeDocument/2006/relationships/footer" Target="footer544.xml"/><Relationship Id="rId554" Type="http://schemas.openxmlformats.org/officeDocument/2006/relationships/footer" Target="footer545.xml"/><Relationship Id="rId555" Type="http://schemas.openxmlformats.org/officeDocument/2006/relationships/footer" Target="footer546.xml"/><Relationship Id="rId556" Type="http://schemas.openxmlformats.org/officeDocument/2006/relationships/footer" Target="footer547.xml"/><Relationship Id="rId557" Type="http://schemas.openxmlformats.org/officeDocument/2006/relationships/footer" Target="footer548.xml"/><Relationship Id="rId558" Type="http://schemas.openxmlformats.org/officeDocument/2006/relationships/footer" Target="footer549.xml"/><Relationship Id="rId559" Type="http://schemas.openxmlformats.org/officeDocument/2006/relationships/footer" Target="footer550.xml"/><Relationship Id="rId560" Type="http://schemas.openxmlformats.org/officeDocument/2006/relationships/footer" Target="footer551.xml"/><Relationship Id="rId561" Type="http://schemas.openxmlformats.org/officeDocument/2006/relationships/footer" Target="footer552.xml"/><Relationship Id="rId562" Type="http://schemas.openxmlformats.org/officeDocument/2006/relationships/footer" Target="footer553.xml"/><Relationship Id="rId563" Type="http://schemas.openxmlformats.org/officeDocument/2006/relationships/footer" Target="footer554.xml"/><Relationship Id="rId564" Type="http://schemas.openxmlformats.org/officeDocument/2006/relationships/footer" Target="footer555.xml"/><Relationship Id="rId565" Type="http://schemas.openxmlformats.org/officeDocument/2006/relationships/footer" Target="footer556.xml"/><Relationship Id="rId566" Type="http://schemas.openxmlformats.org/officeDocument/2006/relationships/footer" Target="footer557.xml"/><Relationship Id="rId567" Type="http://schemas.openxmlformats.org/officeDocument/2006/relationships/footer" Target="footer558.xml"/><Relationship Id="rId568" Type="http://schemas.openxmlformats.org/officeDocument/2006/relationships/footer" Target="footer559.xml"/><Relationship Id="rId569" Type="http://schemas.openxmlformats.org/officeDocument/2006/relationships/footer" Target="footer560.xml"/><Relationship Id="rId570" Type="http://schemas.openxmlformats.org/officeDocument/2006/relationships/footer" Target="footer561.xml"/><Relationship Id="rId571" Type="http://schemas.openxmlformats.org/officeDocument/2006/relationships/footer" Target="footer562.xml"/><Relationship Id="rId572" Type="http://schemas.openxmlformats.org/officeDocument/2006/relationships/footer" Target="footer563.xml"/><Relationship Id="rId573" Type="http://schemas.openxmlformats.org/officeDocument/2006/relationships/footer" Target="footer564.xml"/><Relationship Id="rId574" Type="http://schemas.openxmlformats.org/officeDocument/2006/relationships/footer" Target="footer565.xml"/><Relationship Id="rId575" Type="http://schemas.openxmlformats.org/officeDocument/2006/relationships/footer" Target="footer566.xml"/><Relationship Id="rId576" Type="http://schemas.openxmlformats.org/officeDocument/2006/relationships/footer" Target="footer567.xml"/><Relationship Id="rId577" Type="http://schemas.openxmlformats.org/officeDocument/2006/relationships/footer" Target="footer568.xml"/><Relationship Id="rId578" Type="http://schemas.openxmlformats.org/officeDocument/2006/relationships/footer" Target="footer569.xml"/><Relationship Id="rId579" Type="http://schemas.openxmlformats.org/officeDocument/2006/relationships/footer" Target="footer570.xml"/><Relationship Id="rId580" Type="http://schemas.openxmlformats.org/officeDocument/2006/relationships/footer" Target="footer571.xml"/><Relationship Id="rId581" Type="http://schemas.openxmlformats.org/officeDocument/2006/relationships/footer" Target="footer572.xml"/><Relationship Id="rId582" Type="http://schemas.openxmlformats.org/officeDocument/2006/relationships/footer" Target="footer573.xml"/><Relationship Id="rId583" Type="http://schemas.openxmlformats.org/officeDocument/2006/relationships/footer" Target="footer574.xml"/><Relationship Id="rId584" Type="http://schemas.openxmlformats.org/officeDocument/2006/relationships/footer" Target="footer575.xml"/><Relationship Id="rId585" Type="http://schemas.openxmlformats.org/officeDocument/2006/relationships/footer" Target="footer576.xml"/><Relationship Id="rId586" Type="http://schemas.openxmlformats.org/officeDocument/2006/relationships/footer" Target="footer577.xml"/><Relationship Id="rId587" Type="http://schemas.openxmlformats.org/officeDocument/2006/relationships/footer" Target="footer578.xml"/><Relationship Id="rId588" Type="http://schemas.openxmlformats.org/officeDocument/2006/relationships/footer" Target="footer579.xml"/><Relationship Id="rId589" Type="http://schemas.openxmlformats.org/officeDocument/2006/relationships/footer" Target="footer580.xml"/><Relationship Id="rId590" Type="http://schemas.openxmlformats.org/officeDocument/2006/relationships/footer" Target="footer581.xml"/><Relationship Id="rId591" Type="http://schemas.openxmlformats.org/officeDocument/2006/relationships/footer" Target="footer582.xml"/><Relationship Id="rId592" Type="http://schemas.openxmlformats.org/officeDocument/2006/relationships/footer" Target="footer583.xml"/><Relationship Id="rId593" Type="http://schemas.openxmlformats.org/officeDocument/2006/relationships/footer" Target="footer584.xml"/><Relationship Id="rId594" Type="http://schemas.openxmlformats.org/officeDocument/2006/relationships/footer" Target="footer585.xml"/><Relationship Id="rId595" Type="http://schemas.openxmlformats.org/officeDocument/2006/relationships/footer" Target="footer586.xml"/><Relationship Id="rId596" Type="http://schemas.openxmlformats.org/officeDocument/2006/relationships/footer" Target="footer587.xml"/><Relationship Id="rId597" Type="http://schemas.openxmlformats.org/officeDocument/2006/relationships/footer" Target="footer588.xml"/><Relationship Id="rId598" Type="http://schemas.openxmlformats.org/officeDocument/2006/relationships/footer" Target="footer589.xml"/><Relationship Id="rId599" Type="http://schemas.openxmlformats.org/officeDocument/2006/relationships/footer" Target="footer590.xml"/><Relationship Id="rId600" Type="http://schemas.openxmlformats.org/officeDocument/2006/relationships/footer" Target="footer591.xml"/><Relationship Id="rId601" Type="http://schemas.openxmlformats.org/officeDocument/2006/relationships/footer" Target="footer592.xml"/><Relationship Id="rId602" Type="http://schemas.openxmlformats.org/officeDocument/2006/relationships/footer" Target="footer593.xml"/><Relationship Id="rId603" Type="http://schemas.openxmlformats.org/officeDocument/2006/relationships/footer" Target="footer594.xml"/><Relationship Id="rId604" Type="http://schemas.openxmlformats.org/officeDocument/2006/relationships/footer" Target="footer595.xml"/><Relationship Id="rId605" Type="http://schemas.openxmlformats.org/officeDocument/2006/relationships/footer" Target="footer596.xml"/><Relationship Id="rId606" Type="http://schemas.openxmlformats.org/officeDocument/2006/relationships/footer" Target="footer597.xml"/><Relationship Id="rId607" Type="http://schemas.openxmlformats.org/officeDocument/2006/relationships/footer" Target="footer598.xml"/><Relationship Id="rId608" Type="http://schemas.openxmlformats.org/officeDocument/2006/relationships/footer" Target="footer599.xml"/><Relationship Id="rId609" Type="http://schemas.openxmlformats.org/officeDocument/2006/relationships/footer" Target="footer600.xml"/><Relationship Id="rId610" Type="http://schemas.openxmlformats.org/officeDocument/2006/relationships/footer" Target="footer601.xml"/><Relationship Id="rId611" Type="http://schemas.openxmlformats.org/officeDocument/2006/relationships/footer" Target="footer602.xml"/><Relationship Id="rId612" Type="http://schemas.openxmlformats.org/officeDocument/2006/relationships/footer" Target="footer603.xml"/><Relationship Id="rId613" Type="http://schemas.openxmlformats.org/officeDocument/2006/relationships/footer" Target="footer604.xml"/><Relationship Id="rId614" Type="http://schemas.openxmlformats.org/officeDocument/2006/relationships/footer" Target="footer605.xml"/><Relationship Id="rId615" Type="http://schemas.openxmlformats.org/officeDocument/2006/relationships/footer" Target="footer606.xml"/><Relationship Id="rId616" Type="http://schemas.openxmlformats.org/officeDocument/2006/relationships/footer" Target="footer607.xml"/><Relationship Id="rId617" Type="http://schemas.openxmlformats.org/officeDocument/2006/relationships/footer" Target="footer608.xml"/><Relationship Id="rId618" Type="http://schemas.openxmlformats.org/officeDocument/2006/relationships/footer" Target="footer609.xml"/><Relationship Id="rId619" Type="http://schemas.openxmlformats.org/officeDocument/2006/relationships/footer" Target="footer610.xml"/><Relationship Id="rId620" Type="http://schemas.openxmlformats.org/officeDocument/2006/relationships/footer" Target="footer611.xml"/><Relationship Id="rId621" Type="http://schemas.openxmlformats.org/officeDocument/2006/relationships/footer" Target="footer612.xml"/><Relationship Id="rId622" Type="http://schemas.openxmlformats.org/officeDocument/2006/relationships/footer" Target="footer613.xml"/><Relationship Id="rId623" Type="http://schemas.openxmlformats.org/officeDocument/2006/relationships/footer" Target="footer614.xml"/><Relationship Id="rId624" Type="http://schemas.openxmlformats.org/officeDocument/2006/relationships/footer" Target="footer615.xml"/><Relationship Id="rId625" Type="http://schemas.openxmlformats.org/officeDocument/2006/relationships/footer" Target="footer616.xml"/><Relationship Id="rId626" Type="http://schemas.openxmlformats.org/officeDocument/2006/relationships/footer" Target="footer617.xml"/><Relationship Id="rId627" Type="http://schemas.openxmlformats.org/officeDocument/2006/relationships/footer" Target="footer618.xml"/><Relationship Id="rId628" Type="http://schemas.openxmlformats.org/officeDocument/2006/relationships/footer" Target="footer619.xml"/><Relationship Id="rId629" Type="http://schemas.openxmlformats.org/officeDocument/2006/relationships/footer" Target="footer620.xml"/><Relationship Id="rId630" Type="http://schemas.openxmlformats.org/officeDocument/2006/relationships/footer" Target="footer621.xml"/><Relationship Id="rId631" Type="http://schemas.openxmlformats.org/officeDocument/2006/relationships/footer" Target="footer622.xml"/><Relationship Id="rId632" Type="http://schemas.openxmlformats.org/officeDocument/2006/relationships/footer" Target="footer623.xml"/><Relationship Id="rId633" Type="http://schemas.openxmlformats.org/officeDocument/2006/relationships/footer" Target="footer624.xml"/><Relationship Id="rId634" Type="http://schemas.openxmlformats.org/officeDocument/2006/relationships/footer" Target="footer625.xml"/><Relationship Id="rId635" Type="http://schemas.openxmlformats.org/officeDocument/2006/relationships/footer" Target="footer626.xml"/><Relationship Id="rId636" Type="http://schemas.openxmlformats.org/officeDocument/2006/relationships/footer" Target="footer627.xml"/><Relationship Id="rId637" Type="http://schemas.openxmlformats.org/officeDocument/2006/relationships/footer" Target="footer628.xml"/><Relationship Id="rId638" Type="http://schemas.openxmlformats.org/officeDocument/2006/relationships/footer" Target="footer629.xml"/><Relationship Id="rId639" Type="http://schemas.openxmlformats.org/officeDocument/2006/relationships/footer" Target="footer630.xml"/><Relationship Id="rId640" Type="http://schemas.openxmlformats.org/officeDocument/2006/relationships/footer" Target="footer631.xml"/><Relationship Id="rId641" Type="http://schemas.openxmlformats.org/officeDocument/2006/relationships/footer" Target="footer632.xml"/><Relationship Id="rId642" Type="http://schemas.openxmlformats.org/officeDocument/2006/relationships/footer" Target="footer633.xml"/><Relationship Id="rId643" Type="http://schemas.openxmlformats.org/officeDocument/2006/relationships/footer" Target="footer634.xml"/><Relationship Id="rId644" Type="http://schemas.openxmlformats.org/officeDocument/2006/relationships/footer" Target="footer635.xml"/><Relationship Id="rId645" Type="http://schemas.openxmlformats.org/officeDocument/2006/relationships/footer" Target="footer636.xml"/><Relationship Id="rId646" Type="http://schemas.openxmlformats.org/officeDocument/2006/relationships/footer" Target="footer637.xml"/><Relationship Id="rId647" Type="http://schemas.openxmlformats.org/officeDocument/2006/relationships/footer" Target="footer638.xml"/><Relationship Id="rId648" Type="http://schemas.openxmlformats.org/officeDocument/2006/relationships/footer" Target="footer639.xml"/><Relationship Id="rId649" Type="http://schemas.openxmlformats.org/officeDocument/2006/relationships/footer" Target="footer640.xml"/><Relationship Id="rId650" Type="http://schemas.openxmlformats.org/officeDocument/2006/relationships/footer" Target="footer641.xml"/><Relationship Id="rId651" Type="http://schemas.openxmlformats.org/officeDocument/2006/relationships/footer" Target="footer642.xml"/><Relationship Id="rId652" Type="http://schemas.openxmlformats.org/officeDocument/2006/relationships/footer" Target="footer643.xml"/><Relationship Id="rId653" Type="http://schemas.openxmlformats.org/officeDocument/2006/relationships/footer" Target="footer644.xml"/><Relationship Id="rId654" Type="http://schemas.openxmlformats.org/officeDocument/2006/relationships/footer" Target="footer645.xml"/><Relationship Id="rId655" Type="http://schemas.openxmlformats.org/officeDocument/2006/relationships/footer" Target="footer646.xml"/><Relationship Id="rId656" Type="http://schemas.openxmlformats.org/officeDocument/2006/relationships/footer" Target="footer647.xml"/><Relationship Id="rId657" Type="http://schemas.openxmlformats.org/officeDocument/2006/relationships/footer" Target="footer648.xml"/><Relationship Id="rId658" Type="http://schemas.openxmlformats.org/officeDocument/2006/relationships/footer" Target="footer649.xml"/><Relationship Id="rId659" Type="http://schemas.openxmlformats.org/officeDocument/2006/relationships/footer" Target="footer650.xml"/><Relationship Id="rId660" Type="http://schemas.openxmlformats.org/officeDocument/2006/relationships/footer" Target="footer651.xml"/><Relationship Id="rId661" Type="http://schemas.openxmlformats.org/officeDocument/2006/relationships/footer" Target="footer652.xml"/><Relationship Id="rId662" Type="http://schemas.openxmlformats.org/officeDocument/2006/relationships/footer" Target="footer653.xml"/><Relationship Id="rId663" Type="http://schemas.openxmlformats.org/officeDocument/2006/relationships/footer" Target="footer654.xml"/><Relationship Id="rId664" Type="http://schemas.openxmlformats.org/officeDocument/2006/relationships/footer" Target="footer655.xml"/><Relationship Id="rId665" Type="http://schemas.openxmlformats.org/officeDocument/2006/relationships/footer" Target="footer656.xml"/><Relationship Id="rId666" Type="http://schemas.openxmlformats.org/officeDocument/2006/relationships/footer" Target="footer657.xml"/><Relationship Id="rId667" Type="http://schemas.openxmlformats.org/officeDocument/2006/relationships/footer" Target="footer658.xml"/><Relationship Id="rId668" Type="http://schemas.openxmlformats.org/officeDocument/2006/relationships/footer" Target="footer659.xml"/><Relationship Id="rId669" Type="http://schemas.openxmlformats.org/officeDocument/2006/relationships/footer" Target="footer660.xml"/><Relationship Id="rId670" Type="http://schemas.openxmlformats.org/officeDocument/2006/relationships/footer" Target="footer661.xml"/><Relationship Id="rId671" Type="http://schemas.openxmlformats.org/officeDocument/2006/relationships/footer" Target="footer662.xml"/><Relationship Id="rId672" Type="http://schemas.openxmlformats.org/officeDocument/2006/relationships/footer" Target="footer663.xml"/><Relationship Id="rId673" Type="http://schemas.openxmlformats.org/officeDocument/2006/relationships/footer" Target="footer664.xml"/><Relationship Id="rId674" Type="http://schemas.openxmlformats.org/officeDocument/2006/relationships/image" Target="media/image2.jpeg"/><Relationship Id="rId675" Type="http://schemas.openxmlformats.org/officeDocument/2006/relationships/image" Target="media/image2.jpeg"/><Relationship Id="rId676" Type="http://schemas.openxmlformats.org/officeDocument/2006/relationships/footer" Target="footer665.xml"/><Relationship Id="rId677" Type="http://schemas.openxmlformats.org/officeDocument/2006/relationships/footnotes" Target="footnotes.xml"/><Relationship Id="rId678" Type="http://schemas.openxmlformats.org/officeDocument/2006/relationships/numbering" Target="numbering.xml"/><Relationship Id="rId679" Type="http://schemas.openxmlformats.org/officeDocument/2006/relationships/fontTable" Target="fontTable.xml"/><Relationship Id="rId680" Type="http://schemas.openxmlformats.org/officeDocument/2006/relationships/settings" Target="settings.xml"/><Relationship Id="rId6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675</Pages>
  <Words>58967</Words>
  <Characters>234681</Characters>
  <CharactersWithSpaces>292448</CharactersWithSpaces>
  <Paragraphs>1470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2026-08-24T15:29:02Z</dcterms:created>
  <dc:creator>ghaemiyeh.com</dc:creator>
  <dc:description/>
  <dc:language>en-US</dc:language>
  <cp:lastModifiedBy/>
  <dcterms:modified xsi:type="dcterms:W3CDTF">2026-08-24T18:59:36Z</dcterms:modified>
  <cp:revision>1</cp:revision>
  <dc:subject/>
  <dc:title>کلید واژه های آیات علوی در قرآن کریم روشی جدید برای حفظ و آموزش آیات علوی در قرآن کریم جلد 1</dc:title>
</cp:coreProperties>
</file>

<file path=docProps/custom.xml><?xml version="1.0" encoding="utf-8"?>
<Properties xmlns="http://schemas.openxmlformats.org/officeDocument/2006/custom-properties" xmlns:vt="http://schemas.openxmlformats.org/officeDocument/2006/docPropsVTypes"/>
</file>