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خدیجه بنت خویلد علیها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757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71759_1878427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71761_1878427129">
            <w:r>
              <w:rPr>
                <w:webHidden/>
                <w:rStyle w:val="IndexLink"/>
                <w:rtl w:val="true"/>
              </w:rPr>
              <w:t>الفصل العاشر</w:t>
            </w:r>
            <w:r>
              <w:rPr>
                <w:rStyle w:val="IndexLink"/>
                <w:rtl w:val="true"/>
              </w:rPr>
              <w:t xml:space="preserve">: </w:t>
            </w:r>
            <w:r>
              <w:rPr>
                <w:rStyle w:val="IndexLink"/>
                <w:rtl w:val="true"/>
              </w:rPr>
              <w:t>اخوة خديجة عليها السلام وارحامها</w:t>
            </w:r>
            <w:r>
              <w:rPr>
                <w:rStyle w:val="IndexLink"/>
                <w:rtl w:val="true"/>
              </w:rPr>
              <w:tab/>
            </w:r>
            <w:r>
              <w:rPr>
                <w:rStyle w:val="IndexLink"/>
              </w:rPr>
              <w:t>11</w:t>
            </w:r>
          </w:hyperlink>
        </w:p>
        <w:p>
          <w:pPr>
            <w:pStyle w:val="Contents3"/>
            <w:tabs>
              <w:tab w:val="clear" w:pos="8459"/>
              <w:tab w:val="right" w:pos="9026" w:leader="dot"/>
            </w:tabs>
            <w:rPr/>
          </w:pPr>
          <w:hyperlink w:anchor="__RefHeading___Toc471763_187842712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71765_1878427129">
            <w:r>
              <w:rPr>
                <w:webHidden/>
                <w:rStyle w:val="IndexLink"/>
                <w:rtl w:val="true"/>
              </w:rPr>
              <w:t>المبحث الأول</w:t>
            </w:r>
            <w:r>
              <w:rPr>
                <w:rStyle w:val="IndexLink"/>
                <w:rtl w:val="true"/>
              </w:rPr>
              <w:t xml:space="preserve">: </w:t>
            </w:r>
            <w:r>
              <w:rPr>
                <w:rStyle w:val="IndexLink"/>
                <w:rtl w:val="true"/>
              </w:rPr>
              <w:t>إخوتها الذكور</w:t>
            </w:r>
            <w:r>
              <w:rPr>
                <w:rStyle w:val="IndexLink"/>
                <w:rtl w:val="true"/>
              </w:rPr>
              <w:tab/>
            </w:r>
            <w:r>
              <w:rPr>
                <w:rStyle w:val="IndexLink"/>
              </w:rPr>
              <w:t>13</w:t>
            </w:r>
          </w:hyperlink>
        </w:p>
        <w:p>
          <w:pPr>
            <w:pStyle w:val="Contents4"/>
            <w:tabs>
              <w:tab w:val="clear" w:pos="8176"/>
              <w:tab w:val="right" w:pos="9026" w:leader="dot"/>
            </w:tabs>
            <w:rPr/>
          </w:pPr>
          <w:hyperlink w:anchor="__RefHeading___Toc471767_187842712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471769_1878427129">
            <w:r>
              <w:rPr>
                <w:webHidden/>
                <w:rStyle w:val="IndexLink"/>
                <w:rtl w:val="true"/>
              </w:rPr>
              <w:t>المسألة الأولى</w:t>
            </w:r>
            <w:r>
              <w:rPr>
                <w:rStyle w:val="IndexLink"/>
                <w:rtl w:val="true"/>
              </w:rPr>
              <w:t xml:space="preserve">: </w:t>
            </w:r>
            <w:r>
              <w:rPr>
                <w:rStyle w:val="IndexLink"/>
                <w:rtl w:val="true"/>
              </w:rPr>
              <w:t>العوام بن خويلد بن أسد</w:t>
            </w:r>
            <w:r>
              <w:rPr>
                <w:rStyle w:val="IndexLink"/>
                <w:rtl w:val="true"/>
              </w:rPr>
              <w:tab/>
            </w:r>
            <w:r>
              <w:rPr>
                <w:rStyle w:val="IndexLink"/>
              </w:rPr>
              <w:t>14</w:t>
            </w:r>
          </w:hyperlink>
        </w:p>
        <w:p>
          <w:pPr>
            <w:pStyle w:val="Contents4"/>
            <w:tabs>
              <w:tab w:val="clear" w:pos="8176"/>
              <w:tab w:val="right" w:pos="9026" w:leader="dot"/>
            </w:tabs>
            <w:rPr/>
          </w:pPr>
          <w:hyperlink w:anchor="__RefHeading___Toc471771_1878427129">
            <w:r>
              <w:rPr>
                <w:webHidden/>
                <w:rStyle w:val="IndexLink"/>
                <w:rtl w:val="true"/>
              </w:rPr>
              <w:t>المسألة الثانية</w:t>
            </w:r>
            <w:r>
              <w:rPr>
                <w:rStyle w:val="IndexLink"/>
                <w:rtl w:val="true"/>
              </w:rPr>
              <w:t xml:space="preserve">: </w:t>
            </w:r>
            <w:r>
              <w:rPr>
                <w:rStyle w:val="IndexLink"/>
                <w:rtl w:val="true"/>
              </w:rPr>
              <w:t>حزام بن خويلد</w:t>
            </w:r>
            <w:r>
              <w:rPr>
                <w:rStyle w:val="IndexLink"/>
                <w:rtl w:val="true"/>
              </w:rPr>
              <w:tab/>
            </w:r>
            <w:r>
              <w:rPr>
                <w:rStyle w:val="IndexLink"/>
              </w:rPr>
              <w:t>14</w:t>
            </w:r>
          </w:hyperlink>
        </w:p>
        <w:p>
          <w:pPr>
            <w:pStyle w:val="Contents5"/>
            <w:tabs>
              <w:tab w:val="clear" w:pos="7892"/>
              <w:tab w:val="right" w:pos="9026" w:leader="dot"/>
            </w:tabs>
            <w:rPr/>
          </w:pPr>
          <w:hyperlink w:anchor="__RefHeading___Toc471773_1878427129">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471775_1878427129">
            <w:r>
              <w:rPr>
                <w:webHidden/>
                <w:rStyle w:val="IndexLink"/>
                <w:rtl w:val="true"/>
              </w:rPr>
              <w:t>ألف</w:t>
            </w:r>
            <w:r>
              <w:rPr>
                <w:rStyle w:val="IndexLink"/>
                <w:rtl w:val="true"/>
              </w:rPr>
              <w:t xml:space="preserve">. </w:t>
            </w:r>
            <w:r>
              <w:rPr>
                <w:rStyle w:val="IndexLink"/>
                <w:rtl w:val="true"/>
              </w:rPr>
              <w:t xml:space="preserve">حقيقة ولادة حكيم بن حزام في الكعبة </w:t>
            </w:r>
            <w:r>
              <w:rPr>
                <w:rStyle w:val="IndexLink"/>
                <w:rtl w:val="true"/>
              </w:rPr>
              <w:t>(</w:t>
            </w:r>
            <w:r>
              <w:rPr>
                <w:rStyle w:val="IndexLink"/>
                <w:rtl w:val="true"/>
              </w:rPr>
              <w:t>أعزها الله تعالى</w:t>
            </w:r>
            <w:r>
              <w:rPr>
                <w:rStyle w:val="IndexLink"/>
                <w:rtl w:val="true"/>
              </w:rPr>
              <w:t xml:space="preserve">) </w:t>
            </w:r>
            <w:r>
              <w:rPr>
                <w:rStyle w:val="IndexLink"/>
                <w:rtl w:val="true"/>
              </w:rPr>
              <w:t>أواقعة أم هي حبر على ورق‌؟</w:t>
            </w:r>
            <w:r>
              <w:rPr>
                <w:rStyle w:val="IndexLink"/>
                <w:rtl w:val="true"/>
              </w:rPr>
              <w:tab/>
            </w:r>
            <w:r>
              <w:rPr>
                <w:rStyle w:val="IndexLink"/>
              </w:rPr>
              <w:t>15</w:t>
            </w:r>
          </w:hyperlink>
        </w:p>
        <w:p>
          <w:pPr>
            <w:pStyle w:val="Contents6"/>
            <w:tabs>
              <w:tab w:val="clear" w:pos="7609"/>
              <w:tab w:val="right" w:pos="9026" w:leader="dot"/>
            </w:tabs>
            <w:rPr/>
          </w:pPr>
          <w:hyperlink w:anchor="__RefHeading___Toc471777_1878427129">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471779_1878427129">
            <w:r>
              <w:rPr>
                <w:webHidden/>
                <w:rStyle w:val="IndexLink"/>
                <w:rtl w:val="true"/>
              </w:rPr>
              <w:t>أولاً</w:t>
            </w:r>
            <w:r>
              <w:rPr>
                <w:rStyle w:val="IndexLink"/>
                <w:rtl w:val="true"/>
              </w:rPr>
              <w:t xml:space="preserve">: </w:t>
            </w:r>
            <w:r>
              <w:rPr>
                <w:rStyle w:val="IndexLink"/>
                <w:rtl w:val="true"/>
              </w:rPr>
              <w:t>رد هذا الإدعاء وبيان زيفه</w:t>
            </w:r>
            <w:r>
              <w:rPr>
                <w:rStyle w:val="IndexLink"/>
                <w:rtl w:val="true"/>
              </w:rPr>
              <w:tab/>
            </w:r>
            <w:r>
              <w:rPr>
                <w:rStyle w:val="IndexLink"/>
              </w:rPr>
              <w:t>15</w:t>
            </w:r>
          </w:hyperlink>
        </w:p>
        <w:p>
          <w:pPr>
            <w:pStyle w:val="Contents6"/>
            <w:tabs>
              <w:tab w:val="clear" w:pos="7609"/>
              <w:tab w:val="right" w:pos="9026" w:leader="dot"/>
            </w:tabs>
            <w:rPr/>
          </w:pPr>
          <w:hyperlink w:anchor="__RefHeading___Toc471781_1878427129">
            <w:r>
              <w:rPr>
                <w:webHidden/>
                <w:rStyle w:val="IndexLink"/>
                <w:rtl w:val="true"/>
              </w:rPr>
              <w:t>ثانياً</w:t>
            </w:r>
            <w:r>
              <w:rPr>
                <w:rStyle w:val="IndexLink"/>
                <w:rtl w:val="true"/>
              </w:rPr>
              <w:t xml:space="preserve">: </w:t>
            </w:r>
            <w:r>
              <w:rPr>
                <w:rStyle w:val="IndexLink"/>
                <w:rtl w:val="true"/>
              </w:rPr>
              <w:t>دور الزبير بن بكار وعمه مصعب في نشر هذا الادعاء والدليل على زيفه</w:t>
            </w:r>
            <w:r>
              <w:rPr>
                <w:rStyle w:val="IndexLink"/>
                <w:rtl w:val="true"/>
              </w:rPr>
              <w:tab/>
            </w:r>
            <w:r>
              <w:rPr>
                <w:rStyle w:val="IndexLink"/>
              </w:rPr>
              <w:t>20</w:t>
            </w:r>
          </w:hyperlink>
        </w:p>
        <w:p>
          <w:pPr>
            <w:pStyle w:val="Contents5"/>
            <w:tabs>
              <w:tab w:val="clear" w:pos="7892"/>
              <w:tab w:val="right" w:pos="9026" w:leader="dot"/>
            </w:tabs>
            <w:rPr/>
          </w:pPr>
          <w:hyperlink w:anchor="__RefHeading___Toc471783_1878427129">
            <w:r>
              <w:rPr>
                <w:webHidden/>
                <w:rStyle w:val="IndexLink"/>
                <w:rtl w:val="true"/>
              </w:rPr>
              <w:t>باء</w:t>
            </w:r>
            <w:r>
              <w:rPr>
                <w:rStyle w:val="IndexLink"/>
                <w:rtl w:val="true"/>
              </w:rPr>
              <w:t xml:space="preserve">. </w:t>
            </w:r>
            <w:r>
              <w:rPr>
                <w:rStyle w:val="IndexLink"/>
                <w:rtl w:val="true"/>
              </w:rPr>
              <w:t>هل الولادة في جوف الكعبة، هي منقبة‌؟</w:t>
            </w:r>
            <w:r>
              <w:rPr>
                <w:rStyle w:val="IndexLink"/>
                <w:rtl w:val="true"/>
              </w:rPr>
              <w:tab/>
            </w:r>
            <w:r>
              <w:rPr>
                <w:rStyle w:val="IndexLink"/>
              </w:rPr>
              <w:t>23</w:t>
            </w:r>
          </w:hyperlink>
        </w:p>
        <w:p>
          <w:pPr>
            <w:pStyle w:val="Contents6"/>
            <w:tabs>
              <w:tab w:val="clear" w:pos="7609"/>
              <w:tab w:val="right" w:pos="9026" w:leader="dot"/>
            </w:tabs>
            <w:rPr/>
          </w:pPr>
          <w:hyperlink w:anchor="__RefHeading___Toc471785_1878427129">
            <w:r>
              <w:rPr>
                <w:webHidden/>
                <w:rStyle w:val="IndexLink"/>
                <w:rtl w:val="true"/>
              </w:rPr>
              <w:t>اشارة</w:t>
            </w:r>
            <w:r>
              <w:rPr>
                <w:rStyle w:val="IndexLink"/>
                <w:rtl w:val="true"/>
              </w:rPr>
              <w:tab/>
            </w:r>
            <w:r>
              <w:rPr>
                <w:rStyle w:val="IndexLink"/>
              </w:rPr>
              <w:t>23</w:t>
            </w:r>
          </w:hyperlink>
        </w:p>
        <w:p>
          <w:pPr>
            <w:pStyle w:val="Contents6"/>
            <w:tabs>
              <w:tab w:val="clear" w:pos="7609"/>
              <w:tab w:val="right" w:pos="9026" w:leader="dot"/>
            </w:tabs>
            <w:rPr/>
          </w:pPr>
          <w:hyperlink w:anchor="__RefHeading___Toc471787_1878427129">
            <w:r>
              <w:rPr>
                <w:webHidden/>
                <w:rStyle w:val="IndexLink"/>
                <w:rtl w:val="true"/>
              </w:rPr>
              <w:t>أولاً</w:t>
            </w:r>
            <w:r>
              <w:rPr>
                <w:rStyle w:val="IndexLink"/>
                <w:rtl w:val="true"/>
              </w:rPr>
              <w:t xml:space="preserve">: </w:t>
            </w:r>
            <w:r>
              <w:rPr>
                <w:rStyle w:val="IndexLink"/>
                <w:rtl w:val="true"/>
              </w:rPr>
              <w:t>ما يدل على عدم الاعتقاد بحرمة الكعبة قبل عام الفيل</w:t>
            </w:r>
            <w:r>
              <w:rPr>
                <w:rStyle w:val="IndexLink"/>
                <w:rtl w:val="true"/>
              </w:rPr>
              <w:tab/>
            </w:r>
            <w:r>
              <w:rPr>
                <w:rStyle w:val="IndexLink"/>
              </w:rPr>
              <w:t>24</w:t>
            </w:r>
          </w:hyperlink>
        </w:p>
        <w:p>
          <w:pPr>
            <w:pStyle w:val="Contents6"/>
            <w:tabs>
              <w:tab w:val="clear" w:pos="7609"/>
              <w:tab w:val="right" w:pos="9026" w:leader="dot"/>
            </w:tabs>
            <w:rPr/>
          </w:pPr>
          <w:hyperlink w:anchor="__RefHeading___Toc471789_1878427129">
            <w:r>
              <w:rPr>
                <w:webHidden/>
                <w:rStyle w:val="IndexLink"/>
                <w:rtl w:val="true"/>
              </w:rPr>
              <w:t>ثانياً</w:t>
            </w:r>
            <w:r>
              <w:rPr>
                <w:rStyle w:val="IndexLink"/>
                <w:rtl w:val="true"/>
              </w:rPr>
              <w:t xml:space="preserve">: </w:t>
            </w:r>
            <w:r>
              <w:rPr>
                <w:rStyle w:val="IndexLink"/>
                <w:rtl w:val="true"/>
              </w:rPr>
              <w:t>ما يدل على عدم الاعتقاد بحرمة الكعبة أعزها الله بعد الإسلام وسيران هذه الثقافة في المجتمع</w:t>
            </w:r>
            <w:r>
              <w:rPr>
                <w:rStyle w:val="IndexLink"/>
                <w:rtl w:val="true"/>
              </w:rPr>
              <w:tab/>
            </w:r>
            <w:r>
              <w:rPr>
                <w:rStyle w:val="IndexLink"/>
              </w:rPr>
              <w:t>28</w:t>
            </w:r>
          </w:hyperlink>
        </w:p>
        <w:p>
          <w:pPr>
            <w:pStyle w:val="Contents6"/>
            <w:tabs>
              <w:tab w:val="clear" w:pos="7609"/>
              <w:tab w:val="right" w:pos="9026" w:leader="dot"/>
            </w:tabs>
            <w:rPr/>
          </w:pPr>
          <w:hyperlink w:anchor="__RefHeading___Toc471791_1878427129">
            <w:r>
              <w:rPr>
                <w:webHidden/>
                <w:rStyle w:val="IndexLink"/>
                <w:rtl w:val="true"/>
              </w:rPr>
              <w:t>ثالثاً</w:t>
            </w:r>
            <w:r>
              <w:rPr>
                <w:rStyle w:val="IndexLink"/>
                <w:rtl w:val="true"/>
              </w:rPr>
              <w:t xml:space="preserve">: </w:t>
            </w:r>
            <w:r>
              <w:rPr>
                <w:rStyle w:val="IndexLink"/>
                <w:rtl w:val="true"/>
              </w:rPr>
              <w:t>دور الزبيريين في هتك حرمة البيت الحرام وأهله</w:t>
            </w:r>
            <w:r>
              <w:rPr>
                <w:rStyle w:val="IndexLink"/>
                <w:rtl w:val="true"/>
              </w:rPr>
              <w:tab/>
            </w:r>
            <w:r>
              <w:rPr>
                <w:rStyle w:val="IndexLink"/>
              </w:rPr>
              <w:t>32</w:t>
            </w:r>
          </w:hyperlink>
        </w:p>
        <w:p>
          <w:pPr>
            <w:pStyle w:val="Contents5"/>
            <w:tabs>
              <w:tab w:val="clear" w:pos="7892"/>
              <w:tab w:val="right" w:pos="9026" w:leader="dot"/>
            </w:tabs>
            <w:rPr/>
          </w:pPr>
          <w:hyperlink w:anchor="__RefHeading___Toc471793_1878427129">
            <w:r>
              <w:rPr>
                <w:webHidden/>
                <w:rStyle w:val="IndexLink"/>
                <w:rtl w:val="true"/>
              </w:rPr>
              <w:t>جيم</w:t>
            </w:r>
            <w:r>
              <w:rPr>
                <w:rStyle w:val="IndexLink"/>
                <w:rtl w:val="true"/>
              </w:rPr>
              <w:t xml:space="preserve">. </w:t>
            </w:r>
            <w:r>
              <w:rPr>
                <w:rStyle w:val="IndexLink"/>
                <w:rtl w:val="true"/>
              </w:rPr>
              <w:t>أبيد الإنسان أمر الولادة في جوف الكعبة أم بيد الله تعالى‌؟</w:t>
            </w:r>
            <w:r>
              <w:rPr>
                <w:rStyle w:val="IndexLink"/>
                <w:rtl w:val="true"/>
              </w:rPr>
              <w:tab/>
            </w:r>
            <w:r>
              <w:rPr>
                <w:rStyle w:val="IndexLink"/>
              </w:rPr>
              <w:t>39</w:t>
            </w:r>
          </w:hyperlink>
        </w:p>
        <w:p>
          <w:pPr>
            <w:pStyle w:val="Contents5"/>
            <w:tabs>
              <w:tab w:val="clear" w:pos="7892"/>
              <w:tab w:val="right" w:pos="9026" w:leader="dot"/>
            </w:tabs>
            <w:rPr/>
          </w:pPr>
          <w:hyperlink w:anchor="__RefHeading___Toc471795_1878427129">
            <w:r>
              <w:rPr>
                <w:webHidden/>
                <w:rStyle w:val="IndexLink"/>
                <w:rtl w:val="true"/>
              </w:rPr>
              <w:t>دال</w:t>
            </w:r>
            <w:r>
              <w:rPr>
                <w:rStyle w:val="IndexLink"/>
                <w:rtl w:val="true"/>
              </w:rPr>
              <w:t xml:space="preserve">. </w:t>
            </w:r>
            <w:r>
              <w:rPr>
                <w:rStyle w:val="IndexLink"/>
                <w:rtl w:val="true"/>
              </w:rPr>
              <w:t>ما هي الحكمة في ولادة الإمام علي بن أبي طالب عليه السلام في جوف الكعبة‌؟</w:t>
            </w:r>
            <w:r>
              <w:rPr>
                <w:rStyle w:val="IndexLink"/>
                <w:rtl w:val="true"/>
              </w:rPr>
              <w:tab/>
            </w:r>
            <w:r>
              <w:rPr>
                <w:rStyle w:val="IndexLink"/>
              </w:rPr>
              <w:t>41</w:t>
            </w:r>
          </w:hyperlink>
        </w:p>
        <w:p>
          <w:pPr>
            <w:pStyle w:val="Contents5"/>
            <w:tabs>
              <w:tab w:val="clear" w:pos="7892"/>
              <w:tab w:val="right" w:pos="9026" w:leader="dot"/>
            </w:tabs>
            <w:rPr/>
          </w:pPr>
          <w:hyperlink w:anchor="__RefHeading___Toc471797_1878427129">
            <w:r>
              <w:rPr>
                <w:webHidden/>
                <w:rStyle w:val="IndexLink"/>
                <w:rtl w:val="true"/>
              </w:rPr>
              <w:t>هاء</w:t>
            </w:r>
            <w:r>
              <w:rPr>
                <w:rStyle w:val="IndexLink"/>
                <w:rtl w:val="true"/>
              </w:rPr>
              <w:t xml:space="preserve">. </w:t>
            </w:r>
            <w:r>
              <w:rPr>
                <w:rStyle w:val="IndexLink"/>
                <w:rtl w:val="true"/>
              </w:rPr>
              <w:t>ما يدل من الأحاديث على ثبوت ولادة الإمام علي عليه السلام في جوف الكعبة</w:t>
            </w:r>
            <w:r>
              <w:rPr>
                <w:rStyle w:val="IndexLink"/>
                <w:rtl w:val="true"/>
              </w:rPr>
              <w:tab/>
            </w:r>
            <w:r>
              <w:rPr>
                <w:rStyle w:val="IndexLink"/>
              </w:rPr>
              <w:t>46</w:t>
            </w:r>
          </w:hyperlink>
        </w:p>
        <w:p>
          <w:pPr>
            <w:pStyle w:val="Contents4"/>
            <w:tabs>
              <w:tab w:val="clear" w:pos="8176"/>
              <w:tab w:val="right" w:pos="9026" w:leader="dot"/>
            </w:tabs>
            <w:rPr/>
          </w:pPr>
          <w:hyperlink w:anchor="__RefHeading___Toc471799_1878427129">
            <w:r>
              <w:rPr>
                <w:webHidden/>
                <w:rStyle w:val="IndexLink"/>
                <w:rtl w:val="true"/>
              </w:rPr>
              <w:t>المسألة الثالثة</w:t>
            </w:r>
            <w:r>
              <w:rPr>
                <w:rStyle w:val="IndexLink"/>
                <w:rtl w:val="true"/>
              </w:rPr>
              <w:t xml:space="preserve">: </w:t>
            </w:r>
            <w:r>
              <w:rPr>
                <w:rStyle w:val="IndexLink"/>
                <w:rtl w:val="true"/>
              </w:rPr>
              <w:t>نوفل بن خويلد، هو الأخ الثالث لخديجة عليها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471801_1878427129">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71803_1878427129">
            <w:r>
              <w:rPr>
                <w:webHidden/>
                <w:rStyle w:val="IndexLink"/>
                <w:rtl w:val="true"/>
              </w:rPr>
              <w:t>ألف</w:t>
            </w:r>
            <w:r>
              <w:rPr>
                <w:rStyle w:val="IndexLink"/>
                <w:rtl w:val="true"/>
              </w:rPr>
              <w:t xml:space="preserve">: </w:t>
            </w:r>
            <w:r>
              <w:rPr>
                <w:rStyle w:val="IndexLink"/>
                <w:rtl w:val="true"/>
              </w:rPr>
              <w:t>نزل في نوفل قوله تعالى</w:t>
            </w:r>
            <w:r>
              <w:rPr>
                <w:rStyle w:val="IndexLink"/>
                <w:rtl w:val="true"/>
              </w:rPr>
              <w:t>: (</w:t>
            </w:r>
            <w:r>
              <w:rPr>
                <w:rStyle w:val="IndexLink"/>
                <w:rtl w:val="true"/>
              </w:rPr>
              <w:t xml:space="preserve">و لو نزلنا عليك كتابا فى قرطاس </w:t>
            </w:r>
            <w:r>
              <w:rPr>
                <w:rStyle w:val="IndexLink"/>
                <w:rtl w:val="true"/>
              </w:rPr>
              <w:t>(</w:t>
              <w:tab/>
            </w:r>
            <w:r>
              <w:rPr>
                <w:rStyle w:val="IndexLink"/>
              </w:rPr>
              <w:t>52</w:t>
            </w:r>
          </w:hyperlink>
        </w:p>
        <w:p>
          <w:pPr>
            <w:pStyle w:val="Contents5"/>
            <w:tabs>
              <w:tab w:val="clear" w:pos="7892"/>
              <w:tab w:val="right" w:pos="9026" w:leader="dot"/>
            </w:tabs>
            <w:rPr/>
          </w:pPr>
          <w:hyperlink w:anchor="__RefHeading___Toc471805_1878427129">
            <w:r>
              <w:rPr>
                <w:webHidden/>
                <w:rStyle w:val="IndexLink"/>
                <w:rtl w:val="true"/>
              </w:rPr>
              <w:t>باء</w:t>
            </w:r>
            <w:r>
              <w:rPr>
                <w:rStyle w:val="IndexLink"/>
                <w:rtl w:val="true"/>
              </w:rPr>
              <w:t xml:space="preserve">: </w:t>
            </w:r>
            <w:r>
              <w:rPr>
                <w:rStyle w:val="IndexLink"/>
                <w:rtl w:val="true"/>
              </w:rPr>
              <w:t>اشتراكه في قتال المسلمين في بدر الكبرى وهلاكه بسيف علي بن أبي طالب عليه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471807_1878427129">
            <w:r>
              <w:rPr>
                <w:webHidden/>
                <w:rStyle w:val="IndexLink"/>
                <w:rtl w:val="true"/>
              </w:rPr>
              <w:t>جيم</w:t>
            </w:r>
            <w:r>
              <w:rPr>
                <w:rStyle w:val="IndexLink"/>
                <w:rtl w:val="true"/>
              </w:rPr>
              <w:t xml:space="preserve">: </w:t>
            </w:r>
            <w:r>
              <w:rPr>
                <w:rStyle w:val="IndexLink"/>
                <w:rtl w:val="true"/>
              </w:rPr>
              <w:t>حقيقة تعذيب نوفل بن خويلد لأبي بكر وطلحة بن عبيد الله، وهل فيه تفضيل على علي بن أبي طالب عليه السلام كما يدعي الجاحظ؟</w:t>
            </w:r>
            <w:r>
              <w:rPr>
                <w:rStyle w:val="IndexLink"/>
                <w:rtl w:val="true"/>
              </w:rPr>
              <w:tab/>
            </w:r>
            <w:r>
              <w:rPr>
                <w:rStyle w:val="IndexLink"/>
              </w:rPr>
              <w:t>54</w:t>
            </w:r>
          </w:hyperlink>
        </w:p>
        <w:p>
          <w:pPr>
            <w:pStyle w:val="Contents6"/>
            <w:tabs>
              <w:tab w:val="clear" w:pos="7609"/>
              <w:tab w:val="right" w:pos="9026" w:leader="dot"/>
            </w:tabs>
            <w:rPr/>
          </w:pPr>
          <w:hyperlink w:anchor="__RefHeading___Toc471809_1878427129">
            <w:r>
              <w:rPr>
                <w:webHidden/>
                <w:rStyle w:val="IndexLink"/>
                <w:rtl w:val="true"/>
              </w:rPr>
              <w:t>أولاً</w:t>
            </w:r>
            <w:r>
              <w:rPr>
                <w:rStyle w:val="IndexLink"/>
                <w:rtl w:val="true"/>
              </w:rPr>
              <w:t xml:space="preserve">: </w:t>
            </w:r>
            <w:r>
              <w:rPr>
                <w:rStyle w:val="IndexLink"/>
                <w:rtl w:val="true"/>
              </w:rPr>
              <w:t>كيف حدث تعذيبهما</w:t>
            </w:r>
            <w:r>
              <w:rPr>
                <w:rStyle w:val="IndexLink"/>
                <w:rtl w:val="true"/>
              </w:rPr>
              <w:tab/>
            </w:r>
            <w:r>
              <w:rPr>
                <w:rStyle w:val="IndexLink"/>
              </w:rPr>
              <w:t>54</w:t>
            </w:r>
          </w:hyperlink>
        </w:p>
        <w:p>
          <w:pPr>
            <w:pStyle w:val="Contents6"/>
            <w:tabs>
              <w:tab w:val="clear" w:pos="7609"/>
              <w:tab w:val="right" w:pos="9026" w:leader="dot"/>
            </w:tabs>
            <w:rPr/>
          </w:pPr>
          <w:hyperlink w:anchor="__RefHeading___Toc471811_1878427129">
            <w:r>
              <w:rPr>
                <w:webHidden/>
                <w:rStyle w:val="IndexLink"/>
                <w:rtl w:val="true"/>
              </w:rPr>
              <w:t>ثانياً</w:t>
            </w:r>
            <w:r>
              <w:rPr>
                <w:rStyle w:val="IndexLink"/>
                <w:rtl w:val="true"/>
              </w:rPr>
              <w:t xml:space="preserve">: </w:t>
            </w:r>
            <w:r>
              <w:rPr>
                <w:rStyle w:val="IndexLink"/>
                <w:rtl w:val="true"/>
              </w:rPr>
              <w:t>اعتقاد الجاحظ‍‌ وتحامله على الإمام علي عليه السلام مستنداً إلى هذه الحادثة</w:t>
            </w:r>
            <w:r>
              <w:rPr>
                <w:rStyle w:val="IndexLink"/>
                <w:rtl w:val="true"/>
              </w:rPr>
              <w:t>!</w:t>
              <w:tab/>
            </w:r>
            <w:r>
              <w:rPr>
                <w:rStyle w:val="IndexLink"/>
              </w:rPr>
              <w:t>55</w:t>
            </w:r>
          </w:hyperlink>
        </w:p>
        <w:p>
          <w:pPr>
            <w:pStyle w:val="Contents6"/>
            <w:tabs>
              <w:tab w:val="clear" w:pos="7609"/>
              <w:tab w:val="right" w:pos="9026" w:leader="dot"/>
            </w:tabs>
            <w:rPr/>
          </w:pPr>
          <w:hyperlink w:anchor="__RefHeading___Toc471813_1878427129">
            <w:r>
              <w:rPr>
                <w:webHidden/>
                <w:rStyle w:val="IndexLink"/>
                <w:rtl w:val="true"/>
              </w:rPr>
              <w:t>ثالثاً</w:t>
            </w:r>
            <w:r>
              <w:rPr>
                <w:rStyle w:val="IndexLink"/>
                <w:rtl w:val="true"/>
              </w:rPr>
              <w:t xml:space="preserve">: </w:t>
            </w:r>
            <w:r>
              <w:rPr>
                <w:rStyle w:val="IndexLink"/>
                <w:rtl w:val="true"/>
              </w:rPr>
              <w:t>لماذا نوفل بن خويلد؟ وما علاقته بأبي بكر وطلحة كي يعذبهما؟ ولماذا لم يتدخل بنو تيم‌؟</w:t>
            </w:r>
            <w:r>
              <w:rPr>
                <w:rStyle w:val="IndexLink"/>
                <w:rtl w:val="true"/>
              </w:rPr>
              <w:t>!</w:t>
              <w:tab/>
            </w:r>
            <w:r>
              <w:rPr>
                <w:rStyle w:val="IndexLink"/>
              </w:rPr>
              <w:t>65</w:t>
            </w:r>
          </w:hyperlink>
        </w:p>
        <w:p>
          <w:pPr>
            <w:pStyle w:val="Contents6"/>
            <w:tabs>
              <w:tab w:val="clear" w:pos="7609"/>
              <w:tab w:val="right" w:pos="9026" w:leader="dot"/>
            </w:tabs>
            <w:rPr/>
          </w:pPr>
          <w:hyperlink w:anchor="__RefHeading___Toc471815_1878427129">
            <w:r>
              <w:rPr>
                <w:webHidden/>
                <w:rStyle w:val="IndexLink"/>
                <w:rtl w:val="true"/>
              </w:rPr>
              <w:t>رابعاً</w:t>
            </w:r>
            <w:r>
              <w:rPr>
                <w:rStyle w:val="IndexLink"/>
                <w:rtl w:val="true"/>
              </w:rPr>
              <w:t xml:space="preserve">: </w:t>
            </w:r>
            <w:r>
              <w:rPr>
                <w:rStyle w:val="IndexLink"/>
                <w:rtl w:val="true"/>
              </w:rPr>
              <w:t>افتضاح الجاحظ‍‌ في تحامله على علي عليه السلام ورد الاسكافي عليه</w:t>
            </w:r>
            <w:r>
              <w:rPr>
                <w:rStyle w:val="IndexLink"/>
                <w:rtl w:val="true"/>
              </w:rPr>
              <w:tab/>
            </w:r>
            <w:r>
              <w:rPr>
                <w:rStyle w:val="IndexLink"/>
              </w:rPr>
              <w:t>68</w:t>
            </w:r>
          </w:hyperlink>
        </w:p>
        <w:p>
          <w:pPr>
            <w:pStyle w:val="Contents4"/>
            <w:tabs>
              <w:tab w:val="clear" w:pos="8176"/>
              <w:tab w:val="right" w:pos="9026" w:leader="dot"/>
            </w:tabs>
            <w:rPr/>
          </w:pPr>
          <w:hyperlink w:anchor="__RefHeading___Toc471817_1878427129">
            <w:r>
              <w:rPr>
                <w:webHidden/>
                <w:rStyle w:val="IndexLink"/>
                <w:rtl w:val="true"/>
              </w:rPr>
              <w:t>المسألة الرابعة</w:t>
            </w:r>
            <w:r>
              <w:rPr>
                <w:rStyle w:val="IndexLink"/>
                <w:rtl w:val="true"/>
              </w:rPr>
              <w:t xml:space="preserve">: </w:t>
            </w:r>
            <w:r>
              <w:rPr>
                <w:rStyle w:val="IndexLink"/>
                <w:rtl w:val="true"/>
              </w:rPr>
              <w:t>عدي بن خويلد الأخ الرابع لأم المؤمنين خديجة عليها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471819_1878427129">
            <w:r>
              <w:rPr>
                <w:webHidden/>
                <w:rStyle w:val="IndexLink"/>
                <w:rtl w:val="true"/>
              </w:rPr>
              <w:t>المسألة الخامسة</w:t>
            </w:r>
            <w:r>
              <w:rPr>
                <w:rStyle w:val="IndexLink"/>
                <w:rtl w:val="true"/>
              </w:rPr>
              <w:t xml:space="preserve">: </w:t>
            </w:r>
            <w:r>
              <w:rPr>
                <w:rStyle w:val="IndexLink"/>
                <w:rtl w:val="true"/>
              </w:rPr>
              <w:t>عمرو بن خويلد، الأخ الخامس لأم المؤمنين خديجة عليها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471821_1878427129">
            <w:r>
              <w:rPr>
                <w:webHidden/>
                <w:rStyle w:val="IndexLink"/>
                <w:rtl w:val="true"/>
              </w:rPr>
              <w:t>المبحث الثاني</w:t>
            </w:r>
            <w:r>
              <w:rPr>
                <w:rStyle w:val="IndexLink"/>
                <w:rtl w:val="true"/>
              </w:rPr>
              <w:t xml:space="preserve">: </w:t>
            </w:r>
            <w:r>
              <w:rPr>
                <w:rStyle w:val="IndexLink"/>
                <w:rtl w:val="true"/>
              </w:rPr>
              <w:t>أخوة أم المؤمنين خديجة عليها السلام من الإناث</w:t>
            </w:r>
            <w:r>
              <w:rPr>
                <w:rStyle w:val="IndexLink"/>
                <w:rtl w:val="true"/>
              </w:rPr>
              <w:tab/>
            </w:r>
            <w:r>
              <w:rPr>
                <w:rStyle w:val="IndexLink"/>
              </w:rPr>
              <w:t>76</w:t>
            </w:r>
          </w:hyperlink>
        </w:p>
        <w:p>
          <w:pPr>
            <w:pStyle w:val="Contents4"/>
            <w:tabs>
              <w:tab w:val="clear" w:pos="8176"/>
              <w:tab w:val="right" w:pos="9026" w:leader="dot"/>
            </w:tabs>
            <w:rPr/>
          </w:pPr>
          <w:hyperlink w:anchor="__RefHeading___Toc471823_1878427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471825_1878427129">
            <w:r>
              <w:rPr>
                <w:webHidden/>
                <w:rStyle w:val="IndexLink"/>
                <w:rtl w:val="true"/>
              </w:rPr>
              <w:t>المسألة الأولى</w:t>
            </w:r>
            <w:r>
              <w:rPr>
                <w:rStyle w:val="IndexLink"/>
                <w:rtl w:val="true"/>
              </w:rPr>
              <w:t xml:space="preserve">: </w:t>
            </w:r>
            <w:r>
              <w:rPr>
                <w:rStyle w:val="IndexLink"/>
                <w:rtl w:val="true"/>
              </w:rPr>
              <w:t>هالة بنت خويلد، الأخت الأولى لأم المؤمنين خديجة عليها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471827_1878427129">
            <w:r>
              <w:rPr>
                <w:webHidden/>
                <w:rStyle w:val="IndexLink"/>
                <w:rtl w:val="true"/>
              </w:rPr>
              <w:t>المسألة الثانية</w:t>
            </w:r>
            <w:r>
              <w:rPr>
                <w:rStyle w:val="IndexLink"/>
                <w:rtl w:val="true"/>
              </w:rPr>
              <w:t xml:space="preserve">: </w:t>
            </w:r>
            <w:r>
              <w:rPr>
                <w:rStyle w:val="IndexLink"/>
                <w:rtl w:val="true"/>
              </w:rPr>
              <w:t>خالدة بنت خويلد، الأخت الثانية لأم المؤمنين خديجة عليها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471829_1878427129">
            <w:r>
              <w:rPr>
                <w:webHidden/>
                <w:rStyle w:val="IndexLink"/>
                <w:rtl w:val="true"/>
              </w:rPr>
              <w:t>المسألة الثالثة</w:t>
            </w:r>
            <w:r>
              <w:rPr>
                <w:rStyle w:val="IndexLink"/>
                <w:rtl w:val="true"/>
              </w:rPr>
              <w:t xml:space="preserve">: </w:t>
            </w:r>
            <w:r>
              <w:rPr>
                <w:rStyle w:val="IndexLink"/>
                <w:rtl w:val="true"/>
              </w:rPr>
              <w:t>رُقَيْقَةُ‌ بنت خويلد، الأخت الثالثة لأم المؤمنين خديجة عليها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471831_1878427129">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71833_1878427129">
            <w:r>
              <w:rPr>
                <w:webHidden/>
                <w:rStyle w:val="IndexLink"/>
                <w:rtl w:val="true"/>
              </w:rPr>
              <w:t>أولاً</w:t>
            </w:r>
            <w:r>
              <w:rPr>
                <w:rStyle w:val="IndexLink"/>
                <w:rtl w:val="true"/>
              </w:rPr>
              <w:t xml:space="preserve">. </w:t>
            </w:r>
            <w:r>
              <w:rPr>
                <w:rStyle w:val="IndexLink"/>
                <w:rtl w:val="true"/>
              </w:rPr>
              <w:t>أميمة بنت رقيقة من أصحاب رسول الله صلى الله عليه وآله وسلم</w:t>
            </w:r>
            <w:r>
              <w:rPr>
                <w:rStyle w:val="IndexLink"/>
                <w:rtl w:val="true"/>
              </w:rPr>
              <w:tab/>
            </w:r>
            <w:r>
              <w:rPr>
                <w:rStyle w:val="IndexLink"/>
              </w:rPr>
              <w:t>80</w:t>
            </w:r>
          </w:hyperlink>
        </w:p>
        <w:p>
          <w:pPr>
            <w:pStyle w:val="Contents5"/>
            <w:tabs>
              <w:tab w:val="clear" w:pos="7892"/>
              <w:tab w:val="right" w:pos="9026" w:leader="dot"/>
            </w:tabs>
            <w:rPr/>
          </w:pPr>
          <w:hyperlink w:anchor="__RefHeading___Toc471835_1878427129">
            <w:r>
              <w:rPr>
                <w:webHidden/>
                <w:rStyle w:val="IndexLink"/>
                <w:rtl w:val="true"/>
              </w:rPr>
              <w:t>ثانياً</w:t>
            </w:r>
            <w:r>
              <w:rPr>
                <w:rStyle w:val="IndexLink"/>
                <w:rtl w:val="true"/>
              </w:rPr>
              <w:t xml:space="preserve">: </w:t>
            </w:r>
            <w:r>
              <w:rPr>
                <w:rStyle w:val="IndexLink"/>
                <w:rtl w:val="true"/>
              </w:rPr>
              <w:t>ان بنات أميمة من المعذبات بالله في مكة</w:t>
            </w:r>
            <w:r>
              <w:rPr>
                <w:rStyle w:val="IndexLink"/>
                <w:rtl w:val="true"/>
              </w:rPr>
              <w:tab/>
            </w:r>
            <w:r>
              <w:rPr>
                <w:rStyle w:val="IndexLink"/>
              </w:rPr>
              <w:t>82</w:t>
            </w:r>
          </w:hyperlink>
        </w:p>
        <w:p>
          <w:pPr>
            <w:pStyle w:val="Contents4"/>
            <w:tabs>
              <w:tab w:val="clear" w:pos="8176"/>
              <w:tab w:val="right" w:pos="9026" w:leader="dot"/>
            </w:tabs>
            <w:rPr/>
          </w:pPr>
          <w:hyperlink w:anchor="__RefHeading___Toc471837_1878427129">
            <w:r>
              <w:rPr>
                <w:webHidden/>
                <w:rStyle w:val="IndexLink"/>
                <w:rtl w:val="true"/>
              </w:rPr>
              <w:t>المسألة الرابعة</w:t>
            </w:r>
            <w:r>
              <w:rPr>
                <w:rStyle w:val="IndexLink"/>
                <w:rtl w:val="true"/>
              </w:rPr>
              <w:t xml:space="preserve">: </w:t>
            </w:r>
            <w:r>
              <w:rPr>
                <w:rStyle w:val="IndexLink"/>
                <w:rtl w:val="true"/>
              </w:rPr>
              <w:t>هند بنت خويلد، الأخت الرابعة لأم المؤمنين خديجة عليها 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471839_1878427129">
            <w:r>
              <w:rPr>
                <w:webHidden/>
                <w:rStyle w:val="IndexLink"/>
                <w:rtl w:val="true"/>
              </w:rPr>
              <w:t>المسألة الخامسة</w:t>
            </w:r>
            <w:r>
              <w:rPr>
                <w:rStyle w:val="IndexLink"/>
                <w:rtl w:val="true"/>
              </w:rPr>
              <w:t xml:space="preserve">: </w:t>
            </w:r>
            <w:r>
              <w:rPr>
                <w:rStyle w:val="IndexLink"/>
                <w:rtl w:val="true"/>
              </w:rPr>
              <w:t>الطاهرة بنت خويلد</w:t>
            </w:r>
            <w:r>
              <w:rPr>
                <w:rStyle w:val="IndexLink"/>
                <w:rtl w:val="true"/>
              </w:rPr>
              <w:tab/>
            </w:r>
            <w:r>
              <w:rPr>
                <w:rStyle w:val="IndexLink"/>
              </w:rPr>
              <w:t>84</w:t>
            </w:r>
          </w:hyperlink>
        </w:p>
        <w:p>
          <w:pPr>
            <w:pStyle w:val="Contents2"/>
            <w:tabs>
              <w:tab w:val="clear" w:pos="8743"/>
              <w:tab w:val="right" w:pos="9026" w:leader="dot"/>
            </w:tabs>
            <w:rPr/>
          </w:pPr>
          <w:hyperlink w:anchor="__RefHeading___Toc471841_1878427129">
            <w:r>
              <w:rPr>
                <w:webHidden/>
                <w:rStyle w:val="IndexLink"/>
                <w:rtl w:val="true"/>
              </w:rPr>
              <w:t>الفصل الحادي عشر</w:t>
            </w:r>
            <w:r>
              <w:rPr>
                <w:rStyle w:val="IndexLink"/>
                <w:rtl w:val="true"/>
              </w:rPr>
              <w:t xml:space="preserve">: </w:t>
            </w:r>
            <w:r>
              <w:rPr>
                <w:rStyle w:val="IndexLink"/>
                <w:rtl w:val="true"/>
              </w:rPr>
              <w:t>وفاة خديجة عليها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71843_187842712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71845_1878427129">
            <w:r>
              <w:rPr>
                <w:webHidden/>
                <w:rStyle w:val="IndexLink"/>
                <w:rtl w:val="true"/>
              </w:rPr>
              <w:t>المبحث الأول</w:t>
            </w:r>
            <w:r>
              <w:rPr>
                <w:rStyle w:val="IndexLink"/>
                <w:rtl w:val="true"/>
              </w:rPr>
              <w:t xml:space="preserve">: </w:t>
            </w:r>
            <w:r>
              <w:rPr>
                <w:rStyle w:val="IndexLink"/>
                <w:rtl w:val="true"/>
              </w:rPr>
              <w:t>مرضها ووصيتها</w:t>
            </w:r>
            <w:r>
              <w:rPr>
                <w:rStyle w:val="IndexLink"/>
                <w:rtl w:val="true"/>
              </w:rPr>
              <w:tab/>
            </w:r>
            <w:r>
              <w:rPr>
                <w:rStyle w:val="IndexLink"/>
              </w:rPr>
              <w:t>89</w:t>
            </w:r>
          </w:hyperlink>
        </w:p>
        <w:p>
          <w:pPr>
            <w:pStyle w:val="Contents4"/>
            <w:tabs>
              <w:tab w:val="clear" w:pos="8176"/>
              <w:tab w:val="right" w:pos="9026" w:leader="dot"/>
            </w:tabs>
            <w:rPr/>
          </w:pPr>
          <w:hyperlink w:anchor="__RefHeading___Toc471847_1878427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71849_1878427129">
            <w:r>
              <w:rPr>
                <w:webHidden/>
                <w:rStyle w:val="IndexLink"/>
                <w:rtl w:val="true"/>
              </w:rPr>
              <w:t>المسألة الأولى</w:t>
            </w:r>
            <w:r>
              <w:rPr>
                <w:rStyle w:val="IndexLink"/>
                <w:rtl w:val="true"/>
              </w:rPr>
              <w:t xml:space="preserve">: </w:t>
            </w:r>
            <w:r>
              <w:rPr>
                <w:rStyle w:val="IndexLink"/>
                <w:rtl w:val="true"/>
              </w:rPr>
              <w:t>مرضها عليها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471851_1878427129">
            <w:r>
              <w:rPr>
                <w:webHidden/>
                <w:rStyle w:val="IndexLink"/>
                <w:rtl w:val="true"/>
              </w:rPr>
              <w:t>المسألة الثانية</w:t>
            </w:r>
            <w:r>
              <w:rPr>
                <w:rStyle w:val="IndexLink"/>
                <w:rtl w:val="true"/>
              </w:rPr>
              <w:t xml:space="preserve">: </w:t>
            </w:r>
            <w:r>
              <w:rPr>
                <w:rStyle w:val="IndexLink"/>
                <w:rtl w:val="true"/>
              </w:rPr>
              <w:t>وصيتها عليها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471853_1878427129">
            <w:r>
              <w:rPr>
                <w:webHidden/>
                <w:rStyle w:val="IndexLink"/>
                <w:rtl w:val="true"/>
              </w:rPr>
              <w:t>المبحث الثاني</w:t>
            </w:r>
            <w:r>
              <w:rPr>
                <w:rStyle w:val="IndexLink"/>
                <w:rtl w:val="true"/>
              </w:rPr>
              <w:t xml:space="preserve">: </w:t>
            </w:r>
            <w:r>
              <w:rPr>
                <w:rStyle w:val="IndexLink"/>
                <w:rtl w:val="true"/>
              </w:rPr>
              <w:t>احتضارها وتغسيلها عليها الصلاة والسلام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471855_1878427129">
            <w:r>
              <w:rPr>
                <w:webHidden/>
                <w:rStyle w:val="IndexLink"/>
                <w:rtl w:val="true"/>
              </w:rPr>
              <w:t>المسألة الأولى</w:t>
            </w:r>
            <w:r>
              <w:rPr>
                <w:rStyle w:val="IndexLink"/>
                <w:rtl w:val="true"/>
              </w:rPr>
              <w:t xml:space="preserve">: </w:t>
            </w:r>
            <w:r>
              <w:rPr>
                <w:rStyle w:val="IndexLink"/>
                <w:rtl w:val="true"/>
              </w:rPr>
              <w:t>احتضارها</w:t>
            </w:r>
            <w:r>
              <w:rPr>
                <w:rStyle w:val="IndexLink"/>
                <w:rtl w:val="true"/>
              </w:rPr>
              <w:tab/>
            </w:r>
            <w:r>
              <w:rPr>
                <w:rStyle w:val="IndexLink"/>
              </w:rPr>
              <w:t>99</w:t>
            </w:r>
          </w:hyperlink>
        </w:p>
        <w:p>
          <w:pPr>
            <w:pStyle w:val="Contents4"/>
            <w:tabs>
              <w:tab w:val="clear" w:pos="8176"/>
              <w:tab w:val="right" w:pos="9026" w:leader="dot"/>
            </w:tabs>
            <w:rPr/>
          </w:pPr>
          <w:hyperlink w:anchor="__RefHeading___Toc471857_1878427129">
            <w:r>
              <w:rPr>
                <w:webHidden/>
                <w:rStyle w:val="IndexLink"/>
                <w:rtl w:val="true"/>
              </w:rPr>
              <w:t>المسألة الثانية</w:t>
            </w:r>
            <w:r>
              <w:rPr>
                <w:rStyle w:val="IndexLink"/>
                <w:rtl w:val="true"/>
              </w:rPr>
              <w:t xml:space="preserve">: </w:t>
            </w:r>
            <w:r>
              <w:rPr>
                <w:rStyle w:val="IndexLink"/>
                <w:rtl w:val="true"/>
              </w:rPr>
              <w:t>تغسيلها عليها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471859_1878427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471861_1878427129">
            <w:r>
              <w:rPr>
                <w:webHidden/>
                <w:rStyle w:val="IndexLink"/>
                <w:rtl w:val="true"/>
              </w:rPr>
              <w:t>أولاً</w:t>
            </w:r>
            <w:r>
              <w:rPr>
                <w:rStyle w:val="IndexLink"/>
                <w:rtl w:val="true"/>
              </w:rPr>
              <w:t xml:space="preserve">: </w:t>
            </w:r>
            <w:r>
              <w:rPr>
                <w:rStyle w:val="IndexLink"/>
                <w:rtl w:val="true"/>
              </w:rPr>
              <w:t>ترجمة أم أيمن</w:t>
            </w:r>
            <w:r>
              <w:rPr>
                <w:rStyle w:val="IndexLink"/>
                <w:rtl w:val="true"/>
              </w:rPr>
              <w:tab/>
            </w:r>
            <w:r>
              <w:rPr>
                <w:rStyle w:val="IndexLink"/>
              </w:rPr>
              <w:t>103</w:t>
            </w:r>
          </w:hyperlink>
        </w:p>
        <w:p>
          <w:pPr>
            <w:pStyle w:val="Contents5"/>
            <w:tabs>
              <w:tab w:val="clear" w:pos="7892"/>
              <w:tab w:val="right" w:pos="9026" w:leader="dot"/>
            </w:tabs>
            <w:rPr/>
          </w:pPr>
          <w:hyperlink w:anchor="__RefHeading___Toc471863_1878427129">
            <w:r>
              <w:rPr>
                <w:webHidden/>
                <w:rStyle w:val="IndexLink"/>
                <w:rtl w:val="true"/>
              </w:rPr>
              <w:t>ثانياً</w:t>
            </w:r>
            <w:r>
              <w:rPr>
                <w:rStyle w:val="IndexLink"/>
                <w:rtl w:val="true"/>
              </w:rPr>
              <w:t xml:space="preserve">: </w:t>
            </w:r>
            <w:r>
              <w:rPr>
                <w:rStyle w:val="IndexLink"/>
                <w:rtl w:val="true"/>
              </w:rPr>
              <w:t>ترجمة أم الفضل</w:t>
            </w:r>
            <w:r>
              <w:rPr>
                <w:rStyle w:val="IndexLink"/>
                <w:rtl w:val="true"/>
              </w:rPr>
              <w:tab/>
            </w:r>
            <w:r>
              <w:rPr>
                <w:rStyle w:val="IndexLink"/>
              </w:rPr>
              <w:t>106</w:t>
            </w:r>
          </w:hyperlink>
        </w:p>
        <w:p>
          <w:pPr>
            <w:pStyle w:val="Contents4"/>
            <w:tabs>
              <w:tab w:val="clear" w:pos="8176"/>
              <w:tab w:val="right" w:pos="9026" w:leader="dot"/>
            </w:tabs>
            <w:rPr/>
          </w:pPr>
          <w:hyperlink w:anchor="__RefHeading___Toc471865_1878427129">
            <w:r>
              <w:rPr>
                <w:webHidden/>
                <w:rStyle w:val="IndexLink"/>
                <w:rtl w:val="true"/>
              </w:rPr>
              <w:t>المسألة الثالثة</w:t>
            </w:r>
            <w:r>
              <w:rPr>
                <w:rStyle w:val="IndexLink"/>
                <w:rtl w:val="true"/>
              </w:rPr>
              <w:t xml:space="preserve">: </w:t>
            </w:r>
            <w:r>
              <w:rPr>
                <w:rStyle w:val="IndexLink"/>
                <w:rtl w:val="true"/>
              </w:rPr>
              <w:t>تكفينها</w:t>
            </w:r>
            <w:r>
              <w:rPr>
                <w:rStyle w:val="IndexLink"/>
                <w:rtl w:val="true"/>
              </w:rPr>
              <w:tab/>
            </w:r>
            <w:r>
              <w:rPr>
                <w:rStyle w:val="IndexLink"/>
              </w:rPr>
              <w:t>108</w:t>
            </w:r>
          </w:hyperlink>
        </w:p>
        <w:p>
          <w:pPr>
            <w:pStyle w:val="Contents4"/>
            <w:tabs>
              <w:tab w:val="clear" w:pos="8176"/>
              <w:tab w:val="right" w:pos="9026" w:leader="dot"/>
            </w:tabs>
            <w:rPr/>
          </w:pPr>
          <w:hyperlink w:anchor="__RefHeading___Toc471867_1878427129">
            <w:r>
              <w:rPr>
                <w:webHidden/>
                <w:rStyle w:val="IndexLink"/>
                <w:rtl w:val="true"/>
              </w:rPr>
              <w:t>المسألة الرابعة</w:t>
            </w:r>
            <w:r>
              <w:rPr>
                <w:rStyle w:val="IndexLink"/>
                <w:rtl w:val="true"/>
              </w:rPr>
              <w:t xml:space="preserve">: </w:t>
            </w:r>
            <w:r>
              <w:rPr>
                <w:rStyle w:val="IndexLink"/>
                <w:rtl w:val="true"/>
              </w:rPr>
              <w:t>تشييعها ودفنها عليها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471869_1878427129">
            <w:r>
              <w:rPr>
                <w:webHidden/>
                <w:rStyle w:val="IndexLink"/>
                <w:rtl w:val="true"/>
              </w:rPr>
              <w:t>المسألة الخامسة</w:t>
            </w:r>
            <w:r>
              <w:rPr>
                <w:rStyle w:val="IndexLink"/>
                <w:rtl w:val="true"/>
              </w:rPr>
              <w:t xml:space="preserve">: </w:t>
            </w:r>
            <w:r>
              <w:rPr>
                <w:rStyle w:val="IndexLink"/>
                <w:rtl w:val="true"/>
              </w:rPr>
              <w:t>حزنُ‌ رسول الله صلى الله عليه وآله وسلم على فقد خديجة حتى خشي عليه من الهلاك</w:t>
            </w:r>
            <w:r>
              <w:rPr>
                <w:rStyle w:val="IndexLink"/>
                <w:rtl w:val="true"/>
              </w:rPr>
              <w:tab/>
            </w:r>
            <w:r>
              <w:rPr>
                <w:rStyle w:val="IndexLink"/>
              </w:rPr>
              <w:t>115</w:t>
            </w:r>
          </w:hyperlink>
        </w:p>
        <w:p>
          <w:pPr>
            <w:pStyle w:val="Contents4"/>
            <w:tabs>
              <w:tab w:val="clear" w:pos="8176"/>
              <w:tab w:val="right" w:pos="9026" w:leader="dot"/>
            </w:tabs>
            <w:rPr/>
          </w:pPr>
          <w:hyperlink w:anchor="__RefHeading___Toc471871_1878427129">
            <w:r>
              <w:rPr>
                <w:webHidden/>
                <w:rStyle w:val="IndexLink"/>
                <w:rtl w:val="true"/>
              </w:rPr>
              <w:t>المسألة السادسة</w:t>
            </w:r>
            <w:r>
              <w:rPr>
                <w:rStyle w:val="IndexLink"/>
                <w:rtl w:val="true"/>
              </w:rPr>
              <w:t xml:space="preserve">: </w:t>
            </w:r>
            <w:r>
              <w:rPr>
                <w:rStyle w:val="IndexLink"/>
                <w:rtl w:val="true"/>
              </w:rPr>
              <w:t>حُزن فاطمة على أمها عليهما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471873_1878427129">
            <w:r>
              <w:rPr>
                <w:webHidden/>
                <w:rStyle w:val="IndexLink"/>
                <w:rtl w:val="true"/>
              </w:rPr>
              <w:t>المسألة السابعة</w:t>
            </w:r>
            <w:r>
              <w:rPr>
                <w:rStyle w:val="IndexLink"/>
                <w:rtl w:val="true"/>
              </w:rPr>
              <w:t xml:space="preserve">: </w:t>
            </w:r>
            <w:r>
              <w:rPr>
                <w:rStyle w:val="IndexLink"/>
                <w:rtl w:val="true"/>
              </w:rPr>
              <w:t>تاريخ وفاتها</w:t>
            </w:r>
            <w:r>
              <w:rPr>
                <w:rStyle w:val="IndexLink"/>
                <w:rtl w:val="true"/>
              </w:rPr>
              <w:tab/>
            </w:r>
            <w:r>
              <w:rPr>
                <w:rStyle w:val="IndexLink"/>
              </w:rPr>
              <w:t>120</w:t>
            </w:r>
          </w:hyperlink>
        </w:p>
        <w:p>
          <w:pPr>
            <w:pStyle w:val="Contents3"/>
            <w:tabs>
              <w:tab w:val="clear" w:pos="8459"/>
              <w:tab w:val="right" w:pos="9026" w:leader="dot"/>
            </w:tabs>
            <w:rPr/>
          </w:pPr>
          <w:hyperlink w:anchor="__RefHeading___Toc471875_1878427129">
            <w:r>
              <w:rPr>
                <w:webHidden/>
                <w:rStyle w:val="IndexLink"/>
                <w:rtl w:val="true"/>
              </w:rPr>
              <w:t>المبحث الثالث</w:t>
            </w:r>
            <w:r>
              <w:rPr>
                <w:rStyle w:val="IndexLink"/>
                <w:rtl w:val="true"/>
              </w:rPr>
              <w:t xml:space="preserve">: </w:t>
            </w:r>
            <w:r>
              <w:rPr>
                <w:rStyle w:val="IndexLink"/>
                <w:rtl w:val="true"/>
              </w:rPr>
              <w:t>موضع قبر خديجة عليها السلام وخصائصه</w:t>
            </w:r>
            <w:r>
              <w:rPr>
                <w:rStyle w:val="IndexLink"/>
                <w:rtl w:val="true"/>
              </w:rPr>
              <w:tab/>
            </w:r>
            <w:r>
              <w:rPr>
                <w:rStyle w:val="IndexLink"/>
              </w:rPr>
              <w:t>122</w:t>
            </w:r>
          </w:hyperlink>
        </w:p>
        <w:p>
          <w:pPr>
            <w:pStyle w:val="Contents4"/>
            <w:tabs>
              <w:tab w:val="clear" w:pos="8176"/>
              <w:tab w:val="right" w:pos="9026" w:leader="dot"/>
            </w:tabs>
            <w:rPr/>
          </w:pPr>
          <w:hyperlink w:anchor="__RefHeading___Toc471877_1878427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471879_1878427129">
            <w:r>
              <w:rPr>
                <w:webHidden/>
                <w:rStyle w:val="IndexLink"/>
                <w:rtl w:val="true"/>
              </w:rPr>
              <w:t>المسألة الأولى</w:t>
            </w:r>
            <w:r>
              <w:rPr>
                <w:rStyle w:val="IndexLink"/>
                <w:rtl w:val="true"/>
              </w:rPr>
              <w:t xml:space="preserve">: </w:t>
            </w:r>
            <w:r>
              <w:rPr>
                <w:rStyle w:val="IndexLink"/>
                <w:rtl w:val="true"/>
              </w:rPr>
              <w:t>شرافة موضع قبرها</w:t>
            </w:r>
            <w:r>
              <w:rPr>
                <w:rStyle w:val="IndexLink"/>
                <w:rtl w:val="true"/>
              </w:rPr>
              <w:tab/>
            </w:r>
            <w:r>
              <w:rPr>
                <w:rStyle w:val="IndexLink"/>
              </w:rPr>
              <w:t>122</w:t>
            </w:r>
          </w:hyperlink>
        </w:p>
        <w:p>
          <w:pPr>
            <w:pStyle w:val="Contents4"/>
            <w:tabs>
              <w:tab w:val="clear" w:pos="8176"/>
              <w:tab w:val="right" w:pos="9026" w:leader="dot"/>
            </w:tabs>
            <w:rPr/>
          </w:pPr>
          <w:hyperlink w:anchor="__RefHeading___Toc471881_1878427129">
            <w:r>
              <w:rPr>
                <w:webHidden/>
                <w:rStyle w:val="IndexLink"/>
                <w:rtl w:val="true"/>
              </w:rPr>
              <w:t>المسألة الثانية</w:t>
            </w:r>
            <w:r>
              <w:rPr>
                <w:rStyle w:val="IndexLink"/>
                <w:rtl w:val="true"/>
              </w:rPr>
              <w:t xml:space="preserve">: </w:t>
            </w:r>
            <w:r>
              <w:rPr>
                <w:rStyle w:val="IndexLink"/>
                <w:rtl w:val="true"/>
              </w:rPr>
              <w:t>برزخ خديجة عليها السلام</w:t>
            </w:r>
            <w:r>
              <w:rPr>
                <w:rStyle w:val="IndexLink"/>
                <w:rtl w:val="true"/>
              </w:rPr>
              <w:tab/>
            </w:r>
            <w:r>
              <w:rPr>
                <w:rStyle w:val="IndexLink"/>
              </w:rPr>
              <w:t>127</w:t>
            </w:r>
          </w:hyperlink>
        </w:p>
        <w:p>
          <w:pPr>
            <w:pStyle w:val="Contents5"/>
            <w:tabs>
              <w:tab w:val="clear" w:pos="7892"/>
              <w:tab w:val="right" w:pos="9026" w:leader="dot"/>
            </w:tabs>
            <w:rPr/>
          </w:pPr>
          <w:hyperlink w:anchor="__RefHeading___Toc471883_1878427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471885_1878427129">
            <w:r>
              <w:rPr>
                <w:webHidden/>
                <w:rStyle w:val="IndexLink"/>
                <w:rtl w:val="true"/>
              </w:rPr>
              <w:t>أولاً</w:t>
            </w:r>
            <w:r>
              <w:rPr>
                <w:rStyle w:val="IndexLink"/>
                <w:rtl w:val="true"/>
              </w:rPr>
              <w:t xml:space="preserve">: </w:t>
            </w:r>
            <w:r>
              <w:rPr>
                <w:rStyle w:val="IndexLink"/>
                <w:rtl w:val="true"/>
              </w:rPr>
              <w:t>ما هو حال الإنسان في البرزخ، وهل يتفاوت حال الناس في القبر؟</w:t>
            </w:r>
            <w:r>
              <w:rPr>
                <w:rStyle w:val="IndexLink"/>
                <w:rtl w:val="true"/>
              </w:rPr>
              <w:tab/>
            </w:r>
            <w:r>
              <w:rPr>
                <w:rStyle w:val="IndexLink"/>
              </w:rPr>
              <w:t>128</w:t>
            </w:r>
          </w:hyperlink>
        </w:p>
        <w:p>
          <w:pPr>
            <w:pStyle w:val="Contents5"/>
            <w:tabs>
              <w:tab w:val="clear" w:pos="7892"/>
              <w:tab w:val="right" w:pos="9026" w:leader="dot"/>
            </w:tabs>
            <w:rPr/>
          </w:pPr>
          <w:hyperlink w:anchor="__RefHeading___Toc471887_1878427129">
            <w:r>
              <w:rPr>
                <w:webHidden/>
                <w:rStyle w:val="IndexLink"/>
                <w:rtl w:val="true"/>
              </w:rPr>
              <w:t>ثانياً</w:t>
            </w:r>
            <w:r>
              <w:rPr>
                <w:rStyle w:val="IndexLink"/>
                <w:rtl w:val="true"/>
              </w:rPr>
              <w:t xml:space="preserve">: </w:t>
            </w:r>
            <w:r>
              <w:rPr>
                <w:rStyle w:val="IndexLink"/>
                <w:rtl w:val="true"/>
              </w:rPr>
              <w:t>حال أم المؤمنين خديجة عليها السلام في البرزخ</w:t>
            </w:r>
            <w:r>
              <w:rPr>
                <w:rStyle w:val="IndexLink"/>
                <w:rtl w:val="true"/>
              </w:rPr>
              <w:tab/>
            </w:r>
            <w:r>
              <w:rPr>
                <w:rStyle w:val="IndexLink"/>
              </w:rPr>
              <w:t>139</w:t>
            </w:r>
          </w:hyperlink>
        </w:p>
        <w:p>
          <w:pPr>
            <w:pStyle w:val="Contents6"/>
            <w:tabs>
              <w:tab w:val="clear" w:pos="7609"/>
              <w:tab w:val="right" w:pos="9026" w:leader="dot"/>
            </w:tabs>
            <w:rPr/>
          </w:pPr>
          <w:hyperlink w:anchor="__RefHeading___Toc471889_1878427129">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471891_1878427129">
            <w:r>
              <w:rPr>
                <w:webHidden/>
                <w:rStyle w:val="IndexLink"/>
                <w:rtl w:val="true"/>
              </w:rPr>
              <w:t>ألف</w:t>
            </w:r>
            <w:r>
              <w:rPr>
                <w:rStyle w:val="IndexLink"/>
                <w:rtl w:val="true"/>
              </w:rPr>
              <w:t xml:space="preserve">: </w:t>
            </w:r>
            <w:r>
              <w:rPr>
                <w:rStyle w:val="IndexLink"/>
                <w:rtl w:val="true"/>
              </w:rPr>
              <w:t>ان خديجة عليها السلام في جنتها البرزخية على نهر من أنهارها</w:t>
            </w:r>
            <w:r>
              <w:rPr>
                <w:rStyle w:val="IndexLink"/>
                <w:rtl w:val="true"/>
              </w:rPr>
              <w:tab/>
            </w:r>
            <w:r>
              <w:rPr>
                <w:rStyle w:val="IndexLink"/>
              </w:rPr>
              <w:t>139</w:t>
            </w:r>
          </w:hyperlink>
        </w:p>
        <w:p>
          <w:pPr>
            <w:pStyle w:val="Contents6"/>
            <w:tabs>
              <w:tab w:val="clear" w:pos="7609"/>
              <w:tab w:val="right" w:pos="9026" w:leader="dot"/>
            </w:tabs>
            <w:rPr/>
          </w:pPr>
          <w:hyperlink w:anchor="__RefHeading___Toc471893_1878427129">
            <w:r>
              <w:rPr>
                <w:webHidden/>
                <w:rStyle w:val="IndexLink"/>
                <w:rtl w:val="true"/>
              </w:rPr>
              <w:t>باء</w:t>
            </w:r>
            <w:r>
              <w:rPr>
                <w:rStyle w:val="IndexLink"/>
                <w:rtl w:val="true"/>
              </w:rPr>
              <w:t xml:space="preserve">: </w:t>
            </w:r>
            <w:r>
              <w:rPr>
                <w:rStyle w:val="IndexLink"/>
                <w:rtl w:val="true"/>
              </w:rPr>
              <w:t>تعدد منازلها عليها السلام في جنة البرزخ</w:t>
            </w:r>
            <w:r>
              <w:rPr>
                <w:rStyle w:val="IndexLink"/>
                <w:rtl w:val="true"/>
              </w:rPr>
              <w:tab/>
            </w:r>
            <w:r>
              <w:rPr>
                <w:rStyle w:val="IndexLink"/>
              </w:rPr>
              <w:t>141</w:t>
            </w:r>
          </w:hyperlink>
        </w:p>
        <w:p>
          <w:pPr>
            <w:pStyle w:val="Contents4"/>
            <w:tabs>
              <w:tab w:val="clear" w:pos="8176"/>
              <w:tab w:val="right" w:pos="9026" w:leader="dot"/>
            </w:tabs>
            <w:rPr/>
          </w:pPr>
          <w:hyperlink w:anchor="__RefHeading___Toc471895_1878427129">
            <w:r>
              <w:rPr>
                <w:webHidden/>
                <w:rStyle w:val="IndexLink"/>
                <w:rtl w:val="true"/>
              </w:rPr>
              <w:t>المسألة الثالثة</w:t>
            </w:r>
            <w:r>
              <w:rPr>
                <w:rStyle w:val="IndexLink"/>
                <w:rtl w:val="true"/>
              </w:rPr>
              <w:t xml:space="preserve">: </w:t>
            </w:r>
            <w:r>
              <w:rPr>
                <w:rStyle w:val="IndexLink"/>
                <w:rtl w:val="true"/>
              </w:rPr>
              <w:t>اتخاذ الإمام الحسين عليه السلام قبر جدته خديجة عليها السلام محلاً للدعاء والمناجاة</w:t>
            </w:r>
            <w:r>
              <w:rPr>
                <w:rStyle w:val="IndexLink"/>
                <w:rtl w:val="true"/>
              </w:rPr>
              <w:tab/>
            </w:r>
            <w:r>
              <w:rPr>
                <w:rStyle w:val="IndexLink"/>
              </w:rPr>
              <w:t>143</w:t>
            </w:r>
          </w:hyperlink>
        </w:p>
        <w:p>
          <w:pPr>
            <w:pStyle w:val="Contents4"/>
            <w:tabs>
              <w:tab w:val="clear" w:pos="8176"/>
              <w:tab w:val="right" w:pos="9026" w:leader="dot"/>
            </w:tabs>
            <w:rPr/>
          </w:pPr>
          <w:hyperlink w:anchor="__RefHeading___Toc471897_1878427129">
            <w:r>
              <w:rPr>
                <w:webHidden/>
                <w:rStyle w:val="IndexLink"/>
                <w:rtl w:val="true"/>
              </w:rPr>
              <w:t>المسألة الرابعة</w:t>
            </w:r>
            <w:r>
              <w:rPr>
                <w:rStyle w:val="IndexLink"/>
                <w:rtl w:val="true"/>
              </w:rPr>
              <w:t xml:space="preserve">: </w:t>
            </w:r>
            <w:r>
              <w:rPr>
                <w:rStyle w:val="IndexLink"/>
                <w:rtl w:val="true"/>
              </w:rPr>
              <w:t>رؤيا بعض الصحابة لخديجة عليها السلام في منامهم وحثها لهم على نصرة الإمام الحسين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71899_1878427129">
            <w:r>
              <w:rPr>
                <w:webHidden/>
                <w:rStyle w:val="IndexLink"/>
                <w:rtl w:val="true"/>
              </w:rPr>
              <w:t>المسألة الخامسة</w:t>
            </w:r>
            <w:r>
              <w:rPr>
                <w:rStyle w:val="IndexLink"/>
                <w:rtl w:val="true"/>
              </w:rPr>
              <w:t xml:space="preserve">: </w:t>
            </w:r>
            <w:r>
              <w:rPr>
                <w:rStyle w:val="IndexLink"/>
                <w:rtl w:val="true"/>
              </w:rPr>
              <w:t>قيام الأعراب بهدم قبر أم المؤمنين خديجة عليها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471901_1878427129">
            <w:r>
              <w:rPr>
                <w:webHidden/>
                <w:rStyle w:val="IndexLink"/>
                <w:rtl w:val="true"/>
              </w:rPr>
              <w:t>المسألة السادسة</w:t>
            </w:r>
            <w:r>
              <w:rPr>
                <w:rStyle w:val="IndexLink"/>
                <w:rtl w:val="true"/>
              </w:rPr>
              <w:t xml:space="preserve">: </w:t>
            </w:r>
            <w:r>
              <w:rPr>
                <w:rStyle w:val="IndexLink"/>
                <w:rtl w:val="true"/>
              </w:rPr>
              <w:t>التوسل بها إلى الله تعالى</w:t>
            </w:r>
            <w:r>
              <w:rPr>
                <w:rStyle w:val="IndexLink"/>
                <w:rtl w:val="true"/>
              </w:rPr>
              <w:tab/>
            </w:r>
            <w:r>
              <w:rPr>
                <w:rStyle w:val="IndexLink"/>
              </w:rPr>
              <w:t>153</w:t>
            </w:r>
          </w:hyperlink>
        </w:p>
        <w:p>
          <w:pPr>
            <w:pStyle w:val="Contents5"/>
            <w:tabs>
              <w:tab w:val="clear" w:pos="7892"/>
              <w:tab w:val="right" w:pos="9026" w:leader="dot"/>
            </w:tabs>
            <w:rPr/>
          </w:pPr>
          <w:hyperlink w:anchor="__RefHeading___Toc471903_1878427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71905_1878427129">
            <w:r>
              <w:rPr>
                <w:webHidden/>
                <w:rStyle w:val="IndexLink"/>
                <w:rtl w:val="true"/>
              </w:rPr>
              <w:t>أما الحالة الأولى</w:t>
            </w:r>
            <w:r>
              <w:rPr>
                <w:rStyle w:val="IndexLink"/>
                <w:rtl w:val="true"/>
              </w:rPr>
              <w:t xml:space="preserve">: </w:t>
            </w:r>
            <w:r>
              <w:rPr>
                <w:rStyle w:val="IndexLink"/>
                <w:rtl w:val="true"/>
              </w:rPr>
              <w:t>التوسل بالنبي صلى الله عليه وآله وسلم قبل خلقه</w:t>
            </w:r>
            <w:r>
              <w:rPr>
                <w:rStyle w:val="IndexLink"/>
                <w:rtl w:val="true"/>
              </w:rPr>
              <w:tab/>
            </w:r>
            <w:r>
              <w:rPr>
                <w:rStyle w:val="IndexLink"/>
              </w:rPr>
              <w:t>156</w:t>
            </w:r>
          </w:hyperlink>
        </w:p>
        <w:p>
          <w:pPr>
            <w:pStyle w:val="Contents5"/>
            <w:tabs>
              <w:tab w:val="clear" w:pos="7892"/>
              <w:tab w:val="right" w:pos="9026" w:leader="dot"/>
            </w:tabs>
            <w:rPr/>
          </w:pPr>
          <w:hyperlink w:anchor="__RefHeading___Toc471907_1878427129">
            <w:r>
              <w:rPr>
                <w:webHidden/>
                <w:rStyle w:val="IndexLink"/>
                <w:rtl w:val="true"/>
              </w:rPr>
              <w:t>الحالة الثانية</w:t>
            </w:r>
            <w:r>
              <w:rPr>
                <w:rStyle w:val="IndexLink"/>
                <w:rtl w:val="true"/>
              </w:rPr>
              <w:t xml:space="preserve">: </w:t>
            </w:r>
            <w:r>
              <w:rPr>
                <w:rStyle w:val="IndexLink"/>
                <w:rtl w:val="true"/>
              </w:rPr>
              <w:t>التوسل بالنبي صلى الله عليه وآله وسلم بعد خلقه في مدة حياته</w:t>
            </w:r>
            <w:r>
              <w:rPr>
                <w:rStyle w:val="IndexLink"/>
                <w:rtl w:val="true"/>
              </w:rPr>
              <w:tab/>
            </w:r>
            <w:r>
              <w:rPr>
                <w:rStyle w:val="IndexLink"/>
              </w:rPr>
              <w:t>158</w:t>
            </w:r>
          </w:hyperlink>
        </w:p>
        <w:p>
          <w:pPr>
            <w:pStyle w:val="Contents5"/>
            <w:tabs>
              <w:tab w:val="clear" w:pos="7892"/>
              <w:tab w:val="right" w:pos="9026" w:leader="dot"/>
            </w:tabs>
            <w:rPr/>
          </w:pPr>
          <w:hyperlink w:anchor="__RefHeading___Toc471909_1878427129">
            <w:r>
              <w:rPr>
                <w:webHidden/>
                <w:rStyle w:val="IndexLink"/>
                <w:rtl w:val="true"/>
              </w:rPr>
              <w:t>الحالة الثالثة</w:t>
            </w:r>
            <w:r>
              <w:rPr>
                <w:rStyle w:val="IndexLink"/>
                <w:rtl w:val="true"/>
              </w:rPr>
              <w:t xml:space="preserve">: </w:t>
            </w:r>
            <w:r>
              <w:rPr>
                <w:rStyle w:val="IndexLink"/>
                <w:rtl w:val="true"/>
              </w:rPr>
              <w:t>التوسل به بعد موته صلى الله عليه وآله وسلم</w:t>
            </w:r>
            <w:r>
              <w:rPr>
                <w:rStyle w:val="IndexLink"/>
                <w:rtl w:val="true"/>
              </w:rPr>
              <w:tab/>
            </w:r>
            <w:r>
              <w:rPr>
                <w:rStyle w:val="IndexLink"/>
              </w:rPr>
              <w:t>159</w:t>
            </w:r>
          </w:hyperlink>
        </w:p>
        <w:p>
          <w:pPr>
            <w:pStyle w:val="Contents6"/>
            <w:tabs>
              <w:tab w:val="clear" w:pos="7609"/>
              <w:tab w:val="right" w:pos="9026" w:leader="dot"/>
            </w:tabs>
            <w:rPr/>
          </w:pPr>
          <w:hyperlink w:anchor="__RefHeading___Toc471911_187842712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71913_1878427129">
            <w:r>
              <w:rPr>
                <w:webHidden/>
                <w:rStyle w:val="IndexLink"/>
                <w:rtl w:val="true"/>
              </w:rPr>
              <w:t>أولاً</w:t>
            </w:r>
            <w:r>
              <w:rPr>
                <w:rStyle w:val="IndexLink"/>
                <w:rtl w:val="true"/>
              </w:rPr>
              <w:t xml:space="preserve">: </w:t>
            </w:r>
            <w:r>
              <w:rPr>
                <w:rStyle w:val="IndexLink"/>
                <w:rtl w:val="true"/>
              </w:rPr>
              <w:t>جواز التوسل إلى الله تعالى بقرابة رسول الله صلى الله عليه وآله وسلم لقضاء الحوائج</w:t>
            </w:r>
            <w:r>
              <w:rPr>
                <w:rStyle w:val="IndexLink"/>
                <w:rtl w:val="true"/>
              </w:rPr>
              <w:tab/>
            </w:r>
            <w:r>
              <w:rPr>
                <w:rStyle w:val="IndexLink"/>
              </w:rPr>
              <w:t>160</w:t>
            </w:r>
          </w:hyperlink>
        </w:p>
        <w:p>
          <w:pPr>
            <w:pStyle w:val="Contents6"/>
            <w:tabs>
              <w:tab w:val="clear" w:pos="7609"/>
              <w:tab w:val="right" w:pos="9026" w:leader="dot"/>
            </w:tabs>
            <w:rPr/>
          </w:pPr>
          <w:hyperlink w:anchor="__RefHeading___Toc471915_1878427129">
            <w:r>
              <w:rPr>
                <w:webHidden/>
                <w:rStyle w:val="IndexLink"/>
                <w:rtl w:val="true"/>
              </w:rPr>
              <w:t>ثانيا</w:t>
            </w:r>
            <w:r>
              <w:rPr>
                <w:rStyle w:val="IndexLink"/>
                <w:rtl w:val="true"/>
              </w:rPr>
              <w:t xml:space="preserve">: </w:t>
            </w:r>
            <w:r>
              <w:rPr>
                <w:rStyle w:val="IndexLink"/>
                <w:rtl w:val="true"/>
              </w:rPr>
              <w:t>الصحابة يتوسلون إلى الله تعالى بقبر رسول الله صلى الله عليه وآله وسلم لكشف الضر عنهم</w:t>
            </w:r>
            <w:r>
              <w:rPr>
                <w:rStyle w:val="IndexLink"/>
                <w:rtl w:val="true"/>
              </w:rPr>
              <w:tab/>
            </w:r>
            <w:r>
              <w:rPr>
                <w:rStyle w:val="IndexLink"/>
              </w:rPr>
              <w:t>163</w:t>
            </w:r>
          </w:hyperlink>
        </w:p>
        <w:p>
          <w:pPr>
            <w:pStyle w:val="Contents6"/>
            <w:tabs>
              <w:tab w:val="clear" w:pos="7609"/>
              <w:tab w:val="right" w:pos="9026" w:leader="dot"/>
            </w:tabs>
            <w:rPr/>
          </w:pPr>
          <w:hyperlink w:anchor="__RefHeading___Toc471917_1878427129">
            <w:r>
              <w:rPr>
                <w:webHidden/>
                <w:rStyle w:val="IndexLink"/>
                <w:rtl w:val="true"/>
              </w:rPr>
              <w:t>ثالثا</w:t>
            </w:r>
            <w:r>
              <w:rPr>
                <w:rStyle w:val="IndexLink"/>
                <w:rtl w:val="true"/>
              </w:rPr>
              <w:t xml:space="preserve">: </w:t>
            </w:r>
            <w:r>
              <w:rPr>
                <w:rStyle w:val="IndexLink"/>
                <w:rtl w:val="true"/>
              </w:rPr>
              <w:t>القرآن ينص على أن النعم من الله ورسوله صلى الله عليه وآله وسلم</w:t>
            </w:r>
            <w:r>
              <w:rPr>
                <w:rStyle w:val="IndexLink"/>
                <w:rtl w:val="true"/>
              </w:rPr>
              <w:tab/>
            </w:r>
            <w:r>
              <w:rPr>
                <w:rStyle w:val="IndexLink"/>
              </w:rPr>
              <w:t>168</w:t>
            </w:r>
          </w:hyperlink>
        </w:p>
        <w:p>
          <w:pPr>
            <w:pStyle w:val="Contents6"/>
            <w:tabs>
              <w:tab w:val="clear" w:pos="7609"/>
              <w:tab w:val="right" w:pos="9026" w:leader="dot"/>
            </w:tabs>
            <w:rPr/>
          </w:pPr>
          <w:hyperlink w:anchor="__RefHeading___Toc471919_1878427129">
            <w:r>
              <w:rPr>
                <w:webHidden/>
                <w:rStyle w:val="IndexLink"/>
                <w:rtl w:val="true"/>
              </w:rPr>
              <w:t>رابعا</w:t>
            </w:r>
            <w:r>
              <w:rPr>
                <w:rStyle w:val="IndexLink"/>
                <w:rtl w:val="true"/>
              </w:rPr>
              <w:t xml:space="preserve">: </w:t>
            </w:r>
            <w:r>
              <w:rPr>
                <w:rStyle w:val="IndexLink"/>
                <w:rtl w:val="true"/>
              </w:rPr>
              <w:t>توسل الشيخ عبد الله الميرغني بقبر السيدة خديجة عليها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471921_1878427129">
            <w:r>
              <w:rPr>
                <w:webHidden/>
                <w:rStyle w:val="IndexLink"/>
                <w:rtl w:val="true"/>
              </w:rPr>
              <w:t>المبحث الرابع</w:t>
            </w:r>
            <w:r>
              <w:rPr>
                <w:rStyle w:val="IndexLink"/>
                <w:rtl w:val="true"/>
              </w:rPr>
              <w:t xml:space="preserve">: </w:t>
            </w:r>
            <w:r>
              <w:rPr>
                <w:rStyle w:val="IndexLink"/>
                <w:rtl w:val="true"/>
              </w:rPr>
              <w:t>زيارتها وإتيان قبرها المهدوم</w:t>
            </w:r>
            <w:r>
              <w:rPr>
                <w:rStyle w:val="IndexLink"/>
                <w:rtl w:val="true"/>
              </w:rPr>
              <w:tab/>
            </w:r>
            <w:r>
              <w:rPr>
                <w:rStyle w:val="IndexLink"/>
              </w:rPr>
              <w:t>173</w:t>
            </w:r>
          </w:hyperlink>
        </w:p>
        <w:p>
          <w:pPr>
            <w:pStyle w:val="Contents4"/>
            <w:tabs>
              <w:tab w:val="clear" w:pos="8176"/>
              <w:tab w:val="right" w:pos="9026" w:leader="dot"/>
            </w:tabs>
            <w:rPr/>
          </w:pPr>
          <w:hyperlink w:anchor="__RefHeading___Toc471923_187842712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71925_1878427129">
            <w:r>
              <w:rPr>
                <w:webHidden/>
                <w:rStyle w:val="IndexLink"/>
                <w:rtl w:val="true"/>
              </w:rPr>
              <w:t>المسألة الأولى</w:t>
            </w:r>
            <w:r>
              <w:rPr>
                <w:rStyle w:val="IndexLink"/>
                <w:rtl w:val="true"/>
              </w:rPr>
              <w:t xml:space="preserve">: </w:t>
            </w:r>
            <w:r>
              <w:rPr>
                <w:rStyle w:val="IndexLink"/>
                <w:rtl w:val="true"/>
              </w:rPr>
              <w:t>مشروعية زيارة القبور عند فقهاء المذاهب الإسلامية</w:t>
            </w:r>
            <w:r>
              <w:rPr>
                <w:rStyle w:val="IndexLink"/>
                <w:rtl w:val="true"/>
              </w:rPr>
              <w:tab/>
            </w:r>
            <w:r>
              <w:rPr>
                <w:rStyle w:val="IndexLink"/>
              </w:rPr>
              <w:t>173</w:t>
            </w:r>
          </w:hyperlink>
        </w:p>
        <w:p>
          <w:pPr>
            <w:pStyle w:val="Contents5"/>
            <w:tabs>
              <w:tab w:val="clear" w:pos="7892"/>
              <w:tab w:val="right" w:pos="9026" w:leader="dot"/>
            </w:tabs>
            <w:rPr/>
          </w:pPr>
          <w:hyperlink w:anchor="__RefHeading___Toc471927_1878427129">
            <w:r>
              <w:rPr>
                <w:webHidden/>
                <w:rStyle w:val="IndexLink"/>
                <w:rtl w:val="true"/>
              </w:rPr>
              <w:t>أولاً</w:t>
            </w:r>
            <w:r>
              <w:rPr>
                <w:rStyle w:val="IndexLink"/>
                <w:rtl w:val="true"/>
              </w:rPr>
              <w:t xml:space="preserve">: </w:t>
            </w:r>
            <w:r>
              <w:rPr>
                <w:rStyle w:val="IndexLink"/>
                <w:rtl w:val="true"/>
              </w:rPr>
              <w:t>زيارة القبور عند أئمة أهل البيت عليهم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471929_1878427129">
            <w:r>
              <w:rPr>
                <w:webHidden/>
                <w:rStyle w:val="IndexLink"/>
                <w:rtl w:val="true"/>
              </w:rPr>
              <w:t>ثانياً</w:t>
            </w:r>
            <w:r>
              <w:rPr>
                <w:rStyle w:val="IndexLink"/>
                <w:rtl w:val="true"/>
              </w:rPr>
              <w:t xml:space="preserve">: </w:t>
            </w:r>
            <w:r>
              <w:rPr>
                <w:rStyle w:val="IndexLink"/>
                <w:rtl w:val="true"/>
              </w:rPr>
              <w:t>زيارة القبور عند فقهاء المذهب المالكي</w:t>
            </w:r>
            <w:r>
              <w:rPr>
                <w:rStyle w:val="IndexLink"/>
                <w:rtl w:val="true"/>
              </w:rPr>
              <w:tab/>
            </w:r>
            <w:r>
              <w:rPr>
                <w:rStyle w:val="IndexLink"/>
              </w:rPr>
              <w:t>178</w:t>
            </w:r>
          </w:hyperlink>
        </w:p>
        <w:p>
          <w:pPr>
            <w:pStyle w:val="Contents5"/>
            <w:tabs>
              <w:tab w:val="clear" w:pos="7892"/>
              <w:tab w:val="right" w:pos="9026" w:leader="dot"/>
            </w:tabs>
            <w:rPr/>
          </w:pPr>
          <w:hyperlink w:anchor="__RefHeading___Toc471931_1878427129">
            <w:r>
              <w:rPr>
                <w:webHidden/>
                <w:rStyle w:val="IndexLink"/>
                <w:rtl w:val="true"/>
              </w:rPr>
              <w:t>ثالثاً</w:t>
            </w:r>
            <w:r>
              <w:rPr>
                <w:rStyle w:val="IndexLink"/>
                <w:rtl w:val="true"/>
              </w:rPr>
              <w:t xml:space="preserve">: </w:t>
            </w:r>
            <w:r>
              <w:rPr>
                <w:rStyle w:val="IndexLink"/>
                <w:rtl w:val="true"/>
              </w:rPr>
              <w:t>زيارة القبور عند فقهاء المذهب الحنفي</w:t>
            </w:r>
            <w:r>
              <w:rPr>
                <w:rStyle w:val="IndexLink"/>
                <w:rtl w:val="true"/>
              </w:rPr>
              <w:tab/>
            </w:r>
            <w:r>
              <w:rPr>
                <w:rStyle w:val="IndexLink"/>
              </w:rPr>
              <w:t>179</w:t>
            </w:r>
          </w:hyperlink>
        </w:p>
        <w:p>
          <w:pPr>
            <w:pStyle w:val="Contents5"/>
            <w:tabs>
              <w:tab w:val="clear" w:pos="7892"/>
              <w:tab w:val="right" w:pos="9026" w:leader="dot"/>
            </w:tabs>
            <w:rPr/>
          </w:pPr>
          <w:hyperlink w:anchor="__RefHeading___Toc471933_1878427129">
            <w:r>
              <w:rPr>
                <w:webHidden/>
                <w:rStyle w:val="IndexLink"/>
                <w:rtl w:val="true"/>
              </w:rPr>
              <w:t>رابعاً</w:t>
            </w:r>
            <w:r>
              <w:rPr>
                <w:rStyle w:val="IndexLink"/>
                <w:rtl w:val="true"/>
              </w:rPr>
              <w:t xml:space="preserve">: </w:t>
            </w:r>
            <w:r>
              <w:rPr>
                <w:rStyle w:val="IndexLink"/>
                <w:rtl w:val="true"/>
              </w:rPr>
              <w:t>زيارة القبور عند فقهاء المذهب الشافعي</w:t>
            </w:r>
            <w:r>
              <w:rPr>
                <w:rStyle w:val="IndexLink"/>
                <w:rtl w:val="true"/>
              </w:rPr>
              <w:tab/>
            </w:r>
            <w:r>
              <w:rPr>
                <w:rStyle w:val="IndexLink"/>
              </w:rPr>
              <w:t>180</w:t>
            </w:r>
          </w:hyperlink>
        </w:p>
        <w:p>
          <w:pPr>
            <w:pStyle w:val="Contents5"/>
            <w:tabs>
              <w:tab w:val="clear" w:pos="7892"/>
              <w:tab w:val="right" w:pos="9026" w:leader="dot"/>
            </w:tabs>
            <w:rPr/>
          </w:pPr>
          <w:hyperlink w:anchor="__RefHeading___Toc471935_1878427129">
            <w:r>
              <w:rPr>
                <w:webHidden/>
                <w:rStyle w:val="IndexLink"/>
                <w:rtl w:val="true"/>
              </w:rPr>
              <w:t>خامساً</w:t>
            </w:r>
            <w:r>
              <w:rPr>
                <w:rStyle w:val="IndexLink"/>
                <w:rtl w:val="true"/>
              </w:rPr>
              <w:t xml:space="preserve">: </w:t>
            </w:r>
            <w:r>
              <w:rPr>
                <w:rStyle w:val="IndexLink"/>
                <w:rtl w:val="true"/>
              </w:rPr>
              <w:t>زيارة القبور عند فقهاء المذهب الحنبلي</w:t>
            </w:r>
            <w:r>
              <w:rPr>
                <w:rStyle w:val="IndexLink"/>
                <w:rtl w:val="true"/>
              </w:rPr>
              <w:tab/>
            </w:r>
            <w:r>
              <w:rPr>
                <w:rStyle w:val="IndexLink"/>
              </w:rPr>
              <w:t>181</w:t>
            </w:r>
          </w:hyperlink>
        </w:p>
        <w:p>
          <w:pPr>
            <w:pStyle w:val="Contents5"/>
            <w:tabs>
              <w:tab w:val="clear" w:pos="7892"/>
              <w:tab w:val="right" w:pos="9026" w:leader="dot"/>
            </w:tabs>
            <w:rPr/>
          </w:pPr>
          <w:hyperlink w:anchor="__RefHeading___Toc471937_1878427129">
            <w:r>
              <w:rPr>
                <w:webHidden/>
                <w:rStyle w:val="IndexLink"/>
                <w:rtl w:val="true"/>
              </w:rPr>
              <w:t>سادساً</w:t>
            </w:r>
            <w:r>
              <w:rPr>
                <w:rStyle w:val="IndexLink"/>
                <w:rtl w:val="true"/>
              </w:rPr>
              <w:t xml:space="preserve">: </w:t>
            </w:r>
            <w:r>
              <w:rPr>
                <w:rStyle w:val="IndexLink"/>
                <w:rtl w:val="true"/>
              </w:rPr>
              <w:t>زيارة القبور عند فقهاء المذهب الظاهري</w:t>
            </w:r>
            <w:r>
              <w:rPr>
                <w:rStyle w:val="IndexLink"/>
                <w:rtl w:val="true"/>
              </w:rPr>
              <w:tab/>
            </w:r>
            <w:r>
              <w:rPr>
                <w:rStyle w:val="IndexLink"/>
              </w:rPr>
              <w:t>181</w:t>
            </w:r>
          </w:hyperlink>
        </w:p>
        <w:p>
          <w:pPr>
            <w:pStyle w:val="Contents4"/>
            <w:tabs>
              <w:tab w:val="clear" w:pos="8176"/>
              <w:tab w:val="right" w:pos="9026" w:leader="dot"/>
            </w:tabs>
            <w:rPr/>
          </w:pPr>
          <w:hyperlink w:anchor="__RefHeading___Toc471939_1878427129">
            <w:r>
              <w:rPr>
                <w:webHidden/>
                <w:rStyle w:val="IndexLink"/>
                <w:rtl w:val="true"/>
              </w:rPr>
              <w:t>المسألة الثانية</w:t>
            </w:r>
            <w:r>
              <w:rPr>
                <w:rStyle w:val="IndexLink"/>
                <w:rtl w:val="true"/>
              </w:rPr>
              <w:t xml:space="preserve">: </w:t>
            </w:r>
            <w:r>
              <w:rPr>
                <w:rStyle w:val="IndexLink"/>
                <w:rtl w:val="true"/>
              </w:rPr>
              <w:t>زيارة خديجة عليها السلام في مدرسة أهل البيت عليهم السلام والصلاة عليها</w:t>
            </w:r>
            <w:r>
              <w:rPr>
                <w:rStyle w:val="IndexLink"/>
                <w:rtl w:val="true"/>
              </w:rPr>
              <w:tab/>
            </w:r>
            <w:r>
              <w:rPr>
                <w:rStyle w:val="IndexLink"/>
              </w:rPr>
              <w:t>182</w:t>
            </w:r>
          </w:hyperlink>
        </w:p>
        <w:p>
          <w:pPr>
            <w:pStyle w:val="Contents5"/>
            <w:tabs>
              <w:tab w:val="clear" w:pos="7892"/>
              <w:tab w:val="right" w:pos="9026" w:leader="dot"/>
            </w:tabs>
            <w:rPr/>
          </w:pPr>
          <w:hyperlink w:anchor="__RefHeading___Toc471941_1878427129">
            <w:r>
              <w:rPr>
                <w:webHidden/>
                <w:rStyle w:val="IndexLink"/>
                <w:rtl w:val="true"/>
              </w:rPr>
              <w:t>أولاً</w:t>
            </w:r>
            <w:r>
              <w:rPr>
                <w:rStyle w:val="IndexLink"/>
                <w:rtl w:val="true"/>
              </w:rPr>
              <w:t xml:space="preserve">: </w:t>
            </w:r>
            <w:r>
              <w:rPr>
                <w:rStyle w:val="IndexLink"/>
                <w:rtl w:val="true"/>
              </w:rPr>
              <w:t>الصلاة عليها في يوم الجمعة</w:t>
            </w:r>
            <w:r>
              <w:rPr>
                <w:rStyle w:val="IndexLink"/>
                <w:rtl w:val="true"/>
              </w:rPr>
              <w:tab/>
            </w:r>
            <w:r>
              <w:rPr>
                <w:rStyle w:val="IndexLink"/>
              </w:rPr>
              <w:t>182</w:t>
            </w:r>
          </w:hyperlink>
        </w:p>
        <w:p>
          <w:pPr>
            <w:pStyle w:val="Contents6"/>
            <w:tabs>
              <w:tab w:val="clear" w:pos="7609"/>
              <w:tab w:val="right" w:pos="9026" w:leader="dot"/>
            </w:tabs>
            <w:rPr/>
          </w:pPr>
          <w:hyperlink w:anchor="__RefHeading___Toc471943_1878427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71945_1878427129">
            <w:r>
              <w:rPr>
                <w:webHidden/>
                <w:rStyle w:val="IndexLink"/>
                <w:rtl w:val="true"/>
              </w:rPr>
              <w:t>الصلاة على أمير المؤمنين علي بن أبي طالب عليه السلام</w:t>
            </w:r>
            <w:r>
              <w:rPr>
                <w:rStyle w:val="IndexLink"/>
                <w:rtl w:val="true"/>
              </w:rPr>
              <w:t>:</w:t>
              <w:tab/>
            </w:r>
            <w:r>
              <w:rPr>
                <w:rStyle w:val="IndexLink"/>
              </w:rPr>
              <w:t>183</w:t>
            </w:r>
          </w:hyperlink>
        </w:p>
        <w:p>
          <w:pPr>
            <w:pStyle w:val="Contents6"/>
            <w:tabs>
              <w:tab w:val="clear" w:pos="7609"/>
              <w:tab w:val="right" w:pos="9026" w:leader="dot"/>
            </w:tabs>
            <w:rPr/>
          </w:pPr>
          <w:hyperlink w:anchor="__RefHeading___Toc471947_1878427129">
            <w:r>
              <w:rPr>
                <w:webHidden/>
                <w:rStyle w:val="IndexLink"/>
                <w:rtl w:val="true"/>
              </w:rPr>
              <w:t>الصلاة على السيدة فاطمة عليها السلام</w:t>
            </w:r>
            <w:r>
              <w:rPr>
                <w:rStyle w:val="IndexLink"/>
                <w:rtl w:val="true"/>
              </w:rPr>
              <w:t>:</w:t>
              <w:tab/>
            </w:r>
            <w:r>
              <w:rPr>
                <w:rStyle w:val="IndexLink"/>
              </w:rPr>
              <w:t>184</w:t>
            </w:r>
          </w:hyperlink>
        </w:p>
        <w:p>
          <w:pPr>
            <w:pStyle w:val="Contents5"/>
            <w:tabs>
              <w:tab w:val="clear" w:pos="7892"/>
              <w:tab w:val="right" w:pos="9026" w:leader="dot"/>
            </w:tabs>
            <w:rPr/>
          </w:pPr>
          <w:hyperlink w:anchor="__RefHeading___Toc471949_1878427129">
            <w:r>
              <w:rPr>
                <w:webHidden/>
                <w:rStyle w:val="IndexLink"/>
                <w:rtl w:val="true"/>
              </w:rPr>
              <w:t>ثانياً</w:t>
            </w:r>
            <w:r>
              <w:rPr>
                <w:rStyle w:val="IndexLink"/>
                <w:rtl w:val="true"/>
              </w:rPr>
              <w:t xml:space="preserve">: </w:t>
            </w:r>
            <w:r>
              <w:rPr>
                <w:rStyle w:val="IndexLink"/>
                <w:rtl w:val="true"/>
              </w:rPr>
              <w:t>أقوال الفقهاء في زيارة قبر أم المؤمنين خديجة عليها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471951_1878427129">
            <w:r>
              <w:rPr>
                <w:webHidden/>
                <w:rStyle w:val="IndexLink"/>
                <w:rtl w:val="true"/>
              </w:rPr>
              <w:t>ثالثاً</w:t>
            </w:r>
            <w:r>
              <w:rPr>
                <w:rStyle w:val="IndexLink"/>
                <w:rtl w:val="true"/>
              </w:rPr>
              <w:t xml:space="preserve">: </w:t>
            </w:r>
            <w:r>
              <w:rPr>
                <w:rStyle w:val="IndexLink"/>
                <w:rtl w:val="true"/>
              </w:rPr>
              <w:t>نص زيارتها</w:t>
            </w:r>
            <w:r>
              <w:rPr>
                <w:rStyle w:val="IndexLink"/>
                <w:rtl w:val="true"/>
              </w:rPr>
              <w:tab/>
            </w:r>
            <w:r>
              <w:rPr>
                <w:rStyle w:val="IndexLink"/>
              </w:rPr>
              <w:t>187</w:t>
            </w:r>
          </w:hyperlink>
        </w:p>
        <w:p>
          <w:pPr>
            <w:pStyle w:val="Contents6"/>
            <w:tabs>
              <w:tab w:val="clear" w:pos="7609"/>
              <w:tab w:val="right" w:pos="9026" w:leader="dot"/>
            </w:tabs>
            <w:rPr/>
          </w:pPr>
          <w:hyperlink w:anchor="__RefHeading___Toc471953_1878427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471955_1878427129">
            <w:r>
              <w:rPr>
                <w:webHidden/>
                <w:rStyle w:val="IndexLink"/>
                <w:rtl w:val="true"/>
              </w:rPr>
              <w:t>ألف</w:t>
            </w:r>
            <w:r>
              <w:rPr>
                <w:rStyle w:val="IndexLink"/>
                <w:rtl w:val="true"/>
              </w:rPr>
              <w:t xml:space="preserve">: </w:t>
            </w:r>
            <w:r>
              <w:rPr>
                <w:rStyle w:val="IndexLink"/>
                <w:rtl w:val="true"/>
              </w:rPr>
              <w:t>نص ما جاء من زيارتها في روضات الجنات</w:t>
            </w:r>
            <w:r>
              <w:rPr>
                <w:rStyle w:val="IndexLink"/>
                <w:rtl w:val="true"/>
              </w:rPr>
              <w:tab/>
            </w:r>
            <w:r>
              <w:rPr>
                <w:rStyle w:val="IndexLink"/>
              </w:rPr>
              <w:t>187</w:t>
            </w:r>
          </w:hyperlink>
        </w:p>
        <w:p>
          <w:pPr>
            <w:pStyle w:val="Contents6"/>
            <w:tabs>
              <w:tab w:val="clear" w:pos="7609"/>
              <w:tab w:val="right" w:pos="9026" w:leader="dot"/>
            </w:tabs>
            <w:rPr/>
          </w:pPr>
          <w:hyperlink w:anchor="__RefHeading___Toc471957_1878427129">
            <w:r>
              <w:rPr>
                <w:webHidden/>
                <w:rStyle w:val="IndexLink"/>
                <w:rtl w:val="true"/>
              </w:rPr>
              <w:t>باء</w:t>
            </w:r>
            <w:r>
              <w:rPr>
                <w:rStyle w:val="IndexLink"/>
                <w:rtl w:val="true"/>
              </w:rPr>
              <w:t xml:space="preserve">: </w:t>
            </w:r>
            <w:r>
              <w:rPr>
                <w:rStyle w:val="IndexLink"/>
                <w:rtl w:val="true"/>
              </w:rPr>
              <w:t>نص ما جاء في زيارتها في كتاب آداب الحرمين</w:t>
            </w:r>
            <w:r>
              <w:rPr>
                <w:rStyle w:val="IndexLink"/>
                <w:rtl w:val="true"/>
              </w:rPr>
              <w:tab/>
            </w:r>
            <w:r>
              <w:rPr>
                <w:rStyle w:val="IndexLink"/>
              </w:rPr>
              <w:t>188</w:t>
            </w:r>
          </w:hyperlink>
        </w:p>
        <w:p>
          <w:pPr>
            <w:pStyle w:val="Contents4"/>
            <w:tabs>
              <w:tab w:val="clear" w:pos="8176"/>
              <w:tab w:val="right" w:pos="9026" w:leader="dot"/>
            </w:tabs>
            <w:rPr/>
          </w:pPr>
          <w:hyperlink w:anchor="__RefHeading___Toc471959_1878427129">
            <w:r>
              <w:rPr>
                <w:webHidden/>
                <w:rStyle w:val="IndexLink"/>
                <w:rtl w:val="true"/>
              </w:rPr>
              <w:t>المسألة الثانية</w:t>
            </w:r>
            <w:r>
              <w:rPr>
                <w:rStyle w:val="IndexLink"/>
                <w:rtl w:val="true"/>
              </w:rPr>
              <w:t xml:space="preserve">: </w:t>
            </w:r>
            <w:r>
              <w:rPr>
                <w:rStyle w:val="IndexLink"/>
                <w:rtl w:val="true"/>
              </w:rPr>
              <w:t>إنها خلقت من سفرجل الجنة</w:t>
            </w:r>
            <w:r>
              <w:rPr>
                <w:rStyle w:val="IndexLink"/>
                <w:rtl w:val="true"/>
              </w:rPr>
              <w:tab/>
            </w:r>
            <w:r>
              <w:rPr>
                <w:rStyle w:val="IndexLink"/>
              </w:rPr>
              <w:t>191</w:t>
            </w:r>
          </w:hyperlink>
        </w:p>
        <w:p>
          <w:pPr>
            <w:pStyle w:val="Contents4"/>
            <w:tabs>
              <w:tab w:val="clear" w:pos="8176"/>
              <w:tab w:val="right" w:pos="9026" w:leader="dot"/>
            </w:tabs>
            <w:rPr/>
          </w:pPr>
          <w:hyperlink w:anchor="__RefHeading___Toc471961_1878427129">
            <w:r>
              <w:rPr>
                <w:webHidden/>
                <w:rStyle w:val="IndexLink"/>
                <w:rtl w:val="true"/>
              </w:rPr>
              <w:t>المسألة الثالثة</w:t>
            </w:r>
            <w:r>
              <w:rPr>
                <w:rStyle w:val="IndexLink"/>
                <w:rtl w:val="true"/>
              </w:rPr>
              <w:t xml:space="preserve">: </w:t>
            </w:r>
            <w:r>
              <w:rPr>
                <w:rStyle w:val="IndexLink"/>
                <w:rtl w:val="true"/>
              </w:rPr>
              <w:t>خلقها من رطب الجنة</w:t>
            </w:r>
            <w:r>
              <w:rPr>
                <w:rStyle w:val="IndexLink"/>
                <w:rtl w:val="true"/>
              </w:rPr>
              <w:tab/>
            </w:r>
            <w:r>
              <w:rPr>
                <w:rStyle w:val="IndexLink"/>
              </w:rPr>
              <w:t>192</w:t>
            </w:r>
          </w:hyperlink>
        </w:p>
        <w:p>
          <w:pPr>
            <w:pStyle w:val="Contents4"/>
            <w:tabs>
              <w:tab w:val="clear" w:pos="8176"/>
              <w:tab w:val="right" w:pos="9026" w:leader="dot"/>
            </w:tabs>
            <w:rPr/>
          </w:pPr>
          <w:hyperlink w:anchor="__RefHeading___Toc471963_1878427129">
            <w:r>
              <w:rPr>
                <w:webHidden/>
                <w:rStyle w:val="IndexLink"/>
                <w:rtl w:val="true"/>
              </w:rPr>
              <w:t>المسألة الرابعة</w:t>
            </w:r>
            <w:r>
              <w:rPr>
                <w:rStyle w:val="IndexLink"/>
                <w:rtl w:val="true"/>
              </w:rPr>
              <w:t xml:space="preserve">: </w:t>
            </w:r>
            <w:r>
              <w:rPr>
                <w:rStyle w:val="IndexLink"/>
                <w:rtl w:val="true"/>
              </w:rPr>
              <w:t>إنها عليها السلام خلقت من تفاحة من الجنة</w:t>
            </w:r>
            <w:r>
              <w:rPr>
                <w:rStyle w:val="IndexLink"/>
                <w:rtl w:val="true"/>
              </w:rPr>
              <w:tab/>
            </w:r>
            <w:r>
              <w:rPr>
                <w:rStyle w:val="IndexLink"/>
              </w:rPr>
              <w:t>193</w:t>
            </w:r>
          </w:hyperlink>
        </w:p>
        <w:p>
          <w:pPr>
            <w:pStyle w:val="Contents4"/>
            <w:tabs>
              <w:tab w:val="clear" w:pos="8176"/>
              <w:tab w:val="right" w:pos="9026" w:leader="dot"/>
            </w:tabs>
            <w:rPr/>
          </w:pPr>
          <w:hyperlink w:anchor="__RefHeading___Toc471965_1878427129">
            <w:r>
              <w:rPr>
                <w:webHidden/>
                <w:rStyle w:val="IndexLink"/>
                <w:rtl w:val="true"/>
              </w:rPr>
              <w:t>المسألة الخامسة</w:t>
            </w:r>
            <w:r>
              <w:rPr>
                <w:rStyle w:val="IndexLink"/>
                <w:rtl w:val="true"/>
              </w:rPr>
              <w:t xml:space="preserve">: </w:t>
            </w:r>
            <w:r>
              <w:rPr>
                <w:rStyle w:val="IndexLink"/>
                <w:rtl w:val="true"/>
              </w:rPr>
              <w:t>إنها خلقت من جميع ثمار الجنة</w:t>
            </w:r>
            <w:r>
              <w:rPr>
                <w:rStyle w:val="IndexLink"/>
                <w:rtl w:val="true"/>
              </w:rPr>
              <w:tab/>
            </w:r>
            <w:r>
              <w:rPr>
                <w:rStyle w:val="IndexLink"/>
              </w:rPr>
              <w:t>194</w:t>
            </w:r>
          </w:hyperlink>
        </w:p>
        <w:p>
          <w:pPr>
            <w:pStyle w:val="Contents5"/>
            <w:tabs>
              <w:tab w:val="clear" w:pos="7892"/>
              <w:tab w:val="right" w:pos="9026" w:leader="dot"/>
            </w:tabs>
            <w:rPr/>
          </w:pPr>
          <w:hyperlink w:anchor="__RefHeading___Toc471967_1878427129">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71969_1878427129">
            <w:r>
              <w:rPr>
                <w:webHidden/>
                <w:rStyle w:val="IndexLink"/>
                <w:rtl w:val="true"/>
              </w:rPr>
              <w:t>بعض دلالات الحديث</w:t>
            </w:r>
            <w:r>
              <w:rPr>
                <w:rStyle w:val="IndexLink"/>
                <w:rtl w:val="true"/>
              </w:rPr>
              <w:t>:</w:t>
              <w:tab/>
            </w:r>
            <w:r>
              <w:rPr>
                <w:rStyle w:val="IndexLink"/>
              </w:rPr>
              <w:t>195</w:t>
            </w:r>
          </w:hyperlink>
        </w:p>
        <w:p>
          <w:pPr>
            <w:pStyle w:val="Contents5"/>
            <w:tabs>
              <w:tab w:val="clear" w:pos="7892"/>
              <w:tab w:val="right" w:pos="9026" w:leader="dot"/>
            </w:tabs>
            <w:rPr/>
          </w:pPr>
          <w:hyperlink w:anchor="__RefHeading___Toc471971_1878427129">
            <w:r>
              <w:rPr>
                <w:webHidden/>
                <w:rStyle w:val="IndexLink"/>
                <w:rtl w:val="true"/>
              </w:rPr>
              <w:t>أولاً</w:t>
            </w:r>
            <w:r>
              <w:rPr>
                <w:rStyle w:val="IndexLink"/>
                <w:rtl w:val="true"/>
              </w:rPr>
              <w:t>: (</w:t>
            </w:r>
            <w:r>
              <w:rPr>
                <w:rStyle w:val="IndexLink"/>
                <w:rtl w:val="true"/>
              </w:rPr>
              <w:t>فأصبت من ريح تلك الثمار</w:t>
            </w:r>
            <w:r>
              <w:rPr>
                <w:rStyle w:val="IndexLink"/>
                <w:rtl w:val="true"/>
              </w:rPr>
              <w:t>)</w:t>
              <w:tab/>
            </w:r>
            <w:r>
              <w:rPr>
                <w:rStyle w:val="IndexLink"/>
              </w:rPr>
              <w:t>195</w:t>
            </w:r>
          </w:hyperlink>
        </w:p>
        <w:p>
          <w:pPr>
            <w:pStyle w:val="Contents5"/>
            <w:tabs>
              <w:tab w:val="clear" w:pos="7892"/>
              <w:tab w:val="right" w:pos="9026" w:leader="dot"/>
            </w:tabs>
            <w:rPr/>
          </w:pPr>
          <w:hyperlink w:anchor="__RefHeading___Toc471973_1878427129">
            <w:r>
              <w:rPr>
                <w:webHidden/>
                <w:rStyle w:val="IndexLink"/>
                <w:rtl w:val="true"/>
              </w:rPr>
              <w:t>ثانياً</w:t>
            </w:r>
            <w:r>
              <w:rPr>
                <w:rStyle w:val="IndexLink"/>
                <w:rtl w:val="true"/>
              </w:rPr>
              <w:t xml:space="preserve">: </w:t>
            </w:r>
            <w:r>
              <w:rPr>
                <w:rStyle w:val="IndexLink"/>
                <w:rtl w:val="true"/>
              </w:rPr>
              <w:t>أنه صلى الله عليه وآله وسلم كان كثير الاشتياق إلى الجنة</w:t>
            </w:r>
            <w:r>
              <w:rPr>
                <w:rStyle w:val="IndexLink"/>
                <w:rtl w:val="true"/>
              </w:rPr>
              <w:tab/>
            </w:r>
            <w:r>
              <w:rPr>
                <w:rStyle w:val="IndexLink"/>
              </w:rPr>
              <w:t>195</w:t>
            </w:r>
          </w:hyperlink>
        </w:p>
        <w:p>
          <w:pPr>
            <w:pStyle w:val="Contents3"/>
            <w:tabs>
              <w:tab w:val="clear" w:pos="8459"/>
              <w:tab w:val="right" w:pos="9026" w:leader="dot"/>
            </w:tabs>
            <w:rPr/>
          </w:pPr>
          <w:hyperlink w:anchor="__RefHeading___Toc471975_1878427129">
            <w:r>
              <w:rPr>
                <w:webHidden/>
                <w:rStyle w:val="IndexLink"/>
                <w:rtl w:val="true"/>
              </w:rPr>
              <w:t>المبحث الثاني</w:t>
            </w:r>
            <w:r>
              <w:rPr>
                <w:rStyle w:val="IndexLink"/>
                <w:rtl w:val="true"/>
              </w:rPr>
              <w:t xml:space="preserve">: </w:t>
            </w:r>
            <w:r>
              <w:rPr>
                <w:rStyle w:val="IndexLink"/>
                <w:rtl w:val="true"/>
              </w:rPr>
              <w:t>التهيئة النبويّة لنزول الأنوار الفاطمية</w:t>
            </w:r>
            <w:r>
              <w:rPr>
                <w:rStyle w:val="IndexLink"/>
                <w:rtl w:val="true"/>
              </w:rPr>
              <w:tab/>
            </w:r>
            <w:r>
              <w:rPr>
                <w:rStyle w:val="IndexLink"/>
              </w:rPr>
              <w:t>196</w:t>
            </w:r>
          </w:hyperlink>
        </w:p>
        <w:p>
          <w:pPr>
            <w:pStyle w:val="Contents4"/>
            <w:tabs>
              <w:tab w:val="clear" w:pos="8176"/>
              <w:tab w:val="right" w:pos="9026" w:leader="dot"/>
            </w:tabs>
            <w:rPr/>
          </w:pPr>
          <w:hyperlink w:anchor="__RefHeading___Toc471977_1878427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71979_1878427129">
            <w:r>
              <w:rPr>
                <w:webHidden/>
                <w:rStyle w:val="IndexLink"/>
                <w:rtl w:val="true"/>
              </w:rPr>
              <w:t>الوجه الأول</w:t>
            </w:r>
            <w:r>
              <w:rPr>
                <w:rStyle w:val="IndexLink"/>
                <w:rtl w:val="true"/>
              </w:rPr>
              <w:tab/>
            </w:r>
            <w:r>
              <w:rPr>
                <w:rStyle w:val="IndexLink"/>
              </w:rPr>
              <w:t>196</w:t>
            </w:r>
          </w:hyperlink>
        </w:p>
        <w:p>
          <w:pPr>
            <w:pStyle w:val="Contents4"/>
            <w:tabs>
              <w:tab w:val="clear" w:pos="8176"/>
              <w:tab w:val="right" w:pos="9026" w:leader="dot"/>
            </w:tabs>
            <w:rPr/>
          </w:pPr>
          <w:hyperlink w:anchor="__RefHeading___Toc471981_1878427129">
            <w:r>
              <w:rPr>
                <w:webHidden/>
                <w:rStyle w:val="IndexLink"/>
                <w:rtl w:val="true"/>
              </w:rPr>
              <w:t>الوجه الثاني</w:t>
            </w:r>
            <w:r>
              <w:rPr>
                <w:rStyle w:val="IndexLink"/>
                <w:rtl w:val="true"/>
              </w:rPr>
              <w:tab/>
            </w:r>
            <w:r>
              <w:rPr>
                <w:rStyle w:val="IndexLink"/>
              </w:rPr>
              <w:t>198</w:t>
            </w:r>
          </w:hyperlink>
        </w:p>
        <w:p>
          <w:pPr>
            <w:pStyle w:val="Contents5"/>
            <w:tabs>
              <w:tab w:val="clear" w:pos="7892"/>
              <w:tab w:val="right" w:pos="9026" w:leader="dot"/>
            </w:tabs>
            <w:rPr/>
          </w:pPr>
          <w:hyperlink w:anchor="__RefHeading___Toc471983_187842712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71985_1878427129">
            <w:r>
              <w:rPr>
                <w:webHidden/>
                <w:rStyle w:val="IndexLink"/>
                <w:rtl w:val="true"/>
              </w:rPr>
              <w:t>المحور الأول</w:t>
            </w:r>
            <w:r>
              <w:rPr>
                <w:rStyle w:val="IndexLink"/>
                <w:rtl w:val="true"/>
              </w:rPr>
              <w:t xml:space="preserve">: </w:t>
            </w:r>
            <w:r>
              <w:rPr>
                <w:rStyle w:val="IndexLink"/>
                <w:rtl w:val="true"/>
              </w:rPr>
              <w:t>أحاديث اعتزال النبي صلى الله عليه وآله وسلم عن الناس ومنهم أم المؤمنين خديجة عليها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471987_1878427129">
            <w:r>
              <w:rPr>
                <w:webHidden/>
                <w:rStyle w:val="IndexLink"/>
                <w:rtl w:val="true"/>
              </w:rPr>
              <w:t>المسألة الأولى</w:t>
            </w:r>
            <w:r>
              <w:rPr>
                <w:rStyle w:val="IndexLink"/>
                <w:rtl w:val="true"/>
              </w:rPr>
              <w:t>: (</w:t>
            </w:r>
            <w:r>
              <w:rPr>
                <w:rStyle w:val="IndexLink"/>
                <w:rtl w:val="true"/>
              </w:rPr>
              <w:t>لماذا الاعتزال لمدة أربعين يوماً؟</w:t>
            </w:r>
            <w:r>
              <w:rPr>
                <w:rStyle w:val="IndexLink"/>
                <w:rtl w:val="true"/>
              </w:rPr>
              <w:t>)</w:t>
              <w:tab/>
            </w:r>
            <w:r>
              <w:rPr>
                <w:rStyle w:val="IndexLink"/>
              </w:rPr>
              <w:t>202</w:t>
            </w:r>
          </w:hyperlink>
        </w:p>
        <w:p>
          <w:pPr>
            <w:pStyle w:val="Contents5"/>
            <w:tabs>
              <w:tab w:val="clear" w:pos="7892"/>
              <w:tab w:val="right" w:pos="9026" w:leader="dot"/>
            </w:tabs>
            <w:rPr/>
          </w:pPr>
          <w:hyperlink w:anchor="__RefHeading___Toc471989_1878427129">
            <w:r>
              <w:rPr>
                <w:webHidden/>
                <w:rStyle w:val="IndexLink"/>
                <w:rtl w:val="true"/>
              </w:rPr>
              <w:t>أولاً</w:t>
            </w:r>
            <w:r>
              <w:rPr>
                <w:rStyle w:val="IndexLink"/>
                <w:rtl w:val="true"/>
              </w:rPr>
              <w:t>: (</w:t>
            </w:r>
            <w:r>
              <w:rPr>
                <w:rStyle w:val="IndexLink"/>
                <w:rtl w:val="true"/>
              </w:rPr>
              <w:t>الاعتزال</w:t>
            </w:r>
            <w:r>
              <w:rPr>
                <w:rStyle w:val="IndexLink"/>
                <w:rtl w:val="true"/>
              </w:rPr>
              <w:t>)</w:t>
              <w:tab/>
            </w:r>
            <w:r>
              <w:rPr>
                <w:rStyle w:val="IndexLink"/>
              </w:rPr>
              <w:t>202</w:t>
            </w:r>
          </w:hyperlink>
        </w:p>
        <w:p>
          <w:pPr>
            <w:pStyle w:val="Contents5"/>
            <w:tabs>
              <w:tab w:val="clear" w:pos="7892"/>
              <w:tab w:val="right" w:pos="9026" w:leader="dot"/>
            </w:tabs>
            <w:rPr/>
          </w:pPr>
          <w:hyperlink w:anchor="__RefHeading___Toc471991_1878427129">
            <w:r>
              <w:rPr>
                <w:webHidden/>
                <w:rStyle w:val="IndexLink"/>
                <w:rtl w:val="true"/>
              </w:rPr>
              <w:t>ثانياً</w:t>
            </w:r>
            <w:r>
              <w:rPr>
                <w:rStyle w:val="IndexLink"/>
                <w:rtl w:val="true"/>
              </w:rPr>
              <w:t xml:space="preserve">: </w:t>
            </w:r>
            <w:r>
              <w:rPr>
                <w:rStyle w:val="IndexLink"/>
                <w:rtl w:val="true"/>
              </w:rPr>
              <w:t>علم الأعداد والحروف وشرافة العدد أربعين</w:t>
            </w:r>
            <w:r>
              <w:rPr>
                <w:rStyle w:val="IndexLink"/>
                <w:rtl w:val="true"/>
              </w:rPr>
              <w:tab/>
            </w:r>
            <w:r>
              <w:rPr>
                <w:rStyle w:val="IndexLink"/>
              </w:rPr>
              <w:t>205</w:t>
            </w:r>
          </w:hyperlink>
        </w:p>
        <w:p>
          <w:pPr>
            <w:pStyle w:val="Contents4"/>
            <w:tabs>
              <w:tab w:val="clear" w:pos="8176"/>
              <w:tab w:val="right" w:pos="9026" w:leader="dot"/>
            </w:tabs>
            <w:rPr/>
          </w:pPr>
          <w:hyperlink w:anchor="__RefHeading___Toc471993_1878427129">
            <w:r>
              <w:rPr>
                <w:webHidden/>
                <w:rStyle w:val="IndexLink"/>
                <w:rtl w:val="true"/>
              </w:rPr>
              <w:t>المسألة الثانية</w:t>
            </w:r>
            <w:r>
              <w:rPr>
                <w:rStyle w:val="IndexLink"/>
                <w:rtl w:val="true"/>
              </w:rPr>
              <w:t>: «</w:t>
            </w:r>
            <w:r>
              <w:rPr>
                <w:rStyle w:val="IndexLink"/>
                <w:rtl w:val="true"/>
              </w:rPr>
              <w:t>جبرائيل عليه السلام يهبط‍‌ في صورته العظمى</w:t>
            </w:r>
            <w:r>
              <w:rPr>
                <w:rStyle w:val="IndexLink"/>
                <w:rtl w:val="true"/>
              </w:rPr>
              <w:t>»</w:t>
              <w:tab/>
            </w:r>
            <w:r>
              <w:rPr>
                <w:rStyle w:val="IndexLink"/>
              </w:rPr>
              <w:t>210</w:t>
            </w:r>
          </w:hyperlink>
        </w:p>
        <w:p>
          <w:pPr>
            <w:pStyle w:val="Contents5"/>
            <w:tabs>
              <w:tab w:val="clear" w:pos="7892"/>
              <w:tab w:val="right" w:pos="9026" w:leader="dot"/>
            </w:tabs>
            <w:rPr/>
          </w:pPr>
          <w:hyperlink w:anchor="__RefHeading___Toc471995_1878427129">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71997_1878427129">
            <w:r>
              <w:rPr>
                <w:webHidden/>
                <w:rStyle w:val="IndexLink"/>
                <w:rtl w:val="true"/>
              </w:rPr>
              <w:t>أولاً</w:t>
            </w:r>
            <w:r>
              <w:rPr>
                <w:rStyle w:val="IndexLink"/>
                <w:rtl w:val="true"/>
              </w:rPr>
              <w:t xml:space="preserve">: </w:t>
            </w:r>
            <w:r>
              <w:rPr>
                <w:rStyle w:val="IndexLink"/>
                <w:rtl w:val="true"/>
              </w:rPr>
              <w:t>معنى تسميتهم بالملائكة</w:t>
            </w:r>
            <w:r>
              <w:rPr>
                <w:rStyle w:val="IndexLink"/>
                <w:rtl w:val="true"/>
              </w:rPr>
              <w:tab/>
            </w:r>
            <w:r>
              <w:rPr>
                <w:rStyle w:val="IndexLink"/>
              </w:rPr>
              <w:t>210</w:t>
            </w:r>
          </w:hyperlink>
        </w:p>
        <w:p>
          <w:pPr>
            <w:pStyle w:val="Contents5"/>
            <w:tabs>
              <w:tab w:val="clear" w:pos="7892"/>
              <w:tab w:val="right" w:pos="9026" w:leader="dot"/>
            </w:tabs>
            <w:rPr/>
          </w:pPr>
          <w:hyperlink w:anchor="__RefHeading___Toc471999_1878427129">
            <w:r>
              <w:rPr>
                <w:webHidden/>
                <w:rStyle w:val="IndexLink"/>
                <w:rtl w:val="true"/>
              </w:rPr>
              <w:t>ثانياً</w:t>
            </w:r>
            <w:r>
              <w:rPr>
                <w:rStyle w:val="IndexLink"/>
                <w:rtl w:val="true"/>
              </w:rPr>
              <w:t xml:space="preserve">: </w:t>
            </w:r>
            <w:r>
              <w:rPr>
                <w:rStyle w:val="IndexLink"/>
                <w:rtl w:val="true"/>
              </w:rPr>
              <w:t>المواضع التي ظهر فيها جبرائيل عليه السلام بصورته العظمى</w:t>
            </w:r>
            <w:r>
              <w:rPr>
                <w:rStyle w:val="IndexLink"/>
                <w:rtl w:val="true"/>
              </w:rPr>
              <w:tab/>
            </w:r>
            <w:r>
              <w:rPr>
                <w:rStyle w:val="IndexLink"/>
              </w:rPr>
              <w:t>215</w:t>
            </w:r>
          </w:hyperlink>
        </w:p>
        <w:p>
          <w:pPr>
            <w:pStyle w:val="Contents6"/>
            <w:tabs>
              <w:tab w:val="clear" w:pos="7609"/>
              <w:tab w:val="right" w:pos="9026" w:leader="dot"/>
            </w:tabs>
            <w:rPr/>
          </w:pPr>
          <w:hyperlink w:anchor="__RefHeading___Toc472001_1878427129">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472003_1878427129">
            <w:r>
              <w:rPr>
                <w:webHidden/>
                <w:rStyle w:val="IndexLink"/>
                <w:rtl w:val="true"/>
              </w:rPr>
              <w:t>الموضع الأول</w:t>
            </w:r>
            <w:r>
              <w:rPr>
                <w:rStyle w:val="IndexLink"/>
                <w:rtl w:val="true"/>
              </w:rPr>
              <w:tab/>
            </w:r>
            <w:r>
              <w:rPr>
                <w:rStyle w:val="IndexLink"/>
              </w:rPr>
              <w:t>215</w:t>
            </w:r>
          </w:hyperlink>
        </w:p>
        <w:p>
          <w:pPr>
            <w:pStyle w:val="Contents6"/>
            <w:tabs>
              <w:tab w:val="clear" w:pos="7609"/>
              <w:tab w:val="right" w:pos="9026" w:leader="dot"/>
            </w:tabs>
            <w:rPr/>
          </w:pPr>
          <w:hyperlink w:anchor="__RefHeading___Toc472005_1878427129">
            <w:r>
              <w:rPr>
                <w:webHidden/>
                <w:rStyle w:val="IndexLink"/>
                <w:rtl w:val="true"/>
              </w:rPr>
              <w:t>الموضع الثاني</w:t>
            </w:r>
            <w:r>
              <w:rPr>
                <w:rStyle w:val="IndexLink"/>
                <w:rtl w:val="true"/>
              </w:rPr>
              <w:tab/>
            </w:r>
            <w:r>
              <w:rPr>
                <w:rStyle w:val="IndexLink"/>
              </w:rPr>
              <w:t>216</w:t>
            </w:r>
          </w:hyperlink>
        </w:p>
        <w:p>
          <w:pPr>
            <w:pStyle w:val="Contents6"/>
            <w:tabs>
              <w:tab w:val="clear" w:pos="7609"/>
              <w:tab w:val="right" w:pos="9026" w:leader="dot"/>
            </w:tabs>
            <w:rPr/>
          </w:pPr>
          <w:hyperlink w:anchor="__RefHeading___Toc472007_1878427129">
            <w:r>
              <w:rPr>
                <w:webHidden/>
                <w:rStyle w:val="IndexLink"/>
                <w:rtl w:val="true"/>
              </w:rPr>
              <w:t>الموضع الثالث</w:t>
            </w:r>
            <w:r>
              <w:rPr>
                <w:rStyle w:val="IndexLink"/>
                <w:rtl w:val="true"/>
              </w:rPr>
              <w:tab/>
            </w:r>
            <w:r>
              <w:rPr>
                <w:rStyle w:val="IndexLink"/>
              </w:rPr>
              <w:t>216</w:t>
            </w:r>
          </w:hyperlink>
        </w:p>
        <w:p>
          <w:pPr>
            <w:pStyle w:val="Contents5"/>
            <w:tabs>
              <w:tab w:val="clear" w:pos="7892"/>
              <w:tab w:val="right" w:pos="9026" w:leader="dot"/>
            </w:tabs>
            <w:rPr/>
          </w:pPr>
          <w:hyperlink w:anchor="__RefHeading___Toc472009_1878427129">
            <w:r>
              <w:rPr>
                <w:webHidden/>
                <w:rStyle w:val="IndexLink"/>
                <w:rtl w:val="true"/>
              </w:rPr>
              <w:t>ثالثاً</w:t>
            </w:r>
            <w:r>
              <w:rPr>
                <w:rStyle w:val="IndexLink"/>
                <w:rtl w:val="true"/>
              </w:rPr>
              <w:t xml:space="preserve">: </w:t>
            </w:r>
            <w:r>
              <w:rPr>
                <w:rStyle w:val="IndexLink"/>
                <w:rtl w:val="true"/>
              </w:rPr>
              <w:t>أثر الاعتزال والرياضة النفسية في خلق الجنين</w:t>
            </w:r>
            <w:r>
              <w:rPr>
                <w:rStyle w:val="IndexLink"/>
                <w:rtl w:val="true"/>
              </w:rPr>
              <w:tab/>
            </w:r>
            <w:r>
              <w:rPr>
                <w:rStyle w:val="IndexLink"/>
              </w:rPr>
              <w:t>216</w:t>
            </w:r>
          </w:hyperlink>
        </w:p>
        <w:p>
          <w:pPr>
            <w:pStyle w:val="Contents5"/>
            <w:tabs>
              <w:tab w:val="clear" w:pos="7892"/>
              <w:tab w:val="right" w:pos="9026" w:leader="dot"/>
            </w:tabs>
            <w:rPr/>
          </w:pPr>
          <w:hyperlink w:anchor="__RefHeading___Toc472011_1878427129">
            <w:r>
              <w:rPr>
                <w:webHidden/>
                <w:rStyle w:val="IndexLink"/>
                <w:rtl w:val="true"/>
              </w:rPr>
              <w:t>رابعاً</w:t>
            </w:r>
            <w:r>
              <w:rPr>
                <w:rStyle w:val="IndexLink"/>
                <w:rtl w:val="true"/>
              </w:rPr>
              <w:t xml:space="preserve">: </w:t>
            </w:r>
            <w:r>
              <w:rPr>
                <w:rStyle w:val="IndexLink"/>
                <w:rtl w:val="true"/>
              </w:rPr>
              <w:t>الأدب النبوي في بيان حبه لخديجة عليها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472013_1878427129">
            <w:r>
              <w:rPr>
                <w:webHidden/>
                <w:rStyle w:val="IndexLink"/>
                <w:rtl w:val="true"/>
              </w:rPr>
              <w:t>المسألة الثالثة</w:t>
            </w:r>
            <w:r>
              <w:rPr>
                <w:rStyle w:val="IndexLink"/>
                <w:rtl w:val="true"/>
              </w:rPr>
              <w:t xml:space="preserve">: </w:t>
            </w:r>
            <w:r>
              <w:rPr>
                <w:rStyle w:val="IndexLink"/>
                <w:rtl w:val="true"/>
              </w:rPr>
              <w:t>جبرائيل عليه السلام ينزل بالنور الفاطمي من الجنة</w:t>
            </w:r>
            <w:r>
              <w:rPr>
                <w:rStyle w:val="IndexLink"/>
                <w:rtl w:val="true"/>
              </w:rPr>
              <w:tab/>
            </w:r>
            <w:r>
              <w:rPr>
                <w:rStyle w:val="IndexLink"/>
              </w:rPr>
              <w:t>217</w:t>
            </w:r>
          </w:hyperlink>
        </w:p>
        <w:p>
          <w:pPr>
            <w:pStyle w:val="Contents5"/>
            <w:tabs>
              <w:tab w:val="clear" w:pos="7892"/>
              <w:tab w:val="right" w:pos="9026" w:leader="dot"/>
            </w:tabs>
            <w:rPr/>
          </w:pPr>
          <w:hyperlink w:anchor="__RefHeading___Toc472015_187842712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72017_1878427129">
            <w:r>
              <w:rPr>
                <w:webHidden/>
                <w:rStyle w:val="IndexLink"/>
                <w:rtl w:val="true"/>
              </w:rPr>
              <w:t>أولاً</w:t>
            </w:r>
            <w:r>
              <w:rPr>
                <w:rStyle w:val="IndexLink"/>
                <w:rtl w:val="true"/>
              </w:rPr>
              <w:t>: (</w:t>
            </w:r>
            <w:r>
              <w:rPr>
                <w:rStyle w:val="IndexLink"/>
                <w:rtl w:val="true"/>
              </w:rPr>
              <w:t>اشتراك الملائكة الثلاثة عليهم السلام في إيصال الوديعة</w:t>
            </w:r>
            <w:r>
              <w:rPr>
                <w:rStyle w:val="IndexLink"/>
                <w:rtl w:val="true"/>
              </w:rPr>
              <w:t>)</w:t>
              <w:tab/>
            </w:r>
            <w:r>
              <w:rPr>
                <w:rStyle w:val="IndexLink"/>
              </w:rPr>
              <w:t>219</w:t>
            </w:r>
          </w:hyperlink>
        </w:p>
        <w:p>
          <w:pPr>
            <w:pStyle w:val="Contents5"/>
            <w:tabs>
              <w:tab w:val="clear" w:pos="7892"/>
              <w:tab w:val="right" w:pos="9026" w:leader="dot"/>
            </w:tabs>
            <w:rPr/>
          </w:pPr>
          <w:hyperlink w:anchor="__RefHeading___Toc472019_1878427129">
            <w:r>
              <w:rPr>
                <w:webHidden/>
                <w:rStyle w:val="IndexLink"/>
                <w:rtl w:val="true"/>
              </w:rPr>
              <w:t>ثانياً</w:t>
            </w:r>
            <w:r>
              <w:rPr>
                <w:rStyle w:val="IndexLink"/>
                <w:rtl w:val="true"/>
              </w:rPr>
              <w:t>: (</w:t>
            </w:r>
            <w:r>
              <w:rPr>
                <w:rStyle w:val="IndexLink"/>
                <w:rtl w:val="true"/>
              </w:rPr>
              <w:t>هل يجوز تأخير الصلاة في شتى الأحوال لعلل راجحة</w:t>
            </w:r>
            <w:r>
              <w:rPr>
                <w:rStyle w:val="IndexLink"/>
                <w:rtl w:val="true"/>
              </w:rPr>
              <w:t>)</w:t>
            </w:r>
            <w:r>
              <w:rPr>
                <w:rStyle w:val="IndexLink"/>
                <w:rtl w:val="true"/>
              </w:rPr>
              <w:t>؟</w:t>
            </w:r>
            <w:r>
              <w:rPr>
                <w:rStyle w:val="IndexLink"/>
                <w:rtl w:val="true"/>
              </w:rPr>
              <w:t>!</w:t>
              <w:tab/>
            </w:r>
            <w:r>
              <w:rPr>
                <w:rStyle w:val="IndexLink"/>
              </w:rPr>
              <w:t>220</w:t>
            </w:r>
          </w:hyperlink>
        </w:p>
        <w:p>
          <w:pPr>
            <w:pStyle w:val="Contents4"/>
            <w:tabs>
              <w:tab w:val="clear" w:pos="8176"/>
              <w:tab w:val="right" w:pos="9026" w:leader="dot"/>
            </w:tabs>
            <w:rPr/>
          </w:pPr>
          <w:hyperlink w:anchor="__RefHeading___Toc472021_1878427129">
            <w:r>
              <w:rPr>
                <w:webHidden/>
                <w:rStyle w:val="IndexLink"/>
                <w:rtl w:val="true"/>
              </w:rPr>
              <w:t>المسألة الرابعة</w:t>
            </w:r>
            <w:r>
              <w:rPr>
                <w:rStyle w:val="IndexLink"/>
                <w:rtl w:val="true"/>
              </w:rPr>
              <w:t xml:space="preserve">: </w:t>
            </w:r>
            <w:r>
              <w:rPr>
                <w:rStyle w:val="IndexLink"/>
                <w:rtl w:val="true"/>
              </w:rPr>
              <w:t>انتقال النور الفاطمي إلى الأرض الطاهرة</w:t>
            </w:r>
            <w:r>
              <w:rPr>
                <w:rStyle w:val="IndexLink"/>
                <w:rtl w:val="true"/>
              </w:rPr>
              <w:tab/>
            </w:r>
            <w:r>
              <w:rPr>
                <w:rStyle w:val="IndexLink"/>
              </w:rPr>
              <w:t>224</w:t>
            </w:r>
          </w:hyperlink>
        </w:p>
        <w:p>
          <w:pPr>
            <w:pStyle w:val="Contents5"/>
            <w:tabs>
              <w:tab w:val="clear" w:pos="7892"/>
              <w:tab w:val="right" w:pos="9026" w:leader="dot"/>
            </w:tabs>
            <w:rPr/>
          </w:pPr>
          <w:hyperlink w:anchor="__RefHeading___Toc472023_1878427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472025_1878427129">
            <w:r>
              <w:rPr>
                <w:webHidden/>
                <w:rStyle w:val="IndexLink"/>
                <w:rtl w:val="true"/>
              </w:rPr>
              <w:t>أولاً</w:t>
            </w:r>
            <w:r>
              <w:rPr>
                <w:rStyle w:val="IndexLink"/>
                <w:rtl w:val="true"/>
              </w:rPr>
              <w:t>: (</w:t>
            </w:r>
            <w:r>
              <w:rPr>
                <w:rStyle w:val="IndexLink"/>
                <w:rtl w:val="true"/>
              </w:rPr>
              <w:t>المنهاج التربوي الأسري عند النبي صلى الله عليه وآله وسلم</w:t>
            </w:r>
            <w:r>
              <w:rPr>
                <w:rStyle w:val="IndexLink"/>
                <w:rtl w:val="true"/>
              </w:rPr>
              <w:t>)</w:t>
              <w:tab/>
            </w:r>
            <w:r>
              <w:rPr>
                <w:rStyle w:val="IndexLink"/>
              </w:rPr>
              <w:t>226</w:t>
            </w:r>
          </w:hyperlink>
        </w:p>
        <w:p>
          <w:pPr>
            <w:pStyle w:val="Contents5"/>
            <w:tabs>
              <w:tab w:val="clear" w:pos="7892"/>
              <w:tab w:val="right" w:pos="9026" w:leader="dot"/>
            </w:tabs>
            <w:rPr/>
          </w:pPr>
          <w:hyperlink w:anchor="__RefHeading___Toc472027_1878427129">
            <w:r>
              <w:rPr>
                <w:webHidden/>
                <w:rStyle w:val="IndexLink"/>
                <w:rtl w:val="true"/>
              </w:rPr>
              <w:t>ثانياً</w:t>
            </w:r>
            <w:r>
              <w:rPr>
                <w:rStyle w:val="IndexLink"/>
                <w:rtl w:val="true"/>
              </w:rPr>
              <w:t xml:space="preserve">: </w:t>
            </w:r>
            <w:r>
              <w:rPr>
                <w:rStyle w:val="IndexLink"/>
                <w:rtl w:val="true"/>
              </w:rPr>
              <w:t>المنهاج التربوي في العلاقة الزوجية</w:t>
            </w:r>
            <w:r>
              <w:rPr>
                <w:rStyle w:val="IndexLink"/>
                <w:rtl w:val="true"/>
              </w:rPr>
              <w:tab/>
            </w:r>
            <w:r>
              <w:rPr>
                <w:rStyle w:val="IndexLink"/>
              </w:rPr>
              <w:t>227</w:t>
            </w:r>
          </w:hyperlink>
        </w:p>
        <w:p>
          <w:pPr>
            <w:pStyle w:val="Contents5"/>
            <w:tabs>
              <w:tab w:val="clear" w:pos="7892"/>
              <w:tab w:val="right" w:pos="9026" w:leader="dot"/>
            </w:tabs>
            <w:rPr/>
          </w:pPr>
          <w:hyperlink w:anchor="__RefHeading___Toc472029_1878427129">
            <w:r>
              <w:rPr>
                <w:webHidden/>
                <w:rStyle w:val="IndexLink"/>
                <w:rtl w:val="true"/>
              </w:rPr>
              <w:t>ثالثاً</w:t>
            </w:r>
            <w:r>
              <w:rPr>
                <w:rStyle w:val="IndexLink"/>
                <w:rtl w:val="true"/>
              </w:rPr>
              <w:t>: (</w:t>
            </w:r>
            <w:r>
              <w:rPr>
                <w:rStyle w:val="IndexLink"/>
                <w:rtl w:val="true"/>
              </w:rPr>
              <w:t>الإحساس بثقل فاطمة عليها السلام</w:t>
            </w:r>
            <w:r>
              <w:rPr>
                <w:rStyle w:val="IndexLink"/>
                <w:rtl w:val="true"/>
              </w:rPr>
              <w:t>)</w:t>
              <w:tab/>
            </w:r>
            <w:r>
              <w:rPr>
                <w:rStyle w:val="IndexLink"/>
              </w:rPr>
              <w:t>229</w:t>
            </w:r>
          </w:hyperlink>
        </w:p>
        <w:p>
          <w:pPr>
            <w:pStyle w:val="Contents6"/>
            <w:tabs>
              <w:tab w:val="clear" w:pos="7609"/>
              <w:tab w:val="right" w:pos="9026" w:leader="dot"/>
            </w:tabs>
            <w:rPr/>
          </w:pPr>
          <w:hyperlink w:anchor="__RefHeading___Toc472031_1878427129">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72033_1878427129">
            <w:r>
              <w:rPr>
                <w:webHidden/>
                <w:rStyle w:val="IndexLink"/>
                <w:rtl w:val="true"/>
              </w:rPr>
              <w:t>الحديث الثاني</w:t>
            </w:r>
            <w:r>
              <w:rPr>
                <w:rStyle w:val="IndexLink"/>
                <w:rtl w:val="true"/>
              </w:rPr>
              <w:tab/>
            </w:r>
            <w:r>
              <w:rPr>
                <w:rStyle w:val="IndexLink"/>
              </w:rPr>
              <w:t>229</w:t>
            </w:r>
          </w:hyperlink>
        </w:p>
        <w:p>
          <w:pPr>
            <w:pStyle w:val="Contents6"/>
            <w:tabs>
              <w:tab w:val="clear" w:pos="7609"/>
              <w:tab w:val="right" w:pos="9026" w:leader="dot"/>
            </w:tabs>
            <w:rPr/>
          </w:pPr>
          <w:hyperlink w:anchor="__RefHeading___Toc472035_1878427129">
            <w:r>
              <w:rPr>
                <w:webHidden/>
                <w:rStyle w:val="IndexLink"/>
                <w:rtl w:val="true"/>
              </w:rPr>
              <w:t>أولاً</w:t>
            </w:r>
            <w:r>
              <w:rPr>
                <w:rStyle w:val="IndexLink"/>
                <w:rtl w:val="true"/>
              </w:rPr>
              <w:t xml:space="preserve">: </w:t>
            </w:r>
            <w:r>
              <w:rPr>
                <w:rStyle w:val="IndexLink"/>
                <w:rtl w:val="true"/>
              </w:rPr>
              <w:t>تعين ليلة انعقاد النطفة النورانية التي خلقت منها أم الأئمة</w:t>
            </w:r>
            <w:r>
              <w:rPr>
                <w:rStyle w:val="IndexLink"/>
                <w:rtl w:val="true"/>
              </w:rPr>
              <w:tab/>
            </w:r>
            <w:r>
              <w:rPr>
                <w:rStyle w:val="IndexLink"/>
              </w:rPr>
              <w:t>230</w:t>
            </w:r>
          </w:hyperlink>
        </w:p>
        <w:p>
          <w:pPr>
            <w:pStyle w:val="Contents6"/>
            <w:tabs>
              <w:tab w:val="clear" w:pos="7609"/>
              <w:tab w:val="right" w:pos="9026" w:leader="dot"/>
            </w:tabs>
            <w:rPr/>
          </w:pPr>
          <w:hyperlink w:anchor="__RefHeading___Toc472037_1878427129">
            <w:r>
              <w:rPr>
                <w:webHidden/>
                <w:rStyle w:val="IndexLink"/>
                <w:rtl w:val="true"/>
              </w:rPr>
              <w:t>ثانياً</w:t>
            </w:r>
            <w:r>
              <w:rPr>
                <w:rStyle w:val="IndexLink"/>
                <w:rtl w:val="true"/>
              </w:rPr>
              <w:t xml:space="preserve">: </w:t>
            </w:r>
            <w:r>
              <w:rPr>
                <w:rStyle w:val="IndexLink"/>
                <w:rtl w:val="true"/>
              </w:rPr>
              <w:t>القاسم وعبدالله عليهما السلام ولدا وماتا في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472039_1878427129">
            <w:r>
              <w:rPr>
                <w:webHidden/>
                <w:rStyle w:val="IndexLink"/>
                <w:rtl w:val="true"/>
              </w:rPr>
              <w:t>المبحث الثالث</w:t>
            </w:r>
            <w:r>
              <w:rPr>
                <w:rStyle w:val="IndexLink"/>
                <w:rtl w:val="true"/>
              </w:rPr>
              <w:t xml:space="preserve">: </w:t>
            </w:r>
            <w:r>
              <w:rPr>
                <w:rStyle w:val="IndexLink"/>
                <w:rtl w:val="true"/>
              </w:rPr>
              <w:t>كيف كانت ولادة فاطمة عليها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472041_1878427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72043_1878427129">
            <w:r>
              <w:rPr>
                <w:webHidden/>
                <w:rStyle w:val="IndexLink"/>
                <w:rtl w:val="true"/>
              </w:rPr>
              <w:t>المسألة الأولى</w:t>
            </w:r>
            <w:r>
              <w:rPr>
                <w:rStyle w:val="IndexLink"/>
                <w:rtl w:val="true"/>
              </w:rPr>
              <w:t xml:space="preserve">: </w:t>
            </w:r>
            <w:r>
              <w:rPr>
                <w:rStyle w:val="IndexLink"/>
                <w:rtl w:val="true"/>
              </w:rPr>
              <w:t>إن فاطمة عليها السلام كانت تحدث أمها خديجة وهي في بطنها</w:t>
            </w:r>
            <w:r>
              <w:rPr>
                <w:rStyle w:val="IndexLink"/>
                <w:rtl w:val="true"/>
              </w:rPr>
              <w:tab/>
            </w:r>
            <w:r>
              <w:rPr>
                <w:rStyle w:val="IndexLink"/>
              </w:rPr>
              <w:t>233</w:t>
            </w:r>
          </w:hyperlink>
        </w:p>
        <w:p>
          <w:pPr>
            <w:pStyle w:val="Contents4"/>
            <w:tabs>
              <w:tab w:val="clear" w:pos="8176"/>
              <w:tab w:val="right" w:pos="9026" w:leader="dot"/>
            </w:tabs>
            <w:rPr/>
          </w:pPr>
          <w:hyperlink w:anchor="__RefHeading___Toc472045_1878427129">
            <w:r>
              <w:rPr>
                <w:webHidden/>
                <w:rStyle w:val="IndexLink"/>
                <w:rtl w:val="true"/>
              </w:rPr>
              <w:t>المسألة الثانية</w:t>
            </w:r>
            <w:r>
              <w:rPr>
                <w:rStyle w:val="IndexLink"/>
                <w:rtl w:val="true"/>
              </w:rPr>
              <w:t xml:space="preserve">: </w:t>
            </w:r>
            <w:r>
              <w:rPr>
                <w:rStyle w:val="IndexLink"/>
                <w:rtl w:val="true"/>
              </w:rPr>
              <w:t>بشارة جبرائيل للنبي صلى الله عليه وآله وسلم بأنها أنثى</w:t>
            </w:r>
            <w:r>
              <w:rPr>
                <w:rStyle w:val="IndexLink"/>
                <w:rtl w:val="true"/>
              </w:rPr>
              <w:tab/>
            </w:r>
            <w:r>
              <w:rPr>
                <w:rStyle w:val="IndexLink"/>
              </w:rPr>
              <w:t>243</w:t>
            </w:r>
          </w:hyperlink>
        </w:p>
        <w:p>
          <w:pPr>
            <w:pStyle w:val="Contents3"/>
            <w:tabs>
              <w:tab w:val="clear" w:pos="8459"/>
              <w:tab w:val="right" w:pos="9026" w:leader="dot"/>
            </w:tabs>
            <w:rPr/>
          </w:pPr>
          <w:hyperlink w:anchor="__RefHeading___Toc472047_1878427129">
            <w:r>
              <w:rPr>
                <w:webHidden/>
                <w:rStyle w:val="IndexLink"/>
                <w:rtl w:val="true"/>
              </w:rPr>
              <w:t>المبحث الرابع</w:t>
            </w:r>
            <w:r>
              <w:rPr>
                <w:rStyle w:val="IndexLink"/>
                <w:rtl w:val="true"/>
              </w:rPr>
              <w:t>: (</w:t>
            </w:r>
            <w:r>
              <w:rPr>
                <w:rStyle w:val="IndexLink"/>
                <w:rtl w:val="true"/>
              </w:rPr>
              <w:t>فأجاءها المخاض</w:t>
            </w:r>
            <w:r>
              <w:rPr>
                <w:rStyle w:val="IndexLink"/>
                <w:rtl w:val="true"/>
              </w:rPr>
              <w:t>)</w:t>
              <w:tab/>
            </w:r>
            <w:r>
              <w:rPr>
                <w:rStyle w:val="IndexLink"/>
              </w:rPr>
              <w:t>252</w:t>
            </w:r>
          </w:hyperlink>
        </w:p>
        <w:p>
          <w:pPr>
            <w:pStyle w:val="Contents4"/>
            <w:tabs>
              <w:tab w:val="clear" w:pos="8176"/>
              <w:tab w:val="right" w:pos="9026" w:leader="dot"/>
            </w:tabs>
            <w:rPr/>
          </w:pPr>
          <w:hyperlink w:anchor="__RefHeading___Toc472049_187842712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472051_1878427129">
            <w:r>
              <w:rPr>
                <w:webHidden/>
                <w:rStyle w:val="IndexLink"/>
                <w:rtl w:val="true"/>
              </w:rPr>
              <w:t>المسألة الأولى</w:t>
            </w:r>
            <w:r>
              <w:rPr>
                <w:rStyle w:val="IndexLink"/>
                <w:rtl w:val="true"/>
              </w:rPr>
              <w:t xml:space="preserve">: </w:t>
            </w:r>
            <w:r>
              <w:rPr>
                <w:rStyle w:val="IndexLink"/>
                <w:rtl w:val="true"/>
              </w:rPr>
              <w:t>الحكمة في ذكر الرفقة لآسيا مع خديجة في الجنة</w:t>
            </w:r>
            <w:r>
              <w:rPr>
                <w:rStyle w:val="IndexLink"/>
                <w:rtl w:val="true"/>
              </w:rPr>
              <w:tab/>
            </w:r>
            <w:r>
              <w:rPr>
                <w:rStyle w:val="IndexLink"/>
              </w:rPr>
              <w:t>254</w:t>
            </w:r>
          </w:hyperlink>
        </w:p>
        <w:p>
          <w:pPr>
            <w:pStyle w:val="Contents4"/>
            <w:tabs>
              <w:tab w:val="clear" w:pos="8176"/>
              <w:tab w:val="right" w:pos="9026" w:leader="dot"/>
            </w:tabs>
            <w:rPr/>
          </w:pPr>
          <w:hyperlink w:anchor="__RefHeading___Toc472053_1878427129">
            <w:r>
              <w:rPr>
                <w:webHidden/>
                <w:rStyle w:val="IndexLink"/>
                <w:rtl w:val="true"/>
              </w:rPr>
              <w:t>المسالة الثانية</w:t>
            </w:r>
            <w:r>
              <w:rPr>
                <w:rStyle w:val="IndexLink"/>
                <w:rtl w:val="true"/>
              </w:rPr>
              <w:t xml:space="preserve">: </w:t>
            </w:r>
            <w:r>
              <w:rPr>
                <w:rStyle w:val="IndexLink"/>
                <w:rtl w:val="true"/>
              </w:rPr>
              <w:t>ما هي العلاقة بين صفة نساء بني هاشم وبين النساء اللاتي دخلن على خديجة عند ولادة فاطمة عليها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472055_1878427129">
            <w:r>
              <w:rPr>
                <w:webHidden/>
                <w:rStyle w:val="IndexLink"/>
                <w:rtl w:val="true"/>
              </w:rPr>
              <w:t>المسألة الثالثة</w:t>
            </w:r>
            <w:r>
              <w:rPr>
                <w:rStyle w:val="IndexLink"/>
                <w:rtl w:val="true"/>
              </w:rPr>
              <w:t xml:space="preserve">: </w:t>
            </w:r>
            <w:r>
              <w:rPr>
                <w:rStyle w:val="IndexLink"/>
                <w:rtl w:val="true"/>
              </w:rPr>
              <w:t>ما معنى دخول نور فاطمة عليها السلام إلى بيوت مكة عند ولادتها؟</w:t>
            </w:r>
            <w:r>
              <w:rPr>
                <w:rStyle w:val="IndexLink"/>
                <w:rtl w:val="true"/>
              </w:rPr>
              <w:tab/>
            </w:r>
            <w:r>
              <w:rPr>
                <w:rStyle w:val="IndexLink"/>
              </w:rPr>
              <w:t>256</w:t>
            </w:r>
          </w:hyperlink>
        </w:p>
        <w:p>
          <w:pPr>
            <w:pStyle w:val="Contents4"/>
            <w:tabs>
              <w:tab w:val="clear" w:pos="8176"/>
              <w:tab w:val="right" w:pos="9026" w:leader="dot"/>
            </w:tabs>
            <w:rPr/>
          </w:pPr>
          <w:hyperlink w:anchor="__RefHeading___Toc472057_1878427129">
            <w:r>
              <w:rPr>
                <w:webHidden/>
                <w:rStyle w:val="IndexLink"/>
                <w:rtl w:val="true"/>
              </w:rPr>
              <w:t>المسألة الرابعة</w:t>
            </w:r>
            <w:r>
              <w:rPr>
                <w:rStyle w:val="IndexLink"/>
                <w:rtl w:val="true"/>
              </w:rPr>
              <w:t xml:space="preserve">: </w:t>
            </w:r>
            <w:r>
              <w:rPr>
                <w:rStyle w:val="IndexLink"/>
                <w:rtl w:val="true"/>
              </w:rPr>
              <w:t>نطق فاطمة عليها السلام بالشهادتين</w:t>
            </w:r>
            <w:r>
              <w:rPr>
                <w:rStyle w:val="IndexLink"/>
                <w:rtl w:val="true"/>
              </w:rPr>
              <w:tab/>
            </w:r>
            <w:r>
              <w:rPr>
                <w:rStyle w:val="IndexLink"/>
              </w:rPr>
              <w:t>257</w:t>
            </w:r>
          </w:hyperlink>
        </w:p>
        <w:p>
          <w:pPr>
            <w:pStyle w:val="Contents4"/>
            <w:tabs>
              <w:tab w:val="clear" w:pos="8176"/>
              <w:tab w:val="right" w:pos="9026" w:leader="dot"/>
            </w:tabs>
            <w:rPr/>
          </w:pPr>
          <w:hyperlink w:anchor="__RefHeading___Toc472059_1878427129">
            <w:r>
              <w:rPr>
                <w:webHidden/>
                <w:rStyle w:val="IndexLink"/>
                <w:rtl w:val="true"/>
              </w:rPr>
              <w:t>المسألة الخامسة</w:t>
            </w:r>
            <w:r>
              <w:rPr>
                <w:rStyle w:val="IndexLink"/>
                <w:rtl w:val="true"/>
              </w:rPr>
              <w:t xml:space="preserve">: </w:t>
            </w:r>
            <w:r>
              <w:rPr>
                <w:rStyle w:val="IndexLink"/>
                <w:rtl w:val="true"/>
              </w:rPr>
              <w:t>مكان ولادة فاطمة عليها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472061_1878427129">
            <w:r>
              <w:rPr>
                <w:webHidden/>
                <w:rStyle w:val="IndexLink"/>
                <w:rtl w:val="true"/>
              </w:rPr>
              <w:t>المبحث الخامس</w:t>
            </w:r>
            <w:r>
              <w:rPr>
                <w:rStyle w:val="IndexLink"/>
                <w:rtl w:val="true"/>
              </w:rPr>
              <w:t xml:space="preserve">: </w:t>
            </w:r>
            <w:r>
              <w:rPr>
                <w:rStyle w:val="IndexLink"/>
                <w:rtl w:val="true"/>
              </w:rPr>
              <w:t xml:space="preserve">إرضاع خديجة إياها </w:t>
            </w:r>
            <w:r>
              <w:rPr>
                <w:rStyle w:val="IndexLink"/>
                <w:rtl w:val="true"/>
              </w:rPr>
              <w:t>(</w:t>
            </w:r>
            <w:r>
              <w:rPr>
                <w:rStyle w:val="IndexLink"/>
                <w:rtl w:val="true"/>
              </w:rPr>
              <w:t>عليها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72063_1878427129">
            <w:r>
              <w:rPr>
                <w:webHidden/>
                <w:rStyle w:val="IndexLink"/>
                <w:rtl w:val="true"/>
              </w:rPr>
              <w:t>المبحث السادس</w:t>
            </w:r>
            <w:r>
              <w:rPr>
                <w:rStyle w:val="IndexLink"/>
                <w:rtl w:val="true"/>
              </w:rPr>
              <w:t xml:space="preserve">: </w:t>
            </w:r>
            <w:r>
              <w:rPr>
                <w:rStyle w:val="IndexLink"/>
                <w:rtl w:val="true"/>
              </w:rPr>
              <w:t>تسميتها</w:t>
            </w:r>
            <w:r>
              <w:rPr>
                <w:rStyle w:val="IndexLink"/>
                <w:rtl w:val="true"/>
              </w:rPr>
              <w:tab/>
            </w:r>
            <w:r>
              <w:rPr>
                <w:rStyle w:val="IndexLink"/>
              </w:rPr>
              <w:t>265</w:t>
            </w:r>
          </w:hyperlink>
        </w:p>
        <w:p>
          <w:pPr>
            <w:pStyle w:val="Contents3"/>
            <w:tabs>
              <w:tab w:val="clear" w:pos="8459"/>
              <w:tab w:val="right" w:pos="9026" w:leader="dot"/>
            </w:tabs>
            <w:rPr/>
          </w:pPr>
          <w:hyperlink w:anchor="__RefHeading___Toc472065_1878427129">
            <w:r>
              <w:rPr>
                <w:webHidden/>
                <w:rStyle w:val="IndexLink"/>
                <w:rtl w:val="true"/>
              </w:rPr>
              <w:t>المبحث السابع</w:t>
            </w:r>
            <w:r>
              <w:rPr>
                <w:rStyle w:val="IndexLink"/>
                <w:rtl w:val="true"/>
              </w:rPr>
              <w:t xml:space="preserve">: </w:t>
            </w:r>
            <w:r>
              <w:rPr>
                <w:rStyle w:val="IndexLink"/>
                <w:rtl w:val="true"/>
              </w:rPr>
              <w:t>عقيقتها</w:t>
            </w:r>
            <w:r>
              <w:rPr>
                <w:rStyle w:val="IndexLink"/>
                <w:rtl w:val="true"/>
              </w:rPr>
              <w:tab/>
            </w:r>
            <w:r>
              <w:rPr>
                <w:rStyle w:val="IndexLink"/>
              </w:rPr>
              <w:t>271</w:t>
            </w:r>
          </w:hyperlink>
        </w:p>
        <w:p>
          <w:pPr>
            <w:pStyle w:val="Contents3"/>
            <w:tabs>
              <w:tab w:val="clear" w:pos="8459"/>
              <w:tab w:val="right" w:pos="9026" w:leader="dot"/>
            </w:tabs>
            <w:rPr/>
          </w:pPr>
          <w:hyperlink w:anchor="__RefHeading___Toc472067_1878427129">
            <w:r>
              <w:rPr>
                <w:webHidden/>
                <w:rStyle w:val="IndexLink"/>
                <w:rtl w:val="true"/>
              </w:rPr>
              <w:t>المبحث الثامن</w:t>
            </w:r>
            <w:r>
              <w:rPr>
                <w:rStyle w:val="IndexLink"/>
                <w:rtl w:val="true"/>
              </w:rPr>
              <w:t xml:space="preserve">: </w:t>
            </w:r>
            <w:r>
              <w:rPr>
                <w:rStyle w:val="IndexLink"/>
                <w:rtl w:val="true"/>
              </w:rPr>
              <w:t>فاطمة في حِجْرِ النبوة</w:t>
            </w:r>
            <w:r>
              <w:rPr>
                <w:rStyle w:val="IndexLink"/>
                <w:rtl w:val="true"/>
              </w:rPr>
              <w:tab/>
            </w:r>
            <w:r>
              <w:rPr>
                <w:rStyle w:val="IndexLink"/>
              </w:rPr>
              <w:t>272</w:t>
            </w:r>
          </w:hyperlink>
        </w:p>
        <w:p>
          <w:pPr>
            <w:pStyle w:val="Contents4"/>
            <w:tabs>
              <w:tab w:val="clear" w:pos="8176"/>
              <w:tab w:val="right" w:pos="9026" w:leader="dot"/>
            </w:tabs>
            <w:rPr/>
          </w:pPr>
          <w:hyperlink w:anchor="__RefHeading___Toc472069_1878427129">
            <w:r>
              <w:rPr>
                <w:webHidden/>
                <w:rStyle w:val="IndexLink"/>
                <w:rtl w:val="true"/>
              </w:rPr>
              <w:t>المسألة الأولى</w:t>
            </w:r>
            <w:r>
              <w:rPr>
                <w:rStyle w:val="IndexLink"/>
                <w:rtl w:val="true"/>
              </w:rPr>
              <w:t xml:space="preserve">: </w:t>
            </w:r>
            <w:r>
              <w:rPr>
                <w:rStyle w:val="IndexLink"/>
                <w:rtl w:val="true"/>
              </w:rPr>
              <w:t>إن الله اصطفى لها ما لم يصطفِ‌ لأحد من أوليائه</w:t>
            </w:r>
            <w:r>
              <w:rPr>
                <w:rStyle w:val="IndexLink"/>
                <w:rtl w:val="true"/>
              </w:rPr>
              <w:tab/>
            </w:r>
            <w:r>
              <w:rPr>
                <w:rStyle w:val="IndexLink"/>
              </w:rPr>
              <w:t>272</w:t>
            </w:r>
          </w:hyperlink>
        </w:p>
        <w:p>
          <w:pPr>
            <w:pStyle w:val="Contents4"/>
            <w:tabs>
              <w:tab w:val="clear" w:pos="8176"/>
              <w:tab w:val="right" w:pos="9026" w:leader="dot"/>
            </w:tabs>
            <w:rPr/>
          </w:pPr>
          <w:hyperlink w:anchor="__RefHeading___Toc472071_1878427129">
            <w:r>
              <w:rPr>
                <w:webHidden/>
                <w:rStyle w:val="IndexLink"/>
                <w:rtl w:val="true"/>
              </w:rPr>
              <w:t>المسألة الثانية</w:t>
            </w:r>
            <w:r>
              <w:rPr>
                <w:rStyle w:val="IndexLink"/>
                <w:rtl w:val="true"/>
              </w:rPr>
              <w:t xml:space="preserve">: </w:t>
            </w:r>
            <w:r>
              <w:rPr>
                <w:rStyle w:val="IndexLink"/>
                <w:rtl w:val="true"/>
              </w:rPr>
              <w:t>السنين الأولى لطفولتها وتأثيرها في أم المؤمنين خديجة عليها السلام</w:t>
            </w:r>
            <w:r>
              <w:rPr>
                <w:rStyle w:val="IndexLink"/>
                <w:rtl w:val="true"/>
              </w:rPr>
              <w:tab/>
            </w:r>
            <w:r>
              <w:rPr>
                <w:rStyle w:val="IndexLink"/>
              </w:rPr>
              <w:t>275</w:t>
            </w:r>
          </w:hyperlink>
        </w:p>
        <w:p>
          <w:pPr>
            <w:pStyle w:val="Contents2"/>
            <w:tabs>
              <w:tab w:val="clear" w:pos="8743"/>
              <w:tab w:val="right" w:pos="9026" w:leader="dot"/>
            </w:tabs>
            <w:rPr/>
          </w:pPr>
          <w:hyperlink w:anchor="__RefHeading___Toc472073_1878427129">
            <w:r>
              <w:rPr>
                <w:webHidden/>
                <w:rStyle w:val="IndexLink"/>
                <w:rtl w:val="true"/>
              </w:rPr>
              <w:t>المحتويات</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1_150396"/>
      <w:bookmarkStart w:id="1" w:name="pg14541_150396"/>
      <w:bookmarkEnd w:id="1"/>
    </w:p>
    <w:p>
      <w:pPr>
        <w:pStyle w:val="Heading2"/>
        <w:numPr>
          <w:ilvl w:val="1"/>
          <w:numId w:val="1"/>
        </w:numPr>
        <w:rPr/>
      </w:pPr>
      <w:bookmarkStart w:id="2" w:name="pg14541_150396"/>
      <w:bookmarkStart w:id="3" w:name="__RefHeading___Toc47175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تدوين التاريخ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759_187842712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رقم الإيداع في دار الكتب والوثائق ببغداد</w:t>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موسوعه خدیجه بنت خویلد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نبيل الحسني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خديجة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التاريخ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وردود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 محمدعلي،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الفكرية والثقافية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أمّة جُمعت في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26/208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في مكتبة العتبة الحسينية المقدسة قبل النشر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1_150400"/>
      <w:bookmarkStart w:id="8" w:name="pg14541_150400"/>
      <w:bookmarkEnd w:id="8"/>
    </w:p>
    <w:p>
      <w:pPr>
        <w:pStyle w:val="Heading2"/>
        <w:numPr>
          <w:ilvl w:val="1"/>
          <w:numId w:val="1"/>
        </w:numPr>
        <w:rPr/>
      </w:pPr>
      <w:bookmarkStart w:id="9" w:name="pg14541_150400"/>
      <w:bookmarkStart w:id="10" w:name="__RefHeading___Toc471761_1878427129"/>
      <w:bookmarkStart w:id="11" w:name="_Toc3"/>
      <w:bookmarkEnd w:id="9"/>
      <w:bookmarkEnd w:id="10"/>
      <w:r>
        <w:rPr>
          <w:rtl w:val="true"/>
        </w:rPr>
        <w:t>الفصل العاشر</w:t>
      </w:r>
      <w:r>
        <w:rPr>
          <w:rtl w:val="true"/>
        </w:rPr>
        <w:t xml:space="preserve">: </w:t>
      </w:r>
      <w:r>
        <w:rPr>
          <w:rtl w:val="true"/>
        </w:rPr>
        <w:t>اخوة خديجة عليها السلام وارحامها</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471763_1878427129"/>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41_150402"/>
      <w:bookmarkStart w:id="15" w:name="pg14541_150402"/>
      <w:bookmarkEnd w:id="15"/>
    </w:p>
    <w:p>
      <w:pPr>
        <w:pStyle w:val="BookText"/>
        <w:rPr/>
      </w:pPr>
      <w:bookmarkStart w:id="16" w:name="pg14541_150402"/>
      <w:bookmarkEnd w:id="16"/>
      <w:r>
        <w:rPr>
          <w:rFonts w:ascii="Amiri" w:hAnsi="Amiri" w:eastAsia="Amiri" w:cs="Amiri"/>
          <w:color w:val="111111"/>
          <w:sz w:val="28"/>
          <w:sz w:val="28"/>
          <w:szCs w:val="28"/>
          <w:rtl w:val="true"/>
          <w:lang w:bidi="ar-SA"/>
        </w:rPr>
        <w:t>في هذا الفصل نحاول أن نظهر للقارئ حجم هذه الأسرة التي أنجبت السيدة الطاهرة أم المؤمنين خديجة بنت خويلد عليها السلام، وما قامت به بعض هذه الشخصيات التي ارتبطت بالسيدة خديجة برابطة الدم والرحم من أعمال في الإسلام حتى أصبحت أحد رموز التاريخ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بعض المصادر إلى أن الأسرة التي أنجبت خديجة عليها السلام تتكون من مجموعة من الأخوة الذكور بلغ عددهم خمسة، وأن عدد اخواتها الأناث كان 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71765_1878427129"/>
      <w:bookmarkStart w:id="18" w:name="_Toc5"/>
      <w:bookmarkEnd w:id="17"/>
      <w:r>
        <w:rPr>
          <w:rtl w:val="true"/>
        </w:rPr>
        <w:t>المبحث الأول</w:t>
      </w:r>
      <w:r>
        <w:rPr>
          <w:rtl w:val="true"/>
        </w:rPr>
        <w:t xml:space="preserve">: </w:t>
      </w:r>
      <w:r>
        <w:rPr>
          <w:rtl w:val="true"/>
        </w:rPr>
        <w:t>إخوتها الذكور</w:t>
      </w:r>
      <w:bookmarkEnd w:id="18"/>
    </w:p>
    <w:p>
      <w:pPr>
        <w:pStyle w:val="Heading4"/>
        <w:numPr>
          <w:ilvl w:val="3"/>
          <w:numId w:val="1"/>
        </w:numPr>
        <w:rPr/>
      </w:pPr>
      <w:bookmarkStart w:id="19" w:name="__RefHeading___Toc471767_1878427129"/>
      <w:bookmarkStart w:id="20" w:name="_Toc6"/>
      <w:bookmarkEnd w:id="19"/>
      <w:r>
        <w:rPr>
          <w:rtl w:val="true"/>
        </w:rPr>
        <w:t>اشارة</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أحيطت السيدة خديجة عليها السلام بعدد من الأخوة الذكور الذين برزت بعض أسمائهم من خلال أبنائهم وما قاموا به من أدوار في الساحة الإسلامية، في حين كان البعض الآخر منهم ممن لم يؤمن بالله ورسوله صلى الله عليه وآله وسلم</w:t>
      </w:r>
      <w:r>
        <w:rPr>
          <w:rFonts w:eastAsia="Amiri" w:cs="Amiri" w:ascii="Amiri" w:hAnsi="Amiri"/>
          <w:color w:val="111111"/>
          <w:sz w:val="28"/>
          <w:szCs w:val="28"/>
          <w:rtl w:val="true"/>
          <w:lang w:bidi="ar-SA"/>
        </w:rPr>
        <w:t xml:space="preserve">. </w:t>
      </w:r>
      <w:bookmarkStart w:id="21" w:name="pg14541_150403"/>
    </w:p>
    <w:p>
      <w:pPr>
        <w:pStyle w:val="Heading4"/>
        <w:numPr>
          <w:ilvl w:val="3"/>
          <w:numId w:val="1"/>
        </w:numPr>
        <w:rPr/>
      </w:pPr>
      <w:bookmarkStart w:id="22" w:name="__RefHeading___Toc471769_1878427129"/>
      <w:bookmarkStart w:id="23" w:name="_Toc7"/>
      <w:bookmarkEnd w:id="21"/>
      <w:bookmarkEnd w:id="22"/>
      <w:r>
        <w:rPr>
          <w:rtl w:val="true"/>
        </w:rPr>
        <w:t>المسألة الأولى</w:t>
      </w:r>
      <w:r>
        <w:rPr>
          <w:rtl w:val="true"/>
        </w:rPr>
        <w:t xml:space="preserve">: </w:t>
      </w:r>
      <w:r>
        <w:rPr>
          <w:rtl w:val="true"/>
        </w:rPr>
        <w:t>العوام بن خويلد بن أسد</w:t>
      </w:r>
      <w:bookmarkEnd w:id="23"/>
    </w:p>
    <w:p>
      <w:pPr>
        <w:pStyle w:val="BookText"/>
        <w:rPr/>
      </w:pPr>
      <w:r>
        <w:rPr>
          <w:rFonts w:ascii="Amiri" w:hAnsi="Amiri" w:eastAsia="Amiri" w:cs="Amiri"/>
          <w:color w:val="111111"/>
          <w:sz w:val="28"/>
          <w:sz w:val="28"/>
          <w:szCs w:val="28"/>
          <w:rtl w:val="true"/>
          <w:lang w:bidi="ar-SA"/>
        </w:rPr>
        <w:t xml:space="preserve">تزوج العوام من صفية بنت عبد المطلب عمة رسول الله صلى الله عليه وآله وسلم في الجاهلية وتوفي عنها وقد ولدت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والسائب، وعبد الكعبة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برز اسم العوام بن خويلد من خلال ولديه الزبير والسائب وأولادهما عبد الله بن الزبير ومصعب بن الزبير، وقد ملأت سيرتهما كتب التاريخ والحديث، وظهرا في أهم الأحداث الإسلامية بعد رسول الله صلى الله عليه وآله وسلم لا يسعني بيانها في هذا الموضع من الكتاب</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71771_1878427129"/>
      <w:bookmarkStart w:id="25" w:name="_Toc8"/>
      <w:bookmarkEnd w:id="24"/>
      <w:r>
        <w:rPr>
          <w:rtl w:val="true"/>
        </w:rPr>
        <w:t>المسألة الثانية</w:t>
      </w:r>
      <w:r>
        <w:rPr>
          <w:rtl w:val="true"/>
        </w:rPr>
        <w:t xml:space="preserve">: </w:t>
      </w:r>
      <w:r>
        <w:rPr>
          <w:rtl w:val="true"/>
        </w:rPr>
        <w:t>حزام بن خويلد</w:t>
      </w:r>
      <w:bookmarkEnd w:id="25"/>
    </w:p>
    <w:p>
      <w:pPr>
        <w:pStyle w:val="Heading5"/>
        <w:numPr>
          <w:ilvl w:val="4"/>
          <w:numId w:val="1"/>
        </w:numPr>
        <w:rPr/>
      </w:pPr>
      <w:bookmarkStart w:id="26" w:name="__RefHeading___Toc471773_1878427129"/>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كان ممن هلك في الجاهلية في حرب الفجار</w:t>
      </w:r>
      <w:r>
        <w:rPr>
          <w:rStyle w:val="FootnoteAnchor"/>
          <w:rtl w:val="true"/>
        </w:rPr>
        <w:footnoteReference w:id="3"/>
      </w:r>
      <w:r>
        <w:rPr>
          <w:rFonts w:ascii="Amiri" w:hAnsi="Amiri" w:eastAsia="Amiri" w:cs="Amiri"/>
          <w:color w:val="111111"/>
          <w:sz w:val="28"/>
          <w:sz w:val="28"/>
          <w:szCs w:val="28"/>
          <w:rtl w:val="true"/>
          <w:lang w:bidi="ar-SA"/>
        </w:rPr>
        <w:t>؛ ولكن برز اسمه من خلال ولديه حكيم، وخالد؛ أما حكيم، فقد ولد قبل عام الفيل بثلاث عشرة سنة</w:t>
      </w:r>
      <w:r>
        <w:rPr>
          <w:rStyle w:val="FootnoteAnchor"/>
          <w:rtl w:val="true"/>
        </w:rPr>
        <w:footnoteReference w:id="4"/>
      </w:r>
      <w:r>
        <w:rPr>
          <w:rFonts w:ascii="Amiri" w:hAnsi="Amiri" w:eastAsia="Amiri" w:cs="Amiri"/>
          <w:color w:val="111111"/>
          <w:sz w:val="28"/>
          <w:sz w:val="28"/>
          <w:szCs w:val="28"/>
          <w:rtl w:val="true"/>
          <w:lang w:bidi="ar-SA"/>
        </w:rPr>
        <w:t xml:space="preserve">؛ وقد تأخر إسلامه إلى عام الفتح وكان من المؤلفة قلوبهم وقد توفي في المدينة 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مائة وعشرين عاماً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له البخاري في صحيحه أربعة أحاديث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8" w:name="pg14541_150404"/>
    </w:p>
    <w:p>
      <w:pPr>
        <w:pStyle w:val="BookText"/>
        <w:rPr/>
      </w:pPr>
      <w:bookmarkEnd w:id="28"/>
      <w:r>
        <w:rPr>
          <w:rFonts w:ascii="Amiri" w:hAnsi="Amiri" w:eastAsia="Amiri" w:cs="Amiri"/>
          <w:color w:val="111111"/>
          <w:sz w:val="28"/>
          <w:sz w:val="28"/>
          <w:szCs w:val="28"/>
          <w:rtl w:val="true"/>
          <w:lang w:bidi="ar-SA"/>
        </w:rPr>
        <w:t>الا ان كل ذلك لم يكن بالأمر الذي يستحق الشهرة واهتمام المحدثين فكثير هُمُ‌ الذين أخرج لهم البخاري، وإنما كانت هذه الشهرة نابعة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الوحيد الذي ولد في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فهم لا يعتقدون بولادة علي بن أبي طالب عليه السلام في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في البحث هو</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471775_1878427129"/>
      <w:bookmarkStart w:id="30" w:name="_Toc10"/>
      <w:bookmarkEnd w:id="29"/>
      <w:r>
        <w:rPr>
          <w:rtl w:val="true"/>
        </w:rPr>
        <w:t>ألف</w:t>
      </w:r>
      <w:r>
        <w:rPr>
          <w:rtl w:val="true"/>
        </w:rPr>
        <w:t xml:space="preserve">. </w:t>
      </w:r>
      <w:r>
        <w:rPr>
          <w:rtl w:val="true"/>
        </w:rPr>
        <w:t xml:space="preserve">حقيقة ولادة حكيم بن حزام في الكعبة </w:t>
      </w:r>
      <w:r>
        <w:rPr>
          <w:rtl w:val="true"/>
        </w:rPr>
        <w:t>(</w:t>
      </w:r>
      <w:r>
        <w:rPr>
          <w:rtl w:val="true"/>
        </w:rPr>
        <w:t>أعزها الله تعالى</w:t>
      </w:r>
      <w:r>
        <w:rPr>
          <w:rtl w:val="true"/>
        </w:rPr>
        <w:t xml:space="preserve">) </w:t>
      </w:r>
      <w:r>
        <w:rPr>
          <w:rtl w:val="true"/>
        </w:rPr>
        <w:t>أواقعة أم هي حبر على ورق‌؟</w:t>
      </w:r>
      <w:bookmarkEnd w:id="30"/>
    </w:p>
    <w:p>
      <w:pPr>
        <w:pStyle w:val="Heading6"/>
        <w:numPr>
          <w:ilvl w:val="5"/>
          <w:numId w:val="1"/>
        </w:numPr>
        <w:rPr/>
      </w:pPr>
      <w:bookmarkStart w:id="31" w:name="__RefHeading___Toc471777_1878427129"/>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وللوقوف على صحة هذا المدعى فلابد من استعراض تلك الأقوال التي أشارت إلى ولادة حكيم بن حزام في جوف الكعبة</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471779_1878427129"/>
      <w:bookmarkStart w:id="34" w:name="_Toc12"/>
      <w:bookmarkEnd w:id="33"/>
      <w:r>
        <w:rPr>
          <w:rtl w:val="true"/>
        </w:rPr>
        <w:t>أولاً</w:t>
      </w:r>
      <w:r>
        <w:rPr>
          <w:rtl w:val="true"/>
        </w:rPr>
        <w:t xml:space="preserve">: </w:t>
      </w:r>
      <w:r>
        <w:rPr>
          <w:rtl w:val="true"/>
        </w:rPr>
        <w:t>رد هذا الإدعاء وبيان زيفه</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مسلم بن الحجاج صاحب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حكيم بن حزام في جوف الكعبة وعاش مائة وعشرين سنة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الحسن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محمد بن عبد الوهاب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غنام العامري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حكيم بن حزام في جوف الكعبة دخلت أمه الكعبة فمخضت فيها فولدت في البيت</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أمه الكعبة فمخضت فيها فولدت حكيم بن </w:t>
      </w:r>
    </w:p>
    <w:p>
      <w:pPr>
        <w:pStyle w:val="BookText"/>
        <w:rPr/>
      </w:pPr>
      <w:r>
        <w:rPr>
          <w:rFonts w:ascii="Amiri" w:hAnsi="Amiri" w:eastAsia="Amiri" w:cs="Amiri"/>
          <w:color w:val="111111"/>
          <w:sz w:val="28"/>
          <w:sz w:val="28"/>
          <w:szCs w:val="28"/>
          <w:rtl w:val="true"/>
          <w:lang w:bidi="ar-SA"/>
        </w:rPr>
        <w:t>حزام في جوف الكعبة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الزبير بن بكار أنّ‌ حكيم بن حزام ولد في جوف الكعبة، قال وكان من سادات قريش في الجاهلية والإسلام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فيها كفاية لأنها صدرت عن رجال يعتقد كثير من المسلمين بعلمهم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 مسلم بن الحجاج النيسابوري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أورده بدون سند فقد أدخله على الحديث وأقحمه فيه إقحاماً وهو كما ترى تدليس في الحديث،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حدثنا عبد الرحمن بن مهدي، حدثنا همام عن أبي التياح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الحارث يحدث عن حكيم بن حزام عن النبي صلى الله عليه وآله وسلم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 بن الحجاج ولد حكيم بن حزام في جوف الكعبة وعاش مائة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لا يدل على صحة هذا القول وإنما يعبر عن رأي مسلم الذي أقحمه فيما بين الحديثين، ولو وجد مسلم بن الحجاج لولادة حكيم بن حزام أصلاً وسندا لأوردها دون تردد لكنه عمد إلى الالتفاف على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الحاكم النيسابوري الذي أورده في المستدرك سماعاً فانه سرعان ما يعود إليه فينفيه بل ويظهر زيف هذا المدعى وانه عبارة عن وهم</w:t>
      </w:r>
    </w:p>
    <w:p>
      <w:pPr>
        <w:pStyle w:val="BookText"/>
        <w:rPr/>
      </w:pPr>
      <w:r>
        <w:rPr>
          <w:rFonts w:ascii="Amiri" w:hAnsi="Amiri" w:eastAsia="Amiri" w:cs="Amiri"/>
          <w:color w:val="111111"/>
          <w:sz w:val="28"/>
          <w:sz w:val="28"/>
          <w:szCs w:val="28"/>
          <w:rtl w:val="true"/>
          <w:lang w:bidi="ar-SA"/>
        </w:rPr>
        <w:t>توهم فيه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بن بالويه، ثنا إبراهيم بن إسحاق الحربي، ثنا مصعب بن عبد الله فذكر نسب حكيم بن حزام وزاد فيه وأمه فاختة بنت زهير بن أسد بن عبد العزى وكانت ولدت حكيماً في الكعبة وهي حامل فضربها المخاض وهي في جوف الكعبة فولدت فيها فحملت في نطع وغسل ما كان تحتها من الثياب عند حوض زمزم ولم يولد قبله ولا بعده في الكعبة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مصعب في الحرف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 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قدم لنا الحاكم في رده لهذا الوهم والزيف حقيقة مهمة؛ إذ يكشف بأسلوب مهذب أصل هذا الخبر ومحل صدوره وهو مصعب بن عبد الله، الذي سنتوقف معه لنستنطقه في معرفة الأسباب التي دعته لخلق هذا الوهم ونشره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 ابن حبان فقد أورده دون أن يوثقه بسند يدعمه ويؤكد وقوعه، ولم يذكر حتى ممن سمعه أو قال له، ولعله علم ان ذكره لمصعب بن عبد الله سيفضح مدعاه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 ابن حجر فقد نقله عن الزبير بن بكار حكاية ثم أتبعه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الزبير عن عمه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الإسلام وفي يد حكيم الوفادة وكان </w:t>
      </w:r>
    </w:p>
    <w:p>
      <w:pPr>
        <w:pStyle w:val="BookText"/>
        <w:rPr/>
      </w:pPr>
      <w:r>
        <w:rPr>
          <w:rFonts w:ascii="Amiri" w:hAnsi="Amiri" w:eastAsia="Amiri" w:cs="Amiri"/>
          <w:color w:val="111111"/>
          <w:sz w:val="28"/>
          <w:sz w:val="28"/>
          <w:szCs w:val="28"/>
          <w:rtl w:val="true"/>
          <w:lang w:bidi="ar-SA"/>
        </w:rPr>
        <w:t>يفعل المعروف ويصل الرحم ويحض على البر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يكشف أن هذه الأقوال نابعة عن مصعب بن عبد الله الذي وصف عم أبيه بأنه أحد سادات قريش في الجاهلية وفي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الجاهلية فنعم؛ وأما في الإسلام فلا، والأدلة على ذلك كثيرة جداً،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تأخر إسلامه حتى عام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دخل رسول الله صلى الله عليه وآله وسلم مكة، وهذا يعني أنه من الطلقاء حاله في ذلك حال أبي سفيان وولديه، وعتاب بن أسيد، وجبير بن مطعم، وبديل بن ورقاء، وغيرهم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فمن أين جاءت له السيادة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أبكونه من الطلقاء أم لتخلفه عن علي بن أبي 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المؤلفة قلوبهم</w:t>
      </w:r>
      <w:r>
        <w:rPr>
          <w:rStyle w:val="FootnoteAnchor"/>
          <w:rtl w:val="true"/>
        </w:rPr>
        <w:footnoteReference w:id="12"/>
      </w:r>
      <w:r>
        <w:rPr>
          <w:rFonts w:ascii="Amiri" w:hAnsi="Amiri" w:eastAsia="Amiri" w:cs="Amiri"/>
          <w:color w:val="111111"/>
          <w:sz w:val="28"/>
          <w:sz w:val="28"/>
          <w:szCs w:val="28"/>
          <w:rtl w:val="true"/>
          <w:lang w:bidi="ar-SA"/>
        </w:rPr>
        <w:t>، أي الذين كان يعطيهم النبي الأكرم صلى الله عليه وآله وسلم مالاً كي تميل قلوبهم إلى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بني أمية أرادوا مكافأته لموقفه من عثمان بن عفان يوم دخل </w:t>
      </w:r>
    </w:p>
    <w:p>
      <w:pPr>
        <w:pStyle w:val="BookText"/>
        <w:rPr/>
      </w:pPr>
      <w:r>
        <w:rPr>
          <w:rFonts w:ascii="Amiri" w:hAnsi="Amiri" w:eastAsia="Amiri" w:cs="Amiri"/>
          <w:color w:val="111111"/>
          <w:sz w:val="28"/>
          <w:sz w:val="28"/>
          <w:szCs w:val="28"/>
          <w:rtl w:val="true"/>
          <w:lang w:bidi="ar-SA"/>
        </w:rPr>
        <w:t>عليه الصحابة وأبناؤهم فقتلوه في داره، وتركوه فيها ثلاثة أيام، حسبما أخبرنا به المدائني وغيره،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من دفنه ثلاثة أيام، وأن علياً لم يبايع الناس إلا بعد قتل عثمان بخمسة أيام، وأن حكيم بن حزام أحد بني أسد بن عبد العزى، وجبير بن مطعم بن الحارث بن نوفل، استنجدا بعلي عليه السلام على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فأقعد طلحة لهم في الطريق ناساً بالحجارة، فخرج به نفر يسير من أهله وهم يريدون به حائطاً بالمدينة يعرف بحش كوكب كانت اليهود تدفن فيه موتاهم، فلما صار هناك رجم سريره وهموا بطرحه، فأرسل علي عليه السلام إلى الناس يعزم عليهم ليكفوا عنه، فكفوا فانطلقوا به حتى دفنوه في حش كوكب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حكيم بن حزام أحد الرجال الثلاثة الذين صلوا على عثمان وألحدوه في لحده ودفنوه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عثمان ألقي على المزبلة ثلاثة أيام فلما كان من الليل أتاه أثنا عشر رجلاً فيهم حويطب بن عبد العزى وحكيم بن حزام وعبد الله بن الزبير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35" w:name="pg14541_150409"/>
    </w:p>
    <w:p>
      <w:pPr>
        <w:pStyle w:val="BookText"/>
        <w:rPr/>
      </w:pPr>
      <w:bookmarkEnd w:id="35"/>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يجعل له بنو أمية هذه الخصوصية فيجعلونه أحد سادات قريش في الإسلام، وانه الوحيد الذي ولد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اعتزل حكيم بن حزام الإمام علياً عليه السلام، فيما كان ولده عبد الله واحداً من الذين خرجوا لقتال علي بن أبي طالب عليه السلام في حرب الجمل، ولقد وقف عليه أمير المؤمنين علي بن أبي طالب بعد أن انتهت المعركة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خالف أباه في الخروج، وأبوه حيث لم ينصرنا قد أحسن في بيعته لنا، وإن قد كف وجلس حيث شك في القتال، وما ألوم من كف عنا وعن غيرنا ولكن المليم الذي يقاتلنا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المواقف لا يمكن لأعداء علي عليه السلام ان يدعوها تمُر دون ان تجازى ويرد لأهلها جميلهم وصنيعهم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بين أهم المكافآت التي قدمت لحكيم بن حزام هي القول بأنه ولد في جوف الكعبة</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471781_1878427129"/>
      <w:bookmarkStart w:id="37" w:name="_Toc13"/>
      <w:bookmarkEnd w:id="36"/>
      <w:r>
        <w:rPr>
          <w:rtl w:val="true"/>
        </w:rPr>
        <w:t>ثانياً</w:t>
      </w:r>
      <w:r>
        <w:rPr>
          <w:rtl w:val="true"/>
        </w:rPr>
        <w:t xml:space="preserve">: </w:t>
      </w:r>
      <w:r>
        <w:rPr>
          <w:rtl w:val="true"/>
        </w:rPr>
        <w:t>دور الزبير بن بكار وعمه مصعب في نشر هذا الادعاء والدليل على زيفه</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نجد أن الحافظ‍‌ ابن حجر العسقلاني قد كشف عن الراوي الأساس في قضية ولادة حكيم بن حزام في جوف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 بن حزام قد ولد في جوف الكعبة وكان من سادات قريش في الجاهلية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بذاك قد وضع أيدينا على الجرح؛ وذلك لما عُرف به الزبير بن بكار من معاداة للعلويين في المدينة المنورة وفي غيرها حسبما دلت عليه النصوص التاريخية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الزبير بن بكار العراق هارباً من العلويين؛ لأنه كان ينال منهم فتهدّوده فهرب منهم، وقدم على عمه مصعب بن عبد الله وشكا إليه حاله وخوفه من العلويين وسأله إنهاء حاله إلى المعتصم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 ما أراد وأنكر عليه حاله ولامه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إلي وسألني مخاطبة عمه في أمره، فقلت له في ذلك وأنكرت عليه إعراضه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الزبير فيه جهل وتسرع، فأشر عليه أن يستعطف العلويين، ويزيل ما في نفوسهم، والله على مثل ذلك أوافقه ولا أقدر أذكرهم عنده بقبيح، فقل له ذلك حتى يرجع عن الذي هو عليه من ذمهم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هذا حاله من العلويين، ومعروف لدى الناس بذمهم، فضلاً عن إقرار عمه مصعب بأنه جاهل ومتسرع كيف لا يدعي بأن حكيم بن حزام قد ولد في جوف الكعبة نكاية بعلي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أحمد بن علي السليماني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من يضع الحديث؛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وهو ما نقله الحافظ‍‌ الذهبي في ميزانه، 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الرتبة وان كان الذهبي قد حاول عدم الإقرار بها، إلا أنها تكشف حال الرجل عند غير الذهبي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حدث الشيخ الصدوق عن أحمد بن محمد بن إسحاق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النوفلي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الزبير بن بكار رجل من الطالبيين على شيء بين القبر والمنبر، فحلف فبرص، فأنا رأيته وبساقيه وقدميه برص كثير، وكان أبوه بكار قد ظلم الإمام علي بن موسى الرضا عليه السلام في شيء فدعا عليه، فسقط‍‌ في وقت دعائه عليه حجر من قصر فاندقت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أبوه عبد الله بن مصعب فإنه مزق عهد يحيى بن عبد الله بن الحسن وأهانه بين يدي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يا أمير المؤمنين فإنه لا أمان له، فقال يحيى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خرج مع أخي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أشعاراً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فحلّفه يحيى بالبراءة وتعجيل العقوبة، فحم من وقته، ومات بعد ثلاثة، وانخسف قبره مرات كثيرة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عداء الزبير بن بكار للعلويين، واتهمامه لهم، ومحاربتهم، ليمرّ دون عقاب دنيوي يكشف عن سوء العاقبة، فقد ذكر الخطيب البغدادي، والحافظ‍‌ المزي، والسمعاني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سبب وفاته أن وقع من فوق سطحه فمكث يومين لا يتكلم ومات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4541_150412"/>
    </w:p>
    <w:p>
      <w:pPr>
        <w:pStyle w:val="BookText"/>
        <w:rPr/>
      </w:pPr>
      <w:bookmarkEnd w:id="38"/>
      <w:r>
        <w:rPr>
          <w:rFonts w:ascii="Amiri" w:hAnsi="Amiri" w:eastAsia="Amiri" w:cs="Amiri"/>
          <w:color w:val="111111"/>
          <w:sz w:val="28"/>
          <w:sz w:val="28"/>
          <w:szCs w:val="28"/>
          <w:rtl w:val="true"/>
          <w:lang w:bidi="ar-SA"/>
        </w:rPr>
        <w:t>أما حال عمه مصعب بن عبد الله الذي نسب إليه مدعى ولادة حكيم بن حزام في جوف الكعبة، فقد قال ابن الأثير الجزري في بيان حاله مع الإمام علي ابن أبي 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 الزبير بن بكار، وكان عالماً فقيها، إلا أنه كان منحرفاً عن علي عليه السلام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منحرفاً عن علي بن أبي طالب عليه السلام الذي جعل رسول الله صلى الله عليه وآله وسلم حبه علامة لوجود الإيمان؛ وان بغضه علامة لوجود النفاق، كيف لا يتقول الأكاذيب في شأن علي عليه السلام، وما قوله في ولادة حكيم بن حزام في جوف الكعبة إلا واحد من تلك البدع التي نال بها من العلويين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71783_1878427129"/>
      <w:bookmarkStart w:id="40" w:name="_Toc14"/>
      <w:bookmarkEnd w:id="39"/>
      <w:r>
        <w:rPr>
          <w:rtl w:val="true"/>
        </w:rPr>
        <w:t>باء</w:t>
      </w:r>
      <w:r>
        <w:rPr>
          <w:rtl w:val="true"/>
        </w:rPr>
        <w:t xml:space="preserve">. </w:t>
      </w:r>
      <w:r>
        <w:rPr>
          <w:rtl w:val="true"/>
        </w:rPr>
        <w:t>هل الولادة في جوف الكعبة، هي منقبة‌؟</w:t>
      </w:r>
      <w:bookmarkEnd w:id="40"/>
    </w:p>
    <w:p>
      <w:pPr>
        <w:pStyle w:val="Heading6"/>
        <w:numPr>
          <w:ilvl w:val="5"/>
          <w:numId w:val="1"/>
        </w:numPr>
        <w:rPr/>
      </w:pPr>
      <w:bookmarkStart w:id="41" w:name="__RefHeading___Toc471785_1878427129"/>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إن مما يلفت الانتباه في مسألة الولادة في جوف الكعبة هي عدّها منقبة تحيط‍‌ بمن خص بها، كما قال الذهبي في ترجمته لحكيم بن حزام،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منقبة، وهو أنه ولد في جوف الكعبة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والسؤال المطروح من أين جاءت هذه المنقبة‌؟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حاصلة من البيت الحرام؛ لما فيه من خصوصية نابعة من كونه بيت الله الحرام، أم لأن الكعبة لها حرمة‌؟ </w:t>
      </w:r>
      <w:bookmarkStart w:id="43" w:name="pg14541_150413"/>
    </w:p>
    <w:p>
      <w:pPr>
        <w:pStyle w:val="BookText"/>
        <w:rPr/>
      </w:pPr>
      <w:bookmarkEnd w:id="43"/>
      <w:r>
        <w:rPr>
          <w:rFonts w:ascii="Amiri" w:hAnsi="Amiri" w:eastAsia="Amiri" w:cs="Amiri"/>
          <w:color w:val="111111"/>
          <w:sz w:val="28"/>
          <w:sz w:val="28"/>
          <w:szCs w:val="28"/>
          <w:rtl w:val="true"/>
          <w:lang w:bidi="ar-SA"/>
        </w:rPr>
        <w:t>ومن ثم فمن ولد في جوف الكعبة فانه ينال تلك المنقبة، أما؛ لأنه ولد في بيت الله وهذا تكريم من الله تعالى لعبده إذ ساقه إلى بيته فتلك منقبة، وإما أنه ولد في جوف الكعبة فنال من حرمتها فتلك منقبة، أو انه نال الاثنين معا في تلك الولادة في جوف الكعبة للملازمة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انها منقبة بلحاظ‍‌ كون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حرمة خاصة، فهذا مرهون بمن يعتقد بوجود هذه الحرمة، اما من لا يعتقد بوجود أي حرمة للكعبة أعزها الله تعالى فكيف يعتقد بحصول المنقبة، والأمثلة على ذلك كثيرة، والشواهد أكثر مما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الشواهد على اعتقاد البعض بعدم وجود أي حرمة للكعبة أعزها الله تعالى قبل الإسلام وبعده ما يأتي</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471787_1878427129"/>
      <w:bookmarkStart w:id="45" w:name="_Toc16"/>
      <w:bookmarkEnd w:id="44"/>
      <w:r>
        <w:rPr>
          <w:rtl w:val="true"/>
        </w:rPr>
        <w:t>أولاً</w:t>
      </w:r>
      <w:r>
        <w:rPr>
          <w:rtl w:val="true"/>
        </w:rPr>
        <w:t xml:space="preserve">: </w:t>
      </w:r>
      <w:r>
        <w:rPr>
          <w:rtl w:val="true"/>
        </w:rPr>
        <w:t>ما يدل على عدم الاعتقاد بحرمة الكعبة قبل عام الفيل</w:t>
      </w:r>
      <w:bookmarkEnd w:id="45"/>
    </w:p>
    <w:p>
      <w:pPr>
        <w:pStyle w:val="BookText"/>
        <w:rPr/>
      </w:pPr>
      <w:r>
        <w:rPr>
          <w:rFonts w:ascii="Amiri" w:hAnsi="Amiri" w:eastAsia="Amiri" w:cs="Amiri"/>
          <w:color w:val="111111"/>
          <w:sz w:val="28"/>
          <w:sz w:val="28"/>
          <w:szCs w:val="28"/>
          <w:rtl w:val="true"/>
          <w:lang w:bidi="ar-SA"/>
        </w:rPr>
        <w:t xml:space="preserve">إن مما يؤسف له ان كثيراً من المخازي والأفعال الدنيئة كانت تحدث في جوف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وهذا يكشف عن فقدان الحرمة في نفوس أولئك الجناة، بل ان أول انتهاكة لحرمة الكعبة وقعت على يد الجرهميين، وهم سكان مكة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ارتكابهم الزنى في جوف الكعبة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أول من ولى من جرهم البيت مضاض، ثم وليته بعده بنوه كابرا عن كابر حتى بغت جرهم بمكة </w:t>
      </w:r>
    </w:p>
    <w:p>
      <w:pPr>
        <w:pStyle w:val="BookText"/>
        <w:rPr/>
      </w:pPr>
      <w:r>
        <w:rPr>
          <w:rFonts w:ascii="Amiri" w:hAnsi="Amiri" w:eastAsia="Amiri" w:cs="Amiri"/>
          <w:color w:val="111111"/>
          <w:sz w:val="28"/>
          <w:sz w:val="28"/>
          <w:szCs w:val="28"/>
          <w:rtl w:val="true"/>
          <w:lang w:bidi="ar-SA"/>
        </w:rPr>
        <w:t>واستحلوا حرمتها وأكلوا مال الكعبة الذي يهدى لها وظلموا من دخل مكة ثم لم يتناهوا حتى جعل الرجل منهم إذا لم يجد مكاناً يزني فيه يدخل الكعبة فزنى، فزعموا أن أسافا بغى بنائلة في جوف الكعبة فمسخا حجرين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مفتاح البيت في أيدي جرهم وإن رجلاً منهم يقال له إساف بن يعلى عشق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نائلة بنت مزيد أو زيد فأصابا من البيت خلوة ففجرا فيه فمسخا حجرين فأخرجا فنصبا عند الكعبة ليعتبر الناس</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عن عائشة زوج النبي صلى الله عليه وآله وسلم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زلنا نسمع أن أسافا ونائلة رجل وامرأة من جرهم زنيا في الكعبة فمسخا حجرين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اسافا ونائلة كانا بشرين فزنيا داخل الكعبة فمسخا حجرين فنصبتهما قريش تجاه الكعبة ليعتبر بهما الناس فلما طال عهدهما عبدا ثم حولا إلى الصفا والمروة فنصبا هناك فكان من طاف بالصفا والمروة يستلمهما ولهذا يقول ابو طالب في قصيدته المشهورة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ينيخ الأشعرون ركابهم  لمفضى السيول من أساف ونائلِ‌</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فهذه حال الكعبة أعزها الله عند الجرهميين فلو ولد لأحدهم مولود في جوف الكعبة فهل يعدون ذلك منقبة حظي بها الوليد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انها لا تعد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فالمنقبة ينظر لها على انها كذلك حينما يعتقد الناظر بحرمة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لا يعتقد بحرمتها فلا يعتقد بوجود أي منقبة فيها، بل لعله يعتقد العكس حسبما تمليه عليه معطياته الفكرية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بالله في جوف الكعبة</w:t>
      </w:r>
    </w:p>
    <w:p>
      <w:pPr>
        <w:pStyle w:val="BookText"/>
        <w:rPr/>
      </w:pPr>
      <w:r>
        <w:rPr>
          <w:rFonts w:ascii="Amiri" w:hAnsi="Amiri" w:eastAsia="Amiri" w:cs="Amiri"/>
          <w:color w:val="111111"/>
          <w:sz w:val="28"/>
          <w:sz w:val="28"/>
          <w:szCs w:val="28"/>
          <w:rtl w:val="true"/>
          <w:lang w:bidi="ar-SA"/>
        </w:rPr>
        <w:t>إنّ‌ الملاحظ‍‌ في حادثة الجرهميين ومن جاء بعدهم فسكن مكة هو تلك العقلية التي كانت تسود تصرفات هؤلاء الناس، فهم عوض أن يتعظوا من مسخ هؤلاء الجناة حجرين فيكفوا عن غيهم، انقلب الأمر فاخذوا يعبدونهما من دون الله تعالى، وهذا يكشف عن انعدام الحرمة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انهم لا يرون حرمة لله تعالى من الأصل مما دفعهم إلى اقتراف الزنى داخل الكعبة ثم القيام بعبادة الأصنام، ولعل الكثير منهم لا يجعلها فقط‍‌ في مرتبة الشريك لله سبحانه وإنما هو يراها إلهاً واحداً والعياذ بالله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لا يرى ضرورة في وجودها في الكعبة أم خارجها فجعلت على الصفا والمروة؛ وهذا كله يكشف عن حدود عقلية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وتفاوت الحرمة ونسبتها فقد تكون الحرمة محصورة في الصنم الذي يعبدون وقد تكون الحرمة في الكعبة بوصفها بيت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يؤمنون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أصنامهم في جوف الكعبة لاشتراك الحرمة فيما بينهما حسبما يعتقدون، أي حرمة الكعبة وحرمة هبل، كما تدل النصوص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هبل أعظم أصنام قريش بمكة وكانت على بئر في جوف الكعبة، وكانت تلك البئر هي التي تجمع فيها ما يهدى للكعبة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اجتماع الحرمتين في عقول القرشيين، حرمة الصنم وحرمة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الأمر فقط‍‌ على وجود هبل في جوف الكعبة، وانما كان هناك أصنام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ومناة، والعزى</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تغلغل هذا الاعتقاد في نفوس القرشيين ومن ثمّ‌ تحديد المنقبة في ولادة حكيم بن حزام في جوف الكعبة مرتبط‍‌ بما يعتقده القرشيون لا بما يعتقده الحافظ‍‌ الذهبي لاسيما ان حكيم بن حزام ولد قبل عام الفيل بثلاث عشرة سنة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لم ترتكز بعد في نفوسهم حرمة الكعبة التي ظهر برهانها في هلاك إبرهه الحبشي وجيشه كما تبينه سورة الفيل</w:t>
      </w:r>
      <w:r>
        <w:rPr>
          <w:rFonts w:eastAsia="Amiri" w:cs="Amiri" w:ascii="Amiri" w:hAnsi="Amiri"/>
          <w:color w:val="111111"/>
          <w:sz w:val="28"/>
          <w:szCs w:val="28"/>
          <w:rtl w:val="true"/>
          <w:lang w:bidi="ar-SA"/>
        </w:rPr>
        <w:t xml:space="preserve">. </w:t>
      </w:r>
      <w:bookmarkStart w:id="46" w:name="pg14541_150417"/>
    </w:p>
    <w:p>
      <w:pPr>
        <w:pStyle w:val="BookText"/>
        <w:rPr/>
      </w:pPr>
      <w:bookmarkEnd w:id="46"/>
      <w:r>
        <w:rPr>
          <w:rFonts w:ascii="Amiri" w:hAnsi="Amiri" w:eastAsia="Amiri" w:cs="Amiri"/>
          <w:color w:val="111111"/>
          <w:sz w:val="28"/>
          <w:sz w:val="28"/>
          <w:szCs w:val="28"/>
          <w:rtl w:val="true"/>
          <w:lang w:bidi="ar-SA"/>
        </w:rPr>
        <w:t>نعم، لو وقعت هذه الولادة في الكعبة بعد عام الفيل لرجح الظن إلى عدّها منقبة عند القرشيين؛ لأنهم رأوا بأم أعينهم كيف دافع الله تعالى عن بيته الحرام، وهو ما يدعو إلى رجحان هذا الأمر وتحققه في ولادة الإمام علي عليه السلام لسريان ثقافة ارتباط‍‌ الكعبة بالله سبحانه بعد عام الفيل، وظهور حرمتها إلى رتبة القطع عند أهل مكة وغيرهم من الناس لانتشار هذا المعجز في أرجاء البلاد</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471789_1878427129"/>
      <w:bookmarkStart w:id="48" w:name="_Toc17"/>
      <w:bookmarkEnd w:id="47"/>
      <w:r>
        <w:rPr>
          <w:rtl w:val="true"/>
        </w:rPr>
        <w:t>ثانياً</w:t>
      </w:r>
      <w:r>
        <w:rPr>
          <w:rtl w:val="true"/>
        </w:rPr>
        <w:t xml:space="preserve">: </w:t>
      </w:r>
      <w:r>
        <w:rPr>
          <w:rtl w:val="true"/>
        </w:rPr>
        <w:t>ما يدل على عدم الاعتقاد بحرمة الكعبة أعزها الله بعد الإسلام وسيران هذه الثقافة في المجتمع</w:t>
      </w:r>
      <w:bookmarkEnd w:id="48"/>
    </w:p>
    <w:p>
      <w:pPr>
        <w:pStyle w:val="BookText"/>
        <w:rPr/>
      </w:pPr>
      <w:r>
        <w:rPr>
          <w:rFonts w:ascii="Amiri" w:hAnsi="Amiri" w:eastAsia="Amiri" w:cs="Amiri"/>
          <w:color w:val="111111"/>
          <w:sz w:val="28"/>
          <w:sz w:val="28"/>
          <w:szCs w:val="28"/>
          <w:rtl w:val="true"/>
          <w:lang w:bidi="ar-SA"/>
        </w:rPr>
        <w:t>ولم يقتصر هذا الامر على تلك الحقبة الزمنية التي مرت بها الأجيال العربية التي سكنت بجوار بيت الله الحرام، وانما تعداه إلى أزمنة أخرى ومتعاقبة لذلك الزمن حتى بعد مجيء النبي الأعظم صلى الله عليه وآله وسلم حسبما تدل عليه النصوص التاريخية والحديثية، ومن ثمّ‌ فالاعتقاد بحصول الولادة في جوف الكعبة متلازم مع الاعتقاد بحرمة الكعبة أعزها الله وهو ما لم يتحقق حصوله عند بني أمية والزبيريين كما دلت عليه المصنفات الإسلامية التي باتت حبلى بهذه الحوادث والشواهد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الأمويون فقد كشفوا عن حقيقة اعتقادهم بحرمة الكعبة من خلال إرسالهم لمسرف بن عقبة الذي بعثه يزيد بن معاوية لأخذ البيعة له من أهل المدينة ومكة وقتال عبد الله بن الزبير الذي تحصن بالحرم، فقدم الجيش وهو بقيادة الحصين بن نمير السكوني لتحقيق هذا الهدف الذي تم إنجاز بعضه </w:t>
      </w:r>
    </w:p>
    <w:p>
      <w:pPr>
        <w:pStyle w:val="BookText"/>
        <w:rPr/>
      </w:pPr>
      <w:r>
        <w:rPr>
          <w:rFonts w:ascii="Amiri" w:hAnsi="Amiri" w:eastAsia="Amiri" w:cs="Amiri"/>
          <w:color w:val="111111"/>
          <w:sz w:val="28"/>
          <w:sz w:val="28"/>
          <w:szCs w:val="28"/>
          <w:rtl w:val="true"/>
          <w:lang w:bidi="ar-SA"/>
        </w:rPr>
        <w:t xml:space="preserve">على يد مسرف بن عقبة في المدينة المنورة حينما دخلها واستباحها ثلاثة أيام وأخذ البيعة من الصحابة على أنهم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ليزيد بن معاوية</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لتظهر بهذه البيعة الأموية والشريعة السفيانية ثقافة الاعتقاد بحرمة المدينة وحرمة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مكة فظهر اعتقاد بني أمية بحرمتها من خلال قتالهم ابن الزبير، فلما استعصى عليهم نصبوا المنجنيق ورموا بيت الله بالحجارة، وحرقوه بالنار، وأخذوا يرتجزون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خطارة مثل الفنيق المزبدِ نرمي بها أعواد هذا المسجدِ</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المرة الوحيدة التي يتعرض فيها بيت الله لهتك الحرمة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حدث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أمر عبد الملك بن مروان، الحجاج بن يوسف الثقفي بالتوجه إلى مكة وقتل عبد الله بن الزبير، فكان له ما أراد، بعد أن حاصر الحجاج وجيشه البيت الحرام في الشهر الحرام، ولم يمنعه من ذلك الفعل الشنيع مانع، فلا البيت له حرمة، ولا الشهر له حرمة، ولا المسلمون الذين قدموا لتأدية المناسك كانت لهم حرمة عند بني أمية وأشياعهم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أمرِ الحجاج أن نصب المنجنيق على جبل أبي قبيس ورمى به الكعبة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مارمى بالمنجنيق رعدت السماء وبرقت وعلا صوت الرعد والبرق على الحجارة فاشتمل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أهل الشام وأمسكوا بأيديهم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فرفع الحجاج بركة قبائه فغرزها في منطقته ورفع حجر المنجنيق فوضعه فيه ثم قال أرموا ورمى معهم؛ ثم أصبحوا فجاءت صاعقة تتبعها أخرى، فقتلت من أصحابه اثنى عشر رجلاً؛ فانكسر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لا تنكروا هذا، فإني ابن تهامة وهذه صواعقها، وهذا الفتح قد حضر فأبشروا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فأخذوا يرمون بيت الله، وجعلت الحجارة لا تهد، لكنها تقع في المسجد الحرام كالمطر، وكان رماة المنجنيق إذا هم وهنوا، وسكتوا ساعة فلم يرموا يبعث إليهم الحجاج فيشتمهم ويتهددهم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الحجاج وأصحابه يرمون بيت الله الحرام بالحجارة حتى انصدع الحائط‍‌ الذي على بئر زمزم عن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وانتقضت الكعبة من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أمرهم الحجاج فرموا بكيزان النفط‍‌ والنار، حتى احترقت الستارات كلها فصارت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والحجاج واقف ينظر كيف تحترق الستارات،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تراها ساطعاً غبارها واللهُ‌ فيما يزعمون جارها</w:t>
      </w:r>
    </w:p>
    <w:p>
      <w:pPr>
        <w:pStyle w:val="BookText"/>
        <w:rPr/>
      </w:pPr>
      <w:r>
        <w:rPr>
          <w:rFonts w:ascii="Amiri" w:hAnsi="Amiri" w:eastAsia="Amiri" w:cs="Amiri"/>
          <w:color w:val="111111"/>
          <w:sz w:val="28"/>
          <w:sz w:val="28"/>
          <w:szCs w:val="28"/>
          <w:rtl w:val="true"/>
          <w:lang w:bidi="ar-SA"/>
        </w:rPr>
        <w:t>فقد وهت وصدعت أحجارها ونفرت منها معاً أطيارها</w:t>
      </w:r>
    </w:p>
    <w:p>
      <w:pPr>
        <w:pStyle w:val="BookText"/>
        <w:rPr/>
      </w:pPr>
      <w:r>
        <w:rPr>
          <w:rFonts w:ascii="Amiri" w:hAnsi="Amiri" w:eastAsia="Amiri" w:cs="Amiri"/>
          <w:color w:val="111111"/>
          <w:sz w:val="28"/>
          <w:sz w:val="28"/>
          <w:szCs w:val="28"/>
          <w:rtl w:val="true"/>
          <w:lang w:bidi="ar-SA"/>
        </w:rPr>
        <w:t>وحان من كعبته دمارها وحرقت منها معاً أستارها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علاها نفطها ونارها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ثم جرت معركة عظيمة ودخل جيش الشام على عبد الله بن الزبير من أبواب المسجد الحرام في وقت الصلاة وهم ينادونه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 العمياء</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 ذات النطاقين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ودار القتال في باحة المسجد الحرام وقتل عبد الله بن الزبير وجميع من كان معه، وقطع رأسه وأرسل إلى عبد الملك بن مروان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بدن ابن الزبير فقد صلب على جذع، وقيل على خشبة، منكساً على رأسه لعدّة أيام</w:t>
      </w:r>
      <w:r>
        <w:rPr>
          <w:rStyle w:val="FootnoteAnchor"/>
          <w:rtl w:val="true"/>
        </w:rPr>
        <w:footnoteReference w:id="36"/>
      </w:r>
      <w:r>
        <w:rPr>
          <w:rFonts w:ascii="Amiri" w:hAnsi="Amiri" w:eastAsia="Amiri" w:cs="Amiri"/>
          <w:color w:val="111111"/>
          <w:sz w:val="28"/>
          <w:sz w:val="28"/>
          <w:szCs w:val="28"/>
          <w:rtl w:val="true"/>
          <w:lang w:bidi="ar-SA"/>
        </w:rPr>
        <w:t>وربط‍‌ معه كلب ميت</w:t>
      </w:r>
      <w:r>
        <w:rPr>
          <w:rStyle w:val="FootnoteAnchor"/>
          <w:rtl w:val="true"/>
        </w:rPr>
        <w:footnoteReference w:id="37"/>
      </w:r>
      <w:r>
        <w:rPr>
          <w:rFonts w:ascii="Amiri" w:hAnsi="Amiri" w:eastAsia="Amiri" w:cs="Amiri"/>
          <w:color w:val="111111"/>
          <w:sz w:val="28"/>
          <w:sz w:val="28"/>
          <w:szCs w:val="28"/>
          <w:rtl w:val="true"/>
          <w:lang w:bidi="ar-SA"/>
        </w:rPr>
        <w:t>؛ ثم أنزله الحجاج وألقى به في مقابر اليهود</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دفنته أمه بالحجون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49" w:name="pg14541_150421"/>
    </w:p>
    <w:p>
      <w:pPr>
        <w:pStyle w:val="BookText"/>
        <w:rPr/>
      </w:pPr>
      <w:bookmarkEnd w:id="49"/>
      <w:r>
        <w:rPr>
          <w:rFonts w:ascii="Amiri" w:hAnsi="Amiri" w:eastAsia="Amiri" w:cs="Amiri"/>
          <w:color w:val="111111"/>
          <w:sz w:val="28"/>
          <w:sz w:val="28"/>
          <w:szCs w:val="28"/>
          <w:rtl w:val="true"/>
          <w:lang w:bidi="ar-SA"/>
        </w:rPr>
        <w:t>وقتل معه مائتان وأربعون رجلا منهم من سال دمه في جوف الكعبة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الانتهاكات العظيمة لبيت الله، من الهدم، والحرق، وقتل الناس، وصلبهم على الجذوع كيف تبقى له حرمة بين الناس وعلى مختلف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الذي يفرض نفسه في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تعاد للبيت حرمته وهيبته بعد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دفع الضرر عنه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سيعاد بناؤهُ‌؟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سيرد جوابه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منقبة نالها حكيم بن حزام في ولادته في جوف الكعبة حسبما يدعي الذهبي، والبيت بهذه الحالة وبنو أمية لا يرون 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قد ذهبت المناقب بذهاب الحُرم</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471791_1878427129"/>
      <w:bookmarkStart w:id="51" w:name="_Toc18"/>
      <w:bookmarkEnd w:id="50"/>
      <w:r>
        <w:rPr>
          <w:rtl w:val="true"/>
        </w:rPr>
        <w:t>ثالثاً</w:t>
      </w:r>
      <w:r>
        <w:rPr>
          <w:rtl w:val="true"/>
        </w:rPr>
        <w:t xml:space="preserve">: </w:t>
      </w:r>
      <w:r>
        <w:rPr>
          <w:rtl w:val="true"/>
        </w:rPr>
        <w:t>دور الزبيريين في هتك حرمة البيت الحرام وأهله</w:t>
      </w:r>
      <w:bookmarkEnd w:id="51"/>
    </w:p>
    <w:p>
      <w:pPr>
        <w:pStyle w:val="BookText"/>
        <w:rPr/>
      </w:pPr>
      <w:r>
        <w:rPr>
          <w:rFonts w:ascii="Amiri" w:hAnsi="Amiri" w:eastAsia="Amiri" w:cs="Amiri"/>
          <w:color w:val="111111"/>
          <w:sz w:val="28"/>
          <w:sz w:val="28"/>
          <w:szCs w:val="28"/>
          <w:rtl w:val="true"/>
          <w:lang w:bidi="ar-SA"/>
        </w:rPr>
        <w:t>وبه تنكشف حقيقة الادعاء بولادة حكيم بن حزام في جوف الكعبة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يكونوا بأحسن حالاً من الأمويين في الاعتقاد بحرمة بيت الله وأهله وبعدائهم لعلي بن أبي طالب وبني هاشم عامة، ولم يكن البيت الحرام ولا أهله بمانعيهم عن المحاربة لهما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تغييره لبناء الكعبة</w:t>
      </w:r>
    </w:p>
    <w:p>
      <w:pPr>
        <w:pStyle w:val="BookText"/>
        <w:rPr/>
      </w:pPr>
      <w:r>
        <w:rPr>
          <w:rFonts w:ascii="Amiri" w:hAnsi="Amiri" w:eastAsia="Amiri" w:cs="Amiri"/>
          <w:color w:val="111111"/>
          <w:sz w:val="28"/>
          <w:sz w:val="28"/>
          <w:szCs w:val="28"/>
          <w:rtl w:val="true"/>
          <w:lang w:bidi="ar-SA"/>
        </w:rPr>
        <w:t>روى الشيخ الكليني رحمه الله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الكعبة على عهد إبراهيم عليه السلام تسعة أذرع وكان لها بابان فبناها عبد الله بن الزبير فرفعها ثمانية عشر ذراعاً فهدمها الحجاج فبناها سبعة وعشرين ذراعاً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معاداته لأهل البيت وامتناعه من الصلاة على النبي صلى الله عليه وآله وسلم بغضاً لأهل بيته عليهم السلام</w:t>
      </w:r>
    </w:p>
    <w:p>
      <w:pPr>
        <w:pStyle w:val="BookText"/>
        <w:rPr/>
      </w:pPr>
      <w:r>
        <w:rPr>
          <w:rFonts w:ascii="Amiri" w:hAnsi="Amiri" w:eastAsia="Amiri" w:cs="Amiri"/>
          <w:color w:val="111111"/>
          <w:sz w:val="28"/>
          <w:sz w:val="28"/>
          <w:szCs w:val="28"/>
          <w:rtl w:val="true"/>
          <w:lang w:bidi="ar-SA"/>
        </w:rPr>
        <w:t xml:space="preserve">ومما يدل على زيف ادعاء الزبيريين في ولادة ابن عمهم حكيم بن حزام في جوف الكعبة فضلاً عن بيان السبب الحقيقي لهذا الادعاء الكاذب والدافع من ورائه، هو ما رواه أبو الفرج الاصفهاني من حديث يحيى بن عبد الله بن الحسن بن الامام الحسن بن علي عليهما السلام مع عبد الله بن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لحديث ولادة حكيم في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اتهمه بالخروج على الخليفة العباسي هارون، وقد جمع بينهما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سجن يحيى بن عبد الله بن الحسن فأخرجه من السجن وأحضره إلى القصر، وكان عبد الله بن مصعب حاضراً فقال لهارون متهماً يحيى بالخروج على الخليفة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دعاني إلى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أتصدق هذا وتستنصحه وهو ابن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أباك وولده الشعب وأضرم عليهم النار حتى تخلصه ابو عبد الله الجدلي صاحب علي بن أبي طالب منه عنوة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الذي بقي أربعين جمعة لا يصلي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حتى التاث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له أهل بيت سوء إذا صليت عليه أو ذكرته أتلعوا أعناقهم واشرأبوا لذكره وفرحوا بذلك فلا أحب أن أقر عينهم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فعل بعبد الله بن العباس ما لا خفاء به عليك حتى لقد ذبحت يوما عنده بقرة فوجدت كبدها قد نقبت فقال 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اما ترى كبد هذه البقرة‌؟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هكذا ترك ابن الزبير كبد أبيك، ثم نفاه إلى الطائف، فلما حضرته الوفاة قال لعلي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الحق بقومك من بني عبد مناف بالشام، ولا تقم في بلد لابن الزبير فيه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له صحبة يزيد بن معاوية على صحبة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 عداوة هذا يا أمير المؤمنين لنا جميعا بمنزلة سواء، ولكنه قوى علي بك وضعفت عنك، فتقرب بي إليك، ليظفر منك بما يريد، إذ لم يقدر على مثله منك، وما ينبغي لك ان تسوغه ذلك في، فان معاوية بن أبي سفيان، وهو أبعد نسبا منك إلينا، ذكر يوما الحسن بن علي فسفهه فساعده عبد الله بن الزبير على ذلك، فزجره معاوية وانتهره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ساعدتك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لحمي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طلب امرا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الحسن باع الخلافة من معاوية بالدراهم، أتقول هذا في عبد الله بن الزبير، وهو ابن صفية بنت عبد المطلب‌؟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أنصفنا ان يفخر علينا بامرأة من نسائنا </w:t>
      </w:r>
    </w:p>
    <w:p>
      <w:pPr>
        <w:pStyle w:val="BookText"/>
        <w:rPr/>
      </w:pPr>
      <w:r>
        <w:rPr>
          <w:rFonts w:ascii="Amiri" w:hAnsi="Amiri" w:eastAsia="Amiri" w:cs="Amiri"/>
          <w:color w:val="111111"/>
          <w:sz w:val="28"/>
          <w:sz w:val="28"/>
          <w:szCs w:val="28"/>
          <w:rtl w:val="true"/>
          <w:lang w:bidi="ar-SA"/>
        </w:rPr>
        <w:t>وامرأة منا، فهلا فخر بهذا على قومه من النوبيات والاساميات والحمديات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تدعون بغيكم علينا وتوثبكم في سلطاننا؟</w:t>
      </w:r>
    </w:p>
    <w:p>
      <w:pPr>
        <w:pStyle w:val="BookText"/>
        <w:rPr/>
      </w:pPr>
      <w:r>
        <w:rPr>
          <w:rFonts w:ascii="Amiri" w:hAnsi="Amiri" w:eastAsia="Amiri" w:cs="Amiri"/>
          <w:color w:val="111111"/>
          <w:sz w:val="28"/>
          <w:sz w:val="28"/>
          <w:szCs w:val="28"/>
          <w:rtl w:val="true"/>
          <w:lang w:bidi="ar-SA"/>
        </w:rPr>
        <w:t>فرفع يحيى رأسه إليه، ولم يكن يكلمه قبل ذلك، وإنما كان يخاطب الرشيد بجوابه لكلام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أتوثبنا في سلطانكم‌؟ ومن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فلست أعرفكم‌؟ فرفع الرشيد رأسه إلى السقف يجيله فيه ليستر ما عراه من الضحك ثم غلب عليه الضحك ساعة، وخجل ابن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ومع هذا فهو الخارج مع أخي على أبيك والقائل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الحمامة يوم الشعب من دثن هاجت فؤاد محب دائم الحزن</w:t>
      </w:r>
    </w:p>
    <w:p>
      <w:pPr>
        <w:pStyle w:val="BookText"/>
        <w:rPr/>
      </w:pPr>
      <w:r>
        <w:rPr>
          <w:rFonts w:ascii="IRNazanin" w:hAnsi="IRNazanin" w:eastAsia="IRNazanin"/>
          <w:color w:val="111111"/>
          <w:sz w:val="28"/>
          <w:sz w:val="28"/>
          <w:szCs w:val="28"/>
          <w:rtl w:val="true"/>
          <w:lang w:bidi="fa-IR"/>
        </w:rPr>
        <w:t>إنا لنأمل أن ترتد الفتنا بعد التدابر والبغضاء والإحن</w:t>
      </w:r>
    </w:p>
    <w:p>
      <w:pPr>
        <w:pStyle w:val="BookText"/>
        <w:rPr/>
      </w:pPr>
      <w:r>
        <w:rPr>
          <w:rFonts w:ascii="Amiri" w:hAnsi="Amiri" w:eastAsia="Amiri" w:cs="Amiri"/>
          <w:color w:val="111111"/>
          <w:sz w:val="28"/>
          <w:sz w:val="28"/>
          <w:szCs w:val="28"/>
          <w:rtl w:val="true"/>
          <w:lang w:bidi="ar-SA"/>
        </w:rPr>
        <w:t>حتى يثاب على الإحسان محسننا ويأمن الخائف المأخوذ بالدمن</w:t>
      </w:r>
    </w:p>
    <w:p>
      <w:pPr>
        <w:pStyle w:val="BookText"/>
        <w:rPr/>
      </w:pPr>
      <w:r>
        <w:rPr>
          <w:rFonts w:ascii="Amiri" w:hAnsi="Amiri" w:eastAsia="Amiri" w:cs="Amiri"/>
          <w:color w:val="111111"/>
          <w:sz w:val="28"/>
          <w:sz w:val="28"/>
          <w:szCs w:val="28"/>
          <w:rtl w:val="true"/>
          <w:lang w:bidi="ar-SA"/>
        </w:rPr>
        <w:t>وتنقضي دولة أحكام قادتها فينا كأحكام قوم عابدي وثن</w:t>
      </w:r>
    </w:p>
    <w:p>
      <w:pPr>
        <w:pStyle w:val="BookText"/>
        <w:rPr/>
      </w:pPr>
      <w:r>
        <w:rPr>
          <w:rFonts w:ascii="IRNazanin" w:hAnsi="IRNazanin" w:eastAsia="IRNazanin"/>
          <w:color w:val="111111"/>
          <w:sz w:val="28"/>
          <w:sz w:val="28"/>
          <w:szCs w:val="28"/>
          <w:rtl w:val="true"/>
          <w:lang w:bidi="fa-IR"/>
        </w:rPr>
        <w:t>فطالما قد بروا بالجور أعظمنا برى الصناع قداح النبع بالسفن</w:t>
      </w:r>
    </w:p>
    <w:p>
      <w:pPr>
        <w:pStyle w:val="BookText"/>
        <w:rPr/>
      </w:pPr>
      <w:r>
        <w:rPr>
          <w:rFonts w:ascii="Amiri" w:hAnsi="Amiri" w:eastAsia="Amiri" w:cs="Amiri"/>
          <w:color w:val="111111"/>
          <w:sz w:val="28"/>
          <w:sz w:val="28"/>
          <w:szCs w:val="28"/>
          <w:rtl w:val="true"/>
          <w:lang w:bidi="ar-SA"/>
        </w:rPr>
        <w:t>قوموا ببيعتكم ننهض بطاعتنا إن الخلافة فيكم يا بني الحسن</w:t>
      </w:r>
    </w:p>
    <w:p>
      <w:pPr>
        <w:pStyle w:val="BookText"/>
        <w:rPr/>
      </w:pPr>
      <w:r>
        <w:rPr>
          <w:rFonts w:ascii="Amiri" w:hAnsi="Amiri" w:eastAsia="Amiri" w:cs="Amiri"/>
          <w:color w:val="111111"/>
          <w:sz w:val="28"/>
          <w:sz w:val="28"/>
          <w:szCs w:val="28"/>
          <w:rtl w:val="true"/>
          <w:lang w:bidi="ar-SA"/>
        </w:rPr>
        <w:t>لا عز ركنا نزار عند سطوتها إن أسلمتك ولا ركنا ذوي يمن</w:t>
      </w:r>
    </w:p>
    <w:p>
      <w:pPr>
        <w:pStyle w:val="BookText"/>
        <w:rPr/>
      </w:pPr>
      <w:r>
        <w:rPr>
          <w:rFonts w:ascii="Amiri" w:hAnsi="Amiri" w:eastAsia="Amiri" w:cs="Amiri"/>
          <w:color w:val="111111"/>
          <w:sz w:val="28"/>
          <w:sz w:val="28"/>
          <w:szCs w:val="28"/>
          <w:rtl w:val="true"/>
          <w:lang w:bidi="ar-SA"/>
        </w:rPr>
        <w:t>الست أكرمهم عودا إذا انتسبوا يوما وأطهرهم ثوبا من الدرن</w:t>
      </w:r>
    </w:p>
    <w:p>
      <w:pPr>
        <w:pStyle w:val="BookText"/>
        <w:rPr/>
      </w:pPr>
      <w:r>
        <w:rPr>
          <w:rFonts w:ascii="Amiri" w:hAnsi="Amiri" w:eastAsia="Amiri" w:cs="Amiri"/>
          <w:color w:val="111111"/>
          <w:sz w:val="28"/>
          <w:sz w:val="28"/>
          <w:szCs w:val="28"/>
          <w:rtl w:val="true"/>
          <w:lang w:bidi="ar-SA"/>
        </w:rPr>
        <w:t>وأعظم الناس عند الناس منزلة وأبعد الناس من عيب ومن وهن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وجه الرشيد عند استماع هذا الشعر، فابتدأ ابن مصعب يحلف بالله الذي لا إله إلا هو، وبأيمان البيعة أن هذا الشعر ليس له وانه </w:t>
      </w:r>
    </w:p>
    <w:p>
      <w:pPr>
        <w:pStyle w:val="BookText"/>
        <w:rPr/>
      </w:pPr>
      <w:r>
        <w:rPr>
          <w:rFonts w:ascii="Amiri" w:hAnsi="Amiri" w:eastAsia="Amiri" w:cs="Amiri"/>
          <w:color w:val="111111"/>
          <w:sz w:val="28"/>
          <w:sz w:val="28"/>
          <w:szCs w:val="28"/>
          <w:rtl w:val="true"/>
          <w:lang w:bidi="ar-SA"/>
        </w:rPr>
        <w:t>لسديف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قاله غيره، وما حلفت كاذبا ولا صادقا بالله قبل هذا، وإن الله إذا مجده العبد في يمينه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الطالب الغالب، استحيى أن يعاقبه، فدعني أحلفه بيمين ما حلف بها أحد قط‍‌ كاذبا إلا عوجل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وقوته، واعتصمت بحولي وقوتي، وتقلدت الحول والقوة من دون الله، استكبارا على الله، واستغناء عنه واستعلاء عليه إن كنت قلت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عبد الله من الحلف بذلك، فغضب الرشيد وقال للفضل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عباسي ماله لا يحلف إن كان صادقا؟ هذا طيلساني علي، وهذه ثيابي لو حلفني انها لي لحلفت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فرفس الفضل بن الربيع عبد الله بن مصعب برجله وصاح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إحلف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فيه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باليمين ووجهه متغير وهو يرعد، فضرب يحيى بين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مصعب قطعت والله عمرك، والله لا تفلح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من موضعه حتى أصابه الجذام فتقطع ومات 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الفضل بن الربيع جنازته، ومشى الناس معه، فلما جاءوا به إلى القبر ووضعوه في لحده وجعل اللبن فوقه، انخسف القبر فهوى به حتى غاب عن أعين الناس، فلم يروا قرار القبر وخرجت منه غبرة عظيمة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التراب فجعل يطرح التراب وهو يهوى، ودعا بأحمال الشوك فطرحها فهوت، فأمر حينئذ بالقبر فسقف بخشب وأصلحه وانصرف منكسرا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الرشيد بعد ذلك يقول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يا عباسي، ما أسرع ما اديل ليحيى من ابن مصعب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والحادثة تدل على جملة من الحقائق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المجاهرة ببغض عترة النبي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إعلان الحرب عليهم وإيذائهم أشد الأذى، مع ما في ذلك من أذى لرسول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الله ورسوله صلى الله عليه وآله وسلم جهاراً بالامتناع عن الصلاة على النبي صلى الله عليه وآله وسلم لأربعين أسبوعاً أي لتسعة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الدافع الحقيقي لإطلاق أكذوبة ولادة حكيم بن حزام في جوف الكعبة هو التقليل من شأن العلويين والهاشميين الذين حباهم الله سبحانه برسوله صلى الله عليه وآله وسلم وبوصيه وخليفته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حرمة ذرية رسول الله صلى الله عليه وآله وسلم في بعض النفوس التي خالطتها الظنون حينما رأوا بأم أعينهم ما جرى لعبد الله بن مصعب من الهلاك والخزي في الدنيا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لولادة حكيم بن حزام في جوف الكعبة أي حقيقة وإنما هو دعوى باطلة انطلقت من فم امرئ عُرف هو وآباؤه بعدائهم الشديد لعترة رسول الله صلى الله عليه وآله وسلم ومجاهرتهم بالنفاق من خلال بغضهم لعلي بن أبي طالب عليه السلام،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المناقب تعد مناقبَ‌ عند أهلها أما من لا يجد لله ورسوله حرمة فلا منقبة لديه فيما يرتبط‍‌ بالله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وكأننا في هذه الحالة نقول للمسيحيين في العالم وغيرهم ان من المناقب التي خصكم الله بها ان جعل الله تعالى مكة قبلة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فسرعان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مصلين هؤلاء؟ وأي قبلة تلك‌؟ إنما المناقب عندنا محصورة في بيت المقدس وبالسيدة العذراء وابنها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نفسه عند الأمويين والزبيريين فالمناقب عندهم محصورة في سادات الجاهلية وتجارة العبيد والتحكم في سوق النساء والخمور والسطو والقتل، اما ان يولد أحدهم في جوف الكعبة فهذا آخر 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الولادة في جوف الكعبة هي منقبة عند أهل الكعبة؛ لأنهم يدركون حرمتها ويعظمون حقها ويجلون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الخليل عليه السلام حينما أنزل أهله عند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w:t>
      </w:r>
      <w:r>
        <w:rPr>
          <w:rFonts w:eastAsia="Amiri" w:cs="Amiri" w:ascii="Amiri" w:hAnsi="Amiri"/>
          <w:color w:val="111111"/>
          <w:sz w:val="28"/>
          <w:szCs w:val="28"/>
          <w:rtl w:val="true"/>
          <w:lang w:bidi="ar-SA"/>
        </w:rPr>
        <w:t>):</w:t>
      </w:r>
      <w:bookmarkStart w:id="52" w:name="pg14541_150428"/>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فإبراهيم عليه السلام هو الذي يعظم البيت ويدرك حرمته وليس بنو أمية وحجاجهم الثقفي ولا الزبيريون وقتالهم في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إبراهيم عليه السلام هو الذي قدم ولده فداء لإقامة البيت الحرام فتلك هي المنقبة العظمى، وليس حزام بن حكيم الذي كان من الطلقاء ومن أشد المحاربين 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 المطلب هو من تبع أباه إبراهيم في فداء البيت الحرام فنذر ولده عبد الله فكان ولده محمد صلى الله عليه وآله وسلم ابن الذبيحين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الإمام الحسين عليه السلام من مكة خير دليل على تعظيم أهل البيت عليهم السلام لبيت الله الحرام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أقتل وبيني وبين الحرم باع أحب إلي من أن أقتل وبيني وبينه شبر، ولأن أقتل بالطف أحب إلي من أن أقتل بالحرم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471793_1878427129"/>
      <w:bookmarkStart w:id="54" w:name="_Toc19"/>
      <w:bookmarkEnd w:id="53"/>
      <w:r>
        <w:rPr>
          <w:rtl w:val="true"/>
        </w:rPr>
        <w:t>جيم</w:t>
      </w:r>
      <w:r>
        <w:rPr>
          <w:rtl w:val="true"/>
        </w:rPr>
        <w:t xml:space="preserve">. </w:t>
      </w:r>
      <w:r>
        <w:rPr>
          <w:rtl w:val="true"/>
        </w:rPr>
        <w:t>أبيد الإنسان أمر الولادة في جوف الكعبة أم بيد الله تعالى‌؟</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لنا في البحث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جوف الكعبة أبيد فاختة بنت زهير بن أسد</w:t>
      </w:r>
      <w:r>
        <w:rPr>
          <w:rStyle w:val="FootnoteAnchor"/>
          <w:rtl w:val="true"/>
        </w:rPr>
        <w:footnoteReference w:id="44"/>
      </w:r>
      <w:r>
        <w:rPr>
          <w:rFonts w:ascii="Amiri" w:hAnsi="Amiri" w:eastAsia="Amiri" w:cs="Amiri"/>
          <w:color w:val="111111"/>
          <w:sz w:val="28"/>
          <w:sz w:val="28"/>
          <w:szCs w:val="28"/>
          <w:rtl w:val="true"/>
          <w:lang w:bidi="ar-SA"/>
        </w:rPr>
        <w:t xml:space="preserve">حينما كانت حاملاً بحكيم بن حزام، أم بيد فاطمة بنت أسد </w:t>
      </w:r>
    </w:p>
    <w:p>
      <w:pPr>
        <w:pStyle w:val="BookText"/>
        <w:rPr/>
      </w:pPr>
      <w:r>
        <w:rPr>
          <w:rFonts w:ascii="Amiri" w:hAnsi="Amiri" w:eastAsia="Amiri" w:cs="Amiri"/>
          <w:color w:val="111111"/>
          <w:sz w:val="28"/>
          <w:sz w:val="28"/>
          <w:szCs w:val="28"/>
          <w:rtl w:val="true"/>
          <w:lang w:bidi="ar-SA"/>
        </w:rPr>
        <w:t>وهي حامل بعلي بن أبي طالب عليه السلام، أم هو بيد الله تعالى‌؟</w:t>
      </w:r>
    </w:p>
    <w:p>
      <w:pPr>
        <w:pStyle w:val="BookText"/>
        <w:rPr/>
      </w:pP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بيد الله تعالى، لاسيما ونحن نتحدث عن حدث وقع في زمن لم يكن للتقنية الطبية والتكنولوجية أي حضور، ومن ثم تنعدم إمكانية اختيار كلّ‌ ٍمن فاختة بنت زهير أو فاطمة بنت أسد رضي الله تعالى عنها بتحديد المكان الذي سيلدن مولودهن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بيد الله تعالى حتى مع التقدم العلمي والبحث في المجالات كافة فمن يضمن ان تتم الولادة ومن يضمن بقاء الأم على قيد الحياة، ومن يضمن تكوين الجنين من الأصل، فالأمر لله من قبل ومن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يكون الأمر كله لله تعالى فالسؤال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الخصوصية التي كانت لحكيم بن حزام عند الله تعالى كي يقدّر لفاختة بنت زهير الذهاب إلى بيته وحرمه ويضرب في أحشائها المخاض كي تلد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التاريخ يظهر لنا خصوصية حكيم بن حزام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أمضى ستين سنة من عمره وهو يعبد الأصنام ومشركا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 إسلامه إلى عام الفتح حينما دخل رسول الله صلى الله عليه وآله وسلم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من الطلقاء الذين شملهم عفو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من المؤلفة قلوبهم كأبي سفيان وولده معاوية وغيرهما، فهؤلاء </w:t>
      </w:r>
      <w:bookmarkStart w:id="55" w:name="pg14541_150430"/>
    </w:p>
    <w:p>
      <w:pPr>
        <w:pStyle w:val="BookText"/>
        <w:rPr/>
      </w:pPr>
      <w:bookmarkEnd w:id="55"/>
      <w:r>
        <w:rPr>
          <w:rFonts w:ascii="Amiri" w:hAnsi="Amiri" w:eastAsia="Amiri" w:cs="Amiri"/>
          <w:color w:val="111111"/>
          <w:sz w:val="28"/>
          <w:sz w:val="28"/>
          <w:szCs w:val="28"/>
          <w:rtl w:val="true"/>
          <w:lang w:bidi="ar-SA"/>
        </w:rPr>
        <w:t>كان يعطيهم النبي الأعظم صلى الله عليه وآله وسلم أموالاً كي يستعطف قلوبهم ويكفوا شرهم عن الإسلام فلا يحيكوا له الدسائس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اعتزاله الإمام علي بن أبي طالب عليه السلام والقعود عن نصرته، وهو ميزان الإيمان والنفاق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الخصوصية لحكيم بن حزام كي يخصه الله بالولادة في بيته وحرمه‌؟</w:t>
      </w:r>
    </w:p>
    <w:p>
      <w:pPr>
        <w:pStyle w:val="BookText"/>
        <w:rPr/>
      </w:pPr>
      <w:r>
        <w:rPr>
          <w:rFonts w:ascii="Amiri" w:hAnsi="Amiri" w:eastAsia="Amiri" w:cs="Amiri"/>
          <w:color w:val="111111"/>
          <w:sz w:val="28"/>
          <w:sz w:val="28"/>
          <w:szCs w:val="28"/>
          <w:rtl w:val="true"/>
          <w:lang w:bidi="ar-SA"/>
        </w:rPr>
        <w:t xml:space="preserve">ولكن إن عكسنا السؤال في الإمام علي بن أبي طالب عليه السلام وبحثنا عن الخصوصية التي له في الإسلام، فهل نجد أن رجلاً جمع من الخصائص والمناقب والمآثر ما جمعه علي بن أبي طالب عليه السلام، وهل إمكانية منحه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مع اختيار الله تعالى للكعبة المشرفة محلاً لنزول علي بن أبي طالب عليه السلام إلى الدنيا أم أن ذلك لا يتناسب‌؟</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71795_1878427129"/>
      <w:bookmarkStart w:id="57" w:name="_Toc20"/>
      <w:bookmarkEnd w:id="56"/>
      <w:r>
        <w:rPr>
          <w:rtl w:val="true"/>
        </w:rPr>
        <w:t>دال</w:t>
      </w:r>
      <w:r>
        <w:rPr>
          <w:rtl w:val="true"/>
        </w:rPr>
        <w:t xml:space="preserve">. </w:t>
      </w:r>
      <w:r>
        <w:rPr>
          <w:rtl w:val="true"/>
        </w:rPr>
        <w:t>ما هي الحكمة في ولادة الإمام علي بن أبي طالب عليه السلام في جوف الكعبة‌؟</w:t>
      </w:r>
      <w:bookmarkEnd w:id="57"/>
    </w:p>
    <w:p>
      <w:pPr>
        <w:pStyle w:val="BookText"/>
        <w:rPr/>
      </w:pPr>
      <w:r>
        <w:rPr>
          <w:rFonts w:ascii="Amiri" w:hAnsi="Amiri" w:eastAsia="Amiri" w:cs="Amiri"/>
          <w:color w:val="111111"/>
          <w:sz w:val="28"/>
          <w:sz w:val="28"/>
          <w:szCs w:val="28"/>
          <w:rtl w:val="true"/>
          <w:lang w:bidi="ar-SA"/>
        </w:rPr>
        <w:t>من البديهي أن يكون لولادة الإمام علي عليه السلام في جوف الكعبة حكمة خاصة تنسجم مع ما للبيت الحرام وعلي بن أبي طالب عليه السلام من خصائص لاسيما ونحن نؤمن بأن الأمر كله لله تعالى،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نقف على بعض وجوه الحكمة في ولادة الإمام علي بن أبي طالب عليه السلام من خلال القرآن والسنة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خير دال على التلازم بين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w:t>
      </w:r>
    </w:p>
    <w:p>
      <w:pPr>
        <w:pStyle w:val="BookText"/>
        <w:rPr/>
      </w:pPr>
      <w:r>
        <w:rPr>
          <w:rFonts w:ascii="Amiri" w:hAnsi="Amiri" w:eastAsia="Amiri" w:cs="Amiri"/>
          <w:color w:val="111111"/>
          <w:sz w:val="28"/>
          <w:sz w:val="28"/>
          <w:szCs w:val="28"/>
          <w:rtl w:val="true"/>
          <w:lang w:bidi="ar-SA"/>
        </w:rPr>
        <w:t>طالب عليه السلام هو ما كشفه مقيم البيت وبانيه،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عن لسان عبده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إبراهيم عليه السلام العلاقة بين البيت الحرام وذريته، ويدل في الوقت نفسه على العلة التي أوجبت تكوين هذه العلاقة، والغاية من الحضور،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وإقامة الصلاة مرهونة بذرية إبراهيم؛ بمعنى بناء الصلاة وتقويمها هو من اختصاص ذرية إبراهيم عليه السلام فكان البناء من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بيت الله الحرام كي يتوجه المصلون إليه في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بعدم تحققه أي التوجه للقبلة، تبطل الصلاة بإجماع فقهاء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إبراهيم وولده إسماعيل هما من أقاما القواعد والبناء في المرحلة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الإقامة للصلاة بعد أن بني البيت الحرام وهذا مرهون بذرية إبراهيم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لِيُقِيمُوا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كانت الكعبة محل التوجه للصلاة وكان علي بن أبي طالب عليه السلام إمام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علي دون النبي صلى الله عليه وآله وسلم‌؟</w:t>
      </w:r>
    </w:p>
    <w:p>
      <w:pPr>
        <w:pStyle w:val="BookText"/>
        <w:rPr/>
      </w:pPr>
      <w:r>
        <w:rPr>
          <w:rFonts w:ascii="Amiri" w:hAnsi="Amiri" w:eastAsia="Amiri" w:cs="Amiri"/>
          <w:color w:val="111111"/>
          <w:sz w:val="28"/>
          <w:sz w:val="28"/>
          <w:szCs w:val="28"/>
          <w:rtl w:val="true"/>
          <w:lang w:bidi="ar-SA"/>
        </w:rPr>
        <w:t>لأن علياً هو الفيصل الذي تتكشف به حقائق الأعمال فإما كفر ونفاق، وإما إيمان وتقوى أي به تتحدد الصلاة فإما تكون مقبولة وإما مردودة بدلالة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والمنافق لا تزيده صلاته إلا بعداً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الصلاة بدون البيت الحرام ولا تقام أيضاً بدون ذرية إبراهيم عليهم السلام وهم علي والأئمة من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للتشابه بين الإمام والبيت الحرام في العلاقة مع الناس؛ فالإمام لا يأتي إلى الناس وإنما الناس هم الذين يأتون إليه، حاله في ذلك حال الكعبة، فالناس هم الذين يأتون إلى الكعبة وليس العكس، وهو ما دلّ‌ عليه الحديث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عليه السلام وهو يحاجج أبا بكر في حقه المغصوب، وقد قال له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وأنت لم تزل يا أبا الحسن مقيماً على خلافي والاجتراء على أصحابي، وقد تركناك فاتركنا، ولا تردنا فيرد عليك منا ما يوحشك ويزيدك تنويماً إلى تنويمك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أوحشني الله منك ومن جمعك، وآنس بي كل مستوحش، واما ابن الوليد الخاسر، فإني أقص عليك نبأه، انه لما رأى تكاثف جنوده وكثرة جمعه زها في نفسه، فأراد الوضع مني في موضع رفع ومحل ذي جمع، ليصول بذلك عند أهل الجمع، فوضعت عنه عندما خطر بباله، وهم بي وهو عارف بي حق معرفته، وما كان الله ليرضى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فنضيف هذا إلى تقاعدك عن نصرة الإسلام، وقلة رغبتك في الجهاد، فبهذا أمرك الله ورسوله، أم عن نفسك تفعل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مثلي يتفقه الجاهلون‌؟ إن رسول الله صلى الله عليه وآله أمركم ببيعتي، وفرض عليكم طاعتي، وجعلني فيكم كبيت الله الحرام يؤتى ولا يأتي،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ستغدر بك أمتي من بعدي كما غدرت الأمم بعد مضي الأنبياء بأوصيائها إلا قليل، وسيكون لك ولهم بعدي هناة وهناة، فاصبر، أنت كبيت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كان آمنا ومن رغب عنه كان كافرا،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واني وأنت سواء إلا النبوة، فإني خاتم النبيين وأنت خاتم الوصيين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لتحقق الأمان في الالتجاء للبيت الحرام وعلي بن أبي طالب عليه السلام؛ فمثلما يتحقق الأمان في البيت الحرام حينما يلتجئ إليه الإنسان فمن</w:t>
      </w:r>
    </w:p>
    <w:p>
      <w:pPr>
        <w:pStyle w:val="BookText"/>
        <w:rPr/>
      </w:pPr>
      <w:r>
        <w:rPr>
          <w:rFonts w:ascii="Amiri" w:hAnsi="Amiri" w:eastAsia="Amiri" w:cs="Amiri"/>
          <w:color w:val="111111"/>
          <w:sz w:val="28"/>
          <w:sz w:val="28"/>
          <w:szCs w:val="28"/>
          <w:rtl w:val="true"/>
          <w:lang w:bidi="ar-SA"/>
        </w:rPr>
        <w:t>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حال من يلتجئ إلى علي بن أبي طالب فإنه يحصل على الأمان من الهلاك والضلال والوقوع في الفتن والفوز في الآخرة؛ لأنه استمسك بالعروة الوثقى، وأخذ بالصراط‍‌ المستقيم، وكان في زمرة الصالحين كعمار بن ياسر وأبي ذر الغفاري وغيرهما وهو ما دل عليه قول رسول الله صلى الله عليه وآله وسلم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كبيت الله، من دخله كان آمنا، ومن رغب عنه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البيت الحرام وحال علي؛ وليس حال أبي سفيان فمن دخل داره كان آمنا كما ينعق بنو أمية ليتبعهم الهمج الرعاع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للتلازم فيما بين الإمامة والإقامة؛ إن نكران البعض لإمامة علي بن أبي طالب عليه السلام لا يضر في إمامة علي عليه السلام شيئاً حاله حال من أنكر الكعبة والإقامة نحوها في الصلاة فان ذلك لا يضر الكعبة شيئاً كما لا يفقدها خصوصيتها فضلاً عن حال صلاة المنكر لها، فهل تكون هذه الصلاة مقبولة بغير التوجه للكعبة‌؟ وهل تقام صلاة الجماعة بدون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للاعتبار من حياة علي بن أبي طالب عليه السلام؛ فهذه الحياة اختار الله لها أن تبدأ في أول ثانية منها في بيت الله الحرام، وأن تنتهي آخر ثانية منها في بيت الله أيضاً وما بينهما كله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الحياة خير واعظ‍‌ لبني آدم فكيف بأهل هذه الملة‌؟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موقع الكعبة الجغرافي والفلكي والفيزيائي يجعلها في نواة محور حركة دوران الأرض مما يجعلها في مركز حركة الأرض ودوام الحياة عليها، وكذا موقع الإمامة في الحياة والشريعة</w:t>
      </w:r>
      <w:r>
        <w:rPr>
          <w:rFonts w:eastAsia="Amiri" w:cs="Amiri" w:ascii="Amiri" w:hAnsi="Amiri"/>
          <w:color w:val="111111"/>
          <w:sz w:val="28"/>
          <w:szCs w:val="28"/>
          <w:rtl w:val="true"/>
          <w:lang w:bidi="ar-SA"/>
        </w:rPr>
        <w:t xml:space="preserve">. </w:t>
      </w:r>
      <w:bookmarkStart w:id="58" w:name="pg14541_150435"/>
    </w:p>
    <w:p>
      <w:pPr>
        <w:pStyle w:val="Heading5"/>
        <w:numPr>
          <w:ilvl w:val="4"/>
          <w:numId w:val="1"/>
        </w:numPr>
        <w:rPr/>
      </w:pPr>
      <w:bookmarkStart w:id="59" w:name="__RefHeading___Toc471797_1878427129"/>
      <w:bookmarkStart w:id="60" w:name="_Toc21"/>
      <w:bookmarkEnd w:id="58"/>
      <w:bookmarkEnd w:id="59"/>
      <w:r>
        <w:rPr>
          <w:rtl w:val="true"/>
        </w:rPr>
        <w:t>هاء</w:t>
      </w:r>
      <w:r>
        <w:rPr>
          <w:rtl w:val="true"/>
        </w:rPr>
        <w:t xml:space="preserve">. </w:t>
      </w:r>
      <w:r>
        <w:rPr>
          <w:rtl w:val="true"/>
        </w:rPr>
        <w:t>ما يدل من الأحاديث على ثبوت ولادة الإمام علي عليه السلام في جوف الكعبة</w:t>
      </w:r>
      <w:bookmarkEnd w:id="60"/>
    </w:p>
    <w:p>
      <w:pPr>
        <w:pStyle w:val="BookText"/>
        <w:rPr/>
      </w:pPr>
      <w:r>
        <w:rPr>
          <w:rFonts w:ascii="Amiri" w:hAnsi="Amiri" w:eastAsia="Amiri" w:cs="Amiri"/>
          <w:color w:val="111111"/>
          <w:sz w:val="28"/>
          <w:sz w:val="28"/>
          <w:szCs w:val="28"/>
          <w:rtl w:val="true"/>
          <w:lang w:bidi="ar-SA"/>
        </w:rPr>
        <w:t>ربما يكون إيراد الأحاديث الدالة على ولادة الإمام علي عليه السلام في جوف الكعبة تحصيل حاصل بعد هذه الجولة من الاستدلالات النقلية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انني أحببت ان أورد بعض هذه الأحاديث كي نقطع الطريق على من ظل يماطل في الإذعان لهذه الحقيقة كابن أبي الحديد المعتزلي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في مولد علي عليه السلام أين كان‌؟ فكثير من الشيعة يزعمون أنه ولد في الكعبة، والمحدثون لا يعترفون بذلك، ويزعمون أن المولود في الكعبة حكيم بن حزام بن خويلد بن أسد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بن أبي الحديد أي دليل يظهر فيه وجود هذا النوع من الاختلاف عند المحدثين كما انه لم يحلِ‌ القارئ إلى أي مصدر يطلعه على وجود الاختلاف بين المحدثين حول ولادة علي بن أبي طالب عليه السلام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الشيعة يزعمون أنه ولد في الكعبة، والمحدثون لا يعترفون بذلك‌؟</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تقوّل واضح على المحدثين وعلى الشيعة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المحدثون، فهم لا ينكرون ولادة علي بن أبي طالب عليه السلام في جوف الكعبة، وإنما ينكرون على غيرهم في اعتمادهم الأوهام في ولادة حكيم ابن حزام في جوف الكعبة، وهذا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رد على مصعب بن عبد الله حينما نسب الولادة في جوف الكعبة إلى فاختة بنت زهير بن أسد حينما كانت حاملاً بولدها حكيم،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تواترت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أسد ولدت أمير المؤمنين علي بن أبي طالب كرم الله وجهه في جوف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الذي عليه حد التواتر عند المحدثين هو ولادة علي بن أبي طالب عليه السلام في الكعبة وليس كما يزعم ابن أبي الحديد بأن ذلك من قول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الزرندي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كرم الله وجهه في جوف الكعبة، يوم الجمعة الثالث عشر من رجب قبل الهجرة بثلاث وعشرين سنة على المشهور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الصباغ المالكي نقلاً عن أبي المعالي الفقيه المالكي وقد روى خبراً يرفعه إلى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الأيام وإذا بنسوة مجتمعين فأقبلت امرأة منهن علينا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يرحمك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زيدة ابنة العجلان من بني ساعدة،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 من شيء تحدثينا 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حدثتني أم عمارة بنت عبادة بن فضلة بن مالك بن عجلان الساعدي أنها كانت ذات يوم في نساء من العرب إذ أقبل أبو طالب كئيباً حزيناً، فقلت له 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في شدة من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بيدها وجاء بها إلى الكعبة فدخل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على اسم الله، فطلقت طلقة واحدة فولدت غلاماً نظيفاً منظفاً لم أر أحسن وجهاً منه، فسماه أبو طالب علياً وقال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 بعلي كي يدوم له عز العلو وفخر العز أدومه</w:t>
      </w:r>
    </w:p>
    <w:p>
      <w:pPr>
        <w:pStyle w:val="BookText"/>
        <w:rPr/>
      </w:pPr>
      <w:r>
        <w:rPr>
          <w:rFonts w:ascii="Amiri" w:hAnsi="Amiri" w:eastAsia="Amiri" w:cs="Amiri"/>
          <w:color w:val="111111"/>
          <w:sz w:val="28"/>
          <w:sz w:val="28"/>
          <w:szCs w:val="28"/>
          <w:rtl w:val="true"/>
          <w:lang w:bidi="ar-SA"/>
        </w:rPr>
        <w:t>وجاء النبي صلى الله عليه وآله وسلم فحمله معه إلى منزل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سمعت بشيء حسن قط‍‌، إلا وهذا من أحسنه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روي عن علماء الشيعة فهو كالآتي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بشاير </w:t>
      </w:r>
    </w:p>
    <w:p>
      <w:pPr>
        <w:pStyle w:val="BookText"/>
        <w:rPr/>
      </w:pPr>
      <w:r>
        <w:rPr>
          <w:rFonts w:ascii="Amiri" w:hAnsi="Amiri" w:eastAsia="Amiri" w:cs="Amiri"/>
          <w:color w:val="111111"/>
          <w:sz w:val="28"/>
          <w:sz w:val="28"/>
          <w:szCs w:val="28"/>
          <w:rtl w:val="true"/>
          <w:lang w:bidi="ar-SA"/>
        </w:rPr>
        <w:t>المصطفى صلى الله عليه وآله وسلم مرفوعاً إلى يزيد بن قعب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العباس بن عبد المطلب رضي الله عنه وفريق من بني عبد العزى بإزاء بيت الله الحرام إذ أقبلت فاطمة بنت أسد أم أمير المؤمنين عليه السلام وكانت حاملاً به لتسعة أشهر وقد أخذها الطلق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إني مؤمنة بك، وبما جاء من عندك من رسل وكتب، وإني مصدّقة بكلام جدي إبراهيم الخليل عليه السلام، وإنه بنى البيت العتيق فبحق الذي بنى هذا البيت والمولود الذي في بطني إلا 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البيت قد انشق عن ظهره ودخلت فاطمة فيه وغابت عن أبصارنا وعاد إلى حاله، فرمنا أن ينفتح لنا قفل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ينفتح فعلمنا ان ذلك من أمر الله تعالى، ثم خرجت في اليوم الرابع وعلى يدها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فضلت على من تقدمني من النساء لأن آسيا بنت مزاحم عبدت الله سرا في موضع لا يحب الله ان يعبد فيه إلا اضطراراً، وان مريم بنت عمران هزّت النخلة اليابسة بيدها حتى اكلت منها رطباً جنياً، وإني دخلت بيت الله الحرام فأكلت من ثمار الجنة وأرزاقها فلما أردت ان أخرج هتف بي هاتف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سميه علياً، فهو علي، والله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اسمه من اسمي، وأدبته بأدبي، وأوقفته على غامض علمي، وهو الذي يكسر الأصنام في بيتي، وهو الذي يؤذن فوق ظهر بيتي، ويقدسني ويمجدني، فطوبى لمن أحبه وأطاعه وويل لمن أبغضه وعصاه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علياً ولرسول الله صلى الله عليه وآله وسلم ثلاثون سنة، فأحبه رسول الله صلى الله عليه وآله وسلم حباً شديداً وقال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اجعلي مهده بقرب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صلى الله عليه وآله وسلم يلي أكثر تربيته، وكان يطهر علياً في وقت غسله، ويوجره اللبن عند شربه، ويحرك مهده عند نومه، ويناغيه في يقظته، ويحمله على صدره ورقبته،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أخي وولي وناصري، وصفي، وذخري، وكهفي، ومهري، ووصيي، وزوج كريمتي، وأميني على وصيتي، وخليفتي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وآله وسلم يحمله دائماً ويطوف به جبال مكة وشعابها وأوديتها وفجاجها صلى الله على الحامل والمحمول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حقيقة ولادة الإمام علي عليه السلام في جوف الكعبة وبها يتضح معنى اختيار الله تعالى لفاطمة بنت أسد بيته الحرام محلاً لولادة خاتم الأوصياء وأبي الأئمة النجباء الذين أذهب الله عنهم الرجس وطهرهم تطهيرا</w:t>
      </w:r>
      <w:r>
        <w:rPr>
          <w:rFonts w:eastAsia="Amiri" w:cs="Amiri" w:ascii="Amiri" w:hAnsi="Amiri"/>
          <w:color w:val="111111"/>
          <w:sz w:val="28"/>
          <w:szCs w:val="28"/>
          <w:rtl w:val="true"/>
          <w:lang w:bidi="ar-SA"/>
        </w:rPr>
        <w:t xml:space="preserve">. </w:t>
      </w:r>
      <w:bookmarkStart w:id="61" w:name="pg14541_150440"/>
    </w:p>
    <w:p>
      <w:pPr>
        <w:pStyle w:val="Heading4"/>
        <w:numPr>
          <w:ilvl w:val="3"/>
          <w:numId w:val="1"/>
        </w:numPr>
        <w:rPr/>
      </w:pPr>
      <w:bookmarkStart w:id="62" w:name="__RefHeading___Toc471799_1878427129"/>
      <w:bookmarkStart w:id="63" w:name="_Toc22"/>
      <w:bookmarkEnd w:id="61"/>
      <w:bookmarkEnd w:id="62"/>
      <w:r>
        <w:rPr>
          <w:rtl w:val="true"/>
        </w:rPr>
        <w:t>المسألة الثالثة</w:t>
      </w:r>
      <w:r>
        <w:rPr>
          <w:rtl w:val="true"/>
        </w:rPr>
        <w:t xml:space="preserve">: </w:t>
      </w:r>
      <w:r>
        <w:rPr>
          <w:rtl w:val="true"/>
        </w:rPr>
        <w:t>نوفل بن خويلد، هو الأخ الثالث لخديجة عليها السلام</w:t>
      </w:r>
      <w:bookmarkEnd w:id="63"/>
    </w:p>
    <w:p>
      <w:pPr>
        <w:pStyle w:val="Heading5"/>
        <w:numPr>
          <w:ilvl w:val="4"/>
          <w:numId w:val="1"/>
        </w:numPr>
        <w:rPr/>
      </w:pPr>
      <w:bookmarkStart w:id="64" w:name="__RefHeading___Toc471801_1878427129"/>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يعد نوفل بن خويلد أحد رموز الشرك في قريش، وقد نعمته ابن هشام الحميري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شياطين قريش</w:t>
      </w:r>
      <w:r>
        <w:rPr>
          <w:rStyle w:val="FootnoteAnchor"/>
          <w:rtl w:val="true"/>
        </w:rPr>
        <w:footnoteReference w:id="50"/>
      </w:r>
      <w:r>
        <w:rPr>
          <w:rFonts w:ascii="Amiri" w:hAnsi="Amiri" w:eastAsia="Amiri" w:cs="Amiri"/>
          <w:color w:val="111111"/>
          <w:sz w:val="28"/>
          <w:sz w:val="28"/>
          <w:szCs w:val="28"/>
          <w:rtl w:val="true"/>
          <w:lang w:bidi="ar-SA"/>
        </w:rPr>
        <w:t xml:space="preserve">، وسيمر سبب تسمية ابن هشام له بذلك، في حين سماه الواقدي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قريش</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السبب في هذه التسمية قد اتفق عليه ابن هشام والواقدي كما سيمر، ويسمى أيضاً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العدوية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لنوفل بن خويلد، ولدان،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نوفل، والأسود بن نوفل، ولقد أسلم الأسود في مكة في السنين الأولى للبعثة، وهاجر إلى الحبشة وبقي فيها إلى حين رجوع جعفر بن أبي طالب عليه السلام بمن بقي من المسلمين في الحبشة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رجوعه قد تزامن مع انتصار رسول الله صلى الله عليه وآله وسلم على اليهود في خيبر وفتحها فقال صلى الله عليه وآله وسلم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أنا بقدوم جعفر أسر أم بفتح خيبر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66" w:name="pg14541_150441"/>
    </w:p>
    <w:p>
      <w:pPr>
        <w:pStyle w:val="Heading5"/>
        <w:numPr>
          <w:ilvl w:val="4"/>
          <w:numId w:val="1"/>
        </w:numPr>
        <w:rPr/>
      </w:pPr>
      <w:bookmarkStart w:id="67" w:name="__RefHeading___Toc471803_1878427129"/>
      <w:bookmarkStart w:id="68" w:name="_Toc24"/>
      <w:bookmarkEnd w:id="66"/>
      <w:bookmarkEnd w:id="67"/>
      <w:r>
        <w:rPr>
          <w:rtl w:val="true"/>
        </w:rPr>
        <w:t>ألف</w:t>
      </w:r>
      <w:r>
        <w:rPr>
          <w:rtl w:val="true"/>
        </w:rPr>
        <w:t xml:space="preserve">: </w:t>
      </w:r>
      <w:r>
        <w:rPr>
          <w:rtl w:val="true"/>
        </w:rPr>
        <w:t>نزل في نوفل قوله تعالى</w:t>
      </w:r>
      <w:r>
        <w:rPr>
          <w:rtl w:val="true"/>
        </w:rPr>
        <w:t>: (</w:t>
      </w:r>
      <w:r>
        <w:rPr>
          <w:rtl w:val="true"/>
        </w:rPr>
        <w:t xml:space="preserve">و لو نزلنا عليك كتابا فى قرطاس </w:t>
      </w:r>
      <w:r>
        <w:rPr>
          <w:rtl w:val="true"/>
        </w:rPr>
        <w:t>(</w:t>
      </w:r>
      <w:bookmarkEnd w:id="68"/>
    </w:p>
    <w:p>
      <w:pPr>
        <w:pStyle w:val="BookText"/>
        <w:rPr/>
      </w:pPr>
      <w:r>
        <w:rPr>
          <w:rFonts w:ascii="Amiri" w:hAnsi="Amiri" w:eastAsia="Amiri" w:cs="Amiri"/>
          <w:color w:val="111111"/>
          <w:sz w:val="28"/>
          <w:sz w:val="28"/>
          <w:szCs w:val="28"/>
          <w:rtl w:val="true"/>
          <w:lang w:bidi="ar-SA"/>
        </w:rPr>
        <w:t>وعرف نوفل بن خويلد بعدائه لرسول الله صلى الله عليه وآله وسلم، وكان أحد الرموز التي آلت على نفسها محاربة رسول الله صلى الله عليه وآله وسلم والتصدي له بشتى الوسائل، وقد تجمع حوله نفر من قريش عرفوا بنفس الطباع والعداء للنبي الأكرم صلى الله عليه وآله وسلم، كالنضر بن الحرث، وعبد الله بن أبي أمية، وهم الذين جاءوا إلى رسول الله صلى الله عليه وآله وسلم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لن نؤمن لك حتى تأتينا بكتاب من عند الله تعالى، ومعه أربعة من الملائكة يشهدون أنه من عند الله تعالى وانك رسوله، فنزل فيهم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نَزَّلْنا عَلَيْكَ‌ كِتاباً فِي قِرْطاسٍ‌ فَلَمَسُوهُ‌ بِأَيْدِيهِمْ‌ لَقالَ‌ الَّذِينَ‌ كَفَرُوا إِنْ‌ هذا إِلاّ سِحْرٌ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71805_1878427129"/>
      <w:bookmarkStart w:id="70" w:name="_Toc25"/>
      <w:bookmarkEnd w:id="69"/>
      <w:r>
        <w:rPr>
          <w:rtl w:val="true"/>
        </w:rPr>
        <w:t>باء</w:t>
      </w:r>
      <w:r>
        <w:rPr>
          <w:rtl w:val="true"/>
        </w:rPr>
        <w:t xml:space="preserve">: </w:t>
      </w:r>
      <w:r>
        <w:rPr>
          <w:rtl w:val="true"/>
        </w:rPr>
        <w:t>اشتراكه في قتال المسلمين في بدر الكبرى وهلاكه بسيف علي بن أبي طالب عليه السلام</w:t>
      </w:r>
      <w:bookmarkEnd w:id="70"/>
    </w:p>
    <w:p>
      <w:pPr>
        <w:pStyle w:val="BookText"/>
        <w:rPr/>
      </w:pPr>
      <w:r>
        <w:rPr>
          <w:rFonts w:ascii="Amiri" w:hAnsi="Amiri" w:eastAsia="Amiri" w:cs="Amiri"/>
          <w:color w:val="111111"/>
          <w:sz w:val="28"/>
          <w:sz w:val="28"/>
          <w:szCs w:val="28"/>
          <w:rtl w:val="true"/>
          <w:lang w:bidi="ar-SA"/>
        </w:rPr>
        <w:t>وكان نوفل بن خويلد قد خرج مع قريش لحرب رسول الله صلى الله عليه وآله وسلم في معركة بدر الكبرى، فلما علم النبي الأكرم صلى الله عليه وآله وسلم بحضوره في المعركة،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اكفني نوفل بن خويلد</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نوفل يومئذ وهو مرعوب قد رأى قتل أصحابه، وكان في أول ما التقواهم والمسلمون يصيح بصوت له زجل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هذا اليوم يوم العلا والرفعة، فلما رأى قريشا قد انكشفت جعل يصيح بالأنصار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دمائنا؟ أما ترون من تقتلون‌؟ أما لكم في اللبن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فأسره جبار بن صخر، فهو يسوقه أمامه، فجعل نوفل يقول لجبار، وقد رأى علياً عليه السلام مقبلاً نحوه يا أخا الأنصار، من هذا؟ واللات والعزى إني لأرى رجلاً، إنه ليريدني‌؟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كاليوم رجلاً أسرع في قومه، فصمد له علي عليه السلام فيضربه فينشب سيف علي في جحفته</w:t>
      </w:r>
      <w:r>
        <w:rPr>
          <w:rStyle w:val="FootnoteAnchor"/>
          <w:rtl w:val="true"/>
        </w:rPr>
        <w:footnoteReference w:id="55"/>
      </w:r>
      <w:r>
        <w:rPr>
          <w:rFonts w:ascii="Amiri" w:hAnsi="Amiri" w:eastAsia="Amiri" w:cs="Amiri"/>
          <w:color w:val="111111"/>
          <w:sz w:val="28"/>
          <w:sz w:val="28"/>
          <w:szCs w:val="28"/>
          <w:rtl w:val="true"/>
          <w:lang w:bidi="ar-SA"/>
        </w:rPr>
        <w:t>ساعة ثم ينزعه فيضرب به ساقيه، ودرعه مُشتمرة فيقطعها، ثم أجهز عليه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من له علم بنوفل بن خويلد؟</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قتلته، فكبر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71" w:name="pg14541_150443"/>
    </w:p>
    <w:p>
      <w:pPr>
        <w:pStyle w:val="Heading5"/>
        <w:numPr>
          <w:ilvl w:val="4"/>
          <w:numId w:val="1"/>
        </w:numPr>
        <w:rPr/>
      </w:pPr>
      <w:bookmarkStart w:id="72" w:name="__RefHeading___Toc471807_1878427129"/>
      <w:bookmarkStart w:id="73" w:name="_Toc26"/>
      <w:bookmarkEnd w:id="71"/>
      <w:bookmarkEnd w:id="72"/>
      <w:r>
        <w:rPr>
          <w:rtl w:val="true"/>
        </w:rPr>
        <w:t>جيم</w:t>
      </w:r>
      <w:r>
        <w:rPr>
          <w:rtl w:val="true"/>
        </w:rPr>
        <w:t xml:space="preserve">: </w:t>
      </w:r>
      <w:r>
        <w:rPr>
          <w:rtl w:val="true"/>
        </w:rPr>
        <w:t>حقيقة تعذيب نوفل بن خويلد لأبي بكر وطلحة بن عبيد الله، وهل فيه تفضيل على علي بن أبي طالب عليه السلام كما يدعي الجاحظ؟</w:t>
      </w:r>
      <w:bookmarkEnd w:id="73"/>
    </w:p>
    <w:p>
      <w:pPr>
        <w:pStyle w:val="Heading6"/>
        <w:numPr>
          <w:ilvl w:val="5"/>
          <w:numId w:val="1"/>
        </w:numPr>
        <w:rPr/>
      </w:pPr>
      <w:bookmarkStart w:id="74" w:name="__RefHeading___Toc471809_1878427129"/>
      <w:bookmarkStart w:id="75" w:name="_Toc27"/>
      <w:bookmarkEnd w:id="74"/>
      <w:r>
        <w:rPr>
          <w:rtl w:val="true"/>
        </w:rPr>
        <w:t>أولاً</w:t>
      </w:r>
      <w:r>
        <w:rPr>
          <w:rtl w:val="true"/>
        </w:rPr>
        <w:t xml:space="preserve">: </w:t>
      </w:r>
      <w:r>
        <w:rPr>
          <w:rtl w:val="true"/>
        </w:rPr>
        <w:t>كيف حدث تعذيبهما</w:t>
      </w:r>
      <w:bookmarkEnd w:id="75"/>
    </w:p>
    <w:p>
      <w:pPr>
        <w:pStyle w:val="BookText"/>
        <w:rPr/>
      </w:pPr>
      <w:r>
        <w:rPr>
          <w:rFonts w:ascii="Amiri" w:hAnsi="Amiri" w:eastAsia="Amiri" w:cs="Amiri"/>
          <w:color w:val="111111"/>
          <w:sz w:val="28"/>
          <w:sz w:val="28"/>
          <w:szCs w:val="28"/>
          <w:rtl w:val="true"/>
          <w:lang w:bidi="ar-SA"/>
        </w:rPr>
        <w:t>روى ابن سعد عن محمد بن عمر مرفوعا إلى إبراهيم بن محمد بن طلحة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سوق بصرى فإذا راهب في صومعته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أهل هذا الموسم أفيهم أحد من أهل الحرم قال طلحة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ظهر أحمد بعد؟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ابن عبد المطلب هذا شهره الذي يخرج فيه وهو آخر الأنبياء، ومخرجه من الحرم، ومهاجره إلى نخل، وحرة، وسباخ، فإياك أن تُسبق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قلبي ما قال، فخرجت سريعاً حتى قدمت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حدث‌؟</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محمد بن عبد الله الأمين تنبأ وقد تبعه 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دخلت على أبي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فانطلق إليه فادخل عليه فاتبعه فإنه يدعو إلى الحق، فأخبره طلحة بما قال الراهب فخرج أبو بكر بطلحة فدخل به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فأسلم طلحة، وأخبر رسول الله بما قال الراهب فسُرّ رسول الله بذلك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أسلم أبو بكر وطلحة بن عبيد الله أخذهما نوفل بن خويلد بن </w:t>
      </w:r>
      <w:bookmarkStart w:id="76" w:name="pg14541_150444"/>
    </w:p>
    <w:p>
      <w:pPr>
        <w:pStyle w:val="BookText"/>
        <w:rPr/>
      </w:pPr>
      <w:bookmarkEnd w:id="76"/>
      <w:r>
        <w:rPr>
          <w:rFonts w:ascii="Amiri" w:hAnsi="Amiri" w:eastAsia="Amiri" w:cs="Amiri"/>
          <w:color w:val="111111"/>
          <w:sz w:val="28"/>
          <w:sz w:val="28"/>
          <w:szCs w:val="28"/>
          <w:rtl w:val="true"/>
          <w:lang w:bidi="ar-SA"/>
        </w:rPr>
        <w:t>العدوية فشدهما في حبل واحد ولم يمنعهما بنو تيم وكان نوفل بن خويلد يدعى أسد قريش فلذلك سمي أبو بكر وطلحة القرينين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 w:name="__RefHeading___Toc471811_1878427129"/>
      <w:bookmarkStart w:id="78" w:name="_Toc28"/>
      <w:bookmarkEnd w:id="77"/>
      <w:r>
        <w:rPr>
          <w:rtl w:val="true"/>
        </w:rPr>
        <w:t>ثانياً</w:t>
      </w:r>
      <w:r>
        <w:rPr>
          <w:rtl w:val="true"/>
        </w:rPr>
        <w:t xml:space="preserve">: </w:t>
      </w:r>
      <w:r>
        <w:rPr>
          <w:rtl w:val="true"/>
        </w:rPr>
        <w:t>اعتقاد الجاحظ‍‌ وتحامله على الإمام علي عليه السلام مستنداً إلى هذه الحادثة</w:t>
      </w:r>
      <w:r>
        <w:rPr>
          <w:rtl w:val="true"/>
        </w:rPr>
        <w:t>!</w:t>
      </w:r>
      <w:bookmarkEnd w:id="78"/>
    </w:p>
    <w:p>
      <w:pPr>
        <w:pStyle w:val="BookText"/>
        <w:rPr/>
      </w:pPr>
      <w:r>
        <w:rPr>
          <w:rFonts w:ascii="Amiri" w:hAnsi="Amiri" w:eastAsia="Amiri" w:cs="Amiri"/>
          <w:color w:val="111111"/>
          <w:sz w:val="28"/>
          <w:sz w:val="28"/>
          <w:szCs w:val="28"/>
          <w:rtl w:val="true"/>
          <w:lang w:bidi="ar-SA"/>
        </w:rPr>
        <w:t xml:space="preserve">ولقد ذهب الجاحظ‍‌ إلى ان هذه الحادثة هي من المناقب التي فاق بها أبو بكر وطلحة علي بن أبي طالب عليه السلام والسبب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يلقى في الله ورسوله ببطن مكة، وعلي، خلي الروع، آمن السرب، رخي البال، كما لقى يوم دعا طلحة إلى الإسلام فأسلم وحضر به إلى النبي صلى الله عليه وآله وسلم وخذلتهما تيم، وأخذهما نوفل بن خويلد بن أسد، فأما ابن إسحاق فزعم أنه كان من شياطين قريش، وأما الواقدي وغيره فزعموا انه كان يلقب أسد قريش وهو الذي يقال له ابن العدوية فقرنهما في حبل وفتنهما على دينهما وعذبهما، فلذلك سمي أبو بكر وطلحة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فلنعد في بادئ الأمر إلى الحادثة التي اعتمد عليها الجاحظ‍‌، والذي قدم لنا صورة أخرى من صور العقل الأموي ومهازله المستمرة عبر التاريخ، ولنناقش الرواية مناقشة علمية وموضوعية كي يتضح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ألهؤلاء الأمويين أسس علمية يعتمدون عليها في قرائتهم للحدث التاريخي، أم أنهم مغول الفكر الإنساني </w:t>
      </w:r>
    </w:p>
    <w:p>
      <w:pPr>
        <w:pStyle w:val="BookText"/>
        <w:rPr/>
      </w:pPr>
      <w:r>
        <w:rPr>
          <w:rFonts w:ascii="Amiri" w:hAnsi="Amiri" w:eastAsia="Amiri" w:cs="Amiri"/>
          <w:color w:val="111111"/>
          <w:sz w:val="28"/>
          <w:sz w:val="28"/>
          <w:szCs w:val="28"/>
          <w:rtl w:val="true"/>
          <w:lang w:bidi="ar-SA"/>
        </w:rPr>
        <w:t>الذي لا يرى سوى الكذب، والدجل، والنفاق، وبغض رسول الله صلى الله عليه وآله وسلم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الراهب أخبر طلحة بأن هذا الشهر، هو الشهر الذي سيخرج فيه رسول الله صلى الله عليه وآله وسلم، وأوصاه أن يحرص على أن لا يسبقه أحد إلى الإيمان به، فعاد سريعاً إلى مكة، فسأل عن حدوث شيء جديد فأخبروه بأن محمد بن عبد الله قد تنبأ وقد تبعه 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مدعاكم بأن النبي صلى الله عليه وآله وسلم كان في السنوات الأولى من بعثه متخفيا من قريش مستترا عن أهلها حتى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فأعلن عن دعوته‌؟ فأي تناقض هذا بين أن تكون الدعوة سرية لسنوات مع علم أهل مكة سريعاً ببعث النبي صلى الله عليه وآله وسلم؛ وزادوا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علمهم بخبر النبي وانتشاره بينهم هو علمهم بأن ابن أبي قحافة قد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انها لم تكن سرية فانتشر خبرها بين قريش وعلموا باتباع ابن أبي قحافة للنبي صلى الله عليه وآله وسلم فيكون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سرية كذباً وافتراء على رسول الله صلى الله عليه وآله وسلم والتاريخ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أنّها كانت سرية وأن أبا بكر تبعه سراً، وهذا يدل على أن قول طلحة في هذه الرواية كذب وافتراء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ّأحمد بن حنبل، والحافظ‍‌ النسائي، ومحمد بن إسحاق صاحب السير، والحاكم النيسابوري، والذهبي وغيرهم ينصون على كذب طلحة بن عبيد الله في هذه الرواية وذلك من خلال ما أخرجه الجميع عن عفيف الكندي حينما قدم إلى مكة، في أول البعثة ونزل على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الحديث فقد أخرجوه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الحافظ‍‌ النسائي</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واتهم النسائي بالتشيع لروايته أحاديث في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محمد بن موسى المأموني صاحب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قوماً ينكرون على أبي عبد الرحمن النسائي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وتركه تصنيف فضائل الشيخين، فذكرت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دمشق والمنحرف بها عن علي كثير، فصنفت كتاب الخصائص، رجوت أن يهديهم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السنن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خثيم عن أسد بن عبد الله البجلي عن يحيى بن عفيف عن عفيف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في الجاهلية إلى مكة، فنزلت على العباس بن عبد المطلب، فلما ارتفعت الشمس، وحلّقت في السماء، وأنا أنظر إلى الكعبة أقبل شاب فرمى ببصره إلى السماء ثم استقبل القبلة فقام مستقبلها، فلم يلبث حتى جاء غلام </w:t>
      </w:r>
    </w:p>
    <w:p>
      <w:pPr>
        <w:pStyle w:val="BookText"/>
        <w:rPr/>
      </w:pPr>
      <w:r>
        <w:rPr>
          <w:rFonts w:ascii="Amiri" w:hAnsi="Amiri" w:eastAsia="Amiri" w:cs="Amiri"/>
          <w:color w:val="111111"/>
          <w:sz w:val="28"/>
          <w:sz w:val="28"/>
          <w:szCs w:val="28"/>
          <w:rtl w:val="true"/>
          <w:lang w:bidi="ar-SA"/>
        </w:rPr>
        <w:t>فقام من يمينه فلم يلبث حتى جاءت امرأة فقامت خلفهما فركع الشاب فركع الغلام والمرأة، فرفع الشاب، فرفع الغلام والمرأة، فخر الشاب ساجداً، فسجدا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الغلام‌؟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بن عبد المطلب، هذا ابن أخي، هل تدري من هذه المرأة التي خلفهما؟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خديجة بنت خويلد زوجة ابن أخي هذا، حدثني ان ربك ربّ‌ السموات والأرض أمره بهذا الدين الذي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ما على ظهر الأرض كلها أحد على هذا الدين غير هؤلاء الثلاثة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الحديث طريق آخر، أخرجه ابن إسحاق وإمام الحنابلة أحمد بن حنبل والحاكم وغيرهم،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إسحاق، عن يحيى بن أبي الأشعث، عن إسماعيل بن إياس بن عفيف عن أبيه عن جده عفيف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امرأً تاجراً وكنت صديقاً للعباس بن عبد المطلب في الجاهلية فقدمت لتجارة فنزلت على العباس بن عبد المطلب بمنى فجاء رجل فنظر إلى الشمس حين مالت فقام يصلي ثم جاءت امرأة فقامت تصلي ثم جاء غلام حين راهق الحلم فقام يصلي فقلت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بن عبد المطلب ابن أخي يزعم أنه نبي ولم يتابعه على أمره غير هذه المرأة وهذا الغلام، وهذه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امرأته، وهذا الغلام ابن عمه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عفيف الكندي وأسلم وأحسن إسلامه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لوددت أني كنت أسلمت يومئذ فيكون لي ربع الإسلام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يدل على أن الرواية التي رواها ابن سعد عن طلحة بن عبيدة لا أساس لها من الصحة، وأن تعذيب أبي بكر وطلحة هو من نسج خيال الساسة الذين جلسوا على منبر رسول الله صلى الله عليه وآله وسلم، وان إسلامه في هذه الحقبة كذب صريح؛ فضلا عن ذلك فان الرواية فيها من الأباطيل الأخرى نعرضها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الرواية أيضاً أن طلحة أخبر رسول الله صلى الله عليه وآله وسلم بما قال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رسول الله صلى الله عليه وآله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الافتراء أفضح من السابق وأخزى، إذ كيف يسر رسول الله صلى الله عليه وآله وسلم بكلام الكهنة وكأنه لا يعلم انه نبي صلى الله عليه وآله وسلم والعياذ بالله حتى يحتاج إلى تطمينات الرهبان بانه هو نبي هذا الزمان؛ والسؤال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عكسنا الحال فكان الراهب مكذباً لخروج النبي صلى الله عليه وآله وسلم أفتراه يحزن لقول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افتراء هذا على رسول الله صلى الله عليه وآله وسلم‌؟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فرح طلحة بن عبيد الله بكلام الراهب لقلنا ان ذلك حقيقي؛ لأنهم كانوا يعتمدون على الرهبان في معتقداتهم ويصدقونهم فيما يقولون، والدليل أن طلحة لشدة تصديقه بكلام الراهب قام فرجع إلى مكة مسرعاً وهنا الطامة الكبرى؛ إذ لو كان هذا الراهب قد أنكرخروج رسول الله صلى الله عليه وآله وسلم فان طلحة لا يؤمن برسول الله صلى الله عليه وآله وسلم حتى لو رأى جبرائيل عليه السلام بأم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هذا الترابط‍‌ العجيب بين قول الراهب وقول أبي بكر؟ أفيكون أبو بكر، راهباً أيضاً ولا يعلم به أحد غير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تصديقه للراهب بنفس مستوى تصديقه لأبي بكر بحيث كان على مرحلتين، الأولى كانت من فم الراهب، والثانية من فم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هذا الدور العجيب للرهبان والأثر السحري لهم في إيمان الصحابة برسول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فطلحة يسرع إلى مكة بفضل كلام الراهب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يخرج إلى اليمن فيلقى راهباً فيخبره بخروج النبي صلى الله عليه وآله وسلم، فيعود إلى مكة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والأغرب من ذلك كله هو التشابه في أدوار الرهبان، فدور راهب طلحة هو نفسه دور راهب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لماذا يختار الرهبان طلحة وأبا بكر ليكون لهما الفضل واليد الطولى في هدايتهما وإسلامهما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تم الحدث في اليمن فيرويه لنا أبو بكر كما روى لنا طلحة سابقاً، وهي صدفة أخرى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الحافظ‍‌ ابن عساكر عن عبد الله بن مسعود عن أبي بكر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قبل أن يبعث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فنزلت على شيخ من الأزد عالم قد قرأ الكتب وعلم من علم الناس كثيراً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أحسبك حرمياً؟ قال 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أهل الحرم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وأحسبك تيمياً؟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أنا من تيم بن مرة، أنا عبد الله ابن عثمان من ولد كعب بن سعد بن تيم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فيك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لي عن بطنك‌؟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إذ تخبرني لم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أجد في العلم الصحيح الزكي الصادق أن نبيا يبعث في الحرم تعاون على أمره فتى وكهل فأما الفتى فخواض غمرات ودفاع معضلات، وأما الكهل فأبيض نحيف على بطنه شامة وعلى فخذه اليسرى علامة وما عليك أن تريني ما سألتك فقد تكاملت لي فيك الصفة إلا ما خفي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له عن بطني فرأى شامة سوداء فوق سرتي فقال أنت هو ورب الكعبة وإني متقدم إليك في أمر 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هو؟ قال إياك والميل عن الهدى، وتمسك بالطريقة الوسطى، وخف الله فيما خولك وأعطاك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باليمن أربي ثم أتيت الشيخ لأودعه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أحامل أنت مني أبياتا قلتها في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أني قد وهنت معاشري ونفسي وقد أصبحت في الحي واهنا</w:t>
      </w:r>
    </w:p>
    <w:p>
      <w:pPr>
        <w:pStyle w:val="BookText"/>
        <w:rPr/>
      </w:pPr>
      <w:r>
        <w:rPr>
          <w:rFonts w:ascii="Amiri" w:hAnsi="Amiri" w:eastAsia="Amiri" w:cs="Amiri"/>
          <w:color w:val="111111"/>
          <w:sz w:val="28"/>
          <w:sz w:val="28"/>
          <w:szCs w:val="28"/>
          <w:rtl w:val="true"/>
          <w:lang w:bidi="ar-SA"/>
        </w:rPr>
        <w:t>حبيب وفي الأيّام للمرء عبرة ثلاث مئين ثم تسعين آمنا</w:t>
      </w:r>
    </w:p>
    <w:p>
      <w:pPr>
        <w:pStyle w:val="BookText"/>
        <w:rPr/>
      </w:pPr>
      <w:r>
        <w:rPr>
          <w:rFonts w:ascii="Amiri" w:hAnsi="Amiri" w:eastAsia="Amiri" w:cs="Amiri"/>
          <w:color w:val="111111"/>
          <w:sz w:val="28"/>
          <w:sz w:val="28"/>
          <w:szCs w:val="28"/>
          <w:rtl w:val="true"/>
          <w:lang w:bidi="ar-SA"/>
        </w:rPr>
        <w:t>وصاحبت أخيارا أبانوا بعلمهم غياهيب في سد ترى فيه طامنا</w:t>
      </w:r>
    </w:p>
    <w:p>
      <w:pPr>
        <w:pStyle w:val="BookText"/>
        <w:rPr/>
      </w:pPr>
      <w:r>
        <w:rPr>
          <w:rFonts w:ascii="Amiri" w:hAnsi="Amiri" w:eastAsia="Amiri" w:cs="Amiri"/>
          <w:color w:val="111111"/>
          <w:sz w:val="28"/>
          <w:sz w:val="28"/>
          <w:szCs w:val="28"/>
          <w:rtl w:val="true"/>
          <w:lang w:bidi="ar-SA"/>
        </w:rPr>
        <w:t>وكم عيليل راهب فوق قائم لقيت وما غادرت في البحر كاهنا</w:t>
      </w:r>
    </w:p>
    <w:p>
      <w:pPr>
        <w:pStyle w:val="BookText"/>
        <w:rPr/>
      </w:pPr>
      <w:r>
        <w:rPr>
          <w:rFonts w:ascii="Amiri" w:hAnsi="Amiri" w:eastAsia="Amiri" w:cs="Amiri"/>
          <w:color w:val="111111"/>
          <w:sz w:val="28"/>
          <w:sz w:val="28"/>
          <w:szCs w:val="28"/>
          <w:rtl w:val="true"/>
          <w:lang w:bidi="ar-SA"/>
        </w:rPr>
        <w:t>فكلهم لما تطمست قال لي بأن نبيا سوف نلقاه دانيا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بمكة والأديان فيها غزيرة فيركسها حتى يراها كواهنا </w:t>
      </w:r>
    </w:p>
    <w:p>
      <w:pPr>
        <w:pStyle w:val="BookText"/>
        <w:rPr/>
      </w:pPr>
      <w:r>
        <w:rPr>
          <w:rFonts w:ascii="Amiri" w:hAnsi="Amiri" w:eastAsia="Amiri" w:cs="Amiri"/>
          <w:color w:val="111111"/>
          <w:sz w:val="28"/>
          <w:sz w:val="28"/>
          <w:szCs w:val="28"/>
          <w:rtl w:val="true"/>
          <w:lang w:bidi="ar-SA"/>
        </w:rPr>
        <w:t>فما زلت أدعو الله في كل حاضر حللت بها سرا وجهرا معالنا</w:t>
      </w:r>
    </w:p>
    <w:p>
      <w:pPr>
        <w:pStyle w:val="BookText"/>
        <w:rPr/>
      </w:pPr>
      <w:r>
        <w:rPr>
          <w:rFonts w:ascii="Amiri" w:hAnsi="Amiri" w:eastAsia="Amiri" w:cs="Amiri"/>
          <w:color w:val="111111"/>
          <w:sz w:val="28"/>
          <w:sz w:val="28"/>
          <w:szCs w:val="28"/>
          <w:rtl w:val="true"/>
          <w:lang w:bidi="ar-SA"/>
        </w:rPr>
        <w:t>وقد خمدت مني شرارة قوتي وألقيت شحنا لا أطيق الشواحنا</w:t>
      </w:r>
    </w:p>
    <w:p>
      <w:pPr>
        <w:pStyle w:val="BookText"/>
        <w:rPr/>
      </w:pPr>
      <w:r>
        <w:rPr>
          <w:rFonts w:ascii="Amiri" w:hAnsi="Amiri" w:eastAsia="Amiri" w:cs="Amiri"/>
          <w:color w:val="111111"/>
          <w:sz w:val="28"/>
          <w:sz w:val="28"/>
          <w:szCs w:val="28"/>
          <w:rtl w:val="true"/>
          <w:lang w:bidi="ar-SA"/>
        </w:rPr>
        <w:t>وأنت ورب البيت تلقى محمدا بعامك هذا قد أقام البراهنا</w:t>
      </w:r>
    </w:p>
    <w:p>
      <w:pPr>
        <w:pStyle w:val="BookText"/>
        <w:rPr/>
      </w:pPr>
      <w:r>
        <w:rPr>
          <w:rFonts w:ascii="Amiri" w:hAnsi="Amiri" w:eastAsia="Amiri" w:cs="Amiri"/>
          <w:color w:val="111111"/>
          <w:sz w:val="28"/>
          <w:sz w:val="28"/>
          <w:szCs w:val="28"/>
          <w:rtl w:val="true"/>
          <w:lang w:bidi="ar-SA"/>
        </w:rPr>
        <w:t>فحي رسول الله عني فإنني على دينه أحيا وإن كنت داكنا</w:t>
      </w:r>
    </w:p>
    <w:p>
      <w:pPr>
        <w:pStyle w:val="BookText"/>
        <w:rPr/>
      </w:pPr>
      <w:r>
        <w:rPr>
          <w:rFonts w:ascii="Amiri" w:hAnsi="Amiri" w:eastAsia="Amiri" w:cs="Amiri"/>
          <w:color w:val="111111"/>
          <w:sz w:val="28"/>
          <w:sz w:val="28"/>
          <w:szCs w:val="28"/>
          <w:rtl w:val="true"/>
          <w:lang w:bidi="ar-SA"/>
        </w:rPr>
        <w:t>فيا ليتني أدركته في شبيبتي فكنت له عبدا أو الا العجاهنا</w:t>
      </w:r>
    </w:p>
    <w:p>
      <w:pPr>
        <w:pStyle w:val="BookText"/>
        <w:rPr/>
      </w:pPr>
      <w:r>
        <w:rPr>
          <w:rFonts w:ascii="Amiri" w:hAnsi="Amiri" w:eastAsia="Amiri" w:cs="Amiri"/>
          <w:color w:val="111111"/>
          <w:sz w:val="28"/>
          <w:sz w:val="28"/>
          <w:szCs w:val="28"/>
          <w:rtl w:val="true"/>
          <w:lang w:bidi="ar-SA"/>
        </w:rPr>
        <w:t>عليه سلام الله ما در شارق وما حمل الركبان فيه السواجنا</w:t>
      </w:r>
    </w:p>
    <w:p>
      <w:pPr>
        <w:pStyle w:val="BookText"/>
        <w:rPr/>
      </w:pPr>
      <w:r>
        <w:rPr>
          <w:rFonts w:ascii="Amiri" w:hAnsi="Amiri" w:eastAsia="Amiri" w:cs="Amiri"/>
          <w:color w:val="111111"/>
          <w:sz w:val="28"/>
          <w:sz w:val="28"/>
          <w:szCs w:val="28"/>
          <w:rtl w:val="true"/>
          <w:lang w:bidi="ar-SA"/>
        </w:rPr>
        <w:t>وما سبحت بالحكمتين وسبحة وما صح ضحاك من النور هاقنا</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وصيته وشعره وقدمت مكة وقد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عقبة بن أبي معيط‍‌، وشيبة بن ربيعة، وأبو جهل بن هشام، وأبو البختري بن هشام، وصناديد قريش فقلت لهم هل نابتكم نائبة، أو ظهر فيكم أمر؟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أعظم الخطب وأجل النوائب، يتيم أبي طالب يزعم أنه نبي، ولولا أنت ما انتظرنا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قد جئت فأنت الغاية والكفاية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فصرفتهم على حس مس، وسألت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منزل خديجة فقرعت عليه الباب فخرج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فقدت من منازل أهلك، واتهموك بالفتنة، وتركت دين آبائك وأجدادك‌؟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 رسول الله إليك وإلى الناس كلهم، فآمن بالله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دليلك على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لقيته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مشايخ لقيت باليمن، وأمرت، وأخذت، وأعطيت‌؟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الذي أفادك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خبرك بهذا يا حبيبي‌؟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الذي يأتي الأنبياء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وما بين لابتيها أشد سرورا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بإسلامي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لا تختلف من حيث الصياغة والدلالة عن رواية طلحة بن عبيد الله وكلتاهما تكشف عن تصديق طلحة بن عبيد الله وأبن أبي قحافة بكلام الرهبان وتأثيره الكبير في معتقداتهما، ولا ندري كم سيكون إيمانهما وتصديقهما برسول الله فيما لو التقيا بهذين الراهبين وقد تغير كلامهما في خروج رسول الله صلى الله عليه وآله وسلم، أتراهما يتبعان الرهبان بوصفهما كانا الطريق إلى الإسلام، أم انهما ينكران عليهما تراجعهما عن قوليهما؟ لا ندري، ولعل طلحة وأبا بكر هما أدرى بوثاقة الرهبان، إذ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بتصديق الرهبان</w:t>
      </w:r>
      <w:r>
        <w:rPr>
          <w:rFonts w:eastAsia="Amiri" w:cs="Amiri" w:ascii="Amiri" w:hAnsi="Amiri"/>
          <w:color w:val="111111"/>
          <w:sz w:val="28"/>
          <w:szCs w:val="28"/>
          <w:rtl w:val="true"/>
          <w:lang w:bidi="ar-SA"/>
        </w:rPr>
        <w:t xml:space="preserve">. </w:t>
      </w:r>
      <w:bookmarkStart w:id="79" w:name="pg14541_150454"/>
    </w:p>
    <w:p>
      <w:pPr>
        <w:pStyle w:val="BookText"/>
        <w:rPr/>
      </w:pPr>
      <w:bookmarkEnd w:id="79"/>
      <w:r>
        <w:rPr>
          <w:rFonts w:ascii="Amiri" w:hAnsi="Amiri" w:eastAsia="Amiri" w:cs="Amiri"/>
          <w:color w:val="111111"/>
          <w:sz w:val="28"/>
          <w:sz w:val="28"/>
          <w:szCs w:val="28"/>
          <w:rtl w:val="true"/>
          <w:lang w:bidi="ar-SA"/>
        </w:rPr>
        <w:t>أو أن هاتين الروايتين لا أساس لهما من الصحة وأن أبا بكر وطلحة لم يلتقيا بالرهبان ولم يصدقا بقولهما ولم يسلما من خلالهما، وان إسلامهما تأخر بضع سنوات وانهما لم يعذبا ولم يكونا قرينين في العذاب، وان نوفل بن خويلد بريء من تعذيبهما كبراءة الذئب من دم يوسف عليه السلام ومن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أمام رواية أساسها الكذب ودلالتها الكذب</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471813_1878427129"/>
      <w:bookmarkStart w:id="81" w:name="_Toc29"/>
      <w:bookmarkEnd w:id="80"/>
      <w:r>
        <w:rPr>
          <w:rtl w:val="true"/>
        </w:rPr>
        <w:t>ثالثاً</w:t>
      </w:r>
      <w:r>
        <w:rPr>
          <w:rtl w:val="true"/>
        </w:rPr>
        <w:t xml:space="preserve">: </w:t>
      </w:r>
      <w:r>
        <w:rPr>
          <w:rtl w:val="true"/>
        </w:rPr>
        <w:t>لماذا نوفل بن خويلد؟ وما علاقته بأبي بكر وطلحة كي يعذبهما؟ ولماذا لم يتدخل بنو تيم‌؟</w:t>
      </w:r>
      <w:r>
        <w:rPr>
          <w:rtl w:val="true"/>
        </w:rPr>
        <w:t>!</w:t>
      </w:r>
      <w:bookmarkEnd w:id="81"/>
    </w:p>
    <w:p>
      <w:pPr>
        <w:pStyle w:val="BookText"/>
        <w:rPr/>
      </w:pPr>
      <w:r>
        <w:rPr>
          <w:rFonts w:ascii="Amiri" w:hAnsi="Amiri" w:eastAsia="Amiri" w:cs="Amiri"/>
          <w:color w:val="111111"/>
          <w:sz w:val="28"/>
          <w:sz w:val="28"/>
          <w:szCs w:val="28"/>
          <w:rtl w:val="true"/>
          <w:lang w:bidi="ar-SA"/>
        </w:rPr>
        <w:t>هذا السؤال استوقفني وأنا أراجع حقيقة تعذيب نوفل بن خويلد لطلحة وأبي بكر، فما علاقته بهما فهما من بني تيم ونوفل بن خويلد من بني أسد؟ علماً ان النظام الاجتماعي في مكة قائم على ضوابط‍‌ العشائر وتكفلها بأبنائها فلماذا يتولى نوفل بن خويلد تعذيبهما وهما ليسا من عشيرته‌؟ ولماذا لم يتدخل بنو تيم‌؟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أمام احتمالات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انهما ليسا من بني تيم، فقد يكونان من الموالي أو العبيد، ومن ثم لا علاقة لبني تيم بهما سواء أسلما أم لم يسلما، عُذِّبا أم لم يُعَذَّبا، وعليه فادعاؤهما بأنّهما تيميّان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أنهما مملوكان عند نوفل بن خويلد ومن ثمّ‌ هو المسؤول عن تأديبهما كما هو سائد في مكة وما يفرضه نظام الرق من قوانين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أبا بكر وطلحة هما من أرذل البيوت في قريش ومن ثمّ‌ لا قدرة لذويهما على مواجهة نوفل بن خويلد فتركوا أبا بكر وطلحة تحت سطوة نوفل </w:t>
      </w:r>
    </w:p>
    <w:p>
      <w:pPr>
        <w:pStyle w:val="BookText"/>
        <w:rPr/>
      </w:pPr>
      <w:r>
        <w:rPr>
          <w:rFonts w:ascii="Amiri" w:hAnsi="Amiri" w:eastAsia="Amiri" w:cs="Amiri"/>
          <w:color w:val="111111"/>
          <w:sz w:val="28"/>
          <w:sz w:val="28"/>
          <w:szCs w:val="28"/>
          <w:rtl w:val="true"/>
          <w:lang w:bidi="ar-SA"/>
        </w:rPr>
        <w:t>ابن خويلد لاسيما وان هناك من النصوص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النيسابوري عن أبي الشعثاء الكندي عن مرة الطيب قال جاء أبو سفيان بن حرب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هذا الأمر في أقل قريش قلة، وأذلها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لان شئت لأملأنها عليه خيلاً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عاديت الإسلام وأهله يا أبا سفيان، فلم يضره ذلك، انا وجدنا أبا بكر لها أهلاً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كلامه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ذلة أبي بكر في قريش وقلة أهله وذويه لا يضر أبا بكر في شيء، لأنه نطق الشهادتين فله ما للمسلمين وعليه ما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وجدنا أبا بكر لها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إقراراً بصحة خلافة أبي بكر وإنما لقطع الطريق على أبي سفيان ورداً على عرضه الذي قدمه، بقرينة قوله لأبي سفيان لطالما عاديت الإسلام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أبا سفيان قد جاء مدعياً وقوفه مع علي عليه السلام في حقه المغصوب في خلافة رسول الله صلى الله عليه وآله وسلم فقام عليه السلام بحكمته فقطع الطريق على سيد الأحزاب وشيخ المعادين لرسول رب العالمين صلى الله عليه وآله وسلم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ابن عساكر والمتقي الهندي كلاهما عن سويد بن غفلة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ابو سفيان على علي والعباس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وانت يا عباس ما بال هذا الأمر في أذل قبيلة من قريش وأقلها، والله لأن شئت لأملأنها عليه خيلا ورجالاً، ولأثورنها عليه من أقطارها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تحديد دور نوفل بن خويلد لهذه الحادثة قد اختير بعناية وهو أشبه ما يكون بالأدوار التي يكتبها أصحاب الروايات البوليسية، وهو أقرب إلى الأدب القصصي الذي امتازت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أجاثا كرستي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تسرد للقارئ احدى الشخصيات وقد اشتهر بالقسوة والشيطنة والسطو فيعذب الضعفاء من الناس ثم في ظروف إما غامضة وإما معلومة ينتهي دوره الشرير وبنفس الجزاء فيكون مصيره القتل، بل والقتل المميز كما حدث لنوفل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إنّك لا تستطيع ان تستفهم سبب ممارسته لهذا السلوك العدواني مع طلحة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القضية لعدم اكتمال التحقيق إلى حين يبعث نوفل بن خويلد؟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وصفهم لنوفل بن خويلد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شياطين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لتعذيبه أبا بكر وطلحة، فلو لم يعذبهما لكان نوفل بن خويلد بريئاً من الشيطنة والأسودية، ولكان أذعر من الفأر حينما يرى السنور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أسودية تلك التي وصفوه بها وقد شوهد في معركة بدر مرعوباً يلتفت وينادي بأهل قريش،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هذا وقد أخذ جبار بن صخر يسوقه أمامه أسيراً كأنه المعزى‌؟ </w:t>
      </w:r>
      <w:bookmarkStart w:id="82" w:name="pg14541_150457"/>
    </w:p>
    <w:p>
      <w:pPr>
        <w:pStyle w:val="BookText"/>
        <w:rPr/>
      </w:pPr>
      <w:bookmarkEnd w:id="82"/>
      <w:r>
        <w:rPr>
          <w:rFonts w:ascii="Amiri" w:hAnsi="Amiri" w:eastAsia="Amiri" w:cs="Amiri"/>
          <w:color w:val="111111"/>
          <w:sz w:val="28"/>
          <w:sz w:val="28"/>
          <w:szCs w:val="28"/>
          <w:rtl w:val="true"/>
          <w:lang w:bidi="ar-SA"/>
        </w:rPr>
        <w:t>أليس من الغريب غض الطرف عن إيذائه لرسول الله صلى الله عليه وآله وسلم وتكذيبه له فلا يوصف حينها بالشيطنة وتساق له هذه الصفة حينما يتعلق الأمر بطلحة وأبي بكر؟</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فالحادثة كلها كذب وافتراء قد صنعتها يد المتزلفة لحكام بني أمية وأشياعهم ومن سار على عقيدتهم كالجاحظ‍‌ الذي رأى في هذا الكذب واقعاً يريد ان يفتخر به على أمير المؤمنين علي بن أبي طالب عليه السلام، فكان في أمره مخزياً وفي قوله مفضوحاً بالنفاق؛ لانه قد ران على قلبه فغفل أن حب علي ابن أبي طالب إيمان، وبغضه نفاق</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471815_1878427129"/>
      <w:bookmarkStart w:id="84" w:name="_Toc30"/>
      <w:bookmarkEnd w:id="83"/>
      <w:r>
        <w:rPr>
          <w:rtl w:val="true"/>
        </w:rPr>
        <w:t>رابعاً</w:t>
      </w:r>
      <w:r>
        <w:rPr>
          <w:rtl w:val="true"/>
        </w:rPr>
        <w:t xml:space="preserve">: </w:t>
      </w:r>
      <w:r>
        <w:rPr>
          <w:rtl w:val="true"/>
        </w:rPr>
        <w:t>افتضاح الجاحظ‍‌ في تحامله على علي عليه السلام ورد الاسكافي عليه</w:t>
      </w:r>
      <w:bookmarkEnd w:id="84"/>
    </w:p>
    <w:p>
      <w:pPr>
        <w:pStyle w:val="BookText"/>
        <w:rPr/>
      </w:pPr>
      <w:r>
        <w:rPr>
          <w:rFonts w:ascii="Amiri" w:hAnsi="Amiri" w:eastAsia="Amiri" w:cs="Amiri"/>
          <w:color w:val="111111"/>
          <w:sz w:val="28"/>
          <w:sz w:val="28"/>
          <w:szCs w:val="28"/>
          <w:rtl w:val="true"/>
          <w:lang w:bidi="ar-SA"/>
        </w:rPr>
        <w:t>إلا انني وجدت من خير ما قيل في الرد على هذا الخزي والعار، ما خرج عن فم الاسكافي المعتزلي شيخ ابن أبي الحديد، وقد أحببت أن أورد قول الجاحظ‍‌ ورد الاسكافي عليه كي تكون الدلالة أحجى وأمضى، والمعنى أبين وأوضح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من المفتونين المعذبين بمكة قبل الهجرة، فضربه نوفل بن خويلد المعروف بابن العدوية مرتين، حتى أدماه وشده مع طلحة بن عبيد الله في قرن، وجعلهما في الهاجرة عمير بن عثمان بن كعب بن سعد بن تيم بن مرة ولذلك كانا يدعيان القرنين، ولو لم يكن له غير ذلك لكان لحاقه عسيرا، وبلوغ منزلته شديداً، ولو كان يوماً واحداً لكان عظيما، وعلي ابن أبي طالب رافه وادع، ليس بمطلوب ولا طالب، وليس انه لم يكن في طبعه </w:t>
      </w:r>
    </w:p>
    <w:p>
      <w:pPr>
        <w:pStyle w:val="BookText"/>
        <w:rPr/>
      </w:pPr>
      <w:r>
        <w:rPr>
          <w:rFonts w:ascii="Amiri" w:hAnsi="Amiri" w:eastAsia="Amiri" w:cs="Amiri"/>
          <w:color w:val="111111"/>
          <w:sz w:val="28"/>
          <w:sz w:val="28"/>
          <w:szCs w:val="28"/>
          <w:rtl w:val="true"/>
          <w:lang w:bidi="ar-SA"/>
        </w:rPr>
        <w:t>الشهامة والنجدة، وفى غريزته البسالة في الشجاعة، لكنه لم يكن قد تمت أداته، ولا استكملت آلته، ورجال الطلب وأصحاب الثار يغمصون ذا الحداثة ويزدرون بذي الصبا والغرارة، إلى أن يلحق بالرجال، ويخرج من طبع الأطفال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أبو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فممكن والدعوى سهلة، سيما على مثل الجاحظ‍‌، فإنه ليس على لسانه من دينه وعقله رقيب، وهو من دعوى الباطل غير بعيد، فمعناه نزر، وقوله لغو، ومطلبه سجع، وكلامه لعب ولهو، يقول الشيء وخلافه، ويحسن القول وضده، ليس له من نفسه واعظ‍‌ ولا لدعواه حد قائم، وإلا فكيف تجاسر على القول بان عليا حينئذ لم يكن مطلوبا ولا طالبا، وقد بينا بالأخبار الصحيحة، والحديث المرفوع المسند انه كان يوم أسلم بالغا كاملا منابذا بلسانه وقلبه لمشركي قريش، ثقيلا على قلوبهم، وهو المخصوص دون أبي بكر بالحصار في الشعب، وصاحب الخلوات برسول الله صلى الله عليه وآله في تلك الظلمات، المتجرع لغصص المرار من أبي لهب وأبي جهل وغيرهما، والمصطلي لكل مكروه والشريك لنبيه في كل أذى، قد نهض بالحمل الثقيل، وبان بالامر الجليل، ومن الذي كان يخرج ليلا من الشعب على هيئة السارق، يخفي نفسه، ويضائل شخصه، حتى يأتي إلى من يبعثه إليه أبو طالب من كبراء قريش، كمطعم بن عدي وغيره، فيحمل لبني هاشم على ظهره أعدال الدقيق والقمح، وهو على أشد خوف من أعدائهم، كأبي جهل وغيره، لو ظفروا به لأراقوا 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أعلي كان يفعل ذلك أيام الحصار في الشعب، أم أبو بكر وقد ذكر هو عليه السلام حاله يومئذ، فقال في خطبة له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فتعاقدوا الا يعاملونا ولا يناكحونا، وأوقدت الحرب علينا نيرانها، واضطرونا إلى جبل وعر، مؤمننا يرجو الثواب، وكافرنا يحامي عن الأصل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القبائل كلها اجتمعت عليهم، وقطعوا عنهم المارة والميرة، فكانوا يتوقعون الموت جوعا، صباحا ومساء، لا يرون وجها ولا فرجا، قد اضمحل عزمهم، وانقطع رجاؤهم، فمن الذي خلص إليه مكروه تلك المحن بعد محمد صلى الله عليه وآله الا علي عليه السلام وحده وما عسى أن يقول الواصف والمطنب في هذه الفضيلة، من تقصى معانيها، وبلوغ غاية كنهها، وفضيلة الصابر عندها ودامت هذه المحنة عليهم ثلاث سنين، حتى انفرجت عنهم بقصة الصحيفة، والقصة مشهورة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يستحسن الجاحظ‍‌ لنفسه أن يقول في علي عليه السلام انه قبل الهجرة كان وادعا رافها لم يكن مطلوبا ولا طالبا، وهو صاحب الفراش الذي فدى رسول الله صلى الله عليه وآله بنفسه، ووقاه بمهجته، واحتمل السيوف ورضح الحجارة دونه، وهل ينتهي الواصف وإنْ‌ أطنب، والمادح وإن أسهب، </w:t>
      </w:r>
    </w:p>
    <w:p>
      <w:pPr>
        <w:pStyle w:val="BookText"/>
        <w:rPr/>
      </w:pPr>
      <w:r>
        <w:rPr>
          <w:rFonts w:ascii="Amiri" w:hAnsi="Amiri" w:eastAsia="Amiri" w:cs="Amiri"/>
          <w:color w:val="111111"/>
          <w:sz w:val="28"/>
          <w:sz w:val="28"/>
          <w:szCs w:val="28"/>
          <w:rtl w:val="true"/>
          <w:lang w:bidi="ar-SA"/>
        </w:rPr>
        <w:t>إلى الإبانة عن مقدار هذه الفضيلة، والايضاح بمزية هذه الخصيصة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عذب بمكة، فانا لا نعلم أن العذاب كان واقعا الا بعبد أو عسيف، أو لمن لا عشيرة له تمنعه، فأنتم في أبي بكر بين أمرين تارة تجعلونه دخيلا ساقطا، وهجينا رذيلا مستضعفا ذليلا، وتارة تجعلونه رئيسا متبعا، وكبيرا مطاعا، فاعتمدوا على أحد القولين لنكلمكم بحسب ما تختارونه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الفضل في الفتنة والعذاب، لكان عمار وخباب وبلال وكل معذب بمكة أفضل من أبي بكر، لأنهم كانوا من العذاب في أكثر مما كان فيه، ونزل فيهم من القرآن ما لم ينزل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هاجَرُوا فِي اللّهِ‌ مِنْ‌ بَعْدِ ما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نزلت في خباب وبلال، ونزل في عمار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رسول الله صلى الله عليه وآله يمر على عمار وأبيه وأمه، وهم يعذبون، يعذبهم بنو مخزوم؛ لأنهم كانوا حلفاءهم،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بلال يقلب على الرمضاء،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 وما سمعنا لأبي بكر في شيء من ذلك ذكرا، ولقد كان لعلي عليه السلام عنده يد غراء، إن صح ما رويتموه في تعذيبه، لأنه قتل نوفل بن خويلد وعمير بن عثمان يوم بدر، ضرب نوفلا فقطع ساقه،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أذكرك الله والرحم فقال قد قطع الله كل رحم وصهر إلا من كان تابعا لمحمد، ثم ضربه أخرى ففاضت </w:t>
      </w:r>
    </w:p>
    <w:p>
      <w:pPr>
        <w:pStyle w:val="BookText"/>
        <w:rPr/>
      </w:pPr>
      <w:r>
        <w:rPr>
          <w:rFonts w:ascii="Amiri" w:hAnsi="Amiri" w:eastAsia="Amiri" w:cs="Amiri"/>
          <w:color w:val="111111"/>
          <w:sz w:val="28"/>
          <w:sz w:val="28"/>
          <w:szCs w:val="28"/>
          <w:rtl w:val="true"/>
          <w:lang w:bidi="ar-SA"/>
        </w:rPr>
        <w:t>نفسه، وصمد لعمير بن عثمان التميمي، فوجده يروم الهرب، وقد ارتج عليه المسلك، فضربه على شراسيف صدره، فصار نصفه الأعلى بين رجليه، وليس أن أبا بكر لم يطلب بثاره منهما، ويجتهد، لكنه لم يقدر على أن يفعل فعل علي عليه السلام، فبان علي عليه السلام بفعله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 ولأبي بكر مراتب لا يشركه فيها علي ولا غيره، وذلك قبل الهجرة فقد علم الناس أن عليا عليه السلام إنما ظهر فضله، وانتشر صيته، وامتحن ولقى المشاق منذ يوم بدر، وانه إنما قاتل في الزمان الذي استوفى فيه أهل الإسلام، وأهل الشرك، وطمعوا في أن يكون الحرب بينهم سجالا، وأعلمهم الله تعالى أن العاقبة للمتقين، وأبو بكر كان قبل الهجرة معذبا ومطرودا مشردا، في الزمان الذي ليس بالإسلام وأهله نهوض ولا حركة، ولذلك قال أبو بكر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مات في فأفأة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أشك أن الباطل خان أبا عثمان، والخطأ أقعده، والخذلان أصاره إلى الحيرة، فما علم وعرف حتى قال ما قال، فزعم أن عليا عليه السلام قبل الهجرة لم يمتحن ولم يكابد المشاق، وانه إنما قاسى مشاق التكليف ومحن الابتلاء منذ يوم بدر، ونسي الحصار في الشعب، وما مني به منه، وأبو بكر وادع رافه، يأكل ما يريد، ويجلس مع من يحب، مخلى سربه، طيبة نفسه، ساكنا قلبه،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يقاسي الغمرات، ويكابد الأهوال، ويجوع ويظمأ، ويتوقع القتل صباحا ومساء، لأنه كان هو المتوصل </w:t>
      </w:r>
    </w:p>
    <w:p>
      <w:pPr>
        <w:pStyle w:val="BookText"/>
        <w:rPr/>
      </w:pPr>
      <w:r>
        <w:rPr>
          <w:rFonts w:ascii="Amiri" w:hAnsi="Amiri" w:eastAsia="Amiri" w:cs="Amiri"/>
          <w:color w:val="111111"/>
          <w:sz w:val="28"/>
          <w:sz w:val="28"/>
          <w:szCs w:val="28"/>
          <w:rtl w:val="true"/>
          <w:lang w:bidi="ar-SA"/>
        </w:rPr>
        <w:t>المحتال في إحضار قوت زهيد من شيوخ قريش وعقلائها سرا، ليقيم به رمق رسول الله صلى الله عليه وآله وبني هاشم، وهم في الحصار، ولا يأمن في كل وقت مفاجأة أعداء رسول الله صلى الله عليه وآله له بالقتل، كأبي جهل بن هشام وعقبة بن أبي معيط‍‌، والوليد بن المغيرة، وعتبة بن ربيعة وغيرهم من فراعنة قريش وجبابرتها، ولقد كان يجيع نفسه ويطعم رسول الله صلى الله عليه وآله زاده، ويظمئ نفسه ويسقيه ماءه وهو كان المعلل له إذا مرض، والمؤنس له إذا استوحش، وأبو بكر بنجوة عن ذلك لا يمسه مما يمسهم ألم، ولم يلحقه مما يلحقهم مشقة، ولا يعلم بشيء من أخبارهم وأحوالهم، الا على سبيل الاجمال دون التفصيل، ثلاث سنين، محرمة معاملتهم ومناكحتهم ومجالستهم، محبوسين محصورين ممنوعين من الخروج والتصرف في أنفسهم، فكيف أهمل الجاحظ‍‌ هذه الفضيلة، ونسي هذه الخصيصة، ولا نظير لها ولكن لا يبالي الجاحظ‍‌ بعد أن يسوغ له لفظه، وتنسق له خطابته، ما ضيع من المعنى، ورجع عليه من الخطأ</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واعلموا أن العاقبة للمتقين، ففيه إشارة إلى معنى غامض قصده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لا فضيلة لعلي عليه السلام في الجهاد، لان الرسول كان أعلمه انه منصور، وان العاقبة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دسائس الجاحظ‍‌ وهمزاته ولمزاته، وليس بحق ما قاله، لان رسول الله صلى الله عليه وآله اعلم أصحابه جملة أن العاقبة لهم، ولم يعلم واحدا منهم بعينه انه لا يقتل، لا عليا ولا غيره، وان صح انه كان أعلمه انه لا يقتل، فلم يعلمه انه لا يقطع عضو من </w:t>
      </w:r>
      <w:bookmarkStart w:id="85" w:name="pg14541_150463"/>
    </w:p>
    <w:p>
      <w:pPr>
        <w:pStyle w:val="BookText"/>
        <w:rPr/>
      </w:pPr>
      <w:bookmarkEnd w:id="85"/>
      <w:r>
        <w:rPr>
          <w:rFonts w:ascii="Amiri" w:hAnsi="Amiri" w:eastAsia="Amiri" w:cs="Amiri"/>
          <w:color w:val="111111"/>
          <w:sz w:val="28"/>
          <w:sz w:val="28"/>
          <w:szCs w:val="28"/>
          <w:rtl w:val="true"/>
          <w:lang w:bidi="ar-SA"/>
        </w:rPr>
        <w:t>أعضائه، ولم يعلمه انه لا يمسه ألم جراح في جسده، ولم يعلمه انه لا يناله الضرب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أن رسول الله صلى الله عليه وآله قد اعلم أصحابه قبل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العاقبة لهم، كما اعلم أصحابه بعد الهجرة ذلك، فإن لم يكن لعلي والمجاهدين فضيلة في الجهاد بعد الهجرة لإعلامه إياهم ذلك، فلا فضيلة لأبي بكر وغيره في احتمال المشاق قبل الهجرة لإعلامه إياهم بذلك، فقد جاء في الخبر انه وعد أبا بكر قبل الهجرة بالنصر، وانه قال له أرسلت إلى هؤلاء بالذبح، وان الله تعالى سيغنمنا أموالهم، ويملكنا ديارهم، فالقول في الموضعين متساو ومتفق</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جاء عن لسان الشيخ أبي جعفر الاسكافي أجزاه الله خيراً، في رد أباطيل الجاحظ‍‌ وافتراءاته على الله ورسوله صلى الله عليه وآله وسلم وبه يكتمل البحث في حقيقة تعذيب نوفل بن خويلد لطلحة وأبي بكر حينما أسلما</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71817_1878427129"/>
      <w:bookmarkStart w:id="87" w:name="_Toc31"/>
      <w:bookmarkEnd w:id="86"/>
      <w:r>
        <w:rPr>
          <w:rtl w:val="true"/>
        </w:rPr>
        <w:t>المسألة الرابعة</w:t>
      </w:r>
      <w:r>
        <w:rPr>
          <w:rtl w:val="true"/>
        </w:rPr>
        <w:t xml:space="preserve">: </w:t>
      </w:r>
      <w:r>
        <w:rPr>
          <w:rtl w:val="true"/>
        </w:rPr>
        <w:t>عدي بن خويلد الأخ الرابع لأم المؤمنين خديجة عليها السلام</w:t>
      </w:r>
      <w:bookmarkEnd w:id="8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يرد له ذكر في كتب التاريخ أو الأنساب سوى ما يتعلق بابنته أم عبد الله، فقد ترجم لها ابن حجر بقوله</w:t>
      </w:r>
      <w:r>
        <w:rPr>
          <w:rFonts w:eastAsia="Amiri" w:cs="Amiri" w:ascii="Amiri" w:hAnsi="Amiri"/>
          <w:color w:val="111111"/>
          <w:sz w:val="28"/>
          <w:szCs w:val="28"/>
          <w:rtl w:val="true"/>
          <w:lang w:bidi="ar-SA"/>
        </w:rPr>
        <w:t xml:space="preserve">: </w:t>
      </w:r>
      <w:bookmarkStart w:id="88" w:name="pg14541_150464"/>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 الله بنت عدي بن خويلد الأسدية بنت أخي خديجة، وزوج الحسين بن الحارث بن المطلب، ذكرها ابن سعد</w:t>
      </w:r>
      <w:r>
        <w:rPr>
          <w:rStyle w:val="FootnoteAnchor"/>
          <w:rtl w:val="true"/>
        </w:rPr>
        <w:footnoteReference w:id="67"/>
      </w:r>
      <w:r>
        <w:rPr>
          <w:rFonts w:ascii="Amiri" w:hAnsi="Amiri" w:eastAsia="Amiri" w:cs="Amiri"/>
          <w:color w:val="111111"/>
          <w:sz w:val="28"/>
          <w:sz w:val="28"/>
          <w:szCs w:val="28"/>
          <w:rtl w:val="true"/>
          <w:lang w:bidi="ar-SA"/>
        </w:rPr>
        <w:t>في ترجمة الحصين، وهي والدة عبد الله بن الحصين المذكور</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ابن حجر لولدها عبد الله بن الحصين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الحصين بن الحارث بن المطلب القرشي المطلبي، ذكره البلاذري في الأنساب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وأمه أم عبد الله بنت عدي بن خويلد الأسدية بنت أخي خديجة أم المؤمنين رضي الله تعالى عنها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71819_1878427129"/>
      <w:bookmarkStart w:id="90" w:name="_Toc32"/>
      <w:bookmarkEnd w:id="89"/>
      <w:r>
        <w:rPr>
          <w:rtl w:val="true"/>
        </w:rPr>
        <w:t>المسألة الخامسة</w:t>
      </w:r>
      <w:r>
        <w:rPr>
          <w:rtl w:val="true"/>
        </w:rPr>
        <w:t xml:space="preserve">: </w:t>
      </w:r>
      <w:r>
        <w:rPr>
          <w:rtl w:val="true"/>
        </w:rPr>
        <w:t>عمرو بن خويلد، الأخ الخامس لأم المؤمنين خديجة عليها السلام</w:t>
      </w:r>
      <w:bookmarkEnd w:id="90"/>
    </w:p>
    <w:p>
      <w:pPr>
        <w:pStyle w:val="BookText"/>
        <w:rPr/>
      </w:pPr>
      <w:r>
        <w:rPr>
          <w:rFonts w:ascii="Amiri" w:hAnsi="Amiri" w:eastAsia="Amiri" w:cs="Amiri"/>
          <w:color w:val="111111"/>
          <w:sz w:val="28"/>
          <w:sz w:val="28"/>
          <w:szCs w:val="28"/>
          <w:rtl w:val="true"/>
          <w:lang w:bidi="ar-SA"/>
        </w:rPr>
        <w:t>اقتصر ابن إسحاق في سيرته على إيراد اسمه في زواج خديجة عليها السلام مشيراً إلى أنه هو الذي زوجها من رسول الله صلى الله عليه وآله وسلم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يرد له ذكر في كتب التاريخ والسيرة وغيرها ولا يعلم من حاله أي شيء كولادته وموته وغير ذلك</w:t>
      </w:r>
      <w:r>
        <w:rPr>
          <w:rFonts w:eastAsia="Amiri" w:cs="Amiri" w:ascii="Amiri" w:hAnsi="Amiri"/>
          <w:color w:val="111111"/>
          <w:sz w:val="28"/>
          <w:szCs w:val="28"/>
          <w:rtl w:val="true"/>
          <w:lang w:bidi="ar-SA"/>
        </w:rPr>
        <w:t xml:space="preserve">. </w:t>
      </w:r>
      <w:bookmarkStart w:id="91" w:name="pg14541_150465"/>
    </w:p>
    <w:p>
      <w:pPr>
        <w:pStyle w:val="Heading3"/>
        <w:numPr>
          <w:ilvl w:val="2"/>
          <w:numId w:val="1"/>
        </w:numPr>
        <w:rPr/>
      </w:pPr>
      <w:bookmarkStart w:id="92" w:name="__RefHeading___Toc471821_1878427129"/>
      <w:bookmarkStart w:id="93" w:name="_Toc33"/>
      <w:bookmarkEnd w:id="91"/>
      <w:bookmarkEnd w:id="92"/>
      <w:r>
        <w:rPr>
          <w:rtl w:val="true"/>
        </w:rPr>
        <w:t>المبحث الثاني</w:t>
      </w:r>
      <w:r>
        <w:rPr>
          <w:rtl w:val="true"/>
        </w:rPr>
        <w:t xml:space="preserve">: </w:t>
      </w:r>
      <w:r>
        <w:rPr>
          <w:rtl w:val="true"/>
        </w:rPr>
        <w:t>أخوة أم المؤمنين خديجة عليها السلام من الإناث</w:t>
      </w:r>
      <w:bookmarkEnd w:id="93"/>
    </w:p>
    <w:p>
      <w:pPr>
        <w:pStyle w:val="Heading4"/>
        <w:numPr>
          <w:ilvl w:val="3"/>
          <w:numId w:val="1"/>
        </w:numPr>
        <w:rPr/>
      </w:pPr>
      <w:bookmarkStart w:id="94" w:name="__RefHeading___Toc471823_1878427129"/>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أحاط‍‌ بأم المؤمنين خديجة عليها السلام مجموعة من الأخوات اللائي بلغ عددهن أربعة، الا أن التاريخ لم يتناولهن بكثير من الذكر وهذا يكشف عن أن دورهن الحياتي لم يكن ذا ميزة يمكن من خلالها معرفتهن واشتهارهن، بل أن التاريخ عرفهن من خلال أم المؤمنين خديجة عليها السلام بوصفهنّ‌ أخواتها، وهن الآتي ذكرهنّ‌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71825_1878427129"/>
      <w:bookmarkStart w:id="97" w:name="_Toc35"/>
      <w:bookmarkEnd w:id="96"/>
      <w:r>
        <w:rPr>
          <w:rtl w:val="true"/>
        </w:rPr>
        <w:t>المسألة الأولى</w:t>
      </w:r>
      <w:r>
        <w:rPr>
          <w:rtl w:val="true"/>
        </w:rPr>
        <w:t xml:space="preserve">: </w:t>
      </w:r>
      <w:r>
        <w:rPr>
          <w:rtl w:val="true"/>
        </w:rPr>
        <w:t>هالة بنت خويلد، الأخت الأولى لأم المؤمنين خديجة عليها السلام</w:t>
      </w:r>
      <w:bookmarkEnd w:id="97"/>
    </w:p>
    <w:p>
      <w:pPr>
        <w:pStyle w:val="BookText"/>
        <w:rPr/>
      </w:pPr>
      <w:r>
        <w:rPr>
          <w:rFonts w:ascii="Amiri" w:hAnsi="Amiri" w:eastAsia="Amiri" w:cs="Amiri"/>
          <w:color w:val="111111"/>
          <w:sz w:val="28"/>
          <w:sz w:val="28"/>
          <w:szCs w:val="28"/>
          <w:rtl w:val="true"/>
          <w:lang w:bidi="ar-SA"/>
        </w:rPr>
        <w:t>تعدُّ هالة بنت خويلد من حيث الشهرة أوفر حظّاً من أخواتها الأخريات، فقد ورد اسمها في الصحاح وفي كتب التاريخ والسيرة من خلال دخولها على رسول الله صلى الله عليه وآله وسلم بعد الهجرة إلى المدينة حسبما دلت عليه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هالة بنت خويلد هي شقيقة أم المؤمنين خديجة عليها السلام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الشيخان في الصحيح، فقد أخرج البخاري ومسلم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هالة بنت خويلد أخت خديجة على رسول الله صلى الله عليه وآله وسلم، فعرف استئذان خديجة فارتاع لذلك فقال اللهم هالة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تذكر من عجوز من عجائز قريش حمراء الشدقين هلكت في الدهر قد أبدلك الله خيراً منها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فيه دلالات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هالة بنت خويلد قد تكون أصغر سناً من خديجة عليها السلام، وقد تكون أكبر منها إلا أن الله تعالى قد أمدّ في عمرها فكانت تزور النبي صلى الله عليه وآله وسلم، في حين لم نشهد مثل هذه الزيارات لبقية أخواتها، فقد يكنّ‌ قد هلكن قبلها، وقد يكون إسلامهن قد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هذه الزيارة كانت في المدينة المنورة بدلالة وجود عائشة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أبدلك الله خيراً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الرواية تكشف عن غيرة عائشة المفرطة من خديجة عليها السلام، وحيث إن المرأة لا تتولد عندها الغيرة الا بظهور حب الزوج لضرتها لاسيما أنها شاهدت ارتياع النبي صلى الله عليه وآله وسلم حينما سمع استئذان هالة، فإن الرواية تكشف أيضاً عن الحب الكبير الذي يحمله رسول الله صلى الله عليه وآله وسلم لأم المؤمنين خديجة عليها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كذلك من النصوص أن عائشة كانت تكرر هذا القول في محضر رسول الله صلى الله عليه وآله وسلم وتنال من السيدة خديجة عليها السلام كما يروي أحمد في المسند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خديجة أثنى عليها فأحسن الثناء،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يوماً فقلت ما أكثر ما تذكرها حمراء الشدق قد أبدلك الله عزوجل بها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أبدلني الله عز وجل خيرا منها قد آمنت بي إذ كفر بي الناس وصدقتني إذ كذبني الناس وواستني بمالها إذ حرمني الناس ورزقني الله عز وجل ولدها إذ حرمني أولاد النساء</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هالة أيضاً من خلال ولدها أبي العاص بن الربيع الذي تزوج من ربيبة رسول الله صلى الله عليه وآله وسلم زينب، ولم يثبت من خلال الفصول الأولى للكتاب تحديد بنوة زينب إلى واحدة من أخوات خديجة عليها السلام، فإما أن أمها قد توفيت سريعاً وإما أن زينب هي تجهل ذلك من الأصل ولم يخبرها أحد أو قد أخبرت بذلك ولكن الأمر لم يصل إلى تلك الشهرة التي يستحق، فالأمر مرتبط‍‌ بأرحام خديجة وليس بها عليها السلام، فضلاً عن أننا وجدنا في حال مرور أبي طالب سلام الله عليه بمرحلة من الفقر فإن رسول الله صلى الله عليه وآله وسلم قد اتفق مع عمه العباس بن عبد المطلب لتخفيف مؤونة أبي طالب فأخذ النبي صلى الله عليه وآله وسلم علياً فتكفل به، وأخذ العباس عقيلاً فتكفل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نفسه قد يكون جرى مع خديجة عليها السلام فبادرت إلى التخفيف عن مؤونة إحدى أخواتها أو إخوانها فتكفلت بزينب ورقية وأم كلثوم </w:t>
      </w:r>
      <w:bookmarkStart w:id="98" w:name="pg14541_150468"/>
    </w:p>
    <w:p>
      <w:pPr>
        <w:pStyle w:val="BookText"/>
        <w:rPr/>
      </w:pPr>
      <w:bookmarkEnd w:id="98"/>
      <w:r>
        <w:rPr>
          <w:rFonts w:ascii="Amiri" w:hAnsi="Amiri" w:eastAsia="Amiri" w:cs="Amiri"/>
          <w:color w:val="111111"/>
          <w:sz w:val="28"/>
          <w:sz w:val="28"/>
          <w:szCs w:val="28"/>
          <w:rtl w:val="true"/>
          <w:lang w:bidi="ar-SA"/>
        </w:rPr>
        <w:t>فنشأن في دارها وتربين تحت كنفها لاسيما أنّها من عُرَفت بتلك الأخلاق الحميدة والسجايا الفاضلة، وسعة الحال، وكثرة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لهالة بنت خويلد خصوصية أخرى فهي أم رقية وأم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لها مكانة خاصة في نفس النبي صلى الله عليه وآله وسلم يكشفها حاله عندما سمع استئذانها فضلا عن أن لها خصوصية عند أُختها خديجة وأنها كانت قريبة إلى قلبها فقد قامت بتنئشئة بناتها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حنّ‌ لها النبي الأكرم صلى الله عليه وآله وسلم وما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بقية أخوات خديجة عليها السلام لم يقمْنَ‌ بتلك الزيارات لرسول الله صلى الله عليه وآله وسلم كما سيمر بترجمتهنّ‌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الأكرم صلى الله عليه وآله وسلم لم يبدِ اهتماماً ملحوظاً كما هو الحال مع أميمة بنت رقيقة بنت خويلد حينما جاءته تبايعه مع بعض 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يكشف عن حقيقة المكانة التي لهالة بنت خويلد عند رسول الله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71827_1878427129"/>
      <w:bookmarkStart w:id="100" w:name="_Toc36"/>
      <w:bookmarkEnd w:id="99"/>
      <w:r>
        <w:rPr>
          <w:rtl w:val="true"/>
        </w:rPr>
        <w:t>المسألة الثانية</w:t>
      </w:r>
      <w:r>
        <w:rPr>
          <w:rtl w:val="true"/>
        </w:rPr>
        <w:t xml:space="preserve">: </w:t>
      </w:r>
      <w:r>
        <w:rPr>
          <w:rtl w:val="true"/>
        </w:rPr>
        <w:t>خالدة بنت خويلد، الأخت الثانية لأم المؤمنين خديجة عليها السلام</w:t>
      </w:r>
      <w:bookmarkEnd w:id="1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 المؤرخون على ذكرها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أسلاف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فأُدرج اسمها مع زوجها علاج بن أبي سلمة بن عبد العزى بن غيرة</w:t>
      </w:r>
      <w:r>
        <w:rPr>
          <w:rStyle w:val="FootnoteAnchor"/>
          <w:rtl w:val="true"/>
        </w:rPr>
        <w:footnoteReference w:id="74"/>
      </w:r>
      <w:r>
        <w:rPr>
          <w:rFonts w:ascii="Amiri" w:hAnsi="Amiri" w:eastAsia="Amiri" w:cs="Amiri"/>
          <w:color w:val="111111"/>
          <w:sz w:val="28"/>
          <w:sz w:val="28"/>
          <w:szCs w:val="28"/>
          <w:rtl w:val="true"/>
          <w:lang w:bidi="ar-SA"/>
        </w:rPr>
        <w:t>، هو أحد أصهار رسول الله صلى الله عليه وآله وسلم</w:t>
      </w:r>
      <w:r>
        <w:rPr>
          <w:rFonts w:eastAsia="Amiri" w:cs="Amiri" w:ascii="Amiri" w:hAnsi="Amiri"/>
          <w:color w:val="111111"/>
          <w:sz w:val="28"/>
          <w:szCs w:val="28"/>
          <w:rtl w:val="true"/>
          <w:lang w:bidi="ar-SA"/>
        </w:rPr>
        <w:t xml:space="preserve">. </w:t>
      </w:r>
      <w:bookmarkStart w:id="101" w:name="pg14541_150469"/>
    </w:p>
    <w:p>
      <w:pPr>
        <w:pStyle w:val="BookText"/>
        <w:rPr/>
      </w:pPr>
      <w:bookmarkEnd w:id="101"/>
      <w:r>
        <w:rPr>
          <w:rFonts w:ascii="Amiri" w:hAnsi="Amiri" w:eastAsia="Amiri" w:cs="Amiri"/>
          <w:color w:val="111111"/>
          <w:sz w:val="28"/>
          <w:sz w:val="28"/>
          <w:szCs w:val="28"/>
          <w:rtl w:val="true"/>
          <w:lang w:bidi="ar-SA"/>
        </w:rPr>
        <w:t>ولم يذكر لنا التاريخ متى ولدت ومتى ماتت، أسلمت أم لم تسلمْ‌، وكم رزقت من الأولاد، وما شأن زوجها، كل ذلك لم يرد له ذكر في كتب التاريخ والسيرة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71829_1878427129"/>
      <w:bookmarkStart w:id="103" w:name="_Toc37"/>
      <w:bookmarkEnd w:id="102"/>
      <w:r>
        <w:rPr>
          <w:rtl w:val="true"/>
        </w:rPr>
        <w:t>المسألة الثالثة</w:t>
      </w:r>
      <w:r>
        <w:rPr>
          <w:rtl w:val="true"/>
        </w:rPr>
        <w:t xml:space="preserve">: </w:t>
      </w:r>
      <w:r>
        <w:rPr>
          <w:rtl w:val="true"/>
        </w:rPr>
        <w:t>رُقَيْقَةُ‌ بنت خويلد، الأخت الثالثة لأم المؤمنين خديجة عليها السلام</w:t>
      </w:r>
      <w:bookmarkEnd w:id="103"/>
    </w:p>
    <w:p>
      <w:pPr>
        <w:pStyle w:val="Heading5"/>
        <w:numPr>
          <w:ilvl w:val="4"/>
          <w:numId w:val="1"/>
        </w:numPr>
        <w:rPr/>
      </w:pPr>
      <w:bookmarkStart w:id="104" w:name="__RefHeading___Toc471831_1878427129"/>
      <w:bookmarkStart w:id="105" w:name="_Toc38"/>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وحالها أفضل من حال أختها خالدة، وان كان ابن حبيب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على ذكرها في أسلاف النبي صلى الله عليه وآله وسلم حينما تزوجها عبد الله بن بجاد بن الحارث بن حارثة بن سعد بن تيم بن مرة بن كعب فولدت له أمة الله بنت عبد الله بن بجاد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اسمها قد ورد في كتب الرجال من خلال ابنتها أميمة كأحد الرواة عن رسول الله صلى الله عليه وآله وسلم، وفي كتب التاريخ من خلال بنات أميمة المعذبات في الله بمكة، هنّ‌ الآتي ذكرهنّ‌</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71833_1878427129"/>
      <w:bookmarkStart w:id="107" w:name="_Toc39"/>
      <w:bookmarkEnd w:id="106"/>
      <w:r>
        <w:rPr>
          <w:rtl w:val="true"/>
        </w:rPr>
        <w:t>أولاً</w:t>
      </w:r>
      <w:r>
        <w:rPr>
          <w:rtl w:val="true"/>
        </w:rPr>
        <w:t xml:space="preserve">. </w:t>
      </w:r>
      <w:r>
        <w:rPr>
          <w:rtl w:val="true"/>
        </w:rPr>
        <w:t>أميمة بنت رقيقة من أصحاب رسول الله صلى الله عليه وآله وسلم</w:t>
      </w:r>
      <w:bookmarkEnd w:id="107"/>
    </w:p>
    <w:p>
      <w:pPr>
        <w:pStyle w:val="BookText"/>
        <w:rPr/>
      </w:pPr>
      <w:r>
        <w:rPr>
          <w:rFonts w:ascii="Amiri" w:hAnsi="Amiri" w:eastAsia="Amiri" w:cs="Amiri"/>
          <w:color w:val="111111"/>
          <w:sz w:val="28"/>
          <w:sz w:val="28"/>
          <w:szCs w:val="28"/>
          <w:rtl w:val="true"/>
          <w:lang w:bidi="ar-SA"/>
        </w:rPr>
        <w:t>فأما كونها من رواة الحديث النبوي الشريف فقد ترجم لها ابن حجر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أميمة بنت رقيقة بقافين مصغرة، هي بنت بجاد، وأُمها رقيقة بنت خويلد بن أسد أخت خديجة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عن النبي صلى الله عليه وآله وسلم، روى عنها محمد بن المنكدر وبنتها حُكَيْمَة بالتصغير</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وحديثها عن النبي الأكرم صلى الله عليه وآله وسلم، أخرجه مالك بن أنس، وأحمد بن حنبل، والترمذي؛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المنكدر، عن أميمة بنت رقيقة،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وآله وسلم في نسوة بايعنه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 لا نشرك بالله شيئاً، ولا نسرق، ولا نزني، ولا نقتل أولادنا، ولا نأتي ببهتان نفتريه بين أيدينا وأرجلنا، ولا نعصيك في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استطعتن وأطقتن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أرحم بنا من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نبايعك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أصافح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قولي لمائة امرأة كقولي لامرأة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قوله لامراة واحدة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ولها حديث آخر تتحدث فيه عن أُمها رقيقة حينما التقاها رسول الله في الطائف، خرج إليها طالباً النصرة بعد وفاة عمه أبي طالب رضوان الله تعالى عليه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أخرجه الطبراني وابن حجر، من طريق عبد ربه بن الحكم عن أميمة، عن رقيقة،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وآله وسلم إلى الطائف يطلب النصر من ثقيف فدخل عليّ‌ فسقيته سوقياً فشرب وقال</w:t>
      </w:r>
      <w:r>
        <w:rPr>
          <w:rFonts w:eastAsia="Amiri" w:cs="Amiri" w:ascii="Amiri" w:hAnsi="Amiri"/>
          <w:color w:val="111111"/>
          <w:sz w:val="28"/>
          <w:szCs w:val="28"/>
          <w:rtl w:val="true"/>
          <w:lang w:bidi="ar-SA"/>
        </w:rPr>
        <w:t xml:space="preserve">: </w:t>
      </w:r>
      <w:bookmarkStart w:id="108" w:name="pg14541_150471"/>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تعبدي طاغيتهم ولا تصلي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يقتلوني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جاؤوك فقولي ربي، رب هذه الطاغية، ووليها ظهرك إذا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فحدثني أخواي وهب وسفيان ابنا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أسلمت ثقيف، قال لنا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أمكما؟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على الحال التي فارقتها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أمكما إذن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471835_1878427129"/>
      <w:bookmarkStart w:id="110" w:name="_Toc40"/>
      <w:bookmarkEnd w:id="109"/>
      <w:r>
        <w:rPr>
          <w:rtl w:val="true"/>
        </w:rPr>
        <w:t>ثانياً</w:t>
      </w:r>
      <w:r>
        <w:rPr>
          <w:rtl w:val="true"/>
        </w:rPr>
        <w:t xml:space="preserve">: </w:t>
      </w:r>
      <w:r>
        <w:rPr>
          <w:rtl w:val="true"/>
        </w:rPr>
        <w:t>ان بنات أميمة من المعذبات بالله في مكة</w:t>
      </w:r>
      <w:bookmarkEnd w:id="110"/>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واغتربت أميمة وتزوجها حبيب بن كعيب بن عتير الثقفي فولدت له النهدية، وأم عبيس، وزنيرة، وأسلمن بمكة قديما وكن ممن يعذب في الله فاشتراهن أبو بكر الصديق فاعتقهن، فقال له أبوه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انقطعت إلى هذا الرجل وفارقت قومك وتشتري هؤلاء الضعفاء؟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أنا أعلم بما أصنع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 النهدية يوم اشتراها طحين لسيدتها تطحنه أو تدق لها نوى؛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 إليها طحينها أو نواها؟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أعمله لها، وذلك بعد أن باعتها وأعتقها أبو بكر، وأصيبت زنيرة في بصرها فعميت فقيل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أصابتك اللات والعزى؛ فقالت لا والله ما أصابني، وهذا من الله، فكشف الله عن بصرها ورده إليها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سحر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لا يستند إلى الصحة لما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تقتضي الرواية ان يكون هؤلاء النساء في الرق وأنّهنَّ‌ مملوكات إلى بعض نساء قريش، وهذا لا يصح مع ما عرفت به خديجة من حسن الحال ووفرة المال، فكيف بها تترك بنات أختها، وقد أسلمن وهن تحت سطوة الرق وذل العبودية حتى يأتي أبو بكر فيبذل ماله لعتقهن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أين رسول الله صلى الله عليه وآله وسلم عنهن لماذا يتركهن يذهبن للعذاب ولا يصنع لهنّ‌ شيئاً، في حين نجده صلى الله عليه وآله وسلم يواسي عماراً وأهله ويبشرهم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أمهن أميمة كانت قد أسلمت في عام الفتح حسبما أظهرت الرواية السابقة من مجيئها لمبايعة النبي صلى الله عليه وآله وسلم مع مجموعة من النسوة فكيف كن بناتها من المعذبات في مكة وتحت الرق والعبودية‌؟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أفيكون إسلامهن مقدماً على أُمهنّ‌ أميمة، أم أنهن كن قد أسلمْنّ‌ معها، فلماذا لم يأتين مع أمهنَّ‌ لمبايعة النبي صلى الله عليه وآله وسلم، وهنّ‌ لم يكن متزوجات‌؟</w:t>
      </w:r>
      <w:r>
        <w:rPr>
          <w:rFonts w:eastAsia="Amiri" w:cs="Amiri" w:ascii="Amiri" w:hAnsi="Amiri"/>
          <w:color w:val="111111"/>
          <w:sz w:val="28"/>
          <w:szCs w:val="28"/>
          <w:rtl w:val="true"/>
          <w:lang w:bidi="ar-SA"/>
        </w:rPr>
        <w:t xml:space="preserve">! </w:t>
      </w:r>
      <w:bookmarkStart w:id="111" w:name="pg14541_150473"/>
    </w:p>
    <w:p>
      <w:pPr>
        <w:pStyle w:val="BookText"/>
        <w:rPr/>
      </w:pPr>
      <w:bookmarkEnd w:id="111"/>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الرواية أنها أرادت أن تسجل لأبي بكر دوراً مصطنعاً يقترب به إلى السلاطين في عتقه لبعض المسلمين بأسلوب مفضوح سرعان ما تكشف زيفه وبطلانه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71837_1878427129"/>
      <w:bookmarkStart w:id="113" w:name="_Toc41"/>
      <w:bookmarkEnd w:id="112"/>
      <w:r>
        <w:rPr>
          <w:rtl w:val="true"/>
        </w:rPr>
        <w:t>المسألة الرابعة</w:t>
      </w:r>
      <w:r>
        <w:rPr>
          <w:rtl w:val="true"/>
        </w:rPr>
        <w:t xml:space="preserve">: </w:t>
      </w:r>
      <w:r>
        <w:rPr>
          <w:rtl w:val="true"/>
        </w:rPr>
        <w:t>هند بنت خويلد، الأخت الرابعة لأم المؤمنين خديجة عليها السلام</w:t>
      </w:r>
      <w:bookmarkEnd w:id="113"/>
    </w:p>
    <w:p>
      <w:pPr>
        <w:pStyle w:val="BookText"/>
        <w:rPr/>
      </w:pPr>
      <w:r>
        <w:rPr>
          <w:rFonts w:ascii="Amiri" w:hAnsi="Amiri" w:eastAsia="Amiri" w:cs="Amiri"/>
          <w:color w:val="111111"/>
          <w:sz w:val="28"/>
          <w:sz w:val="28"/>
          <w:szCs w:val="28"/>
          <w:rtl w:val="true"/>
          <w:lang w:bidi="ar-SA"/>
        </w:rPr>
        <w:t>ويقال هي نفسها هالة بنت خويلد كما أشار إلى ذلك العيني</w:t>
      </w:r>
      <w:r>
        <w:rPr>
          <w:rStyle w:val="FootnoteAnchor"/>
          <w:rtl w:val="true"/>
        </w:rPr>
        <w:footnoteReference w:id="78"/>
      </w:r>
      <w:r>
        <w:rPr>
          <w:rFonts w:ascii="Amiri" w:hAnsi="Amiri" w:eastAsia="Amiri" w:cs="Amiri"/>
          <w:color w:val="111111"/>
          <w:sz w:val="28"/>
          <w:sz w:val="28"/>
          <w:szCs w:val="28"/>
          <w:rtl w:val="true"/>
          <w:lang w:bidi="ar-SA"/>
        </w:rPr>
        <w:t>، وابن عساكر حينما ترجم لابن العاص بن الربيع</w:t>
      </w:r>
      <w:r>
        <w:rPr>
          <w:rStyle w:val="FootnoteAnchor"/>
          <w:rtl w:val="true"/>
        </w:rPr>
        <w:footnoteReference w:id="79"/>
      </w:r>
      <w:r>
        <w:rPr>
          <w:rFonts w:ascii="Amiri" w:hAnsi="Amiri" w:eastAsia="Amiri" w:cs="Amiri"/>
          <w:color w:val="111111"/>
          <w:sz w:val="28"/>
          <w:sz w:val="28"/>
          <w:szCs w:val="28"/>
          <w:rtl w:val="true"/>
          <w:lang w:bidi="ar-SA"/>
        </w:rPr>
        <w:t>، وكذلك ابن كثير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471839_1878427129"/>
      <w:bookmarkStart w:id="115" w:name="_Toc42"/>
      <w:bookmarkEnd w:id="114"/>
      <w:r>
        <w:rPr>
          <w:rtl w:val="true"/>
        </w:rPr>
        <w:t>المسألة الخامسة</w:t>
      </w:r>
      <w:r>
        <w:rPr>
          <w:rtl w:val="true"/>
        </w:rPr>
        <w:t xml:space="preserve">: </w:t>
      </w:r>
      <w:r>
        <w:rPr>
          <w:rtl w:val="true"/>
        </w:rPr>
        <w:t>الطاهرة بنت خويلد</w:t>
      </w:r>
      <w:bookmarkEnd w:id="115"/>
    </w:p>
    <w:p>
      <w:pPr>
        <w:pStyle w:val="BookText"/>
        <w:rPr/>
      </w:pPr>
      <w:r>
        <w:rPr>
          <w:rFonts w:ascii="Amiri" w:hAnsi="Amiri" w:eastAsia="Amiri" w:cs="Amiri"/>
          <w:color w:val="111111"/>
          <w:sz w:val="28"/>
          <w:sz w:val="28"/>
          <w:szCs w:val="28"/>
          <w:rtl w:val="true"/>
          <w:lang w:bidi="ar-SA"/>
        </w:rPr>
        <w:t>وهي نفسها أم المؤمنين خديجة بنت خويلد كما صرح بذلك كلٌّ‌ من الحافظ‍‌ ابن عساكر، وابن كثير، والسبب في هذا الخلط‍‌،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خديجة عليها السلام كانت تلقب في الجاهلية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 بنت خويلد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جعلها ابن حجر شخصاً آخر فترجم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 بنت خويلد أخت خديجة زوج النبي صلى الله عليه وآله وسلم ذكرها الزبير بن بكار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116" w:name="pg14541_150474"/>
    </w:p>
    <w:p>
      <w:pPr>
        <w:pStyle w:val="Heading2"/>
        <w:numPr>
          <w:ilvl w:val="1"/>
          <w:numId w:val="1"/>
        </w:numPr>
        <w:rPr/>
      </w:pPr>
      <w:bookmarkStart w:id="117" w:name="__RefHeading___Toc471841_1878427129"/>
      <w:bookmarkStart w:id="118" w:name="_Toc43"/>
      <w:bookmarkEnd w:id="116"/>
      <w:bookmarkEnd w:id="117"/>
      <w:r>
        <w:rPr>
          <w:rtl w:val="true"/>
        </w:rPr>
        <w:t>الفصل الحادي عشر</w:t>
      </w:r>
      <w:r>
        <w:rPr>
          <w:rtl w:val="true"/>
        </w:rPr>
        <w:t xml:space="preserve">: </w:t>
      </w:r>
      <w:r>
        <w:rPr>
          <w:rtl w:val="true"/>
        </w:rPr>
        <w:t>وفاة خديجة عليها السلام</w:t>
      </w:r>
      <w:bookmarkEnd w:id="1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71843_1878427129"/>
      <w:bookmarkStart w:id="120" w:name="_Toc44"/>
      <w:bookmarkEnd w:id="119"/>
      <w:r>
        <w:rPr>
          <w:rtl w:val="true"/>
        </w:rPr>
        <w:t>اشارة</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إن من السنن التي قدّرها الله تعالى في الحياة وأحكمها فيها هي سنة الموت، فما من شيء خلقه الله تعالى إلا ومصيره الموت والفناء، إلا أنّ‌ الفارق فيما بين النهايات التي أنيطت بوجود الأشياء هو الكيفية التي تنتهي أو تموت عليها هذه الأشياء أو الكائنات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حاول الإنسان أن يجمع هذه الظواهر بين دفتي كتاب لاحتاج إلى سنوات عديدة وأفراد كثيرين حتى يتمكن من إحصاء جزء يسير منها ولكان هذا الجزء خير واعظ‍‌ يتّعظ‍‌ به بنو البشر وبه يعلمون كيف كانت عاقبة هذا العمل أو ذاك، ومن خلاله يتوصلون إلى حسن سلوك هذا المرء أو ذاك فضلاً عن التفاضل بين هذه الحالات والتمايز بين هذه المشاهد حتى يبدو للناظرين من خلال هذه المحطات أن بعض الناس قد كانت عواقبهم الحياتية وخواتيمهم الدنيوية هي خير دليل على شأنيتهم عند الله تعالى وحظوتهم لديه جلّ‌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خديجة عليها السلام بالمرأة التي انتهت رحلتها الحياتية بدون خصوصية خاصة، ولم تكن وفاتها مجردة من الكرامات والشأنية النبوية التي لديها عند خاتم الأنبياء والمرسلين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الوفاة والانتقال من الحياة الدنيا إلى الحياة الآخرة هي من أصعب ما يمر به الإنسان إن لم تكن هذه المرحلة هي الأعظم على نفس ابن آدم؛ لشدة ما يرى من الأهوال والمخاوف التي دلّ‌ عليها القرآن الكريم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 منها النبي الأكرم صلى الله عليه وآله وسلم وعترته بأحاديث عديدة تكشف عن هذه الحقائق التي لا مفر للإنسان من المرور بها والتعرض لها، وهي تكشف في نفس الوقت عن الحاجة الماسة لرحمة الله تعالى ولطفه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وفاة أم المؤمنين خديجة عليها السلام تميزت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بميزات عديدة وأحيطت بخصوصية خاصة تكشف عن منزلتها عند الله تعالى ورسوله صلى الله عليه وآله وسلم، كما تكشف عن جوهر هذه الرحلة الحياتية، وتظهر للمسلمين درجة إيمانها، وصواب مسلكها الذي سلكته في الحياة الدنيا</w:t>
      </w:r>
      <w:r>
        <w:rPr>
          <w:rFonts w:eastAsia="Amiri" w:cs="Amiri" w:ascii="Amiri" w:hAnsi="Amiri"/>
          <w:color w:val="111111"/>
          <w:sz w:val="28"/>
          <w:szCs w:val="28"/>
          <w:rtl w:val="true"/>
          <w:lang w:bidi="ar-SA"/>
        </w:rPr>
        <w:t xml:space="preserve">. </w:t>
      </w:r>
      <w:bookmarkStart w:id="121" w:name="pg14541_150478"/>
    </w:p>
    <w:p>
      <w:pPr>
        <w:pStyle w:val="Heading3"/>
        <w:numPr>
          <w:ilvl w:val="2"/>
          <w:numId w:val="1"/>
        </w:numPr>
        <w:rPr/>
      </w:pPr>
      <w:bookmarkStart w:id="122" w:name="__RefHeading___Toc471845_1878427129"/>
      <w:bookmarkStart w:id="123" w:name="_Toc45"/>
      <w:bookmarkEnd w:id="121"/>
      <w:bookmarkEnd w:id="122"/>
      <w:r>
        <w:rPr>
          <w:rtl w:val="true"/>
        </w:rPr>
        <w:t>المبحث الأول</w:t>
      </w:r>
      <w:r>
        <w:rPr>
          <w:rtl w:val="true"/>
        </w:rPr>
        <w:t xml:space="preserve">: </w:t>
      </w:r>
      <w:r>
        <w:rPr>
          <w:rtl w:val="true"/>
        </w:rPr>
        <w:t>مرضها ووصيتها</w:t>
      </w:r>
      <w:bookmarkEnd w:id="123"/>
    </w:p>
    <w:p>
      <w:pPr>
        <w:pStyle w:val="Heading4"/>
        <w:numPr>
          <w:ilvl w:val="3"/>
          <w:numId w:val="1"/>
        </w:numPr>
        <w:rPr/>
      </w:pPr>
      <w:bookmarkStart w:id="124" w:name="__RefHeading___Toc471847_1878427129"/>
      <w:bookmarkStart w:id="125" w:name="_Toc46"/>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لم تكن تلك السنوات الثلاث التي عاشتها أم المؤمنين خديجة عليها السلام في شعب أبي طالب بتاركة إياها بسلام، بل قد غرزت هذه السنوات العجاف مخالبها في جسد أم المؤمنين خديجة عليها السلام حتى أنهكته، وبذاك يكون المشركون قد حققوا مبتغاهم في النيل من رسول الله صلى الله عليه وآله وسلم حينما فرضوا عليه وعلى بني هاشم جميعاً، سواء من آمن منهم برسول الله صلى الله عليه وآله وسلم أم لم يؤمن، فهم بذلك الحصار الجائر كادوا يبيدونهم جميعاً؛ بل لو كان آنذاك منظمات حقوقية وإنسانية لسجلت أبشع أنواع التطرف العنصري والعرقي والعقائدي، فما ذنب بني هاشم إن كان محمد صلى الله عليه وآله وسلم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ذنب مَنْ‌ لم يؤمن به فيؤخذ بجريرة من آمن فيحاصَرون ويجوَّعون ويعذَّبون‌؟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انتهى هذا الحصار؟ وهل توقف هذا التطرف‌؟ كلا، فمازال بنو هاشم يدفعون ضريبة أن رسول الله صلى الله عليه وآله وسلم منهم، وأنّ‌ علي ابن أبي طالب منهم، وأن عترة رسول الله صلى الله عليه وآله وسلم منهم، حتى قال أمير المؤمنين علي عليه السلام حينما خرجت عائشة وطلحة بن عبيد الله والزبير لقتاله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لأقتلنهم كافرين، ولأقتلنهم مفتونين، وإني لصاحبهم بالأمس، وما لنا إليها من ذنب غير أن خيرنا فأدخلناهم في خيرنا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لا أترك الباطل حتى أخرج الحق من خاصرته إنشاء </w:t>
      </w:r>
    </w:p>
    <w:p>
      <w:pPr>
        <w:pStyle w:val="BookText"/>
        <w:rPr/>
      </w:pPr>
      <w:r>
        <w:rPr>
          <w:rFonts w:ascii="Amiri" w:hAnsi="Amiri" w:eastAsia="Amiri" w:cs="Amiri"/>
          <w:color w:val="111111"/>
          <w:sz w:val="28"/>
          <w:sz w:val="28"/>
          <w:szCs w:val="28"/>
          <w:rtl w:val="true"/>
          <w:lang w:bidi="ar-SA"/>
        </w:rPr>
        <w:t>الله، فلتضج مني قريش ضجيجاً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قريش أن تنال من ركني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حصار بني هاشم جميعاً فكان لها ما أرادت، فقد مضى أبو طالب رضوان الله تعالى عليه سريعاً بعد الخروج من الشعب وفك الحصار عن بني هاشم فينهد لفقده ركن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ليردفه رسول الله بقوله وقد اعترض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وجزيت خيرا يا عم فقد كفلت صغيرا ونصرت وأزرت كبيراً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وتكالبت عليه قريش فأذوه أشد الأذى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نالت مني قريش شيئاً أكره حتى مات أبو طالب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ذهب الناصر وفقد المؤازر وبان عليه الوجد والحزن الشديد قائلاً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لاسرع ما وجدنا فقدك يا عم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26" w:name="pg14541_150480"/>
    </w:p>
    <w:p>
      <w:pPr>
        <w:pStyle w:val="Heading4"/>
        <w:numPr>
          <w:ilvl w:val="3"/>
          <w:numId w:val="1"/>
        </w:numPr>
        <w:rPr/>
      </w:pPr>
      <w:bookmarkStart w:id="127" w:name="__RefHeading___Toc471849_1878427129"/>
      <w:bookmarkStart w:id="128" w:name="_Toc47"/>
      <w:bookmarkEnd w:id="126"/>
      <w:bookmarkEnd w:id="127"/>
      <w:r>
        <w:rPr>
          <w:rtl w:val="true"/>
        </w:rPr>
        <w:t>المسألة الأولى</w:t>
      </w:r>
      <w:r>
        <w:rPr>
          <w:rtl w:val="true"/>
        </w:rPr>
        <w:t xml:space="preserve">: </w:t>
      </w:r>
      <w:r>
        <w:rPr>
          <w:rtl w:val="true"/>
        </w:rPr>
        <w:t>مرضها عليها السلام</w:t>
      </w:r>
      <w:bookmarkEnd w:id="128"/>
    </w:p>
    <w:p>
      <w:pPr>
        <w:pStyle w:val="BookText"/>
        <w:rPr/>
      </w:pPr>
      <w:r>
        <w:rPr>
          <w:rFonts w:ascii="Amiri" w:hAnsi="Amiri" w:eastAsia="Amiri" w:cs="Amiri"/>
          <w:color w:val="111111"/>
          <w:sz w:val="28"/>
          <w:sz w:val="28"/>
          <w:szCs w:val="28"/>
          <w:rtl w:val="true"/>
          <w:lang w:bidi="ar-SA"/>
        </w:rPr>
        <w:t>وبين وداعه لعمه أبي طالب رضوان الله تعالى عليه، وحزنه عليه وبين تحزب المشركين ضده وإيذائهم له كانت أنيسه وسكنه تصارع الألم وتكافح لشد الهمة ودفع المرض كي لا يترك رسول الله صلى الله عليه وآله وسلم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الكفاح لم يكن بحائل عن تحقيق الفراق والانتقال إلى جوار الرحمن حيث لا خوف ولا أحزان، بل روح وريحان ورضوان من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هذا الجهاد والدفاع لغرض البقاء مع رسول الله صلى الله عليه وآله وسلم، وبين أن لا يرى عليها آلامها فيحزن لذلك، إذ يدخل عليها صلى الله عليه وآله وسلم فيراها قد ذبلت وتغير لونها على الرغم من أن خديجة عليها السلام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جاهدة أن لا يظهر عليها المرض كي لا يحزن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حالها، وحقيقة حبها له، وجهادها من أجله، فيحزنه ما يرى عليه حالها وهي التي عاشت معه أربعاً وعشرين سنة قضاها النبي صلى الله عليه وآله وسلم كأسعد زوج، فيدخل عليها ويبادرها القول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مني ما أرى منك يا خديجة، وقد يجعل الله في الكره خيرا كثيرا، أما علمت أن الله قد زوجني معك في الجنة مريم بنت عمران، وكلثم أخت موسى، وآسية امرأة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الله ذلك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الحوار يدل على إيمانها الراسخ بالله عزوجل ويكشف عن صلابة يقينها؛ إذ إن قبولها بالأمر وتسليمها به؛ لأنه من الله، ودعاؤها للنبي صلى الله عليه وآله وسلم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الرفاء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غاية في الرضا والتسليم بقضاء الله عز وجل مع حبها البالغ لزوجها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ذلك فالحوار يدل على أمور أخرى،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زوجني الله معك في الجنة أراد فيه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تبشيره لها بأنها زوجته في الدنيا والآخرة وهذا خاص بها؛ إذ لا يعلم مصير الإنسان في الآخرة أيكون مع زوجه وأهله أم أن لكل امرئ منهم شأناً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بشرها صلى الله عليه وآله وسلم أنها معه في الآخرة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رعايته لها وملاطفتها وهي في وضع تحتاج فيه إلى الملاطفة؛ لكي يخفف عنها هموم المرض، وهذا فيه من الآثار الكبيرة على الحالة النفسية التي يمر بها الإنسان حينما يكون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الفعل النبوي يرشد إلى أحد الدروس في التربية الأسرية التي ترسم للرجل الكيفية التي ينبغي له أن يتعامل بها مع الزوجة حينما تمر بمرحلة من المرض، فبعضهم يهرب من المرأة حينما تمرض فيهجرها مع آلامها إن لم يقسُ‌ عليها ويتذمر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 الله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يشير إلى جملة من الحقائق،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أدبها البالغ في الحديث مع رسول الله صلى الله عليه وآله وسلم واحترامها اللامتناهي له، فعلى الرغم من أن المرأة لا تتقبل مجرد الفكرة في وجود زوجة أخرى وضرة في حياتها إلا أن خديجة عليها السلام استفسرت عن جدية الأمر، ولم يخرجها سماعها لوجود ثلاث ضرّات أُخريات في حياتها مع رسول الله صلى الله عليه وآله وسلم، عن منتهى الأدب والذوق الجميل، إذ لم تخاطبه باسمه الصريح وإنما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الله ذلك يا رسول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أظهرت في هذا القول البليغ معنى في منتهى الجمال؛ إذ إنها مع سماعها لهذا الخبر لم تخرج عن ثقتها الكبيرة بحب رسول الله صلى الله عليه </w:t>
      </w:r>
    </w:p>
    <w:p>
      <w:pPr>
        <w:pStyle w:val="BookText"/>
        <w:rPr/>
      </w:pPr>
      <w:r>
        <w:rPr>
          <w:rFonts w:ascii="Amiri" w:hAnsi="Amiri" w:eastAsia="Amiri" w:cs="Amiri"/>
          <w:color w:val="111111"/>
          <w:sz w:val="28"/>
          <w:sz w:val="28"/>
          <w:szCs w:val="28"/>
          <w:rtl w:val="true"/>
          <w:lang w:bidi="ar-SA"/>
        </w:rPr>
        <w:t>وآله وسلم لها، وأن زواجه من مريم وآسية وكلثم أخت موسى لم يكن بإقدامه واختياره وإنما الله سبحانه وتعالى هو من زوجه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فعل الله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علمت بانه أمر الله تعالى سلمت لأمره ورضت بحكمه، بل وتمنت لرسول الله الخير والسعادة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بالرفاء والبنين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غيرها من نساء النبي صلى الله عليه وآله وسلم كعائشة حينما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قالت 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ربك إلا يسارع في هواك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 من بعض المسلمين كيف يقايسون بينها وبين أم المؤمنين خديجة عليها السلام بل الأعجب من ذلك هو تفضيل البعض منهم لعائشة على بقية أزواج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يفهمون ما يقول رسول الله صلى الله عليه وآله وسلم وما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أن يغضوا الطرف عن كل هذا الحب النبوي لأم المؤمنين خديجة لدرجة التصريح بذلك فيقول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رزقت حبها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هناك أدنى شك من أن حبه صلى الله عليه وآله وسلم هو من حسن تبعلها وشدة تمسكها بطاعته وحرصها على اتباعه، فضلاً عن جهادها بمالها ونفسها فكان هذا الحب النبوي هو عينه حب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زوجة من زوجاته قد اتبعته حقيقة الاتباع مثل أم المؤمنين خديجة عليها الصلاة والسلام 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 يتألم لما نزل بها من المرض فيقول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بالكره ما أرى منك يا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يفوض أمره إلى ربه ويصبرها على محنتها فيقول لها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يجعل الله في الكره خيرا كثيرا</w:t>
      </w:r>
      <w:r>
        <w:rPr>
          <w:rFonts w:eastAsia="Amiri" w:cs="Amiri" w:ascii="Amiri" w:hAnsi="Amiri"/>
          <w:color w:val="111111"/>
          <w:sz w:val="28"/>
          <w:szCs w:val="28"/>
          <w:rtl w:val="true"/>
          <w:lang w:bidi="ar-SA"/>
        </w:rPr>
        <w:t xml:space="preserve">». </w:t>
      </w:r>
      <w:bookmarkStart w:id="129" w:name="pg14541_150485"/>
    </w:p>
    <w:p>
      <w:pPr>
        <w:pStyle w:val="Heading4"/>
        <w:numPr>
          <w:ilvl w:val="3"/>
          <w:numId w:val="1"/>
        </w:numPr>
        <w:rPr/>
      </w:pPr>
      <w:bookmarkStart w:id="130" w:name="__RefHeading___Toc471851_1878427129"/>
      <w:bookmarkStart w:id="131" w:name="_Toc48"/>
      <w:bookmarkEnd w:id="129"/>
      <w:bookmarkEnd w:id="130"/>
      <w:r>
        <w:rPr>
          <w:rtl w:val="true"/>
        </w:rPr>
        <w:t>المسألة الثانية</w:t>
      </w:r>
      <w:r>
        <w:rPr>
          <w:rtl w:val="true"/>
        </w:rPr>
        <w:t xml:space="preserve">: </w:t>
      </w:r>
      <w:r>
        <w:rPr>
          <w:rtl w:val="true"/>
        </w:rPr>
        <w:t>وصيتها عليها السلام</w:t>
      </w:r>
      <w:bookmarkEnd w:id="131"/>
    </w:p>
    <w:p>
      <w:pPr>
        <w:pStyle w:val="BookText"/>
        <w:rPr/>
      </w:pPr>
      <w:r>
        <w:rPr>
          <w:rFonts w:ascii="Amiri" w:hAnsi="Amiri" w:eastAsia="Amiri" w:cs="Amiri"/>
          <w:color w:val="111111"/>
          <w:sz w:val="28"/>
          <w:sz w:val="28"/>
          <w:szCs w:val="28"/>
          <w:rtl w:val="true"/>
          <w:lang w:bidi="ar-SA"/>
        </w:rPr>
        <w:t>أما هذا الخير الكثير لخديجة فهو جوار ربها بعد أن جاهدت في سبيله هذه السنوات حتى اللحظات الأخيرة التي عاشتها مع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توصي رسول الله بوصاياها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اسمع وصاياي أولاً فإني قاصرة في حقك فاعفني يا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وكلا، ما رأيت منك تقصيراً فقد بلغت جهدك وتعبت في داري غاية التعب ولقد بذلت أموالك، وصرفت في سبيل الله جميع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الوصية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بهذه وأشارت إلى فاطمة، فإنها غريبة من بعدي فلا يؤذيها أحد من نساء قريش، ولا يلطمن خدها ولا يصحن في وجهها، ولا يرينها مكروهاً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أقولها لابنتي فاطمة وهي تقول لك فإني مستحية منك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وآله وسلم وخرج من الحجرة فدعت بفاطمة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وقرة عيني قولي لأبيك إن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خائفة من القبر أريد منك رداءك الذي تلبسه حين نزول الوحي تكفنني فيه فخرجت </w:t>
      </w:r>
    </w:p>
    <w:p>
      <w:pPr>
        <w:pStyle w:val="BookText"/>
        <w:rPr/>
      </w:pPr>
      <w:r>
        <w:rPr>
          <w:rFonts w:ascii="Amiri" w:hAnsi="Amiri" w:eastAsia="Amiri" w:cs="Amiri"/>
          <w:color w:val="111111"/>
          <w:sz w:val="28"/>
          <w:sz w:val="28"/>
          <w:szCs w:val="28"/>
          <w:rtl w:val="true"/>
          <w:lang w:bidi="ar-SA"/>
        </w:rPr>
        <w:t>فاطمة وقالت لأبيها ما قالت أمها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وآله وسلم، وسَلّمَ‌ الرداء إلى فاطمة وجاءت به إلى أمها فسرت به سروراً عظيما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أن قلب خديجة عليها السلام بقي متعلقاً بأمر آخر لم تكشفه لرسول الله صلى الله عليه وآله وسلم ولم تظهره لابنتها فاطمة صلوات الله وسلامه عليها؛ لأنه أمر خاص ومتعلق بخصوصية المرأة، والأمر حينما يكون من خصوصيات المرأة فانه محفوف بالحياء ومتّشح بالستر لأن مصدره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تجد غير أسماء بنت عميس معيناً لها في حمل هذه الوصية، وذلك بعد أن دخلت عليها فوجدتها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أتبكين وأنت سيدة نساء العالمين، وأنت زوجة النبي صلى الله عليه وآله وسلم مبشرة على لسانه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لهذا بكيت، ولكن المرأة ليلة زفافها لابد لها من امرأة تقضي إليها بسرها وتستعين لها على حوائجها وفاطمة حديثة عهد بصبي وأخاف أن لا يكون لها من يتولى أمرها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لك عليّ‌ عهد الله إنْ‌ بقيت إلى ذلك الوقت أن أقوم مقامك في هذا الأمر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وتمر الأيام والشهور وتزف فاطمة الزهراء إلى أمير المؤمنين علي بن أبي </w:t>
      </w:r>
    </w:p>
    <w:p>
      <w:pPr>
        <w:pStyle w:val="BookText"/>
        <w:rPr/>
      </w:pPr>
      <w:r>
        <w:rPr>
          <w:rFonts w:ascii="Amiri" w:hAnsi="Amiri" w:eastAsia="Amiri" w:cs="Amiri"/>
          <w:color w:val="111111"/>
          <w:sz w:val="28"/>
          <w:sz w:val="28"/>
          <w:szCs w:val="28"/>
          <w:rtl w:val="true"/>
          <w:lang w:bidi="ar-SA"/>
        </w:rPr>
        <w:t>طالب صلوات الله عليهما وتحضر زفافها أسماء بنت عميس، ولابد لها أن تبرَّ قسمها لخديجة عليها السلام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النبي صلى الله عليه وآله وسلم وأمر النساء بالخروج من الدار فخرجن وبقيت أسماء، فلما أراد الخروج رأى سوادها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آمرك أن تخرجي‌؟</w:t>
      </w:r>
    </w:p>
    <w:p>
      <w:pPr>
        <w:pStyle w:val="BookText"/>
        <w:rPr/>
      </w:pPr>
      <w:r>
        <w:rPr>
          <w:rFonts w:ascii="Amiri" w:hAnsi="Amiri" w:eastAsia="Amiri" w:cs="Amiri"/>
          <w:color w:val="111111"/>
          <w:sz w:val="28"/>
          <w:sz w:val="28"/>
          <w:szCs w:val="28"/>
          <w:rtl w:val="true"/>
          <w:lang w:bidi="ar-SA"/>
        </w:rPr>
        <w:t>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فداك أبي وأمي، وما قصدت خلافك ولكني أعطيت خديجة عهداً وحدثته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صلى الله عليه وآله وسلم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لهذا وقفت‌؟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فدعا لي</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اللبيب ما في بكاء النبي الأكرم صلى الله عليه وآله وسلم من الدلالات عند سماعه حديث أسماء بنت عميس، وهي تقصّ‌ عليه وصية خديجة بفاطمة عليهما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لا أدري أأعجب من حنان خديجة وحبها لابنتها فاطمة عليها السلام أم أعجب من حب رسول الله صلى الله عليه وآله وسلم لخديجة وبكائه عند سماعه ذكرها</w:t>
      </w:r>
      <w:r>
        <w:rPr>
          <w:rFonts w:eastAsia="Amiri" w:cs="Amiri" w:ascii="Amiri" w:hAnsi="Amiri"/>
          <w:color w:val="111111"/>
          <w:sz w:val="28"/>
          <w:szCs w:val="28"/>
          <w:rtl w:val="true"/>
          <w:lang w:bidi="ar-SA"/>
        </w:rPr>
        <w:t xml:space="preserve">. </w:t>
      </w:r>
      <w:bookmarkStart w:id="132" w:name="pg14541_150488"/>
    </w:p>
    <w:p>
      <w:pPr>
        <w:pStyle w:val="BookText"/>
        <w:rPr/>
      </w:pPr>
      <w:bookmarkEnd w:id="132"/>
      <w:r>
        <w:rPr>
          <w:rFonts w:ascii="Amiri" w:hAnsi="Amiri" w:eastAsia="Amiri" w:cs="Amiri"/>
          <w:color w:val="111111"/>
          <w:sz w:val="28"/>
          <w:sz w:val="28"/>
          <w:szCs w:val="28"/>
          <w:rtl w:val="true"/>
          <w:lang w:bidi="ar-SA"/>
        </w:rPr>
        <w:t>أما سبب بكاء خديجة عليها السلام فلأنها كانت وحيدة فقد قاطعها نساء قريش وهجرنها فلم يبقَ‌ لديها من تبث له حزنها وتوصيه بفاطمة، ولعل دخول أسماء كان استثنائياً أو لعلها سمعت بمرضها فحنت عليها فجاءت تعاودها فوجدت خديجة متنفساً لهمها في سؤال أسماء بنت عميس لها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71853_1878427129"/>
      <w:bookmarkStart w:id="134" w:name="_Toc49"/>
      <w:bookmarkEnd w:id="133"/>
      <w:r>
        <w:rPr>
          <w:rtl w:val="true"/>
        </w:rPr>
        <w:t>المبحث الثاني</w:t>
      </w:r>
      <w:r>
        <w:rPr>
          <w:rtl w:val="true"/>
        </w:rPr>
        <w:t xml:space="preserve">: </w:t>
      </w:r>
      <w:r>
        <w:rPr>
          <w:rtl w:val="true"/>
        </w:rPr>
        <w:t>احتضارها وتغسيلها عليها الصلاة والسلام</w:t>
      </w:r>
      <w:bookmarkEnd w:id="134"/>
    </w:p>
    <w:p>
      <w:pPr>
        <w:pStyle w:val="Heading4"/>
        <w:numPr>
          <w:ilvl w:val="3"/>
          <w:numId w:val="1"/>
        </w:numPr>
        <w:rPr/>
      </w:pPr>
      <w:bookmarkStart w:id="135" w:name="__RefHeading___Toc471855_1878427129"/>
      <w:bookmarkStart w:id="136" w:name="_Toc50"/>
      <w:bookmarkEnd w:id="135"/>
      <w:r>
        <w:rPr>
          <w:rtl w:val="true"/>
        </w:rPr>
        <w:t>المسألة الأولى</w:t>
      </w:r>
      <w:r>
        <w:rPr>
          <w:rtl w:val="true"/>
        </w:rPr>
        <w:t xml:space="preserve">: </w:t>
      </w:r>
      <w:r>
        <w:rPr>
          <w:rtl w:val="true"/>
        </w:rPr>
        <w:t>احتضارها</w:t>
      </w:r>
      <w:bookmarkEnd w:id="136"/>
    </w:p>
    <w:p>
      <w:pPr>
        <w:pStyle w:val="BookText"/>
        <w:rPr/>
      </w:pPr>
      <w:r>
        <w:rPr>
          <w:rFonts w:ascii="Amiri" w:hAnsi="Amiri" w:eastAsia="Amiri" w:cs="Amiri"/>
          <w:color w:val="111111"/>
          <w:sz w:val="28"/>
          <w:sz w:val="28"/>
          <w:szCs w:val="28"/>
          <w:rtl w:val="true"/>
          <w:lang w:bidi="ar-SA"/>
        </w:rPr>
        <w:t>وجاءت اللحظات الأخيرة المتبقية لها في الحياة الدنيا، فقد آن لها الانتقال إلى جوار ربها بعد هذا الجهد والجهاد والمثابرة في نصرة الله ورسوله صلى الله عليه وآله وسلم، وحيث إنّ‌ الإنسان حينما يمر بهذه اللحظات فإنه يمر بأصعب ما يمكن أن يتحمله عاقل، وذلك؛ لشدة الأهوال وتعاظم المخاوف ولذا فهو محتاج إلى قشة يتمسك بها وينجو مما يراه، وليس لذاك إلا رحمة الله تعالى الواسعة والمتجسّدة في حبيبه المصطفى صلى الله عليه وآله وسلم، وهو القائل جل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ستكون رحمته صلى الله عليه وآله وسلم بخديجة في هذه اللحظات، أيتركها مع أهوال المطّلع ومخاوف الموت وحضور ملك الموت وأعوانه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يتركها جبرائيل عليه السلام وهو الذي خصها بالسلام والتحية والإكرام، أترى هل يدعها رسول الله مع ملك الموت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بِالْمُؤْمِنِينَ‌ رَؤُفٌ‌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أن يكون واقفا بقربها وكأنه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بخديجة، مهلاً بأم العيال، لا تعجل بربة البيت، اللهم اجعله برداً وسلاما على أم الزهراء، هكذا يتراءى لي حال رسول الله صلى الله عليه وآله وسلم مع رفيقة دربه وسكنه في حياته، وناصرته في دعوته، ومصدقته في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اللحظات الأخيرة التي لها في الحياة الدنيا، ولاسيما لحظات الاحتضار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تجود بنفسها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عبّر عنها المؤرخون والمفسرون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خصوصية أخرى من خصائص خديجة عليها السلام، بل تفردت بها فلم تخص بها امرأة غيرها حسبما يروي لنا المؤرخون والمفسرون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اليعقوبي، والثعلبي، والقرطبي، والطبرسي، جميعاً عن معاذ ابن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 وسلم دخل على خديجة وهي تجود بنفسها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ما نزل بك يا خديجة وقد جعل الله في الكره خيراً كثيراً، فإذا قدمت على ضراتك فأقرئيهن مني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من هنّ‌؟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بنت عمران وآسية بنت مزاحم وكليمة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بالرفاه والبنين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لا يختلف من حيث الدلالة وإن اختلف اللفظ‍‌ عن الحديث السابق الذي أوردناه، إلا اننا نضيف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النبي الأكرم صلى الله عليه وآله وسلم يتحدث مع خديجة عليها السلام وهي في هذه اللحظات 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ولد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يكشف عن انه يتحدث مع امرأة من أهل الجنة وليست من أهل الأرض؛ إذ إن السنن الطبيعية في هذه اللحظات تقتضي أن ينشغل الإنسان بنفسه وبما يراه من حوله من الملائكة التي قدمت لقبض روحه فضلاً عن بقية الأرواح وما تم ستره عن الإنسان في الحياة الدنيا فقد كشف للمحتضر عن بصره ورفع عنه الحجب فهو يرى الآن حقائق الأشياء، ولذلك يكون مذهولاً بما يرى فضلاً عن انشغاله بنفسه وما يؤول عليه أمره وينتهي به عمره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خديجة هي الآن حسبما يدل الحديث الشريف برتبة أهل الجنة فقد أخذت النتائج مبكرة في الحياة الدنيا قبل الانتقال للدار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النبي الأكرم صلى الله عليه وآله وسلم مانعاً من الحديث معها بهذا الأسلوب وانها ذاهبة مباشرة إلى الجنة، وان مكانها مع أولئك النساء، مريم بنت عمران وآسية بنت مزاحم وحليمة أو حكيمة وهن ضرائر لها، وحيث إنّه لا تنازع في الجنة ولا تخاصم بين أهلها، وإن التحاسد والنزاعات من خواص أهل الدنيا فلذا، قالت لرسول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بالرفاه والبنين،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وصلت إلى مرحلة من اليقين جعلتها بمستوى أهل الجنة وهي في الحياة الدنيا فضلاً عن أنها الآن في حالة الاحتضار وهي تجود بنفسها فكان حديث النبي صلى الله عليه وآله وسلم برتبة التبشير وإزالة الحزن عنها لما يرافق حالة نزع الروح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الحديث يكشف عن أن احتضار خديجة عليها السلام قد امتاز بخصوصية خاصة وهي أنها مرت بحالة من السكينة والطمأنينة جعلتها تتحدث مع رسول الله صلى الله عليه وآله وسلم وكأنها في عزّ شبابها وفي أتم عافيتها حيث لا وجود للآلام وأثر للاضطراب والخوف وهي حالة خاصة بمن سبقت لهم من الله 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7" w:name="pg14541_150492"/>
    </w:p>
    <w:p>
      <w:pPr>
        <w:pStyle w:val="Heading4"/>
        <w:numPr>
          <w:ilvl w:val="3"/>
          <w:numId w:val="1"/>
        </w:numPr>
        <w:rPr/>
      </w:pPr>
      <w:bookmarkStart w:id="138" w:name="__RefHeading___Toc471857_1878427129"/>
      <w:bookmarkStart w:id="139" w:name="_Toc51"/>
      <w:bookmarkEnd w:id="137"/>
      <w:bookmarkEnd w:id="138"/>
      <w:r>
        <w:rPr>
          <w:rtl w:val="true"/>
        </w:rPr>
        <w:t>المسألة الثانية</w:t>
      </w:r>
      <w:r>
        <w:rPr>
          <w:rtl w:val="true"/>
        </w:rPr>
        <w:t xml:space="preserve">: </w:t>
      </w:r>
      <w:r>
        <w:rPr>
          <w:rtl w:val="true"/>
        </w:rPr>
        <w:t>تغسيلها عليها السلام</w:t>
      </w:r>
      <w:bookmarkEnd w:id="139"/>
    </w:p>
    <w:p>
      <w:pPr>
        <w:pStyle w:val="Heading5"/>
        <w:numPr>
          <w:ilvl w:val="4"/>
          <w:numId w:val="1"/>
        </w:numPr>
        <w:rPr/>
      </w:pPr>
      <w:bookmarkStart w:id="140" w:name="__RefHeading___Toc471859_1878427129"/>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إنّ‌ من السنن الواجبة في الإسلام هو تغسيل الميت وتحنيطه وتكفينه، وحيث إنّ‌ هذه المسائل تناولها الفقهاء في مصنفاتهم فانا نعرض عن بيان أحكامها وتفاصيلها فمن أرادها فليراجعها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ما يرتبط‍‌ بتغسيل أم المؤمنين خديجة عليها السلام هو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وأم الفضل بتغسيلها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يتطلب بيان منزلة هاتين المرأتين وعلاقتهما بخديجة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471861_1878427129"/>
      <w:bookmarkStart w:id="143" w:name="_Toc53"/>
      <w:bookmarkEnd w:id="142"/>
      <w:r>
        <w:rPr>
          <w:rtl w:val="true"/>
        </w:rPr>
        <w:t>أولاً</w:t>
      </w:r>
      <w:r>
        <w:rPr>
          <w:rtl w:val="true"/>
        </w:rPr>
        <w:t xml:space="preserve">: </w:t>
      </w:r>
      <w:r>
        <w:rPr>
          <w:rtl w:val="true"/>
        </w:rPr>
        <w:t>ترجمة أم أيمن</w:t>
      </w:r>
      <w:bookmarkEnd w:id="143"/>
    </w:p>
    <w:p>
      <w:pPr>
        <w:pStyle w:val="BookText"/>
        <w:rPr/>
      </w:pP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بركة بنت ثعلبة بن عمرو بن حصن بن مالك بن سلمة بن عمرو ابن النعمان، وهي أم أيمن غلبت عليها كنيتها فكنيت باسم ولدها أيمن بن عبيد الحبشي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مولاة رسول الله صلى الله عليه وآله وسلم، وعدها البرقي ممن </w:t>
      </w:r>
    </w:p>
    <w:p>
      <w:pPr>
        <w:pStyle w:val="BookText"/>
        <w:rPr/>
      </w:pPr>
      <w:r>
        <w:rPr>
          <w:rFonts w:ascii="Amiri" w:hAnsi="Amiri" w:eastAsia="Amiri" w:cs="Amiri"/>
          <w:color w:val="111111"/>
          <w:sz w:val="28"/>
          <w:sz w:val="28"/>
          <w:szCs w:val="28"/>
          <w:rtl w:val="true"/>
          <w:lang w:bidi="ar-SA"/>
        </w:rPr>
        <w:t>روى عن رسول الله صلى الله عليه وآله وسلم من النساء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هاجرت إلى الحبشة وإلى المدينة تعرف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وصيفة لعبد الله بن عبد المطلب وكانت من الحبشة، فلما ولدت آمنة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توفي أبوه حضنته أم أيمن حتى كبر، ثم أعتقها النبي صلى الله عليه وآله وسلم ثم أنكحها زيد بن حارثة، توفيت بعد النبي صلى الله عليه وآله وسلم بخمسة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وقد روى الأربلي وابن شهر ما يشير إلى أنها توفيت بعد النبي صلى الله عليه وآله وسلم 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يزورها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أيمن أمي بعد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البلاذري 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أن يتزوج امرأة من أهل الجنة فليتزوج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فتزوجها زيد فولدت له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لها النبي صلى الله عليه وآله وسلم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بكر وعمر مع ذلك شهادتها في فدك لفاطمة عليها السلام</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كراماتها، فقد روى الفريقان في كتبهم ما خص الله به أم أيمن من الكرامة التي تظهر منزلتها عند الله تعالى وأنها من عباده الصالحين، جاء ذلك </w:t>
      </w:r>
    </w:p>
    <w:p>
      <w:pPr>
        <w:pStyle w:val="BookText"/>
        <w:rPr/>
      </w:pPr>
      <w:r>
        <w:rPr>
          <w:rFonts w:ascii="Amiri" w:hAnsi="Amiri" w:eastAsia="Amiri" w:cs="Amiri"/>
          <w:color w:val="111111"/>
          <w:sz w:val="28"/>
          <w:sz w:val="28"/>
          <w:szCs w:val="28"/>
          <w:rtl w:val="true"/>
          <w:lang w:bidi="ar-SA"/>
        </w:rPr>
        <w:t>حينما خرجت أم أيمن من المدينة بعد استشهاد فاطمة عليها السلام واتجهت إلى مكة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المدينة 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فاطمة عليها السلام؛ فلما كانت في بعض الطريق عطشت عطشاً شديداً فرفعت يديها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خادمة فاطمة أتقتلني عطشاً، فأنزل الله عليها دلواً من السماء فشربت فلم تحتج إلى الطعام والشراب سبع سنين وكان الناس يبعثونها في اليوم الشديد الحر فما يصيبها عطش</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هذه الكرامة التي نالتها أم أيمن كلٌّ‌ من ابن سعد، والذهبي، وابن حجر، وغيرهم عن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هاجرت أم أيمن أمست بالمنصرف دون الروحاء فعطشت وليس معها ماء وهي صائمة فجهدها العطش فدلي عليها من السماء دلو من ماء برشاء أبيض فأخذته فشربت منه حتى رويت، فكانت تقول ما أصابني بعد ذلك عطش، ولقد تعرضت للعطش بالصوم في الهواجر فما عطشت بعد تلك الشربة وإن كنت لأصوم في اليوم الحار فما أعطش</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الترجمة تكشف ما لهذه المرأة من توفيق خاص وعناية إلهية فقد أمد الله بعمرها وأكرمها بأن تكون حاضنة رسول الله صلى الله عليه وآله وسلم، وأن تشهد تلك المعاجز التي حفت به في أثناء الولادة لأنها كانت إحدى </w:t>
      </w:r>
      <w:bookmarkStart w:id="144" w:name="pg14541_150495"/>
    </w:p>
    <w:p>
      <w:pPr>
        <w:pStyle w:val="BookText"/>
        <w:rPr/>
      </w:pPr>
      <w:bookmarkEnd w:id="144"/>
      <w:r>
        <w:rPr>
          <w:rFonts w:ascii="Amiri" w:hAnsi="Amiri" w:eastAsia="Amiri" w:cs="Amiri"/>
          <w:color w:val="111111"/>
          <w:sz w:val="28"/>
          <w:sz w:val="28"/>
          <w:szCs w:val="28"/>
          <w:rtl w:val="true"/>
          <w:lang w:bidi="ar-SA"/>
        </w:rPr>
        <w:t>موالي عبد المطلب وبذلك أكرمها الله تعالى بحكم وجودها في بيت عبد المطلب بأن اختارها لأن تكون ممن يعين آمنة بنت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شهدت طفولة رسول الله صلى الله عليه وآله وسلم وروت عن سيرته وسمته وخلقه النبوي الكثير من الأحاديث، فكانت مادة خصبة ترفد المسلمين بما يتوقون لمعرفته من تلك السيرة النبوية حتى أكرمها تعالى بالإسلام فأعتقها النبي الأكرم صلى الله عليه وآله وسلم، ثم زوجها من زيد بن حارثة ولم ينتهِ‌ معها اللطف الإلهي والكرم الرباني حتى كانت ممن يخدم فاطمة سيدة نساء العالمين، وممن يتشرف بولادة ريحانتي رسول الله صلى الله عليه وآله وسلم وسبطيه الحسن والحسين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العمر المديد محفوفاً بالألطاف الإلهية والتوفيق الرباني والملازمة للعترة النبوية حتى كانت ممن يغسل خديجة بنت خويلد عليها السلام، وكذلك كانت ممن حضر تغسيل ابنتها فاطمة عليها السلام مع أمير المؤمنين علي بن أبي طالب صلوات الله وسلامه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71863_1878427129"/>
      <w:bookmarkStart w:id="146" w:name="_Toc54"/>
      <w:bookmarkEnd w:id="145"/>
      <w:r>
        <w:rPr>
          <w:rtl w:val="true"/>
        </w:rPr>
        <w:t>ثانياً</w:t>
      </w:r>
      <w:r>
        <w:rPr>
          <w:rtl w:val="true"/>
        </w:rPr>
        <w:t xml:space="preserve">: </w:t>
      </w:r>
      <w:r>
        <w:rPr>
          <w:rtl w:val="true"/>
        </w:rPr>
        <w:t>ترجمة أم الفضل</w:t>
      </w:r>
      <w:bookmarkEnd w:id="1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لها ابن سعد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لبابة الكبرى ابنة الحارث بن حزن بن البجير، وكانت أم الفضل أول امرأة أسلمت بمكة بعد خديجة بنت خويلد، </w:t>
      </w:r>
    </w:p>
    <w:p>
      <w:pPr>
        <w:pStyle w:val="BookText"/>
        <w:rPr/>
      </w:pPr>
      <w:r>
        <w:rPr>
          <w:rFonts w:ascii="Amiri" w:hAnsi="Amiri" w:eastAsia="Amiri" w:cs="Amiri"/>
          <w:color w:val="111111"/>
          <w:sz w:val="28"/>
          <w:sz w:val="28"/>
          <w:szCs w:val="28"/>
          <w:rtl w:val="true"/>
          <w:lang w:bidi="ar-SA"/>
        </w:rPr>
        <w:t>وكان رسول الله صلى الله عليه وآله وسلم يزورها ويقيل في بيتها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تزوجها العباس بن عبد المطلب عم النبي صلى الله عليه وآله وسلم فولدت له الفضل، وعبد الله، وعبيد الله، ومعبدا، وقثم، وعبد الرحمن، وأم حبيب</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عدها الشيخ الطوسي رحمه الله من أصحاب رسول الله صلى الله عليه وآله وسلم</w:t>
      </w:r>
      <w:r>
        <w:rPr>
          <w:rStyle w:val="FootnoteAnchor"/>
          <w:rtl w:val="true"/>
        </w:rPr>
        <w:footnoteReference w:id="104"/>
      </w:r>
      <w:r>
        <w:rPr>
          <w:rFonts w:ascii="Amiri" w:hAnsi="Amiri" w:eastAsia="Amiri" w:cs="Amiri"/>
          <w:color w:val="111111"/>
          <w:sz w:val="28"/>
          <w:sz w:val="28"/>
          <w:szCs w:val="28"/>
          <w:rtl w:val="true"/>
          <w:lang w:bidi="ar-SA"/>
        </w:rPr>
        <w:t>، وقد وثقها ابو داود الحلي والنجاشي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روت عن النبي صلى الله عليه وآله وسلم؛ وروى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وتمام بن العباس؛ وعبد الله بن الحارث بن نوفل وابنها عبد الله بن عباس</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لها أصحاب الصحاح الستة في صحاحهم</w:t>
      </w:r>
      <w:r>
        <w:rPr>
          <w:rStyle w:val="FootnoteAnchor"/>
          <w:rtl w:val="true"/>
        </w:rPr>
        <w:footnoteReference w:id="107"/>
      </w:r>
      <w:r>
        <w:rPr>
          <w:rFonts w:ascii="Amiri" w:hAnsi="Amiri" w:eastAsia="Amiri" w:cs="Amiri"/>
          <w:color w:val="111111"/>
          <w:sz w:val="28"/>
          <w:sz w:val="28"/>
          <w:szCs w:val="28"/>
          <w:rtl w:val="true"/>
          <w:lang w:bidi="ar-SA"/>
        </w:rPr>
        <w:t>، وكان من شأنها انها انتقلت مع العباس بن عبد المطلب بعد عام الفتح إلى المدينة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في خلافة عثمان بن عفان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7" w:name="pg14541_150497"/>
    </w:p>
    <w:p>
      <w:pPr>
        <w:pStyle w:val="BookText"/>
        <w:rPr/>
      </w:pPr>
      <w:bookmarkEnd w:id="147"/>
      <w:r>
        <w:rPr>
          <w:rFonts w:ascii="Amiri" w:hAnsi="Amiri" w:eastAsia="Amiri" w:cs="Amiri"/>
          <w:color w:val="111111"/>
          <w:sz w:val="28"/>
          <w:sz w:val="28"/>
          <w:szCs w:val="28"/>
          <w:rtl w:val="true"/>
          <w:lang w:bidi="ar-SA"/>
        </w:rPr>
        <w:t>ومن خلال هذه الترجمة يتضح ما لأم الفضل من المنزلة والقرب من رسول الله صلى الله عليه وآله وسلم، وهي بذلك تكون ممن خصها الله تعالى بتغسيل إحدى سيدات الجنة فضلاً عما لخديجة من منزلة الأمومة على هذه الأمّة والخصوصية التي لها عند الله تعالى ورسوله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71865_1878427129"/>
      <w:bookmarkStart w:id="149" w:name="_Toc55"/>
      <w:bookmarkEnd w:id="148"/>
      <w:r>
        <w:rPr>
          <w:rtl w:val="true"/>
        </w:rPr>
        <w:t>المسألة الثالثة</w:t>
      </w:r>
      <w:r>
        <w:rPr>
          <w:rtl w:val="true"/>
        </w:rPr>
        <w:t xml:space="preserve">: </w:t>
      </w:r>
      <w:r>
        <w:rPr>
          <w:rtl w:val="true"/>
        </w:rPr>
        <w:t>تكفينها</w:t>
      </w:r>
      <w:bookmarkEnd w:id="149"/>
    </w:p>
    <w:p>
      <w:pPr>
        <w:pStyle w:val="BookText"/>
        <w:rPr/>
      </w:pPr>
      <w:r>
        <w:rPr>
          <w:rFonts w:ascii="Amiri" w:hAnsi="Amiri" w:eastAsia="Amiri" w:cs="Amiri"/>
          <w:color w:val="111111"/>
          <w:sz w:val="28"/>
          <w:sz w:val="28"/>
          <w:szCs w:val="28"/>
          <w:rtl w:val="true"/>
          <w:lang w:bidi="ar-SA"/>
        </w:rPr>
        <w:t xml:space="preserve">في خصوص تكفينها سلام الله عليها 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توفر لدى من مصادر ومع قصوري في البحث عن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حديث معتبرٍ في كتب علمائنا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شرفهم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وجدت حديثاً واحداً في كتاب شجرة طوبى، وكتاب الأنوار الساطعة يتحدث عن هذه المسألة، والحديث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 المؤمنين خديجة عليها السلام 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وقرة عيني قولي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خائفة من القبر أريد منك رداءك الذي تلبسه حين نزول الوحي تكفنني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فاطمة وقالت لأبيها ما قالت أمها خديجة فقام النبي صلى الله عليه وآله وسلم، وسلّم الرداء إلى فاطمة وجاءت به إلى أمها وسرت به سروراً عظيماً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توفيت خديجة أخذ رسول الله صلى الله عليه وآله وسلم في تجهيزها وغسّلَها وحنّطَها، فلما أراد أن يكفنها هبط‍‌ الأمين جبرئيل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رسول الله إن الله يقرئك السلام ويخصك بالتحية والإكرام ويقول لك يا محمد إن كفن خديجة من عندنا فإنها بذلت مالها في سبيلنا، فجاء جبرئيل بكفن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كفن خديجة وهو من أكفان الجنة أهدى الله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فكفنها رسول الله صلى الله عليه وآله وسلم بردائه الشريف أولاً وبما جاء به جبرئيل ثانياً، فكان لها كفنان، كفن من الله وكفن من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يدل على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مراد أم المؤمنين خديجة عليها السلام في طلبها رداء رسول الله صلى الله عليه وآله وسلم الذي كان يرتديه عند نزول الوحي هو الدثار الذي غطته به حينما هبط‍‌ عليه الوحي عليه السلام بعد رجوعه من غار حراء حينما هبط‍‌ عليه جبرائيل في يوم مبعثه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 حقيقة الأمر أن النبي الأعظم صلى الله عليه وآله وسلم لا يعلم متى يهبط‍‌ عليه الوحي؛ إذ ليس له وقت محدد كما هو ثابت في سيرته صلى الله عليه وآله وسلم إلا اللهم انه صلى الله عليه وآله وسلم كان يتخذ رداء للمناجاة والعبادة، وهو وارد في سيرة المعصومين عليهم السلام الذين كانوا مماثلين لجدهم صلى الله عليه وآله وسلم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فانها عليها السلام إما أرادت الدثار الذي ذكره الله تعالى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أرادت الرداء الذي كان يرتديه النبي صلى الله عليه وآله وسلم حينما نزل عليه جبرائيل في يوم مبعثه، أو أنها قصدت رداء النبي صلى الله عليه وآله وسلم الذي كان عليه في أغلب أوقات نزول الوحي، وبالطبع من دون أن يهيئ النبي صلى الله عليه وآله وسلم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زوجته وأعلم من غيرها بخصوصياته صلى الله عليه وآله وسلم أحواله لاسيما أنها زوجته الوحيدة فقد تكون قد رصدت هذه الخصوصية في أحد أثواب النبي الأكرم صلى الله عليه وآله وسلم فأرادت أن تتخذها وسيلة لدفع خوفها من القبر لما يحمله من خصوصيات نزول الفيض الأقدس وتلبسه بالأنوار الإلهية، وفضلاً عن ملامسته لبدن رسول الله صلى الله عليه وآله وسلم، أي ملامستة لرحمة الله الواسعة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يشكل البعض من المخالفين أو غيرهم على اختصاص أم المؤمنين خديجة عليها السلام بكفن من الجنة فضلاً عن رفض الموضوع من الأصل ونقول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يؤمن البعض الآخر بطلبها عليها السلام لثوب رسول الله صلى الله عليه وآله وسلم بحجة أن الإنسان مرهون بعمله، فإذا كان من أهل التقوى </w:t>
      </w:r>
    </w:p>
    <w:p>
      <w:pPr>
        <w:pStyle w:val="BookText"/>
        <w:rPr/>
      </w:pPr>
      <w:r>
        <w:rPr>
          <w:rFonts w:ascii="Amiri" w:hAnsi="Amiri" w:eastAsia="Amiri" w:cs="Amiri"/>
          <w:color w:val="111111"/>
          <w:sz w:val="28"/>
          <w:sz w:val="28"/>
          <w:szCs w:val="28"/>
          <w:rtl w:val="true"/>
          <w:lang w:bidi="ar-SA"/>
        </w:rPr>
        <w:t>والعمل الصالح لم يحتج مع هذا إلى ثوب رسول الله صلى الله عليه وآله وسلم أو إلى غيره، وإذا كان عمله من أهل النفاق والفساد فماذا ينفعه ثوب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في أولئك المعترضين على التمسك بالأولياء الصالحين أو الالتجاء إليهم هو عدم فهم أولئك المعترضين لكتاب الله تعالى، وعدم فهمهم عائدٌ إلى أمرين، أحدهما، لأنهم قد طبع على قلوبهم لابتعادهم عن العترة والآخر، لابتعادهم عن القرآن وعدم الأخذ بحججه مكابرة وعناداً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فهاهو يوسف عليه السلام يبعث بقميصه إلى أبيه الذي أُصيب بالعمى على الرغم من كونه نبياً فيشفيه الله تعالى على الرغم من دعاء الأنبياء لا يرد وعلى الرغم من أن يوسف هو ابن يعقوب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قميص سيد الأنبياء والمرسلين‌؟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تكفين المؤمن مطلقاً بكفن من الجنة تهبط‍‌ به الملائكة هو ليس ضرباً من الخيال وإنما من الأحاديث النبوية الشريفة والصحيحة لاسيما أنّ‌ عدداً ليس بالقليل من حفاظ‍‌ المسلمين قد أخرجوا هذه الحقيقة في مصنفاتهم ورووا هذه الأحاديث في كتبهم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أبو داود الطيالسي، وأحمد بن حنبل في مسنديهما، وابن أبي شيبة الكوفي في مصنفه والحاكم النيسابوري في مستدركه، وغيرهم، جميعاً عن أبي عوانة عن الأعمش، عن المنهال بن عمرو، عن زاذان، عن البراء بن عازب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جنازة رجل من الأنصار فانتهينا إلى القبر ولم يلحد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وجلسنا حوله كأنما على رؤوسنا الطير، وفي يده عود ينكت به فرفع رأسه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من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أو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إذا كان في انقطاع من الدنيا، وإقبال من الآخرة، نزل إليه ملائكة من السماء بيض الوجوه كأن وجوههم الشمس حتى يجلسون منه مدّ البصر، معهم كفن من أكفان الجنة، وحنوط‍‌ من حنوط‍‌ الجنة ثم يجيء ملك الموت فيقعد عند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النفس المؤمنة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إلى مغفرة من الله ورضوان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فتخرج تسيل كما تسيل القطرة من فيّ‌ السقاء فإذا أخذوها لم يدعوها في يده طرفة عين حتى يأخذوها فيجعلوها في ذلك الكفن وذلك الحنوط‍‌ فيخرج منها كأطيب نفحة مسك وجدت على الأرض، فيصعدون بها فلا يمرون بها على ملك من الملائكة 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الروح الطيب‌؟ فيقولون هذا فلان بن فلان بأحسن أسمائه التي كان يسمى بها في الدنيا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طويل أخذنا منه موضع الحاجة التي تدل على حقيقة نزول الملائكة بكفن وحنوط‍‌ من الجنة لتكفن به روح المؤمن وتطيب بحنوطها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الخصوصية التي نالتها أم المؤمنين خديجة عليها السلام في تكفينها هو اختصاصها بكفن من رسول الله صلى الله عليه وآله وسلم وهو رداؤه الذي طلبته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بكفن من الجنة نزل به جبرائيل عليه السلام وهو يختلف عما ذكرته الرواية السابقة التي تنص على نزول الملائكة بكفن من الجنة يكفن به روح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الكفن هدية سيكون لبدن خديجة وروحها، وقطعاً له من الصفات التي تكشف عن عظيم رحمة الله تعالى بخديجة، وما لديها من منزلة عنده، فضلاً عن آثاره الغيبية التي يحتاجها الانسان في القبر ويوم النشور والوقوف بين يدي الله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ليدل على حقيقة افتقار الإنسان لربه أشد الافتقار وأن الدنيا محطة للتزود، يتزود الإنسان منها للحياة الآخرة، وإن أول عقباتها الكاشفة عن أهوالها وشدتها هو الاحتضار ونزع الروح وما بعدها</w:t>
      </w:r>
      <w:r>
        <w:rPr>
          <w:rFonts w:eastAsia="Amiri" w:cs="Amiri" w:ascii="Amiri" w:hAnsi="Amiri"/>
          <w:color w:val="111111"/>
          <w:sz w:val="28"/>
          <w:szCs w:val="28"/>
          <w:rtl w:val="true"/>
          <w:lang w:bidi="ar-SA"/>
        </w:rPr>
        <w:t xml:space="preserve">. </w:t>
      </w:r>
      <w:bookmarkStart w:id="150" w:name="pg14541_150503"/>
    </w:p>
    <w:p>
      <w:pPr>
        <w:pStyle w:val="Heading4"/>
        <w:numPr>
          <w:ilvl w:val="3"/>
          <w:numId w:val="1"/>
        </w:numPr>
        <w:rPr/>
      </w:pPr>
      <w:bookmarkStart w:id="151" w:name="__RefHeading___Toc471867_1878427129"/>
      <w:bookmarkStart w:id="152" w:name="_Toc56"/>
      <w:bookmarkEnd w:id="150"/>
      <w:bookmarkEnd w:id="151"/>
      <w:r>
        <w:rPr>
          <w:rtl w:val="true"/>
        </w:rPr>
        <w:t>المسألة الرابعة</w:t>
      </w:r>
      <w:r>
        <w:rPr>
          <w:rtl w:val="true"/>
        </w:rPr>
        <w:t xml:space="preserve">: </w:t>
      </w:r>
      <w:r>
        <w:rPr>
          <w:rtl w:val="true"/>
        </w:rPr>
        <w:t>تشييعها ودفنها عليها السلام</w:t>
      </w:r>
      <w:bookmarkEnd w:id="152"/>
    </w:p>
    <w:p>
      <w:pPr>
        <w:pStyle w:val="BookText"/>
        <w:rPr/>
      </w:pPr>
      <w:r>
        <w:rPr>
          <w:rFonts w:ascii="Amiri" w:hAnsi="Amiri" w:eastAsia="Amiri" w:cs="Amiri"/>
          <w:color w:val="111111"/>
          <w:sz w:val="28"/>
          <w:sz w:val="28"/>
          <w:szCs w:val="28"/>
          <w:rtl w:val="true"/>
          <w:lang w:bidi="ar-SA"/>
        </w:rPr>
        <w:t>بعد قيام النبي الأكرم صلى الله عليه وآله وسلم بتكفينها بالصورة التي مرّ بيانها آنفاً قام النبي صلى الله عليه وآله وسلم بتشييعها إلى قبرها مع بعض أرحامها وخواصه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حزام بن حكيم بن خويلد وهو أحد أبناء إخوان أم المؤمنين خديجة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مرت ترجمته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تشييعها ودفنها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سعد والطبري وابن عساكر وغيرهم عن أبي حبيبة مولى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حكيم بن حزام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خديجة وهي يومئذ ابنة خمس وستين سنة، فخرجنا بها من منزلها حتى دفناها بالحجون ونزل رسول الله صلى الله عليه وآله وسلم في حفرتها ولم تكن يومئذ سنة الجنائز الصلاة عليها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الحديث على أمور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يصح ما ذكره مولى الزبير وادعاؤه بأنه سمع حكيم بن حزام يقول إن عمر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الوفاة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اثبتنا بالأدلة في الجزء الأول من الكتاب أن حقيقة عمرها كان يوم توفيت تسعاً وأربعين سنة أو هي في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السمات التي اختص بها تشييع خديجة عليها السلام هو وجود </w:t>
      </w:r>
      <w:bookmarkStart w:id="153" w:name="pg14541_150504"/>
    </w:p>
    <w:p>
      <w:pPr>
        <w:pStyle w:val="BookText"/>
        <w:rPr/>
      </w:pPr>
      <w:bookmarkEnd w:id="153"/>
      <w:r>
        <w:rPr>
          <w:rFonts w:ascii="Amiri" w:hAnsi="Amiri" w:eastAsia="Amiri" w:cs="Amiri"/>
          <w:color w:val="111111"/>
          <w:sz w:val="28"/>
          <w:sz w:val="28"/>
          <w:szCs w:val="28"/>
          <w:rtl w:val="true"/>
          <w:lang w:bidi="ar-SA"/>
        </w:rPr>
        <w:t>رسول الله صلى الله عليه وآله وسلم في هذا التشييع واتباعه جنازة أم المؤمنين خديجة عليها السلام وهي سمة لم يشهدها غيرها من نساء النبي صلى الله عليه وآله وسلم، وذلك؛ لوفاته صلى الله عليه وآله وسلم قبلهنّ‌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امتاز دفنها عليها السلام بنزول سيد الأنبياء والمرسلين صلى الله عليه وآله وسلم بقبرها، ولا يخفى على أهل المعرفة ما يترتب على هذا الفعل النبوي من آثار غيبية تتناسب مع منزلة رسول الله صلى الله عليه وآله وسلم عند الله تعالى وآثار ذلك على التوسعة في القبر وحضور جموع الملائكة كما يكشف أيضاً عن منزلتها لديه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يصلِّ‌ عليها النبي صلاة الجنائز؛ لأن ذلك لم يسن بعد على الأمّة الا أنّ‌ ترحم النبي الأعظم صلى الله عليه وآله وسلم عليها واستغفاره لها ودعاءه إليها لم يكن بأقل مما للصلاة من آثار غيبية على الميت</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71869_1878427129"/>
      <w:bookmarkStart w:id="155" w:name="_Toc57"/>
      <w:bookmarkEnd w:id="154"/>
      <w:r>
        <w:rPr>
          <w:rtl w:val="true"/>
        </w:rPr>
        <w:t>المسألة الخامسة</w:t>
      </w:r>
      <w:r>
        <w:rPr>
          <w:rtl w:val="true"/>
        </w:rPr>
        <w:t xml:space="preserve">: </w:t>
      </w:r>
      <w:r>
        <w:rPr>
          <w:rtl w:val="true"/>
        </w:rPr>
        <w:t>حزنُ‌ رسول الله صلى الله عليه وآله وسلم على فقد خديجة حتى خشي عليه من الهلاك</w:t>
      </w:r>
      <w:bookmarkEnd w:id="15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الغريب أن يكون لفقد خديجة عليها السلام أثر كبير في نفس رسول الله صلى الله عليه وآله وسلم، فلقد دخل عليه من الحزن الشديد والأسى البالغ، والوحشة الكبيرة ما لا نظير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خشي عليه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من الحزن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دخلت عليه خولة بنت حكيم بن الأوقص السلمية امرأة عثمان بن مظعون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أراك قد دخلتك خلة لفقد خديجة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كانت أم العيال وربة البيت</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دخول خولة بنت حكيم عليه إلى اشتهار حاله صلى الله عليه وآله وسلم في أوساط‍‌ مكة حتى تحدثوا بذلك في محافلهم وأنديتهم ومجالسهم ودورهم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رأينا رجلاً حزن على امرأة مثل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له أن يحزن عليها للخصال التي ركّبت فيها من عقلها، وعفتها، وطهارتها، وأدبها، وحسن ودادها، فقال رجل منهم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وينشده شعراً،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ذُرِفَتْ‌ دموعك يابن عبد مناف زين الرجال وسيد الأشراف</w:t>
      </w:r>
    </w:p>
    <w:p>
      <w:pPr>
        <w:pStyle w:val="BookText"/>
        <w:rPr/>
      </w:pPr>
      <w:r>
        <w:rPr>
          <w:rFonts w:ascii="Amiri" w:hAnsi="Amiri" w:eastAsia="Amiri" w:cs="Amiri"/>
          <w:color w:val="111111"/>
          <w:sz w:val="28"/>
          <w:sz w:val="28"/>
          <w:szCs w:val="28"/>
          <w:rtl w:val="true"/>
          <w:lang w:bidi="ar-SA"/>
        </w:rPr>
        <w:t>يا ابن الأكابر من ذؤابة هاشم وابن المعد لرحلة الإيلاف</w:t>
      </w:r>
    </w:p>
    <w:p>
      <w:pPr>
        <w:pStyle w:val="BookText"/>
        <w:rPr/>
      </w:pPr>
      <w:r>
        <w:rPr>
          <w:rFonts w:ascii="Amiri" w:hAnsi="Amiri" w:eastAsia="Amiri" w:cs="Amiri"/>
          <w:color w:val="111111"/>
          <w:sz w:val="28"/>
          <w:sz w:val="28"/>
          <w:szCs w:val="28"/>
          <w:rtl w:val="true"/>
          <w:lang w:bidi="ar-SA"/>
        </w:rPr>
        <w:t>المطعمون الطير في أوكارها والقائلون هلم للأضياف</w:t>
      </w:r>
    </w:p>
    <w:p>
      <w:pPr>
        <w:pStyle w:val="BookText"/>
        <w:rPr/>
      </w:pPr>
      <w:r>
        <w:rPr>
          <w:rFonts w:ascii="Amiri" w:hAnsi="Amiri" w:eastAsia="Amiri" w:cs="Amiri"/>
          <w:color w:val="111111"/>
          <w:sz w:val="28"/>
          <w:sz w:val="28"/>
          <w:szCs w:val="28"/>
          <w:rtl w:val="true"/>
          <w:lang w:bidi="ar-SA"/>
        </w:rPr>
        <w:t>رزي النبي بفقده لخديجة حتى تتابع دمعه بوكاف</w:t>
      </w:r>
    </w:p>
    <w:p>
      <w:pPr>
        <w:pStyle w:val="BookText"/>
        <w:rPr/>
      </w:pPr>
      <w:r>
        <w:rPr>
          <w:rFonts w:ascii="Amiri" w:hAnsi="Amiri" w:eastAsia="Amiri" w:cs="Amiri"/>
          <w:color w:val="111111"/>
          <w:sz w:val="28"/>
          <w:sz w:val="28"/>
          <w:szCs w:val="28"/>
          <w:rtl w:val="true"/>
          <w:lang w:bidi="ar-SA"/>
        </w:rPr>
        <w:t>ما في الأنام محافظ‍‌ لقرينه إلا الأمين وصاحب الإنصاف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يبكي خديجة دهره زين النسا الطاهرات جميلة الأوصاف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إلى رسول الله صلى الله عليه وآله وسلم فأعجبه ذلك وبعث إليه ببردة ودراهم كرامة له على أبياته، وتحدثوا أهل مكة بحديثه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أصحاب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صلى الله عليه وآله وسلم قد سمى هذا العام الذي توفيت فيه خديجة وعمه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بعام الحزن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صلى الله عليه وآله وسلم اتخذ لنفسه أسلوباً خاصاً في التعامل مع هذه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لزم بيته وأقل الخروج</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فقد توالت عليه في هذا العام مصيبتان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فهكذا كان حزنه على رحيل خديجة عليها السلام بعد أن عاشت معه ما يقارب الخمس والعشرين سنة، وقفت معه فيها على تبليغ رسالة ربه، وناصرته، وآزرته في دعوته، وبذلت في ذلك الغالي والنفيس، فضلاً عن مواساتها له صلى الله عليه وآله وسلم في تحمل أعباء الرسالة ومواجهة أعداء </w:t>
      </w:r>
    </w:p>
    <w:p>
      <w:pPr>
        <w:pStyle w:val="BookText"/>
        <w:rPr/>
      </w:pPr>
      <w:r>
        <w:rPr>
          <w:rFonts w:ascii="Amiri" w:hAnsi="Amiri" w:eastAsia="Amiri" w:cs="Amiri"/>
          <w:color w:val="111111"/>
          <w:sz w:val="28"/>
          <w:sz w:val="28"/>
          <w:szCs w:val="28"/>
          <w:rtl w:val="true"/>
          <w:lang w:bidi="ar-SA"/>
        </w:rPr>
        <w:t>الله حتى كانت تقف أمام الحجارة التي يرمونه بها فتحميه بجسدها، بل وأكلت معه ورق الأشجار، وصبرت على ظلم قريش لهما حتى وافتها المنية صابرة محتسبة على ما نزل بها في سبيل الله ونصرة دينه، وايماناً وتصديقاً برسوله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لها من القدر عند رسول الله صلى الله عليه وآله وسلم ما جعله ينظر إليها كنفسه المقدسة لاسيما وقد نص على ذلك بقوله حينما دخل عليه الصحابي الجليل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من أصحابه وأهل بيته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قدر خديجة فقد عرف قدري، ومن أهان قدرها، أهان قدري</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خديجة فقد أهان الله تعالى</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في بطون المخطوطات ما هو أكثر مما عثرت عليه في هذه العجالة مع ما تفرضه قوانين حصائن المخطوطات التي فيها ما هو أبين في الدلالة وألزم في الحجة على الذين نافقوا لأهل السلطة والتمسوا منهم الفتات من موائدهم المنصوبة على ضلوع الأيامى والأيتام والجياع</w:t>
      </w:r>
      <w:r>
        <w:rPr>
          <w:rFonts w:eastAsia="Amiri" w:cs="Amiri" w:ascii="Amiri" w:hAnsi="Amiri"/>
          <w:color w:val="111111"/>
          <w:sz w:val="28"/>
          <w:szCs w:val="28"/>
          <w:rtl w:val="true"/>
          <w:lang w:bidi="ar-SA"/>
        </w:rPr>
        <w:t xml:space="preserve">. </w:t>
      </w:r>
      <w:bookmarkStart w:id="156" w:name="pg14541_150508"/>
    </w:p>
    <w:p>
      <w:pPr>
        <w:pStyle w:val="BookText"/>
        <w:rPr/>
      </w:pPr>
      <w:bookmarkEnd w:id="156"/>
      <w:r>
        <w:rPr>
          <w:rFonts w:ascii="Amiri" w:hAnsi="Amiri" w:eastAsia="Amiri" w:cs="Amiri"/>
          <w:color w:val="111111"/>
          <w:sz w:val="28"/>
          <w:sz w:val="28"/>
          <w:szCs w:val="28"/>
          <w:rtl w:val="true"/>
          <w:lang w:bidi="ar-SA"/>
        </w:rPr>
        <w:t>ولولا ارتكاس البعض في وحل التعصب لكان ما في بطون المخزون من المخطوطات خير معلم للخلف بسيرة نبيهم وأوضح دليل على شرفهم الذي غيبته دراهم بيت المال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71871_1878427129"/>
      <w:bookmarkStart w:id="158" w:name="_Toc58"/>
      <w:bookmarkEnd w:id="157"/>
      <w:r>
        <w:rPr>
          <w:rtl w:val="true"/>
        </w:rPr>
        <w:t>المسألة السادسة</w:t>
      </w:r>
      <w:r>
        <w:rPr>
          <w:rtl w:val="true"/>
        </w:rPr>
        <w:t xml:space="preserve">: </w:t>
      </w:r>
      <w:r>
        <w:rPr>
          <w:rtl w:val="true"/>
        </w:rPr>
        <w:t>حُزن فاطمة على أمها عليهما السلام</w:t>
      </w:r>
      <w:bookmarkEnd w:id="158"/>
    </w:p>
    <w:p>
      <w:pPr>
        <w:pStyle w:val="BookText"/>
        <w:rPr/>
      </w:pPr>
      <w:r>
        <w:rPr>
          <w:rFonts w:ascii="Amiri" w:hAnsi="Amiri" w:eastAsia="Amiri" w:cs="Amiri"/>
          <w:color w:val="111111"/>
          <w:sz w:val="28"/>
          <w:sz w:val="28"/>
          <w:szCs w:val="28"/>
          <w:rtl w:val="true"/>
          <w:lang w:bidi="ar-SA"/>
        </w:rPr>
        <w:t>لم يغب عن ناظر النبي صلى الله عليه وآله وسلم تلك العيون التي ينهمل منها الدمع وقد غمرها الحزن فما زال العمر مبكراً لكي يتحمل مصاب رحيل الأم، بل مازال العمر في أول مراحله ونموه، وهو أحوج ما يكون إلى وجود الأم لتغدقه بنبع حنانها وترويه من معين رأفتها ولطفها، ففاطمة عليها السلام هي الآن في الخامسة من عمرها وقد رحلت عنها أمها وبقيت في الدار لا ترى سوى أبيها الذي لم يكن دمعه بأقل من دمعها، فقد ذهب المؤنس والسكن والمعين على محن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فاطمة عليها السلام بعد أنْ‌ وجدت الدار 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تلوذ برسول الله صلى الله عليه وآله وسلم وتدور حوله،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أين أمي‌؟</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يملأ المكان ويتردد صداه بين جدران بيت خديجة، هذا البيت الذي عطّره زغب أجنحة الوحي، فكانت خير معزٍ لرسول الله صلى الله عليه وآله وسلم وابنته، وخير مسعف لأب مفجوع، وزوج أخذ الوجد منه كل مأخذ فلا يرى لسؤال فاطمة من مجيب غير حبيبه جبرائيل عليه السلام</w:t>
      </w:r>
      <w:r>
        <w:rPr>
          <w:rFonts w:eastAsia="Amiri" w:cs="Amiri" w:ascii="Amiri" w:hAnsi="Amiri"/>
          <w:color w:val="111111"/>
          <w:sz w:val="28"/>
          <w:szCs w:val="28"/>
          <w:rtl w:val="true"/>
          <w:lang w:bidi="ar-SA"/>
        </w:rPr>
        <w:t xml:space="preserve">. </w:t>
      </w:r>
      <w:bookmarkStart w:id="159" w:name="pg14541_150509"/>
    </w:p>
    <w:p>
      <w:pPr>
        <w:pStyle w:val="BookText"/>
        <w:rPr/>
      </w:pPr>
      <w:bookmarkEnd w:id="159"/>
      <w:r>
        <w:rPr>
          <w:rFonts w:ascii="IRNazanin" w:hAnsi="IRNazanin" w:eastAsia="IRNazanin"/>
          <w:color w:val="111111"/>
          <w:sz w:val="28"/>
          <w:sz w:val="28"/>
          <w:szCs w:val="28"/>
          <w:rtl w:val="true"/>
          <w:lang w:bidi="fa-IR"/>
        </w:rPr>
        <w:t>فسرعان ما حضر عنده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يأمرك أن تقرئ فاطمة السلام، وتقول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في بيت من قصب، كعابه من ذهب، وعمده ياقوت أحمر، بين آسية ومريم بنت عمران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فردت على ما سمعت من أبيها صلى الله عليه وآله وسلم، بعد أن أخبرها صلى الله عليه وآله وسلم بقول جبرائيل عليه السلام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السلام، ومنه السلام؛ وإليه السلام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واطمأن قلبها الحزين لرحيل أمها خديجة وعلمت أنها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صِدْقٍ‌ عِنْدَ مَلِيكٍ‌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بيان يغني اللبيب عن العبارة في معرفة ما لهذا المصاب وأهله عند الله من المنزلة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71873_1878427129"/>
      <w:bookmarkStart w:id="161" w:name="_Toc59"/>
      <w:bookmarkEnd w:id="160"/>
      <w:r>
        <w:rPr>
          <w:rtl w:val="true"/>
        </w:rPr>
        <w:t>المسألة السابعة</w:t>
      </w:r>
      <w:r>
        <w:rPr>
          <w:rtl w:val="true"/>
        </w:rPr>
        <w:t xml:space="preserve">: </w:t>
      </w:r>
      <w:r>
        <w:rPr>
          <w:rtl w:val="true"/>
        </w:rPr>
        <w:t>تاريخ وفاتها</w:t>
      </w:r>
      <w:bookmarkEnd w:id="1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المؤرخون على أن وفاة خديجة وأبي طالب عليهما السلام كانت في عام واحد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وأنّهما توفيا في شهر رمضان، في السنة العاشرة من البعثة</w:t>
      </w:r>
      <w:r>
        <w:rPr>
          <w:rStyle w:val="FootnoteAnchor"/>
          <w:rtl w:val="true"/>
        </w:rPr>
        <w:footnoteReference w:id="126"/>
      </w:r>
      <w:r>
        <w:rPr>
          <w:rFonts w:ascii="Amiri" w:hAnsi="Amiri" w:eastAsia="Amiri" w:cs="Amiri"/>
          <w:color w:val="111111"/>
          <w:sz w:val="28"/>
          <w:sz w:val="28"/>
          <w:szCs w:val="28"/>
          <w:rtl w:val="true"/>
          <w:lang w:bidi="ar-SA"/>
        </w:rPr>
        <w:t>، أو لثلاث سنوات قبل الهجرة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واختلفوا في الفارق الزمني بينهما إلى عدة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توفيت بعد أبي طالب عليهما السلام بثلاثة أيام</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توفيت بعده بشهر واحد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وخمسة أيام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توفيت بعد الإسراء</w:t>
      </w:r>
      <w:r>
        <w:rPr>
          <w:rStyle w:val="FootnoteAnchor"/>
          <w:rtl w:val="true"/>
        </w:rPr>
        <w:footnoteReference w:id="133"/>
      </w:r>
      <w:r>
        <w:rPr>
          <w:rFonts w:ascii="Amiri" w:hAnsi="Amiri" w:eastAsia="Amiri" w:cs="Amiri"/>
          <w:color w:val="111111"/>
          <w:sz w:val="28"/>
          <w:sz w:val="28"/>
          <w:szCs w:val="28"/>
          <w:rtl w:val="true"/>
          <w:lang w:bidi="ar-SA"/>
        </w:rPr>
        <w:t>، وهو مخالف لمذهب أهل البيت عليهم السلام وذلك أن الإسراء عندهم وقع في السنة الثالثة من البعثة النبوية</w:t>
      </w:r>
      <w:r>
        <w:rPr>
          <w:rFonts w:eastAsia="Amiri" w:cs="Amiri" w:ascii="Amiri" w:hAnsi="Amiri"/>
          <w:color w:val="111111"/>
          <w:sz w:val="28"/>
          <w:szCs w:val="28"/>
          <w:rtl w:val="true"/>
          <w:lang w:bidi="ar-SA"/>
        </w:rPr>
        <w:t xml:space="preserve">. </w:t>
      </w:r>
      <w:bookmarkStart w:id="162" w:name="pg14541_150511"/>
    </w:p>
    <w:p>
      <w:pPr>
        <w:pStyle w:val="BookText"/>
        <w:rPr/>
      </w:pPr>
      <w:bookmarkEnd w:id="162"/>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اليوم العاشر من شهر رمضان</w:t>
      </w:r>
      <w:r>
        <w:rPr>
          <w:rStyle w:val="FootnoteAnchor"/>
          <w:rtl w:val="true"/>
        </w:rPr>
        <w:footnoteReference w:id="134"/>
      </w:r>
      <w:r>
        <w:rPr>
          <w:rFonts w:ascii="Amiri" w:hAnsi="Amiri" w:eastAsia="Amiri" w:cs="Amiri"/>
          <w:color w:val="111111"/>
          <w:sz w:val="28"/>
          <w:sz w:val="28"/>
          <w:szCs w:val="28"/>
          <w:rtl w:val="true"/>
          <w:lang w:bidi="ar-SA"/>
        </w:rPr>
        <w:t>، يوم تتجدّد فيه الأحزان على آل رسول الله صلى الله عليه وآله وسلم وعلى شيعتهم ومحبيهم، وفيه تقام مجالس المواساة والعزاء وإحياء هذه الذكرى الأليمة كما هو معروف لدى أتباع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71875_1878427129"/>
      <w:bookmarkStart w:id="164" w:name="_Toc60"/>
      <w:bookmarkEnd w:id="163"/>
      <w:r>
        <w:rPr>
          <w:rtl w:val="true"/>
        </w:rPr>
        <w:t>المبحث الثالث</w:t>
      </w:r>
      <w:r>
        <w:rPr>
          <w:rtl w:val="true"/>
        </w:rPr>
        <w:t xml:space="preserve">: </w:t>
      </w:r>
      <w:r>
        <w:rPr>
          <w:rtl w:val="true"/>
        </w:rPr>
        <w:t>موضع قبر خديجة عليها السلام وخصائصه</w:t>
      </w:r>
      <w:bookmarkEnd w:id="164"/>
    </w:p>
    <w:p>
      <w:pPr>
        <w:pStyle w:val="Heading4"/>
        <w:numPr>
          <w:ilvl w:val="3"/>
          <w:numId w:val="1"/>
        </w:numPr>
        <w:rPr/>
      </w:pPr>
      <w:bookmarkStart w:id="165" w:name="__RefHeading___Toc471877_1878427129"/>
      <w:bookmarkStart w:id="166" w:name="_Toc6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تشير الروايات إلى أن النبي الأكرم صلى الله عليه وآله وسلم حينما توفيت أم المؤمنين عليها السلام حملها إلى موضع من مواضع مكة ودفنها فيه بل الظاهر أن خديجة هي أول من دفن في هذا المكان</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471879_1878427129"/>
      <w:bookmarkStart w:id="168" w:name="_Toc62"/>
      <w:bookmarkEnd w:id="167"/>
      <w:r>
        <w:rPr>
          <w:rtl w:val="true"/>
        </w:rPr>
        <w:t>المسألة الأولى</w:t>
      </w:r>
      <w:r>
        <w:rPr>
          <w:rtl w:val="true"/>
        </w:rPr>
        <w:t xml:space="preserve">: </w:t>
      </w:r>
      <w:r>
        <w:rPr>
          <w:rtl w:val="true"/>
        </w:rPr>
        <w:t>شرافة موضع قبرها</w:t>
      </w:r>
      <w:bookmarkEnd w:id="16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حجر، وابن عبد البر، والذهبي،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بالحَجُون</w:t>
      </w:r>
      <w:r>
        <w:rPr>
          <w:rStyle w:val="FootnoteAnchor"/>
          <w:rtl w:val="true"/>
        </w:rPr>
        <w:footnoteReference w:id="135"/>
      </w:r>
      <w:r>
        <w:rPr>
          <w:rFonts w:ascii="Amiri" w:hAnsi="Amiri" w:eastAsia="Amiri" w:cs="Amiri"/>
          <w:color w:val="111111"/>
          <w:sz w:val="28"/>
          <w:sz w:val="28"/>
          <w:szCs w:val="28"/>
          <w:rtl w:val="true"/>
          <w:lang w:bidi="ar-SA"/>
        </w:rPr>
        <w:t>، بفتح الحاء وضم الجيم وهو الجبل المطل على المسجد بأعلى مكة على يمين المصعد، وهناك مقبرة أهل مكة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المشرف الذي بحذاء مسجد البيعة على شعب الجزارين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أبيات مضاض بن عمرو الجرهمي وهو يتشوق إلى مكة لما أجلتهم عنها خزاعة إلى اشتهار هذا الموضع عند المكيين وتفضيله على غيره من الأماكن وانهم لم يتخذوه مقبرة حتى دفنت خديجة كما سيمر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 يكن بين الحجون إلى الصفا  أنيس ولم يسمر بمكة سامر</w:t>
      </w:r>
    </w:p>
    <w:p>
      <w:pPr>
        <w:pStyle w:val="BookText"/>
        <w:rPr/>
      </w:pPr>
      <w:r>
        <w:rPr>
          <w:rFonts w:ascii="Amiri" w:hAnsi="Amiri" w:eastAsia="Amiri" w:cs="Amiri"/>
          <w:color w:val="111111"/>
          <w:sz w:val="28"/>
          <w:sz w:val="28"/>
          <w:szCs w:val="28"/>
          <w:rtl w:val="true"/>
          <w:lang w:bidi="ar-SA"/>
        </w:rPr>
        <w:t>بلى نحن كنا أهلها فأبادنا صروف الليالي والجدود العواثر</w:t>
      </w:r>
    </w:p>
    <w:p>
      <w:pPr>
        <w:pStyle w:val="BookText"/>
        <w:rPr/>
      </w:pPr>
      <w:r>
        <w:rPr>
          <w:rFonts w:ascii="Amiri" w:hAnsi="Amiri" w:eastAsia="Amiri" w:cs="Amiri"/>
          <w:color w:val="111111"/>
          <w:sz w:val="28"/>
          <w:sz w:val="28"/>
          <w:szCs w:val="28"/>
          <w:rtl w:val="true"/>
          <w:lang w:bidi="ar-SA"/>
        </w:rPr>
        <w:t>فأخرجنا منها المليك بقدرة كذلك يا للناس تجري المقادر</w:t>
      </w:r>
    </w:p>
    <w:p>
      <w:pPr>
        <w:pStyle w:val="BookText"/>
        <w:rPr/>
      </w:pPr>
      <w:r>
        <w:rPr>
          <w:rFonts w:ascii="Amiri" w:hAnsi="Amiri" w:eastAsia="Amiri" w:cs="Amiri"/>
          <w:color w:val="111111"/>
          <w:sz w:val="28"/>
          <w:sz w:val="28"/>
          <w:szCs w:val="28"/>
          <w:rtl w:val="true"/>
          <w:lang w:bidi="ar-SA"/>
        </w:rPr>
        <w:t>فصرنا أحاديثاً وكنا بغبطة كذلك عضتنا السنون الغوابر</w:t>
      </w:r>
    </w:p>
    <w:p>
      <w:pPr>
        <w:pStyle w:val="BookText"/>
        <w:rPr/>
      </w:pPr>
      <w:r>
        <w:rPr>
          <w:rFonts w:ascii="Amiri" w:hAnsi="Amiri" w:eastAsia="Amiri" w:cs="Amiri"/>
          <w:color w:val="111111"/>
          <w:sz w:val="28"/>
          <w:sz w:val="28"/>
          <w:szCs w:val="28"/>
          <w:rtl w:val="true"/>
          <w:lang w:bidi="ar-SA"/>
        </w:rPr>
        <w:t>وبدَّلَنا كعب بها دار غربة بها الذئب يعوي والعدو المكاشر</w:t>
      </w:r>
    </w:p>
    <w:p>
      <w:pPr>
        <w:pStyle w:val="BookText"/>
        <w:rPr/>
      </w:pPr>
      <w:r>
        <w:rPr>
          <w:rFonts w:ascii="Amiri" w:hAnsi="Amiri" w:eastAsia="Amiri" w:cs="Amiri"/>
          <w:color w:val="111111"/>
          <w:sz w:val="28"/>
          <w:sz w:val="28"/>
          <w:szCs w:val="28"/>
          <w:rtl w:val="true"/>
          <w:lang w:bidi="ar-SA"/>
        </w:rPr>
        <w:t>فسحت دموع العين تجري لبلدة بها حرم أمن وفيها المشاعر</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وقد ورد في السنة المطهرة على صاحبها وآله صلاة الرحمن وسلامه ما يدل على منزلة هذا المكان وتفضيله على كثير من بقاع مكة وغيرها من الأراضي،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الحجون والبقيع يؤخذ بأطرافهما وينشران في الجنة وهما </w:t>
      </w:r>
    </w:p>
    <w:p>
      <w:pPr>
        <w:pStyle w:val="BookText"/>
        <w:rPr/>
      </w:pPr>
      <w:r>
        <w:rPr>
          <w:rFonts w:ascii="Amiri" w:hAnsi="Amiri" w:eastAsia="Amiri" w:cs="Amiri"/>
          <w:color w:val="111111"/>
          <w:sz w:val="28"/>
          <w:sz w:val="28"/>
          <w:szCs w:val="28"/>
          <w:rtl w:val="true"/>
          <w:lang w:bidi="ar-SA"/>
        </w:rPr>
        <w:t>مقبرتا مكة والمدينة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هذا اللفظ‍‌،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يأمر يوم القيامة أن يأخذوا بأطراف الحجون والبقيع، وهما مقبرتان بمكة والمدينة فيطرحان في الجنة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هنا أن النبي صلى الله عليه وآله وسلم قد أرشد المسلمين إلى اتخاذ الحجون والبقيع محلاً لدفن موتاهم لما لهما من خصوصية في الآخرة</w:t>
      </w:r>
      <w:r>
        <w:rPr>
          <w:rStyle w:val="FootnoteAnchor"/>
          <w:rtl w:val="true"/>
        </w:rPr>
        <w:footnoteReference w:id="141"/>
      </w:r>
      <w:r>
        <w:rPr>
          <w:rFonts w:ascii="Amiri" w:hAnsi="Amiri" w:eastAsia="Amiri" w:cs="Amiri"/>
          <w:color w:val="111111"/>
          <w:sz w:val="28"/>
          <w:sz w:val="28"/>
          <w:szCs w:val="28"/>
          <w:rtl w:val="true"/>
          <w:lang w:bidi="ar-SA"/>
        </w:rPr>
        <w:t>، وإلا فهما لم يكونا قبل ذلك محلاً لدفن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عليه الحديث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وآله وسلم على ثنية الحجون وليس بها يومئذ مقبرة فقال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 الله من هذه البقعة ومن هذا الحرم كله سبعين ألفا وجوههم كالقمر ليلة البدر يدخلون الجنة بغير حساب، يشفع كل واحد منهم في سبعين ألفا وجوههم كالقمر ليلة البدر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أبان بن عياش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بعثه الله عز وجل مع الآمنين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 الله يبعث يوم القيامة سبعمائة ألف ملك من الملائكة المقربين بيد كل واحد منهم سلسلة من ذهب إلى البيت الحرام فيقول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إذهبوا إلى البيت الحرام فزمّوه بهذه السلاسل ثم قودوه إلى المحشر فيأتونه فيزمونه بسبعمائة ألف سلسلة من ذهب ثم يمدونه وملك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كعبة الله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بسائرة حتى أعطى سؤلي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ملك من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شفعني في جيرتي الذين دفنوا حولي من المؤمنين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فيحشر موتى مكة من قبورهم بيض الوجوه كلهم محرمين، فيجتمعون حول الكعبة يلبون ثم 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 يا كعبة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بسائرة حتى أعطى سؤلي، فينادي ملك من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تعطي، فتقول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عبادك المؤمنين الذين وفدوا إلي من كل فج عميق شعثا غبرا، تركوا الأهلين والأولاد والأحباب، وخرجوا شوقا إلي زائرين مسلمين طائعين، حتى قضوا مناسكهم كما أمرتهم، فأسألك أن تؤمنهم من الفزع الأكبر وتشفعني فيهم وتجمعهم حولي، </w:t>
      </w:r>
    </w:p>
    <w:p>
      <w:pPr>
        <w:pStyle w:val="BookText"/>
        <w:rPr/>
      </w:pPr>
      <w:r>
        <w:rPr>
          <w:rFonts w:ascii="Amiri" w:hAnsi="Amiri" w:eastAsia="Amiri" w:cs="Amiri"/>
          <w:color w:val="111111"/>
          <w:sz w:val="28"/>
          <w:sz w:val="28"/>
          <w:szCs w:val="28"/>
          <w:rtl w:val="true"/>
          <w:lang w:bidi="ar-SA"/>
        </w:rPr>
        <w:t>فينادي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من ارتكب الذنوب بعدك وأصر على الذنوب الكبائر حتى وجبت له النار، فتقول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أسألك الشفاعة لأهل الذنوب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 فيهم وأعطيتك سؤلك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زار الكعبة فليعتزل من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فيعتزلون، فيجمعهم الله حول البيت الحرام بيض الوجوه آمنين من النار يطوفون ويلبون، ثم ينادى ملك من جو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كعبة الله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والخير بيديك لبيك لا شريك لك لبيك، إن الحمد والنعمة لك والملك لا شريك 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المحشر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تدل على خصوصية الموضع الذي دفنت فيه خديجة عليها السلام؛ وأن النبي الأكرم صلى الله عليه وآله وسلم إنما دفن أم المؤمنين خديجة عليها السلام في هذا الموضع لمعرفته بفضيلته عند الله تعالى، مما جعل المكيين يدفنون موتاهم فيه؛ فضلاً عن أن النبي صلى الله عليه وآله وسلم أراد حفظ‍‌ قبر خديجة عليها السلام من أيدي الأعراب حينما يتخذه أهل مكة، أي الحجون محلاً لدفن موتاهم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تكشف هذه الأحاديث أهمية أن يحمل الميت إلى الأماكن التي فضلها الله على غيرها من الأرض لاسيما أرض الحرمين، وأرض كربلاء، والنجف الأشرف، كما دلت عليه أحاديث أهل البيت عليهم السلام الكاشفة عن اختصاص هذه الأماكن باللطف الإلهي والكرامة الخاصة</w:t>
      </w:r>
      <w:r>
        <w:rPr>
          <w:rFonts w:eastAsia="Amiri" w:cs="Amiri" w:ascii="Amiri" w:hAnsi="Amiri"/>
          <w:color w:val="111111"/>
          <w:sz w:val="28"/>
          <w:szCs w:val="28"/>
          <w:rtl w:val="true"/>
          <w:lang w:bidi="ar-SA"/>
        </w:rPr>
        <w:t xml:space="preserve">. </w:t>
      </w:r>
      <w:bookmarkStart w:id="169" w:name="pg14541_150516"/>
    </w:p>
    <w:p>
      <w:pPr>
        <w:pStyle w:val="Heading4"/>
        <w:numPr>
          <w:ilvl w:val="3"/>
          <w:numId w:val="1"/>
        </w:numPr>
        <w:rPr/>
      </w:pPr>
      <w:bookmarkStart w:id="170" w:name="__RefHeading___Toc471881_1878427129"/>
      <w:bookmarkStart w:id="171" w:name="_Toc63"/>
      <w:bookmarkEnd w:id="169"/>
      <w:bookmarkEnd w:id="170"/>
      <w:r>
        <w:rPr>
          <w:rtl w:val="true"/>
        </w:rPr>
        <w:t>المسألة الثانية</w:t>
      </w:r>
      <w:r>
        <w:rPr>
          <w:rtl w:val="true"/>
        </w:rPr>
        <w:t xml:space="preserve">: </w:t>
      </w:r>
      <w:r>
        <w:rPr>
          <w:rtl w:val="true"/>
        </w:rPr>
        <w:t>برزخ خديجة عليها السلام</w:t>
      </w:r>
      <w:bookmarkEnd w:id="171"/>
    </w:p>
    <w:p>
      <w:pPr>
        <w:pStyle w:val="Heading5"/>
        <w:numPr>
          <w:ilvl w:val="4"/>
          <w:numId w:val="1"/>
        </w:numPr>
        <w:rPr/>
      </w:pPr>
      <w:bookmarkStart w:id="172" w:name="__RefHeading___Toc471883_1878427129"/>
      <w:bookmarkStart w:id="173" w:name="_Toc64"/>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ومن الأحاديث الشريفة الواردة عن العترة النبوية صلوات الله وسلامه عليهم أجمعين ما يكشف عن حال أم المؤمنين خديجة عليها السلام في البرزخ، وهو القبر بصورة خاصة، وما يتعلق بحال الإنسان مؤمنا كان أم كافراً بشكل عام، وخير ماتم جمعه في هذا الصدد هو ما قام به الشهيد الأول</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والمطلبي نسبة إلى المطلب أخي هاشم لانه من ذريته، والى المطلب ينسب عبد المطلب بن هاشم واسمه شيبة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الشهيد الأول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بدمشق ضحى يوم الخميس التاسع من جمادى الأولى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بالسيف على التشيع وعمره اثنان وخمسون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المحدث صاحب الوسائل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ماهرا فقيها محدثا مدققا ثقة متبحرا كاملاً جامعاً لفنون العقليات والنقليات، زاهدا، عباداً، شاعراً، أديباً، منشئاً، فريد دهره، عديم النظير في زمانه، روى الشيخ فخر الدين محمد بن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جماعة كثيرين من علماء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ذكرى الشيعة في أحكام الشريعة في فقه الإمامية مخرج منه أكثر الفقه، 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غاية المراد في نكت الإرشاد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الدمشقية في الفقه كتبه في سبعة أيام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الله</w:t>
      </w:r>
      <w:bookmarkStart w:id="174" w:name="pg14541_150517"/>
    </w:p>
    <w:p>
      <w:pPr>
        <w:pStyle w:val="BookText"/>
        <w:rPr/>
      </w:pPr>
      <w:bookmarkEnd w:id="174"/>
      <w:r>
        <w:rPr>
          <w:rFonts w:ascii="Amiri" w:hAnsi="Amiri" w:eastAsia="Amiri" w:cs="Amiri"/>
          <w:color w:val="111111"/>
          <w:sz w:val="28"/>
          <w:sz w:val="28"/>
          <w:szCs w:val="28"/>
          <w:rtl w:val="true"/>
          <w:lang w:bidi="ar-SA"/>
        </w:rPr>
        <w:t>تعالى عليه في كتابه ذكرى الشيعة الا أنني أحببت أن أتعرض أولاً لحال الإنسان مطلقاً في البرزخ كي يكون محطة للتزود والمعرفة بحال أم المؤمنين خديجة عليها السلام في البرزخ</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71885_1878427129"/>
      <w:bookmarkStart w:id="176" w:name="_Toc65"/>
      <w:bookmarkEnd w:id="175"/>
      <w:r>
        <w:rPr>
          <w:rtl w:val="true"/>
        </w:rPr>
        <w:t>أولاً</w:t>
      </w:r>
      <w:r>
        <w:rPr>
          <w:rtl w:val="true"/>
        </w:rPr>
        <w:t xml:space="preserve">: </w:t>
      </w:r>
      <w:r>
        <w:rPr>
          <w:rtl w:val="true"/>
        </w:rPr>
        <w:t>ما هو حال الإنسان في البرزخ، وهل يتفاوت حال الناس في القبر؟</w:t>
      </w:r>
      <w:bookmarkEnd w:id="176"/>
    </w:p>
    <w:p>
      <w:pPr>
        <w:pStyle w:val="BookText"/>
        <w:rPr/>
      </w:pPr>
      <w:r>
        <w:rPr>
          <w:rFonts w:ascii="Amiri" w:hAnsi="Amiri" w:eastAsia="Amiri" w:cs="Amiri"/>
          <w:color w:val="111111"/>
          <w:sz w:val="28"/>
          <w:sz w:val="28"/>
          <w:szCs w:val="28"/>
          <w:rtl w:val="true"/>
          <w:lang w:bidi="ar-SA"/>
        </w:rPr>
        <w:t>قال الشهيد الأول رضوان الله تعالى عليه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والمراد هنا ما بين الموت والبعث،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وَرائِهِمْ‌ بَرْزَخٌ‌ إِلى‌ يَوْمِ‌ يُبْعَثُونَ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الدنيا والآخرة ألف عقبة، أهونها وأيسرها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القبر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الاجماع، إلا لمن لقن على ما روي من الأخبار، وروى الكليني </w:t>
      </w:r>
    </w:p>
    <w:p>
      <w:pPr>
        <w:pStyle w:val="BookText"/>
        <w:rPr/>
      </w:pPr>
      <w:r>
        <w:rPr>
          <w:rFonts w:ascii="Amiri" w:hAnsi="Amiri" w:eastAsia="Amiri" w:cs="Amiri"/>
          <w:color w:val="111111"/>
          <w:sz w:val="28"/>
          <w:sz w:val="28"/>
          <w:szCs w:val="28"/>
          <w:rtl w:val="true"/>
          <w:lang w:bidi="ar-SA"/>
        </w:rPr>
        <w:t>بعدة أسانيد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يسأل في قبره من محض الإيمان والكفر محضاً، وأما ما سوى ذلك فيلهى عنه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 السلام، مثله، ويجوز أن يؤوّل بسؤال خاص لا مطلق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بشير الدهان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يجيء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ونكير، فيسألان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فإذا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وديني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الرجل الذي خرج بين ظهرانيكم‌؟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 ويفسح له في قبره تسع أذرع، ويفتح له باب إلى الجنة فيرى مقعده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كافرا دخلا عليه، وأقيم الشيطان بين يديه، عيناه من 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من ربك‌؟ وما دينك‌؟ وما تقول في هذا الرجل الذي خرج بين ظهرانيكم‌؟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فيخليان بينه وبين الشيطان، ويفتح له باب إلى النار، ويرى مقعده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بكر الحضرمي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عن الحجة القائم بين أظهرهم،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w:t>
      </w:r>
    </w:p>
    <w:p>
      <w:pPr>
        <w:pStyle w:val="BookText"/>
        <w:rPr/>
      </w:pPr>
      <w:r>
        <w:rPr>
          <w:rFonts w:ascii="IRNazanin" w:hAnsi="IRNazanin" w:eastAsia="IRNazanin"/>
          <w:color w:val="111111"/>
          <w:sz w:val="28"/>
          <w:sz w:val="28"/>
          <w:szCs w:val="28"/>
          <w:rtl w:val="true"/>
          <w:lang w:bidi="fa-IR"/>
        </w:rPr>
        <w:t>فلان بن فلان‌؟</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أنام الله عينك، ويفتح له باب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يزال ينفحه من روحها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به، وما أدري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ويفتح له باب من النار، فلا يزال ينفحه من حرها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في الصحاح عن أنس عن النبي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الأمّة تمتلي في قبورها، فإن المؤمن إذا وضع في قبره أتاه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تعبد؟ فان الله هداه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أعبد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تقول في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يسأل عن شيء غيرها، فينطلق به إلى بيته الذي كان في النار،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بيتك في النار، ولكن الله عصمك ورحمك وأبدلك به بيتا في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أذهب فأبشر أهلي،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إذ وضع في قبره أتاه ملك فينتهزه،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تعبد؟ فيقول 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تقول في هذا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مثل 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 بمطراق من حديد بين أذنيه فيصيح صيحة يسمعها الخلائق غير الثقلين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أتي بالياء لمجانسة دريت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أتليت، من </w:t>
      </w:r>
    </w:p>
    <w:p>
      <w:pPr>
        <w:pStyle w:val="BookText"/>
        <w:rPr/>
      </w:pPr>
      <w:r>
        <w:rPr>
          <w:rFonts w:ascii="IRNazanin" w:hAnsi="IRNazanin" w:eastAsia="IRNazanin"/>
          <w:color w:val="111111"/>
          <w:sz w:val="28"/>
          <w:sz w:val="28"/>
          <w:szCs w:val="28"/>
          <w:rtl w:val="true"/>
          <w:lang w:bidi="fa-IR"/>
        </w:rPr>
        <w:t>أتلت الإبل إذا ولدت وتلاها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يرى مقعده من الجنة، فيقال هذا مقعدك من الجنة، ولكنك عصيت الله وأطعت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عن النبي صلى الله عليه وآله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القبر إذا سئل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الكليني عن أبي بصير، عن الصادق عليه السلام في المؤمن إذا 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ويفسح له في قبره تسع أذرع، ويرى مقعده من الجنة، وهو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تضافرت الأخبار بعذاب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طرف منها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أرواحهم في أجواف طير سود، يعرضون على النار بكرة وعشيا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نبي إلا وقد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إلى الغنم والإبل وأنا أرعاها قبل النبوة، وهي متمكنة ما حولها شيء يهيجها حتى تذعر فتطير،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فأعجب، حتى حدثني جبرئيل عليه السلام أن الكافر يضرب ضربة ما خلق الله جل وعز شيئا إلا يسمعها ويذعر لها إلا الثقلين، فنعوذ بالله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خرج في جنازة سعد وقد شيعه سبعون ألف ملك، فرفع رسول الله صلى الله عليه وآله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سعد يضم‌؟ 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 لا تحتّمي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بشير الدهان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القبر روضة من رياض الجنة، أو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عنه عليه السلام في الكافر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افرشوا له في قبره من النار، وألبسوه ثياب النار، وافتحوا له بابا إلى النار حتى يأتينا وما عندنا شيء له، فيضربانِهِ‌ بمرزبة ثلاث ضربات ليس فيها ضربة إلا يتطاير </w:t>
      </w:r>
    </w:p>
    <w:p>
      <w:pPr>
        <w:pStyle w:val="BookText"/>
        <w:rPr/>
      </w:pPr>
      <w:r>
        <w:rPr>
          <w:rFonts w:ascii="Amiri" w:hAnsi="Amiri" w:eastAsia="Amiri" w:cs="Amiri"/>
          <w:color w:val="111111"/>
          <w:sz w:val="28"/>
          <w:sz w:val="28"/>
          <w:szCs w:val="28"/>
          <w:rtl w:val="true"/>
          <w:lang w:bidi="ar-SA"/>
        </w:rPr>
        <w:t>قبره، لو ضرب بتلك المرزبة جبال تهامة لكانت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 عليه السلام في المصلوب يصيبه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الله عز وجل إلى الهواء فيضغطه ضغطة أشد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لما ماتت رقية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وسألت الله عز وجل أن يجيرها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من يفلت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 ومسلم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دخل نخلا لبني النجار، فسمع صوتا ففزع،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هذه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ناس ماتوا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عذاب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في المنافق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ليضيق عليه قبره حتى تختلف فيه أضلاعه، فتعوذوا بالله من عذابه ونقمته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عمر أن رسول الله صلى الله عليه وآله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إذا مات عرض عليه مقعده بالغداة والعشي، وإن كان من أهل الجنة فمن أهل الجنة، وإن كان من أهل النار فمن أهل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مقعدك حتى يبعثك الله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القرآن العزيز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على بقاء النفس بعد الموت بناء على تجردها وعليه كثير من الأصحاب ومن المسلمين أو على تعلّقها بالأبدان، وهو مروي بأسانيد كثيرة من الجانبين، فمنها ما روى ابن عباس عن النبي صلى الله عليه وآله،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الشهداء في جوف طير خضر، ترد أنهار الجنة، وتأكل من ثمارها، وتأوي إلى قناديل في ظل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روي من الطريقين عن النبي صلى الله عليه وآله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حياتي فإن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مفارقتي إياكم، فإن أعمالكم تعرض علي كل يوم، فما كان من حسن استزدت الله لكم، وما كان من قبيح، استغفرت الله لكم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رممت‌؟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الله عز وجل حرم لحومنا على الأرض أن تطعم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الأصحاب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أعمال العباد تعرض على رسول الله صلى الله عليه وآله وعلى الأئمة عليهم السلام كل يوم، أبرارها وفجارها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ببغداد، وأخاف أن يموت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تبالي حيثما مات، أنه لا يبقى مؤمن في شرق الأرض وغربها إلا حشر الله روحه إلى وادي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ظهر الكوفة، كأني بهم حلق حلق قعودا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الكافي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الناس في أرواح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حواصل طيور خضر في قناديل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المؤمن أكرم على الله من أن يجعل روحه في </w:t>
      </w:r>
    </w:p>
    <w:p>
      <w:pPr>
        <w:pStyle w:val="BookText"/>
        <w:rPr/>
      </w:pPr>
      <w:r>
        <w:rPr>
          <w:rFonts w:ascii="Amiri" w:hAnsi="Amiri" w:eastAsia="Amiri" w:cs="Amiri"/>
          <w:color w:val="111111"/>
          <w:sz w:val="28"/>
          <w:sz w:val="28"/>
          <w:szCs w:val="28"/>
          <w:rtl w:val="true"/>
          <w:lang w:bidi="ar-SA"/>
        </w:rPr>
        <w:t>حوصلة طائر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إذا قبضه الله تعالى صير روحه في قالب كقالبه في الدنيا، فيأكلون ويشربون، وإذا قدم عليهم القادم عرفوه بتلك الصورة التي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التهذيب أيضا عن علي، عن ابن أبي عمير، عن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أرواح 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على صور أبدانهم، لو رأيته لقلت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رواه في الكافي بسنده إلى أبي ولاد الحناط‍‌،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أرواح المؤمنين لفي شجرة في الجنة، يأكلون من طعامها، ويشربون من شرابها، ويقولون ربنا أقم لنا الساعة، وأنجز لنا ما وعدتنا، وألحق آخرنا بأولنا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الأرواح في صفة الأجساد في شجر في الجنة تتعارف وتتساءل، فإذا قدمت الروح عليهم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قد أفلتت من هول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فلان‌؟ وما فعل فلان‌؟ فإن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ارتجوه، وإن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منه رواية يونس بن يعقوب عنه عليه 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بإسناده إلى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الظهر، فوقف بوادي السلام كأنه مخاطب لأقوام، فقمت لقيامه </w:t>
      </w:r>
    </w:p>
    <w:p>
      <w:pPr>
        <w:pStyle w:val="BookText"/>
        <w:rPr/>
      </w:pPr>
      <w:r>
        <w:rPr>
          <w:rFonts w:ascii="Amiri" w:hAnsi="Amiri" w:eastAsia="Amiri" w:cs="Amiri"/>
          <w:color w:val="111111"/>
          <w:sz w:val="28"/>
          <w:sz w:val="28"/>
          <w:szCs w:val="28"/>
          <w:rtl w:val="true"/>
          <w:lang w:bidi="ar-SA"/>
        </w:rPr>
        <w:t>حتى أعييت، ثم جلست حتى مللت فعل ذلك غير مرة ثم عرض علي أمير المؤمنين الجلوس،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 إن هو إلا محادثة مؤمن أو مؤانسته، ولو كشفت لك لرأيتهم حلقا حلقا يتحادثون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 أو أرواح‌؟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وما من مؤمن يموت في بقعة في بقاع الأرض إلا قيل لروحه الحقي بوادي السلام، وإنها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عن أبي بصير، عن أبي عبد الله عليه السلام، في أرواح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يعذبون،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تقم لنا الساعة، ولا تنجز لنا ما وعدتنا، ولا تلحق آخرنا بأولنا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القداح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على وجه الأرض ماء برهوت، وهو بحضرموت، ترده هام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الأخبار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بقاء النفس مدركة بعد الموت أحاديث الزيارة، وهي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البختري،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ليزور أهله فيرى ما يحب، ويستر عنه 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الكافر يزور أهله فيرى ما يكره، ويستر عنه ما يحب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يزور كل جمعة ومن يزور على قدر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إسحاق بن عمار،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يزورون على قدر فضائلهم، منهم من يزور في كل يوم، ومنهم في كل يومين، ومنهم في كل ثلاثة، وإن زيارتهم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ولا كافر إلا وهو يأتي أهله كل يوم عند زوال الشمس، فإذا رأى أهله يعملون الصالحات حمد الله على ذلك، وإذا رأى الكافر أهله يعملون الصالحات كانت عليه 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إسحاق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ملكا فيريه ما يسره، ويستر عنه ما يكره، فيرى ما يسره ويرجع إلى قرة عين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أوردت هذه الأحاديث بتمام إيرادها في الذكرى كي يتسنى للقارئ معرفة ما ينتظره في عالم البرزخ من أمور لا يمكن له تجنبها الا من خلال التمسك بقول رسول الله صلى الله عليه وآله وسلم واتباع نهجه وهديه حينما أوصى الأمه بالتمسك بالثقلين كتاب الله وعترته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كانت هذه الحقائق تستدعي بالمسلم الوقوف عند حال أم المؤمنين خديجة عليها السلام في هذا العالم الغريب بعد نزولها القبر وهو البرزخ، وهو ما سنعرض له في المسألة القادمة</w:t>
      </w:r>
      <w:r>
        <w:rPr>
          <w:rFonts w:eastAsia="Amiri" w:cs="Amiri" w:ascii="Amiri" w:hAnsi="Amiri"/>
          <w:color w:val="111111"/>
          <w:sz w:val="28"/>
          <w:szCs w:val="28"/>
          <w:rtl w:val="true"/>
          <w:lang w:bidi="ar-SA"/>
        </w:rPr>
        <w:t xml:space="preserve">. </w:t>
      </w:r>
      <w:bookmarkStart w:id="177" w:name="pg14541_150528"/>
    </w:p>
    <w:p>
      <w:pPr>
        <w:pStyle w:val="Heading5"/>
        <w:numPr>
          <w:ilvl w:val="4"/>
          <w:numId w:val="1"/>
        </w:numPr>
        <w:rPr/>
      </w:pPr>
      <w:bookmarkStart w:id="178" w:name="__RefHeading___Toc471887_1878427129"/>
      <w:bookmarkStart w:id="179" w:name="_Toc66"/>
      <w:bookmarkEnd w:id="177"/>
      <w:bookmarkEnd w:id="178"/>
      <w:r>
        <w:rPr>
          <w:rtl w:val="true"/>
        </w:rPr>
        <w:t>ثانياً</w:t>
      </w:r>
      <w:r>
        <w:rPr>
          <w:rtl w:val="true"/>
        </w:rPr>
        <w:t xml:space="preserve">: </w:t>
      </w:r>
      <w:r>
        <w:rPr>
          <w:rtl w:val="true"/>
        </w:rPr>
        <w:t>حال أم المؤمنين خديجة عليها السلام في البرزخ</w:t>
      </w:r>
      <w:bookmarkEnd w:id="179"/>
    </w:p>
    <w:p>
      <w:pPr>
        <w:pStyle w:val="Heading6"/>
        <w:numPr>
          <w:ilvl w:val="5"/>
          <w:numId w:val="1"/>
        </w:numPr>
        <w:rPr/>
      </w:pPr>
      <w:bookmarkStart w:id="180" w:name="__RefHeading___Toc471889_1878427129"/>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تكشف الروايات الواردة عن أهل البيت عليهم السلام في بيان مقام أم المؤمنين خديجة عليها السلام في البرزخ وتُظهر أيضاً علو منزلتها في هذا العالم الذي تحدثت عنه الروايات السابقة وبيَّنت أحواله العجيبة والمهولة الا لمن عصم الله واتقى في الحياة الدنيا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471891_1878427129"/>
      <w:bookmarkStart w:id="183" w:name="_Toc68"/>
      <w:bookmarkEnd w:id="182"/>
      <w:r>
        <w:rPr>
          <w:rtl w:val="true"/>
        </w:rPr>
        <w:t>ألف</w:t>
      </w:r>
      <w:r>
        <w:rPr>
          <w:rtl w:val="true"/>
        </w:rPr>
        <w:t xml:space="preserve">: </w:t>
      </w:r>
      <w:r>
        <w:rPr>
          <w:rtl w:val="true"/>
        </w:rPr>
        <w:t>ان خديجة عليها السلام في جنتها البرزخية على نهر من أنهارها</w:t>
      </w:r>
      <w:bookmarkEnd w:id="183"/>
    </w:p>
    <w:p>
      <w:pPr>
        <w:pStyle w:val="BookText"/>
        <w:rPr/>
      </w:pPr>
      <w:r>
        <w:rPr>
          <w:rFonts w:ascii="Amiri" w:hAnsi="Amiri" w:eastAsia="Amiri" w:cs="Amiri"/>
          <w:color w:val="111111"/>
          <w:sz w:val="28"/>
          <w:sz w:val="28"/>
          <w:szCs w:val="28"/>
          <w:rtl w:val="true"/>
          <w:lang w:bidi="ar-SA"/>
        </w:rPr>
        <w:t>يروي الهيثمي في المجمع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عمرو بن نفيل،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يستقبل القبلة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 إبراهيم وإلهي إله إبراهيم، وكان يصلي ويسجد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أمة وحده يحشر بيني وبين يدي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ورقة بن نوفل،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كان يستقبل القبلة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إله زيد وديني دين زيد وكان يتوجه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رشدت فأنعمت ابن عمرو فإنما عنيت بتنّور من النار حامياً</w:t>
      </w:r>
    </w:p>
    <w:p>
      <w:pPr>
        <w:pStyle w:val="BookText"/>
        <w:rPr/>
      </w:pPr>
      <w:r>
        <w:rPr>
          <w:rFonts w:ascii="Amiri" w:hAnsi="Amiri" w:eastAsia="Amiri" w:cs="Amiri"/>
          <w:color w:val="111111"/>
          <w:sz w:val="28"/>
          <w:sz w:val="28"/>
          <w:szCs w:val="28"/>
          <w:rtl w:val="true"/>
          <w:lang w:bidi="ar-SA"/>
        </w:rPr>
        <w:t>بدينك ديناً ليس دين كمثله وتركك حنان الجبال كما هي</w:t>
      </w:r>
    </w:p>
    <w:p>
      <w:pPr>
        <w:pStyle w:val="BookText"/>
        <w:rPr/>
      </w:pP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رأيته يمشي في بطنان الجنة عليه حلة من 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رأيتها على نهر من أنهار الجنة في بيت من قصب لا تعب فيه </w:t>
      </w:r>
    </w:p>
    <w:p>
      <w:pPr>
        <w:pStyle w:val="BookText"/>
        <w:rPr/>
      </w:pPr>
      <w:r>
        <w:rPr>
          <w:rFonts w:ascii="IRNazanin" w:hAnsi="IRNazanin" w:eastAsia="IRNazanin"/>
          <w:color w:val="111111"/>
          <w:sz w:val="28"/>
          <w:sz w:val="28"/>
          <w:szCs w:val="28"/>
          <w:rtl w:val="true"/>
          <w:lang w:bidi="fa-IR"/>
        </w:rPr>
        <w:t>ولا نصب</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الحديث على بعض الحقائق،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السؤال كان بعد وفاة خديجة عليها السلام بقرينة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على نهر من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وقطعاً إن هذه الرؤية بعد غياب خديجة عليها السلام ورحيلها إلى عالم الآخرة، وبقرينة أخرى وهي تتابع الأسئلة عن أحوال اثنين من شخصيات مكة قد توفّاهما الله تعالى فأراد أصحاب النبي صلى الله عليه وآله وسلم أن يطلعوا على حالهم في البرزخ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 بن نفيل، وورقة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اتبعوا ذلك بسؤالهم عن خديجة عليها السلام، فضلاً عن رواية أبي يعلى الموصلي التي يصرح بها الرواي عن حال خديجة بعد موتها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خديجة؛ لأنها ماتت قبل الفرائض وأحكام القرآن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صلى الله عليه وآله وسلم حينما وصف حال أم المؤمنين خديجة عليها السلام بأنها على نهر من الجنة في بيت من قصب إنما هو</w:t>
      </w:r>
      <w:bookmarkStart w:id="184" w:name="pg14541_150530"/>
    </w:p>
    <w:p>
      <w:pPr>
        <w:pStyle w:val="BookText"/>
        <w:rPr/>
      </w:pPr>
      <w:bookmarkEnd w:id="184"/>
      <w:r>
        <w:rPr>
          <w:rFonts w:ascii="Amiri" w:hAnsi="Amiri" w:eastAsia="Amiri" w:cs="Amiri"/>
          <w:color w:val="111111"/>
          <w:sz w:val="28"/>
          <w:sz w:val="28"/>
          <w:szCs w:val="28"/>
          <w:rtl w:val="true"/>
          <w:lang w:bidi="ar-SA"/>
        </w:rPr>
        <w:t>جنة البرزخ، وذلك أن الجنة والنار يكون فيهما مقر ابن آدم بعد الحساب، والذي يتحدد فيه مصيره وينال جزاءه، أما أن يكون بعد موته مباشرة في الجنة فهذه جنة البرزخ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أم المؤمنين خديجة عليها السلام في روضة من رياض الجنة على نهر من أنهارها في بيت من قصب لا صخب فيه ولا نصب</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471893_1878427129"/>
      <w:bookmarkStart w:id="186" w:name="_Toc69"/>
      <w:bookmarkEnd w:id="185"/>
      <w:r>
        <w:rPr>
          <w:rtl w:val="true"/>
        </w:rPr>
        <w:t>باء</w:t>
      </w:r>
      <w:r>
        <w:rPr>
          <w:rtl w:val="true"/>
        </w:rPr>
        <w:t xml:space="preserve">: </w:t>
      </w:r>
      <w:r>
        <w:rPr>
          <w:rtl w:val="true"/>
        </w:rPr>
        <w:t>تعدد منازلها عليها السلام في جنة البرزخ</w:t>
      </w:r>
      <w:bookmarkEnd w:id="186"/>
    </w:p>
    <w:p>
      <w:pPr>
        <w:pStyle w:val="BookText"/>
        <w:rPr/>
      </w:pPr>
      <w:r>
        <w:rPr>
          <w:rFonts w:ascii="Amiri" w:hAnsi="Amiri" w:eastAsia="Amiri" w:cs="Amiri"/>
          <w:color w:val="111111"/>
          <w:sz w:val="28"/>
          <w:sz w:val="28"/>
          <w:szCs w:val="28"/>
          <w:rtl w:val="true"/>
          <w:lang w:bidi="ar-SA"/>
        </w:rPr>
        <w:t>ومما روي عن أئمة أهل البيت عليهم السلام وعترة النبي الأكرم صلى الله عليه وآله وسلم في بيان مقام أم المؤمنين خديجة عليها السلام في البرزخ هو ما أخرجه الصفار عن محمد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فركض الأرض برجله فإذا بحر فيه سفن من فضه فركب وركبت حتى انتهى إلى موضع فيه خيام من فضة فدخلها ثم خرج فقال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الخيمة التي دخلتها أولاً؟ فقلت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خيمة رسول الله صلى الله عليه وآله وسلم والأخرى خيمة أمير المؤمنين عليه السلام والثالثة خيمة فاطمة والرابعة خيمة خديجة والخامسة خيمة الحسن والسادسة خيمة الحسين والسابعة خيمة علي بن الحسين، والثامنة خيمة أبي والتاسعة </w:t>
      </w:r>
    </w:p>
    <w:p>
      <w:pPr>
        <w:pStyle w:val="BookText"/>
        <w:rPr/>
      </w:pPr>
      <w:r>
        <w:rPr>
          <w:rFonts w:ascii="Amiri" w:hAnsi="Amiri" w:eastAsia="Amiri" w:cs="Amiri"/>
          <w:color w:val="111111"/>
          <w:sz w:val="28"/>
          <w:sz w:val="28"/>
          <w:szCs w:val="28"/>
          <w:rtl w:val="true"/>
          <w:lang w:bidi="ar-SA"/>
        </w:rPr>
        <w:t>خيمتي وليس أحد منا يموت إلا وله خيمة يسكن فيها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يدل على جملة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الفعل الذي قام به الإمام الصادق عليه السلام هو مِنَ‌ الآيات التي أعطاها الله تعالى لأوليائه وأُمنائه على شريعته وحجته على خلقه، وهم مخيرون في إظهارها لمن يرون فيه الأهلية لتقبل هذه الكرامات وحملها، وحال أبي بصير في ذلك كحال من منَّ‌ عليه نبي الله سليمان في زمانه فخصه ببعض الآيات؛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الظاهر في اختصاص أبي بصير بهذه الكرامة فمنّ‌ الإمام الصادق عليه بها، هو لكونه أحد المستأمنين على حمل علوم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ذاك مما يثبت به فؤاده، ويطمئن به قلبه، وهو مما جرى في كثير من حياة أصحاب الأنبياء والأئمة سلام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 المؤمنين خديجة عليها السلام هي مع رسول الله صلى الله عليه وآله وسلم وأئمة أهل البيت عليهم السلام في البرزخ في محمل واحد وان اختلفت مواضع قبورهم عليهم السلام إلا أنهم جميعاً في تلك الجنة البرزخية التي أعدها الله تعالى لهم</w:t>
      </w:r>
      <w:r>
        <w:rPr>
          <w:rFonts w:eastAsia="Amiri" w:cs="Amiri" w:ascii="Amiri" w:hAnsi="Amiri"/>
          <w:color w:val="111111"/>
          <w:sz w:val="28"/>
          <w:szCs w:val="28"/>
          <w:rtl w:val="true"/>
          <w:lang w:bidi="ar-SA"/>
        </w:rPr>
        <w:t>.</w:t>
      </w:r>
      <w:bookmarkStart w:id="187" w:name="pg14541_150532"/>
    </w:p>
    <w:p>
      <w:pPr>
        <w:pStyle w:val="BookText"/>
        <w:rPr/>
      </w:pPr>
      <w:bookmarkEnd w:id="1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عليها السلام لها دار آخر غير الذي وصفه رسول الله صلى الله عليه وآله وسلم بكونه من قصب الجنة، وإنّ‌ هذه الدار من الفضة وعلى هيأة الخيمة وهذا يكشف عن علو شأنها عند الله تعالى، وتعدد منازلها في البرزخ</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71895_1878427129"/>
      <w:bookmarkStart w:id="189" w:name="_Toc70"/>
      <w:bookmarkEnd w:id="188"/>
      <w:r>
        <w:rPr>
          <w:rtl w:val="true"/>
        </w:rPr>
        <w:t>المسألة الثالثة</w:t>
      </w:r>
      <w:r>
        <w:rPr>
          <w:rtl w:val="true"/>
        </w:rPr>
        <w:t xml:space="preserve">: </w:t>
      </w:r>
      <w:r>
        <w:rPr>
          <w:rtl w:val="true"/>
        </w:rPr>
        <w:t>اتخاذ الإمام الحسين عليه السلام قبر جدته خديجة عليها السلام محلاً للدعاء والمناجاة</w:t>
      </w:r>
      <w:bookmarkEnd w:id="189"/>
    </w:p>
    <w:p>
      <w:pPr>
        <w:pStyle w:val="BookText"/>
        <w:rPr/>
      </w:pPr>
      <w:r>
        <w:rPr>
          <w:rFonts w:ascii="Amiri" w:hAnsi="Amiri" w:eastAsia="Amiri" w:cs="Amiri"/>
          <w:color w:val="111111"/>
          <w:sz w:val="28"/>
          <w:sz w:val="28"/>
          <w:szCs w:val="28"/>
          <w:rtl w:val="true"/>
          <w:lang w:bidi="ar-SA"/>
        </w:rPr>
        <w:t>إنّ‌ من الخصائص التي حظي بها قبر مولاتنا السيدة خديجة عليها السلام هو اتخاذ الإمام الحسين عليه السلام منه محلاً للمناجاة والتضرع إلى الله تعالى وهذا يدل على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مشروعية زيارة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لاحقاً في زيارة قبرها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اختصاص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بالحظوة والمنزلة عند الله تعالى، بل يكشف عن أهمية التوجه إلى هذه الأماكن التي ضمّت بين ترابها أرواح من صدقوا الله في إيمانهم وجاهدوا في سبيله ونالوا بذلك رضاه ورضا رسوله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على ذلك ما لأم المؤمنين خديجة عليها السلام من زلفة عند الله تعالى ورسوله صلى الله عليه وآله وسلم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لا يكون الورود إلى محل دفنها وموضع قبرها، وهي التي نالت السلام من الله تعالى وجبرائيل في حياتها، فها هي الآن تحف بها الملائكة من كل جانب، وماذاك على الله بعزيز، بل هو ما أعده لعباده الصالحين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يَجْزِيَهُمْ‌ أَجْرَهُمْ‌ بِأَحْسَنِ‌ الَّذِي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قصد قبرها عليها السلام وقبور أولادها الأئمة المعصومين عليهم السلام هو مما يدل على تعريف الأجيال بتلك الشموس الإيمانية والرموز الإسلامية التي تُستلهم منها الدروس والعبر في الثبات والجهاد والتضحية والتقوى وغيرها من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إتيان قبرها عليها السلام هو اداء لبعض حقوقها على المسلمين جميعاً رجالاً ونساء، فان لم تكن تستحق ذلك من كونها المرأة الصابرة والمثابرة والمناصرة لله ورسوله صلى الله عليه وآله وسلم، فهي أم المؤمنين أفلا يكون لها الحق على أبنائها بزيارة قبرها ومن ثمّ‌، ألا يكون التارك لقبرها عاقاً في حق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يعلمنا سيدنا ومولانا أبو عبد الله الإمام الحسين عليه السلام هذا المنهج التربوي في الإيفاء بحق أم المؤمنين عليها السلام والسعي في برها، فضلاً عن إرشادنا إلى أن هذا الموضع هو من الأماكن التي يرفع فيها الدعاء وتقضى عنده الحاجات وإلا لما كان يتضرع إلى ربه ويناجيه فيه والبيت الحرام بجواره، وحجر إسماعيل بقربه، ومقام إبراهيم أمام ناظريه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قبرها حينما خرج من المدينة المنورة بأهل بيته </w:t>
      </w:r>
    </w:p>
    <w:p>
      <w:pPr>
        <w:pStyle w:val="BookText"/>
        <w:rPr/>
      </w:pPr>
      <w:r>
        <w:rPr>
          <w:rFonts w:ascii="Amiri" w:hAnsi="Amiri" w:eastAsia="Amiri" w:cs="Amiri"/>
          <w:color w:val="111111"/>
          <w:sz w:val="28"/>
          <w:sz w:val="28"/>
          <w:szCs w:val="28"/>
          <w:rtl w:val="true"/>
          <w:lang w:bidi="ar-SA"/>
        </w:rPr>
        <w:t>وأخوته وأصحابه وقد عزم والي المدينة على الغدر به فكان من شأنه حينما عزم على الخروج من مكة متجها إلى العراق أن جاء زائراً لقبر جدته خديجة عليها السلام ومودعاً اياها وشاكياً إلى الله تعالى ما نزل به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ساير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قبر خديجة، فبكى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فاستخفيت عنه، فلما طال وقوفه في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 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 يشكو إلى ذي الجلال بلواه</w:t>
      </w:r>
    </w:p>
    <w:p>
      <w:pPr>
        <w:pStyle w:val="BookText"/>
        <w:rPr/>
      </w:pPr>
      <w:r>
        <w:rPr>
          <w:rFonts w:ascii="Amiri" w:hAnsi="Amiri" w:eastAsia="Amiri" w:cs="Amiri"/>
          <w:color w:val="111111"/>
          <w:sz w:val="28"/>
          <w:sz w:val="28"/>
          <w:szCs w:val="28"/>
          <w:rtl w:val="true"/>
          <w:lang w:bidi="ar-SA"/>
        </w:rPr>
        <w:t>وما به علة ولا سقم أكثر من حبّهِ‌ لمولاه</w:t>
      </w:r>
    </w:p>
    <w:p>
      <w:pPr>
        <w:pStyle w:val="BookText"/>
        <w:rPr/>
      </w:pPr>
      <w:r>
        <w:rPr>
          <w:rFonts w:ascii="Amiri" w:hAnsi="Amiri" w:eastAsia="Amiri" w:cs="Amiri"/>
          <w:color w:val="111111"/>
          <w:sz w:val="28"/>
          <w:sz w:val="28"/>
          <w:szCs w:val="28"/>
          <w:rtl w:val="true"/>
          <w:lang w:bidi="ar-SA"/>
        </w:rPr>
        <w:t>إذا اشتكى بثه وغصته أجابه الله ثم لباه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عبدي وأنت في كنفي وكلما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لوهبت الريح من جوانبه خر صريعا لما تغشاه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سلني بلا رغبة ولا رهب ولا حساب إني أنا الله</w:t>
      </w:r>
      <w:r>
        <w:rPr>
          <w:rStyle w:val="FootnoteAnchor"/>
          <w:rtl w:val="true"/>
        </w:rPr>
        <w:footnoteReference w:id="152"/>
      </w:r>
      <w:bookmarkStart w:id="190" w:name="pg14541_150535"/>
    </w:p>
    <w:p>
      <w:pPr>
        <w:pStyle w:val="BookText"/>
        <w:rPr/>
      </w:pPr>
      <w:bookmarkEnd w:id="190"/>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مضامين هذه الأبيات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 بكسر الراء، من سهر بالليل،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سفرناه، أي حسبك إنا قد كشفنا الستر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هبت الريح من جوانبه، الضمير إما راجع إلى الدعاء كناية عن أنه يجول في مقام لو كان في مكانه رجل لغشي عليه مما يغشاه من أنوار الجلالة، ويحتمل ارجاعه إليه عليه السلام على سبيل الالتفات لبيان غاية خضوعه وولهه في العبادة بحيث لو تحركت الريح لأسقطته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471897_1878427129"/>
      <w:bookmarkStart w:id="192" w:name="_Toc71"/>
      <w:bookmarkEnd w:id="191"/>
      <w:r>
        <w:rPr>
          <w:rtl w:val="true"/>
        </w:rPr>
        <w:t>المسألة الرابعة</w:t>
      </w:r>
      <w:r>
        <w:rPr>
          <w:rtl w:val="true"/>
        </w:rPr>
        <w:t xml:space="preserve">: </w:t>
      </w:r>
      <w:r>
        <w:rPr>
          <w:rtl w:val="true"/>
        </w:rPr>
        <w:t>رؤيا بعض الصحابة لخديجة عليها السلام في منامهم وحثها لهم على نصرة الإمام الحسين عليه السلام</w:t>
      </w:r>
      <w:bookmarkEnd w:id="192"/>
    </w:p>
    <w:p>
      <w:pPr>
        <w:pStyle w:val="BookText"/>
        <w:rPr/>
      </w:pPr>
      <w:r>
        <w:rPr>
          <w:rFonts w:ascii="Amiri" w:hAnsi="Amiri" w:eastAsia="Amiri" w:cs="Amiri"/>
          <w:color w:val="111111"/>
          <w:sz w:val="28"/>
          <w:sz w:val="28"/>
          <w:szCs w:val="28"/>
          <w:rtl w:val="true"/>
          <w:lang w:bidi="ar-SA"/>
        </w:rPr>
        <w:t>لم تزل رزية أهل البيت عليهم السلام ومصابهم بالإمام الحسين عليه السلام وأبنائه وأصحابه من أعظم الرزايا التي حلت على الإسلام والمسلمين،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بيت من بيوت الأنبياء والمرسلين عليهم السلام ألماً وأذى مثلما شهده بيت المصطفى صلى الله عليه وآله وسلم بهذه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 تحديد حجم الأذى والألم الذي نزل بكل من له نسب أو سبب برسول الله صلى الله عليه وآله وسلم فضلاً عن الأقربين لسيد الشهداء عليه السلام كأمه وأبيه وجده وأخيه لاسيما جدته خديجة الكبرى صلوات الله وسلامه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الغريب أن يرى بعض الصحابة كسليمان بن صرد الخزاعي خديجة عليها السلام في منامه وهي تحثه على نصرة آل البيت عليهم السلام بعد وقوع مأساة 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سليمان بن صرد دون غيره‌؟</w:t>
      </w:r>
    </w:p>
    <w:p>
      <w:pPr>
        <w:pStyle w:val="BookText"/>
        <w:rPr/>
      </w:pPr>
      <w:r>
        <w:rPr>
          <w:rFonts w:ascii="Amiri" w:hAnsi="Amiri" w:eastAsia="Amiri" w:cs="Amiri"/>
          <w:color w:val="111111"/>
          <w:sz w:val="28"/>
          <w:sz w:val="28"/>
          <w:szCs w:val="28"/>
          <w:rtl w:val="true"/>
          <w:lang w:bidi="ar-SA"/>
        </w:rPr>
        <w:t>فذلك لنهوض سليمان وبعض أصحابه وخواصه من التابعيين كالمسيب ابن نجبة الفزاري وجمعٍ‌ من أهل الكوفة لقتال بني أمية وأسقاط‍‌ حكمهم بعد أن أقدموا على قتل ريحانة رسول الله صلى الله عليه وآله وسلم وأهل بيته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من الكوفة وكانوا أربعة آلاف فأتوا عين الوردة وهي ناحية قرقيسياء فلقيهم جمع من أهل الشام وهم عشرون ألفاً عليهم الحصين بن نمير</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لتشهد هذه البقعة صوراً يندر وجودها في التضحية والثبات حتى الممات تحت مواسي السيوف وأسنة الرماح ونصال السهام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وتكشف بعض الروايات عن شدة القتال واستماتة التوابين في هذه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وأصحابه بقوا يقاتلون فيها سبعة أيام حتى قتل أصحاب سليمان، عدا سبعة وعشرين رجلاً مثخنين بالجراح المفرط‍‌، فالتمسوا منه الفرار فأبى إلا القتال حتى يقتل ويلقى الله ورسوله وهما راضيان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ولأنه كان صادقا مع الله ورسوله في نفسه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سليمان في الليلة الثامنة وهو نائم خديجة الكبرى وفاطمة الزهراء والحسن والحسين عليهم السلام، فقالت له خديجة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سعيك ولأخوانك، فإنكم معنا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فأنت عندنا غدا عند الزوال</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سليمان بن صرد ترجل عن جواده يقاتلهم فرماه يزيد بن الحصين بن نمير بسهم فقتله فسقط‍‌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أدهم بن محرز الباهلي إلى مروان بن الحكم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فصلب الرأس بدمشق، مع رأس المسيب بن نجبة الفزاري، وكان له رضي الله تعالى عنه يوم قتل ثلاث وتسعون سنة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القراء يجهل حال سليمان بن صرد ومقامه بين صحابة رسول الله صلى الله عليه وآله وسلم، ويعتقد بما يطبل له متزلفو بني أمية في كيل التهم له ولأمثاله وأصحابه المجاهدين الذين حاربوا السلطان الجائر بالقول والفعل فنعتهم بنو أمية بالخارجين على الحاكم أو محاربة أولي الأمر ونسوا أن الباطل لا يدوم والكاذب مفضوح وإن طال به الأمر؛ وإلا كيف لم </w:t>
      </w:r>
    </w:p>
    <w:p>
      <w:pPr>
        <w:pStyle w:val="BookText"/>
        <w:rPr/>
      </w:pPr>
      <w:r>
        <w:rPr>
          <w:rFonts w:ascii="Amiri" w:hAnsi="Amiri" w:eastAsia="Amiri" w:cs="Amiri"/>
          <w:color w:val="111111"/>
          <w:sz w:val="28"/>
          <w:sz w:val="28"/>
          <w:szCs w:val="28"/>
          <w:rtl w:val="true"/>
          <w:lang w:bidi="ar-SA"/>
        </w:rPr>
        <w:t>يقنع أخلافهم بولاة الأمر في وقتنا المعاصر وهؤلاء الولاة لهم حق الطاعة كما كان أسلافهم يقولون‌؟ وكيف يسمون أنفسهم بالمجاهدين وغيرهم بالخارجيين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لاتباع السلف بنكران الطاعة والخروج على الولاة وهم اليوم يحيون تحت راية الدول الغربية أو الشرقية التي تعتقد بماركس وبوذا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واقع لن يجد له الخلف من فهم بفعل ما حرفه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ترجمته عند أعلام المدارس الإسلامية 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سليمان بن صرد بن الجون بن أبي الجون وهو عبد العزى بن منقذ بن ربيعة بن ضبيس، ويكنى أبا مطرف، أسلم وصحب النبي صلى الله عليه وآله وسلم وكان اسمه يسار فلما أسلم سماه رسول الله صلى الله عليه وآله وسلم سليمان، وكانت له سن عالية وشرف في قومه، فلما قبض النبي صلى الله عليه وآله وسلم تحول فنزل الكوفة حين نزلها المسلمون وشهد مع علي بن أبي طالب عليه السلام الجمل وصفين وكان فيمن كتب إلى الحسين بن علي أن يقدم الكوفة فلما قدم أمسك عنه ولم يقاتل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الباحث الدور الذي بذله بنو أمية في النيل من الرموز الإسلامية التي تصدت لظلمها وطغيانها كعمار بن ياسر وأبي ذر الغفاري </w:t>
      </w:r>
    </w:p>
    <w:p>
      <w:pPr>
        <w:pStyle w:val="BookText"/>
        <w:rPr/>
      </w:pPr>
      <w:r>
        <w:rPr>
          <w:rFonts w:ascii="Amiri" w:hAnsi="Amiri" w:eastAsia="Amiri" w:cs="Amiri"/>
          <w:color w:val="111111"/>
          <w:sz w:val="28"/>
          <w:sz w:val="28"/>
          <w:szCs w:val="28"/>
          <w:rtl w:val="true"/>
          <w:lang w:bidi="ar-SA"/>
        </w:rPr>
        <w:t>وتهجيره إلى الربذة وقتل حجر بن عدي، ومحمد بن أبي بكر، وغيرهم كثير لا حصر لهم، ومنهم سليمان بن صرد فنعت بالتخاذل عن نصرة سيد الشهداء بعد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يروي لنا التاريخ صورة أخرى عن عدم تمكن سليمان بن صرد، والمسيب بن نجبة، وإبراهيم بن مالك الأشتر، وصعصعة بن صوحان، والمختار ابن عبيد الثقفي وغيرهم</w:t>
      </w:r>
      <w:r>
        <w:rPr>
          <w:rStyle w:val="FootnoteAnchor"/>
          <w:rtl w:val="true"/>
        </w:rPr>
        <w:footnoteReference w:id="158"/>
      </w:r>
      <w:r>
        <w:rPr>
          <w:rFonts w:ascii="Amiri" w:hAnsi="Amiri" w:eastAsia="Amiri" w:cs="Amiri"/>
          <w:color w:val="111111"/>
          <w:sz w:val="28"/>
          <w:sz w:val="28"/>
          <w:szCs w:val="28"/>
          <w:rtl w:val="true"/>
          <w:lang w:bidi="ar-SA"/>
        </w:rPr>
        <w:t>، عن نصرة سيد الشهداء الإمام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كانوا جميعاً مع نفر كثير بلغوا أربعة آلاف وخمسمائة تمكن عبيد الله بن زياد من زجهم في سجن الكوفة</w:t>
      </w:r>
      <w:r>
        <w:rPr>
          <w:rStyle w:val="FootnoteAnchor"/>
          <w:rtl w:val="true"/>
        </w:rPr>
        <w:footnoteReference w:id="159"/>
      </w:r>
      <w:r>
        <w:rPr>
          <w:rFonts w:ascii="Amiri" w:hAnsi="Amiri" w:eastAsia="Amiri" w:cs="Amiri"/>
          <w:color w:val="111111"/>
          <w:sz w:val="28"/>
          <w:sz w:val="28"/>
          <w:szCs w:val="28"/>
          <w:rtl w:val="true"/>
          <w:lang w:bidi="ar-SA"/>
        </w:rPr>
        <w:t>، بعد وقوع قيس بن مسهر الصيداوي بيد جلاوزة عبيد الله بن زياد فتم قتله بعد عثورهم على رسالة الإمام الحسين عليه السلام إلى سليمان بن صرد وأصحابه فألقاهم عبيد الله في السجن فكان هذا هو السبب في عدم تمكن سليمان من القتال مع الإمام الحسين عليه السلام في كربلاء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ندم كثير من أهل الكوفة على عدم الخروج لنصرة ابن بنت رسول الله صلى الله عليه وآله وسلم دفعهم للنهوض في وجه طاغية بني أمية وواليه على العراق فكان تحركهم واجتماعهم سراً إلى تلك الرموز التي خرجت للطلب بدم ريحانة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ولجلالة قدر سليمان بن صرد في الكوفة ونسكه وعبادته وصحبته لرسول الله صلى الله عليه وآله وسلم وملازمته لعلي بن أبي طالب وحثه شيعة أهل البيت لمحاربة الظالمين دفع هؤلاء إلى تأميره عليهم فعرف بأمير التوابين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الحافظ‍‌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أبو مطرف الخزاعي الكوفي الصحابي له رواية يسيرة، وكان ديّناً عابداً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الحافظ‍‌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صرد بن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 فاضلاً، شهد صفين مع علي ابن أبي طالب عليه السلام وقتل حوشباً مبارزة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له البخاري</w:t>
      </w:r>
      <w:r>
        <w:rPr>
          <w:rStyle w:val="FootnoteAnchor"/>
          <w:rtl w:val="true"/>
        </w:rPr>
        <w:footnoteReference w:id="162"/>
      </w:r>
      <w:r>
        <w:rPr>
          <w:rFonts w:ascii="IRNazanin" w:hAnsi="IRNazanin" w:eastAsia="IRNazanin"/>
          <w:color w:val="111111"/>
          <w:sz w:val="28"/>
          <w:sz w:val="28"/>
          <w:szCs w:val="28"/>
          <w:rtl w:val="true"/>
          <w:lang w:bidi="fa-IR"/>
        </w:rPr>
        <w:t>، ومسلم</w:t>
      </w:r>
      <w:r>
        <w:rPr>
          <w:rStyle w:val="FootnoteAnchor"/>
          <w:rtl w:val="true"/>
        </w:rPr>
        <w:footnoteReference w:id="163"/>
      </w:r>
      <w:r>
        <w:rPr>
          <w:rFonts w:ascii="IRNazanin" w:hAnsi="IRNazanin" w:eastAsia="IRNazanin"/>
          <w:color w:val="111111"/>
          <w:sz w:val="28"/>
          <w:sz w:val="28"/>
          <w:szCs w:val="28"/>
          <w:rtl w:val="true"/>
          <w:lang w:bidi="fa-IR"/>
        </w:rPr>
        <w:t>، وأحمد</w:t>
      </w:r>
      <w:r>
        <w:rPr>
          <w:rStyle w:val="FootnoteAnchor"/>
          <w:rtl w:val="true"/>
        </w:rPr>
        <w:footnoteReference w:id="164"/>
      </w:r>
      <w:r>
        <w:rPr>
          <w:rFonts w:ascii="Amiri" w:hAnsi="Amiri" w:eastAsia="Amiri" w:cs="Amiri"/>
          <w:color w:val="111111"/>
          <w:sz w:val="28"/>
          <w:sz w:val="28"/>
          <w:szCs w:val="28"/>
          <w:rtl w:val="true"/>
          <w:lang w:bidi="ar-SA"/>
        </w:rPr>
        <w:t>، وابن ماجة</w:t>
      </w:r>
      <w:r>
        <w:rPr>
          <w:rStyle w:val="FootnoteAnchor"/>
          <w:rtl w:val="true"/>
        </w:rPr>
        <w:footnoteReference w:id="165"/>
      </w:r>
      <w:r>
        <w:rPr>
          <w:rFonts w:ascii="IRNazanin" w:hAnsi="IRNazanin" w:eastAsia="IRNazanin"/>
          <w:color w:val="111111"/>
          <w:sz w:val="28"/>
          <w:sz w:val="28"/>
          <w:szCs w:val="28"/>
          <w:rtl w:val="true"/>
          <w:lang w:bidi="fa-IR"/>
        </w:rPr>
        <w:t xml:space="preserve">، وأبو </w:t>
      </w:r>
      <w:bookmarkStart w:id="193" w:name="pg14541_150541"/>
    </w:p>
    <w:p>
      <w:pPr>
        <w:pStyle w:val="BookText"/>
        <w:rPr/>
      </w:pPr>
      <w:bookmarkEnd w:id="193"/>
      <w:r>
        <w:rPr>
          <w:rFonts w:ascii="Amiri" w:hAnsi="Amiri" w:eastAsia="Amiri" w:cs="Amiri"/>
          <w:color w:val="111111"/>
          <w:sz w:val="28"/>
          <w:sz w:val="28"/>
          <w:szCs w:val="28"/>
          <w:rtl w:val="true"/>
          <w:lang w:bidi="ar-SA"/>
        </w:rPr>
        <w:t>داود السجستاني</w:t>
      </w:r>
      <w:r>
        <w:rPr>
          <w:rStyle w:val="FootnoteAnchor"/>
          <w:rtl w:val="true"/>
        </w:rPr>
        <w:footnoteReference w:id="166"/>
      </w:r>
      <w:r>
        <w:rPr>
          <w:rFonts w:ascii="Amiri" w:hAnsi="Amiri" w:eastAsia="Amiri" w:cs="Amiri"/>
          <w:color w:val="111111"/>
          <w:sz w:val="28"/>
          <w:sz w:val="28"/>
          <w:szCs w:val="28"/>
          <w:rtl w:val="true"/>
          <w:lang w:bidi="ar-SA"/>
        </w:rPr>
        <w:t>، والترمذي</w:t>
      </w:r>
      <w:r>
        <w:rPr>
          <w:rStyle w:val="FootnoteAnchor"/>
          <w:rtl w:val="true"/>
        </w:rPr>
        <w:footnoteReference w:id="167"/>
      </w:r>
      <w:r>
        <w:rPr>
          <w:rFonts w:ascii="Amiri" w:hAnsi="Amiri" w:eastAsia="Amiri" w:cs="Amiri"/>
          <w:color w:val="111111"/>
          <w:sz w:val="28"/>
          <w:sz w:val="28"/>
          <w:szCs w:val="28"/>
          <w:rtl w:val="true"/>
          <w:lang w:bidi="ar-SA"/>
        </w:rPr>
        <w:t>، والنسائي</w:t>
      </w:r>
      <w:r>
        <w:rPr>
          <w:rStyle w:val="FootnoteAnchor"/>
          <w:rtl w:val="true"/>
        </w:rPr>
        <w:footnoteReference w:id="168"/>
      </w:r>
      <w:r>
        <w:rPr>
          <w:rFonts w:ascii="Amiri" w:hAnsi="Amiri" w:eastAsia="Amiri" w:cs="Amiri"/>
          <w:color w:val="111111"/>
          <w:sz w:val="28"/>
          <w:sz w:val="28"/>
          <w:szCs w:val="28"/>
          <w:rtl w:val="true"/>
          <w:lang w:bidi="ar-SA"/>
        </w:rPr>
        <w:t>، وغيرهم، في صحاحهم وسننهم بعض الأحاديث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رؤياه وتشرفه بحضور خديجة الكبرى، وسيدة نساء العالمين فاطمة وسيّدي شباب أهل الجنة الحسن والحسين صلوات الله وسلام عليهم أجمعين على منزلته لديهم، وصدق جهاده في سبيل الله تعالى؛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هذه الحادثة عن حجم الأذى والألم الذي نزل برسول الله صلى الله عليه وآله وسلم وأهل بيته بما جرى في كربلاء من مصائب لم يزل الإسلام يئِنُّ‌ منها حتى يأذن الله تعالى لمهدي آل محمد بن فاطمة صلوات الله عليه وعلى آبائه بأخذ الثأر لتلك الدماء الطاهرة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71899_1878427129"/>
      <w:bookmarkStart w:id="195" w:name="_Toc72"/>
      <w:bookmarkEnd w:id="194"/>
      <w:r>
        <w:rPr>
          <w:rtl w:val="true"/>
        </w:rPr>
        <w:t>المسألة الخامسة</w:t>
      </w:r>
      <w:r>
        <w:rPr>
          <w:rtl w:val="true"/>
        </w:rPr>
        <w:t xml:space="preserve">: </w:t>
      </w:r>
      <w:r>
        <w:rPr>
          <w:rtl w:val="true"/>
        </w:rPr>
        <w:t>قيام الأعراب بهدم قبر أم المؤمنين خديجة عليها السلام</w:t>
      </w:r>
      <w:bookmarkEnd w:id="19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تزل أم المؤمنين خديجة عليها السلام تتلقى من الأعراب والمنافقين الضربات في حرمتها وحرمة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تهدأ هذه الأعراب عن التعرض لام المؤمنين خديجة ولم تفتأ تتعرّض لحرمة رسول الله صلى الله عليه وآله وسلم منذ ان بعثه الله فهؤلاء المنافقون لم يغمض لهم جفن حتى ينتقموا منه ومن أزواجه وأهل بيته وأصحابه</w:t>
      </w:r>
      <w:r>
        <w:rPr>
          <w:rFonts w:eastAsia="Amiri" w:cs="Amiri" w:ascii="Amiri" w:hAnsi="Amiri"/>
          <w:color w:val="111111"/>
          <w:sz w:val="28"/>
          <w:szCs w:val="28"/>
          <w:rtl w:val="true"/>
          <w:lang w:bidi="ar-SA"/>
        </w:rPr>
        <w:t xml:space="preserve">. </w:t>
      </w:r>
      <w:bookmarkStart w:id="196" w:name="pg14541_150542"/>
    </w:p>
    <w:p>
      <w:pPr>
        <w:pStyle w:val="BookText"/>
        <w:rPr/>
      </w:pPr>
      <w:bookmarkEnd w:id="196"/>
      <w:r>
        <w:rPr>
          <w:rFonts w:ascii="Amiri" w:hAnsi="Amiri" w:eastAsia="Amiri" w:cs="Amiri"/>
          <w:color w:val="111111"/>
          <w:sz w:val="28"/>
          <w:sz w:val="28"/>
          <w:szCs w:val="28"/>
          <w:rtl w:val="true"/>
          <w:lang w:bidi="ar-SA"/>
        </w:rPr>
        <w:t>فبالأمس كانوا يرمون رسول الله صلى الله عليه وآله وسلم وهو في دار أم المؤمنين خديجة عليها السلام فتقف تتلقاها ببدنها وتنادي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أترمى الحرّة في 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فيكفون عنها، واليوم ترمى بالرصاص ويهدم قبرها مبتهجين بذلك وهم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عبدت الناس نفسك فالآن قومي وامنعينا</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إلا أن الفارق بين أولئك الأعراب وهؤلاء هو أنّ‌ أولئك كانوا يحتفظون في أنفسهم ببعض الحياء، ولذا كفوا عن رمي خديجة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هؤلاء المعاصرون فقد تجردوا من كل القيم الإنسانية والطباع البشرية فكانوا مسوخاً حيوانية لا يعرف لها هيئة حتى في المخلوقات المجهرية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أَنَّهُ‌ مَنْ‌ يُحادِدِ اللّهَ‌ وَ رَسُولَهُ‌ فَأَنَّ‌ لَهُ‌ نارَ جَهَنَّمَ‌ خالِداً فِيها ذلِكَ‌ الْخِزْيُ‌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71901_1878427129"/>
      <w:bookmarkStart w:id="198" w:name="_Toc73"/>
      <w:bookmarkEnd w:id="197"/>
      <w:r>
        <w:rPr>
          <w:rtl w:val="true"/>
        </w:rPr>
        <w:t>المسألة السادسة</w:t>
      </w:r>
      <w:r>
        <w:rPr>
          <w:rtl w:val="true"/>
        </w:rPr>
        <w:t xml:space="preserve">: </w:t>
      </w:r>
      <w:r>
        <w:rPr>
          <w:rtl w:val="true"/>
        </w:rPr>
        <w:t>التوسل بها إلى الله تعالى</w:t>
      </w:r>
      <w:bookmarkEnd w:id="198"/>
    </w:p>
    <w:p>
      <w:pPr>
        <w:pStyle w:val="Heading5"/>
        <w:numPr>
          <w:ilvl w:val="4"/>
          <w:numId w:val="1"/>
        </w:numPr>
        <w:rPr/>
      </w:pPr>
      <w:bookmarkStart w:id="199" w:name="__RefHeading___Toc471903_1878427129"/>
      <w:bookmarkStart w:id="200" w:name="_Toc74"/>
      <w:bookmarkEnd w:id="199"/>
      <w:r>
        <w:rPr>
          <w:rtl w:val="true"/>
        </w:rPr>
        <w:t>اشارة</w:t>
      </w:r>
      <w:bookmarkEnd w:id="20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قضية التوسل بالنبي صلى الله عليه وآله وسلم وعترته أو بتعبير أعمّ‌ بالأولياء الصالحين من القضايا العقائدية التي أثيرت حولها الاعتراضات والممانعات منذ القرن السابع للهجرة أي منذ ظهور ابن تيمية بفكره الأموي </w:t>
      </w:r>
    </w:p>
    <w:p>
      <w:pPr>
        <w:pStyle w:val="BookText"/>
        <w:rPr/>
      </w:pPr>
      <w:r>
        <w:rPr>
          <w:rFonts w:ascii="Amiri" w:hAnsi="Amiri" w:eastAsia="Amiri" w:cs="Amiri"/>
          <w:color w:val="111111"/>
          <w:sz w:val="28"/>
          <w:sz w:val="28"/>
          <w:szCs w:val="28"/>
          <w:rtl w:val="true"/>
          <w:lang w:bidi="ar-SA"/>
        </w:rPr>
        <w:t>ضمن مسميات وعناوين ذات صبغة إسلامية كالتوحيد والشرك الأكبر والشرك الأصغر وما إلى ذلك من الأغطية الشرعية لضرب شريعة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حول التوسل قديما وحديثاً كان يدور بين علماء المذاهب الإسلامية الأربعة وبين ابن تيمية ومأموميه إلا أنه انحصر في الوقت المعاصر بين الإمامية والوهابية، الذين ذهبوا إلى تكفير الإمامية في توسلهم إلى الله تعالى بالنبي وعترته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نحيط‍‌ بجوانب الموضوع لاحتجنا إلى تخصيص مجال واسع من الكتاب مما يعد خروجا على المنهج العلمي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اقتصرنا على بعض الشواهد لما حمله هذا الموضوع من مطارحات وردود؛ كي تكون مقدمة لبيان أن علماء المسلمين منذ أن ظهرت المذاهب الإسلامية الأربعة،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والمالكي، والشافعي، والحنبلي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وهم يتوسلون إلى الله تعالى في قضاء حوائجهم بالأولياء، سوى الوهابية الذين جاءوا بشريعة لا يَعرفها أبو حنيفة ولا المالكي ولا الشافعي ولا أحمد بن حنبل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يعرفها رسول الله صلى الله عليه وآله وسلم، فما أنزل الله بها من سلطان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تصدى علماء المذاهب لابن تيمية وأفكاره التكفيرية فكان ممن عاصره الحافظ‍‌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كتاباً يرد فيه على ابن تيمية حينما أفتى بحرمة السفر لزيارة قبر رسول الله والتوسل به وبالأولياء الصالحين، ومن ثم جاء الوهابيون بحرمة توجه المسلم وسؤاله ربه بحق النبي صلى الله عليه وآله وسلم أو بجاه النبي وغيرها من ألفاظ‍‌ التوسل، بحجة أن ليس للعبد مهما بلغ حق على الله، أو أن يكون له جاهٌ‌ عنده إلى غيرها من الترهات والسخافات التي تكشف عن أن الوهابيين وإمامهم ابن تيمية قد ران على قلوبهم فها هو القرآن الكريم يقول في بيان وجاهة عيسى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 في بيان وجاهة موسى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 لعيسى وموسى عليهما السلام جاهٌ‌ عند الله ولا يكون لسيدهم صلى الله عليه وآله وسلم</w:t>
      </w:r>
      <w:r>
        <w:rPr>
          <w:rFonts w:eastAsia="Amiri" w:cs="Amiri" w:ascii="Amiri" w:hAnsi="Amiri"/>
          <w:color w:val="111111"/>
          <w:sz w:val="28"/>
          <w:szCs w:val="28"/>
          <w:rtl w:val="true"/>
          <w:lang w:bidi="ar-SA"/>
        </w:rPr>
        <w:t xml:space="preserve">. </w:t>
      </w:r>
      <w:bookmarkStart w:id="201" w:name="pg14541_150545"/>
    </w:p>
    <w:p>
      <w:pPr>
        <w:pStyle w:val="BookText"/>
        <w:rPr/>
      </w:pPr>
      <w:bookmarkEnd w:id="201"/>
      <w:r>
        <w:rPr>
          <w:rFonts w:ascii="Amiri" w:hAnsi="Amiri" w:eastAsia="Amiri" w:cs="Amiri"/>
          <w:color w:val="111111"/>
          <w:sz w:val="28"/>
          <w:sz w:val="28"/>
          <w:szCs w:val="28"/>
          <w:rtl w:val="true"/>
          <w:lang w:bidi="ar-SA"/>
        </w:rPr>
        <w:t xml:space="preserve">أما ما جاء عن الحافظ‍‌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ردود حول هذه المسألة على فتوى ابن تيمية التكفيرية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التوسل بالنبي صلى الله عليه وآله وسلم جائز في كل حال، قبل خلقه، وبعد خلقه، في مدة حياته في الدنيا، وبعد موته، في مدة البرزخ، وبعد البعث في عرصات القيامة والجنة، وهو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به، بمعنى أن طالب الحاجة يسأل الله تعالى به أو بجاهه، أو ببركته، فجواز ذلك في الأحوال الثلاثة، وقد ورد في كل منها خبر صحيح</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71905_1878427129"/>
      <w:bookmarkStart w:id="203" w:name="_Toc75"/>
      <w:bookmarkEnd w:id="202"/>
      <w:r>
        <w:rPr>
          <w:rtl w:val="true"/>
        </w:rPr>
        <w:t>أما الحالة الأولى</w:t>
      </w:r>
      <w:r>
        <w:rPr>
          <w:rtl w:val="true"/>
        </w:rPr>
        <w:t xml:space="preserve">: </w:t>
      </w:r>
      <w:r>
        <w:rPr>
          <w:rtl w:val="true"/>
        </w:rPr>
        <w:t>التوسل بالنبي صلى الله عليه وآله وسلم قبل خلقه</w:t>
      </w:r>
      <w:bookmarkEnd w:id="203"/>
    </w:p>
    <w:p>
      <w:pPr>
        <w:pStyle w:val="BookText"/>
        <w:rPr/>
      </w:pPr>
      <w:r>
        <w:rPr>
          <w:rFonts w:ascii="Amiri" w:hAnsi="Amiri" w:eastAsia="Amiri" w:cs="Amiri"/>
          <w:color w:val="111111"/>
          <w:sz w:val="28"/>
          <w:sz w:val="28"/>
          <w:szCs w:val="28"/>
          <w:rtl w:val="true"/>
          <w:lang w:bidi="ar-SA"/>
        </w:rPr>
        <w:t>فيدل على ذلك آثار عن الأنبياء الماضين صلوات الله وسلامه عليهم أجمعين، اقتصرنا منها على ما تبين لنا صحته، وهو ما رواه الحاكم في 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اقترف آدم عليه السلام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لأنك لما خلقتني بيدك، ونفخت فيّ‌ من روحك، رفعت رأسي فرأيت على قوائم العرش مكتوبا، لا إله إلا الله محمد رسول الله، فعرفت </w:t>
      </w:r>
    </w:p>
    <w:p>
      <w:pPr>
        <w:pStyle w:val="BookText"/>
        <w:rPr/>
      </w:pPr>
      <w:r>
        <w:rPr>
          <w:rFonts w:ascii="Amiri" w:hAnsi="Amiri" w:eastAsia="Amiri" w:cs="Amiri"/>
          <w:color w:val="111111"/>
          <w:sz w:val="28"/>
          <w:sz w:val="28"/>
          <w:szCs w:val="28"/>
          <w:rtl w:val="true"/>
          <w:lang w:bidi="ar-SA"/>
        </w:rPr>
        <w:t>أنك لم تضف إلى اسمك إلا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إذ سألتني بحقه قد غفرت لك، ولولا محمد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يقوم الحافظ‍‌ السبكي بذكر نصوص أخرى يستدل بها على توسل نبي الله عيسى عليه السلام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نوح وإبراهيم وسائر الأنبياء بنبينا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جملة من الردود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شك أن للنبي صلى الله عليه وآله وسلم قدرا عنده، ومن أنكر ذلك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الرتبة والمنزلة، والحق الذي جعله الله على الخلق، أو الحق الذي جعله الله بفضله له عليه، كما في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حق العباد على الله‌؟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بالحق الواجب، فإنه لا يجب على الله شيء، وعلى هذا المعنى يحمل ما ورد عن بعض الفقهاء في الامتناع من إطلاق هذه اللفظة</w:t>
      </w:r>
      <w:r>
        <w:rPr>
          <w:rFonts w:eastAsia="Amiri" w:cs="Amiri" w:ascii="Amiri" w:hAnsi="Amiri"/>
          <w:color w:val="111111"/>
          <w:sz w:val="28"/>
          <w:szCs w:val="28"/>
          <w:rtl w:val="true"/>
          <w:lang w:bidi="ar-SA"/>
        </w:rPr>
        <w:t xml:space="preserve">. </w:t>
      </w:r>
      <w:bookmarkStart w:id="204" w:name="pg14541_150547"/>
    </w:p>
    <w:p>
      <w:pPr>
        <w:pStyle w:val="Heading5"/>
        <w:numPr>
          <w:ilvl w:val="4"/>
          <w:numId w:val="1"/>
        </w:numPr>
        <w:rPr/>
      </w:pPr>
      <w:bookmarkStart w:id="205" w:name="__RefHeading___Toc471907_1878427129"/>
      <w:bookmarkStart w:id="206" w:name="_Toc76"/>
      <w:bookmarkEnd w:id="204"/>
      <w:bookmarkEnd w:id="205"/>
      <w:r>
        <w:rPr>
          <w:rtl w:val="true"/>
        </w:rPr>
        <w:t>الحالة الثانية</w:t>
      </w:r>
      <w:r>
        <w:rPr>
          <w:rtl w:val="true"/>
        </w:rPr>
        <w:t xml:space="preserve">: </w:t>
      </w:r>
      <w:r>
        <w:rPr>
          <w:rtl w:val="true"/>
        </w:rPr>
        <w:t>التوسل بالنبي صلى الله عليه وآله وسلم بعد خلقه في مدة حياته</w:t>
      </w:r>
      <w:bookmarkEnd w:id="206"/>
    </w:p>
    <w:p>
      <w:pPr>
        <w:pStyle w:val="BookText"/>
        <w:rPr/>
      </w:pPr>
      <w:r>
        <w:rPr>
          <w:rFonts w:ascii="Amiri" w:hAnsi="Amiri" w:eastAsia="Amiri" w:cs="Amiri"/>
          <w:color w:val="111111"/>
          <w:sz w:val="28"/>
          <w:sz w:val="28"/>
          <w:szCs w:val="28"/>
          <w:rtl w:val="true"/>
          <w:lang w:bidi="ar-SA"/>
        </w:rPr>
        <w:t>فمن ذلك ما رواه أبو عيسى الترمذي في جامعه في كتاب الدعوات،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ضرير البصر أتى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إلى ربي في حاجتي ليقضي لي، أللهم شفعه فيّ‌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الدلائل للبيهقي جاء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لك إلى ربي فيجلي عن بصري، أللهم شفعه في، وشفعني في نفسي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تفرقنا ولا طال الحديث حتى دخل الرجل وكأنه لم يكن به ضر قط‍‌</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07" w:name="pg14541_150548"/>
    </w:p>
    <w:p>
      <w:pPr>
        <w:pStyle w:val="Heading5"/>
        <w:numPr>
          <w:ilvl w:val="4"/>
          <w:numId w:val="1"/>
        </w:numPr>
        <w:rPr/>
      </w:pPr>
      <w:bookmarkStart w:id="208" w:name="__RefHeading___Toc471909_1878427129"/>
      <w:bookmarkStart w:id="209" w:name="_Toc77"/>
      <w:bookmarkEnd w:id="207"/>
      <w:bookmarkEnd w:id="208"/>
      <w:r>
        <w:rPr>
          <w:rtl w:val="true"/>
        </w:rPr>
        <w:t>الحالة الثالثة</w:t>
      </w:r>
      <w:r>
        <w:rPr>
          <w:rtl w:val="true"/>
        </w:rPr>
        <w:t xml:space="preserve">: </w:t>
      </w:r>
      <w:r>
        <w:rPr>
          <w:rtl w:val="true"/>
        </w:rPr>
        <w:t>التوسل به بعد موته صلى الله عليه وآله وسلم</w:t>
      </w:r>
      <w:bookmarkEnd w:id="209"/>
    </w:p>
    <w:p>
      <w:pPr>
        <w:pStyle w:val="Heading6"/>
        <w:numPr>
          <w:ilvl w:val="5"/>
          <w:numId w:val="1"/>
        </w:numPr>
        <w:rPr/>
      </w:pPr>
      <w:bookmarkStart w:id="210" w:name="__RefHeading___Toc471911_1878427129"/>
      <w:bookmarkStart w:id="211" w:name="_Toc7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لما رواه الطبراني في المعجم الكبير، عن أبي أمامة بن سهل بن حنيف، عن عمه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كان يختلف إلى عثمان بن عفان في حاجة له فكان عثمان لا يلتفت إليه ولا ينظر في حاجته، فلقي ابن حنيف فشكا ذلك إليه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الميضاة فتوضأ، ثم إيت المسجد فصل فيه ركعتين،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إللهم إني أسألك وأتوجه إليك بنبينا محمد صلى الله عليه وآله وسلم نبي الرحمة، يا محمد إني أتوجه إليك إلى ربك فيقضي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حاجتك، 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ما قال له، أتى باب عثمان بن عفان، فجاءه البواب حتى أخذ بيده، فأدخله على عثمان بن عفان،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وقضاها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ماكان ينظر في حاجتي ولا يلتفت إلي حتى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 صلى الله عليه وآله وسلم وأتاه ضرير فشكا إليه ذهاب بصره، فقال له النبي صلى الله عليه وآله وسلم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2" w:name="pg14541_150549"/>
    </w:p>
    <w:p>
      <w:pPr>
        <w:pStyle w:val="BookText"/>
        <w:rPr/>
      </w:pPr>
      <w:bookmarkEnd w:id="21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وقد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 الميضاة فتوضأ، ثم 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ماتفرقنا وطال بنا الحديث حتى دخل علينا الرجل كأنه لم يكن به ضرر قط‍‌</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أن التوسل به صلى الله عليه وآله وسلم كان من عقيدة الصحابة ما يأتي</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471913_1878427129"/>
      <w:bookmarkStart w:id="214" w:name="_Toc79"/>
      <w:bookmarkEnd w:id="213"/>
      <w:r>
        <w:rPr>
          <w:rtl w:val="true"/>
        </w:rPr>
        <w:t>أولاً</w:t>
      </w:r>
      <w:r>
        <w:rPr>
          <w:rtl w:val="true"/>
        </w:rPr>
        <w:t xml:space="preserve">: </w:t>
      </w:r>
      <w:r>
        <w:rPr>
          <w:rtl w:val="true"/>
        </w:rPr>
        <w:t>جواز التوسل إلى الله تعالى بقرابة رسول الله صلى الله عليه وآله وسلم لقضاء الحوائج</w:t>
      </w:r>
      <w:bookmarkEnd w:id="2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الصحابة كانوا يتوسلون بقرابة النبي صلى الله عليه وآله وسلم إلى الله تعالى في قضاء حوائجهم هو توسلهم إلى الله تعالى بعم النبي صلى الله عليه وآله وسلم العباس بن عبد المطلب، وهذا لا يدل فقط‍‌ على جواز التوسل بالنبي صلى الله عليه وآله وسلم بعد موته وإنما يدل على جواز </w:t>
      </w:r>
    </w:p>
    <w:p>
      <w:pPr>
        <w:pStyle w:val="BookText"/>
        <w:rPr/>
      </w:pPr>
      <w:r>
        <w:rPr>
          <w:rFonts w:ascii="Amiri" w:hAnsi="Amiri" w:eastAsia="Amiri" w:cs="Amiri"/>
          <w:color w:val="111111"/>
          <w:sz w:val="28"/>
          <w:sz w:val="28"/>
          <w:szCs w:val="28"/>
          <w:rtl w:val="true"/>
          <w:lang w:bidi="ar-SA"/>
        </w:rPr>
        <w:t>التوسل إلى الله تعالى بمن له قرابة برسوله المصطفى صلى الله عليه وآله وسلم، فضلاً عن بيان منزلة النبي الأكرم صلى الله عليه وآله وسلم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الحادثة فكانت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يجوز ويحسن مثل هذا التوسل بمن له نسبة من النبي صلى الله عليه وآله وسلم كما كان عمر بن الخطاب إذا قحط‍‌ استسقى بالعباس بن عبد المطلب،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كنا إذا قحطنا توسلنا بنبينا فتسقينا، وإنا نتوسل إليك بعم نبينا محمد صلى الله عليه وآله وسلم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فيسقون، رواه البخاري من حديث أنس</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واستسقى به عام الرمادة فسقوا، وفي ذلك يقول 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بعمي سقى الله الحجاز وأهله عشية يستسقى بشيبته عمر</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واستسقى حمزة بن القاسم الهاشمي ببغداد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إنا من ولد ذلك الرجل الذي استسقى بشيبته عمر بن الخطاب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يتوسل حتى سقوا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لما استسقى عمر بالعباس، وفرغ عمر من دعائه،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إنه لم ينزل من السماء بلاء إلا بذنب، ولا يكشف إلا بتوبة، وقد توجه بي القوم إليك لمكاني من نبيك صلى الله عليه وآله وسلم، وهذه أيدينا إليك </w:t>
      </w:r>
    </w:p>
    <w:p>
      <w:pPr>
        <w:pStyle w:val="BookText"/>
        <w:rPr/>
      </w:pPr>
      <w:r>
        <w:rPr>
          <w:rFonts w:ascii="Amiri" w:hAnsi="Amiri" w:eastAsia="Amiri" w:cs="Amiri"/>
          <w:color w:val="111111"/>
          <w:sz w:val="28"/>
          <w:sz w:val="28"/>
          <w:szCs w:val="28"/>
          <w:rtl w:val="true"/>
          <w:lang w:bidi="ar-SA"/>
        </w:rPr>
        <w:t>بالذنوب ونواصينا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فما تم دعاؤه حتى ارتخت السماء بمثل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مثل هذا التوسل بسائر الصالحين، وهذا شيء لا ينكره مسلم، بل متدين بملة من الملل</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ذهب علماء أهل السنة والجماعة كابن قدامة الحنبلي</w:t>
      </w:r>
      <w:r>
        <w:rPr>
          <w:rStyle w:val="FootnoteAnchor"/>
          <w:rtl w:val="true"/>
        </w:rPr>
        <w:footnoteReference w:id="177"/>
      </w:r>
      <w:r>
        <w:rPr>
          <w:rFonts w:ascii="Amiri" w:hAnsi="Amiri" w:eastAsia="Amiri" w:cs="Amiri"/>
          <w:color w:val="111111"/>
          <w:sz w:val="28"/>
          <w:sz w:val="28"/>
          <w:szCs w:val="28"/>
          <w:rtl w:val="true"/>
          <w:lang w:bidi="ar-SA"/>
        </w:rPr>
        <w:t>، والألباني</w:t>
      </w:r>
      <w:r>
        <w:rPr>
          <w:rStyle w:val="FootnoteAnchor"/>
          <w:rtl w:val="true"/>
        </w:rPr>
        <w:footnoteReference w:id="178"/>
      </w:r>
      <w:r>
        <w:rPr>
          <w:rFonts w:ascii="Amiri" w:hAnsi="Amiri" w:eastAsia="Amiri" w:cs="Amiri"/>
          <w:color w:val="111111"/>
          <w:sz w:val="28"/>
          <w:sz w:val="28"/>
          <w:szCs w:val="28"/>
          <w:rtl w:val="true"/>
          <w:lang w:bidi="ar-SA"/>
        </w:rPr>
        <w:t>إلى أن الصحابة كانوا يتوسلون بغير رسول الله صلى الله عليه وآله وسلم من الأحياء، بمن يرون فيه الصلاح فكانوا يستغيثون به إلى الله تعالى فيغاثون؛ وهو ما رواه ابن سعد وغيره عن عامر الخبائري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السماء قحطت فخرج معاوية ابن أبي سفيان وأهل دمشق يستسقون فلما قعد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الأسود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فأقبل يتخطى فأمره معاوية فصعد المنبر فقعد عند رجليه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إنا نستشفع إليك بخيرنا وأفضلنا، أللهم إنا نستشفع إليك بيزيد بن الأسود الجرشي</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الثقات لابن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الإصابة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يا يزيد أرفع يديك إلى الله، فرفع</w:t>
      </w:r>
      <w:bookmarkStart w:id="215" w:name="pg14541_150552"/>
    </w:p>
    <w:p>
      <w:pPr>
        <w:pStyle w:val="BookText"/>
        <w:rPr/>
      </w:pPr>
      <w:bookmarkEnd w:id="215"/>
      <w:r>
        <w:rPr>
          <w:rFonts w:ascii="Amiri" w:hAnsi="Amiri" w:eastAsia="Amiri" w:cs="Amiri"/>
          <w:color w:val="111111"/>
          <w:sz w:val="28"/>
          <w:sz w:val="28"/>
          <w:szCs w:val="28"/>
          <w:rtl w:val="true"/>
          <w:lang w:bidi="ar-SA"/>
        </w:rPr>
        <w:t>يزيد ورفع الناس أيديهم، فما كان أوشك أن ثارت سحابة في المغرب وهبت لها ريح فسقينا حتى كاد الناس لا يصلون إلى منازلهم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في الأمر أن الألباني يقر بصحة سند الحادثة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توسل معاوية، فأخرجه أبو زرعة الدمشقي في 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ابن نافع عن عصفوان بن عمرو عن سليم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قحطوا بدمشق فخرج معاوية يستسقي بيزيد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 كما قال الحافظ‍‌ في التلخيص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التوسل بالأولياء الصالحين من الشرك؛ فأي تناقض عجيب هذا؟</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471915_1878427129"/>
      <w:bookmarkStart w:id="217" w:name="_Toc80"/>
      <w:bookmarkEnd w:id="216"/>
      <w:r>
        <w:rPr>
          <w:rtl w:val="true"/>
        </w:rPr>
        <w:t>ثانيا</w:t>
      </w:r>
      <w:r>
        <w:rPr>
          <w:rtl w:val="true"/>
        </w:rPr>
        <w:t xml:space="preserve">: </w:t>
      </w:r>
      <w:r>
        <w:rPr>
          <w:rtl w:val="true"/>
        </w:rPr>
        <w:t>الصحابة يتوسلون إلى الله تعالى بقبر رسول الله صلى الله عليه وآله وسلم لكشف الضر عنهم</w:t>
      </w:r>
      <w:bookmarkEnd w:id="217"/>
    </w:p>
    <w:p>
      <w:pPr>
        <w:pStyle w:val="BookText"/>
        <w:rPr/>
      </w:pPr>
      <w:r>
        <w:rPr>
          <w:rFonts w:ascii="Amiri" w:hAnsi="Amiri" w:eastAsia="Amiri" w:cs="Amiri"/>
          <w:color w:val="111111"/>
          <w:sz w:val="28"/>
          <w:sz w:val="28"/>
          <w:szCs w:val="28"/>
          <w:rtl w:val="true"/>
          <w:lang w:bidi="ar-SA"/>
        </w:rPr>
        <w:t>حينما يران على قلوب الذين نافقوا، يصبح التخبط‍‌ في السير والقباحة في السلوك والفضاحة في القول والفعل أمراً بديهيا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المنافقون منذ أن صحبوا رسول الله صلى الله عليه وآله وسلم وهم يخافون أن تنزل عليهم آية فتفضحهم وتكشف سريرتهم، ولقد سرى هذا الخوف فيهم إلى يوم تبدل الأرض غير الأرض إلا أن الفارق بين الزمانين هو أن </w:t>
      </w:r>
    </w:p>
    <w:p>
      <w:pPr>
        <w:pStyle w:val="BookText"/>
        <w:rPr/>
      </w:pPr>
      <w:r>
        <w:rPr>
          <w:rFonts w:ascii="Amiri" w:hAnsi="Amiri" w:eastAsia="Amiri" w:cs="Amiri"/>
          <w:color w:val="111111"/>
          <w:sz w:val="28"/>
          <w:sz w:val="28"/>
          <w:szCs w:val="28"/>
          <w:rtl w:val="true"/>
          <w:lang w:bidi="ar-SA"/>
        </w:rPr>
        <w:t>الوحي في عهد النبي الأكرم صلى الله عليه وآله وسلم كان هو المخبر عنهم، وفي غيره من الأزمنة يكون الأثر النبوي وفعل الصحابة هو الذي يفضحهم، أما الخلف فعلى الرغم من كثرة تقوّلهم بأنهم يقتدون بالسلف، إلا أن الوحي وفعل النبي وسيرة السلف لتكذب هذا الادعاء، وتفضح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السلف يفضحهم ويظهر كذبهم، ففي الوقت الذي يدّعي هؤلاء بحرمة التوسل برسول الله صلى الله عليه وآله وسلم وبالأولياء الصالحين، بل حرمة السفر إلى زيارة قبر رسول الله صلى الله عليه وآله وسلم وقبور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السلف ولاسيما أمهات المؤمنين يلذن بقبر رسول الله صلى الله عليه وآله وسلم لكشف الضر عن الأمّة، ليكون هذا الفعل أحد مصاديق سنة الله تعالى في رسوله الأكرم صلى الله عليه وآله وسلم وإنه المستغاث به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وجوده يدفع عن الأمّة العذاب، وإن الله تعالى لا يعذب أهل الأرض ما زال فيهم رسوله المصطفى صلى الله عليه وآله وسلم، فكيف لا يكشف الله الضر عن المستغيث إليه بحبيبه محمد المصطفى صلى الله عليه وآله وسلم وبقبره‌؟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فعلت عائشة زوج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الحافظ‍‌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أبي الجوزاء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قحط‍‌ أهل المدينة قحطا شديداً فشكوا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قبر النبي صلى الله عليه وآله وسلم، فاجعلوا منه كوّة إلى السماء حتى لا يكون بينه وبين السماء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فمطروا، حتى نبت العشب، وسمن الأبل، حتى تفتقت من الشحم، فسمي عام الفتق</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قد تحررت هذه الأنواع والأحوال في الطلب من النبي صلى الله عليه وآله وسلم وظهر المعنى فلا عليك في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في جميع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حديث وفد بني فزارة للنبي صلى الله عليه وآله وسلم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تشفع لنا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الأعمى ما يقتضيه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التوجُّه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التوجه، قال تعالى في حق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عِنْدَ اللّهِ‌ وَجِيهاً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حق عيسى ابن مريم عليه الصلاة والسلام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المفسرون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جاه ومنزلة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إذا صار وجيها ذا جاه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أيضا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 القدر والمنزلة، وفلان ذو جاه، وقد أوجهته ووجهته أنا، أي جعلته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وجيه، ذو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 ذلك،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بجاهه، وهو منزلته وقدره عند الله تعالى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طلب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الغوث من خالقه، وهو الله تعالى وحده،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ممن يصح إسناده إليه على سبيل الكسب، ومن هذا النوع الاستغاثة بالنبي صلى الله عليه وآله وسلم في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وتعدي الفعل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فَاسْتَغاثَهُ‌ الَّذِي مِنْ‌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كما في كلام النحاة في المستغاث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بهم ليشتروا له كليبا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أستغيث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وهو طلب الغوث منه بالدعاء ونحوه على النوعين السابقين في التوسل من غير فرق، وذلك في حياته وبعد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أستغيث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خلق الغوث منه، فالله تعالى مستغاث، فالغوث منه خلقا وإيجادا، والنبي صلى الله عليه وآله وسلم مستغاث، والغوث منه تسببا وكسبا، ولا فرق في هذا المعنى بين أن يستعمل الفعل متعديا بنفسه، أو لازما، أو تعدى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الاستغاثة بالنبي صلى الله عليه وآله وسلم على وجه آخر، 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الله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النوع الأول من أنواع التوسل، ويصح قبل وجوده وبعد وجوده، وقد يحذف المفعول به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مستغاثا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مستغاثا به، والباء للاستعانة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جواز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وهذا أمر لا يشك </w:t>
      </w:r>
      <w:bookmarkStart w:id="218" w:name="pg14541_150557"/>
    </w:p>
    <w:p>
      <w:pPr>
        <w:pStyle w:val="BookText"/>
        <w:rPr/>
      </w:pPr>
      <w:bookmarkEnd w:id="218"/>
      <w:r>
        <w:rPr>
          <w:rFonts w:ascii="Amiri" w:hAnsi="Amiri" w:eastAsia="Amiri" w:cs="Amiri"/>
          <w:color w:val="111111"/>
          <w:sz w:val="28"/>
          <w:sz w:val="28"/>
          <w:szCs w:val="28"/>
          <w:rtl w:val="true"/>
          <w:lang w:bidi="ar-SA"/>
        </w:rPr>
        <w:t xml:space="preserve">فيه،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طلب الغوث، وهذا جائز لغة وشرعا من كل من يقدر عليه بأي لفظ‍‌ عبر عنه، كما قالت أم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إن كان عندك غواث</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9" w:name="__RefHeading___Toc471917_1878427129"/>
      <w:bookmarkStart w:id="220" w:name="_Toc81"/>
      <w:bookmarkEnd w:id="219"/>
      <w:r>
        <w:rPr>
          <w:rtl w:val="true"/>
        </w:rPr>
        <w:t>ثالثا</w:t>
      </w:r>
      <w:r>
        <w:rPr>
          <w:rtl w:val="true"/>
        </w:rPr>
        <w:t xml:space="preserve">: </w:t>
      </w:r>
      <w:r>
        <w:rPr>
          <w:rtl w:val="true"/>
        </w:rPr>
        <w:t>القرآن ينص على أن النعم من الله ورسوله صلى الله عليه وآله وسلم</w:t>
      </w:r>
      <w:bookmarkEnd w:id="220"/>
    </w:p>
    <w:p>
      <w:pPr>
        <w:pStyle w:val="BookText"/>
        <w:rPr/>
      </w:pPr>
      <w:r>
        <w:rPr>
          <w:rFonts w:ascii="Amiri" w:hAnsi="Amiri" w:eastAsia="Amiri" w:cs="Amiri"/>
          <w:color w:val="111111"/>
          <w:sz w:val="28"/>
          <w:sz w:val="28"/>
          <w:szCs w:val="28"/>
          <w:rtl w:val="true"/>
          <w:lang w:bidi="ar-SA"/>
        </w:rPr>
        <w:t>لم يزل كتاب الله تعالى هو المعني الأول في الدفاع عن شريعة المصطفى صلى الله عليه وآله وسلم وهو الرد الذي لا يعييه متزندق بالدين في بيان الحلال والحرام؛ فالقرآن الكريم فضلاً عن بيانه للأصول في دين الله تعالى في كثير من آياته المحكمات يؤصّل لعقيدة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الوقت الذي يدعي ابن تيمية والوهابيون بحرمة التوسل إلى الله تعالى بحق النبي أو بجاهه عند الله بحجة أن لا حق لعبد على الله، وأن ذلك من الشرك والعياذ بالله، يأتي القرآن بآية محكمة تلجم تلك الأفواه الهدامة لشريعة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القرآن الكريم أيضا عن أن هؤلاء لا يمكن أن يصلوا إلى معرفته وفهمه، ففي الوقت الذي عمي فيه هؤلاء عن الكتاب العزيز عموا أيضا عن قراءة التاريخ الإسلامي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فهاهو الإمام الصادق عليه السلام في مناظرته مع أبي حنيفة النعمان، يظهر لذوي الألباب أن معرفة التوحيد يجب تحصيلها من أهل القرآن وثقله وهم عترة محمد صلى الله عليه وآله وسلم وأن التارك لهم ضال عن طريق الإسلام </w:t>
      </w:r>
    </w:p>
    <w:p>
      <w:pPr>
        <w:pStyle w:val="BookText"/>
        <w:rPr/>
      </w:pPr>
      <w:r>
        <w:rPr>
          <w:rFonts w:ascii="Amiri" w:hAnsi="Amiri" w:eastAsia="Amiri" w:cs="Amiri"/>
          <w:color w:val="111111"/>
          <w:sz w:val="28"/>
          <w:sz w:val="28"/>
          <w:szCs w:val="28"/>
          <w:rtl w:val="true"/>
          <w:lang w:bidi="ar-SA"/>
        </w:rPr>
        <w:t>هاوٍ في الفتن والشبهات، مُتردٍّ في المهالك،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الحادثة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الفتح الكراكجي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حنيفة أكل طعاماً مع الإمام الصادق جعفر بن محمد عليهما السلام فلما رفع الصادق عليه السلام يده من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أللهم هذا منك ومن رسولك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أجعلت مع الله شريكا؟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أَغْناهُمُ‌ اللّهُ‌ وَ رَسُولُهُ‌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لكأني ما قرأتهما قط‍‌ من كتاب الله ولا سمعتهما إلا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bookmarkStart w:id="221" w:name="pg14541_150559"/>
    </w:p>
    <w:p>
      <w:pPr>
        <w:pStyle w:val="BookText"/>
        <w:rPr/>
      </w:pPr>
      <w:bookmarkEnd w:id="2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قرأتهما وسمعتهما، ولكن الله تعالى أنزل فيك وفي أشباهك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71919_1878427129"/>
      <w:bookmarkStart w:id="223" w:name="_Toc82"/>
      <w:bookmarkEnd w:id="222"/>
      <w:r>
        <w:rPr>
          <w:rtl w:val="true"/>
        </w:rPr>
        <w:t>رابعا</w:t>
      </w:r>
      <w:r>
        <w:rPr>
          <w:rtl w:val="true"/>
        </w:rPr>
        <w:t xml:space="preserve">: </w:t>
      </w:r>
      <w:r>
        <w:rPr>
          <w:rtl w:val="true"/>
        </w:rPr>
        <w:t>توسل الشيخ عبد الله الميرغني بقبر السيدة خديجة عليها السلام</w:t>
      </w:r>
      <w:bookmarkEnd w:id="223"/>
    </w:p>
    <w:p>
      <w:pPr>
        <w:pStyle w:val="BookText"/>
        <w:rPr/>
      </w:pPr>
      <w:r>
        <w:rPr>
          <w:rFonts w:ascii="Amiri" w:hAnsi="Amiri" w:eastAsia="Amiri" w:cs="Amiri"/>
          <w:color w:val="111111"/>
          <w:sz w:val="28"/>
          <w:sz w:val="28"/>
          <w:szCs w:val="28"/>
          <w:rtl w:val="true"/>
          <w:lang w:bidi="ar-SA"/>
        </w:rPr>
        <w:t>إنّ‌ مما يدل على تمسك علماء المسلمين بالتوسل إلى الله تعالى بالأولياء الصالحين وأن ما جاء عن ابن تيمية وأشياعه الوهابيين هو أمر خارج عن الشريعة، هو توسل الشيخ الميرغني الحنفي بقبور المسلمين في الحجون كي يكونوا شفعاء له عند أم المؤمنين خديجة عليها السلام لكونهم جيرانها وليحظى في ذلك في إغاثته بما جعل الله تعالى لها من القدر والمنزلة فضلاً عن منزلتها عند حبيبه المصطفى صلى الله عليه وآله وسلم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أبو السيادة عفيف الدين، المحجوب الميرغني</w:t>
      </w:r>
      <w:r>
        <w:rPr>
          <w:rStyle w:val="FootnoteAnchor"/>
          <w:rtl w:val="true"/>
        </w:rPr>
        <w:footnoteReference w:id="184"/>
      </w:r>
      <w:r>
        <w:rPr>
          <w:rFonts w:ascii="Amiri" w:hAnsi="Amiri" w:eastAsia="Amiri" w:cs="Amiri"/>
          <w:color w:val="111111"/>
          <w:sz w:val="28"/>
          <w:sz w:val="28"/>
          <w:szCs w:val="28"/>
          <w:rtl w:val="true"/>
          <w:lang w:bidi="ar-SA"/>
        </w:rPr>
        <w:t xml:space="preserve">، في كتابه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المقاصد الفخرى في بعض مناقب السيدة خديجة الكبرى</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وقد كتبه في جمادى الثانية سنة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المدينة المنورة بمسكنه وقد افتتح كتابه هذا بهذه الأبيات متوسلاً بآل الكساء عليهم السلام،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بأحمد والبتول وصنو طه وبالحسنين أصحاب الكساء</w:t>
      </w:r>
    </w:p>
    <w:p>
      <w:pPr>
        <w:pStyle w:val="BookText"/>
        <w:rPr/>
      </w:pPr>
      <w:r>
        <w:rPr>
          <w:rFonts w:ascii="Amiri" w:hAnsi="Amiri" w:eastAsia="Amiri" w:cs="Amiri"/>
          <w:color w:val="111111"/>
          <w:sz w:val="28"/>
          <w:sz w:val="28"/>
          <w:szCs w:val="28"/>
          <w:rtl w:val="true"/>
          <w:lang w:bidi="ar-SA"/>
        </w:rPr>
        <w:t>توسل مستغيثاً مستجيراً وبالأحباب ثم أولي العباء</w:t>
      </w:r>
    </w:p>
    <w:p>
      <w:pPr>
        <w:pStyle w:val="BookText"/>
        <w:rPr/>
      </w:pPr>
      <w:r>
        <w:rPr>
          <w:rFonts w:ascii="Amiri" w:hAnsi="Amiri" w:eastAsia="Amiri" w:cs="Amiri"/>
          <w:color w:val="111111"/>
          <w:sz w:val="28"/>
          <w:sz w:val="28"/>
          <w:szCs w:val="28"/>
          <w:rtl w:val="true"/>
          <w:lang w:bidi="ar-SA"/>
        </w:rPr>
        <w:t>أما قصيدته فكانت آخر الكتاب وسبقها بقوله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آخر الكلام على المقاصد الفخرى في بعض مناقب السيدة خديجة الكبرى نفعنا الله بها في الدنيا والآخرة وقد ألحقتها أبياتاً متوسلاً بجيرانها عليها </w:t>
      </w:r>
    </w:p>
    <w:p>
      <w:pPr>
        <w:pStyle w:val="BookText"/>
        <w:rPr/>
      </w:pPr>
      <w:r>
        <w:rPr>
          <w:rFonts w:ascii="Amiri" w:hAnsi="Amiri" w:eastAsia="Amiri" w:cs="Amiri"/>
          <w:color w:val="111111"/>
          <w:sz w:val="28"/>
          <w:sz w:val="28"/>
          <w:szCs w:val="28"/>
          <w:rtl w:val="true"/>
          <w:lang w:bidi="ar-SA"/>
        </w:rPr>
        <w:t>ومستغيثاً بها إليها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عرب الحجون وخير وادٍ تقدس سرمداً أبد الدهور</w:t>
      </w:r>
    </w:p>
    <w:p>
      <w:pPr>
        <w:pStyle w:val="BookText"/>
        <w:rPr/>
      </w:pPr>
      <w:r>
        <w:rPr>
          <w:rFonts w:ascii="Amiri" w:hAnsi="Amiri" w:eastAsia="Amiri" w:cs="Amiri"/>
          <w:color w:val="111111"/>
          <w:sz w:val="28"/>
          <w:sz w:val="28"/>
          <w:szCs w:val="28"/>
          <w:rtl w:val="true"/>
          <w:lang w:bidi="ar-SA"/>
        </w:rPr>
        <w:t>حويتم للمكارم والمعالي وفزتم بالجنان وبالقصور</w:t>
      </w:r>
    </w:p>
    <w:p>
      <w:pPr>
        <w:pStyle w:val="BookText"/>
        <w:rPr/>
      </w:pPr>
      <w:r>
        <w:rPr>
          <w:rFonts w:ascii="Amiri" w:hAnsi="Amiri" w:eastAsia="Amiri" w:cs="Amiri"/>
          <w:color w:val="111111"/>
          <w:sz w:val="28"/>
          <w:sz w:val="28"/>
          <w:szCs w:val="28"/>
          <w:rtl w:val="true"/>
          <w:lang w:bidi="ar-SA"/>
        </w:rPr>
        <w:t>وحزتم محشد الشرف المعلى وفقتم بالأصايل والبكور</w:t>
      </w:r>
    </w:p>
    <w:p>
      <w:pPr>
        <w:pStyle w:val="BookText"/>
        <w:rPr/>
      </w:pPr>
      <w:r>
        <w:rPr>
          <w:rFonts w:ascii="Amiri" w:hAnsi="Amiri" w:eastAsia="Amiri" w:cs="Amiri"/>
          <w:color w:val="111111"/>
          <w:sz w:val="28"/>
          <w:sz w:val="28"/>
          <w:szCs w:val="28"/>
          <w:rtl w:val="true"/>
          <w:lang w:bidi="ar-SA"/>
        </w:rPr>
        <w:t>رقيتم خير مرقى بالمعلى إلى كبرى النساء وخير حور</w:t>
      </w:r>
    </w:p>
    <w:p>
      <w:pPr>
        <w:pStyle w:val="BookText"/>
        <w:rPr/>
      </w:pPr>
      <w:r>
        <w:rPr>
          <w:rFonts w:ascii="Amiri" w:hAnsi="Amiri" w:eastAsia="Amiri" w:cs="Amiri"/>
          <w:color w:val="111111"/>
          <w:sz w:val="28"/>
          <w:sz w:val="28"/>
          <w:szCs w:val="28"/>
          <w:rtl w:val="true"/>
          <w:lang w:bidi="ar-SA"/>
        </w:rPr>
        <w:t>فطوبى ثم طوبى ثم طوبى لكم يا أهل هاتيك الخدور</w:t>
      </w:r>
    </w:p>
    <w:p>
      <w:pPr>
        <w:pStyle w:val="BookText"/>
        <w:rPr/>
      </w:pPr>
      <w:r>
        <w:rPr>
          <w:rFonts w:ascii="Amiri" w:hAnsi="Amiri" w:eastAsia="Amiri" w:cs="Amiri"/>
          <w:color w:val="111111"/>
          <w:sz w:val="28"/>
          <w:sz w:val="28"/>
          <w:szCs w:val="28"/>
          <w:rtl w:val="true"/>
          <w:lang w:bidi="ar-SA"/>
        </w:rPr>
        <w:t>ولِمْ‌ لا والخديجة زوج طه حبيبته على مرّ العصور</w:t>
      </w:r>
    </w:p>
    <w:p>
      <w:pPr>
        <w:pStyle w:val="BookText"/>
        <w:rPr/>
      </w:pPr>
      <w:r>
        <w:rPr>
          <w:rFonts w:ascii="Amiri" w:hAnsi="Amiri" w:eastAsia="Amiri" w:cs="Amiri"/>
          <w:color w:val="111111"/>
          <w:sz w:val="28"/>
          <w:sz w:val="28"/>
          <w:szCs w:val="28"/>
          <w:rtl w:val="true"/>
          <w:lang w:bidi="ar-SA"/>
        </w:rPr>
        <w:t>هي السلطانة العظمى لديكم وهيْ‌ مجد وهيْ‌ بحر البحور</w:t>
      </w:r>
    </w:p>
    <w:p>
      <w:pPr>
        <w:pStyle w:val="BookText"/>
        <w:rPr/>
      </w:pPr>
      <w:r>
        <w:rPr>
          <w:rFonts w:ascii="Amiri" w:hAnsi="Amiri" w:eastAsia="Amiri" w:cs="Amiri"/>
          <w:color w:val="111111"/>
          <w:sz w:val="28"/>
          <w:sz w:val="28"/>
          <w:szCs w:val="28"/>
          <w:rtl w:val="true"/>
          <w:lang w:bidi="ar-SA"/>
        </w:rPr>
        <w:t>وهِيْ‌ السند العظيم لخير آل ومرجع آل مكة في الأمور</w:t>
      </w:r>
    </w:p>
    <w:p>
      <w:pPr>
        <w:pStyle w:val="BookText"/>
        <w:rPr/>
      </w:pPr>
      <w:r>
        <w:rPr>
          <w:rFonts w:ascii="Amiri" w:hAnsi="Amiri" w:eastAsia="Amiri" w:cs="Amiri"/>
          <w:color w:val="111111"/>
          <w:sz w:val="28"/>
          <w:sz w:val="28"/>
          <w:szCs w:val="28"/>
          <w:rtl w:val="true"/>
          <w:lang w:bidi="ar-SA"/>
        </w:rPr>
        <w:t>فيا عرب الحجون بكم إليها فإني بالتطاول في القصور</w:t>
      </w:r>
    </w:p>
    <w:p>
      <w:pPr>
        <w:pStyle w:val="BookText"/>
        <w:rPr/>
      </w:pPr>
      <w:r>
        <w:rPr>
          <w:rFonts w:ascii="Amiri" w:hAnsi="Amiri" w:eastAsia="Amiri" w:cs="Amiri"/>
          <w:color w:val="111111"/>
          <w:sz w:val="28"/>
          <w:sz w:val="28"/>
          <w:szCs w:val="28"/>
          <w:rtl w:val="true"/>
          <w:lang w:bidi="ar-SA"/>
        </w:rPr>
        <w:t>وإني في بحار من ذنوب بلا عد ولا حصر حصور</w:t>
      </w:r>
    </w:p>
    <w:p>
      <w:pPr>
        <w:pStyle w:val="BookText"/>
        <w:rPr/>
      </w:pPr>
      <w:r>
        <w:rPr>
          <w:rFonts w:ascii="Amiri" w:hAnsi="Amiri" w:eastAsia="Amiri" w:cs="Amiri"/>
          <w:color w:val="111111"/>
          <w:sz w:val="28"/>
          <w:sz w:val="28"/>
          <w:szCs w:val="28"/>
          <w:rtl w:val="true"/>
          <w:lang w:bidi="ar-SA"/>
        </w:rPr>
        <w:t>وها أنا في حماكم مستجير أراقب نجدة من ذي القبور</w:t>
      </w:r>
    </w:p>
    <w:p>
      <w:pPr>
        <w:pStyle w:val="BookText"/>
        <w:rPr/>
      </w:pPr>
      <w:r>
        <w:rPr>
          <w:rFonts w:ascii="Amiri" w:hAnsi="Amiri" w:eastAsia="Amiri" w:cs="Amiri"/>
          <w:color w:val="111111"/>
          <w:sz w:val="28"/>
          <w:sz w:val="28"/>
          <w:szCs w:val="28"/>
          <w:rtl w:val="true"/>
          <w:lang w:bidi="ar-SA"/>
        </w:rPr>
        <w:t>ومن كبرى الأنام وخير ملجا ومن هي في العلى صدر الصدور</w:t>
      </w:r>
    </w:p>
    <w:p>
      <w:pPr>
        <w:pStyle w:val="BookText"/>
        <w:rPr/>
      </w:pPr>
      <w:r>
        <w:rPr>
          <w:rFonts w:ascii="Amiri" w:hAnsi="Amiri" w:eastAsia="Amiri" w:cs="Amiri"/>
          <w:color w:val="111111"/>
          <w:sz w:val="28"/>
          <w:sz w:val="28"/>
          <w:szCs w:val="28"/>
          <w:rtl w:val="true"/>
          <w:lang w:bidi="ar-SA"/>
        </w:rPr>
        <w:t>ومن قد غارت الغرّاء منها وزادت في التغاير والغيور</w:t>
      </w:r>
    </w:p>
    <w:p>
      <w:pPr>
        <w:pStyle w:val="BookText"/>
        <w:rPr/>
      </w:pPr>
      <w:r>
        <w:rPr>
          <w:rFonts w:ascii="Amiri" w:hAnsi="Amiri" w:eastAsia="Amiri" w:cs="Amiri"/>
          <w:color w:val="111111"/>
          <w:sz w:val="28"/>
          <w:sz w:val="28"/>
          <w:szCs w:val="28"/>
          <w:rtl w:val="true"/>
          <w:lang w:bidi="ar-SA"/>
        </w:rPr>
        <w:t>ومن قد بشرت حقا وصدقا ببيت من لآلٍ‌ في القصور</w:t>
      </w:r>
    </w:p>
    <w:p>
      <w:pPr>
        <w:pStyle w:val="BookText"/>
        <w:rPr/>
      </w:pPr>
      <w:r>
        <w:rPr>
          <w:rFonts w:ascii="Amiri" w:hAnsi="Amiri" w:eastAsia="Amiri" w:cs="Amiri"/>
          <w:color w:val="111111"/>
          <w:sz w:val="28"/>
          <w:sz w:val="28"/>
          <w:szCs w:val="28"/>
          <w:rtl w:val="true"/>
          <w:lang w:bidi="ar-SA"/>
        </w:rPr>
        <w:t>ومن هي آمنت قبل البرايا وثبّتت الرسول على الظهور</w:t>
      </w:r>
    </w:p>
    <w:p>
      <w:pPr>
        <w:pStyle w:val="BookText"/>
        <w:rPr/>
      </w:pPr>
      <w:r>
        <w:rPr>
          <w:rFonts w:ascii="Amiri" w:hAnsi="Amiri" w:eastAsia="Amiri" w:cs="Amiri"/>
          <w:color w:val="111111"/>
          <w:sz w:val="28"/>
          <w:sz w:val="28"/>
          <w:szCs w:val="28"/>
          <w:rtl w:val="true"/>
          <w:lang w:bidi="ar-SA"/>
        </w:rPr>
        <w:t>ومن هي أثمرت أقطاب كون وأنجاباً وأبدالا بنور</w:t>
      </w:r>
    </w:p>
    <w:p>
      <w:pPr>
        <w:pStyle w:val="BookText"/>
        <w:rPr/>
      </w:pPr>
      <w:r>
        <w:rPr>
          <w:rFonts w:ascii="Amiri" w:hAnsi="Amiri" w:eastAsia="Amiri" w:cs="Amiri"/>
          <w:color w:val="111111"/>
          <w:sz w:val="28"/>
          <w:sz w:val="28"/>
          <w:szCs w:val="28"/>
          <w:rtl w:val="true"/>
          <w:lang w:bidi="ar-SA"/>
        </w:rPr>
        <w:t>وأشرافا وسادات كراما غياثا للأنام مدى الدهور</w:t>
      </w:r>
    </w:p>
    <w:p>
      <w:pPr>
        <w:pStyle w:val="BookText"/>
        <w:rPr/>
      </w:pPr>
      <w:r>
        <w:rPr>
          <w:rFonts w:ascii="Amiri" w:hAnsi="Amiri" w:eastAsia="Amiri" w:cs="Amiri"/>
          <w:color w:val="111111"/>
          <w:sz w:val="28"/>
          <w:sz w:val="28"/>
          <w:szCs w:val="28"/>
          <w:rtl w:val="true"/>
          <w:lang w:bidi="ar-SA"/>
        </w:rPr>
        <w:t>عليها من إلهي خير فيض يدوم مع الشمول بلا فتور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الآل الكرام وخير صحب عقيب خليلهم حب الشكور </w:t>
      </w:r>
      <w:bookmarkStart w:id="224" w:name="pg14541_150562"/>
    </w:p>
    <w:p>
      <w:pPr>
        <w:pStyle w:val="Heading3"/>
        <w:numPr>
          <w:ilvl w:val="2"/>
          <w:numId w:val="1"/>
        </w:numPr>
        <w:rPr/>
      </w:pPr>
      <w:bookmarkStart w:id="225" w:name="__RefHeading___Toc471921_1878427129"/>
      <w:bookmarkStart w:id="226" w:name="_Toc83"/>
      <w:bookmarkEnd w:id="224"/>
      <w:bookmarkEnd w:id="225"/>
      <w:r>
        <w:rPr>
          <w:rtl w:val="true"/>
        </w:rPr>
        <w:t>المبحث الرابع</w:t>
      </w:r>
      <w:r>
        <w:rPr>
          <w:rtl w:val="true"/>
        </w:rPr>
        <w:t xml:space="preserve">: </w:t>
      </w:r>
      <w:r>
        <w:rPr>
          <w:rtl w:val="true"/>
        </w:rPr>
        <w:t>زيارتها وإتيان قبرها المهدوم</w:t>
      </w:r>
      <w:bookmarkEnd w:id="226"/>
    </w:p>
    <w:p>
      <w:pPr>
        <w:pStyle w:val="Heading4"/>
        <w:numPr>
          <w:ilvl w:val="3"/>
          <w:numId w:val="1"/>
        </w:numPr>
        <w:rPr/>
      </w:pPr>
      <w:bookmarkStart w:id="227" w:name="__RefHeading___Toc471923_1878427129"/>
      <w:bookmarkStart w:id="228" w:name="_Toc84"/>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إن من الأسئلة التي تفرض نفسها في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أيّة شريعة رجع أولئك الأعراب فأخذوا عنها اباحة هدم قبر أم المؤمنين خديجة عليها السلام وإحدى سيدات الجنة‌؟ إلى شريعة الرحمن استندوا، أم إلى شريعة الشيطان التجأوا؟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من المسلمين فهؤلاء فقهاؤهم يقولون في زيارة القبور بما يأتي</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471925_1878427129"/>
      <w:bookmarkStart w:id="230" w:name="_Toc85"/>
      <w:bookmarkEnd w:id="229"/>
      <w:r>
        <w:rPr>
          <w:rtl w:val="true"/>
        </w:rPr>
        <w:t>المسألة الأولى</w:t>
      </w:r>
      <w:r>
        <w:rPr>
          <w:rtl w:val="true"/>
        </w:rPr>
        <w:t xml:space="preserve">: </w:t>
      </w:r>
      <w:r>
        <w:rPr>
          <w:rtl w:val="true"/>
        </w:rPr>
        <w:t>مشروعية زيارة القبور عند فقهاء المذاهب الإسلامية</w:t>
      </w:r>
      <w:bookmarkEnd w:id="230"/>
    </w:p>
    <w:p>
      <w:pPr>
        <w:pStyle w:val="Heading5"/>
        <w:numPr>
          <w:ilvl w:val="4"/>
          <w:numId w:val="1"/>
        </w:numPr>
        <w:rPr/>
      </w:pPr>
      <w:bookmarkStart w:id="231" w:name="__RefHeading___Toc471927_1878427129"/>
      <w:bookmarkStart w:id="232" w:name="_Toc86"/>
      <w:bookmarkEnd w:id="231"/>
      <w:r>
        <w:rPr>
          <w:rtl w:val="true"/>
        </w:rPr>
        <w:t>أولاً</w:t>
      </w:r>
      <w:r>
        <w:rPr>
          <w:rtl w:val="true"/>
        </w:rPr>
        <w:t xml:space="preserve">: </w:t>
      </w:r>
      <w:r>
        <w:rPr>
          <w:rtl w:val="true"/>
        </w:rPr>
        <w:t>زيارة القبور عند أئمة أهل البيت عليهم السلام</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 قدس سره في كتاب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عن بريدة،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فزورها فإنها تذكرة الآخرة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الكليني عن محمد بن مسلم، عن الصادق عليه السلام، قال أمير المؤمنين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وعند قبر أمه، بعد ما يدعو لهما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عليها السلام بعد أبيها خمسة وسبعين يوماً، لم تر كاشرة ولا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الأثنين، والخميس</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كانت تأتي قبور الشهداء في كل غداة سبت، فتأتي قبر حمزة فترحم عليه وتستغفر 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على جوازه للنساء، لقول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يقوله الزائر عند زيارته القبور، فقد روى أبو المقدام عن الإمام الباقر عليه السلام، انه وقف على قبر رجل من الشيعة بالبقيع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وصل وحدته، وآنس وحشته، وأسكن إليه من رحمتك رحمة يستغني بها عن رحمة من سواك، وألحقه بمن كان يتولاه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قرأ القدر سبعاً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أسلّم على أهل القبور؟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أنتم لنا فرط‍‌ ونحن إن شاء الله بكم لاحقون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الصدوق عن محمد بن مسلم، 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أفيعلمون بنا إذا أتيناهم‌؟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وصاعد إليك أرواحهم، ولقهم منك رضوانا، واسكن إليهم من رحمتك ما تصل به وحدتهم، وتؤنس به وحشتهم، إنك على كل شيء قدير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إسحاق بن عمار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الميت يعلم بزائره، ويأنس به، ويستوحش لانصرافه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المؤمن، يقرأ عنده إنا أنزلناه سبع مرات، غفر الله له ولصاحب القبر</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رسول الله صلى الله عليه وآله وسلم إذا مرّ على القبور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من ديار قوم مؤمنين،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عن بريدة كان رسول الله صلى الله عليه وآله وسلم يعلمهم إذا خرجوا إلى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الديار من المؤمنين والمسلمين، وإنا إن شاء الله بكم لاحقون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قبور الأئمة والمؤمنين مستحبة مؤكدة للرجال ويكره للنساء ولا يحرم، وهو مذهب أهل العلم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زيارة مقابر المؤمنين إجماعاً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البحراني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زيارة القبور، وهي مستحبة إجماعاً نصا وفتوى إلا أنّ‌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وجمعاً ممن تأخر عنه خصوا ذلك بالرجال وكرهوه للنساء</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الجواهري قدس سره في استحباب زيارة القبور في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حديث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أخيه ثم وضع يده على القبر وقرأ إنا أنزلناه في ليلة القدر سبع مرات أمن يوم الفزع الأكبر، أو يوم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دال على وضع اليد ولو في غير حال الدفن، كما انه دال على استحباب قراءة إنا أنزلناه، وعلى استحباب زيارة قبور الأخوان كما استفاض به الأخبار، وتداولته الطائفة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الاجماع عليه، العلامة والشهيد بالنسبة للرجال، ويتأكّد استحباب ذلك يوم الاثنين وغداة السبت تأسياً بالمحكي من فعل فاطمة عليها السلام في زيارة قبور الشهداء؛ ومنه يعلم استحباب زيارة النساء للقبور كما نص عليه بعضهم خلافا للمصنف في المعتبر، فكرهه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أو صريحه نسبته ذلك فيه إلى أهل العلم، ولكن علله بمنافاته للستر والصيانة، وهو يوحي إلى كراهته لأمر خارج عنه، وإذا استلزم الجزع وعدم الصبر لقضاء الله؛ بل ربما يصل إلى حد الحرمة؛ وأما بدون ذلك فالظاهر الاستحباب للعموم وخصوص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دعواه للكراهة حتى بالنسبة إلى زيارة الأئمة عليهم السلام، مع كثرة العمومات الدالة على رجحانها المنجبرة بعمل الأصحاب وغير ذلك، فتأمل جيداً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استحباب الزيارة في الخميس تأسياً بفعل فاطمة عليها السلام </w:t>
      </w:r>
      <w:bookmarkStart w:id="233" w:name="pg14541_150567"/>
    </w:p>
    <w:p>
      <w:pPr>
        <w:pStyle w:val="BookText"/>
        <w:rPr/>
      </w:pPr>
      <w:bookmarkEnd w:id="233"/>
      <w:r>
        <w:rPr>
          <w:rFonts w:ascii="Amiri" w:hAnsi="Amiri" w:eastAsia="Amiri" w:cs="Amiri"/>
          <w:color w:val="111111"/>
          <w:sz w:val="28"/>
          <w:sz w:val="28"/>
          <w:szCs w:val="28"/>
          <w:rtl w:val="true"/>
          <w:lang w:bidi="ar-SA"/>
        </w:rPr>
        <w:t>أيضاً، وفي نصوص العشية منه تأسياً بالنبي صلى الله عليه وآله وسلم فانه كان يخرج في ملأ من أصحابه كل عشية خميس إلى بقيع المؤمنين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الديار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يفهم من التأمل في الأخبار الفرق بين زيارة القبر الواحد وشبهه وبين زيارة المقبرة فيستحب وضع اليد على القبر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في الأول لما عرفت، وللمرسل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زار قبر مؤمن فقرأ عنده إنا أنزلناه في ليلة القدر سبع مرات إلا غفر الله له ولصاحب القبر، والسلام ونحوه في الثاني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استحباب زيارة القبور للرجال والنساء وقراءة القدر ونحوه من الأدعية لله تعالى في الترحم والاستغفار لصاحب القبر لما فيه من آثار أخروية واجتماعية وتربوية على الفرد المسلم وعلى أسرته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71929_1878427129"/>
      <w:bookmarkStart w:id="235" w:name="_Toc87"/>
      <w:bookmarkEnd w:id="234"/>
      <w:r>
        <w:rPr>
          <w:rtl w:val="true"/>
        </w:rPr>
        <w:t>ثانياً</w:t>
      </w:r>
      <w:r>
        <w:rPr>
          <w:rtl w:val="true"/>
        </w:rPr>
        <w:t xml:space="preserve">: </w:t>
      </w:r>
      <w:r>
        <w:rPr>
          <w:rtl w:val="true"/>
        </w:rPr>
        <w:t>زيارة القبور عند فقهاء المذهب المالكي</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الحطاب الرعيني في المواهب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سيدي عبد الرحمن الثعالبي في كتابه المسمى بالعلوم الفاخرة في النظر في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القبور للرجال متفق عليها، وأما النساء فيباح للقواعد، ويحرم على الشواب اللواتي يخشى عليهن من الفتنة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4541_150568"/>
    </w:p>
    <w:p>
      <w:pPr>
        <w:pStyle w:val="BookText"/>
        <w:rPr/>
      </w:pPr>
      <w:bookmarkEnd w:id="2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الدسوقي في حاشيته في زيارة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ولأحاديث أُخر تقتضي الحث على الزيارة؛ وذكر في المدخل في زيارة النساء للقبور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والجواز على ما يعلم في الشرع من الستر والتحفظ‍‌ عكس ما يفعل اليوم؛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المتجالة والشابة</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هي 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أو وقت أو في مقدار ما يمكث عندها أو فيما يدعى به أو الجميع، وينبغي مزيد الاعتبار حال الزيارة والاشتغال بالدعاء والتضرع وعدم الأكل والشرب على القبور خصوصاً لأهل العلم والعبادة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471931_1878427129"/>
      <w:bookmarkStart w:id="238" w:name="_Toc88"/>
      <w:bookmarkEnd w:id="237"/>
      <w:r>
        <w:rPr>
          <w:rtl w:val="true"/>
        </w:rPr>
        <w:t>ثالثاً</w:t>
      </w:r>
      <w:r>
        <w:rPr>
          <w:rtl w:val="true"/>
        </w:rPr>
        <w:t xml:space="preserve">: </w:t>
      </w:r>
      <w:r>
        <w:rPr>
          <w:rtl w:val="true"/>
        </w:rPr>
        <w:t>زيارة القبور عند فقهاء المذهب الحنفي</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والأصح عندنا أن الرخصة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الرجال والنساء جميعاً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الكاشاني في البدائع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من صام أو صلى أو تصدق وجعل ثوابه لغيره من الأموات أو الأحياء جاز ويصل ثوابها إليهم عند أهل </w:t>
      </w:r>
      <w:bookmarkStart w:id="239" w:name="pg14541_150569"/>
    </w:p>
    <w:p>
      <w:pPr>
        <w:pStyle w:val="BookText"/>
        <w:rPr/>
      </w:pPr>
      <w:bookmarkEnd w:id="239"/>
      <w:r>
        <w:rPr>
          <w:rFonts w:ascii="Amiri" w:hAnsi="Amiri" w:eastAsia="Amiri" w:cs="Amiri"/>
          <w:color w:val="111111"/>
          <w:sz w:val="28"/>
          <w:sz w:val="28"/>
          <w:szCs w:val="28"/>
          <w:rtl w:val="true"/>
          <w:lang w:bidi="ar-SA"/>
        </w:rPr>
        <w:t>السنة والجماعة؛ وقد صح عن رسول الله صلى الله عليه وآله وسلم أنه ضحى بكبشين أملحين أحدهما عن نفسه والآخر عن أمته ممن آمن بوحدانية الله تعالى وبرسالته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سعد بن أبي وقاص سأل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أمي كانت تحب الصدقة فأتصدق عنها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عمل المسلمين من لدن رسول الله صلى الله عليه وآله وسلم إلى يومنا هذا من زيارة القبور وقراءة القرآن عليها والتكفين والصدقات والصوم والصلاة وجعل ثوابها للأموات؛ ولا امتناع في العقل أيضاً؛ لأن الثواب من الله تعالى إفضال منه لا استحقاق عليه فله أن يتفضل على من عمل، لاجعله بجعل الثواب له، كما له أن يتفضل بإعطاء الثواب من غير عمل رأساً</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471933_1878427129"/>
      <w:bookmarkStart w:id="241" w:name="_Toc89"/>
      <w:bookmarkEnd w:id="240"/>
      <w:r>
        <w:rPr>
          <w:rtl w:val="true"/>
        </w:rPr>
        <w:t>رابعاً</w:t>
      </w:r>
      <w:r>
        <w:rPr>
          <w:rtl w:val="true"/>
        </w:rPr>
        <w:t xml:space="preserve">: </w:t>
      </w:r>
      <w:r>
        <w:rPr>
          <w:rtl w:val="true"/>
        </w:rPr>
        <w:t>زيارة القبور عند فقهاء المذهب الشافعي</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الأحكام فاتفقت نصوص الشافعي والأصحاب على أنه يستحب للرجال زيارة القبور وهو قول العلماء كافة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الشربيني في الإقناع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ويندب زيارة القبور التي فيها المسلمون للرجال والنساء بالإجماع</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42" w:name="pg14541_150570"/>
    </w:p>
    <w:p>
      <w:pPr>
        <w:pStyle w:val="Heading5"/>
        <w:numPr>
          <w:ilvl w:val="4"/>
          <w:numId w:val="1"/>
        </w:numPr>
        <w:rPr/>
      </w:pPr>
      <w:bookmarkStart w:id="243" w:name="__RefHeading___Toc471935_1878427129"/>
      <w:bookmarkStart w:id="244" w:name="_Toc90"/>
      <w:bookmarkEnd w:id="242"/>
      <w:bookmarkEnd w:id="243"/>
      <w:r>
        <w:rPr>
          <w:rtl w:val="true"/>
        </w:rPr>
        <w:t>خامساً</w:t>
      </w:r>
      <w:r>
        <w:rPr>
          <w:rtl w:val="true"/>
        </w:rPr>
        <w:t xml:space="preserve">: </w:t>
      </w:r>
      <w:r>
        <w:rPr>
          <w:rtl w:val="true"/>
        </w:rPr>
        <w:t>زيارة القبور عند فقهاء المذهب الحنبلي</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قدامة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زيارة القبور، تركها عنده أفضل أم زيارتها؟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وقد صح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471937_1878427129"/>
      <w:bookmarkStart w:id="246" w:name="_Toc91"/>
      <w:bookmarkEnd w:id="245"/>
      <w:r>
        <w:rPr>
          <w:rtl w:val="true"/>
        </w:rPr>
        <w:t>سادساً</w:t>
      </w:r>
      <w:r>
        <w:rPr>
          <w:rtl w:val="true"/>
        </w:rPr>
        <w:t xml:space="preserve">: </w:t>
      </w:r>
      <w:r>
        <w:rPr>
          <w:rtl w:val="true"/>
        </w:rPr>
        <w:t>زيارة القبور عند فقهاء المذهب الظاهري</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زيارة القبور، وهو فرض ولو مرة ولا بأس بأن يزور المسلم قبر حميه المشرك، الرجال والنساء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جميع المذاهب الإسلامية تحكم بإباحة زيارة القبور للرجال والنساء، بل تذهب إلى استحبابها للرجال واختلف بعضهم في حكم الكراهة للنساء بين العموم والخصوص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لأولئك الأعراب شريعة إسلامية يستندون إليها في أحكامهم وصدور فتاواهم وذلك؛ لأنهم من الأصل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 نِفاقاً وَ أَجْدَرُ أَلاّ يَعْلَمُوا حُدُودَ ما أَنْزَلَ‌ اللّهُ‌ عَلى‌ رَسُولِهِ‌ وَ اللّهُ‌ عَلِيمٌ‌ حَكِيمٌ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7" w:name="pg14541_150571"/>
    </w:p>
    <w:p>
      <w:pPr>
        <w:pStyle w:val="Heading4"/>
        <w:numPr>
          <w:ilvl w:val="3"/>
          <w:numId w:val="1"/>
        </w:numPr>
        <w:rPr/>
      </w:pPr>
      <w:bookmarkStart w:id="248" w:name="__RefHeading___Toc471939_1878427129"/>
      <w:bookmarkStart w:id="249" w:name="_Toc92"/>
      <w:bookmarkEnd w:id="247"/>
      <w:bookmarkEnd w:id="248"/>
      <w:r>
        <w:rPr>
          <w:rtl w:val="true"/>
        </w:rPr>
        <w:t>المسألة الثانية</w:t>
      </w:r>
      <w:r>
        <w:rPr>
          <w:rtl w:val="true"/>
        </w:rPr>
        <w:t xml:space="preserve">: </w:t>
      </w:r>
      <w:r>
        <w:rPr>
          <w:rtl w:val="true"/>
        </w:rPr>
        <w:t>زيارة خديجة عليها السلام في مدرسة أهل البيت عليهم السلام والصلاة عليها</w:t>
      </w:r>
      <w:bookmarkEnd w:id="249"/>
    </w:p>
    <w:p>
      <w:pPr>
        <w:pStyle w:val="Heading5"/>
        <w:numPr>
          <w:ilvl w:val="4"/>
          <w:numId w:val="1"/>
        </w:numPr>
        <w:rPr/>
      </w:pPr>
      <w:bookmarkStart w:id="250" w:name="__RefHeading___Toc471941_1878427129"/>
      <w:bookmarkStart w:id="251" w:name="_Toc93"/>
      <w:bookmarkEnd w:id="250"/>
      <w:r>
        <w:rPr>
          <w:rtl w:val="true"/>
        </w:rPr>
        <w:t>أولاً</w:t>
      </w:r>
      <w:r>
        <w:rPr>
          <w:rtl w:val="true"/>
        </w:rPr>
        <w:t xml:space="preserve">: </w:t>
      </w:r>
      <w:r>
        <w:rPr>
          <w:rtl w:val="true"/>
        </w:rPr>
        <w:t>الصلاة عليها في يوم الجمعة</w:t>
      </w:r>
      <w:bookmarkEnd w:id="251"/>
    </w:p>
    <w:p>
      <w:pPr>
        <w:pStyle w:val="Heading6"/>
        <w:numPr>
          <w:ilvl w:val="5"/>
          <w:numId w:val="1"/>
        </w:numPr>
        <w:rPr/>
      </w:pPr>
      <w:bookmarkStart w:id="252" w:name="__RefHeading___Toc471943_1878427129"/>
      <w:bookmarkStart w:id="253" w:name="_Toc94"/>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إن من البديهيات في مذهب الإمامية هو رجوعهم في تكاليفهم الشرعية إلى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 زيارة خديجة والصلاة عليها من البعد أو القرب حيث الوقوف عند حضرتها المشرفة وروضتها الفردوسية كان يرجع فيه أتباع هذه المدرسة إلى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إتيان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دلت الروايات على أن الإمام أبا عبد الله الحسين بن علي عليهما السلام كان قد تعاهد قبرها بالزيارة والدعاء والمناجاة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البعد فقد روى شيخ الطائفة الطوسي رضوان الله تعالى عليه عن أبي المفضل الشيباني قال حدثنا أبو محمد عبد الله بن محمد العابد بالدالية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مولاي أبا محمد الحسن بن علي عليهما السلام في منزله بسر من رأى، سنة خمس وخمسين ومائتين أن يُمليء عليَّ‌ من الصلاة على النبي وأوصيائه عليه وعليهم السلام، وأحضرت معي قرطاسا كثيراً فأملى عليّ‌ لفظاً من غير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كما حمل وحيك وبلغ رسالاتك، وصل على محمد كما أحل حلالك وحرم حرامك وعلم كتابك، </w:t>
      </w:r>
      <w:bookmarkStart w:id="254" w:name="pg14541_150572"/>
    </w:p>
    <w:p>
      <w:pPr>
        <w:pStyle w:val="BookText"/>
        <w:rPr/>
      </w:pPr>
      <w:bookmarkEnd w:id="254"/>
      <w:r>
        <w:rPr>
          <w:rFonts w:ascii="Amiri" w:hAnsi="Amiri" w:eastAsia="Amiri" w:cs="Amiri"/>
          <w:color w:val="111111"/>
          <w:sz w:val="28"/>
          <w:sz w:val="28"/>
          <w:szCs w:val="28"/>
          <w:rtl w:val="true"/>
          <w:lang w:bidi="ar-SA"/>
        </w:rPr>
        <w:t>وصل على محمد كما أقام الصلاة وأتى الزكاة ودعا إلى دينك، وصل على محمد كما صدق بوعدك وأشفق من وعيدك، وصل على محمد كما غفرت به الذنوب وسترت به العيوب، وفرجت به الكروب، وصل على محمد كما دفعت به الشقاء، وكشفت به العماء،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وحذرت به من الأهوال، وكسرت به الأصنام، ورحمت به الأنام وصل على محمد كما بعثته بخير الأديان، وأعززت به الايمان، وتبرت به الأوثان، وعصمت به البيت الحرام، وصل على محمد وأهل بيته الطاهرين الأخيار وسلم تسليما</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471945_1878427129"/>
      <w:bookmarkStart w:id="256" w:name="_Toc95"/>
      <w:bookmarkEnd w:id="255"/>
      <w:r>
        <w:rPr>
          <w:rtl w:val="true"/>
        </w:rPr>
        <w:t>الصلاة على أمير المؤمنين علي بن أبي طالب عليه السلام</w:t>
      </w:r>
      <w:r>
        <w:rPr>
          <w:rtl w:val="true"/>
        </w:rPr>
        <w:t>:</w:t>
      </w:r>
      <w:bookmarkEnd w:id="25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أمير المؤمنين علي بن أبي طالب أخي نبيك ووليه ووصيه ووزيره، ومستودع علمه، وموضع سره، وباب حكمته، والناطق بحجته والداعي إلى شريعته، وخليفته في أمته، ومفرج الكروب عن وجهه، وقاصم الكفرة، ومرغم الفجرة، الذي جعلته من نبيك بمنزلة هارون من موسى، 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w:t>
      </w:r>
      <w:r>
        <w:rPr>
          <w:rFonts w:eastAsia="Amiri" w:cs="Amiri" w:ascii="Amiri" w:hAnsi="Amiri"/>
          <w:color w:val="111111"/>
          <w:sz w:val="28"/>
          <w:szCs w:val="28"/>
          <w:rtl w:val="true"/>
          <w:lang w:bidi="ar-SA"/>
        </w:rPr>
        <w:t xml:space="preserve">. </w:t>
      </w:r>
      <w:bookmarkStart w:id="257" w:name="pg14541_150573"/>
    </w:p>
    <w:p>
      <w:pPr>
        <w:pStyle w:val="Heading6"/>
        <w:numPr>
          <w:ilvl w:val="5"/>
          <w:numId w:val="1"/>
        </w:numPr>
        <w:rPr/>
      </w:pPr>
      <w:bookmarkStart w:id="258" w:name="__RefHeading___Toc471947_1878427129"/>
      <w:bookmarkStart w:id="259" w:name="_Toc96"/>
      <w:bookmarkEnd w:id="257"/>
      <w:bookmarkEnd w:id="258"/>
      <w:r>
        <w:rPr>
          <w:rtl w:val="true"/>
        </w:rPr>
        <w:t>الصلاة على السيدة فاطمة عليها السلام</w:t>
      </w:r>
      <w:r>
        <w:rPr>
          <w:rtl w:val="true"/>
        </w:rPr>
        <w:t>:</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الصديقة فاطمة الزهراء الزكية، حبيبة نبيك، وأم أحبائك وأصفيائك، التي انتجبتها وفضلتها، واخترتها على نساء العالمين، اللهم كن الطالب لها ممن ظلمها، واستخف بحقها، اللهم وكن الثائر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أولادها، اللهم وكما جعلتها أم أئمة الهدى، وحليلة صاحب اللوا الكريمة عند الملأ الاعلى، فصل عليها وعلى أمها خديجة الكبرى، صلاة تكرم بها وجه محمد صلى الله عليه وآله وتقر بها أعين ذريتها وأبلغهم عني في هذه الساعة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على 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الحسن والحسين عبديك وولييك وابني رسولك، وسبطي الرحمة، وسيدي شباب أهل الجنة، أفضل ما صليت على أحد من أولاد النبيين والمرسلين، اللهم صل على</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الصلوات على محمد وآله الأئمة المعصومين عليهم السلام جاءت مخصصة بأسمائهم جميعاً إلى خاتمهم المهدي المنتظر صلوات الله وسلامه عليه وعلى آبائه أجمعين</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71949_1878427129"/>
      <w:bookmarkStart w:id="261" w:name="_Toc97"/>
      <w:bookmarkEnd w:id="260"/>
      <w:r>
        <w:rPr>
          <w:rtl w:val="true"/>
        </w:rPr>
        <w:t>ثانياً</w:t>
      </w:r>
      <w:r>
        <w:rPr>
          <w:rtl w:val="true"/>
        </w:rPr>
        <w:t xml:space="preserve">: </w:t>
      </w:r>
      <w:r>
        <w:rPr>
          <w:rtl w:val="true"/>
        </w:rPr>
        <w:t>أقوال الفقهاء في زيارة قبر أم المؤمنين خديجة عليها السلام</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p>
    <w:p>
      <w:pPr>
        <w:pStyle w:val="BookText"/>
        <w:rPr/>
      </w:pPr>
      <w:r>
        <w:rPr>
          <w:rFonts w:ascii="Amiri" w:hAnsi="Amiri" w:eastAsia="Amiri" w:cs="Amiri"/>
          <w:color w:val="111111"/>
          <w:sz w:val="28"/>
          <w:sz w:val="28"/>
          <w:szCs w:val="28"/>
          <w:rtl w:val="true"/>
          <w:lang w:bidi="ar-SA"/>
        </w:rPr>
        <w:t>أن يزور خديجة عليها السلام بالحجون، وقبرها معروف هناك قريب من سفح الجبل</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عده بعضهم من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بعض المواضع المتبركة بمكة، كمولد رسول الله صلى الله عليه وآله وسلم، ومنزل خديجة، وزيارة قبر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تحديد موضع قبرها نقلاً عن والده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خديجة، وهو في مقابر معلاة، قريب بانتهاء المقابر في سفح الجبل، وله قبة معروفة، أصل القبة بيضاء وحيطانها صفراء، وتستحب زيارتها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في الأيام الشريفة التي يستحب فيها زيارة رسول الله صلى الله عليه وآله وسلم، فَعَدَّ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يوم عاشر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فيه زيارة خديجة، وكذا ساير الأيام والليالي المختصة به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المحقق السبزواري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ذخيرة 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المستحبات في مكة أموراً،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خديجة عليها السلام بالحجون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محسن الحكيم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زيارة خديجة بالحجون، وقبرها هناك معروف في سفح الجبل، وأن يزور قبر أبي طالب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أحمد آل كاشف الغطاء قدس سره في القلائد،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زيارة خديجة بالحجون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رضا الكلبايكاني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مؤكدا للحاج مدة بقائه بمكة عدة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خديجة الكبرى، وقبرها بالحجون معروف في سفح الجبل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عبد الأعلى السبزواري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زيارة قبر خديجة عليها السلام المعروفة بالمعلى؛ لأنها أم المسلمين ومن بر الأولاد بأمهم زيارة قبرها بعد ارتحالها مع أنها بذلت نهاية جهدها في خدمة سيد المرسلين ومالها في نشر دعوة خاتم النبيين صلى الله عليه وآله وسلم إلى غير ذلك من مفاخرها التي ملأت كتب الفريقين، فمن شك بعد ذلك في رجحان زيارتها فهو عاق لأمه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أقوال فقهاء مدرسة أهل البيت عليهم السلام الذين اتبعوا </w:t>
      </w:r>
      <w:bookmarkStart w:id="262" w:name="pg14541_150576"/>
    </w:p>
    <w:p>
      <w:pPr>
        <w:pStyle w:val="BookText"/>
        <w:rPr/>
      </w:pPr>
      <w:bookmarkEnd w:id="262"/>
      <w:r>
        <w:rPr>
          <w:rFonts w:ascii="Amiri" w:hAnsi="Amiri" w:eastAsia="Amiri" w:cs="Amiri"/>
          <w:color w:val="111111"/>
          <w:sz w:val="28"/>
          <w:sz w:val="28"/>
          <w:szCs w:val="28"/>
          <w:rtl w:val="true"/>
          <w:lang w:bidi="ar-SA"/>
        </w:rPr>
        <w:t>سبيل آل محمد وساروا بهديهم وتمسكوا بحجزتهم صلوات الله وسلامه عليهم أجمعين، في تعظيم حق أم المؤمنين خديجة عليها السلام وبرها بعد وفاتها من خلال زيارة قبرها والتوسل إلى الله تعالى بها فإن لها شأناً عند الله تعالى وجاهاً، ومنزلة عظيمة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471951_1878427129"/>
      <w:bookmarkStart w:id="264" w:name="_Toc98"/>
      <w:bookmarkEnd w:id="263"/>
      <w:r>
        <w:rPr>
          <w:rtl w:val="true"/>
        </w:rPr>
        <w:t>ثالثاً</w:t>
      </w:r>
      <w:r>
        <w:rPr>
          <w:rtl w:val="true"/>
        </w:rPr>
        <w:t xml:space="preserve">: </w:t>
      </w:r>
      <w:r>
        <w:rPr>
          <w:rtl w:val="true"/>
        </w:rPr>
        <w:t>نص زيارتها</w:t>
      </w:r>
      <w:bookmarkEnd w:id="264"/>
    </w:p>
    <w:p>
      <w:pPr>
        <w:pStyle w:val="Heading6"/>
        <w:numPr>
          <w:ilvl w:val="5"/>
          <w:numId w:val="1"/>
        </w:numPr>
        <w:rPr/>
      </w:pPr>
      <w:bookmarkStart w:id="265" w:name="__RefHeading___Toc471953_1878427129"/>
      <w:bookmarkStart w:id="266" w:name="_Toc9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أما بخصوص ما يقوله الزائر لحضرتها المشرفة فقد جاء فيها عن السيد التقي القمي زاد الله في شرفه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ولا إشكال في أنّ‌ الإتيان بهذه الزيارة من القريب أو البعيد رجاء لا يكون فيه خلاف فإن باب الرجاء واسع ويمكن الاستدلال على رجحان زيارتها بأنها مقربة عند الله تعالى وعند الرسول وعند أمير المؤمنين وفاطمة الزهراء والأئمة عليهم السلام؛ ولكن مقتضى الاحتياط‍‌ التام أن لا يقصد بزيارتها الورود بل يقصد الرجاء والله العالم بحقائق الأشياء</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471955_1878427129"/>
      <w:bookmarkStart w:id="268" w:name="_Toc100"/>
      <w:bookmarkEnd w:id="267"/>
      <w:r>
        <w:rPr>
          <w:rtl w:val="true"/>
        </w:rPr>
        <w:t>ألف</w:t>
      </w:r>
      <w:r>
        <w:rPr>
          <w:rtl w:val="true"/>
        </w:rPr>
        <w:t xml:space="preserve">: </w:t>
      </w:r>
      <w:r>
        <w:rPr>
          <w:rtl w:val="true"/>
        </w:rPr>
        <w:t>نص ما جاء من زيارتها في روضات الجنات</w:t>
      </w:r>
      <w:bookmarkEnd w:id="26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 المؤمنين؛ السلام عليك يا زوجة سيد المرسلين؛ السلام عليك يا أم فاطمة الزهراء سيدة نساء العالمين؛ السلام عليك يا أول المؤمنات؛ السلام عليك يا من أنفقَتْ‌ مالها في نصرة سيد الأنبياء؛ ونصرته ما استطاعت؛ ودافعت عنه الأعداء؛ السلام عليك يا من سلم عليها جبرئيل </w:t>
      </w:r>
      <w:bookmarkStart w:id="269" w:name="pg14541_150577"/>
    </w:p>
    <w:p>
      <w:pPr>
        <w:pStyle w:val="BookText"/>
        <w:rPr/>
      </w:pPr>
      <w:bookmarkEnd w:id="269"/>
      <w:r>
        <w:rPr>
          <w:rFonts w:ascii="Amiri" w:hAnsi="Amiri" w:eastAsia="Amiri" w:cs="Amiri"/>
          <w:color w:val="111111"/>
          <w:sz w:val="28"/>
          <w:sz w:val="28"/>
          <w:szCs w:val="28"/>
          <w:rtl w:val="true"/>
          <w:lang w:bidi="ar-SA"/>
        </w:rPr>
        <w:t>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471957_1878427129"/>
      <w:bookmarkStart w:id="271" w:name="_Toc101"/>
      <w:bookmarkEnd w:id="270"/>
      <w:r>
        <w:rPr>
          <w:rtl w:val="true"/>
        </w:rPr>
        <w:t>باء</w:t>
      </w:r>
      <w:r>
        <w:rPr>
          <w:rtl w:val="true"/>
        </w:rPr>
        <w:t xml:space="preserve">: </w:t>
      </w:r>
      <w:r>
        <w:rPr>
          <w:rtl w:val="true"/>
        </w:rPr>
        <w:t>نص ما جاء في زيارتها في كتاب آداب الحرمين</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زوجة رسول الله سيد المرسلين، السلام عليك يا زوجة نبي الله خاتم النبيين، السلام عليك يا أم فاطمة الزهراء سيدة نساء العالمين؛ السلام عليك يا أول المؤمنات؛ السلام عليك يا من أنفقت مالها في نصرة سيد الأنبياء ونصرته ما استطاعت ودافعت عنه الأعداء؛ السلام عليك يا من سلم عليها جبرئيل وبلغها السلام من الله الجليل؛ فهنيئا لك بما أولاك الله من فضل؛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في المنتخب الحسني، وذكر السيد البطحائي زيارة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زوجة رسول الله سيد المرسلين؛ السلام عليك يا زوجة نبي الله خاتم النبيين؛ السلام عليك يا أم فاطمة الزهراء؛ السلام عليك يا أم الحسن والحسين سيدي شباب أهل الجنة أجمعين؛ السلام عليك يا أم الأئمة الطاهرين؛ السلام عليك يا أم المؤمنين؛ السلام عليك يا أم المؤمنات؛ السلام عليك يا خالصة المخلصات؛ السلام عليك يا سيدة الحرم وملكة البطحاء؛ السلام عليك يا أول من صدقت برسول الله من النساء؛ السلام عليك يا من وفت بالعبودية حق الوفاء؛ وأسلمت نفسها وأنفقت مالها لسيد الأنبياء؛ السلام عليك يا قرينة حبيب </w:t>
      </w:r>
    </w:p>
    <w:p>
      <w:pPr>
        <w:pStyle w:val="BookText"/>
        <w:rPr/>
      </w:pPr>
      <w:r>
        <w:rPr>
          <w:rFonts w:ascii="Amiri" w:hAnsi="Amiri" w:eastAsia="Amiri" w:cs="Amiri"/>
          <w:color w:val="111111"/>
          <w:sz w:val="28"/>
          <w:sz w:val="28"/>
          <w:szCs w:val="28"/>
          <w:rtl w:val="true"/>
          <w:lang w:bidi="ar-SA"/>
        </w:rPr>
        <w:t>إله السماء؛ المزوجة بخلاصة الأصفياء؛ يابنة إبراهيم الخليل؛ السلام عليك يا حافظة دين الله؛ السلام عليك يا ناصرة رسول الله؛ السلام عليك يا من تولى دفنها رسول الله؛ واستودعها إلى رحمة الله، أشهد أنك حبيبة الله، وخيرة الله؛ وأن الله جعلك في مستقر رحمته؛ في قصر من الياقوت والعقيان في أعلى منازل الجنان؛ صلى الله عليك ورحمة الله وبركاته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بحمد الله ومَنِّهِ‌ وسابق لطفه وكرمه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قدوري حسن الحسني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العتبة الحسينية المقدسة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أصلها في حجرة علي عليه السلام، وليس في الجنة حجرة إلا فيها غصن من أغصانها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حمزة، عن أبيه قال،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شجرة غرسها الله بيده نفخ فيها من روحه تنبت الحلي والحلل وأن أغصانها لترى من وراء سور الجنة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عليهم السلام، 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على رسول الله صلى الله عليه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قام المقداد بن الأسود الكندي إلى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وما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مقداد شجرة في الجنة لو يسير الراكب الجواد لسار في ظلها مائة عام قبل أن يقطعها، </w:t>
      </w:r>
      <w:bookmarkStart w:id="272" w:name="pg14541_150580"/>
    </w:p>
    <w:p>
      <w:pPr>
        <w:pStyle w:val="BookText"/>
        <w:rPr/>
      </w:pPr>
      <w:bookmarkEnd w:id="272"/>
      <w:r>
        <w:rPr>
          <w:rFonts w:ascii="Amiri" w:hAnsi="Amiri" w:eastAsia="Amiri" w:cs="Amiri"/>
          <w:color w:val="111111"/>
          <w:sz w:val="28"/>
          <w:sz w:val="28"/>
          <w:szCs w:val="28"/>
          <w:rtl w:val="true"/>
          <w:lang w:bidi="ar-SA"/>
        </w:rPr>
        <w:t>وورقها وبسرها برود خضر، وزهرها رياض صفر، وأفنانها سندس واستبرق، وثمرها حلل خضر، وصمغها زنجبيل وعسل وبطعاؤها ياقوت وزمرد أخضر، وترابها مسك وعنبر وكافور أصفر وحشيشها زعفران يتأجج من غير وقود يتفجر من أصلها السلسبيل والرحيق والمعين وظلها مجلس من مجالس شيعة أمير المؤمنين علي بن أبي طالب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471959_1878427129"/>
      <w:bookmarkStart w:id="274" w:name="_Toc102"/>
      <w:bookmarkEnd w:id="273"/>
      <w:r>
        <w:rPr>
          <w:rtl w:val="true"/>
        </w:rPr>
        <w:t>المسألة الثانية</w:t>
      </w:r>
      <w:r>
        <w:rPr>
          <w:rtl w:val="true"/>
        </w:rPr>
        <w:t xml:space="preserve">: </w:t>
      </w:r>
      <w:r>
        <w:rPr>
          <w:rtl w:val="true"/>
        </w:rPr>
        <w:t>إنها خلقت من سفرجل الجنة</w:t>
      </w:r>
      <w:bookmarkEnd w:id="274"/>
    </w:p>
    <w:p>
      <w:pPr>
        <w:pStyle w:val="BookText"/>
        <w:rPr/>
      </w:pPr>
      <w:r>
        <w:rPr>
          <w:rFonts w:ascii="Amiri" w:hAnsi="Amiri" w:eastAsia="Amiri" w:cs="Amiri"/>
          <w:color w:val="111111"/>
          <w:sz w:val="28"/>
          <w:sz w:val="28"/>
          <w:szCs w:val="28"/>
          <w:rtl w:val="true"/>
          <w:lang w:bidi="ar-SA"/>
        </w:rPr>
        <w:t>عن الزهري عن سعيد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جبرائيل عليه الصلاة والسلام 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لنا أن نفهم العلة من خلق فاطمة عليها السلام من هذه الثمرة من خلال بعض الأحاديث الشريفة،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الحر العاملي رحمه الله عن الإمام الصادق عليه السلام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عزّ وجل نبياً إلا ومعه السفرجل</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75" w:name="pg14541_150581"/>
    </w:p>
    <w:p>
      <w:pPr>
        <w:pStyle w:val="BookText"/>
        <w:rPr/>
      </w:pPr>
      <w:bookmarkEnd w:id="2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نبياً إلا أطعمه من سفرجل الجنة فيزيد فيه قوة أربعين رجلاً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أوجد منه ريح السفرجل</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هو أحد الأسباب التي أطعم فيها النبي صلى الله عليه وآله وسلم السفرجل فتحول ماءً في صلبه صلى الله عليه وآله وسلم لتلد خديجة عليها السلام الحوراء الإنسية صلوات الله عليها وليكون أولادها الأئمة يحملون من القوة ما يحملها الأنبياء عليهم السلام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71961_1878427129"/>
      <w:bookmarkStart w:id="277" w:name="_Toc103"/>
      <w:bookmarkEnd w:id="276"/>
      <w:r>
        <w:rPr>
          <w:rtl w:val="true"/>
        </w:rPr>
        <w:t>المسألة الثالثة</w:t>
      </w:r>
      <w:r>
        <w:rPr>
          <w:rtl w:val="true"/>
        </w:rPr>
        <w:t xml:space="preserve">: </w:t>
      </w:r>
      <w:r>
        <w:rPr>
          <w:rtl w:val="true"/>
        </w:rPr>
        <w:t>خلقها من رطب الجنة</w:t>
      </w:r>
      <w:bookmarkEnd w:id="277"/>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أخبرني عن الجنة والنّار أهما اليوم مخلوقتان‌؟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وإن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ورأى النار لما عرج به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مقدّرتان غير مخلوقتين، فقال 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أولئك منّا ولا نحن منهم، من أنكر خلق الجنة والنار فقد </w:t>
      </w:r>
      <w:bookmarkStart w:id="278" w:name="pg14541_150582"/>
    </w:p>
    <w:p>
      <w:pPr>
        <w:pStyle w:val="BookText"/>
        <w:rPr/>
      </w:pPr>
      <w:bookmarkEnd w:id="278"/>
      <w:r>
        <w:rPr>
          <w:rFonts w:ascii="Amiri" w:hAnsi="Amiri" w:eastAsia="Amiri" w:cs="Amiri"/>
          <w:color w:val="111111"/>
          <w:sz w:val="28"/>
          <w:sz w:val="28"/>
          <w:szCs w:val="28"/>
          <w:rtl w:val="true"/>
          <w:lang w:bidi="ar-SA"/>
        </w:rPr>
        <w:t>كذَّب النبي صلى الله عليه وآله وسلم وكذَّبنا وليس من ولايتنا على شيء، وخلّد في نار جهنم،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أخذ بيدي جبرائيل فأدخلني الجنة فناولني من رطبها فأكلته فتحول ذلك نطفة في صلبي فلما هبطت إلى الأرض واقعت خديجة فحملت بفاطمة، ففاطمة حوراء إنسية، فكلما اشتقت إلى الجنة شممت رائحة ابنتي فاطمة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471963_1878427129"/>
      <w:bookmarkStart w:id="280" w:name="_Toc104"/>
      <w:bookmarkEnd w:id="279"/>
      <w:r>
        <w:rPr>
          <w:rtl w:val="true"/>
        </w:rPr>
        <w:t>المسألة الرابعة</w:t>
      </w:r>
      <w:r>
        <w:rPr>
          <w:rtl w:val="true"/>
        </w:rPr>
        <w:t xml:space="preserve">: </w:t>
      </w:r>
      <w:r>
        <w:rPr>
          <w:rtl w:val="true"/>
        </w:rPr>
        <w:t>إنها عليها السلام خلقت من تفاحة من الجنة</w:t>
      </w:r>
      <w:bookmarkEnd w:id="280"/>
    </w:p>
    <w:p>
      <w:pPr>
        <w:pStyle w:val="BookText"/>
        <w:rPr/>
      </w:pPr>
      <w:r>
        <w:rPr>
          <w:rFonts w:ascii="Amiri" w:hAnsi="Amiri" w:eastAsia="Amiri" w:cs="Amiri"/>
          <w:color w:val="111111"/>
          <w:sz w:val="28"/>
          <w:sz w:val="28"/>
          <w:szCs w:val="28"/>
          <w:rtl w:val="true"/>
          <w:lang w:bidi="ar-SA"/>
        </w:rPr>
        <w:t xml:space="preserve">عن ابن عمارة عن أبيه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إنك تلثم فاطمة وتلزمها وتدنيها منك وتفعل بها ما لا تفعله بأحد من بناتك‌؟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جبرائيل عليه السلام أتاني بتفاحة من الجنة فأكلتها فتحولت ماء في صلبي ثم واقعت خديجة فحملت بفاطمة فأنا </w:t>
      </w:r>
      <w:bookmarkStart w:id="281" w:name="pg14541_150583"/>
    </w:p>
    <w:p>
      <w:pPr>
        <w:pStyle w:val="BookText"/>
        <w:rPr/>
      </w:pPr>
      <w:bookmarkEnd w:id="281"/>
      <w:r>
        <w:rPr>
          <w:rFonts w:ascii="Amiri" w:hAnsi="Amiri" w:eastAsia="Amiri" w:cs="Amiri"/>
          <w:color w:val="111111"/>
          <w:sz w:val="28"/>
          <w:sz w:val="28"/>
          <w:szCs w:val="28"/>
          <w:rtl w:val="true"/>
          <w:lang w:bidi="ar-SA"/>
        </w:rPr>
        <w:t>أشم منها رائحة الجنة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الحديث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في الفصول السابقة إن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لأن العرب اعتادت أن تطلق على الربيبة اسم البنت فكان هذا هو لسانهم الذي بعث عليه النبي صلى الله عليه وآله وسلم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282" w:name="__RefHeading___Toc471965_1878427129"/>
      <w:bookmarkStart w:id="283" w:name="_Toc105"/>
      <w:bookmarkEnd w:id="282"/>
      <w:r>
        <w:rPr>
          <w:rtl w:val="true"/>
        </w:rPr>
        <w:t>المسألة الخامسة</w:t>
      </w:r>
      <w:r>
        <w:rPr>
          <w:rtl w:val="true"/>
        </w:rPr>
        <w:t xml:space="preserve">: </w:t>
      </w:r>
      <w:r>
        <w:rPr>
          <w:rtl w:val="true"/>
        </w:rPr>
        <w:t>إنها خلقت من جميع ثمار الجنة</w:t>
      </w:r>
      <w:bookmarkEnd w:id="283"/>
    </w:p>
    <w:p>
      <w:pPr>
        <w:pStyle w:val="Heading5"/>
        <w:numPr>
          <w:ilvl w:val="4"/>
          <w:numId w:val="1"/>
        </w:numPr>
        <w:rPr/>
      </w:pPr>
      <w:bookmarkStart w:id="284" w:name="__RefHeading___Toc471967_1878427129"/>
      <w:bookmarkStart w:id="285" w:name="_Toc106"/>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يكثر تقبيل فاطمة عليها السلام 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إني أراك تكثر تقبيل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ليلة أسري بي أدخلني الجنة وأطعمني من جميع ثمارها فصار ذلك ماء في صلبي فحملت مني خديجة بفاطمة، فإذا اشتقت إلى تلك الثمار قبلت فاطمة فأصبت من ريح تلك الثمار التي أكلتها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86" w:name="pg14541_150584"/>
    </w:p>
    <w:p>
      <w:pPr>
        <w:pStyle w:val="Heading5"/>
        <w:numPr>
          <w:ilvl w:val="4"/>
          <w:numId w:val="1"/>
        </w:numPr>
        <w:rPr/>
      </w:pPr>
      <w:bookmarkStart w:id="287" w:name="__RefHeading___Toc471969_1878427129"/>
      <w:bookmarkStart w:id="288" w:name="_Toc107"/>
      <w:bookmarkEnd w:id="286"/>
      <w:bookmarkEnd w:id="287"/>
      <w:r>
        <w:rPr>
          <w:rtl w:val="true"/>
        </w:rPr>
        <w:t>بعض دلالات الحديث</w:t>
      </w:r>
      <w:r>
        <w:rPr>
          <w:rtl w:val="true"/>
        </w:rPr>
        <w:t>:</w:t>
      </w:r>
      <w:bookmarkEnd w:id="288"/>
    </w:p>
    <w:p>
      <w:pPr>
        <w:pStyle w:val="Heading5"/>
        <w:numPr>
          <w:ilvl w:val="4"/>
          <w:numId w:val="1"/>
        </w:numPr>
        <w:rPr/>
      </w:pPr>
      <w:bookmarkStart w:id="289" w:name="__RefHeading___Toc471971_1878427129"/>
      <w:bookmarkStart w:id="290" w:name="_Toc108"/>
      <w:bookmarkEnd w:id="289"/>
      <w:r>
        <w:rPr>
          <w:rtl w:val="true"/>
        </w:rPr>
        <w:t>أولاً</w:t>
      </w:r>
      <w:r>
        <w:rPr>
          <w:rtl w:val="true"/>
        </w:rPr>
        <w:t>: (</w:t>
      </w:r>
      <w:r>
        <w:rPr>
          <w:rtl w:val="true"/>
        </w:rPr>
        <w:t>فأصبت من ريح تلك الثمار</w:t>
      </w:r>
      <w:r>
        <w:rPr>
          <w:rtl w:val="true"/>
        </w:rPr>
        <w:t>)</w:t>
      </w:r>
      <w:bookmarkEnd w:id="290"/>
    </w:p>
    <w:p>
      <w:pPr>
        <w:pStyle w:val="BookText"/>
        <w:rPr/>
      </w:pPr>
      <w:r>
        <w:rPr>
          <w:rFonts w:ascii="Amiri" w:hAnsi="Amiri" w:eastAsia="Amiri" w:cs="Amiri"/>
          <w:color w:val="111111"/>
          <w:sz w:val="28"/>
          <w:sz w:val="28"/>
          <w:szCs w:val="28"/>
          <w:rtl w:val="true"/>
          <w:lang w:bidi="ar-SA"/>
        </w:rPr>
        <w:t>هذا الحديث جاء ليعطي صورة أخرى لعلة تقبيل النبي صلى الله عليه وآله وسلم ابنته فاطمة عليها السلام، وهو يقرب المعنى أكثر ممّا مرَّ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الصورة الجديدة هي أن النبي صلى الله عليه وآله وسلم يصرح لعائشة بأن رائحة فاطمة عليها السلام هي رائحة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تكون صفة هذه العطور؟ الله ورسوله أعلم لأن النبي صلى الله عليه وآله وسلم هو الوحيد الذي أكل من جميع هذه الثمار، وهو الوحيد الذي شم عطرها</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471973_1878427129"/>
      <w:bookmarkStart w:id="292" w:name="_Toc109"/>
      <w:bookmarkEnd w:id="291"/>
      <w:r>
        <w:rPr>
          <w:rtl w:val="true"/>
        </w:rPr>
        <w:t>ثانياً</w:t>
      </w:r>
      <w:r>
        <w:rPr>
          <w:rtl w:val="true"/>
        </w:rPr>
        <w:t xml:space="preserve">: </w:t>
      </w:r>
      <w:r>
        <w:rPr>
          <w:rtl w:val="true"/>
        </w:rPr>
        <w:t>أنه صلى الله عليه وآله وسلم كان كثير الاشتياق إلى الجنة</w:t>
      </w:r>
      <w:bookmarkEnd w:id="2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الآخر الذي يظهر من خلال هذا الحديث أن النبي الأكرم صلى الله عليه وآله وسلم كان كثير الشوق إلى الجنة وكثرة الشوق دفعته إلى كثرة التقبيل لابنته الحوراء الإنسية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أثار اهتمام عائشة قائلة 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 تكثر تقبيل فاطمة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93" w:name="pg14541_150585"/>
    </w:p>
    <w:p>
      <w:pPr>
        <w:pStyle w:val="Heading3"/>
        <w:numPr>
          <w:ilvl w:val="2"/>
          <w:numId w:val="1"/>
        </w:numPr>
        <w:rPr/>
      </w:pPr>
      <w:bookmarkStart w:id="294" w:name="__RefHeading___Toc471975_1878427129"/>
      <w:bookmarkStart w:id="295" w:name="_Toc110"/>
      <w:bookmarkEnd w:id="293"/>
      <w:bookmarkEnd w:id="294"/>
      <w:r>
        <w:rPr>
          <w:rtl w:val="true"/>
        </w:rPr>
        <w:t>المبحث الثاني</w:t>
      </w:r>
      <w:r>
        <w:rPr>
          <w:rtl w:val="true"/>
        </w:rPr>
        <w:t xml:space="preserve">: </w:t>
      </w:r>
      <w:r>
        <w:rPr>
          <w:rtl w:val="true"/>
        </w:rPr>
        <w:t>التهيئة النبويّة لنزول الأنوار الفاطمية</w:t>
      </w:r>
      <w:bookmarkEnd w:id="295"/>
    </w:p>
    <w:p>
      <w:pPr>
        <w:pStyle w:val="Heading4"/>
        <w:numPr>
          <w:ilvl w:val="3"/>
          <w:numId w:val="1"/>
        </w:numPr>
        <w:rPr/>
      </w:pPr>
      <w:bookmarkStart w:id="296" w:name="__RefHeading___Toc471977_1878427129"/>
      <w:bookmarkStart w:id="297" w:name="_Toc111"/>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تناولنا بحمد الله وتوفيقه في المبحث السابق الأحاديث التي تخبر عن خلق فاطمة من ثمار الجنة وفي هذا المبحث نتعرض لنفس المعنى لكن الاختلاف بين هذا المبحث وذاك هو أننا نعرض هنا الأحاديث التي تخبر عن نزول جبرائيل عليه السلام بثمار من الجنة إلى الأرض بينما كان الحديث في المبحث السابق يخص تناول النبي صلى الله عليه وآله وسلم هذه الثمار في السماء في رحلة الإسراء والمعراج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جميع هذه الأحاديث التي في المبحثين تنص على مسألة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النطفة النورانية الزكية التي خلقت منها البضعة النبوية، والصديقة الكبرى فاطمة الزهراء سلام الله عليها كانت من عالم الأمر، وعالم النور، من خلال ثمار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يمكن الجمع بين هذه الأحاديث وتلك السابقة وبخاصة أن فاطمة الزهراء سلام الله عليها قد ولدت بعد المعراج بسنتين، أي إن هذه الثمار بقيت سنتين في بدن النبي صلى الله عليه وآله وسلم، ومفاد الأحاديث يخبر عن انتقال هذا النور إلى خديجة عليها السلام بعد هذه المرحلة السماوية وهو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 من وجهين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71979_1878427129"/>
      <w:bookmarkStart w:id="299" w:name="_Toc112"/>
      <w:bookmarkEnd w:id="298"/>
      <w:r>
        <w:rPr>
          <w:rtl w:val="true"/>
        </w:rPr>
        <w:t>الوجه الأول</w:t>
      </w:r>
      <w:bookmarkEnd w:id="2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هذه الثمار لا يمكن قياسها بعالم الدنيا وثمارها، وأن هذه الثمار </w:t>
      </w:r>
    </w:p>
    <w:p>
      <w:pPr>
        <w:pStyle w:val="BookText"/>
        <w:rPr/>
      </w:pPr>
      <w:r>
        <w:rPr>
          <w:rFonts w:ascii="Amiri" w:hAnsi="Amiri" w:eastAsia="Amiri" w:cs="Amiri"/>
          <w:color w:val="111111"/>
          <w:sz w:val="28"/>
          <w:sz w:val="28"/>
          <w:szCs w:val="28"/>
          <w:rtl w:val="true"/>
          <w:lang w:bidi="ar-SA"/>
        </w:rPr>
        <w:t>تحمل من المعاني الدنيوية المسميات لغرض بيان دلالة اللفظ‍‌ الذي يطلق على هذه الثمرة أو تلك، ولكي يتناسب ذلك مع العقل البشري ولا تمجه أذهانهم، فالناس ليسوا على مستوى واحد من الإدراك والاستيعاب للحقائق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النبي صلى الله عليه وآله وسلم عندما أراد أن يبين للناس منزلة فاطمة صلوات الله عليها ومقاماتها صاغ الأمر بشكله الذي يستوعبه السامع، أمّا بواطن الكلمات وألطاف معانيها فهو لذوي القلوب النيرة والآذان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معنى تناول النبي صلى الله عليه وآله وسلم من ثمار الجنة في الإسراء والمعراج كان لغاية واحدة، هذه الغاية هي انتقال النور الإلهي إلى صلب النبوة، وإن الحكمة الإلهية اقتضت أن يتم انتقال هذا النور على مرحلتين، 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في الإسراء والمعراج وفي مكان خاص من السماء وهي السماء السادسة التي جعل الله فيها الجنة وأن يكون المرشد والطاعم والدليل هو روح القدس وأمين الوحي جبرائيل عليه السلام وإن يكون هذا النور ضمن هيئة خاصة وعناصر محددة من اللون والطعم والرائحة، فكل لون من الألوان له أسراره الخاصة به ومدلولاته الكونية، فلذا ترى تعدّدت الثمار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رطبٍ‌، وتفاحٍ‌، وسفرجل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ثمرة شجرة طوبى التي لم تصرح الرواية عن طبيعتها ولم تذكر صفاتها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لأسرار خاصة بنور فاطمة صلوات الله عليها، فهذه هي الغاية التي من أجلها تناول النبي الأعظم صلى الله عليه وآله وسلم هذه الثمار في </w:t>
      </w:r>
      <w:bookmarkStart w:id="300" w:name="pg14541_150587"/>
    </w:p>
    <w:p>
      <w:pPr>
        <w:pStyle w:val="BookText"/>
        <w:rPr/>
      </w:pPr>
      <w:bookmarkEnd w:id="300"/>
      <w:r>
        <w:rPr>
          <w:rFonts w:ascii="Amiri" w:hAnsi="Amiri" w:eastAsia="Amiri" w:cs="Amiri"/>
          <w:color w:val="111111"/>
          <w:sz w:val="28"/>
          <w:sz w:val="28"/>
          <w:szCs w:val="28"/>
          <w:rtl w:val="true"/>
          <w:lang w:bidi="ar-SA"/>
        </w:rPr>
        <w:t>الجنة، وليست الغاية هي تذويق النبي الأكرم صلى الله عليه وآله وسلم من هذه الثمار؛ إذ ما أسهل ذلك عليه وهو الذي يبيت عند ربه كل ليلة وله مُطعم يطعمه وساقٍ‌ يسقيه</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المرحلة الأولى من انتقال النور من عالم الأمر، أي عالم السماء إلى عالم الشهادة،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تكون المرحلة الثانية من نزول النور وانتقاله إلى الأرض من خلال نزول جبرائيل عليه السلام حاملاً لهذه الثمار فيضاف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هذا النور قد انتقل إلى صلب النبوة مفرقاً على هيئة شعبتين، الأولى كانت في الجنة، والثانية كانت في الدنيا لتُجْمع هاتان الشعبتان في صلب النبي الأعظم صلى الله عليه وآله وسلم في الأرض</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71981_1878427129"/>
      <w:bookmarkStart w:id="302" w:name="_Toc113"/>
      <w:bookmarkEnd w:id="301"/>
      <w:r>
        <w:rPr>
          <w:rtl w:val="true"/>
        </w:rPr>
        <w:t>الوجه الثاني</w:t>
      </w:r>
      <w:bookmarkEnd w:id="302"/>
    </w:p>
    <w:p>
      <w:pPr>
        <w:pStyle w:val="Heading5"/>
        <w:numPr>
          <w:ilvl w:val="4"/>
          <w:numId w:val="1"/>
        </w:numPr>
        <w:rPr/>
      </w:pPr>
      <w:bookmarkStart w:id="303" w:name="__RefHeading___Toc471983_1878427129"/>
      <w:bookmarkStart w:id="304" w:name="_Toc114"/>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إنّ‌ من خواص بدن النبي الأعظم صلى الله عليه وآله وسلم هو حفظ‍‌ ما يرد إليه من الأنوار الإلهية والفيوضات الرحمانية لتناسب طبيعة بدنه المقدس مع هذه الأنوار بأمر الله عزّوجلّ‌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نضيف إلى ذلك أن من المعاجز النبوية التي فاقت معجزة إبراهيم الخليل عليه السلام هي معجزة احتفاظ‍‌ بدن النبي الأعظم صلى الله عليه وآله وسلم بالسم الذي قدمته إليه اليهودية الخيبرية لشهور عديدة حتى ظهر أثره عليه وتوفي شهيداً، وهي حقيقة نص عليها الإمام الحسن المجتبى عليه السلام في بيانه </w:t>
      </w:r>
    </w:p>
    <w:p>
      <w:pPr>
        <w:pStyle w:val="BookText"/>
        <w:rPr/>
      </w:pPr>
      <w:r>
        <w:rPr>
          <w:rFonts w:ascii="Amiri" w:hAnsi="Amiri" w:eastAsia="Amiri" w:cs="Amiri"/>
          <w:color w:val="111111"/>
          <w:sz w:val="28"/>
          <w:sz w:val="28"/>
          <w:szCs w:val="28"/>
          <w:rtl w:val="true"/>
          <w:lang w:bidi="ar-SA"/>
        </w:rPr>
        <w:t xml:space="preserve">خاتمة العترة و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الشهادة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ألا مسموم أو مقتول</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بقاء ماء هذه الثمار في بدنه المقدس وفي صلبه النوراني النبوي أولى من بقاء نار السم الذي قدمته إليه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العلة في بقاء السم دون ظهور أي إشارة فذلك لكونه أفضل الأنبياء والمرسلين وهذا التفضيل يقتضي الشدة في الابتلاء، وقد سئل صلى الله عليه وآله وسلم عن أشد الناس بلاءً؟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ثم الأوصياء، ثم الصالحون، ثم الأمثل فالأمثل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يأتي بجميع معاجز الأنبياء عليهم السلام وبشكل أكبر وأقوى من معاجزهم ومنها معجزة إبراهيم الخليل عليه السلام فكانت معجزة النبي المصطفى صلى الله عليه وآله وسلم أكبر من ذلك؛ إذ بقاء النار في جوف الإنسان وفي داخل بدنه لشهور عديدة أكبر وأعظم بكثير من معجزة دخول إبراهيم عليه السلام النار للحظات والخروج منها بإذن الله تعالى</w:t>
      </w:r>
      <w:r>
        <w:rPr>
          <w:rFonts w:eastAsia="Amiri" w:cs="Amiri" w:ascii="Amiri" w:hAnsi="Amiri"/>
          <w:color w:val="111111"/>
          <w:sz w:val="28"/>
          <w:szCs w:val="28"/>
          <w:rtl w:val="true"/>
          <w:lang w:bidi="ar-SA"/>
        </w:rPr>
        <w:t xml:space="preserve">. </w:t>
      </w:r>
      <w:bookmarkStart w:id="305" w:name="pg14541_150589"/>
    </w:p>
    <w:p>
      <w:pPr>
        <w:pStyle w:val="BookText"/>
        <w:rPr/>
      </w:pPr>
      <w:bookmarkEnd w:id="305"/>
      <w:r>
        <w:rPr>
          <w:rFonts w:ascii="Amiri" w:hAnsi="Amiri" w:eastAsia="Amiri" w:cs="Amiri"/>
          <w:color w:val="111111"/>
          <w:sz w:val="28"/>
          <w:sz w:val="28"/>
          <w:szCs w:val="28"/>
          <w:rtl w:val="true"/>
          <w:lang w:bidi="ar-SA"/>
        </w:rPr>
        <w:t>وهي حقيقة احتج بها الإمام أمير المؤمنين عليه السلام على بعض اليهود الذين جاءوه يسألون عن علة تفضيل المصطفى صلى الله عليه وآله وسلم على بقية الأنبياء عليهم السلام وهو لم يؤتَ‌ بمعاجزهم فقال عليه السلام فيما أوتي إبراهيم من معجزة النار فكانت برداً وسلاماً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وآله وسلم لما نزل بخيبر سمته الخيبرية فصيّر الله السم في جوفه برداً وسلاماً إلى منتهى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احتفاظه صلى الله عليه وآله وسلم بهذا النور أو بماء هذه الثمار في صلبه لمدة عامين أو أكثر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حان الإذن الإلهي في انتقال هذه النطفة إلى الطاهرة خديجة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نذكر هذه الأحاديث ونشير إلى معانيها التي وفقنا الله لبيانها والإشارة إليها بشفاعة البضعة المحمدية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471985_1878427129"/>
      <w:bookmarkStart w:id="307" w:name="_Toc115"/>
      <w:bookmarkEnd w:id="306"/>
      <w:r>
        <w:rPr>
          <w:rtl w:val="true"/>
        </w:rPr>
        <w:t>المحور الأول</w:t>
      </w:r>
      <w:r>
        <w:rPr>
          <w:rtl w:val="true"/>
        </w:rPr>
        <w:t xml:space="preserve">: </w:t>
      </w:r>
      <w:r>
        <w:rPr>
          <w:rtl w:val="true"/>
        </w:rPr>
        <w:t>أحاديث اعتزال النبي صلى الله عليه وآله وسلم عن الناس ومنهم أم المؤمنين خديجة عليها السلام</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يأمر النبي بالتهيؤ لنزول أمرِ مهمٍّ‌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الأول؛ روي عن النبي صلى الله عليه وآله وسلم أنه كان جالساً </w:t>
      </w:r>
    </w:p>
    <w:p>
      <w:pPr>
        <w:pStyle w:val="BookText"/>
        <w:rPr/>
      </w:pPr>
      <w:r>
        <w:rPr>
          <w:rFonts w:ascii="Amiri" w:hAnsi="Amiri" w:eastAsia="Amiri" w:cs="Amiri"/>
          <w:color w:val="111111"/>
          <w:sz w:val="28"/>
          <w:sz w:val="28"/>
          <w:szCs w:val="28"/>
          <w:rtl w:val="true"/>
          <w:lang w:bidi="ar-SA"/>
        </w:rPr>
        <w:t>بالأبطح ومعه عمّار بن ياسر، ومنذر بن الضحضاح، وعلي بن أبي طالب والعباس بن عبد المطلب وجماعة إذ هبط‍‌ عليه جبرائيل عليه السلام في صورته العظمى قد نشر أجنحته حتى أخذت من المشرق إلى المغرب، فناداه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العليّ‌ الأعلى يقرأ عليك السلام وهو يأمرك أن تعتزل خديجة أربعين صباحاً، فشق ذلك على النبي صلى الله عليه وآله وسلم، وكان لها محبّاً وبها وامقاً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النبي صلى الله عليه وآله وسلم أربعين يوماً يصوم النهار ويقوم الليل، حتّى إذا كان في آخر أيامه ذلك بعث إلى خديجة بعمار بن ياسر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لا تظني أنّ‌ انقطاعي عنك هجرة ولا قلى، ولكن ربّي عزّوجلّ‌ أمرني بذلك لتنفيذ أمره، فلا تظني يا خديجة إلا خيرا فإن الله عزّوجلّ‌ ليباهي بك كرام ملائكته كلّ‌ يوم مراراً، فإذا جنك الليل فأجيفي الباب وخذي مضجعك من فراشك، فإني في منزل فاطمة بنت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خديجة تحزن في كل يوم مراراً لفقد رسول الله صلى الله عليه وآله وسلم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المقطوعة اقتطعناها من حديث طويل سنورد بقية ما جاء فيه في المبحثين القادمين مع ما يناسبها من أحاديث أخرى</w:t>
      </w:r>
      <w:r>
        <w:rPr>
          <w:rFonts w:eastAsia="Amiri" w:cs="Amiri" w:ascii="Amiri" w:hAnsi="Amiri"/>
          <w:color w:val="111111"/>
          <w:sz w:val="28"/>
          <w:szCs w:val="28"/>
          <w:rtl w:val="true"/>
          <w:lang w:bidi="ar-SA"/>
        </w:rPr>
        <w:t xml:space="preserve">. </w:t>
      </w:r>
      <w:bookmarkStart w:id="308" w:name="pg14541_150591"/>
    </w:p>
    <w:p>
      <w:pPr>
        <w:pStyle w:val="BookText"/>
        <w:rPr/>
      </w:pPr>
      <w:bookmarkEnd w:id="308"/>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يبين لنا أنّ‌ الله عزّوجلّ‌ يأمر نبيه المصطفى صلى الله عليه وآله وسلم بالتهيئة والاستعداد لتلقي أمر معين وأن هذه الترتيبات وهذا التأهب يظهر أهمية هذا الأمر وعظم منزلته عند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نرجو أن يوفقنا الله لبيانه من خلال هذه المسائل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71987_1878427129"/>
      <w:bookmarkStart w:id="310" w:name="_Toc116"/>
      <w:bookmarkEnd w:id="309"/>
      <w:r>
        <w:rPr>
          <w:rtl w:val="true"/>
        </w:rPr>
        <w:t>المسألة الأولى</w:t>
      </w:r>
      <w:r>
        <w:rPr>
          <w:rtl w:val="true"/>
        </w:rPr>
        <w:t>: (</w:t>
      </w:r>
      <w:r>
        <w:rPr>
          <w:rtl w:val="true"/>
        </w:rPr>
        <w:t>لماذا الاعتزال لمدة أربعين يوماً؟</w:t>
      </w:r>
      <w:r>
        <w:rPr>
          <w:rtl w:val="true"/>
        </w:rPr>
        <w:t>)</w:t>
      </w:r>
      <w:bookmarkEnd w:id="310"/>
    </w:p>
    <w:p>
      <w:pPr>
        <w:pStyle w:val="Heading5"/>
        <w:numPr>
          <w:ilvl w:val="4"/>
          <w:numId w:val="1"/>
        </w:numPr>
        <w:rPr/>
      </w:pPr>
      <w:bookmarkStart w:id="311" w:name="__RefHeading___Toc471989_1878427129"/>
      <w:bookmarkStart w:id="312" w:name="_Toc117"/>
      <w:bookmarkEnd w:id="311"/>
      <w:r>
        <w:rPr>
          <w:rtl w:val="true"/>
        </w:rPr>
        <w:t>أولاً</w:t>
      </w:r>
      <w:r>
        <w:rPr>
          <w:rtl w:val="true"/>
        </w:rPr>
        <w:t>: (</w:t>
      </w:r>
      <w:r>
        <w:rPr>
          <w:rtl w:val="true"/>
        </w:rPr>
        <w:t>الاعتزال</w:t>
      </w:r>
      <w:r>
        <w:rPr>
          <w:rtl w:val="true"/>
        </w:rPr>
        <w:t>)</w:t>
      </w:r>
      <w:bookmarkEnd w:id="312"/>
    </w:p>
    <w:p>
      <w:pPr>
        <w:pStyle w:val="BookText"/>
        <w:rPr/>
      </w:pPr>
      <w:r>
        <w:rPr>
          <w:rFonts w:ascii="Amiri" w:hAnsi="Amiri" w:eastAsia="Amiri" w:cs="Amiri"/>
          <w:color w:val="111111"/>
          <w:sz w:val="28"/>
          <w:sz w:val="28"/>
          <w:szCs w:val="28"/>
          <w:rtl w:val="true"/>
          <w:lang w:bidi="ar-SA"/>
        </w:rPr>
        <w:t>وهو منهج من مناهج القرآن الكريم وطريقة من طرق الأنبياء والمرسلين، وأسلوب تعبدي من أساليب الأولياء والصالحين بالتقرب إلى رب العالمين، وهو من الرياضات الروحية التي اعتمدت عليها مدارس العرفان لاسيما إذا توج بالتفكر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يعرض هذا المنهاج التعبدي التقربي في مواضع عدة ليبين آثاره على من انتهجه وسلكه ومن ذلك قوله عزّوجلّ‌ في 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الكريمة ترشد العارف إلى خاصّتين من خواص الاعتزال إحداهما إنه يمنح المنتهج له آثار رحمة الله فيكون مستحقاً لهذه الرحمة فينشرها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والأخرى أن الله عزّوجلّ‌ يهيئ للمتقرب إليه بهذه العبادة سبل النجاة وطرق الخلاص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واضحاً من حال هذه النخبة المؤمنة التي انتهجت هذا النهج التعبدي، لأن أهم ما في هذا النهج أنه يرشد صاحبه إلى نبع الإخلاص فيروى القلب بمائه الصافي والروح بعذبه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نجده مرافقاً لأولياء الله عزّوجلّ‌، لأن الإخلاص غايتهم الموصولة إلى رياض القدس الإلهية وموجب لنزول الفيوضات الربانية، كما كان حال العذراء مريم عليها السلام ونهجها التجردي الاعتزالي التعبدي إلى الله عزّوجلّ‌ فكانت لا ترى أحداً ولا يراها أحد إلا نبي الله زكريا عليه السلام فلم تأخذها العاطفة إلى أهلها والشوق إلى خاصتها وذويها لأن الإخلاص لله غايتها،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بهذا النهج قد حازت على الاصطفاء والطهر من الله عزّوجلّ‌، وأصبحت موضعاً لامتداد النبوة، فمن خلالها لحق عيسى بإبراهيم عليهما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القرآن الكريم صورة أخرى لهذا النهج التعبدي، ورائداً آخر من رواد هذا الصرح الولائي لله عزّوجلّ‌ لنلمس جانباً آخر من جوانب رحمة الله، وأثراً خاصاً من آثار عناية الله، ولوناً جديداً من ألوان المنّ‌ الإلهي والفضل </w:t>
      </w:r>
    </w:p>
    <w:p>
      <w:pPr>
        <w:pStyle w:val="BookText"/>
        <w:rPr/>
      </w:pPr>
      <w:r>
        <w:rPr>
          <w:rFonts w:ascii="Amiri" w:hAnsi="Amiri" w:eastAsia="Amiri" w:cs="Amiri"/>
          <w:color w:val="111111"/>
          <w:sz w:val="28"/>
          <w:sz w:val="28"/>
          <w:szCs w:val="28"/>
          <w:rtl w:val="true"/>
          <w:lang w:bidi="ar-SA"/>
        </w:rPr>
        <w:t>المولوي والعطاء الرباني على عبده ونبيه وخليله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فنبي الله إبراهيم أيضاً قد سلك هذا المسلك وتقرب إلى الله عزّوجلّ‌ بهذا النوع من العبادة متقرباً بالإخلاص من خلاله إلى الله تعالى فكان ذلك سبباً لنزول الرحمة الإلهية واختصاصه بالأفضال الربانية وموجباً للعناية الإلهية بعد طول عناء وجهد واجتهاد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الخليل عليه السلام لقومه وما يعبدون من دون الله سبباً في نزول الرحمة الإلهية فوهب له عزّ شأنه الذريّة وخص هذه الذرية بالنبوة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بعض أوجه الحكمة في اعتزال النبي صلى الله عليه وآله وسلم خديجة عليها السلام متعبداً بهذا النهج وكان مع اعتزاله صائماً في النهار وقائماً في الليل يتقرب إلى الله بأحب العبادات إليه وأوصلها إلى قربه ليلمس آثار رحمة الله العظمى ويتلقى الهبة الربانية والتحفة الإلهية وليعطى ما لم يعطِه الله لأحدٍ من العالمين، فهذه فاطمة عليها السلام، أي إن الله أعطاه الأخيار، وحقة الأنوار، وأمّة الملك الجبار، وأم الأئمة الأطهار صلوات الله عليها وعلى أبيها وبعلها وبنيها</w:t>
      </w:r>
      <w:r>
        <w:rPr>
          <w:rFonts w:eastAsia="Amiri" w:cs="Amiri" w:ascii="Amiri" w:hAnsi="Amiri"/>
          <w:color w:val="111111"/>
          <w:sz w:val="28"/>
          <w:szCs w:val="28"/>
          <w:rtl w:val="true"/>
          <w:lang w:bidi="ar-SA"/>
        </w:rPr>
        <w:t xml:space="preserve">. </w:t>
      </w:r>
      <w:bookmarkStart w:id="313" w:name="pg14541_150594"/>
    </w:p>
    <w:p>
      <w:pPr>
        <w:pStyle w:val="Heading5"/>
        <w:numPr>
          <w:ilvl w:val="4"/>
          <w:numId w:val="1"/>
        </w:numPr>
        <w:rPr/>
      </w:pPr>
      <w:bookmarkStart w:id="314" w:name="__RefHeading___Toc471991_1878427129"/>
      <w:bookmarkStart w:id="315" w:name="_Toc118"/>
      <w:bookmarkEnd w:id="313"/>
      <w:bookmarkEnd w:id="314"/>
      <w:r>
        <w:rPr>
          <w:rtl w:val="true"/>
        </w:rPr>
        <w:t>ثانياً</w:t>
      </w:r>
      <w:r>
        <w:rPr>
          <w:rtl w:val="true"/>
        </w:rPr>
        <w:t xml:space="preserve">: </w:t>
      </w:r>
      <w:r>
        <w:rPr>
          <w:rtl w:val="true"/>
        </w:rPr>
        <w:t>علم الأعداد والحروف وشرافة العدد أربعين</w:t>
      </w:r>
      <w:bookmarkEnd w:id="315"/>
    </w:p>
    <w:p>
      <w:pPr>
        <w:pStyle w:val="BookText"/>
        <w:rPr/>
      </w:pPr>
      <w:r>
        <w:rPr>
          <w:rFonts w:ascii="Amiri" w:hAnsi="Amiri" w:eastAsia="Amiri" w:cs="Amiri"/>
          <w:color w:val="111111"/>
          <w:sz w:val="28"/>
          <w:sz w:val="28"/>
          <w:szCs w:val="28"/>
          <w:rtl w:val="true"/>
          <w:lang w:bidi="ar-SA"/>
        </w:rPr>
        <w:t>يعدُّ علم الأعداد أحد أهم علوم أرباب الأسرار وأهل العرفان، والمتصوفة، وكان له رواج كبير لدى العلماء السابقين، أما المتأخرون فما يزال هناك من يأنس بهذا العلم لاسيما المهتمين منهم بالأمور العرفانية، وقد وردت معانٍ‌ كثيرة لخواص هذا العدد في أحاديث أهل البيت عليهم الصلاة والسلام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لا نريد أن ندخل في هذا العلم وأبوابه الواسعة وأسراره الخفية فلهذا العلم أهله وحملته إلا أننا نقول فيما يخص الأعداد، وبخاصة فيما نحن بصدده وهو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جاءت به الرواية من خلال ما ذكره جبرائيل عليه السلام للنبي صلى الله عليه وآله وسلم عندما حدد له المدة في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العدد سره الدفين الذي لا يعلمه إلا الله والراسخون في العلم وهم محمد وأهل بيته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العارفون بخصائصه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يمكن أن نصل إلى قناعة في أهمية هذا العدد وآثاره الغيبية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والعترة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الآيات القرآنية والأحاديث الواردة عن العترة المحمدية تعرض لنا بعض الحقائق المرتبطة بالأنبياء وعلاقتهم مع 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w:t>
      </w:r>
    </w:p>
    <w:p>
      <w:pPr>
        <w:pStyle w:val="BookText"/>
        <w:rPr/>
      </w:pP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فالقرآن يعرض لنا في هذه الآية المدة التي غاب فيها موسى عليه السلام عن قومه وبعد انتهاء هذه المدة، أي الأربعين يوماً فإن القوم انقلبوا على أعقابهم واتخذوا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القرآن الكريم في نفس المجال فيطلق على هذا العدد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فالآية هنا تشير إلى سر خفي في هذا العدد الذي به يتم الميقات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لا يقتصر في أسرار هذا العدد على الأنبياء عليهم السلام بل ينقل لنا صورة عن العقاب الإلهي للظالمين فيقول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قوم نبي الله موسى الذي رفضوا دخول الأرض المقدسة فتاهوا أربعين سنة في البيداء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ينتقل القرآن الكريم إلى مجال آخر فيشير إلى تكرر هذا العدد في موضع جديد هو كمال العقل والأشد،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نجد أن النبي صلى الله عليه وآله وسلم قد هبط‍‌ عليه جبرائيل عليه السلام في الأربعين من عمره الشريف فبعثه الله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جاء في الأحاديث الواردة عن العترة الطاهرة فكثيرة في هذا المجال، نذكر ما تيسر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ذكر هذا العدد في حفظ‍‌ الأحاديث النبوية، وأثر هذا الحفظ‍‌ المقيد بالأربعين حديثاً على الإنسان في الدنيا والآخرة،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في دينه يريد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أيضاً ذكر هذا العدد وبيان آثاره على من أخلص لله عزّوجلّ‌ مدّة من الزمن بتمامه، فعن أبي جعفر الباقر عليه الصلاة </w:t>
      </w:r>
    </w:p>
    <w:p>
      <w:pPr>
        <w:pStyle w:val="BookText"/>
        <w:rPr/>
      </w:pPr>
      <w:r>
        <w:rPr>
          <w:rFonts w:ascii="IRNazanin" w:hAnsi="IRNazanin" w:eastAsia="IRNazanin"/>
          <w:color w:val="111111"/>
          <w:sz w:val="28"/>
          <w:sz w:val="28"/>
          <w:szCs w:val="28"/>
          <w:rtl w:val="true"/>
          <w:lang w:bidi="fa-IR"/>
        </w:rPr>
        <w:t>والسلام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الإيمان لله أربعين يوماً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عبد ذكر الله أربعين يوماً إلا زهدّه الله في الدنيا وبصَّره داءها ودواءها وأثبتت الحكمة في قلبه وأنطق بها لسانه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ذكره في مَن أراد التوجه إلى الله عزّوجلّ‌ بالدعاء وطلب الاستجابة في قضاء الحوائج أن يقدم الاستغفار لأربعين مؤمناً ويدعو لهم حتى يضمن لنفسه الاستجابة وقضاء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في دعائه أربعين من المؤمنين ثم دعا لنفسه استجيب له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جاء الاستحباب في تقديم أربعين مؤمناً يعدّهم بأسمائهم ويستغفر لهم في صلاة الوتر من نافلة الليل قبل أن يستغفر لنفسه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الأسرار الخفية في قضاء الحوائج هو اجتماع أربعين رجلاً في مجلس واحد يدعون الله عزّوجلّ‌ في أمرٍ ما فيقض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 هذا الأمر يستجيب لهم، وهو ما جاء عن الإمام جعفر بن محمد الصادق روحي فداه،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أربعين رجلاً اجتمعوا فدعوا الله عزّوجلّ‌ في أمر إلا استجاب لهم</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استحباب رش قبر الميت لمدة أربعين يوماً في كل يوم مرة، وقد أمر الإمام علي بن موسى الرضا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يرش قبره أربعين يوماً في كل يوم مرة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إن مراحل تكوين الجنين من نطفة إلى علقة إلى مضغة إلى عظام، أربعون يوماً لكل مرحلة، فيكون الجنين عند ذلك في شهره السادس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الأحاديث في المجالات المختلفة فإن جميعها تدل على أسرار هذا العدد وشرافته من بين الأعداد عند الله عزّوجلّ‌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نلمس العناية الإلهية في اعتزال النبي الأكرم صلى الله عليه وآله </w:t>
      </w:r>
      <w:bookmarkStart w:id="316" w:name="pg14541_150599"/>
    </w:p>
    <w:p>
      <w:pPr>
        <w:pStyle w:val="BookText"/>
        <w:rPr/>
      </w:pPr>
      <w:bookmarkEnd w:id="316"/>
      <w:r>
        <w:rPr>
          <w:rFonts w:ascii="Amiri" w:hAnsi="Amiri" w:eastAsia="Amiri" w:cs="Amiri"/>
          <w:color w:val="111111"/>
          <w:sz w:val="28"/>
          <w:sz w:val="28"/>
          <w:szCs w:val="28"/>
          <w:rtl w:val="true"/>
          <w:lang w:bidi="ar-SA"/>
        </w:rPr>
        <w:t>وسلم هذه المدة من الزمن لكي يتهيأ ويستعد لاستقبال الهبة الربانية والتحفة الإلهية وهو في نفس الوقت يكشف عن عظم الأمر الذي ينزل به جبرائيل عليه السلام وكبر شأنه عند الله تعالى لأنه استلزم اعتزال النبي صلى الله عليه وآله وسلم أربعين يوماً متعبداً فيها صائماً قائما مصلياً متصدقاً متقرباً إلى الله عزّوجلّ‌</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71993_1878427129"/>
      <w:bookmarkStart w:id="318" w:name="_Toc119"/>
      <w:bookmarkEnd w:id="317"/>
      <w:r>
        <w:rPr>
          <w:rtl w:val="true"/>
        </w:rPr>
        <w:t>المسألة الثانية</w:t>
      </w:r>
      <w:r>
        <w:rPr>
          <w:rtl w:val="true"/>
        </w:rPr>
        <w:t>: «</w:t>
      </w:r>
      <w:r>
        <w:rPr>
          <w:rtl w:val="true"/>
        </w:rPr>
        <w:t>جبرائيل عليه السلام يهبط‍‌ في صورته العظمى</w:t>
      </w:r>
      <w:r>
        <w:rPr>
          <w:rtl w:val="true"/>
        </w:rPr>
        <w:t>»</w:t>
      </w:r>
      <w:bookmarkEnd w:id="318"/>
    </w:p>
    <w:p>
      <w:pPr>
        <w:pStyle w:val="Heading5"/>
        <w:numPr>
          <w:ilvl w:val="4"/>
          <w:numId w:val="1"/>
        </w:numPr>
        <w:rPr/>
      </w:pPr>
      <w:bookmarkStart w:id="319" w:name="__RefHeading___Toc471995_1878427129"/>
      <w:bookmarkStart w:id="320" w:name="_Toc120"/>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لا بد من الحديث عن الملائكة قبل الدخول في معنى نزول الملك جبرائيل عليه السلام بصورته العظمى، حتى نصل إلى نتيجة البحث وندرك معنى الأمر، ونفهم عظم المسألة التي استعد لها أشرف خلق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71997_1878427129"/>
      <w:bookmarkStart w:id="322" w:name="_Toc121"/>
      <w:bookmarkEnd w:id="321"/>
      <w:r>
        <w:rPr>
          <w:rtl w:val="true"/>
        </w:rPr>
        <w:t>أولاً</w:t>
      </w:r>
      <w:r>
        <w:rPr>
          <w:rtl w:val="true"/>
        </w:rPr>
        <w:t xml:space="preserve">: </w:t>
      </w:r>
      <w:r>
        <w:rPr>
          <w:rtl w:val="true"/>
        </w:rPr>
        <w:t>معنى تسميتهم بالملائكة</w:t>
      </w:r>
      <w:bookmarkEnd w:id="322"/>
    </w:p>
    <w:p>
      <w:pPr>
        <w:pStyle w:val="BookText"/>
        <w:rPr/>
      </w:pPr>
      <w:r>
        <w:rPr>
          <w:rFonts w:ascii="Amiri" w:hAnsi="Amiri" w:eastAsia="Amiri" w:cs="Amiri"/>
          <w:color w:val="111111"/>
          <w:sz w:val="28"/>
          <w:sz w:val="28"/>
          <w:szCs w:val="28"/>
          <w:rtl w:val="true"/>
          <w:lang w:bidi="ar-SA"/>
        </w:rPr>
        <w:t>فأما معنى تسميتهم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مشتقة من الألوكة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مشتقة من الملك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المحضة الخالصة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والملائكة المدبرات والمقدرات، وملائكة الجنة والنار، والملائكة الذين هم حملة التدبير والتقدير والتسخير وغيرها، سميت ملكا لظهور مبدأ الاشتقاق فيه، لأنهم رسل الله في اتصال ما يتحملون من جهات الفيض ورؤوس المشيئة إلى محالها ومواقعها كما نصّ‌ عليهم بأنهم رسل الله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وهم المتمحضون في العبودية والمخلصون في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بحال من الأحوال وطور من الأطوار، كما نص عليهم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الْمَلائِكَةَ‌ الَّذِينَ‌ هُمْ‌ عِبادُ الرَّحْمنِ‌ إِناثاً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فيهم مبدأ الاشتقاق وتحققت المناسبة المطلوبة بين اللفظ‍‌ والمعنى أطلق عليهم لفظ‍‌ الملائكة، وإلا فهم صنف آخر ونوع آخر غير جنس الجن والإنس وغيرهم، وإنما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العلة التي هي ظهور مبدأ </w:t>
      </w:r>
    </w:p>
    <w:p>
      <w:pPr>
        <w:pStyle w:val="BookText"/>
        <w:rPr/>
      </w:pPr>
      <w:r>
        <w:rPr>
          <w:rFonts w:ascii="Amiri" w:hAnsi="Amiri" w:eastAsia="Amiri" w:cs="Amiri"/>
          <w:color w:val="111111"/>
          <w:sz w:val="28"/>
          <w:sz w:val="28"/>
          <w:szCs w:val="28"/>
          <w:rtl w:val="true"/>
          <w:lang w:bidi="ar-SA"/>
        </w:rPr>
        <w:t>الاشتقاق، فعلى هذا كل شيء فيه هذا المعنى يصح إطلاق لفظ‍‌ الملائكة عليهم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 نورانية قد اضمحلت فيهم جهة الميولات النفسانية والشهوات الإنسانية والجنسية، فغلبت عليهم جهة النور، بحيث اضمحلت فيهم الظلمة بالرمة فلا أثر لها بالكلية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وهذا القول مأخوذ من أقوال العترة المحمدية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وصفهم أمير المؤمنين علي بن أبي طالب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عارية عن المواد خالية عن القوة والاستعداد، تجلى بها فأشرقت، وطالعها فتلألأت، وألقى في هويتها مثاله فأظهر عنها أفعاله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يخص الملائكة من أحاديث فهي كثيرة جداً في مدرسة ثقل القرآن وعترة الهادي إلى طريق الرحمن، أهل البيت صلوات الله وسلامه عليهم إلا إننا أوردنا هذا المقدار لكي لا يطول بنا الوقوف عند هذا المبحث وهو ليس قصدنا وغايتنا بقدر ما نريد أن نمهد لمعنى نزول جبرائيل عليه السلام بصورته العظمى ونضيف إلى ذلك أنهم،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عليهم السلام لهم مراتب ثابتة فلا يستطيع أحدهم الصعود إلى مرتبة أعلى من خلال طاعته وهو ما جاء في قول مولانا وسيدنا الإمام الصادق سلام الله عليه في الملائكة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ناقصون لا يحتملون الزيادة</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بمعنى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الملك ناقص لا يحتمل الكمال لأنه صورة عارية عن المواد خالية عن القوة والاستعداد؛ لأن الملك مطبوع على الطاعة ومقطوع عليها، مثلاً ميكائيل عليه السلام لما خلقه الله تعالى، له مقام ومرتبة ولكنه لا يزيد ولا ينمو بطاعته وخدمته لله تعالى إلى مقام أرفع وأعلى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كالسراج إذا أشعلته في أول الليل وأتيت إليه في آخر الليل لا تجده أنور وأشد ضوءاًً عن أول الليل، فإنه نور لا يوجد في مقابلته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الإنسان فإنه تتساوى عنده باختياره نسبة الطاعة إلى المعصية، فإنه مركب من قوى رحمانية عقلية ومن قوى حيوانية، فهو متردد بين الكمال والنقصان، فبطاعته ينمو ويزداد ويترقى إلى مقام القرب الإلهي كسلمان المحمدي رضوان الله عليه فإنه انقطع إلى الله وإلى عبادته مع وجود النقيض في النفس</w:t>
      </w:r>
      <w:r>
        <w:rPr>
          <w:rStyle w:val="FootnoteAnchor"/>
          <w:rtl w:val="true"/>
        </w:rPr>
        <w:footnoteReference w:id="247"/>
      </w:r>
      <w:r>
        <w:rPr>
          <w:rFonts w:ascii="Amiri" w:hAnsi="Amiri" w:eastAsia="Amiri" w:cs="Amiri"/>
          <w:color w:val="111111"/>
          <w:sz w:val="28"/>
          <w:sz w:val="28"/>
          <w:szCs w:val="28"/>
          <w:rtl w:val="true"/>
          <w:lang w:bidi="ar-SA"/>
        </w:rPr>
        <w:t>، وهو أول الصحابة المنتجبين وأسبق الشيعة إلى ولاية آل الصادق الأمين صلى الله عليه وآله وسلم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تجدهم عليهم السلام في مراتب مختلفة فمنهم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إسرافيل، وجبرائيل، وميكائيل وعزرائيل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ومنهم الكروبيون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جعلهم الله خلف العرش، ولو قُسم نور واحد منهم على أهل الأرض لكفاهم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قول مولانا الإمام الصادق عليه السلام في وصفهم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الكريم يذكر أنواع الملائكة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ولكونهم ذوات نورانية، وقوى روحانية وجسمانية، ذوات شعور وإدراك واختيار، لكنها لضعف تركيبها وعدم كمال انعقادها وغلبة نوريتها تتشكل بأشكال مختلفة، وتظهر بصور مختلفة، ما عدا الصور القبيحة والخبيثة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جبرائيل عليه السلام يظهر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w:t>
      </w:r>
      <w:bookmarkStart w:id="323" w:name="pg14541_150604"/>
    </w:p>
    <w:p>
      <w:pPr>
        <w:pStyle w:val="BookText"/>
        <w:rPr/>
      </w:pPr>
      <w:bookmarkEnd w:id="323"/>
      <w:r>
        <w:rPr>
          <w:rFonts w:ascii="Amiri" w:hAnsi="Amiri" w:eastAsia="Amiri" w:cs="Amiri"/>
          <w:color w:val="111111"/>
          <w:sz w:val="28"/>
          <w:sz w:val="28"/>
          <w:szCs w:val="28"/>
          <w:rtl w:val="true"/>
          <w:lang w:bidi="ar-SA"/>
        </w:rPr>
        <w:t>صحابة النبي صلى الله عليه وآله وسلم، ظهر بصورته مرات عديدة للمسلمين بشكل جماعي وهم ذاهبون لغزوة خيبر</w:t>
      </w:r>
      <w:r>
        <w:rPr>
          <w:rStyle w:val="FootnoteAnchor"/>
          <w:rtl w:val="true"/>
        </w:rPr>
        <w:footnoteReference w:id="250"/>
      </w:r>
      <w:r>
        <w:rPr>
          <w:rFonts w:ascii="Amiri" w:hAnsi="Amiri" w:eastAsia="Amiri" w:cs="Amiri"/>
          <w:color w:val="111111"/>
          <w:sz w:val="28"/>
          <w:sz w:val="28"/>
          <w:szCs w:val="28"/>
          <w:rtl w:val="true"/>
          <w:lang w:bidi="ar-SA"/>
        </w:rPr>
        <w:t>، وبشكل فرادى كما ظهر لأم سلمة رضي الله عنها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يظهر للنبي صلى الله عليه وآله وسلم بصورة رجل جميل الصورة عذب الصوت، كما ظهر لمريم بهيئة 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الصورة والصوت</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71999_1878427129"/>
      <w:bookmarkStart w:id="325" w:name="_Toc122"/>
      <w:bookmarkEnd w:id="324"/>
      <w:r>
        <w:rPr>
          <w:rtl w:val="true"/>
        </w:rPr>
        <w:t>ثانياً</w:t>
      </w:r>
      <w:r>
        <w:rPr>
          <w:rtl w:val="true"/>
        </w:rPr>
        <w:t xml:space="preserve">: </w:t>
      </w:r>
      <w:r>
        <w:rPr>
          <w:rtl w:val="true"/>
        </w:rPr>
        <w:t>المواضع التي ظهر فيها جبرائيل عليه السلام بصورته العظمى</w:t>
      </w:r>
      <w:bookmarkEnd w:id="325"/>
    </w:p>
    <w:p>
      <w:pPr>
        <w:pStyle w:val="Heading6"/>
        <w:numPr>
          <w:ilvl w:val="5"/>
          <w:numId w:val="1"/>
        </w:numPr>
        <w:rPr/>
      </w:pPr>
      <w:bookmarkStart w:id="326" w:name="__RefHeading___Toc472001_1878427129"/>
      <w:bookmarkStart w:id="327" w:name="_Toc123"/>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أما صورته الأصلية فلم يظهر فيها إلا في ثلاثة مواضع</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472003_1878427129"/>
      <w:bookmarkStart w:id="329" w:name="_Toc124"/>
      <w:bookmarkEnd w:id="328"/>
      <w:r>
        <w:rPr>
          <w:rtl w:val="true"/>
        </w:rPr>
        <w:t>الموضع الأول</w:t>
      </w:r>
      <w:bookmarkEnd w:id="3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تجلى فيه جبرائيل عليه السلام بصورته الأصلية في غار حراء يوم المبعث في السابع والعشرين من شهر رجب لسنة أربعين من عمره المبارك، وفي هذا اليوم، وفي هذا الموضع، ولهذا الأمر شأن ومنزلة وخطر عظيم عند الله عزّوجلّ‌، ولذا تراه تجلى للنبي صلى الله عليه وآله وسلم بصورته الأصلية</w:t>
      </w:r>
      <w:r>
        <w:rPr>
          <w:rFonts w:eastAsia="Amiri" w:cs="Amiri" w:ascii="Amiri" w:hAnsi="Amiri"/>
          <w:color w:val="111111"/>
          <w:sz w:val="28"/>
          <w:szCs w:val="28"/>
          <w:rtl w:val="true"/>
          <w:lang w:bidi="ar-SA"/>
        </w:rPr>
        <w:t xml:space="preserve">. </w:t>
      </w:r>
      <w:bookmarkStart w:id="330" w:name="pg14541_150605"/>
    </w:p>
    <w:p>
      <w:pPr>
        <w:pStyle w:val="Heading6"/>
        <w:numPr>
          <w:ilvl w:val="5"/>
          <w:numId w:val="1"/>
        </w:numPr>
        <w:rPr/>
      </w:pPr>
      <w:bookmarkStart w:id="331" w:name="__RefHeading___Toc472005_1878427129"/>
      <w:bookmarkStart w:id="332" w:name="_Toc125"/>
      <w:bookmarkEnd w:id="330"/>
      <w:bookmarkEnd w:id="331"/>
      <w:r>
        <w:rPr>
          <w:rtl w:val="true"/>
        </w:rPr>
        <w:t>الموضع الثاني</w:t>
      </w:r>
      <w:bookmarkEnd w:id="332"/>
    </w:p>
    <w:p>
      <w:pPr>
        <w:pStyle w:val="BookText"/>
        <w:rPr/>
      </w:pPr>
      <w:r>
        <w:rPr>
          <w:rFonts w:ascii="Amiri" w:hAnsi="Amiri" w:eastAsia="Amiri" w:cs="Amiri"/>
          <w:color w:val="111111"/>
          <w:sz w:val="28"/>
          <w:sz w:val="28"/>
          <w:szCs w:val="28"/>
          <w:rtl w:val="true"/>
          <w:lang w:bidi="ar-SA"/>
        </w:rPr>
        <w:t>فقد تجلى فيه للنبي صلى الله عليه وآله وسلم بصورته العظمى التي خلقه الله عليها ليلة الإسراء والمعراج، وهو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الصورة التي عليها جبرائيل عليه السلام كانت آية من آيات الله الكبرى، ولقوله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6"/>
        <w:numPr>
          <w:ilvl w:val="5"/>
          <w:numId w:val="1"/>
        </w:numPr>
        <w:rPr/>
      </w:pPr>
      <w:bookmarkStart w:id="333" w:name="__RefHeading___Toc472007_1878427129"/>
      <w:bookmarkStart w:id="334" w:name="_Toc126"/>
      <w:bookmarkEnd w:id="333"/>
      <w:r>
        <w:rPr>
          <w:rtl w:val="true"/>
        </w:rPr>
        <w:t>الموضع الثالث</w:t>
      </w:r>
      <w:bookmarkEnd w:id="334"/>
    </w:p>
    <w:p>
      <w:pPr>
        <w:pStyle w:val="BookText"/>
        <w:rPr/>
      </w:pPr>
      <w:r>
        <w:rPr>
          <w:rFonts w:ascii="Amiri" w:hAnsi="Amiri" w:eastAsia="Amiri" w:cs="Amiri"/>
          <w:color w:val="111111"/>
          <w:sz w:val="28"/>
          <w:sz w:val="28"/>
          <w:szCs w:val="28"/>
          <w:rtl w:val="true"/>
          <w:lang w:bidi="ar-SA"/>
        </w:rPr>
        <w:t>هو عند نزول أمر الله تعالى لنبيه الأكرم صلى الله عليه وآله وسلم بالاعتزال عن خديجة والناس لمدة أربعين يوماً، وفي هذا دليل على عظمة مهمّته وجلالة الأمر الذي جاء به، وهو انعقاد نطفة فاطمة أم الأئمة الأطهار وزوجة ولي الله حيدرة الكرار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472009_1878427129"/>
      <w:bookmarkStart w:id="336" w:name="_Toc127"/>
      <w:bookmarkEnd w:id="335"/>
      <w:r>
        <w:rPr>
          <w:rtl w:val="true"/>
        </w:rPr>
        <w:t>ثالثاً</w:t>
      </w:r>
      <w:r>
        <w:rPr>
          <w:rtl w:val="true"/>
        </w:rPr>
        <w:t xml:space="preserve">: </w:t>
      </w:r>
      <w:r>
        <w:rPr>
          <w:rtl w:val="true"/>
        </w:rPr>
        <w:t>أثر الاعتزال والرياضة النفسية في خلق الجنين</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التعبد بالصيام والقيام أربعين يوماً وليلة، واعتزال الخلق، وهجران الزوجة، وتشديد الشوق والميل الطبيعي بين السيدة خديجة والنبي الأكرم صلى الله عليه وآله وسلم كل ذلك يكون له الأثر الخاص في انعقاد النطفة الزكية، </w:t>
      </w:r>
      <w:bookmarkStart w:id="337" w:name="pg14541_150606"/>
    </w:p>
    <w:p>
      <w:pPr>
        <w:pStyle w:val="BookText"/>
        <w:rPr/>
      </w:pPr>
      <w:bookmarkEnd w:id="337"/>
      <w:r>
        <w:rPr>
          <w:rFonts w:ascii="Amiri" w:hAnsi="Amiri" w:eastAsia="Amiri" w:cs="Amiri"/>
          <w:color w:val="111111"/>
          <w:sz w:val="28"/>
          <w:sz w:val="28"/>
          <w:szCs w:val="28"/>
          <w:rtl w:val="true"/>
          <w:lang w:bidi="ar-SA"/>
        </w:rPr>
        <w:t>خصوصاً إذا ألحق به ارتياض سيد الخلق صلى الله عليه وآله وسلم رياضة خاصة تتناسب مع مقامه عند الله تعالى ومنزلته لديه حتى حصل الاستعداد لقبول الهدية السماوية والعطية الربانية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472011_1878427129"/>
      <w:bookmarkStart w:id="339" w:name="_Toc128"/>
      <w:bookmarkEnd w:id="338"/>
      <w:r>
        <w:rPr>
          <w:rtl w:val="true"/>
        </w:rPr>
        <w:t>رابعاً</w:t>
      </w:r>
      <w:r>
        <w:rPr>
          <w:rtl w:val="true"/>
        </w:rPr>
        <w:t xml:space="preserve">: </w:t>
      </w:r>
      <w:r>
        <w:rPr>
          <w:rtl w:val="true"/>
        </w:rPr>
        <w:t>الأدب النبوي في بيان حبه لخديجة عليها السلام</w:t>
      </w:r>
      <w:bookmarkEnd w:id="339"/>
    </w:p>
    <w:p>
      <w:pPr>
        <w:pStyle w:val="BookText"/>
        <w:rPr/>
      </w:pPr>
      <w:r>
        <w:rPr>
          <w:rFonts w:ascii="Amiri" w:hAnsi="Amiri" w:eastAsia="Amiri" w:cs="Amiri"/>
          <w:color w:val="111111"/>
          <w:sz w:val="28"/>
          <w:sz w:val="28"/>
          <w:szCs w:val="28"/>
          <w:rtl w:val="true"/>
          <w:lang w:bidi="ar-SA"/>
        </w:rPr>
        <w:t>إن بعثه صلى الله عليه وآله وسلم عمار بن ياسر رضوان الله عليه إلى خديجة؛ ليطمئنها عليه وينقل لها كلام النبي صلى الله عليه وآله وسلم في بيان مقامها ومنزلتها عند الله، وإنه ليباهي ملائكته بها كل ذلك دلائل على عظم منزلتها عند الله ورسوله صلى الله عليه وآله وسلم وهو دليل على حب النبي الكبير للسيدة الجليلة خديجة سلام الله عليها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72013_1878427129"/>
      <w:bookmarkStart w:id="341" w:name="_Toc129"/>
      <w:bookmarkEnd w:id="340"/>
      <w:r>
        <w:rPr>
          <w:rtl w:val="true"/>
        </w:rPr>
        <w:t>المسألة الثالثة</w:t>
      </w:r>
      <w:r>
        <w:rPr>
          <w:rtl w:val="true"/>
        </w:rPr>
        <w:t xml:space="preserve">: </w:t>
      </w:r>
      <w:r>
        <w:rPr>
          <w:rtl w:val="true"/>
        </w:rPr>
        <w:t>جبرائيل عليه السلام ينزل بالنور الفاطمي من الجنة</w:t>
      </w:r>
      <w:bookmarkEnd w:id="341"/>
    </w:p>
    <w:p>
      <w:pPr>
        <w:pStyle w:val="Heading5"/>
        <w:numPr>
          <w:ilvl w:val="4"/>
          <w:numId w:val="1"/>
        </w:numPr>
        <w:rPr/>
      </w:pPr>
      <w:bookmarkStart w:id="342" w:name="__RefHeading___Toc472015_1878427129"/>
      <w:bookmarkStart w:id="343" w:name="_Toc130"/>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تناولنا في المبحث الأول اعتزال النبي المصطفى صلى الله عليه وآله وسلم أربعين يوماً صائماً قائماً مصلياً متصدّقاً متقرّباً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هنا ما كان من مجريات للأحداث التي رافقت هذا الأمر الإلهي لسيد الأنبياء وأكرم من خلق الله عزّوجلّ‌ حبيبه المصطفى وعبده المجتبى صلى الله عليه وآله وسلم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ومولانا روحي له الفدى الإمام أمير المؤمنين علي بن أبي طالب صلوات الله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كمال الأربعين هبط‍‌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يقرئك السلام هو يأمرك بأن تتأهب لتحيته وتحفته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وما تحفة ربّ‌ العالمين‌؟ وما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النبي صلى الله عليه وآله وسلم كذلك إذ هبط‍‌ ميكائيل ومعه طبق مغطى بمنديل سندس،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إستبرق، فوضعه بين يدي النبي صلى الله عليه وآله وسلم، وأقبل جبرائيل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يأمرك ربّك أن تجعل الليلة إفطارك على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وآله وسلم إذا أراد أن يفطر أمرني أن أفتح الباب لمن يريد الإفطار، فلما كان في تلك الليلة أقعدني النبي على باب المنزل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أبي طالب، إنه طعام محرم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فجلست على الباب وخلا النبي صلى الله عليه وآله وسلم بالطعام وكشف الطبق، فإذا عُثق من رطب وعنقود من عنب فأكل النبي صلى الله عليه وآله وسلم منه شبعاً، وشرب من الماء رياً، ومد يده للغسل فأفاض الماء عليه جبرائيل وغسل يده ميكائيل وتمندل له اسرافيل، وارتفع فاضل الطعام مع الإناء إلى السماء ثم قام النبي صلى الله عليه وآله وسلم ليصلي فأقبل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محرّمة عليك في وقتك حتى تأتي خديجة </w:t>
      </w:r>
      <w:bookmarkStart w:id="344" w:name="pg14541_150608"/>
    </w:p>
    <w:p>
      <w:pPr>
        <w:pStyle w:val="BookText"/>
        <w:rPr/>
      </w:pPr>
      <w:bookmarkEnd w:id="344"/>
      <w:r>
        <w:rPr>
          <w:rFonts w:ascii="Amiri" w:hAnsi="Amiri" w:eastAsia="Amiri" w:cs="Amiri"/>
          <w:color w:val="111111"/>
          <w:sz w:val="28"/>
          <w:sz w:val="28"/>
          <w:szCs w:val="28"/>
          <w:rtl w:val="true"/>
          <w:lang w:bidi="ar-SA"/>
        </w:rPr>
        <w:t>فتواقعها، فإن الله عزّوجلّ‌ آل على نفسه أن يخلق من صلبك في هذه الليلة ذرية طيبة، فوثب رسول الله صلى الله عليه وآله وسلم إلى منزل خديجة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472017_1878427129"/>
      <w:bookmarkStart w:id="346" w:name="_Toc131"/>
      <w:bookmarkEnd w:id="345"/>
      <w:r>
        <w:rPr>
          <w:rtl w:val="true"/>
        </w:rPr>
        <w:t>أولاً</w:t>
      </w:r>
      <w:r>
        <w:rPr>
          <w:rtl w:val="true"/>
        </w:rPr>
        <w:t>: (</w:t>
      </w:r>
      <w:r>
        <w:rPr>
          <w:rtl w:val="true"/>
        </w:rPr>
        <w:t>اشتراك الملائكة الثلاثة عليهم السلام في إيصال الوديعة</w:t>
      </w:r>
      <w:r>
        <w:rPr>
          <w:rtl w:val="true"/>
        </w:rPr>
        <w:t>)</w:t>
      </w:r>
      <w:bookmarkEnd w:id="3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نزول الملائكة المقربين الثلاثة وهم العالون، خصوصاً إسرافيل، حيث لم ينزل قط‍‌ سوى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توفر لديّ‌ من مصادر، وطاقة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مصحوباً بالتشريفات الخاصة من السندس والإبريق والمنديل والماء والطبق من الجنة مع ما قاموا به عليهم السلام من تقسيم للعمل في حضرة النبي صلى الله عليه وآله وسلم وبذلك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فكان الذي أفاض الماء جبرائيل عليه السلام والذي غسل يدي النبي صلى الله عليه وآله وسلم ميكائيل، والحال كان يكفي بجبرائيل بصب الماء على اليدين فيقوم النبي صلى الله عليه وآله وسلم بغسلهما لكن أن يقوم بغسل يدي النبي صلى الله عليه وآله وسلم هو غاية قصوى في التشرف بخدمته، وكذلك الحال بالنسبة لإسرافيل عليه السلام فإنه يمكن للنبي أن يأخذ المنديل من إسرافيل عليه السلام فيمسح يديه ويمندل يديه لكن أن يقوم إسرافيل ويمندل يدي النبي صلى الله عليه وآله وسلم ويمسحهما فهو تشريف لإسرافيل عليه السلام وإكرام لفاطمة صلوات الله </w:t>
      </w:r>
      <w:bookmarkStart w:id="347" w:name="pg14541_150609"/>
    </w:p>
    <w:p>
      <w:pPr>
        <w:pStyle w:val="BookText"/>
        <w:rPr/>
      </w:pPr>
      <w:bookmarkEnd w:id="347"/>
      <w:r>
        <w:rPr>
          <w:rFonts w:ascii="Amiri" w:hAnsi="Amiri" w:eastAsia="Amiri" w:cs="Amiri"/>
          <w:color w:val="111111"/>
          <w:sz w:val="28"/>
          <w:sz w:val="28"/>
          <w:szCs w:val="28"/>
          <w:rtl w:val="true"/>
          <w:lang w:bidi="ar-SA"/>
        </w:rPr>
        <w:t>عليها، حيث إنها أنزلت بتلك العطايا والهدايا يحملها كبار سكان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وهي صاحبة النور الأوحد الذي خلقه الله من نور عظمته فأشرقت به السماوات والأرضيون، وقد غشي أبصار الملائكة فخروا لله ساجدين وبحمده قائلين وبثنائه مسبحين</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72019_1878427129"/>
      <w:bookmarkStart w:id="349" w:name="_Toc132"/>
      <w:bookmarkEnd w:id="348"/>
      <w:r>
        <w:rPr>
          <w:rtl w:val="true"/>
        </w:rPr>
        <w:t>ثانياً</w:t>
      </w:r>
      <w:r>
        <w:rPr>
          <w:rtl w:val="true"/>
        </w:rPr>
        <w:t>: (</w:t>
      </w:r>
      <w:r>
        <w:rPr>
          <w:rtl w:val="true"/>
        </w:rPr>
        <w:t>هل يجوز تأخير الصلاة في شتى الأحوال لعلل راجحة</w:t>
      </w:r>
      <w:r>
        <w:rPr>
          <w:rtl w:val="true"/>
        </w:rPr>
        <w:t>)</w:t>
      </w:r>
      <w:r>
        <w:rPr>
          <w:rtl w:val="true"/>
        </w:rPr>
        <w:t>؟</w:t>
      </w:r>
      <w:r>
        <w:rPr>
          <w:rtl w:val="true"/>
        </w:rPr>
        <w:t>!</w:t>
      </w:r>
      <w:bookmarkEnd w:id="349"/>
    </w:p>
    <w:p>
      <w:pPr>
        <w:pStyle w:val="BookText"/>
        <w:rPr/>
      </w:pPr>
      <w:r>
        <w:rPr>
          <w:rFonts w:ascii="Amiri" w:hAnsi="Amiri" w:eastAsia="Amiri" w:cs="Amiri"/>
          <w:color w:val="111111"/>
          <w:sz w:val="28"/>
          <w:sz w:val="28"/>
          <w:szCs w:val="28"/>
          <w:rtl w:val="true"/>
          <w:lang w:bidi="ar-SA"/>
        </w:rPr>
        <w:t>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جبرائيل عليه السلام للنبي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محرمة عليك في وقتك حتى تأتي منزل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على هذا السؤال فهو عند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الشريعة السمحاء موارد عديدة يستثنى فيها من المبادرة إلى إقامة الصلاة في أول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إذا أراد الإتيان بنافلتهما، وكذا الفجر إذا لم يقدم نافلتها قبل دخول الوقت، ما لم يتضيق وقت فضيلة الفريضة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الحاضرة لمن عليه قضاء يومه أول ليلته، فإن عليه المبادرة بالفائتة ما لم تتضيق الحاضرة حتى لو كان قد نوى الحاضرة فعليه أن يعدل إلى الفائتة، هذا إذا تذكر قبل فوات محلها، وذلك للنصوص</w:t>
      </w:r>
      <w:r>
        <w:rPr>
          <w:rStyle w:val="FootnoteAnchor"/>
          <w:rtl w:val="true"/>
        </w:rPr>
        <w:footnoteReference w:id="253"/>
      </w:r>
      <w:r>
        <w:rPr>
          <w:rFonts w:ascii="Amiri" w:hAnsi="Amiri" w:eastAsia="Amiri" w:cs="Amiri"/>
          <w:color w:val="111111"/>
          <w:sz w:val="28"/>
          <w:sz w:val="28"/>
          <w:szCs w:val="28"/>
          <w:rtl w:val="true"/>
          <w:lang w:bidi="ar-SA"/>
        </w:rPr>
        <w:t xml:space="preserve">، التي لأجلها قيل بالمضايقة في قضاء يومه وليلته إلا في فريضة الفجر فلا يتقدم عليها فائتة لحديث </w:t>
      </w:r>
    </w:p>
    <w:p>
      <w:pPr>
        <w:pStyle w:val="BookText"/>
        <w:rPr/>
      </w:pPr>
      <w:r>
        <w:rPr>
          <w:rFonts w:ascii="Amiri" w:hAnsi="Amiri" w:eastAsia="Amiri" w:cs="Amiri"/>
          <w:color w:val="111111"/>
          <w:sz w:val="28"/>
          <w:sz w:val="28"/>
          <w:szCs w:val="28"/>
          <w:rtl w:val="true"/>
          <w:lang w:bidi="ar-SA"/>
        </w:rPr>
        <w:t>أبي بصير وحديث ابن مسكان، كلاهما عن الإمام الصادق عليه السلام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المتيمم مع احتمال زوال العُذر أو رجائه، أو لمن عليه البحث عن الماء غلوة سهم أو سهمين كما هو مبين في أحكام التيمم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الأخبثين للحاقن بهما،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ولا لحاقنة الحديث</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وأنت تجد شيئاً من الأخبثين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أحدكم وبه أحد العنصرين،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حتى يزيلهما ويتطهر من جديد ويصلّي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فضيلة الجماعة، والمسجد، وحضور القلب، ولدرك كلّ‌ فضيلة وكمال، ما لم يفض إلى الإفراط‍‌ في التأخير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الكبرى، لها أن تؤخر الظهر لتجمعها مع العصر </w:t>
      </w:r>
    </w:p>
    <w:p>
      <w:pPr>
        <w:pStyle w:val="BookText"/>
        <w:rPr/>
      </w:pPr>
      <w:r>
        <w:rPr>
          <w:rFonts w:ascii="Amiri" w:hAnsi="Amiri" w:eastAsia="Amiri" w:cs="Amiri"/>
          <w:color w:val="111111"/>
          <w:sz w:val="28"/>
          <w:sz w:val="28"/>
          <w:szCs w:val="28"/>
          <w:rtl w:val="true"/>
          <w:lang w:bidi="ar-SA"/>
        </w:rPr>
        <w:t>بغسل واحد، وتؤخر المغرب لتجمعها مع العشاء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 لمن أفاض من عرفات إلى المشعر، فله أن يؤخرهما ولو إلى ثلث الليل فيجمع بينها، وهذه من السنة المؤكدة ففي صحيح محمد بن مسلم عن أحدهما لا تصلِّ‌ المغرب حتى تأتي جمعاً</w:t>
      </w:r>
      <w:r>
        <w:rPr>
          <w:rStyle w:val="FootnoteAnchor"/>
          <w:rtl w:val="true"/>
        </w:rPr>
        <w:footnoteReference w:id="258"/>
      </w:r>
      <w:r>
        <w:rPr>
          <w:rFonts w:ascii="Amiri" w:hAnsi="Amiri" w:eastAsia="Amiri" w:cs="Amiri"/>
          <w:color w:val="111111"/>
          <w:sz w:val="28"/>
          <w:sz w:val="28"/>
          <w:szCs w:val="28"/>
          <w:rtl w:val="true"/>
          <w:lang w:bidi="ar-SA"/>
        </w:rPr>
        <w:t>وإن ذهب ثلث الليل</w:t>
      </w:r>
      <w:r>
        <w:rPr>
          <w:rStyle w:val="FootnoteAnchor"/>
          <w:rtl w:val="true"/>
        </w:rPr>
        <w:footnoteReference w:id="259"/>
      </w:r>
      <w:r>
        <w:rPr>
          <w:rFonts w:ascii="Amiri" w:hAnsi="Amiri" w:eastAsia="Amiri" w:cs="Amiri"/>
          <w:color w:val="111111"/>
          <w:sz w:val="28"/>
          <w:sz w:val="28"/>
          <w:szCs w:val="28"/>
          <w:rtl w:val="true"/>
          <w:lang w:bidi="ar-SA"/>
        </w:rPr>
        <w:t>ونحوه موثقة سماعة عن الإمام الصادق عليه السلام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لمن ينتظره قومٌ‌ صوّم يخشى أن يجسمهم عن إفطارهم، أو هو تشتاق نفسه إلى الإفطار وتنازعه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 الحلبي وحديث الفضيل وزرارة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بأربع ركعات من صلاة الليل أو أكثر، فدخل الفجر، فله أن يتم وتره مخففة ثم يصلي الفجر، ما لم يسفر الصبح أو تغور النجوم</w:t>
      </w:r>
      <w:r>
        <w:rPr>
          <w:rStyle w:val="FootnoteAnchor"/>
          <w:rtl w:val="true"/>
        </w:rPr>
        <w:footnoteReference w:id="262"/>
      </w:r>
      <w:r>
        <w:rPr>
          <w:rFonts w:ascii="Amiri" w:hAnsi="Amiri" w:eastAsia="Amiri" w:cs="Amiri"/>
          <w:color w:val="111111"/>
          <w:sz w:val="28"/>
          <w:sz w:val="28"/>
          <w:szCs w:val="28"/>
          <w:rtl w:val="true"/>
          <w:lang w:bidi="ar-SA"/>
        </w:rPr>
        <w:t>، ونافلة الفجر أفضل من الوتر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للمسافر حتى يغيب الشفق، أو إلى ربع الليل، أو إلى ثلثه، بل مطلق الصلاة لمطلق المسافر المستعجل</w:t>
      </w:r>
      <w:r>
        <w:rPr>
          <w:rStyle w:val="FootnoteAnchor"/>
          <w:rtl w:val="true"/>
        </w:rPr>
        <w:footnoteReference w:id="263"/>
      </w:r>
      <w:r>
        <w:rPr>
          <w:rFonts w:ascii="IRNazanin" w:hAnsi="IRNazanin" w:eastAsia="IRNazanin"/>
          <w:color w:val="111111"/>
          <w:sz w:val="28"/>
          <w:sz w:val="28"/>
          <w:szCs w:val="28"/>
          <w:rtl w:val="true"/>
          <w:lang w:bidi="fa-IR"/>
        </w:rPr>
        <w:t xml:space="preserve">، بل ولمطلق الاعتذار </w:t>
      </w:r>
    </w:p>
    <w:p>
      <w:pPr>
        <w:pStyle w:val="BookText"/>
        <w:rPr/>
      </w:pPr>
      <w:r>
        <w:rPr>
          <w:rFonts w:ascii="IRNazanin" w:hAnsi="IRNazanin" w:eastAsia="IRNazanin"/>
          <w:color w:val="111111"/>
          <w:sz w:val="28"/>
          <w:sz w:val="28"/>
          <w:szCs w:val="28"/>
          <w:rtl w:val="true"/>
          <w:lang w:bidi="fa-IR"/>
        </w:rPr>
        <w:t>والاضطرار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هذه الموارد قد وردت في الشريعة المحمدية عن طريق العترة النبوية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التاريخ والسيرة العطرة لسيد البشر صلى الله عليه وآله وسلم أنه قد أمر المسلمين بتأخير الصلاة 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لما ذكر فإن إدخال السرور على قلب المؤمن من السنن المستحبة المؤكدة لقوله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بعد الفرائض إدخال السرور على قلب المؤمن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إن رؤية الوجه النوراني المشرق باللطف الرحماني لرسول الله صلى الله عليه وآله وسلم أعظم المسرات على قلب المؤمن ولاسيما زوجته الحبيبة خديجة الكبرى، وقد طال بها الانتظار لرؤياه وحدا بها الشوق لملقاه وألمها الحنين لعذوبة صوته وحلاوة منطقه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إنه صلى الله عليه وآله وسلم قد أخذ به الشوق والحنين إلى حبيبته وأم ولده سلام الله عليها، فما تأخير الصلاة عن أدائها في أول أوقاتها مع جميع هذه العلل الراجحة والحال التي عليها رسول الله صلى الله عليه وآله وسلم إلاّ من باب العناية الإلهية بحبيبه المصطفى صلى الله عليه وآله وسلم</w:t>
      </w:r>
      <w:r>
        <w:rPr>
          <w:rFonts w:eastAsia="Amiri" w:cs="Amiri" w:ascii="Amiri" w:hAnsi="Amiri"/>
          <w:color w:val="111111"/>
          <w:sz w:val="28"/>
          <w:szCs w:val="28"/>
          <w:rtl w:val="true"/>
          <w:lang w:bidi="ar-SA"/>
        </w:rPr>
        <w:t xml:space="preserve">. </w:t>
      </w:r>
      <w:bookmarkStart w:id="350" w:name="pg14541_150613"/>
    </w:p>
    <w:p>
      <w:pPr>
        <w:pStyle w:val="Heading4"/>
        <w:numPr>
          <w:ilvl w:val="3"/>
          <w:numId w:val="1"/>
        </w:numPr>
        <w:rPr/>
      </w:pPr>
      <w:bookmarkStart w:id="351" w:name="__RefHeading___Toc472021_1878427129"/>
      <w:bookmarkStart w:id="352" w:name="_Toc133"/>
      <w:bookmarkEnd w:id="350"/>
      <w:bookmarkEnd w:id="351"/>
      <w:r>
        <w:rPr>
          <w:rtl w:val="true"/>
        </w:rPr>
        <w:t>المسألة الرابعة</w:t>
      </w:r>
      <w:r>
        <w:rPr>
          <w:rtl w:val="true"/>
        </w:rPr>
        <w:t xml:space="preserve">: </w:t>
      </w:r>
      <w:r>
        <w:rPr>
          <w:rtl w:val="true"/>
        </w:rPr>
        <w:t>انتقال النور الفاطمي إلى الأرض الطاهرة</w:t>
      </w:r>
      <w:bookmarkEnd w:id="352"/>
    </w:p>
    <w:p>
      <w:pPr>
        <w:pStyle w:val="Heading5"/>
        <w:numPr>
          <w:ilvl w:val="4"/>
          <w:numId w:val="1"/>
        </w:numPr>
        <w:rPr/>
      </w:pPr>
      <w:bookmarkStart w:id="353" w:name="__RefHeading___Toc472023_1878427129"/>
      <w:bookmarkStart w:id="354" w:name="_Toc13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نكمل إن شاء الله تعالى في هذا المبحث رحلة النور الفاطمي والفيض الأقدس، لكوثر الخير، وحوض اليمن، ونسمة الطهر فاطمة الزهراء صلوات الله عليها، ومراحل تنقل هذا النور الإلهي من تحت ساق العرش واشراقه في قناديل معلقة وانتقاله إلى الجنة فأودعه الرحمن في ثمارها ليستلمه النبي صلى الله عليه وآله وسلم ضمن مرحلتين، كانت الأولى في الجنة، وكانت الثانية في الأرض من يد جبرائيل عليه السلام لتقر الوديعة الإلهية في قرار النبوة وصلب الرسالة وعمود الوحي وروح الشريعة، ثم ينتقل هذا النور الإلهي المودع في النطفة الزكية الفاطمية في أرض الطاهرة خديجة الكبرى سيدة النساء بعد فاطمة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لتنمو في تلك الأرض الطاهرة المطهرة المعدة لاستقبال النور الإلهي فتنال بذلك ما لم تنلْه امرأة من العالمين، فأي رحمٍ‌ حوى مثل فاطمة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بطن نما فيه مثل البضعة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ذكرنا في المبحثين السابقين حديث خلق فاطمة عليها السلام من ثمار الجنة التي نزل بها جبرائيل بعد أن اعتزل النبي صلى الله عليه وآله وسلم خديجة أربعين يوماً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المبحث نكمل ما بقي من هذا الحديث لاختصاصه بما تصدره من عنوان، قال الإمام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خديجة 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 الفت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اعتزال النبي صلى الله عليه وآله وسلم لها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جنني الليل غطيت رأسي، واسجفت ستري، وغلقت بابي، وصليت وردي، وأطفأت مصباحي، وآويت إلى فراشي، فلما كان في تلك الليلة لم أكن بالنائمة ولا بالمشبهة، إذ جاء النبي صلى الله عليه وآله وسلم فقرع الباب، 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يقرع حلقة لا يقرعها إلا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النبي صلى الله عليه وآله وسلم بعذوبة كلامه وحلاوة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افتحي يا خديجة فإني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فرحة مستبشرة بالنبي صلى الله عليه وآله وسلم وفتحت الباب ودخل النبي صلى الله عليه وآله وسلم المنزل وكان صلى الله عليه وآله وسلم إذا دخل المنزل دعا بالإناء فتطهر للصلاة ثم يقوم فيصلي ركعتين يوجز فيهما ثم يأوي إلى فراشه، فلما كان في تلك الليلة لم يدع بالإناء ولم يتأهب للصلاة، غير أنه أخذ بعضدي وأقعدني على فراشه وداعبني ومازحني وكان بيني وبينه ما يكون بين المرأة وبعلها، فلا والذي سمك السماء وأنبع الماء ما تباعد عني النبي صلى الله عليه وآله وسلم حتى حسست بثقل فاطمة في بطني</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55" w:name="pg14541_150615"/>
    </w:p>
    <w:p>
      <w:pPr>
        <w:pStyle w:val="BookText"/>
        <w:rPr/>
      </w:pPr>
      <w:bookmarkEnd w:id="355"/>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472025_1878427129"/>
      <w:bookmarkStart w:id="357" w:name="_Toc135"/>
      <w:bookmarkEnd w:id="356"/>
      <w:r>
        <w:rPr>
          <w:rtl w:val="true"/>
        </w:rPr>
        <w:t>أولاً</w:t>
      </w:r>
      <w:r>
        <w:rPr>
          <w:rtl w:val="true"/>
        </w:rPr>
        <w:t>: (</w:t>
      </w:r>
      <w:r>
        <w:rPr>
          <w:rtl w:val="true"/>
        </w:rPr>
        <w:t>المنهاج التربوي الأسري عند النبي صلى الله عليه وآله وسلم</w:t>
      </w:r>
      <w:r>
        <w:rPr>
          <w:rtl w:val="true"/>
        </w:rPr>
        <w:t>)</w:t>
      </w:r>
      <w:bookmarkEnd w:id="357"/>
    </w:p>
    <w:p>
      <w:pPr>
        <w:pStyle w:val="BookText"/>
        <w:rPr/>
      </w:pPr>
      <w:r>
        <w:rPr>
          <w:rFonts w:ascii="Amiri" w:hAnsi="Amiri" w:eastAsia="Amiri" w:cs="Amiri"/>
          <w:color w:val="111111"/>
          <w:sz w:val="28"/>
          <w:sz w:val="28"/>
          <w:szCs w:val="28"/>
          <w:rtl w:val="true"/>
          <w:lang w:bidi="ar-SA"/>
        </w:rPr>
        <w:t>هنا في هذا الحديث تظهر لنا أم المؤمنين خديجة سلام الله عليها أحدى الصور المشرقة عن حياة النبي صلى الله عليه وآله وسلم الأسرية، فهو المعلم الأول في الحياة المدنية المتحضرة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كانت تحكي عن جانب من الجوانب العديدة في الحياة الأسرية، والذي يمتاز بالأهمية الكبيرة والتأثير النفسي على الأسرة وهو أحد المناهج التي تنمو من خلالها الأسرة ولتنتج أبناء صلحاء نافعين لأنفسهم ولمجتمعهم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كيف يكون الأسلوب الذي يقوم به الزوج عند دخوله البيت‌؟</w:t>
      </w:r>
    </w:p>
    <w:p>
      <w:pPr>
        <w:pStyle w:val="BookText"/>
        <w:rPr/>
      </w:pPr>
      <w:r>
        <w:rPr>
          <w:rFonts w:ascii="Amiri" w:hAnsi="Amiri" w:eastAsia="Amiri" w:cs="Amiri"/>
          <w:color w:val="111111"/>
          <w:sz w:val="28"/>
          <w:sz w:val="28"/>
          <w:szCs w:val="28"/>
          <w:rtl w:val="true"/>
          <w:lang w:bidi="ar-SA"/>
        </w:rPr>
        <w:t>هنا في هذه اللحظات القليلة والدقائق المعدودة ينظر الجميع ببالغ الأهمية لما يقوم به الأب من أفعال وينصتون إلى ما يخرج من فمه من كلمات، فإذا كانت مظاهر التعب والضجر واضحة على الأب انعكس ذلك على الزوجة والأولاد ولاسيما لو كانت في الأسرة بنيات فهن الأسرع تأثراً بهذا المنظر والأكثر شعوراً لما يظهر على الوالد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الأكرم صلى الله عليه وآله وسلم يدخل إلى البيت بهذا الشكل الذي نقلته هنا زوجته الحبيبة البارة المخلصة الوفية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إذا دخل المنزل دعا بالإناء فتطهر للصلاة ثم يقوم فيصلي ركعتين يوجز فيهما ثم يأوي إلى فراشه</w:t>
      </w:r>
      <w:r>
        <w:rPr>
          <w:rFonts w:eastAsia="Amiri" w:cs="Amiri" w:ascii="Amiri" w:hAnsi="Amiri"/>
          <w:color w:val="111111"/>
          <w:sz w:val="28"/>
          <w:szCs w:val="28"/>
          <w:rtl w:val="true"/>
          <w:lang w:bidi="ar-SA"/>
        </w:rPr>
        <w:t xml:space="preserve">». </w:t>
      </w:r>
      <w:bookmarkStart w:id="358" w:name="pg14541_150616"/>
    </w:p>
    <w:p>
      <w:pPr>
        <w:pStyle w:val="BookText"/>
        <w:rPr/>
      </w:pPr>
      <w:bookmarkEnd w:id="358"/>
      <w:r>
        <w:rPr>
          <w:rFonts w:ascii="Amiri" w:hAnsi="Amiri" w:eastAsia="Amiri" w:cs="Amiri"/>
          <w:color w:val="111111"/>
          <w:sz w:val="28"/>
          <w:sz w:val="28"/>
          <w:szCs w:val="28"/>
          <w:rtl w:val="true"/>
          <w:lang w:bidi="ar-SA"/>
        </w:rPr>
        <w:t>وهنا يظهر بشكل واضح هذا المنهاج التربوي الأسري الذي رسمه رسول الله صلى الله عليه وآله وسلم، فالأب الذي يبدأ مشواره الأسري بالوضوء والصلاة فإنه يضفي على زوجته وأولاده الطمأنينة والسكينة والرحمة، فأي هو أروع من هذه الأجواء 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أثر يتركه هذا الاسلوب في نفوس الأولاد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نفس الوقت يعلمهم أهمية الصلاة وأنها المفتاح الذي يجب عليهم أن يفتتحوا به خطوات حياتهم، فيتمسكوا بها ويستعينوا بها ويكونوا مصادقاً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Heading5"/>
        <w:numPr>
          <w:ilvl w:val="4"/>
          <w:numId w:val="1"/>
        </w:numPr>
        <w:rPr/>
      </w:pPr>
      <w:bookmarkStart w:id="359" w:name="__RefHeading___Toc472027_1878427129"/>
      <w:bookmarkStart w:id="360" w:name="_Toc136"/>
      <w:bookmarkEnd w:id="359"/>
      <w:r>
        <w:rPr>
          <w:rtl w:val="true"/>
        </w:rPr>
        <w:t>ثانياً</w:t>
      </w:r>
      <w:r>
        <w:rPr>
          <w:rtl w:val="true"/>
        </w:rPr>
        <w:t xml:space="preserve">: </w:t>
      </w:r>
      <w:r>
        <w:rPr>
          <w:rtl w:val="true"/>
        </w:rPr>
        <w:t>المنهاج التربوي في العلاقة الزوجية</w:t>
      </w:r>
      <w:bookmarkEnd w:id="360"/>
    </w:p>
    <w:p>
      <w:pPr>
        <w:pStyle w:val="BookText"/>
        <w:rPr/>
      </w:pPr>
      <w:r>
        <w:rPr>
          <w:rFonts w:ascii="Amiri" w:hAnsi="Amiri" w:eastAsia="Amiri" w:cs="Amiri"/>
          <w:color w:val="111111"/>
          <w:sz w:val="28"/>
          <w:sz w:val="28"/>
          <w:szCs w:val="28"/>
          <w:rtl w:val="true"/>
          <w:lang w:bidi="ar-SA"/>
        </w:rPr>
        <w:t>ثم تمضي سلام الله عليها لتبين لنا صورة أخرى من الصور التعليمية في جميع جوانب الحياة الدنيوية والأخروية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تنقلنا السيدة خديجة في رحاب العلاقة الزوجية لتشير إلى أهم الأسس التي يعتمد عليها قيام البيت وهي صمام الأمان في الحياة الأسرية، فكم من أسرة تهدمت، وكم من علاقة زوجية فشلت وكم من أطفال ضيعت وكانت هي الضحية، بل هي التي دفعت فاتورة الاسلوب الفاشل الذي يفتقده الأب في كثير من العلاقات الزوجية الأسرية كحالات منفردة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نقول الأب لأسباب كثيرة منها القيمومية التي لدية والقدرة في التحكم في شؤون الحياة الأسرية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السيدة خديجة سلام الله عليها تصف لنا هذه العلاقة الزوجية للنبي صلى الله عليه وآله وسلم بهذه الكلمات الرقيقة والمنطق العذب والرقة والعاطفة والحب الكبير لهذا الزوج مع الحفاظ‍‌ على العفة المحاطة بهذه الكلمات، والحشمة التي تفوح من هذه الألفاظ‍‌، قالت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تلك الليلة لم يدع بالإناء ولم يتأهب للصلاة، غير أنه أخذ بعضدي وأقعدني على فراشه وداعبني ومازحني، وكان بيني وبينه ما يكون بين المرأة وبعلها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الكلمات على قلتها قد كشفت أحد السنن النبوية في آداب المعاشرة الزوجية وتظهر بشكل كبير الأجواء العاطفية التي ينبغي لكل زوج أن يتعلمها ويستسن بها، لأن هذا التعامل يجمع الشفافية في الاسلوب، والجمال في المبادرة لاستجلاب عاطفة المرأة وتحريكها واستدرار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فهذا المنهاج التربوي من أهم المناهج التي تدوم بها الحياة الزوجية وتستمر من خلالها العلاقة الزوجية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 طب النفس الأسري في كثير من البحوث والدراسات على هذا المنهاج ووضعه كمنهاج يعتمد عليه قيام الرابط‍‌ الأسري وهو أحد الأسس التي يقوم عليها دوام العلاقة الزوجية، وكم نحن اليوم بحاجة إلى مراجعة تلك السنن النبوية ومعرفة الآداب المحمدية في مختلف ضروب الحياة ولا سيما في الجانب الأسري كأزواج وآباء وإخوان وأبناء</w:t>
      </w:r>
      <w:r>
        <w:rPr>
          <w:rFonts w:eastAsia="Amiri" w:cs="Amiri" w:ascii="Amiri" w:hAnsi="Amiri"/>
          <w:color w:val="111111"/>
          <w:sz w:val="28"/>
          <w:szCs w:val="28"/>
          <w:rtl w:val="true"/>
          <w:lang w:bidi="ar-SA"/>
        </w:rPr>
        <w:t xml:space="preserve">. </w:t>
      </w:r>
      <w:bookmarkStart w:id="361" w:name="pg14541_150618"/>
    </w:p>
    <w:p>
      <w:pPr>
        <w:pStyle w:val="Heading5"/>
        <w:numPr>
          <w:ilvl w:val="4"/>
          <w:numId w:val="1"/>
        </w:numPr>
        <w:rPr/>
      </w:pPr>
      <w:bookmarkStart w:id="362" w:name="__RefHeading___Toc472029_1878427129"/>
      <w:bookmarkStart w:id="363" w:name="_Toc137"/>
      <w:bookmarkEnd w:id="361"/>
      <w:bookmarkEnd w:id="362"/>
      <w:r>
        <w:rPr>
          <w:rtl w:val="true"/>
        </w:rPr>
        <w:t>ثالثاً</w:t>
      </w:r>
      <w:r>
        <w:rPr>
          <w:rtl w:val="true"/>
        </w:rPr>
        <w:t>: (</w:t>
      </w:r>
      <w:r>
        <w:rPr>
          <w:rtl w:val="true"/>
        </w:rPr>
        <w:t>الإحساس بثقل فاطمة عليها السلام</w:t>
      </w:r>
      <w:r>
        <w:rPr>
          <w:rtl w:val="true"/>
        </w:rPr>
        <w:t>)</w:t>
      </w:r>
      <w:bookmarkEnd w:id="363"/>
    </w:p>
    <w:p>
      <w:pPr>
        <w:pStyle w:val="Heading6"/>
        <w:numPr>
          <w:ilvl w:val="5"/>
          <w:numId w:val="1"/>
        </w:numPr>
        <w:rPr/>
      </w:pPr>
      <w:bookmarkStart w:id="364" w:name="__RefHeading___Toc472031_1878427129"/>
      <w:bookmarkStart w:id="365" w:name="_Toc138"/>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إن إحساس السيدة الطاهرة والصديقة الجليلة أم الزهراء صلوات الله عليها بثقل فاطمة عليها السلام، هو خلاف العادة البشرية، وعملية الإحساس بثقل الجنين يتحدد عند الأم بعد الشهر الرابع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للسيدة خديجة عليها السلام فإن إحساسها بثقل فاطمة عليها السلام عائد إلى النطفة الزكية الحاملة للنور الفاطمي وهو كإحساس السيدة مريم عليها السلام بعد أن تمثل لها روح القدس عليه السلام بشراً سويا فإحساسها بثقل فاطمة إنما هو من نور فاطمة وكونها من عصارة دار الآخرة وخلاصة نعيمها الممزوج بعرق روح القدس وزغبه وهو حامل الوحي والفيض الإلهي</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472033_1878427129"/>
      <w:bookmarkStart w:id="367" w:name="_Toc139"/>
      <w:bookmarkEnd w:id="366"/>
      <w:r>
        <w:rPr>
          <w:rtl w:val="true"/>
        </w:rPr>
        <w:t>الحديث الثاني</w:t>
      </w:r>
      <w:bookmarkEnd w:id="367"/>
    </w:p>
    <w:p>
      <w:pPr>
        <w:pStyle w:val="BookText"/>
        <w:rPr/>
      </w:pPr>
      <w:r>
        <w:rPr>
          <w:rFonts w:ascii="Amiri" w:hAnsi="Amiri" w:eastAsia="Amiri" w:cs="Amiri"/>
          <w:color w:val="111111"/>
          <w:sz w:val="28"/>
          <w:sz w:val="28"/>
          <w:szCs w:val="28"/>
          <w:rtl w:val="true"/>
          <w:lang w:bidi="ar-SA"/>
        </w:rPr>
        <w:t>عن زيد بن أسلم عن أبيه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 مات ولدي من خديجة، أوحى الله إلي أن أمسك عن خديجة وكنت لها عاشقاً، فسألت الله أن يجمع بيني وبينها، فأتاني جبرائيل في شهر رمضان ليلة الجمعة لأربع وعشرين ومعه طبق من رطب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هذا وواقع خديجة الليلة، ففعلت فحملت بفاطمة، فما لثمت فاطمة إلاّ وجدت ريح ذلك الرطب وهو في عترتها إلى يوم القيامة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368" w:name="pg14541_150619"/>
    </w:p>
    <w:p>
      <w:pPr>
        <w:pStyle w:val="BookText"/>
        <w:rPr/>
      </w:pPr>
      <w:bookmarkEnd w:id="368"/>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72035_1878427129"/>
      <w:bookmarkStart w:id="370" w:name="_Toc140"/>
      <w:bookmarkEnd w:id="369"/>
      <w:r>
        <w:rPr>
          <w:rtl w:val="true"/>
        </w:rPr>
        <w:t>أولاً</w:t>
      </w:r>
      <w:r>
        <w:rPr>
          <w:rtl w:val="true"/>
        </w:rPr>
        <w:t xml:space="preserve">: </w:t>
      </w:r>
      <w:r>
        <w:rPr>
          <w:rtl w:val="true"/>
        </w:rPr>
        <w:t>تعين ليلة انعقاد النطفة النورانية التي خلقت منها أم الأئمة</w:t>
      </w:r>
      <w:bookmarkEnd w:id="370"/>
    </w:p>
    <w:p>
      <w:pPr>
        <w:pStyle w:val="BookText"/>
        <w:rPr/>
      </w:pPr>
      <w:r>
        <w:rPr>
          <w:rFonts w:ascii="Amiri" w:hAnsi="Amiri" w:eastAsia="Amiri" w:cs="Amiri"/>
          <w:color w:val="111111"/>
          <w:sz w:val="28"/>
          <w:sz w:val="28"/>
          <w:szCs w:val="28"/>
          <w:rtl w:val="true"/>
          <w:lang w:bidi="ar-SA"/>
        </w:rPr>
        <w:t>في هذا الحديث نجد هناك تحديداً لليلة التي انعقدت فيها النطفة الزكية لفاطمة صلوات الله عليها وهي ليلة الجمعة من شهر رمضان الواقعة في الليلة الرابعة والعشرين منه، وهذا التوقيت الدقيق لانتقال النور الفاطمي إلى رحم خديجة عليها السلام في غاية الاهتمام الرباني والعناية الإلهية، إذ لا يخفى أن العشر الأواخر من شهر رمضان هي أفضل لياليه وإن كل ليلة من هذه الليالي يطلب العباد فيها التوفيق لليلة القدر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اطلبوها في العشر الأواخر</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فضل ليلة الجمعة على الليالي، فسبحان من قدّر لها هذا التقدير وهيأ لها هذا الوقت المحفوف بالبركات ونزول الفيوضات الرحمانية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ولادتها الميمونة السعيدة تكون في شهر جمادى الآخرة وهو ما اشتهر في ميلادها ومطابقٌ‌ لما نصت عليه الروايات الواردة عن العترة النبوية صلوات الله عليهم أجمعين</w:t>
      </w:r>
      <w:r>
        <w:rPr>
          <w:rFonts w:eastAsia="Amiri" w:cs="Amiri" w:ascii="Amiri" w:hAnsi="Amiri"/>
          <w:color w:val="111111"/>
          <w:sz w:val="28"/>
          <w:szCs w:val="28"/>
          <w:rtl w:val="true"/>
          <w:lang w:bidi="ar-SA"/>
        </w:rPr>
        <w:t xml:space="preserve">. </w:t>
      </w:r>
      <w:bookmarkStart w:id="371" w:name="pg14541_150620"/>
    </w:p>
    <w:p>
      <w:pPr>
        <w:pStyle w:val="Heading6"/>
        <w:numPr>
          <w:ilvl w:val="5"/>
          <w:numId w:val="1"/>
        </w:numPr>
        <w:rPr/>
      </w:pPr>
      <w:bookmarkStart w:id="372" w:name="__RefHeading___Toc472037_1878427129"/>
      <w:bookmarkStart w:id="373" w:name="_Toc141"/>
      <w:bookmarkEnd w:id="371"/>
      <w:bookmarkEnd w:id="372"/>
      <w:r>
        <w:rPr>
          <w:rtl w:val="true"/>
        </w:rPr>
        <w:t>ثانياً</w:t>
      </w:r>
      <w:r>
        <w:rPr>
          <w:rtl w:val="true"/>
        </w:rPr>
        <w:t xml:space="preserve">: </w:t>
      </w:r>
      <w:r>
        <w:rPr>
          <w:rtl w:val="true"/>
        </w:rPr>
        <w:t>القاسم وعبدالله عليهما السلام ولدا وماتا في الإسلام</w:t>
      </w:r>
      <w:bookmarkEnd w:id="373"/>
    </w:p>
    <w:p>
      <w:pPr>
        <w:pStyle w:val="BookText"/>
        <w:rPr/>
      </w:pPr>
      <w:r>
        <w:rPr>
          <w:rFonts w:ascii="Amiri" w:hAnsi="Amiri" w:eastAsia="Amiri" w:cs="Amiri"/>
          <w:color w:val="111111"/>
          <w:sz w:val="28"/>
          <w:sz w:val="28"/>
          <w:szCs w:val="28"/>
          <w:rtl w:val="true"/>
          <w:lang w:bidi="ar-SA"/>
        </w:rPr>
        <w:t>هذا الحديث يحمل دليلاً آخر لما قدمناه في الجزء الأول من هذا الكتاب الذي بحثنا فيه حياة أولاد النبي صلى الله عليه وآله وسلم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أولاد النبي صلى الله عليه وآله وسلم أنهم ثلاثة فقط‍‌، ولدان وهما القاسم وعبد الله وقد ولدا وماتا في الإسلام 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 السهمي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مات ولده فهو أبتر، فأنزل الله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وبنت واحدة هي فاطمة صلوات الله عليها والحديث واضح وضوح الشمس أن الله منَّ‌ على نبيه الأعظم بفاطمة بعدهما، فكانت كوثر ذريته وأولاده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الأحاديث على مجموعة من الحقائق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خلق فاطمة من ثمار الجنة هي حقيقة نصت عليها الأحاديث الشريفة الواردة عن العترة النبوية، وقد كانت على مرحلتين، الأولى في السماء في رحلة الإسراء والمعراج، والثانية في الأرض بعد نزول الأمر الإلهي للنبي بالاعتزال أربعين يوماً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الليلة التي خلقت فيها بضعة النبي صلى الله عليه وآله وسلم قد </w:t>
      </w:r>
      <w:bookmarkStart w:id="374" w:name="pg14541_150621"/>
    </w:p>
    <w:p>
      <w:pPr>
        <w:pStyle w:val="BookText"/>
        <w:rPr/>
      </w:pPr>
      <w:bookmarkEnd w:id="374"/>
      <w:r>
        <w:rPr>
          <w:rFonts w:ascii="Amiri" w:hAnsi="Amiri" w:eastAsia="Amiri" w:cs="Amiri"/>
          <w:color w:val="111111"/>
          <w:sz w:val="28"/>
          <w:sz w:val="28"/>
          <w:szCs w:val="28"/>
          <w:rtl w:val="true"/>
          <w:lang w:bidi="ar-SA"/>
        </w:rPr>
        <w:t>رافقتها تشريفات خاصة من نزول الملائكة المقربين إلى الأرض وإطعام النبي صلى الله عليه وآله وسلم بطعام الجنة فضلاً عن تحديد الزمن الذي كانت فيه هذه الانتقالة وهي الليلة الرابعة والعشرون من شهر رمضان وأنها ليلة الجمعة وهذا كله يكشف جانباً من منزلة فاطمة الزهراء عليها السلام عند الله تعالى وما اختاره الله تعالى لحفظ‍‌ شريعته وحججه على خلقه وهم أولاد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472039_1878427129"/>
      <w:bookmarkStart w:id="376" w:name="_Toc142"/>
      <w:bookmarkEnd w:id="375"/>
      <w:r>
        <w:rPr>
          <w:rtl w:val="true"/>
        </w:rPr>
        <w:t>المبحث الثالث</w:t>
      </w:r>
      <w:r>
        <w:rPr>
          <w:rtl w:val="true"/>
        </w:rPr>
        <w:t xml:space="preserve">: </w:t>
      </w:r>
      <w:r>
        <w:rPr>
          <w:rtl w:val="true"/>
        </w:rPr>
        <w:t>كيف كانت ولادة فاطمة عليها السلام‌؟</w:t>
      </w:r>
      <w:bookmarkEnd w:id="376"/>
    </w:p>
    <w:p>
      <w:pPr>
        <w:pStyle w:val="Heading4"/>
        <w:numPr>
          <w:ilvl w:val="3"/>
          <w:numId w:val="1"/>
        </w:numPr>
        <w:rPr/>
      </w:pPr>
      <w:bookmarkStart w:id="377" w:name="__RefHeading___Toc472041_1878427129"/>
      <w:bookmarkStart w:id="378" w:name="_Toc143"/>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ولادة فاطمة عليها السلام‌؟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خديجة عليها السلام لما تزوج بها رسول الله صلى الله عليه وآله وسلم هجرتها نسوة مكة فكن لا يدخلن عليها ولا يسلّمن عليها ولا يتركن امرأة تدخل عليها فاستوحشت خديجة لذلك وكان جزعها وغمها حذراً عليه صلى الله عليه وآله وسلم فلما حملت بفاطمة كانت فاطمة عليها السلام تحدثها من بطنها وتصبرها وكانت تكتم ذلك من رسول الله صلى الله عليه وآله وسلم، فدخل رسول الله يوماً فسمع خديجة تحدث فاطمة عليها السلام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خديجة من تحدّثين‌؟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 xml:space="preserve">. </w:t>
      </w:r>
      <w:bookmarkStart w:id="379" w:name="pg14541_150622"/>
    </w:p>
    <w:p>
      <w:pPr>
        <w:pStyle w:val="BookText"/>
        <w:rPr/>
      </w:pPr>
      <w:bookmarkEnd w:id="3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يبشرني 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البحث في الحديث</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72043_1878427129"/>
      <w:bookmarkStart w:id="381" w:name="_Toc144"/>
      <w:bookmarkEnd w:id="380"/>
      <w:r>
        <w:rPr>
          <w:rtl w:val="true"/>
        </w:rPr>
        <w:t>المسألة الأولى</w:t>
      </w:r>
      <w:r>
        <w:rPr>
          <w:rtl w:val="true"/>
        </w:rPr>
        <w:t xml:space="preserve">: </w:t>
      </w:r>
      <w:r>
        <w:rPr>
          <w:rtl w:val="true"/>
        </w:rPr>
        <w:t>إن فاطمة عليها السلام كانت تحدث أمها خديجة وهي في بطنها</w:t>
      </w:r>
      <w:bookmarkEnd w:id="381"/>
    </w:p>
    <w:p>
      <w:pPr>
        <w:pStyle w:val="BookText"/>
        <w:rPr/>
      </w:pPr>
      <w:r>
        <w:rPr>
          <w:rFonts w:ascii="Amiri" w:hAnsi="Amiri" w:eastAsia="Amiri" w:cs="Amiri"/>
          <w:color w:val="111111"/>
          <w:sz w:val="28"/>
          <w:sz w:val="28"/>
          <w:szCs w:val="28"/>
          <w:rtl w:val="true"/>
          <w:lang w:bidi="ar-SA"/>
        </w:rPr>
        <w:t>إن من السنن التي سنها الله عز وجل في هذا الكون أن جعل آيات وعلامات ومعاجز ترافق سيرة رسله وأنبيائه وأوليائه، وكلما عظمت منزلة الرسول أو النبي أو الولي وعلا شأنه ودنا قربه وأكرم محله كلما كانت هذه الآيات والدلائل والمعاجز التي ترافقه أعظم وأكبر وأدل وآثر وأبلغ تأثيراً في العقل البشري، 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أن انشقاق القمر هو أعظم من فلق البحر، وأن القرآن أكبر وأدل وأبلغ من التوراة والإنجيل والزبور، وأن مما خص به خاتم النبيين هي فاطمة أم الأئمة الهداة الميامين وكان مما خص به الأئمة 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 زرارة بن أعين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الرسول‌؟ ومن النبي‌؟ ومن </w:t>
      </w:r>
    </w:p>
    <w:p>
      <w:pPr>
        <w:pStyle w:val="BookText"/>
        <w:rPr/>
      </w:pPr>
      <w:r>
        <w:rPr>
          <w:rFonts w:ascii="Amiri" w:hAnsi="Amiri" w:eastAsia="Amiri" w:cs="Amiri"/>
          <w:color w:val="111111"/>
          <w:sz w:val="28"/>
          <w:sz w:val="28"/>
          <w:szCs w:val="28"/>
          <w:rtl w:val="true"/>
          <w:lang w:bidi="ar-SA"/>
        </w:rPr>
        <w:t>المحدث‌؟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جبرائيل فيكلمه قبلاً فيراه كما يرى الرجل صاحبه الذي يكلمه، فهذا الرسول،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يؤتى في منامه نحو رؤيا إبراهيم ونحو ما كان يأتي رسول الله صلى الله عليه وآله وسلم من السبات إذ أتاه جبرئيل هكذا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تجمع له الرسالة والنبوة، وكان رسول الله رسولاً نبياً يأتيه جبرائيل قبلاً فيكلمه ويراه ويأتيه في النوم، والنبي الذي يسمع كلام الملك حتى يعاينه فيحدثه، أما المحدّث فهو الذي يسمع ولا يعاين ولا يؤتى في المنام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هو من خواص عترة النبي صلى الله عليه وآله وسلم، فالأئمة عليهم السلام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ذلك عن الإمام أمير المؤمنين علي ابن أبي طالب عليه السلام، وقد سمعه سليم بن قيس،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وأوصيائي من ولدي مهديون كلنا 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ثم ابني علي بن الحسين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يومئذ رضيع ثم ثمانية من بعده واحداً بعد واحد هم الذين أقسم الله بهم فقال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الوالد فرسول الله وأما ما ولد يعني هؤلاء الأوصياء</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بخصوص فاطمة عليها السلام فإنها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أسمائها فهي تُحدّثها الملائكة وهو غير الوحي ولا يسمى بهذه التسمية وهو ما عليه أتباع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في شرح عقائد الصدّوق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الوحي هو الكلام الخفي‌؟، ثم قد يطلق على كل شيء قصد به إلى إفهام المخاطب على الستر له عن غيره والتخصيص له به دون من سواه، وإذا أضيف إلى الله تعالى كان فيما يخص به الرسل صلى الله عليهم خاصة دون سواهم على عرف الإسلام وشريعة النبي صلى الله عليه وآله وسلم،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فاتفق أهل الإسلام على أن الوحي كان رؤيا مناماً وكلاماً سمعته أم موسى في منامها على الاختصاص،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به الإلهام الخفي إذ كان خالصاً لمن أفرده دون ما سواه، فكان علمه حاصلاً للنحل بغير كلام جهر به المتكلم فأسمعه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وساق رحمه الله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يُرى الله في منامه</w:t>
      </w:r>
      <w:r>
        <w:rPr>
          <w:rStyle w:val="FootnoteAnchor"/>
          <w:rtl w:val="true"/>
        </w:rPr>
        <w:footnoteReference w:id="272"/>
      </w:r>
      <w:r>
        <w:rPr>
          <w:rFonts w:ascii="Amiri" w:hAnsi="Amiri" w:eastAsia="Amiri" w:cs="Amiri"/>
          <w:color w:val="111111"/>
          <w:sz w:val="28"/>
          <w:sz w:val="28"/>
          <w:szCs w:val="28"/>
          <w:rtl w:val="true"/>
          <w:lang w:bidi="ar-SA"/>
        </w:rPr>
        <w:t>خلقاً كثيراً ما يصح تأويله ويثبت حقه لكنه لا يطلق بعد استقرار الشريعة عليه اسم الوحي ولا يقال في هذا الوقت لمن أطلعه الله على علم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يوحى إليه، وعندنا إن الله يُسمع الحجج بعد نبيه صلى الله عليه وآله وسلم كلاماً يلقيه إليهم في علم ما يكون، لكنّه لا يطلق عليه اسم الوحي لما قدمناه من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وحي لأحد بعد نبينا صلى الله عليه وآله وسلم، وأنه لا يقال في شيء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وحي إلى أحد، ولله تعالى أن يبيح إطلاق الكلام أحياناً ويحظره أحياناً، ويمنع السمات بشيء حيناً ويطلقها حيناً، فأما المعاني فإنها لا تتغير عن حقائقها على ما قدّمناه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اعتقادنا في عترة الهادي المصطفى صلى الله عليه وآله وسلم، أن الله يُسمع الأئمة عليهم السلام كلاماً إليهم بواسطة الملائكة عليهم السلام وهو لا يسمى وحياً، لأنه لا يوحى لأحد بعد النبي صلى الله عليه وآله وسلم، وقد قال الإمام أبو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الوقوف علينا في الحلال والحرام فأما النبوة فلا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المجلسي رحمه الله في بيان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إنما يجب عليكم أن تقوموا عندنا وتعكفوا على أبوابنا والكون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الكينونة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لاستعلام الحلال </w:t>
      </w:r>
    </w:p>
    <w:p>
      <w:pPr>
        <w:pStyle w:val="BookText"/>
        <w:rPr/>
      </w:pPr>
      <w:r>
        <w:rPr>
          <w:rFonts w:ascii="Amiri" w:hAnsi="Amiri" w:eastAsia="Amiri" w:cs="Amiri"/>
          <w:color w:val="111111"/>
          <w:sz w:val="28"/>
          <w:sz w:val="28"/>
          <w:szCs w:val="28"/>
          <w:rtl w:val="true"/>
          <w:lang w:bidi="ar-SA"/>
        </w:rPr>
        <w:t>والحرام لا أن تقولوا بنبوتنا، وإنما لكم أن تقفوا علينا في إثبات علم الحلال والحرام وإنّا نواب الرسول صلى الله عليه وآله وسلم في بيان ذلك لكم ولا تتجاوزوا بنا إلى إثبات النبوة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فإن تسمية فاطمة عليها السلام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لسماعها حديث الملائكة وهي تحدثها، وحالها كحال مريم بنت عمران عليها السلام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 اسْجُدِي وَ ارْكَعِي مَعَ‌ الرّاكِعِينَ‌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بيّن الإمام الصادق عليه السلام هذا المعنى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فاطمة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 عن أبيه، عن سعد ابن جبير، عن ابن عباس في حديث طويل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فضائل علي وفاطمة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النبي صلى الله عليه وآله وسلم أنه قال في فاطمة عليها السلام وما يصيبها من الظلم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ترى ذليلة بعد أن كانت في أيام أبيها عزيزة، فعند ذلك يؤنسها الله تعالى بالملائكة، فتناديها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ثم يبتدئ بها الوجع فتمرض</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يقتصر الأمر على مريم فقط‍‌ فقد حدثت الملائكة زوجة إبراهيم الخليل عليه السلام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والدال وتشديدها،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وكسر الدال، أي هي التي كانت تحدث أمها خديجة عليها السلام وهي في بطنها كما جاء في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الأمر هو أحد معاجزها عليها السلام، وحاله كحال عيسى عليه السلام وحديثه مع أمه بعد الولادة قبل أن يكلم أحداً من قومه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مصاديق نبوته عليه السلام ودعوة أمه إلى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تؤمن به نبياً قبل نطقه بل قبل ميلاده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 وَ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كون ذلك من مصاديق نبوته، فإن نطقه ابتداءً كان مع أمه مريم حينما أخبرها بهز النخلة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فيه لتسليتها وذهاب حزنها ولإطعامها، ولذا فهي لم تكن بحاجة إلى نطقه حجةً‌ ودليلاً على تصديقها بنبوته وقد أخبرتها الملائكة بأنه يكلم </w:t>
      </w:r>
    </w:p>
    <w:p>
      <w:pPr>
        <w:pStyle w:val="BookText"/>
        <w:rPr/>
      </w:pPr>
      <w:r>
        <w:rPr>
          <w:rFonts w:ascii="Amiri" w:hAnsi="Amiri" w:eastAsia="Amiri" w:cs="Amiri"/>
          <w:color w:val="111111"/>
          <w:sz w:val="28"/>
          <w:sz w:val="28"/>
          <w:szCs w:val="28"/>
          <w:rtl w:val="true"/>
          <w:lang w:bidi="ar-SA"/>
        </w:rPr>
        <w:t>الناس في المهد، فضلاً عن أن الله تعالى قد أنطق طفلاً في مهده ولم يكن من النبيين كما في قصة نبي الله يوسف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فالشاهد كان طفلاً في المهد بل إن الناطقين في المهد أربعة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 يوسف، وابن ماشطة بنت فرعون، وعيسى بن مريم، وصاحب جريج الراهب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اعتراض الفخر الرازي على هذا القول، وذهابه إلى أن شاهد يوسف عليه السلام كان ابن عم للمرأة، وكان رجلاً حكيماً واتفق في ذلك الوقت إنه كان مع الملك يريد أن يدخل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الجلبة من وراء الباب وشق القميص إلا أنّا لا ندري أيكما قدام صاحبه، فإن كان شق القميص من قدامه فأنت صادقة والرجل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القول أولى من القول الأول لوجوه منها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لو أنطق الطفل بهذا الكلام لكان مجرد قوله إنها كاذبة كافياً وبرهاناً قاطعاً، لأنه من البراهين القاطعة القاهرة، والاستدلال بتمزيق القميص من قبل ومن دبر دليل ظني ضعيف والعدول عن الحجة القاطعة حال حضورها وحصولها إلى الدلالة الظنية لا يجوز</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هذا الكلام صحيحاً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العدول عن الحجة القاطعة عند حصولها وحضورها إلى الدلالة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الحجة لا يمكن عدّها قاطعة لمجرد نطق الصبي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كاذبة وهو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الاكتفاء بهذا اللفظ‍‌ لا يحقق حجية القطع، فما أهون أن يتهم يوسف عليه السلام بالسحر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عندئذ المرأة إنه سحر الطفل فأنطقه بسحره، فلا حجة أصلاً لنجاته ولا برهان لصدقه، كما اتهم فرعون موسى بالسحر وأنه كبير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حكمة الله عز وجل في إعطاء الدليل العقلي والقطعي لزوج المرأة بحيث لا يقبل الشك بالتحقق من جهة قدّ القميص، وإن هذا الدليل صادر من فم الطفل في المهد فهذا أعمق في الدلالة وأبلغ في الحجة وأمضى في القطع، لأن الأمر متعلق بعفة يوسف عليه السلام وإخلاصه وهو أعظم شيء يمتلكه الإنسان وبخاصة الدعاة إلى الله عز وجل، ولأن الأنبياء عليهم السلام أقصى ما اتهموا به السحر والجنون لكن لم يتهموا بعفتهم فهم أعف الخلق ومن هنا يظهر خطر المسألة وعظمها، فكان نطق الصبي والدليل الذي تفوه به قد حقق حجية القطع عند الملك بعفة يوسف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يرد فيه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يوسف عليه السلام في هذه الحادثة لم يبعث نبياً بعد والمعاجز تحصل بعد بعث الأنبياء عليهم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مرفوع بأمرين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لطيف حكمة الله عز وجل أن جعل دلائل كثيرة ترافق الأنبياء عليهم السلام قبل بعثهم ليسهل على الناس التصديق بهم والاهتداء إليهم واتباعهم، كتظليل الغمامة للحبيب المصطفى صلى الله عليه وآله وسلم عند خروجه إلى الشام</w:t>
      </w:r>
      <w:r>
        <w:rPr>
          <w:rStyle w:val="FootnoteAnchor"/>
          <w:rtl w:val="true"/>
        </w:rPr>
        <w:footnoteReference w:id="280"/>
      </w:r>
      <w:r>
        <w:rPr>
          <w:rFonts w:ascii="Amiri" w:hAnsi="Amiri" w:eastAsia="Amiri" w:cs="Amiri"/>
          <w:color w:val="111111"/>
          <w:sz w:val="28"/>
          <w:sz w:val="28"/>
          <w:szCs w:val="28"/>
          <w:rtl w:val="true"/>
          <w:lang w:bidi="ar-SA"/>
        </w:rPr>
        <w:t>، والاستسقاء به وغيرها من الآيات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وكموسى عليه السلام وسقيه بنات شعيب عليه السلام، وقد شاهد الناس قوته الخارقة أو إلقائه في البحر وعودته إلى أمه لترضعه، ونطق الصبي في المهد ليوسف، أو خروجه من البئر سالماً وغيرها من الدلائل والظواهر التي ترافق سيرة الأنبياء والرسل قبل بعثهم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نص القرآن الكريم على أن المتكلم هو صبي في المهد وليس رجلاً حكيماً ابن عم لها، كما ذهب إليه الفخر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يقال لكلام رجل حكيم بأنه آية من آيات الله عز وجل، وإنما يقال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يحصل أمر خارق للعادة ومخالف لقوانين الطبيعة، أو هو مما يعجز عنه البشر، ففي هذه الأمور وعند حدوثها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كما هو الحال في نطق الصبي وهو في المهد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bookmarkStart w:id="382" w:name="pg14541_150632"/>
    </w:p>
    <w:p>
      <w:pPr>
        <w:pStyle w:val="BookText"/>
        <w:rPr/>
      </w:pPr>
      <w:bookmarkEnd w:id="382"/>
      <w:r>
        <w:rPr>
          <w:rFonts w:ascii="Amiri" w:hAnsi="Amiri" w:eastAsia="Amiri" w:cs="Amiri"/>
          <w:color w:val="111111"/>
          <w:sz w:val="28"/>
          <w:sz w:val="28"/>
          <w:szCs w:val="28"/>
          <w:rtl w:val="true"/>
          <w:lang w:bidi="ar-SA"/>
        </w:rPr>
        <w:t>فإن ما ورد في الحديث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كانت تحدث أمها خديجة وهي في بطنها فتصبرها وتؤنسها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عز وجل التي يظهرها لأوليائه، ومما لا شك فيه أن أم المؤمنين خديجة عليها السلام هي من أولياء الله عز وجل، ومما لا شك فيه أن فاطمة أكرم عند الله من ابن ما شاطة بنت فرعون أو الشاهد الذي شهد ليوسف عليه السلام وهو في المهد، وهي بضعة أشرف خلق الله وسيدة نساء العالمين التي يرضى الله لرضاها 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بهذه المنزلة فما أهون على الله تعالى أن ينطقها وهي في بطن خديجة عليها السلام، أو أن تحدثها الملائكة كما كانت تحدث مريم بنت عمران عليها السلام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72045_1878427129"/>
      <w:bookmarkStart w:id="384" w:name="_Toc145"/>
      <w:bookmarkEnd w:id="383"/>
      <w:r>
        <w:rPr>
          <w:rtl w:val="true"/>
        </w:rPr>
        <w:t>المسألة الثانية</w:t>
      </w:r>
      <w:r>
        <w:rPr>
          <w:rtl w:val="true"/>
        </w:rPr>
        <w:t xml:space="preserve">: </w:t>
      </w:r>
      <w:r>
        <w:rPr>
          <w:rtl w:val="true"/>
        </w:rPr>
        <w:t>بشارة جبرائيل للنبي صلى الله عليه وآله وسلم بأنها أنثى</w:t>
      </w:r>
      <w:bookmarkEnd w:id="384"/>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خديجة هذا جبرائيل يبشرني 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كانت من قبل جبرائيل عليه السلام وهي مما بشر به النبي صلى الله عليه وآله وسلم وقد جاءت هذه الكلمات لتبين صفات هذه المولودة وتظهر خصائصها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النهج الذي جاء به القرآن الكريم في تبشير الأنبياء السابقين بمن يأتي من بعدهم وبخاصة عندما يتعلق الأمر بدعوة نبيّ‌، أو يكون النبي المبشر به هو من نسل نبي أيضاً، وهذه البشارات إنما بدأت من إبراهيم الخليل كما يعرضها القرآن الكريم، وهو من لطائف الحكمة الإلهية التي خصت إبراهيم عليه السلام بهذا النهج وابتدأت به وما ذاك إلا للإعلان عن البشرى الكبرى والرحمة العظمى محمد صلى الله عليه وآله وسلم وقرآنه وعترته، وهما الثقلان اللذان أوصى بهما هذه الامة المرحومة به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البشرى بدأت ببيت إبراهيم عليه السلام،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 رُسُلُنا إِبْراهِيمَ‌ بِالْبُشْرى‌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البشرى كانت بامتداد النبوة من إبراهيم وجعلها في نسله وصولاً إلى الحبيب المصطفى صلى الله عليه وآله وسلم، وكانت البشارة تحمل معها أيضاً صفات هذا الغلام ولم تقتصر على غلام فقط‍‌ وإن كان مجيئه بعد بلوغ سن الشيخوخة هو نعمة كبيرة فكيف إذا كان يحمل صفات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بَشَّرْتُمُونِي عَلى‌ أَنْ‌ مَسَّنِيَ‌ الْكِبَرُ فَبِمَ‌ 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وفي آية أخرى أضيفتْ‌ صفة أخرى إلى هذا الغلام غير العلم وهي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هذا الغلام يحمل العلم والحلم، ثم ينتقل القرآن ليعطي صورة أخرى عن هذه البشرى ووصولها إلى أم هذا الغلام، وهي زوجة إبراهيم وسماعها للبشرى كان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لحق الأمومة، فالأم هي بحاجة أيضاً إلى سماع البشرى بحصول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سماعها حديث الملائكة مع إبراهيم عليه السلام يكشف عن منزلتها عند الله عز وجل وإن هذه المنزلة محفوظة ولأجلها كشف لها عن السمع فسمعت حوارهم وحديثهم، ثم هي تعلم أنهم رسل الله عز وجل؛ لأنها لاحظت عليهم كما لاحظ‍‌ زوجها إبراهيم أن أيديهم لا تصل إلى الطعام، فلهذه المنزلة بشرت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لإخلاصها لزوجها وقيامها على خدمته والعناية به ورعايته، على الرغم من كبر سنها فهي أيضاً قد مستها الشيخوخة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من اللطائف الإلهية أن الملائكة اكتفت بذكر البشارة بمجيء الغلام فقط‍‌ دون أن تذكر لها صفاته، واللطف الإلهي في ذلك يكشف عن حبها الكبير في أن ترى طفلاً ينمو في أحشائها ويربى في حجرها، أي إنها </w:t>
      </w:r>
    </w:p>
    <w:p>
      <w:pPr>
        <w:pStyle w:val="BookText"/>
        <w:rPr/>
      </w:pPr>
      <w:r>
        <w:rPr>
          <w:rFonts w:ascii="Amiri" w:hAnsi="Amiri" w:eastAsia="Amiri" w:cs="Amiri"/>
          <w:color w:val="111111"/>
          <w:sz w:val="28"/>
          <w:sz w:val="28"/>
          <w:szCs w:val="28"/>
          <w:rtl w:val="true"/>
          <w:lang w:bidi="ar-SA"/>
        </w:rPr>
        <w:t>كانت في عطش كبير لسد حاجة الأمومة التي شعرت لسنين طوال أنها قد فقدتها وإلى الأبد، لكن رحمة الله تعالى أدركتها فبشرتها بإمداد هذا النسل، وأن الله سيجعل من ولدها هذا نبياً وهو 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تبيّن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من رحمة الله وبركاته على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امْرَأَتُهُ‌ قائِمَةٌ‌ فَضَحِكَتْ‌ فَبَشَّرْناها بِإِسْحاقَ‌ وَ 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 أَلِدُ وَ أَنَا عَجُوزٌ وَ هذا بَعْلِي شَيْخاً إِنَّ‌ هذا لَشَيْ‌ءٌ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يستمر القرآن بالبشرى فبشر إبراهيم عليه السلام بمولود آخر وهو من الأنبياء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بَشَّرْناهُ‌ بِإِسْحاقَ‌ نَبِيًّا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تنتقل البشرى من إبراهيم عليه السلام إلى زكريا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وهذا النبي يحمل صفات عدة بُشِّرَ بها زكريا عليه السلام ومن بين هذه الصفات أنه مصدقٌ‌ بالنبي الذي يعاصره وهو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يُبَشِّرُكَ‌ بِيَحْيى‌ مُصَدِّقاً بِكَلِمَةٍ‌ مِنَ‌ اللّهِ‌ وَ سَيِّداً وَ حَصُوراً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فكانت أول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مريم عليها السلام وتبشيرها بعيسى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وعيسى يبشر بخاتمة البشارات وأصل ظهورها والعلة في تنقلها فيقول عز وجل في كتابه الكريم عن تبشير عيسى عليه السلام بالنبي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بشرى المسيح أنت عنوان دعوته وقبله كل هادٍ صادق القدمِ‌</w:t>
      </w:r>
      <w:r>
        <w:rPr>
          <w:rStyle w:val="FootnoteAnchor"/>
          <w:rtl w:val="true"/>
        </w:rPr>
        <w:footnoteReference w:id="28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بعث النبي صلى الله عليه وآله وسلم فإن البشرى كانت 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 تِلْكَ‌ آياتُ‌ الْقُرْآنِ‌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رَبِّكَ‌ بِالْحَقِّ‌ لِيُثَبِّتَ‌ الَّذِينَ‌ آمَنُوا وَ هُدىً‌ وَ بُشْرى‌ لِلْمُسْلِمِينَ‌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عترته صلى الله عليه وآله وسلم أهل بيته الذين قال الله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أعلن النبي صلى الله عليه وآله وسلم للامة عظمها وخطرها وأنها نجاة المسلمين فقال صلى الله عليه وآله وسلم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 وقد نبأني اللطيف الخبير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وعدم افتراق أهل البيت عن القرآن حجة قاطعة في عصمتهم التي هي عدل عصمة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معنى بشارة جبرائيل للنبي صلى الله عليه وآله وسلم،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ندرك معنى صفاتها التي أعلنها النبي صلى الله عليه وآله وسلم لأم المؤمنين خديجة عليها السلام، وهو نفس البشارة التي جاء بها القرآن الكريم في ذكره للبشارة بولادة الأنبياء عليهم السلام وبيان صفاتهم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من الأنبياء، إلا أنها البضعة النبوية التي جعل الله نسل النبي المصطفى منها، وجعل من نسلها أئمة هداة مهديين خلفاء لله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صلى الله عليه وآله وسلم بعض صفاتها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 الطاهرة، الميمونة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صفات ثلاث ذكرها النبي الأكرم صلى الله عليه وآله وسلم، وكل صفة لها معنىً‌ خاصٌّ‌ بها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الروح أو النفس</w:t>
      </w:r>
      <w:r>
        <w:rPr>
          <w:rStyle w:val="FootnoteAnchor"/>
          <w:rtl w:val="true"/>
        </w:rPr>
        <w:footnoteReference w:id="283"/>
      </w:r>
      <w:r>
        <w:rPr>
          <w:rFonts w:ascii="Amiri" w:hAnsi="Amiri" w:eastAsia="Amiri" w:cs="Amiri"/>
          <w:color w:val="111111"/>
          <w:sz w:val="28"/>
          <w:sz w:val="28"/>
          <w:szCs w:val="28"/>
          <w:rtl w:val="true"/>
          <w:lang w:bidi="ar-SA"/>
        </w:rPr>
        <w:t xml:space="preserve">، فإذا أريد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فيه معانيَ‌ جمّة، ودلائل عظيمة،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شيء لا روح فيه فلا حياة له، أو فيه؛ وهو إما جماد، وإما 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حياة ذرية رسول الله صلى الله عليه وآله وسلم، بوصفها الأصل في نمو ذرية رسول الله صلى الله عليه وآله وسلم، ومنها كان ظهور الأئمة؛ لأنها أمهم جميعاً عليهم الصلاة والسلام الذين أحيا الله بهم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عليها الصلاة والسلام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ويمكن الاستدلال على ذلك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الحديث في ذكر أسمائها عليها السلام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الراضية، المرضية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الاطمئنان أصله الإيمان ومقره القلب، حتى إنه ارتبط‍‌ به ارتباطاً وثيقاً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تَطْمَئِنُّ‌ قُلُوبُهُمْ‌ بِذِكْرِ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فقدم الإيمان على الاطمئنان لأنه الأصل، ولولاه لم يحدث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وبالإيمان يثبت القلب أي يكون مستقراً فلا تؤثر فيه الكروب النازلة أو الحوادث المكرهة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من كان الله يرضى لرضاها ويغضب لغضبها</w:t>
      </w:r>
      <w:r>
        <w:rPr>
          <w:rStyle w:val="FootnoteAnchor"/>
          <w:rtl w:val="true"/>
        </w:rPr>
        <w:footnoteReference w:id="286"/>
      </w:r>
      <w:r>
        <w:rPr>
          <w:rFonts w:ascii="Amiri" w:hAnsi="Amiri" w:eastAsia="Amiri" w:cs="Amiri"/>
          <w:color w:val="111111"/>
          <w:sz w:val="28"/>
          <w:sz w:val="28"/>
          <w:szCs w:val="28"/>
          <w:rtl w:val="true"/>
          <w:lang w:bidi="ar-SA"/>
        </w:rPr>
        <w:t>، كانت كل ذرة في ذاتها وكيانها تنطق إيماناً وتشع 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عليها السلام كما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تعارض في أن يكون هذا حال الأئمة عليهم السلام لكونهم حجج الله على خلقه وأمناءه على شرعه</w:t>
      </w:r>
      <w:r>
        <w:rPr>
          <w:rFonts w:eastAsia="Amiri" w:cs="Amiri" w:ascii="Amiri" w:hAnsi="Amiri"/>
          <w:color w:val="111111"/>
          <w:sz w:val="28"/>
          <w:szCs w:val="28"/>
          <w:rtl w:val="true"/>
          <w:lang w:bidi="ar-SA"/>
        </w:rPr>
        <w:t xml:space="preserve">. </w:t>
      </w:r>
      <w:bookmarkStart w:id="385" w:name="pg14541_150641"/>
    </w:p>
    <w:p>
      <w:pPr>
        <w:pStyle w:val="Heading3"/>
        <w:numPr>
          <w:ilvl w:val="2"/>
          <w:numId w:val="1"/>
        </w:numPr>
        <w:rPr/>
      </w:pPr>
      <w:bookmarkStart w:id="386" w:name="__RefHeading___Toc472047_1878427129"/>
      <w:bookmarkStart w:id="387" w:name="_Toc146"/>
      <w:bookmarkEnd w:id="385"/>
      <w:bookmarkEnd w:id="386"/>
      <w:r>
        <w:rPr>
          <w:rtl w:val="true"/>
        </w:rPr>
        <w:t>المبحث الرابع</w:t>
      </w:r>
      <w:r>
        <w:rPr>
          <w:rtl w:val="true"/>
        </w:rPr>
        <w:t>: (</w:t>
      </w:r>
      <w:r>
        <w:rPr>
          <w:rtl w:val="true"/>
        </w:rPr>
        <w:t>فأجاءها المخاض</w:t>
      </w:r>
      <w:r>
        <w:rPr>
          <w:rtl w:val="true"/>
        </w:rPr>
        <w:t>)</w:t>
      </w:r>
      <w:bookmarkEnd w:id="387"/>
    </w:p>
    <w:p>
      <w:pPr>
        <w:pStyle w:val="Heading4"/>
        <w:numPr>
          <w:ilvl w:val="3"/>
          <w:numId w:val="1"/>
        </w:numPr>
        <w:rPr/>
      </w:pPr>
      <w:bookmarkStart w:id="388" w:name="__RefHeading___Toc472049_1878427129"/>
      <w:bookmarkStart w:id="389" w:name="_Toc147"/>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وبعد أن حملت الصديقة الطاهرة، أم المؤمنين خديجة الكبرى سلام الله عليها بالنطفة الزكية النورانية المحمّدية ونمت فاطمة سلام الله عليها في أحشاء خديجة تسعة أشهر إلاّ أربعة أيام؛ إذ إنّ‌ ليلة انعقاد النطفة النبوية كانت ليلة الرابع والعشرين من رمضان المبارك، وها هو اليوم العشرون من جمادى الآخرة وفيه بدت آلام المخاض على أم المؤمنين خديجة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وحانت ولادتها فوجهت إلى نساء قريش وبني هاشم أن تعالين لتلين مني ما تلي النساء، فأرسلن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عصيتنا ولم تقبلي قولنا وتزوجت محمداً يتيم أبي طالب فقيراً لا مال له فلسنا نجيء ولا نلي من أمرك شيئاً فاغتمت خديجة عليها السلام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تحزني يا خديجة فإنا رسل ربك إليك ونحن أخواتك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سارة، وهذه آسية بنت مزاحم، وهي رفيقتك في الجنة، وهذه مريم بنت عمران، وهذه كلثم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عليها السلام طاهرة مطهرة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سقطت إلى الأرض أشرق منها النّور حتى دخل بيوت مكة ولم يبق في شرق الأرض ولا غربها موضع إلا أشرق فيه ذلك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ودخل عشر من الحور العين كلّ‌ واحدة منهنَّ‌ معها طشت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استنطقتها فنطقت فاطمة عليها السلام بالشهادتين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أبي رسول الله وأن بعلي سيّد الأوصياء وولدي سادة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سلمت عليهن وسمت كل واحدة منهن باسمها وأقبلن يضحكن إليها وتباشرت الحور العين وبشر أهل السماء بعضهم بعضاً بولادة فاطمة عليها السلام، وحدث في السماء نور زاهر لم تره الملائكة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يا خديجة، طاهرة، مطهرة، زكية، ميمونة، بورك فيها وفي نسلها، فتناولتها فرحة مستبشرة والقمتها ثديها فدّر عليها، فكانت فاطمة عليها السلام تنمي في اليوم كما ينمو الصبي في الشهر وتنمي في الشهر كما ينمو الصبي في السنة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البحث في الحديث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تناولنا الأحاديث السابقة وبينا بعض دلالات البحث فيها والتي بدا بعضها موسعاً بسبب أهميتها فإني وجدت أن أشير إلى بقية الدلالات في الأحاديث القادمة على نحو الاختصار معتمداً على ذكر الإشارة في البعض منها، ومحاولاً عدم الإطالة فيها إلا ما ألزمتني الضرورة في ذلك من قبيل </w:t>
      </w:r>
      <w:bookmarkStart w:id="390" w:name="pg14541_150643"/>
    </w:p>
    <w:p>
      <w:pPr>
        <w:pStyle w:val="BookText"/>
        <w:rPr/>
      </w:pPr>
      <w:bookmarkEnd w:id="390"/>
      <w:r>
        <w:rPr>
          <w:rFonts w:ascii="Amiri" w:hAnsi="Amiri" w:eastAsia="Amiri" w:cs="Amiri"/>
          <w:color w:val="111111"/>
          <w:sz w:val="28"/>
          <w:sz w:val="28"/>
          <w:szCs w:val="28"/>
          <w:rtl w:val="true"/>
          <w:lang w:bidi="ar-SA"/>
        </w:rPr>
        <w:t>المسؤولية الشرعية في بيان حقائق الأحداث أو لتكامل حلقات البحث بحيث لا يمكن ترك بعضها لأنه يسبب حدوث فراغ ذهني أو حلقة مفقودة</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472051_1878427129"/>
      <w:bookmarkStart w:id="392" w:name="_Toc148"/>
      <w:bookmarkEnd w:id="391"/>
      <w:r>
        <w:rPr>
          <w:rtl w:val="true"/>
        </w:rPr>
        <w:t>المسألة الأولى</w:t>
      </w:r>
      <w:r>
        <w:rPr>
          <w:rtl w:val="true"/>
        </w:rPr>
        <w:t xml:space="preserve">: </w:t>
      </w:r>
      <w:r>
        <w:rPr>
          <w:rtl w:val="true"/>
        </w:rPr>
        <w:t>الحكمة في ذكر الرفقة لآسيا مع خديجة في الجنة</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ذكر الإمام الصادق عليه السلام الرفقة لآسية مع خديجة في الجنة ولم يذكرها لبقية النساء وهنَّ‌ جميعاً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آسية بنت مزاحم كانت قد سألت الله أن يبني لها بيتاً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خديجة بنت خويلد سلام الله عليها كان النبي صلى الله عليه وآله وسلم قد بشرها ببيت في الجنة من قصب لا صخب فيه ولا نصب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البيت الذي سألت الله آسية أن يبنيه لها هو بجوار بيت خديجة، وبهذا تكون رفيقة لخديجة في الجنة</w:t>
      </w:r>
      <w:r>
        <w:rPr>
          <w:rFonts w:eastAsia="Amiri" w:cs="Amiri" w:ascii="Amiri" w:hAnsi="Amiri"/>
          <w:color w:val="111111"/>
          <w:sz w:val="28"/>
          <w:szCs w:val="28"/>
          <w:rtl w:val="true"/>
          <w:lang w:bidi="ar-SA"/>
        </w:rPr>
        <w:t xml:space="preserve">. </w:t>
      </w:r>
      <w:bookmarkStart w:id="393" w:name="pg14541_150644"/>
    </w:p>
    <w:p>
      <w:pPr>
        <w:pStyle w:val="BookText"/>
        <w:rPr/>
      </w:pPr>
      <w:bookmarkEnd w:id="393"/>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آسيا بنت مزاحم كانت بسبب إخفائها إيمانها تتعبد بمنهج الاعتزال من قومها، بل حتى مع أقرب الناس إليها بما تفرضه الحياة الزوجية عليها من اختلاط‍‌ وتقارب إلا أن ذلك لم يمنعها من أن تعتزل هذه الدنيا، وكذا كان حال خديجة عليها السلام فقد اعتزلت الحياة الدنيا والتجأت إلى الله تعالى ورسوله صلى الله عليه وآله وسلم فضلاً عما فرضه المشركون رجالاً ونساءً من حصار وعزلة على خديجة كما أظهره الحديث</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72053_1878427129"/>
      <w:bookmarkStart w:id="395" w:name="_Toc149"/>
      <w:bookmarkEnd w:id="394"/>
      <w:r>
        <w:rPr>
          <w:rtl w:val="true"/>
        </w:rPr>
        <w:t>المسالة الثانية</w:t>
      </w:r>
      <w:r>
        <w:rPr>
          <w:rtl w:val="true"/>
        </w:rPr>
        <w:t xml:space="preserve">: </w:t>
      </w:r>
      <w:r>
        <w:rPr>
          <w:rtl w:val="true"/>
        </w:rPr>
        <w:t>ما هي العلاقة بين صفة نساء بني هاشم وبين النساء اللاتي دخلن على خديجة عند ولادة فاطمة عليها السلام‌؟</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كان دخول النساء على خديجة عليها السلام بصفة نساء بني هاشم، وهل له علاقة بفاطمة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لدخول النساء الأربع اللاتي جاء ذكرهنَّ‌ وتعريفهنَّ‌ في الحديث الشريف للإمام الصادق عليه السلام بصفة نساء بني هاشم له عدة أوجه،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لأفضلية بني هاشم وشرافتهم على سائر قبائل العرب، لقوله صلى الله عليه وآله وسلم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396" w:name="pg14541_150645"/>
    </w:p>
    <w:p>
      <w:pPr>
        <w:pStyle w:val="BookText"/>
        <w:rPr/>
      </w:pPr>
      <w:bookmarkEnd w:id="39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الطبيعي أن امتناع نساء قريش عن المجيء إلى خديجة عليها السلام، ترك في نفسها الحزن والشعور بالوحشة، وأن دخول النساء عليها وهنّ‌ على غير الهيئة والصفة التي لنساء قريش وبخاصة بني هاشم يزيد في فزعها عند رؤيتهنَّ‌ مما يؤدي إلى التسبب في زيادة آلامها وهي في وضع لا يسمح أن تضطرب فيه نفسيتها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بحاجة إلى السكينة والطمأنينة لتسهيل الولادة، فدخولهنَّ‌ عليها بهيأة نساء بني هاشم كان خوفاً عليها وعلى مولودها النبوي الفاطمي صلوات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المفروض أن يستجيب الأقرباء إلى تلبية نداء المحتاج للمعونة من أقربائه وخديجة هي أقرب الناس إلى النبي صلى الله عليه وآله وسلم؛ إذ إنها تتصل معه بالجد الرابع وهو قصي بن كلاب فبنو هاشم هم أولى برعاية خديجة عليها السلام وهي في حال كهكذا من المخاض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الرعاية الإلهية واللطف الرحماني بخديجة كي تشعر بأن أهلها معها</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72055_1878427129"/>
      <w:bookmarkStart w:id="398" w:name="_Toc150"/>
      <w:bookmarkEnd w:id="397"/>
      <w:r>
        <w:rPr>
          <w:rtl w:val="true"/>
        </w:rPr>
        <w:t>المسألة الثالثة</w:t>
      </w:r>
      <w:r>
        <w:rPr>
          <w:rtl w:val="true"/>
        </w:rPr>
        <w:t xml:space="preserve">: </w:t>
      </w:r>
      <w:r>
        <w:rPr>
          <w:rtl w:val="true"/>
        </w:rPr>
        <w:t>ما معنى دخول نور فاطمة عليها السلام إلى بيوت مكة عند ولادتها؟</w:t>
      </w:r>
      <w:bookmarkEnd w:id="39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المقصود من دخول نور فاطمة عليها السلام إلى بيوت مكة ولم يبق في شرق الأرض ولا غربها موضع إلا أشرق فيه ذلك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399" w:name="pg14541_150646"/>
    </w:p>
    <w:p>
      <w:pPr>
        <w:pStyle w:val="BookText"/>
        <w:rPr/>
      </w:pPr>
      <w:bookmarkEnd w:id="399"/>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دخول الإسلام إلى جميع بيوت مكة وهذا معنى عام، ولكونها عليها السلام شجرة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إلى القصد، فإن نورها الذي ملأ الشرق والغرب وأشرق في جميع مواضع الدنيا هو ولدها الإمام المهدي عجل الله فرجه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يملأ الأرض قسطاً وعدلاً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الامتلاء لا يتحقق معناه إلا بوصول العدل الإسلامي المحمدي العلوي الفاطمي إلى كل ذرة في الأرض، كما وصل نور فاطمة عليها السلام وأشرق في كل موضع في شرق الأرض وغربها</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72057_1878427129"/>
      <w:bookmarkStart w:id="401" w:name="_Toc151"/>
      <w:bookmarkEnd w:id="400"/>
      <w:r>
        <w:rPr>
          <w:rtl w:val="true"/>
        </w:rPr>
        <w:t>المسألة الرابعة</w:t>
      </w:r>
      <w:r>
        <w:rPr>
          <w:rtl w:val="true"/>
        </w:rPr>
        <w:t xml:space="preserve">: </w:t>
      </w:r>
      <w:r>
        <w:rPr>
          <w:rtl w:val="true"/>
        </w:rPr>
        <w:t>نطق فاطمة عليها السلام بالشهادتين</w:t>
      </w:r>
      <w:bookmarkEnd w:id="401"/>
    </w:p>
    <w:p>
      <w:pPr>
        <w:pStyle w:val="BookText"/>
        <w:rPr/>
      </w:pPr>
      <w:r>
        <w:rPr>
          <w:rFonts w:ascii="Amiri" w:hAnsi="Amiri" w:eastAsia="Amiri" w:cs="Amiri"/>
          <w:color w:val="111111"/>
          <w:sz w:val="28"/>
          <w:sz w:val="28"/>
          <w:szCs w:val="28"/>
          <w:rtl w:val="true"/>
          <w:lang w:bidi="ar-SA"/>
        </w:rPr>
        <w:t>هذا الأمر من خواص المعصومين عليهم السلام، وهو أحد الدلائل التي تدل على اختصاصهم بالعصمة الإلهية، والاصطفاء الرباني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إن المعصوم عليه السلام يبيّن بعد ذكره الشهادتين المهمة المكلف بها والدور الذي اختاره الله له، والأمر الموكل إليه، وشاهده من الكتاب الحكيم عن ولادة نبيّ‌ الله عيسى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ذلك بيَّن عليه السلام الأمر الإلهي الذي 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أَوْصانِي بِالصَّلاةِ‌ وَ 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الزهراء فاطمة عليها السلام بعد أن ذكرت الشهادتين، ذكرت الولاية لعلي بن أبي طالب وبأنه سيد الأوصياء وأن ولديها سادة الأسباط‍‌، ومن هذا الكلام تظهر عليها السلام الجعل الإلهي لها فقد جعلها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سادة الأسباط‍‌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قامت عليها السلام، بالسلام على جميع مَن حضرْنَ‌ للتشريف بولادتها وتسميتهن بأسمائهنَّ‌ لأنها عليها الصلاة والسلام سيدتهنَّ‌،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والحور من نساء العالمين</w:t>
      </w:r>
      <w:r>
        <w:rPr>
          <w:rFonts w:eastAsia="Amiri" w:cs="Amiri" w:ascii="Amiri" w:hAnsi="Amiri"/>
          <w:color w:val="111111"/>
          <w:sz w:val="28"/>
          <w:szCs w:val="28"/>
          <w:rtl w:val="true"/>
          <w:lang w:bidi="ar-SA"/>
        </w:rPr>
        <w:t xml:space="preserve">. </w:t>
      </w:r>
      <w:bookmarkStart w:id="402" w:name="pg14541_150648"/>
    </w:p>
    <w:p>
      <w:pPr>
        <w:pStyle w:val="Heading4"/>
        <w:numPr>
          <w:ilvl w:val="3"/>
          <w:numId w:val="1"/>
        </w:numPr>
        <w:rPr/>
      </w:pPr>
      <w:bookmarkStart w:id="403" w:name="__RefHeading___Toc472059_1878427129"/>
      <w:bookmarkStart w:id="404" w:name="_Toc152"/>
      <w:bookmarkEnd w:id="402"/>
      <w:bookmarkEnd w:id="403"/>
      <w:r>
        <w:rPr>
          <w:rtl w:val="true"/>
        </w:rPr>
        <w:t>المسألة الخامسة</w:t>
      </w:r>
      <w:r>
        <w:rPr>
          <w:rtl w:val="true"/>
        </w:rPr>
        <w:t xml:space="preserve">: </w:t>
      </w:r>
      <w:r>
        <w:rPr>
          <w:rtl w:val="true"/>
        </w:rPr>
        <w:t>مكان ولادة فاطمة عليها السلام</w:t>
      </w:r>
      <w:bookmarkEnd w:id="404"/>
    </w:p>
    <w:p>
      <w:pPr>
        <w:pStyle w:val="BookText"/>
        <w:rPr/>
      </w:pPr>
      <w:r>
        <w:rPr>
          <w:rFonts w:ascii="Amiri" w:hAnsi="Amiri" w:eastAsia="Amiri" w:cs="Amiri"/>
          <w:color w:val="111111"/>
          <w:sz w:val="28"/>
          <w:sz w:val="28"/>
          <w:szCs w:val="28"/>
          <w:rtl w:val="true"/>
          <w:lang w:bidi="ar-SA"/>
        </w:rPr>
        <w:t>إنّ‌ الموضع الذي ولدت فيه فاطمة عليها السلام يعدّ من المواضع التي يتقرب بها المؤمنون إلى الله عز وجل، ومنها يتوجهون إليه بالدعاء لقضاء حوائجهم، وقد دلت النصوص التاريخية وواقع حال المسلمين في زيارتهم للأماكن المقدسة في مكة المكرمة وما عليه فقهاؤهم قبل مجيء الوهابيين إلى الحكم هو أن دار أم المؤمنين خديجة سلام الله عليها وهو البيت الذي ولدت فيه فاطمة عليها السلام كان من الدور المخصوصة للعبادة ويقصدها الناس بالزيارة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وهي بيت النبي الذي تزوج فيها وعاش أكثر من أربع وعشرين سنة حتى هاجر عنها إلى المدينة وفيها رُبّيَتْ‌ الزهراء وفيها زغب جبرائيل وعرق رسول الله صلى الله عليه وآله وسلم وفيها مهبط‍‌ الملائكة ومحل عروجهم وبين جوانبها نفس رسول الله صلى الله عليه وآله وسلم وتعبده وموضع تهجده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هذا وغيره هو مما حظى به دار خديجة أم المؤمنين سلام الله عليها، حتى عرف اليوم بموضع مولد فاطمة صلوات الله عليها؛ لعظم هذا التشريف، ولخصوصية ولادة البضعة النبوية والشجنة المحمدية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فاطمة الزهراء قد ولدت في بيت أمها الصديقة الطاهرة حبيبة رسول رب العالمين وأم أولاده، فكان هذا الدار أحد المواضع المكرمة والمشرفة بالعبادة والزيارة والتوسل إلى الله تعالى</w:t>
      </w:r>
      <w:r>
        <w:rPr>
          <w:rFonts w:eastAsia="Amiri" w:cs="Amiri" w:ascii="Amiri" w:hAnsi="Amiri"/>
          <w:color w:val="111111"/>
          <w:sz w:val="28"/>
          <w:szCs w:val="28"/>
          <w:rtl w:val="true"/>
          <w:lang w:bidi="ar-SA"/>
        </w:rPr>
        <w:t xml:space="preserve">. </w:t>
      </w:r>
      <w:bookmarkStart w:id="405" w:name="pg14541_150649"/>
    </w:p>
    <w:p>
      <w:pPr>
        <w:pStyle w:val="Heading3"/>
        <w:numPr>
          <w:ilvl w:val="2"/>
          <w:numId w:val="1"/>
        </w:numPr>
        <w:rPr/>
      </w:pPr>
      <w:bookmarkStart w:id="406" w:name="__RefHeading___Toc472061_1878427129"/>
      <w:bookmarkStart w:id="407" w:name="_Toc153"/>
      <w:bookmarkEnd w:id="405"/>
      <w:bookmarkEnd w:id="406"/>
      <w:r>
        <w:rPr>
          <w:rtl w:val="true"/>
        </w:rPr>
        <w:t>المبحث الخامس</w:t>
      </w:r>
      <w:r>
        <w:rPr>
          <w:rtl w:val="true"/>
        </w:rPr>
        <w:t xml:space="preserve">: </w:t>
      </w:r>
      <w:r>
        <w:rPr>
          <w:rtl w:val="true"/>
        </w:rPr>
        <w:t xml:space="preserve">إرضاع خديجة إياها </w:t>
      </w:r>
      <w:r>
        <w:rPr>
          <w:rtl w:val="true"/>
        </w:rPr>
        <w:t>(</w:t>
      </w:r>
      <w:r>
        <w:rPr>
          <w:rtl w:val="true"/>
        </w:rPr>
        <w:t>عليها السلام</w:t>
      </w:r>
      <w:r>
        <w:rPr>
          <w:rtl w:val="true"/>
        </w:rPr>
        <w:t>)</w:t>
      </w:r>
      <w:bookmarkEnd w:id="407"/>
    </w:p>
    <w:p>
      <w:pPr>
        <w:pStyle w:val="BookText"/>
        <w:rPr/>
      </w:pPr>
      <w:r>
        <w:rPr>
          <w:rFonts w:ascii="Amiri" w:hAnsi="Amiri" w:eastAsia="Amiri" w:cs="Amiri"/>
          <w:color w:val="111111"/>
          <w:sz w:val="28"/>
          <w:sz w:val="28"/>
          <w:szCs w:val="28"/>
          <w:rtl w:val="true"/>
          <w:lang w:bidi="ar-SA"/>
        </w:rPr>
        <w:t>إن السبب الذي دفعني لإفراد بحث مستقل في رضاع فاطمة سلام الله عليها كان لارتباطه بالسيدة خديجة عليها السلام فضلاً عن أهمية حجر الأمومة وأثره الكبير في بناء شخصية الإنسان؛ إذ إن لبن الأم له تأثيرات بايلوجية وأخرى سايكلوجية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التي تغذي وليدها بلبنها لا تنمي فيه الجانب التكويني الخلقي فقط‍‌ بل هي تنمي فيه الجانب الخُلقي أيضاً فتورثهُ‌ من صفاتها الأخلاقية الكثير من دون أن تشعر بذلك أو تريد، وهو ما أشار إليه حديث الإمام أمير المؤمنين عليه السلام في هذا الخصوص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ترضعوا أولادكم عند المرأة الحمقاء فإن لبنها يعدي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هذا اللبن يحمل بين جزيئاته وبحسب لغة الطب الوقائي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يصيب الخلايا الجسمية إنما يصيب الخلايا العقلية، أو فلنقل المسؤول عن الإدراك والوعي في الدماغ، فيؤدي إلى نشوء طفل لا يحسن التصرف ولا يميز الأمور ولا يدرك بجدية ما يدور من حوله وبالنتيجة يتخرج من هذا الحجر الذي نما فيه وتربى عنده إنسان فاشل لا يشعر بالمسؤولية ولا يسعى لتحقيق أي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أضيف له ما يتوارث من حجر الأم خاصة فهو وفي الوقت الذي يتناول فيه اللبن فإن آذانه تسمع ما تتلفظه هذه الأم وإن جهازه السمعي الباطني يسجل هذه الألفاظ‍‌ في ذاكرة الدماغ فما إن يكبر الإنسان حتى يجد هناك أموراً كثيرة تدفعه وتحرك مشاعره إما إلى الخير وإما إلى الشر، وهو ما أشار إليه قوله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كيف يمكن أن يتحقق معنى التحصيل للعلوم فيما لو كان هذا الجهاز معطلاً أي الجهاز السمعي الباطني عند الطفل والذي أسماه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الأذن الواعية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الأذن الواعية تتجلى بأكبر صورها وأعلى قدرتها عند النبي الأعظم صلى الله عليه وآله وسلم وعند الأئمة المعصومين سلام الله عليهم أجمعين، وقيل إنها نزلت في علي بن أبي طالب سلام الله عليه خاصة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البضعة النبوية المحمّدية وكما مر علينا سابقاً كانت تسمع وترى وتجيب على ما كان يدور من حولها، وهذه إحدى خصائص من اجتباهم الله عز وجل لرسالته وجعلهم تراجمة وحيه ولسان توحيده، والدالين عليه والهادين إليه سلام الله عليهم أجمعين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لا يمنع من الإشارة إلى الخصائص والمزايا التي يشترك بها بنو آدم معهم؛ لنبين أنها حتى من هذا الجانب فقد خصها الله بما لم يخص به أحداً من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بين هذه الخصائص التي تشرك فيها الزهراء مع بني آدم من جهة المثلية لهم أنها عليها السلام دخلت إلى حجر الأمومة كما دخلوا لكن حجر الأمومة الذي ربّيَتْ‌ فيه فاطمة الزهراء ليس له مثيل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حجر أم المؤمنين الصديقة الطاهرة الزكية الجليلة هذه المرأة التي كانت مسكن خاتم الأنبياء، وأنس سيد المرسلين، ومأوى حبيب رب العالمين، وملجأ أشرف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أيها القارئ الكريم عندما تكون الأم التي تروي طفلها وتغذيه بلبنها بهذه الصفات فكيف ينمو طفلها وأي صفات سيرثها؟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تكون هذه الأم مأوى ووقى لسيد الأنبياء صلى الله عليه وآله وسلم بهذا الشكل، فكيف ستكون لفلذة كبدها وسويداء قلبها وبخاصةً‌ أنها فقدت طفلين من قبل فكيف ستحنو على هذه المولودة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لماذا أبت أم المؤمنين خديجة عليها السلام أن يرضع أحد من النساء فاطمة، وتولت هي رضاعتها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فيه من العناية الإلهية الخاصة بأن جعل فاطمة تنمو في أحشاء خديجة سلام الله عليها وترضعها وتتولى رعايتها والإشراف عليها منذ اللحظات الأولى لولادتها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إن انتهت مراسيم استقبالها وتغسيلها بماء الجنة ولفها بخرقة بيضاء </w:t>
      </w:r>
    </w:p>
    <w:p>
      <w:pPr>
        <w:pStyle w:val="BookText"/>
        <w:rPr/>
      </w:pPr>
      <w:r>
        <w:rPr>
          <w:rFonts w:ascii="Amiri" w:hAnsi="Amiri" w:eastAsia="Amiri" w:cs="Amiri"/>
          <w:color w:val="111111"/>
          <w:sz w:val="28"/>
          <w:sz w:val="28"/>
          <w:szCs w:val="28"/>
          <w:rtl w:val="true"/>
          <w:lang w:bidi="ar-SA"/>
        </w:rPr>
        <w:t>من الجنة كما مر بيانه، فتناولتها أم المؤمنين خديجة سلام الله عليها وهي فرحة مستبشرة وألقمتها ثديها فدر عليها فكانت فاطمة عليها السلام تنمو في اليوم كما ينمو الصبي في الشهر، وتنمو في الشهر كما ينمو الصبي في السنة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في ذلك هو لكي يراها الناظر وهي على هيئة المرأة الكبيرة فيدرك وهو ينظر إليها تمشي وجلبابها يخط‍‌ الأرض أن الذي يمشي رسول الله صلى الله عليه وآله وسلم وهذا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فلكي تُعد إعداداً خاصاً لما ينتظرها بعد وفاة خديجة سلام الله عليها من العناية والرعاية لرسول الله صلى الله عليه وآله وسلم، ولكي تكون قادرة على خوض عملية بناء الإسلام مع أبيها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إقراراً لعين رسول الله صلى الله عليه وآله وسلم بأن يراها وهي أمامه امرأة تحاكي هيئتها من كانت في العشرين فيسعد بها وهو يراها قد بلغت مبلغ النساء فيعيد بالنظر إليها تلك اللحظات السعيدة التي عاشها مع أم المؤمنين خديجة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حرباً على المنافقين وشوكةً‌ في عيون الكافرين وقد وصفوا النبي من قبل بالأبتر بعد أن مات ولداه فهاهي فاطمة تنمو بأسرع مما ينمو به الطفل فتملأ الدار النبوي بهجةً‌ وسروراً</w:t>
      </w:r>
      <w:r>
        <w:rPr>
          <w:rFonts w:eastAsia="Amiri" w:cs="Amiri" w:ascii="Amiri" w:hAnsi="Amiri"/>
          <w:color w:val="111111"/>
          <w:sz w:val="28"/>
          <w:szCs w:val="28"/>
          <w:rtl w:val="true"/>
          <w:lang w:bidi="ar-SA"/>
        </w:rPr>
        <w:t xml:space="preserve">. </w:t>
      </w:r>
      <w:bookmarkStart w:id="408" w:name="pg14541_150654"/>
    </w:p>
    <w:p>
      <w:pPr>
        <w:pStyle w:val="Heading3"/>
        <w:numPr>
          <w:ilvl w:val="2"/>
          <w:numId w:val="1"/>
        </w:numPr>
        <w:rPr/>
      </w:pPr>
      <w:bookmarkStart w:id="409" w:name="__RefHeading___Toc472063_1878427129"/>
      <w:bookmarkStart w:id="410" w:name="_Toc154"/>
      <w:bookmarkEnd w:id="408"/>
      <w:bookmarkEnd w:id="409"/>
      <w:r>
        <w:rPr>
          <w:rtl w:val="true"/>
        </w:rPr>
        <w:t>المبحث السادس</w:t>
      </w:r>
      <w:r>
        <w:rPr>
          <w:rtl w:val="true"/>
        </w:rPr>
        <w:t xml:space="preserve">: </w:t>
      </w:r>
      <w:r>
        <w:rPr>
          <w:rtl w:val="true"/>
        </w:rPr>
        <w:t>تسميتها</w:t>
      </w:r>
      <w:bookmarkEnd w:id="410"/>
    </w:p>
    <w:p>
      <w:pPr>
        <w:pStyle w:val="BookText"/>
        <w:rPr/>
      </w:pPr>
      <w:r>
        <w:rPr>
          <w:rFonts w:ascii="Amiri" w:hAnsi="Amiri" w:eastAsia="Amiri" w:cs="Amiri"/>
          <w:color w:val="111111"/>
          <w:sz w:val="28"/>
          <w:sz w:val="28"/>
          <w:szCs w:val="28"/>
          <w:rtl w:val="true"/>
          <w:lang w:bidi="ar-SA"/>
        </w:rPr>
        <w:t>إن من السنة المؤكدة استحباب اختيار الاسم الجميل للمولود، بل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اختيار اسم للمولود قبل ولادته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العرب قبل تشرفها ببعث النبي صلى الله عليه وآله وسلم تسمي أبناءها بأسماء تكشف عن غلظة قلوبهم وحبهم للحروب، فكانت تختار ما يرمز إلى القوة والشدّة فذهبت إلى تسمية أبنائها بأسماء الحيوانات وبخاصة المفترسة ومنها الطيور الجارحة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كنمر، وأسد، وفهد، وصقر،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كان يدل على الصلابة والتحدي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كصخر، وحرب، ومُرة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الإسلام وظهر في مجتمع الجزيرة أخذوا يسمون أبناءهم بتسميات جميلة عملاً بقول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أسمائكم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وعبد الرحمن</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قبل ذلك كان النبي صلى الله عليه وآله وسلم يباشر بتغيير أسماء كثيرة كأبي بكر وكان اسمه قبل الإسلام عبد العزى فسماه النبي صلى الله عليه </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وكتغيير اسم زينب بنت أم سلمة وكان اسمها بترة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فسماها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وغير ذلك هم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أخذوا يأتون النبي صلى الله عليه وآله وسلم بأبنائهم فيضعونهم في حجر النبي صلى الله عليه وآله وسلم ليدعو لهم ويبارك عليهم ويسمي البعض منهم، وفي هذا الصدد فقد سجل التاريخ حادثة جرت لأحد هؤلاء الأطفال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أدخل على النبي صلى الله عليه وآله وسلم ونظر إليه فقال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بن الوزغ الملعون بن الملعون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وتمر الأيام ويكبر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به خليفة للمسلمين‌؟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 حال الإسلام والحاكم الذي تسلط‍‌ على رقابهم قد لعنه الله ورسوله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والعجيب في الأمر أنك تجد صحاح المسلمين مليئة بأحاديث هذا الملعون على لسان النبي 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منه أن يصنفه البعض ضمن قائمة الصحابة ونظرية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عدلٍ‌ هذا والرجل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فضض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من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بذلك عائشة زوج النبي صلى الله عليه وآله وسلم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لم يتوقف عليه فقد لعنه النبي صلى الله عليه وآله وسلم ولعن أباه وولده جميعاً وهو ما رواه محمد بن سوقة الشعبي عن ابن الزبير أن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الحكم وولده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رأى النبي صلى الله عليه وآله وسلم في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الحكم بن أبي العاص ينزون على منبره كما تنزُّ القردة فما رُئي النبي صلى الله عليه وآله وسلم مستجماً ضاحكاً بعد هذه الرؤيا حتى توفي</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نزل جبرائيل عليه السلام بعد هذه الرؤيا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الشجرة الملعونة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نعلم كيف أن الله ابتلى الإسلام بهم وجعلهم فتنة للناس،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قوله تعالى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بلاءهم وأفعالهم أهلكت النسل والحرث ولم يسلم منهم أحد لا من المسلمين ولا من غيرهم، لأنهم أشر الخلق لله تعالى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بنو العاص ثلاثين رجلاً اتخذوا مال الله دولاً، وعباد الله خولاً، ودين الله دغلاً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كله يستفاد أن مجيئهم بأولادهم إلى النبي صلى الله عليه وآله وسلم إنما هو لحكمة خاصة، فيها الحجة البالغة، ليعلم المسلمون أن هذا المولود وذاك إنما حقيقتهم هي بهذا الشكل الشنيع حتى يتجنبوهم ويحذروهم، لكن </w:t>
      </w:r>
    </w:p>
    <w:p>
      <w:pPr>
        <w:pStyle w:val="BookText"/>
        <w:rPr/>
      </w:pPr>
      <w:r>
        <w:rPr>
          <w:rFonts w:ascii="Amiri" w:hAnsi="Amiri" w:eastAsia="Amiri" w:cs="Amiri"/>
          <w:color w:val="111111"/>
          <w:sz w:val="28"/>
          <w:sz w:val="28"/>
          <w:szCs w:val="28"/>
          <w:rtl w:val="true"/>
          <w:lang w:bidi="ar-SA"/>
        </w:rPr>
        <w:t>هيهات هيهات فكثير من المسلمين آزروهم وناصروهم فنالوا بذلك إثم إعانة الظالمين وتحمل أوزارهم على الرغم من كشف النبي الأكرم صلى الله عليه وآله وسلم للامة حال مروان خاصة وبني أمية عامة وأظهر للمسلمين حقائقهم وما سيؤول إليه أمرهم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سيخالف كتاب الله وسنة نبيه وسيخرج من صلبه فتن يبلغ دخانها السماء وبعضكم يومئذ شيعته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الثاني المستفاد من تغييره صلى الله عليه وآله وسلم أسماءهم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هذه الأسماء تؤثر من الناحية النفسية على الشخص الحامل للاسم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سعيد بن المسيب يكشف لنا هذه الحقيقة، فعن عبد الحميد بن جبير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سعيد بن المسيب فحدثني أن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سهل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بمغير اسماً سمانيه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فينا الحزونية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الجولة التي بينّا فيها أحد مناهج النبي صلى الله عليه وآله وسلم في تغيير هذه الامة ورفع مستواها الحضاري بعد أن كانت تعصف بها رياح الجهل والظلام فأنقذها الله بأبي الزهراء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رحاب أم أولاد رسول الله صلى الله عليه وآله وسلم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سمى البضعة النبوية بفاطمة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السؤال نسمعه أو نقرأه من خلال هذا الحديث الوارد عن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ولدت فاطمة عليها السلام أوحى الله عز وجل إلى ملك فأنطق به لسان محمد صلى الله عليه وآله وسلم فسماها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معنى هذا الاسم فقد وردت فيه أحاديث كثيرة عن العترة المحمدية عليهم السلام لا يسعنا إيرادها هنا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11" w:name="pg14541_150660"/>
    </w:p>
    <w:p>
      <w:pPr>
        <w:pStyle w:val="Heading3"/>
        <w:numPr>
          <w:ilvl w:val="2"/>
          <w:numId w:val="1"/>
        </w:numPr>
        <w:rPr/>
      </w:pPr>
      <w:bookmarkStart w:id="412" w:name="__RefHeading___Toc472065_1878427129"/>
      <w:bookmarkStart w:id="413" w:name="_Toc155"/>
      <w:bookmarkEnd w:id="411"/>
      <w:bookmarkEnd w:id="412"/>
      <w:r>
        <w:rPr>
          <w:rtl w:val="true"/>
        </w:rPr>
        <w:t>المبحث السابع</w:t>
      </w:r>
      <w:r>
        <w:rPr>
          <w:rtl w:val="true"/>
        </w:rPr>
        <w:t xml:space="preserve">: </w:t>
      </w:r>
      <w:r>
        <w:rPr>
          <w:rtl w:val="true"/>
        </w:rPr>
        <w:t>عقيقتها</w:t>
      </w:r>
      <w:bookmarkEnd w:id="413"/>
    </w:p>
    <w:p>
      <w:pPr>
        <w:pStyle w:val="BookText"/>
        <w:rPr/>
      </w:pPr>
      <w:r>
        <w:rPr>
          <w:rFonts w:ascii="Amiri" w:hAnsi="Amiri" w:eastAsia="Amiri" w:cs="Amiri"/>
          <w:color w:val="111111"/>
          <w:sz w:val="28"/>
          <w:sz w:val="28"/>
          <w:szCs w:val="28"/>
          <w:rtl w:val="true"/>
          <w:lang w:bidi="ar-SA"/>
        </w:rPr>
        <w:t>ان من السنن المستحبة التي ترافق المولود بعد ولادته هي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الذي يولد به الطفل لأنه يشق الجلد، فيقال لهذا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أصلاً، والشاة المذبوحة مشتقة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 الرجل عن ابنه يعقّ‌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حلق عقيقته، أو ذبح عنه شاة</w:t>
      </w:r>
      <w:r>
        <w:rPr>
          <w:rStyle w:val="FootnoteAnchor"/>
          <w:rtl w:val="true"/>
        </w:rPr>
        <w:footnoteReference w:id="314"/>
      </w:r>
      <w:r>
        <w:rPr>
          <w:rFonts w:ascii="Amiri" w:hAnsi="Amiri" w:eastAsia="Amiri" w:cs="Amiri"/>
          <w:color w:val="111111"/>
          <w:sz w:val="28"/>
          <w:sz w:val="28"/>
          <w:szCs w:val="28"/>
          <w:rtl w:val="true"/>
          <w:lang w:bidi="ar-SA"/>
        </w:rPr>
        <w:t>،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أسبوعه فقيده بالسابع، واسم تلك الشاة العقيقة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 أن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العقيقة عن الغلام شاتان مثلاً، وعن الجارية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عقيقة فأهريقوا عنه دماً وأميطوا عنه الأذى</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جعفر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وأحلق رأسه يوم السابع</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والعقيقة شاة أو جزور تجتمع فيها شرائط‍‌ الأضحية،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العيوب والسمن، والسن على الأفضل، ويجزي فيها مطلق الشاة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14" w:name="pg14541_150661"/>
    </w:p>
    <w:p>
      <w:pPr>
        <w:pStyle w:val="BookText"/>
        <w:rPr/>
      </w:pPr>
      <w:bookmarkEnd w:id="414"/>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هي شاة لحم، ليست بمنزلة الأضحية، يجزي منها كل شيء، وخيرها أسمنها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ما يخص البضعة النبوية عليها السلام، فقد عقت عنها السيدة خديجة عليها السلام بشاة</w:t>
      </w:r>
      <w:r>
        <w:rPr>
          <w:rStyle w:val="FootnoteAnchor"/>
          <w:rtl w:val="true"/>
        </w:rPr>
        <w:footnoteReference w:id="320"/>
      </w:r>
      <w:r>
        <w:rPr>
          <w:rFonts w:ascii="Amiri" w:hAnsi="Amiri" w:eastAsia="Amiri" w:cs="Amiri"/>
          <w:color w:val="111111"/>
          <w:sz w:val="28"/>
          <w:sz w:val="28"/>
          <w:szCs w:val="28"/>
          <w:rtl w:val="true"/>
          <w:lang w:bidi="ar-SA"/>
        </w:rPr>
        <w:t>وإنها أطعمتها للمؤمنين عملا بالسنة وقصداً لحصول الأجر في ورود السرور عند الإطعام</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72067_1878427129"/>
      <w:bookmarkStart w:id="416" w:name="_Toc156"/>
      <w:bookmarkEnd w:id="415"/>
      <w:r>
        <w:rPr>
          <w:rtl w:val="true"/>
        </w:rPr>
        <w:t>المبحث الثامن</w:t>
      </w:r>
      <w:r>
        <w:rPr>
          <w:rtl w:val="true"/>
        </w:rPr>
        <w:t xml:space="preserve">: </w:t>
      </w:r>
      <w:r>
        <w:rPr>
          <w:rtl w:val="true"/>
        </w:rPr>
        <w:t>فاطمة في حِجْرِ النبوة</w:t>
      </w:r>
      <w:bookmarkEnd w:id="416"/>
    </w:p>
    <w:p>
      <w:pPr>
        <w:pStyle w:val="Heading4"/>
        <w:numPr>
          <w:ilvl w:val="3"/>
          <w:numId w:val="1"/>
        </w:numPr>
        <w:rPr/>
      </w:pPr>
      <w:bookmarkStart w:id="417" w:name="__RefHeading___Toc472069_1878427129"/>
      <w:bookmarkStart w:id="418" w:name="_Toc157"/>
      <w:bookmarkEnd w:id="417"/>
      <w:r>
        <w:rPr>
          <w:rtl w:val="true"/>
        </w:rPr>
        <w:t>المسألة الأولى</w:t>
      </w:r>
      <w:r>
        <w:rPr>
          <w:rtl w:val="true"/>
        </w:rPr>
        <w:t xml:space="preserve">: </w:t>
      </w:r>
      <w:r>
        <w:rPr>
          <w:rtl w:val="true"/>
        </w:rPr>
        <w:t>إن الله اصطفى لها ما لم يصطفِ‌ لأحد من أوليائه</w:t>
      </w:r>
      <w:bookmarkEnd w:id="418"/>
    </w:p>
    <w:p>
      <w:pPr>
        <w:pStyle w:val="BookText"/>
        <w:rPr/>
      </w:pPr>
      <w:r>
        <w:rPr>
          <w:rFonts w:ascii="Amiri" w:hAnsi="Amiri" w:eastAsia="Amiri" w:cs="Amiri"/>
          <w:color w:val="111111"/>
          <w:sz w:val="28"/>
          <w:sz w:val="28"/>
          <w:szCs w:val="28"/>
          <w:rtl w:val="true"/>
          <w:lang w:bidi="ar-SA"/>
        </w:rPr>
        <w:t>ان المراد بالحجر لغةً‌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المرأة وحِجْرُها حِضْنُها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النبوة، أي إن النبي صلى الله عليه وآله وسلم هو الذي احتضنها ورباها ضمن أصول النبوة، وقواعدها، ومناهجها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خلقها عليها السلام خلق النبي صلى الله عليه وآله وسلم الذي خاطبه المولى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وخاطب صلى الله عليه وآله وسلم المؤمنين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أدبني ربي فأحسن تأديبي</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فأدب فاطمة وخُلقها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النبي صلى الله عليه وآله وسلم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أفضل من فاطمة غير أبيها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هذه الإشارة في بيان الركنين الأساسين في نشأة كل إنسان وأقصد والديه، فإننا نرحل في سفينة الحب النبوي إلى بيت خديجة أم المؤمنين عليها السلام لترسو بنا سفينتا على سواحل أعتاب بيتها نلتمس الإذن في الدخول إلى رحاب البيت الذي كان سكن النبي صلى الله عليه وآله وسلم ومنبع الحنان والحب والمودة التي ملأتْ‌ كل ذرة من كيان أم المؤمنين 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لتهبها لزوجها وتبذلها له فما ادخرت جهداً وما بخلت بعطية، وما شكت ألما، ولا تبرمت من حال أنزله بها كفار مكة نساءً ورجالاً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فعندما يحيا الإنسان وتكون أيام طفولته في مثل هذه الأجواء المليئة بالحب والحنان والرحمة فمما لا شك فيه سيكون هذا الإنسان منبعاً لهذه الفضائل التي نمت عليها عروقه وتوغلت فيها جذوره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كنا نعرض مثل هذه النقاط‍‌ التي مع أهميتها الكبيرة لدى الباحثين وأصحاب الاختصاص في الحياة الأسرية والعلوم النفسية، إلا أننا لا نجعلها الأساس في تكوين شخصية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الملاك والضابطة في حياة الأولياء هو الاصطفاء الإلهي وهو مفاد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الاصطفاء يكون الاصطناع الرباني،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 لِما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فالصناعة ربانية، والاصطفاء إلهي، ومن كان الله قد اصطفاه لنفسه فلا تؤثر فيه قوى الشر ولا يمسه رجس الكافرين، وقد أعطى القرآن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يؤمن بالله تعالى ولمن كان بعيداً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أن الظروف والعوامل التي تحيط‍‌ بحياة الأنبياء والأولياء لا يمكن حملها على بقية حياة الناس وكيفية نشأتهم</w:t>
      </w:r>
      <w:r>
        <w:rPr>
          <w:rFonts w:eastAsia="Amiri" w:cs="Amiri" w:ascii="Amiri" w:hAnsi="Amiri"/>
          <w:color w:val="111111"/>
          <w:sz w:val="28"/>
          <w:szCs w:val="28"/>
          <w:rtl w:val="true"/>
          <w:lang w:bidi="ar-SA"/>
        </w:rPr>
        <w:t xml:space="preserve">. </w:t>
      </w:r>
      <w:bookmarkStart w:id="419" w:name="pg14541_150664"/>
    </w:p>
    <w:p>
      <w:pPr>
        <w:pStyle w:val="BookText"/>
        <w:rPr/>
      </w:pPr>
      <w:bookmarkEnd w:id="419"/>
      <w:r>
        <w:rPr>
          <w:rFonts w:ascii="Amiri" w:hAnsi="Amiri" w:eastAsia="Amiri" w:cs="Amiri"/>
          <w:color w:val="111111"/>
          <w:sz w:val="28"/>
          <w:sz w:val="28"/>
          <w:szCs w:val="28"/>
          <w:rtl w:val="true"/>
          <w:lang w:bidi="ar-SA"/>
        </w:rPr>
        <w:t>وها هو نبي الله موسى الكليم تلقيه أمه وهي خائفة وجلة عليه من القتل فترميه في البحر ليسوقه جبرائيل إلى بيت عدو الله فيأخذه ويربيه ويتولى تنشئته، ولم يكن قصر فرعون وطغيانه وكفره مؤثراً في إيمان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تأكيدنا على البيت الذي نشأت فيه الصديقة الطاهرة فاطمة الزهراء عليها السلام، فذلك من أجل معرفة العناية الإلهية الكبيرة، والاهتمام البالغ والتركيز على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الغاية والعلة التي خلقت لها فاطمة تستوجب هذا الاعتناء الرباني، وهذا الاهتمام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من هذا بياناً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قد اصطفاها، وحبيبه قد علمها ورباها، وحبيبة رسوله قد غذتها وأنشأتها</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472071_1878427129"/>
      <w:bookmarkStart w:id="421" w:name="_Toc158"/>
      <w:bookmarkEnd w:id="420"/>
      <w:r>
        <w:rPr>
          <w:rtl w:val="true"/>
        </w:rPr>
        <w:t>المسألة الثانية</w:t>
      </w:r>
      <w:r>
        <w:rPr>
          <w:rtl w:val="true"/>
        </w:rPr>
        <w:t xml:space="preserve">: </w:t>
      </w:r>
      <w:r>
        <w:rPr>
          <w:rtl w:val="true"/>
        </w:rPr>
        <w:t>السنين الأولى لطفولتها وتأثيرها في أم المؤمنين خديجة عليها السلام</w:t>
      </w:r>
      <w:bookmarkEnd w:id="421"/>
    </w:p>
    <w:p>
      <w:pPr>
        <w:pStyle w:val="BookText"/>
        <w:rPr/>
      </w:pPr>
      <w:r>
        <w:rPr>
          <w:rFonts w:ascii="Amiri" w:hAnsi="Amiri" w:eastAsia="Amiri" w:cs="Amiri"/>
          <w:color w:val="111111"/>
          <w:sz w:val="28"/>
          <w:sz w:val="28"/>
          <w:szCs w:val="28"/>
          <w:rtl w:val="true"/>
          <w:lang w:bidi="ar-SA"/>
        </w:rPr>
        <w:t>ان السنين الأولى لطفولة فاطمة عليها السلام كانت فيها عليها السلام قد أعادت بسمة الأمومة لخديجة، تلك البسمة التي لا تمنحها الأم إلاّ لطفلها الذي يتأمل بعينين مفتوحتين تلك التقاطيع التي ترافق وجه أمه وهي مبتسمة له وكأنها تسمعه باعذب الكلمات التي تعجز عنها لغات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لغة يمكن ان تعبر عما ينطقه وجه الأم وهي تنظر لولدها وقد زينت وجهها هذه الابتسامة‌؟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لغة لا يعلمها الا قلب هذا الطفل ولا يصدرها الا قلب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وبخاصة عندما تتعامل أم كخديجة مع طفلها الجديد الذي انتظرته كثيراً بعد أن فقدت طفلين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وعبدالله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اللذين لم يعيشا طويلاً، بل إنهما لم يكملا رضاعهما فقد اختار الله لهما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تبقى خديجة عليها السلام تنتظر رحمة الله عز وجل أن يمنّ‌ عليها بحمل ومولود جديد ويطول بها المقام ويتأخر عليها الحمل، لحكمة أرادها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حملها بفاطمة وولادتها قد أعادتْ‌ عليها تلك الابتسامة التي كانت تطلقها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سنتا الرضاعة أياماً عاشتها فاطمة بالحب والرحمة والرأفة والحنان النبوي اللا متناهي، ومع هذا كله كانت تعيش أجواء السلام والطمأنينة؛ لأن النبي صلى الله عليه وآله وسلم كان مُحَصَناً منيعاً بعمه أبي طالب الذي دأب يحنو عليه ويذب عنه كيد قريش ويدفع عنه طغاتها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السنتان من عمرها المبارك مميزة ومليئة بالدفء والحنان والرحمة والحب والسكينة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الأجواء لم تكن دائمة فقد تغير حال البيت النبوي بعد مرور عامين على ولادة فاطمة عليها السلام؛ إذ قد اجتمع المشركون وعزموا على فرض الحصار الاقتصادي والاجتماعي على بني هاشم رجالاً ونساءً وأطفالاً فقضت أم المؤمنين خديجة عليها السلام مع رسول الله صلى الله عليه وآله وسلم وابنتها فاطمة عليها السلام هذه السنوات الثلاث حتى توفيت وقد تركت فاطمة وهي في الخامسة من عمرها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bookmarkStart w:id="422" w:name="pg14541_150666"/>
    </w:p>
    <w:p>
      <w:pPr>
        <w:pStyle w:val="Heading2"/>
        <w:numPr>
          <w:ilvl w:val="1"/>
          <w:numId w:val="1"/>
        </w:numPr>
        <w:rPr/>
      </w:pPr>
      <w:bookmarkStart w:id="423" w:name="__RefHeading___Toc472073_1878427129"/>
      <w:bookmarkStart w:id="424" w:name="_Toc159"/>
      <w:bookmarkEnd w:id="422"/>
      <w:bookmarkEnd w:id="423"/>
      <w:r>
        <w:rPr>
          <w:rtl w:val="true"/>
        </w:rPr>
        <w:t>المحتويات</w:t>
      </w:r>
      <w:bookmarkEnd w:id="424"/>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خصائص دار خديجة عليها السلام في مكة</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الهوية الإسلامية بين حضارتين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دار خديجة الجغرافي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سوق الصباغين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شعب أبي طالب عليه السلام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في زقاق العطارين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دار خديجة عليها السلام وفضله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المؤرخين في بيان صفة دار خديجة وإظهار فضله وشرافته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امتهان الوهابية لدار أم المؤمنين خديجة عليها السلام وتحويلها إلى دورات 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خديجة عليها السلام يشهد أهم الأحداث التي عاشها النبي صلى الله عليه وآله وسلم خلال ربع قرن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رسول الله صلى الله عليه وآله وسلم في دار خديجة عليها السلام وعيشه فيها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الوحي بسورة المدثر في بيت خديجة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يعلن تنصيب وصيه وخليفته من بعده في دار خديجة عليها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الصحابة في دار خديجة عليها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أبي ذر الغفاري رضوان الله تعالى عليه في بيت أم المؤمنين خديجة عليها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أبي بكر عند بيت خديجة عليها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النبي الأعظم صلى الله عليه وآله وسلم من دار خديجة عليها السلام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خديجة هو المسجد الحرام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لخديجة من الطهر ما لمريم عليهما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الإمام علي عليه السلام في دار خديجة عليها السلام ليلة خروج النبي صلى الله عليه وآله وسلم مهاجراً إلى المدينة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وقعت الحادثة‌؟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إسحاق والطبري وغيرهما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الطوسي رحمه الله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عليه السلام يفدي النبي صلى الله عليه وآله وسلم بنفسه ابتغاء مرضاة الله تعالى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ابن تيمية والحلبي في رد فضيلة الفداء، شبهة واهية ومخالفة للقرآن الكريم </w:t>
      </w:r>
      <w:r>
        <w:rPr>
          <w:rFonts w:eastAsia="Amiri" w:cs="Amiri" w:ascii="Amiri" w:hAnsi="Amiri"/>
          <w:color w:val="111111"/>
          <w:sz w:val="28"/>
          <w:szCs w:val="28"/>
          <w:lang w:bidi="ar-SA"/>
        </w:rPr>
        <w:t>73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إتفاق أهل العلم بالحديث والسير على صدور هذا الحديث عن النبي صلى الله عليه وآله وسلم وبه يتضح كذب ابن تيمية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أهل العلم بالحديث والسير لنزول جبرائيل وميكائيل لحفظ‍‌ علي عليه السلام ليلة المبيت من الشيعة على رغم أنف ابن تيمية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أهل العلم بالحديث والسير من السنة والجماعة في نزول جبرائيل وميكائيل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الذين رووا من أهل العلم بالحديث والسير واتفاقهم على ان علياً عليه السلام هو الذي شرى بنفسه فداء رسول الله صلى الله عليه وآله وسلم فنام في مكانه في دار خديجة عليها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آية الشراء منذ القرن الأول للهجرة والى يومنا هذا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معاوية آلاف الدراهم لتحريف نزول الآية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ابن تيمية الكذب على العلماء والقراء في صرف الآية عن علي بن أبي طالب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الألباني في دفع الآية عن علي عليه السلام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الحلبية ومخالفتها للقرآن والسنة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شبهة، حصول الطمأنينة لعلي عليه السلام بقول الصادق له، لن يخلص إليك شيء تكرهه منهم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شبهة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فيه فداء بالنفس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شبهة 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والآية المذكورة في سورة البقرة هي مدنية باتفاق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شبهة قول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انها نزلت في صهيب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خديجة عليها السلام خرج رسول الله صلى الله عليه وآله وسلم لتكسير الأصنام مصطحباً علي بن أبي طالب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وصلت الأصنام إلى بيت الله الحرام ونصبت على سطح الكعبة‌؟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خديجة عليها السلام خرج النبي صلى الله عليه وآله وسلم مصطحباً علياً عليه السلام لتكسير الأصنام قبل الهجرة </w:t>
      </w:r>
      <w:r>
        <w:rPr>
          <w:rFonts w:eastAsia="Amiri" w:cs="Amiri" w:ascii="Amiri" w:hAnsi="Amiri"/>
          <w:color w:val="111111"/>
          <w:sz w:val="28"/>
          <w:szCs w:val="28"/>
          <w:lang w:bidi="ar-SA"/>
        </w:rPr>
        <w:t>132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وقوع حادثة تكسير الأصنام قبل الهجرة دون تحديد السنة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قيام الإمام علي عليه السلام بتكسير الأصنام في ليلة مبيته على فراش النبي صلى الله عليه وآله وسلم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في تحقق الأثر الإرشادي بين عمل نبي الله إبراهيم عليه السلام ورسول الله صلى الله عليه وآله وسلم في تكسير الأصنام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ينطلق من دار خديجة وإليه يرجع الموحدون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اجتماع تكسير الأصنام والمبيت على فراش رسول الله صلى الله عليه وآله وسلم في ليلة واحدة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تعدد وقوع حادثة تكسير الأصنام قبل الهجرة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مباشرة الإمام علي عليه السلام بتكسير الأصنام في عام الفتح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تعتيم البخاري على دور الإمام علي عليه السلام في تكسير الأصنام في فتح مكة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قيام الإمام علي عليه السلام بتكسير الأصنام في عام الفتح وتعمد البخاري ومسلم اخفاء ذلك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عدم تمكن الإمام علي عليه السلام من حمل رسول الله صلى الله عليه وآله وسلم لتكسير الأصنام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الإمام المهدي عجل الله تعالى فرجه الشريف ببعض المؤمنين في دار خديجة عليها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الصدوق رضي الله تعالى عنه في حضور الإمام المهدي عجل الله تعالى فرجه الشريف في دار خديجة عليها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رؤية صاحب الأمر عجل الله تعالى فرجه الشريف في زمن الغيبة الصغرى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الحسن بن الوجناء وشدة مثابرته على طاعة الله والتقرب إليه </w:t>
      </w:r>
      <w:r>
        <w:rPr>
          <w:rFonts w:eastAsia="Amiri" w:cs="Amiri" w:ascii="Amiri" w:hAnsi="Amiri"/>
          <w:color w:val="111111"/>
          <w:sz w:val="28"/>
          <w:szCs w:val="28"/>
          <w:lang w:bidi="ar-SA"/>
        </w:rPr>
        <w:t>164</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الطوسي رضي الله عنه في حضور الإمام المهدي عجل الله تعالى فرجه الشريف في دار خديجة عليها السلام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حملها بفاطمة عليها السلام و ولادتها</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ثمار الجنة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تفاعل الكتّاب مع حدث خلق فاطمة من ثمار الجنة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بعض الكتاب فيما يرونه على ما يتلاءم مع اعتقادهم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وقت حدوث رحلة الإسراء لا يلغي الحقيقة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عن روايات أهل البيت عليهم السلام لا يدل على صحة المعْرِض عنها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النبوية والعقل يؤكدان حقيقة خلق فاطمة عليها السلام من ثمار الجنة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شجرة طوبى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سفرجل الجنة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من رطب الجنة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عليها السلام خلقت من تفاحة من الجنة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خلقت من جميع ثمار الجنة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بعض دلالات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فأصبت من ريح تلك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وسلم كان كثير الاشتياق إلى الجنة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التهيئة النبويّة لنزول الأنوار الفاطمية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اعتزال النبي صلى الله عليه وآله وسلم عن الناس ومنهم أم المؤمنين خديجة عليها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الاعتزال لمدة أربعين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الاعتزال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الأعداد والحروف وشرافة العدد أربعين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جبرائيل عليه السلام يهبط‍‌ في صورته العظمى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تسميتهم بالملائكة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ظهر فيها جبرائيل عليه السلام بصورته العظمى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الاعتزال والرياضة النفسية في خلق الجنين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النبوي في بيان حبه لخديجة عليها السلام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جبرائيل عليه السلام ينزل بالنور الفاطمي من الجنة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الملائكة الثلاثة عليهم السلام في إيصال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تأخير الصلاة في شتى الأحوال لعلل راجحة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النور الفاطمي إلى الأرض الطاهرة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المنهاج التربوي الأسري عند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التربوي في العلاقة الزوجية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الإحساس بثقل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ليلة انعقاد النطفة النورانية التي خلقت منها أم الأئمة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وعبدالله عليهما السلام ولدا وماتا في الإسلام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ولادة فاطمة عليها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كانت تحدث أمها خديجة وهي في بطنها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جبرائيل للنبي صلى الله عليه وآله وسلم بأنها أنثى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ذكر الرفقة لآسيا مع خديجة في الجنة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العلاقة بين صفة نساء بني هاشم وبين النساء اللاتي دخلن على خديجة عند ولادة فاطمة عليها السلام‌؟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دخول نور فاطمة عليها السلام إلى بيوت مكة عند ولادتها؟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فاطمة عليها السلام بالشهادتين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ولادة فاطمة عليها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إرضاع خديجة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عقيقتها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حِجْرِ النبوة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لها ما لم يصطفِ‌ لأحد من أوليائه </w:t>
      </w:r>
      <w:r>
        <w:rPr>
          <w:rFonts w:eastAsia="Amiri" w:cs="Amiri" w:ascii="Amiri" w:hAnsi="Amiri"/>
          <w:color w:val="111111"/>
          <w:sz w:val="28"/>
          <w:szCs w:val="28"/>
          <w:lang w:bidi="ar-SA"/>
        </w:rPr>
        <w:t>266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السنين الأولى لطفولتها وتأثيرها في أم المؤمنين خديجة عليها السلام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بيع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الجمل لضامن بن شدقم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 لمحمد بن حبيب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جامع البيان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زاد المسير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تفسير 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المنمق لمحمد بن حبيب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النطاقين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أسماء بنت أبي بكر وقد أصيبت بالعمى في آخر عمرها؛ وسبب تسميتها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النطاقين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لكونها شقت نطاقها إلى نصفين حينما جهزت طعاماً لرسول الله صلى الله عليه وآله وسلم وأبي بكر في خروجهما إلى المدينة، فربطت الطعام بشق من النطاق والماء بالشق الآخر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كذاب ثقيف ومبيرها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فوات الوفيات للكتبي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إلى معرفة فضل آل الرسول صلى الله عليه وآله وسلم للزرندي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الجواهر السنية للحر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شرح إحقاق الحق للمرعشي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الإسماع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أي الدرع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 للجاحظ‍‌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الحافظ‍‌ المحدث القاضي أبو عبد الرحمن أحمد بن شعيب بن علي بن سنان بن بحرين دينار الخراساني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نسبة إلى نسا بلدة بخراسان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قد تتلمذ عند عدد كبير من شيوخ البخاري ومسلم وأبي داود والترمذي، وكان قد تتلمذ عنده جمع كثير،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الدولابي، والطحاوي، والطبراني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في خصائص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 سعد في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وأبو يعلى الموصلي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 لابن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وأحمد ابن حنبل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وأقره الذهبي في تلخيصه؛ والبيهقي 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والهيثمي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سيد الناس في 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والحافظ‍‌ الطبراني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وكافرنا يحامي عن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قريش عاقبت جميع بني هاشم سواء من كان آمن منهم برسول الله صلى الله عليه وآله وسلم ومن لم يؤمن مع نسائهم وأطفالهم وألجأتهم إلى الجبل وضربت عليهم طوقاً وحصاراً شديداً سعياً منهم للأبادة الجماعية واستئصال الشجرة الهاشمية ذرية إسماعيل وإبراهيم من مكة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الاسيتعاب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تزويج النبي صلى الله عليه وآله وسلم خديجة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حديث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المحبر لمحمد بن حبيب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اعتراض النبي صلى الله عليه وآله وسلم جنازة أبي طالب وسيره معها وترحمه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الإصابة لابن حجر، 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منتهى الآمال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حلية الأبرار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مستدرك سفينة البحار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تفسير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البنوات،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خديجة بنت خويلد برقم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في تلخيص مسلم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للشيخ محمد مهدي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كشف اليقين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تفسير 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قاموس الرجال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إكمال الاكمال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الجرح والتعديل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 وهي النوم في الظهيرة،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للشيخ غالب الهلاوي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الأحاديث الطوال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اثبات عذاب القبر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كنز</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الإصابة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سيرة النبي صلى الله عليه وآله وسلم لأبي الحسن البكري، يرقد هذا المخطوط‍‌ في مكتبة الأسد بدمشق الشام،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الرسالة المحمدية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عمدة القاريء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سبل الهدى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المنتخب من كتاب أزواج النبي للزبير بن 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سمط‍‌ النجوم العوالي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14003</w:t>
      </w:r>
      <w:r>
        <w:rPr>
          <w:rFonts w:ascii="IRNazanin" w:hAnsi="IRNazanin" w:eastAsia="IRNazanin"/>
          <w:b w:val="false"/>
          <w:b w:val="false"/>
          <w:bCs w:val="false"/>
          <w:i w:val="false"/>
          <w:i w:val="false"/>
          <w:iCs w:val="false"/>
          <w:color w:val="333333"/>
          <w:sz w:val="20"/>
          <w:sz w:val="20"/>
          <w:szCs w:val="20"/>
          <w:rtl w:val="true"/>
        </w:rPr>
        <w:t>؛ القوانين الفقهية لابن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 دار الكتاب العربي؛ وسيلة الإسلام لابن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فضائل العشرة لابن العباس الكنكشي، يرقد هذا المخطوط‍‌ في 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للامام أبي عبد الله الصادق عليه السلام نقلت بتصرف، وتوجد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الأثر لابن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القوانين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سبل الهدى والرشاد للصالحي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عبد الله شمس الدين محمد ابن الشيخ جمال الدين مكي ابن الشيخ شمس الدين محمد بن حامد بن أحمد المطلبي العاملي النباطي الجزيني المعروف بالشهيد الأول وبالشهيد على الإطلاق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ورواه أبو يعلى الموصلي، والنووي في المجموع، والطبراني في الأوسط‍‌،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أبصرتها في الجنة في بيت من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حسن الصفار،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العوالم، الإمام الحسين عليه السلام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للشيخ علي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علم الرجال للشاهرودي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وفي كتاب الأذان،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يقول إذا سمع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وفي كتاب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وكتاب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الطهارة،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إفاضة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له أحمد فصلاً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سليمان بن صرد 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الوضوء بعد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يكفي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للحائري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كما يمكن الاطلاع بشكل تفصيلي على إقدام الأعراب على هدم قبر أم المؤمنين خديجة عليها السلام من خلال الشبكة العالمية المعلوماتية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الانترنت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10495</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المعجم الكبير للطبرني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دفع الشبهة عن الرسول صلى الله عليه وآله وسلم للحصني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سبل الهدى والرشاد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شفاء السقام لتقي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كتاب الاستسقاء، باب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لتقي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رواء الغليل لمحمد ناصر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الأسود الجرشي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جاهلي، أدرك المغيرة بن شعبة وجماعة من أصحاب رسول الله صلى الله عليه وآله وسلم، سكن الشام وكان من العباد، وقد عده ابن حبان من الثقات، وعده ابن حجر من الصحابة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لمحمد ناصر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لتقي الدين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إبراهيم بن حسن بن محمد بن أمين بن الميرغني أبو السيادة، عفيف الدين، المحجوب، فاضل، من فقهاء الحنفية، مولده بمكة، ووفاته بالطائف، لقب بالمحجوب للزومه العزلة في داره نحو ثلاثين سنة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يرقد هذا المخطوط‍‌ في مكتبة الأسد الوطنية بدمشق الشام ويحمل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نسخة أخرى لهذه المخطوطة التي في دمشق هي بخط‍‌ المؤلف رحمه الله، في سنة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 ابن بابويه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 في اعتبار المماثلة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الامتناع في حل ألفاظ‍‌ أبي شجاع للشربيني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جمال الأسبوع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المناسك للسيد محسن الطباطبائي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للشيخ غالب السيلاوي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الدرر في مناسك من حج واعتمر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الكلبايكاني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للشيخ غالب السيلاوي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الجنات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الحج للسيد الكلبايكاني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تفسير العياشي لمحمد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ط‍‌ المكتبة العلمية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سعد السعود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ط‍‌ منشورات الرضي؛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34228</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تاريخ بغداد للخطيب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دلائل الإمامة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لمحب الدين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للأحاديث الشريفة التي مر ذكرها في خلق فاطمة من ثمار الجنة دلالات كثيرة لا يسعنا ذكرها هنا، ولقد قمنا بذكرها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قيد التنضيد والاخراج والله الموفق لكل خير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الصيام،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ومسلم في صحيحه، كتاب الصوم،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الوصال، برقم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وأخرجه أحمد والترمذي بلفظ‍‌ 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احتجاجه عليه السلام على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مستدرك الوسائل للنوري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الاجتماع في 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الدفق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اللثام 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الحسيني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تحقيق الشيخ أحمد آل بو شفيع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للسيد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أنوار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الحسيني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الغيب للسيد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المناقب، مناقب أم سلمة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الخصائص الفاطمية للكجوري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أحاديث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12/683</w:t>
      </w:r>
      <w:r>
        <w:rPr>
          <w:rFonts w:ascii="IRNazanin" w:hAnsi="IRNazanin" w:eastAsia="IRNazanin"/>
          <w:b w:val="false"/>
          <w:b w:val="false"/>
          <w:bCs w:val="false"/>
          <w:i w:val="false"/>
          <w:i w:val="false"/>
          <w:iCs w:val="false"/>
          <w:color w:val="333333"/>
          <w:sz w:val="20"/>
          <w:sz w:val="20"/>
          <w:szCs w:val="20"/>
          <w:rtl w:val="true"/>
        </w:rPr>
        <w:t>؛ المعتبر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هو المشعر الحرام، ويسمى،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الوقوف بالمشعر،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الجمعان للشيخ حسن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اجماعيات فقه الشيعة للفقيه المحقق إسماعيل الحسيني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 في صفات المؤمنين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للخطيب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نقلاً عن كتاب فضائل</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في ليلة القدر،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ليلة القدر، ح </w:t>
      </w:r>
      <w:r>
        <w:rPr>
          <w:rFonts w:eastAsia="IRNazanin" w:cs="IRNazanin"/>
          <w:b w:val="false"/>
          <w:bCs w:val="false"/>
          <w:i w:val="false"/>
          <w:iCs w:val="false"/>
          <w:color w:val="333333"/>
          <w:sz w:val="20"/>
          <w:szCs w:val="20"/>
        </w:rPr>
        <w:t>24486</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مستدرك الوسائل للميرزا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ط‍‌ منشورات الأعلمي، ايران؛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وردت 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يُري الله خلقاً كثيراً في منامه لكي يعود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الفكر، عن ابن عباس رضي الله عنه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الربيع لابن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والبيت للشيخ عز الدين الموصلي</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تناقلت صحاح المسلمين ومسانيدهم ومستدركاتهم حديث الثقلين بطرق عدة وأسانيد جمة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 في سورة الفجر،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 إِلى‌ رَبِّكِ‌ راضِيَةً‌ مَرْضِيَّةً‌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مطعبة الحيدرية، النجف؛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مؤسسة البعثة؛ عيون أخبار الرضا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مؤسسة الأعلمي بيروت؛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مؤسسة إسماعيليان؛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 الأسوة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الجبل؛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مؤسسة البعثة،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 دار الكتب العلمية بيروت؛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ط‍‌ دار الكتب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صحيحه عن وائلة بن 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معجزات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نبوي، أخرجه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أنظر 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الأرض عدلاً وقسطا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والديلمي في 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24232</w:t>
      </w:r>
      <w:r>
        <w:rPr>
          <w:rFonts w:ascii="IRNazanin" w:hAnsi="IRNazanin" w:eastAsia="IRNazanin"/>
          <w:b w:val="false"/>
          <w:b w:val="false"/>
          <w:bCs w:val="false"/>
          <w:i w:val="false"/>
          <w:i w:val="false"/>
          <w:iCs w:val="false"/>
          <w:color w:val="333333"/>
          <w:sz w:val="20"/>
          <w:sz w:val="20"/>
          <w:szCs w:val="20"/>
          <w:rtl w:val="true"/>
        </w:rPr>
        <w:t>؛ الجمع بين رجال الصحيحين للعتسراني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الجامع من المقدمات لابن 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دار العرفان؛ وسوف نورد المزيد من المصادر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منزلة فاطمة في السنة النبوية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 للحافظ‍‌ أبي الطيب الفاسي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ط‍‌ منشورات مكتبة المرتضوي؛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ط‍‌ مؤسسة النشر التابعة لجماعة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والحكمة في الكتاب والسنة لمحمد 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 مؤسسة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كشف الظنون لحاجي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أعيان الشيعة للسيد 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 دار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 مجمع إحياء الثقافة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مؤسسة النشر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مجمع إحياء الثقافة الاسلامية؛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 المكتبة المرتضوية؛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تفسير فرات الكوفي لفرات بن إبراهيم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مؤسسة الثقافة والارشاد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ترجمتها،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الأمالي للصدوق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الخصائص الفاطمية للشيخ محمد باقر الكجوري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انتشارات الشريف الرضي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ط‍‌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 مكتبة النهضة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النصائح الكافية لابن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ط‍‌ دار المعرفة؛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الحدائق الناضرة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تخريج الأحاديث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فتح القدير للشوكاني؛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جواهر المطالب لابن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والذهبي في التخليص 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والطبراني؛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عن أبي ذر الغفاري ووافقه الذهبي عليه في تلخيصه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سورة الإسراء،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دار الفكر،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عن عائشة أنها قالت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لجدك وأبيك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الشجرة الملعونة في القرآن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31060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ط‍‌ دار الكتب العلمية؛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المكتبة الحيدرية، النجف؛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قمنا بحمد الله تعالى في كتاب موسوعة فاطمة عليها السلام البحث في تفرعات هذا المبحث، وقد أشبعنا هذه العناوين بمزيد من الدراسة والتحقيق ونسأل الله أن نوفق لإكمالها وطباعتها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الصحاح للزنجاني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ط‍‌ دار المعارف بمصر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5959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 للشهيد جمال الدين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كتاب النكاح، أحكام الأولاد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ط‍‌ دار الكتب الحديثة؛ المختصر الكبير لابن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مادة حجر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ط‍‌ دار إحياء الكتب العربية؛ الجامع الصغير لجلال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ط‍‌ دار الكتب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 دار الأسوة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footnotes" Target="footnotes.xml"/><Relationship Id="rId287" Type="http://schemas.openxmlformats.org/officeDocument/2006/relationships/numbering" Target="numbering.xml"/><Relationship Id="rId288" Type="http://schemas.openxmlformats.org/officeDocument/2006/relationships/fontTable" Target="fontTable.xml"/><Relationship Id="rId289" Type="http://schemas.openxmlformats.org/officeDocument/2006/relationships/settings" Target="settings.xml"/><Relationship Id="rId2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32783</Words>
  <Characters>144150</Characters>
  <CharactersWithSpaces>175159</CharactersWithSpaces>
  <Paragraphs>1640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2026-08-24T14:47:56Z</dcterms:created>
  <dc:creator>ghaemiyeh.com</dc:creator>
  <dc:description/>
  <dc:language>en-US</dc:language>
  <cp:lastModifiedBy/>
  <dcterms:modified xsi:type="dcterms:W3CDTF">2026-08-24T18:18:04Z</dcterms:modified>
  <cp:revision>1</cp:revision>
  <dc:subject/>
  <dc:title>موسوعه خدیجه بنت خویلد علیها السلام جلد 4</dc:title>
</cp:coreProperties>
</file>

<file path=docProps/custom.xml><?xml version="1.0" encoding="utf-8"?>
<Properties xmlns="http://schemas.openxmlformats.org/officeDocument/2006/custom-properties" xmlns:vt="http://schemas.openxmlformats.org/officeDocument/2006/docPropsVTypes"/>
</file>