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الامامه فی نصوص اهل السنه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804_158878486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5806_158878486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5808_1588784861">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55810_1588784861">
            <w:r>
              <w:rPr>
                <w:webHidden/>
                <w:rStyle w:val="IndexLink"/>
                <w:rtl w:val="true"/>
              </w:rPr>
              <w:t>المقدّمة</w:t>
            </w:r>
            <w:r>
              <w:rPr>
                <w:rStyle w:val="IndexLink"/>
                <w:rtl w:val="true"/>
              </w:rPr>
              <w:tab/>
            </w:r>
            <w:r>
              <w:rPr>
                <w:rStyle w:val="IndexLink"/>
              </w:rPr>
              <w:t>19</w:t>
            </w:r>
          </w:hyperlink>
        </w:p>
        <w:p>
          <w:pPr>
            <w:pStyle w:val="Contents2"/>
            <w:tabs>
              <w:tab w:val="clear" w:pos="8743"/>
              <w:tab w:val="right" w:pos="9026" w:leader="dot"/>
            </w:tabs>
            <w:rPr/>
          </w:pPr>
          <w:hyperlink w:anchor="__RefHeading___Toc55812_1588784861">
            <w:r>
              <w:rPr>
                <w:webHidden/>
                <w:rStyle w:val="IndexLink"/>
                <w:rtl w:val="true"/>
              </w:rPr>
              <w:t>ترجمة الإمام علي بن أبي طالب عليه 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55814_1588784861">
            <w:r>
              <w:rPr>
                <w:webHidden/>
                <w:rStyle w:val="IndexLink"/>
                <w:rtl w:val="true"/>
              </w:rPr>
              <w:t>الفصل الأوّل</w:t>
            </w:r>
            <w:r>
              <w:rPr>
                <w:rStyle w:val="IndexLink"/>
                <w:rtl w:val="true"/>
              </w:rPr>
              <w:t>:</w:t>
              <w:tab/>
            </w:r>
            <w:r>
              <w:rPr>
                <w:rStyle w:val="IndexLink"/>
              </w:rPr>
              <w:t>25</w:t>
            </w:r>
          </w:hyperlink>
        </w:p>
        <w:p>
          <w:pPr>
            <w:pStyle w:val="Contents3"/>
            <w:tabs>
              <w:tab w:val="clear" w:pos="8459"/>
              <w:tab w:val="right" w:pos="9026" w:leader="dot"/>
            </w:tabs>
            <w:rPr/>
          </w:pPr>
          <w:hyperlink w:anchor="__RefHeading___Toc55816_1588784861">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55818_1588784861">
            <w:r>
              <w:rPr>
                <w:webHidden/>
                <w:rStyle w:val="IndexLink"/>
                <w:rtl w:val="true"/>
              </w:rPr>
              <w:t>الباب الأوّل</w:t>
            </w:r>
            <w:r>
              <w:rPr>
                <w:rStyle w:val="IndexLink"/>
                <w:rtl w:val="true"/>
              </w:rPr>
              <w:t xml:space="preserve">: </w:t>
            </w:r>
            <w:r>
              <w:rPr>
                <w:rStyle w:val="IndexLink"/>
                <w:rtl w:val="true"/>
              </w:rPr>
              <w:t>خلقته عليه السلام و فيه فروع</w:t>
            </w:r>
            <w:r>
              <w:rPr>
                <w:rStyle w:val="IndexLink"/>
                <w:rtl w:val="true"/>
              </w:rPr>
              <w:t>:</w:t>
              <w:tab/>
            </w:r>
            <w:r>
              <w:rPr>
                <w:rStyle w:val="IndexLink"/>
              </w:rPr>
              <w:t>26</w:t>
            </w:r>
          </w:hyperlink>
        </w:p>
        <w:p>
          <w:pPr>
            <w:pStyle w:val="Contents4"/>
            <w:tabs>
              <w:tab w:val="clear" w:pos="8176"/>
              <w:tab w:val="right" w:pos="9026" w:leader="dot"/>
            </w:tabs>
            <w:rPr/>
          </w:pPr>
          <w:hyperlink w:anchor="__RefHeading___Toc55820_1588784861">
            <w:r>
              <w:rPr>
                <w:webHidden/>
                <w:rStyle w:val="IndexLink"/>
                <w:rtl w:val="true"/>
              </w:rPr>
              <w:t>الأوّل</w:t>
            </w:r>
            <w:r>
              <w:rPr>
                <w:rStyle w:val="IndexLink"/>
                <w:rtl w:val="true"/>
              </w:rPr>
              <w:t xml:space="preserve">: </w:t>
            </w:r>
            <w:r>
              <w:rPr>
                <w:rStyle w:val="IndexLink"/>
                <w:rtl w:val="true"/>
              </w:rPr>
              <w:t>أنّه عليه السلام و رسول الله صلّى الله عليه و آله و سلّم خلقا من نور واحد</w:t>
            </w:r>
            <w:r>
              <w:rPr>
                <w:rStyle w:val="IndexLink"/>
                <w:rtl w:val="true"/>
              </w:rPr>
              <w:tab/>
            </w:r>
            <w:r>
              <w:rPr>
                <w:rStyle w:val="IndexLink"/>
              </w:rPr>
              <w:t>26</w:t>
            </w:r>
          </w:hyperlink>
        </w:p>
        <w:p>
          <w:pPr>
            <w:pStyle w:val="Contents4"/>
            <w:tabs>
              <w:tab w:val="clear" w:pos="8176"/>
              <w:tab w:val="right" w:pos="9026" w:leader="dot"/>
            </w:tabs>
            <w:rPr/>
          </w:pPr>
          <w:hyperlink w:anchor="__RefHeading___Toc55822_1588784861">
            <w:r>
              <w:rPr>
                <w:webHidden/>
                <w:rStyle w:val="IndexLink"/>
                <w:rtl w:val="true"/>
              </w:rPr>
              <w:t>الثاني</w:t>
            </w:r>
            <w:r>
              <w:rPr>
                <w:rStyle w:val="IndexLink"/>
                <w:rtl w:val="true"/>
              </w:rPr>
              <w:t xml:space="preserve">: </w:t>
            </w:r>
            <w:r>
              <w:rPr>
                <w:rStyle w:val="IndexLink"/>
                <w:rtl w:val="true"/>
              </w:rPr>
              <w:t>أنّه عليه السلام و رسول الله صلّى الله عليه و آله و سلّم خلقا من طينة واحدة</w:t>
            </w:r>
            <w:r>
              <w:rPr>
                <w:rStyle w:val="IndexLink"/>
                <w:rtl w:val="true"/>
              </w:rPr>
              <w:tab/>
            </w:r>
            <w:r>
              <w:rPr>
                <w:rStyle w:val="IndexLink"/>
              </w:rPr>
              <w:t>35</w:t>
            </w:r>
          </w:hyperlink>
        </w:p>
        <w:p>
          <w:pPr>
            <w:pStyle w:val="Contents4"/>
            <w:tabs>
              <w:tab w:val="clear" w:pos="8176"/>
              <w:tab w:val="right" w:pos="9026" w:leader="dot"/>
            </w:tabs>
            <w:rPr/>
          </w:pPr>
          <w:hyperlink w:anchor="__RefHeading___Toc55824_1588784861">
            <w:r>
              <w:rPr>
                <w:webHidden/>
                <w:rStyle w:val="IndexLink"/>
                <w:rtl w:val="true"/>
              </w:rPr>
              <w:t>الثالث</w:t>
            </w:r>
            <w:r>
              <w:rPr>
                <w:rStyle w:val="IndexLink"/>
                <w:rtl w:val="true"/>
              </w:rPr>
              <w:t xml:space="preserve">: </w:t>
            </w:r>
            <w:r>
              <w:rPr>
                <w:rStyle w:val="IndexLink"/>
                <w:rtl w:val="true"/>
              </w:rPr>
              <w:t>أنّه عليه السلام و رسول الله صلّى الله عليه و آله و سلّم خلقا من شجرة واحدة</w:t>
            </w:r>
            <w:r>
              <w:rPr>
                <w:rStyle w:val="IndexLink"/>
                <w:rtl w:val="true"/>
              </w:rPr>
              <w:tab/>
            </w:r>
            <w:r>
              <w:rPr>
                <w:rStyle w:val="IndexLink"/>
              </w:rPr>
              <w:t>37</w:t>
            </w:r>
          </w:hyperlink>
        </w:p>
        <w:p>
          <w:pPr>
            <w:pStyle w:val="Contents3"/>
            <w:tabs>
              <w:tab w:val="clear" w:pos="8459"/>
              <w:tab w:val="right" w:pos="9026" w:leader="dot"/>
            </w:tabs>
            <w:rPr/>
          </w:pPr>
          <w:hyperlink w:anchor="__RefHeading___Toc55826_1588784861">
            <w:r>
              <w:rPr>
                <w:webHidden/>
                <w:rStyle w:val="IndexLink"/>
                <w:rtl w:val="true"/>
              </w:rPr>
              <w:t>الباب الثاني</w:t>
            </w:r>
            <w:r>
              <w:rPr>
                <w:rStyle w:val="IndexLink"/>
                <w:rtl w:val="true"/>
              </w:rPr>
              <w:t xml:space="preserve">: </w:t>
            </w:r>
            <w:r>
              <w:rPr>
                <w:rStyle w:val="IndexLink"/>
                <w:rtl w:val="true"/>
              </w:rPr>
              <w:t>ولادته عليه السلام و مولده و ما قال النبيّ‌ صلّى الله عليه و آله و سلّم و غيره في ولادته</w:t>
            </w:r>
            <w:r>
              <w:rPr>
                <w:rStyle w:val="IndexLink"/>
                <w:rtl w:val="true"/>
              </w:rPr>
              <w:tab/>
            </w:r>
            <w:r>
              <w:rPr>
                <w:rStyle w:val="IndexLink"/>
              </w:rPr>
              <w:t>52</w:t>
            </w:r>
          </w:hyperlink>
        </w:p>
        <w:p>
          <w:pPr>
            <w:pStyle w:val="Contents3"/>
            <w:tabs>
              <w:tab w:val="clear" w:pos="8459"/>
              <w:tab w:val="right" w:pos="9026" w:leader="dot"/>
            </w:tabs>
            <w:rPr/>
          </w:pPr>
          <w:hyperlink w:anchor="__RefHeading___Toc55828_1588784861">
            <w:r>
              <w:rPr>
                <w:webHidden/>
                <w:rStyle w:val="IndexLink"/>
                <w:rtl w:val="true"/>
              </w:rPr>
              <w:t>الباب الثالث</w:t>
            </w:r>
            <w:r>
              <w:rPr>
                <w:rStyle w:val="IndexLink"/>
                <w:rtl w:val="true"/>
              </w:rPr>
              <w:t xml:space="preserve">: </w:t>
            </w:r>
            <w:r>
              <w:rPr>
                <w:rStyle w:val="IndexLink"/>
                <w:rtl w:val="true"/>
              </w:rPr>
              <w:t>نسبه عليه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55830_1588784861">
            <w:r>
              <w:rPr>
                <w:webHidden/>
                <w:rStyle w:val="IndexLink"/>
                <w:rtl w:val="true"/>
              </w:rPr>
              <w:t>الباب الرابع</w:t>
            </w:r>
            <w:r>
              <w:rPr>
                <w:rStyle w:val="IndexLink"/>
                <w:rtl w:val="true"/>
              </w:rPr>
              <w:t xml:space="preserve">: </w:t>
            </w:r>
            <w:r>
              <w:rPr>
                <w:rStyle w:val="IndexLink"/>
                <w:rtl w:val="true"/>
              </w:rPr>
              <w:t>أبوه؛ أبوطالب و فيه فروع</w:t>
            </w:r>
            <w:r>
              <w:rPr>
                <w:rStyle w:val="IndexLink"/>
                <w:rtl w:val="true"/>
              </w:rPr>
              <w:t>:</w:t>
              <w:tab/>
            </w:r>
            <w:r>
              <w:rPr>
                <w:rStyle w:val="IndexLink"/>
              </w:rPr>
              <w:t>64</w:t>
            </w:r>
          </w:hyperlink>
        </w:p>
        <w:p>
          <w:pPr>
            <w:pStyle w:val="Contents4"/>
            <w:tabs>
              <w:tab w:val="clear" w:pos="8176"/>
              <w:tab w:val="right" w:pos="9026" w:leader="dot"/>
            </w:tabs>
            <w:rPr/>
          </w:pPr>
          <w:hyperlink w:anchor="__RefHeading___Toc55832_1588784861">
            <w:r>
              <w:rPr>
                <w:webHidden/>
                <w:rStyle w:val="IndexLink"/>
                <w:rtl w:val="true"/>
              </w:rPr>
              <w:t>الأوّل</w:t>
            </w:r>
            <w:r>
              <w:rPr>
                <w:rStyle w:val="IndexLink"/>
                <w:rtl w:val="true"/>
              </w:rPr>
              <w:t xml:space="preserve">: </w:t>
            </w:r>
            <w:r>
              <w:rPr>
                <w:rStyle w:val="IndexLink"/>
                <w:rtl w:val="true"/>
              </w:rPr>
              <w:t>حياته الشخصيّة</w:t>
            </w:r>
            <w:r>
              <w:rPr>
                <w:rStyle w:val="IndexLink"/>
                <w:rtl w:val="true"/>
              </w:rPr>
              <w:tab/>
            </w:r>
            <w:r>
              <w:rPr>
                <w:rStyle w:val="IndexLink"/>
              </w:rPr>
              <w:t>64</w:t>
            </w:r>
          </w:hyperlink>
        </w:p>
        <w:p>
          <w:pPr>
            <w:pStyle w:val="Contents4"/>
            <w:tabs>
              <w:tab w:val="clear" w:pos="8176"/>
              <w:tab w:val="right" w:pos="9026" w:leader="dot"/>
            </w:tabs>
            <w:rPr/>
          </w:pPr>
          <w:hyperlink w:anchor="__RefHeading___Toc55834_1588784861">
            <w:r>
              <w:rPr>
                <w:webHidden/>
                <w:rStyle w:val="IndexLink"/>
                <w:rtl w:val="true"/>
              </w:rPr>
              <w:t>الثاني</w:t>
            </w:r>
            <w:r>
              <w:rPr>
                <w:rStyle w:val="IndexLink"/>
                <w:rtl w:val="true"/>
              </w:rPr>
              <w:t xml:space="preserve">: </w:t>
            </w:r>
            <w:r>
              <w:rPr>
                <w:rStyle w:val="IndexLink"/>
                <w:rtl w:val="true"/>
              </w:rPr>
              <w:t>كفالته النبيّ‌ صلّى الله عليه و آله و سلّم</w:t>
            </w:r>
            <w:r>
              <w:rPr>
                <w:rStyle w:val="IndexLink"/>
                <w:rtl w:val="true"/>
              </w:rPr>
              <w:tab/>
            </w:r>
            <w:r>
              <w:rPr>
                <w:rStyle w:val="IndexLink"/>
              </w:rPr>
              <w:t>68</w:t>
            </w:r>
          </w:hyperlink>
        </w:p>
        <w:p>
          <w:pPr>
            <w:pStyle w:val="Contents4"/>
            <w:tabs>
              <w:tab w:val="clear" w:pos="8176"/>
              <w:tab w:val="right" w:pos="9026" w:leader="dot"/>
            </w:tabs>
            <w:rPr/>
          </w:pPr>
          <w:hyperlink w:anchor="__RefHeading___Toc55836_1588784861">
            <w:r>
              <w:rPr>
                <w:webHidden/>
                <w:rStyle w:val="IndexLink"/>
                <w:rtl w:val="true"/>
              </w:rPr>
              <w:t>الثالث</w:t>
            </w:r>
            <w:r>
              <w:rPr>
                <w:rStyle w:val="IndexLink"/>
                <w:rtl w:val="true"/>
              </w:rPr>
              <w:t xml:space="preserve">: </w:t>
            </w:r>
            <w:r>
              <w:rPr>
                <w:rStyle w:val="IndexLink"/>
                <w:rtl w:val="true"/>
              </w:rPr>
              <w:t>تكريمه للنبيّ‌ صلّى الله عليه و آله و سلّم وتقديمه على أولاده</w:t>
            </w:r>
            <w:r>
              <w:rPr>
                <w:rStyle w:val="IndexLink"/>
                <w:rtl w:val="true"/>
              </w:rPr>
              <w:tab/>
            </w:r>
            <w:r>
              <w:rPr>
                <w:rStyle w:val="IndexLink"/>
              </w:rPr>
              <w:t>78</w:t>
            </w:r>
          </w:hyperlink>
        </w:p>
        <w:p>
          <w:pPr>
            <w:pStyle w:val="Contents4"/>
            <w:tabs>
              <w:tab w:val="clear" w:pos="8176"/>
              <w:tab w:val="right" w:pos="9026" w:leader="dot"/>
            </w:tabs>
            <w:rPr/>
          </w:pPr>
          <w:hyperlink w:anchor="__RefHeading___Toc55838_1588784861">
            <w:r>
              <w:rPr>
                <w:webHidden/>
                <w:rStyle w:val="IndexLink"/>
                <w:rtl w:val="true"/>
              </w:rPr>
              <w:t>الرابع</w:t>
            </w:r>
            <w:r>
              <w:rPr>
                <w:rStyle w:val="IndexLink"/>
                <w:rtl w:val="true"/>
              </w:rPr>
              <w:t xml:space="preserve">: </w:t>
            </w:r>
            <w:r>
              <w:rPr>
                <w:rStyle w:val="IndexLink"/>
                <w:rtl w:val="true"/>
              </w:rPr>
              <w:t>خطبته لمّا تزوّج رسول الله صلّى الله عليه و آله و سلّم</w:t>
            </w:r>
            <w:r>
              <w:rPr>
                <w:rStyle w:val="IndexLink"/>
                <w:rtl w:val="true"/>
              </w:rPr>
              <w:tab/>
            </w:r>
            <w:r>
              <w:rPr>
                <w:rStyle w:val="IndexLink"/>
              </w:rPr>
              <w:t>81</w:t>
            </w:r>
          </w:hyperlink>
        </w:p>
        <w:p>
          <w:pPr>
            <w:pStyle w:val="Contents4"/>
            <w:tabs>
              <w:tab w:val="clear" w:pos="8176"/>
              <w:tab w:val="right" w:pos="9026" w:leader="dot"/>
            </w:tabs>
            <w:rPr/>
          </w:pPr>
          <w:hyperlink w:anchor="__RefHeading___Toc55840_1588784861">
            <w:r>
              <w:rPr>
                <w:webHidden/>
                <w:rStyle w:val="IndexLink"/>
                <w:rtl w:val="true"/>
              </w:rPr>
              <w:t>الخامس</w:t>
            </w:r>
            <w:r>
              <w:rPr>
                <w:rStyle w:val="IndexLink"/>
                <w:rtl w:val="true"/>
              </w:rPr>
              <w:t xml:space="preserve">: </w:t>
            </w:r>
            <w:r>
              <w:rPr>
                <w:rStyle w:val="IndexLink"/>
                <w:rtl w:val="true"/>
              </w:rPr>
              <w:t>حبّ‌ النبيّ‌ صلّى الله عليه و آله و سلّم له</w:t>
            </w:r>
            <w:r>
              <w:rPr>
                <w:rStyle w:val="IndexLink"/>
                <w:rtl w:val="true"/>
              </w:rPr>
              <w:tab/>
            </w:r>
            <w:r>
              <w:rPr>
                <w:rStyle w:val="IndexLink"/>
              </w:rPr>
              <w:t>83</w:t>
            </w:r>
          </w:hyperlink>
        </w:p>
        <w:p>
          <w:pPr>
            <w:pStyle w:val="Contents4"/>
            <w:tabs>
              <w:tab w:val="clear" w:pos="8176"/>
              <w:tab w:val="right" w:pos="9026" w:leader="dot"/>
            </w:tabs>
            <w:rPr/>
          </w:pPr>
          <w:hyperlink w:anchor="__RefHeading___Toc55842_1588784861">
            <w:r>
              <w:rPr>
                <w:webHidden/>
                <w:rStyle w:val="IndexLink"/>
                <w:rtl w:val="true"/>
              </w:rPr>
              <w:t>السادس</w:t>
            </w:r>
            <w:r>
              <w:rPr>
                <w:rStyle w:val="IndexLink"/>
                <w:rtl w:val="true"/>
              </w:rPr>
              <w:t xml:space="preserve">: </w:t>
            </w:r>
            <w:r>
              <w:rPr>
                <w:rStyle w:val="IndexLink"/>
                <w:rtl w:val="true"/>
              </w:rPr>
              <w:t>حبّ‌ النبيّ‌ صلّى الله عليه و آله و سلّم عقيلاً لحبّ‌ أبي‌طالب له</w:t>
            </w:r>
            <w:r>
              <w:rPr>
                <w:rStyle w:val="IndexLink"/>
                <w:rtl w:val="true"/>
              </w:rPr>
              <w:tab/>
            </w:r>
            <w:r>
              <w:rPr>
                <w:rStyle w:val="IndexLink"/>
              </w:rPr>
              <w:t>84</w:t>
            </w:r>
          </w:hyperlink>
        </w:p>
        <w:p>
          <w:pPr>
            <w:pStyle w:val="Contents4"/>
            <w:tabs>
              <w:tab w:val="clear" w:pos="8176"/>
              <w:tab w:val="right" w:pos="9026" w:leader="dot"/>
            </w:tabs>
            <w:rPr/>
          </w:pPr>
          <w:hyperlink w:anchor="__RefHeading___Toc55844_1588784861">
            <w:r>
              <w:rPr>
                <w:webHidden/>
                <w:rStyle w:val="IndexLink"/>
                <w:rtl w:val="true"/>
              </w:rPr>
              <w:t>السابع</w:t>
            </w:r>
            <w:r>
              <w:rPr>
                <w:rStyle w:val="IndexLink"/>
                <w:rtl w:val="true"/>
              </w:rPr>
              <w:t xml:space="preserve">: </w:t>
            </w:r>
            <w:r>
              <w:rPr>
                <w:rStyle w:val="IndexLink"/>
                <w:rtl w:val="true"/>
              </w:rPr>
              <w:t>حراسته النبيّ‌ صلّى الله عليه و آله و سلّم</w:t>
            </w:r>
            <w:r>
              <w:rPr>
                <w:rStyle w:val="IndexLink"/>
                <w:rtl w:val="true"/>
              </w:rPr>
              <w:tab/>
            </w:r>
            <w:r>
              <w:rPr>
                <w:rStyle w:val="IndexLink"/>
              </w:rPr>
              <w:t>86</w:t>
            </w:r>
          </w:hyperlink>
        </w:p>
        <w:p>
          <w:pPr>
            <w:pStyle w:val="Contents4"/>
            <w:tabs>
              <w:tab w:val="clear" w:pos="8176"/>
              <w:tab w:val="right" w:pos="9026" w:leader="dot"/>
            </w:tabs>
            <w:rPr/>
          </w:pPr>
          <w:hyperlink w:anchor="__RefHeading___Toc55846_1588784861">
            <w:r>
              <w:rPr>
                <w:webHidden/>
                <w:rStyle w:val="IndexLink"/>
                <w:rtl w:val="true"/>
              </w:rPr>
              <w:t>الثامن</w:t>
            </w:r>
            <w:r>
              <w:rPr>
                <w:rStyle w:val="IndexLink"/>
                <w:rtl w:val="true"/>
              </w:rPr>
              <w:t xml:space="preserve">: </w:t>
            </w:r>
            <w:r>
              <w:rPr>
                <w:rStyle w:val="IndexLink"/>
                <w:rtl w:val="true"/>
              </w:rPr>
              <w:t>دفاعه عن النبيّ‌ صلّى الله عليه و آله و سلّم ومدحه له</w:t>
            </w:r>
            <w:r>
              <w:rPr>
                <w:rStyle w:val="IndexLink"/>
                <w:rtl w:val="true"/>
              </w:rPr>
              <w:tab/>
            </w:r>
            <w:r>
              <w:rPr>
                <w:rStyle w:val="IndexLink"/>
              </w:rPr>
              <w:t>89</w:t>
            </w:r>
          </w:hyperlink>
        </w:p>
        <w:p>
          <w:pPr>
            <w:pStyle w:val="Contents4"/>
            <w:tabs>
              <w:tab w:val="clear" w:pos="8176"/>
              <w:tab w:val="right" w:pos="9026" w:leader="dot"/>
            </w:tabs>
            <w:rPr/>
          </w:pPr>
          <w:hyperlink w:anchor="__RefHeading___Toc55848_1588784861">
            <w:r>
              <w:rPr>
                <w:webHidden/>
                <w:rStyle w:val="IndexLink"/>
                <w:rtl w:val="true"/>
              </w:rPr>
              <w:t>التاسع</w:t>
            </w:r>
            <w:r>
              <w:rPr>
                <w:rStyle w:val="IndexLink"/>
                <w:rtl w:val="true"/>
              </w:rPr>
              <w:t xml:space="preserve">: </w:t>
            </w:r>
            <w:r>
              <w:rPr>
                <w:rStyle w:val="IndexLink"/>
                <w:rtl w:val="true"/>
              </w:rPr>
              <w:t>تصديقه للنبيّ‌ صلّى الله عليه و آله و سلّم</w:t>
            </w:r>
            <w:r>
              <w:rPr>
                <w:rStyle w:val="IndexLink"/>
                <w:rtl w:val="true"/>
              </w:rPr>
              <w:tab/>
            </w:r>
            <w:r>
              <w:rPr>
                <w:rStyle w:val="IndexLink"/>
              </w:rPr>
              <w:t>133</w:t>
            </w:r>
          </w:hyperlink>
        </w:p>
        <w:p>
          <w:pPr>
            <w:pStyle w:val="Contents4"/>
            <w:tabs>
              <w:tab w:val="clear" w:pos="8176"/>
              <w:tab w:val="right" w:pos="9026" w:leader="dot"/>
            </w:tabs>
            <w:rPr/>
          </w:pPr>
          <w:hyperlink w:anchor="__RefHeading___Toc55850_1588784861">
            <w:r>
              <w:rPr>
                <w:webHidden/>
                <w:rStyle w:val="IndexLink"/>
                <w:rtl w:val="true"/>
              </w:rPr>
              <w:t>العاشر</w:t>
            </w:r>
            <w:r>
              <w:rPr>
                <w:rStyle w:val="IndexLink"/>
                <w:rtl w:val="true"/>
              </w:rPr>
              <w:t xml:space="preserve">: </w:t>
            </w:r>
            <w:r>
              <w:rPr>
                <w:rStyle w:val="IndexLink"/>
                <w:rtl w:val="true"/>
              </w:rPr>
              <w:t>إيمانه وإسلامه رضي الله عنه</w:t>
            </w:r>
            <w:r>
              <w:rPr>
                <w:rStyle w:val="IndexLink"/>
                <w:rtl w:val="true"/>
              </w:rPr>
              <w:tab/>
            </w:r>
            <w:r>
              <w:rPr>
                <w:rStyle w:val="IndexLink"/>
              </w:rPr>
              <w:t>134</w:t>
            </w:r>
          </w:hyperlink>
        </w:p>
        <w:p>
          <w:pPr>
            <w:pStyle w:val="Contents4"/>
            <w:tabs>
              <w:tab w:val="clear" w:pos="8176"/>
              <w:tab w:val="right" w:pos="9026" w:leader="dot"/>
            </w:tabs>
            <w:rPr/>
          </w:pPr>
          <w:hyperlink w:anchor="__RefHeading___Toc55852_1588784861">
            <w:r>
              <w:rPr>
                <w:webHidden/>
                <w:rStyle w:val="IndexLink"/>
                <w:rtl w:val="true"/>
              </w:rPr>
              <w:t>الحادي عشر</w:t>
            </w:r>
            <w:r>
              <w:rPr>
                <w:rStyle w:val="IndexLink"/>
                <w:rtl w:val="true"/>
              </w:rPr>
              <w:t xml:space="preserve">: </w:t>
            </w:r>
            <w:r>
              <w:rPr>
                <w:rStyle w:val="IndexLink"/>
                <w:rtl w:val="true"/>
              </w:rPr>
              <w:t>وفاته رضي الله عنه</w:t>
            </w:r>
            <w:r>
              <w:rPr>
                <w:rStyle w:val="IndexLink"/>
                <w:rtl w:val="true"/>
              </w:rPr>
              <w:tab/>
            </w:r>
            <w:r>
              <w:rPr>
                <w:rStyle w:val="IndexLink"/>
              </w:rPr>
              <w:t>141</w:t>
            </w:r>
          </w:hyperlink>
        </w:p>
        <w:p>
          <w:pPr>
            <w:pStyle w:val="Contents4"/>
            <w:tabs>
              <w:tab w:val="clear" w:pos="8176"/>
              <w:tab w:val="right" w:pos="9026" w:leader="dot"/>
            </w:tabs>
            <w:rPr/>
          </w:pPr>
          <w:hyperlink w:anchor="__RefHeading___Toc55854_1588784861">
            <w:r>
              <w:rPr>
                <w:webHidden/>
                <w:rStyle w:val="IndexLink"/>
                <w:rtl w:val="true"/>
              </w:rPr>
              <w:t>الثاني عشر</w:t>
            </w:r>
            <w:r>
              <w:rPr>
                <w:rStyle w:val="IndexLink"/>
                <w:rtl w:val="true"/>
              </w:rPr>
              <w:t xml:space="preserve">: </w:t>
            </w:r>
            <w:r>
              <w:rPr>
                <w:rStyle w:val="IndexLink"/>
                <w:rtl w:val="true"/>
              </w:rPr>
              <w:t>قول رسول الله صلّى الله عليه و آله و سلّم عند جنازته رضي الله عنه</w:t>
            </w:r>
            <w:r>
              <w:rPr>
                <w:rStyle w:val="IndexLink"/>
                <w:rtl w:val="true"/>
              </w:rPr>
              <w:tab/>
            </w:r>
            <w:r>
              <w:rPr>
                <w:rStyle w:val="IndexLink"/>
              </w:rPr>
              <w:t>143</w:t>
            </w:r>
          </w:hyperlink>
        </w:p>
        <w:p>
          <w:pPr>
            <w:pStyle w:val="Contents4"/>
            <w:tabs>
              <w:tab w:val="clear" w:pos="8176"/>
              <w:tab w:val="right" w:pos="9026" w:leader="dot"/>
            </w:tabs>
            <w:rPr/>
          </w:pPr>
          <w:hyperlink w:anchor="__RefHeading___Toc55856_1588784861">
            <w:r>
              <w:rPr>
                <w:webHidden/>
                <w:rStyle w:val="IndexLink"/>
                <w:rtl w:val="true"/>
              </w:rPr>
              <w:t>الثالث عشر</w:t>
            </w:r>
            <w:r>
              <w:rPr>
                <w:rStyle w:val="IndexLink"/>
                <w:rtl w:val="true"/>
              </w:rPr>
              <w:t xml:space="preserve">: </w:t>
            </w:r>
            <w:r>
              <w:rPr>
                <w:rStyle w:val="IndexLink"/>
                <w:rtl w:val="true"/>
              </w:rPr>
              <w:t>رثاء علي عليه السلام في وفاته رضي الله عنه</w:t>
            </w:r>
            <w:r>
              <w:rPr>
                <w:rStyle w:val="IndexLink"/>
                <w:rtl w:val="true"/>
              </w:rPr>
              <w:tab/>
            </w:r>
            <w:r>
              <w:rPr>
                <w:rStyle w:val="IndexLink"/>
              </w:rPr>
              <w:t>145</w:t>
            </w:r>
          </w:hyperlink>
        </w:p>
        <w:p>
          <w:pPr>
            <w:pStyle w:val="Contents4"/>
            <w:tabs>
              <w:tab w:val="clear" w:pos="8176"/>
              <w:tab w:val="right" w:pos="9026" w:leader="dot"/>
            </w:tabs>
            <w:rPr/>
          </w:pPr>
          <w:hyperlink w:anchor="__RefHeading___Toc55858_1588784861">
            <w:r>
              <w:rPr>
                <w:webHidden/>
                <w:rStyle w:val="IndexLink"/>
                <w:rtl w:val="true"/>
              </w:rPr>
              <w:t>الرابع عشر</w:t>
            </w:r>
            <w:r>
              <w:rPr>
                <w:rStyle w:val="IndexLink"/>
                <w:rtl w:val="true"/>
              </w:rPr>
              <w:t xml:space="preserve">: </w:t>
            </w:r>
            <w:r>
              <w:rPr>
                <w:rStyle w:val="IndexLink"/>
                <w:rtl w:val="true"/>
              </w:rPr>
              <w:t>لم يزل يذكره رسول الله صلّى الله عليه و آله و سلّم وأصحابه بالخير</w:t>
            </w:r>
            <w:r>
              <w:rPr>
                <w:rStyle w:val="IndexLink"/>
                <w:rtl w:val="true"/>
              </w:rPr>
              <w:tab/>
            </w:r>
            <w:r>
              <w:rPr>
                <w:rStyle w:val="IndexLink"/>
              </w:rPr>
              <w:t>147</w:t>
            </w:r>
          </w:hyperlink>
        </w:p>
        <w:p>
          <w:pPr>
            <w:pStyle w:val="Contents3"/>
            <w:tabs>
              <w:tab w:val="clear" w:pos="8459"/>
              <w:tab w:val="right" w:pos="9026" w:leader="dot"/>
            </w:tabs>
            <w:rPr/>
          </w:pPr>
          <w:hyperlink w:anchor="__RefHeading___Toc55860_1588784861">
            <w:r>
              <w:rPr>
                <w:webHidden/>
                <w:rStyle w:val="IndexLink"/>
                <w:rtl w:val="true"/>
              </w:rPr>
              <w:t>الباب الخامس</w:t>
            </w:r>
            <w:r>
              <w:rPr>
                <w:rStyle w:val="IndexLink"/>
                <w:rtl w:val="true"/>
              </w:rPr>
              <w:t xml:space="preserve">: </w:t>
            </w:r>
            <w:r>
              <w:rPr>
                <w:rStyle w:val="IndexLink"/>
                <w:rtl w:val="true"/>
              </w:rPr>
              <w:t>امّه؛ فاطمة بنت أسد</w:t>
            </w:r>
            <w:r>
              <w:rPr>
                <w:rStyle w:val="IndexLink"/>
                <w:rtl w:val="true"/>
              </w:rPr>
              <w:tab/>
            </w:r>
            <w:r>
              <w:rPr>
                <w:rStyle w:val="IndexLink"/>
              </w:rPr>
              <w:t>167</w:t>
            </w:r>
          </w:hyperlink>
        </w:p>
        <w:p>
          <w:pPr>
            <w:pStyle w:val="Contents3"/>
            <w:tabs>
              <w:tab w:val="clear" w:pos="8459"/>
              <w:tab w:val="right" w:pos="9026" w:leader="dot"/>
            </w:tabs>
            <w:rPr/>
          </w:pPr>
          <w:hyperlink w:anchor="__RefHeading___Toc55862_1588784861">
            <w:r>
              <w:rPr>
                <w:webHidden/>
                <w:rStyle w:val="IndexLink"/>
                <w:rtl w:val="true"/>
              </w:rPr>
              <w:t>الباب السادس</w:t>
            </w:r>
            <w:r>
              <w:rPr>
                <w:rStyle w:val="IndexLink"/>
                <w:rtl w:val="true"/>
              </w:rPr>
              <w:t xml:space="preserve">: </w:t>
            </w:r>
            <w:r>
              <w:rPr>
                <w:rStyle w:val="IndexLink"/>
                <w:rtl w:val="true"/>
              </w:rPr>
              <w:t>أسماؤه عليه السلام و كناه و ألقابه و فيه فروع</w:t>
            </w:r>
            <w:r>
              <w:rPr>
                <w:rStyle w:val="IndexLink"/>
                <w:rtl w:val="true"/>
              </w:rPr>
              <w:t>:</w:t>
              <w:tab/>
            </w:r>
            <w:r>
              <w:rPr>
                <w:rStyle w:val="IndexLink"/>
              </w:rPr>
              <w:t>177</w:t>
            </w:r>
          </w:hyperlink>
        </w:p>
        <w:p>
          <w:pPr>
            <w:pStyle w:val="Contents4"/>
            <w:tabs>
              <w:tab w:val="clear" w:pos="8176"/>
              <w:tab w:val="right" w:pos="9026" w:leader="dot"/>
            </w:tabs>
            <w:rPr/>
          </w:pPr>
          <w:hyperlink w:anchor="__RefHeading___Toc55864_1588784861">
            <w:r>
              <w:rPr>
                <w:webHidden/>
                <w:rStyle w:val="IndexLink"/>
                <w:rtl w:val="true"/>
              </w:rPr>
              <w:t>الأوّل</w:t>
            </w:r>
            <w:r>
              <w:rPr>
                <w:rStyle w:val="IndexLink"/>
                <w:rtl w:val="true"/>
              </w:rPr>
              <w:t xml:space="preserve">: </w:t>
            </w:r>
            <w:r>
              <w:rPr>
                <w:rStyle w:val="IndexLink"/>
                <w:rtl w:val="true"/>
              </w:rPr>
              <w:t>أسماؤه عليه السلام</w:t>
            </w:r>
            <w:r>
              <w:rPr>
                <w:rStyle w:val="IndexLink"/>
                <w:rtl w:val="true"/>
              </w:rPr>
              <w:tab/>
            </w:r>
            <w:r>
              <w:rPr>
                <w:rStyle w:val="IndexLink"/>
              </w:rPr>
              <w:t>177</w:t>
            </w:r>
          </w:hyperlink>
        </w:p>
        <w:p>
          <w:pPr>
            <w:pStyle w:val="Contents5"/>
            <w:tabs>
              <w:tab w:val="clear" w:pos="7892"/>
              <w:tab w:val="right" w:pos="9026" w:leader="dot"/>
            </w:tabs>
            <w:rPr/>
          </w:pPr>
          <w:hyperlink w:anchor="__RefHeading___Toc55866_1588784861">
            <w:r>
              <w:rPr>
                <w:webHidden/>
                <w:rStyle w:val="IndexLink"/>
              </w:rPr>
              <w:t>1</w:t>
            </w:r>
            <w:r>
              <w:rPr>
                <w:rStyle w:val="IndexLink"/>
                <w:rtl w:val="true"/>
              </w:rPr>
              <w:t xml:space="preserve">. </w:t>
            </w:r>
            <w:r>
              <w:rPr>
                <w:rStyle w:val="IndexLink"/>
                <w:rtl w:val="true"/>
              </w:rPr>
              <w:t>علي</w:t>
            </w:r>
            <w:r>
              <w:rPr>
                <w:rStyle w:val="IndexLink"/>
                <w:rtl w:val="true"/>
              </w:rPr>
              <w:tab/>
            </w:r>
            <w:r>
              <w:rPr>
                <w:rStyle w:val="IndexLink"/>
              </w:rPr>
              <w:t>177</w:t>
            </w:r>
          </w:hyperlink>
        </w:p>
        <w:p>
          <w:pPr>
            <w:pStyle w:val="Contents5"/>
            <w:tabs>
              <w:tab w:val="clear" w:pos="7892"/>
              <w:tab w:val="right" w:pos="9026" w:leader="dot"/>
            </w:tabs>
            <w:rPr/>
          </w:pPr>
          <w:hyperlink w:anchor="__RefHeading___Toc55868_1588784861">
            <w:r>
              <w:rPr>
                <w:webHidden/>
                <w:rStyle w:val="IndexLink"/>
              </w:rPr>
              <w:t>2</w:t>
            </w:r>
            <w:r>
              <w:rPr>
                <w:rStyle w:val="IndexLink"/>
                <w:rtl w:val="true"/>
              </w:rPr>
              <w:t>و</w:t>
            </w:r>
            <w:r>
              <w:rPr>
                <w:rStyle w:val="IndexLink"/>
              </w:rPr>
              <w:t>3</w:t>
            </w:r>
            <w:r>
              <w:rPr>
                <w:rStyle w:val="IndexLink"/>
                <w:rtl w:val="true"/>
              </w:rPr>
              <w:t xml:space="preserve">. </w:t>
            </w:r>
            <w:r>
              <w:rPr>
                <w:rStyle w:val="IndexLink"/>
                <w:rtl w:val="true"/>
              </w:rPr>
              <w:t>أسد وحيدر</w:t>
            </w:r>
            <w:r>
              <w:rPr>
                <w:rStyle w:val="IndexLink"/>
                <w:rtl w:val="true"/>
              </w:rPr>
              <w:tab/>
            </w:r>
            <w:r>
              <w:rPr>
                <w:rStyle w:val="IndexLink"/>
              </w:rPr>
              <w:t>183</w:t>
            </w:r>
          </w:hyperlink>
        </w:p>
        <w:p>
          <w:pPr>
            <w:pStyle w:val="Contents5"/>
            <w:tabs>
              <w:tab w:val="clear" w:pos="7892"/>
              <w:tab w:val="right" w:pos="9026" w:leader="dot"/>
            </w:tabs>
            <w:rPr/>
          </w:pPr>
          <w:hyperlink w:anchor="__RefHeading___Toc55870_1588784861">
            <w:r>
              <w:rPr>
                <w:webHidden/>
                <w:rStyle w:val="IndexLink"/>
              </w:rPr>
              <w:t>4</w:t>
            </w:r>
            <w:r>
              <w:rPr>
                <w:rStyle w:val="IndexLink"/>
                <w:rtl w:val="true"/>
              </w:rPr>
              <w:t xml:space="preserve">. </w:t>
            </w:r>
            <w:r>
              <w:rPr>
                <w:rStyle w:val="IndexLink"/>
                <w:rtl w:val="true"/>
              </w:rPr>
              <w:t>زيد</w:t>
            </w:r>
            <w:r>
              <w:rPr>
                <w:rStyle w:val="IndexLink"/>
                <w:rtl w:val="true"/>
              </w:rPr>
              <w:tab/>
            </w:r>
            <w:r>
              <w:rPr>
                <w:rStyle w:val="IndexLink"/>
              </w:rPr>
              <w:t>186</w:t>
            </w:r>
          </w:hyperlink>
        </w:p>
        <w:p>
          <w:pPr>
            <w:pStyle w:val="Contents5"/>
            <w:tabs>
              <w:tab w:val="clear" w:pos="7892"/>
              <w:tab w:val="right" w:pos="9026" w:leader="dot"/>
            </w:tabs>
            <w:rPr/>
          </w:pPr>
          <w:hyperlink w:anchor="__RefHeading___Toc55872_1588784861">
            <w:r>
              <w:rPr>
                <w:webHidden/>
                <w:rStyle w:val="IndexLink"/>
              </w:rPr>
              <w:t>5</w:t>
            </w:r>
            <w:r>
              <w:rPr>
                <w:rStyle w:val="IndexLink"/>
                <w:rtl w:val="true"/>
              </w:rPr>
              <w:t xml:space="preserve">. </w:t>
            </w:r>
            <w:r>
              <w:rPr>
                <w:rStyle w:val="IndexLink"/>
                <w:rtl w:val="true"/>
              </w:rPr>
              <w:t>الأسماء الّتي ذكرها العاصمي وسبط‍‌ ابن الجوزي</w:t>
            </w:r>
            <w:r>
              <w:rPr>
                <w:rStyle w:val="IndexLink"/>
                <w:rtl w:val="true"/>
              </w:rPr>
              <w:tab/>
            </w:r>
            <w:r>
              <w:rPr>
                <w:rStyle w:val="IndexLink"/>
              </w:rPr>
              <w:t>186</w:t>
            </w:r>
          </w:hyperlink>
        </w:p>
        <w:p>
          <w:pPr>
            <w:pStyle w:val="Contents4"/>
            <w:tabs>
              <w:tab w:val="clear" w:pos="8176"/>
              <w:tab w:val="right" w:pos="9026" w:leader="dot"/>
            </w:tabs>
            <w:rPr/>
          </w:pPr>
          <w:hyperlink w:anchor="__RefHeading___Toc55874_1588784861">
            <w:r>
              <w:rPr>
                <w:webHidden/>
                <w:rStyle w:val="IndexLink"/>
                <w:rtl w:val="true"/>
              </w:rPr>
              <w:t>الثاني</w:t>
            </w:r>
            <w:r>
              <w:rPr>
                <w:rStyle w:val="IndexLink"/>
                <w:rtl w:val="true"/>
              </w:rPr>
              <w:t xml:space="preserve">: </w:t>
            </w:r>
            <w:r>
              <w:rPr>
                <w:rStyle w:val="IndexLink"/>
                <w:rtl w:val="true"/>
              </w:rPr>
              <w:t>ألقابه عليه السلام</w:t>
            </w:r>
            <w:r>
              <w:rPr>
                <w:rStyle w:val="IndexLink"/>
                <w:rtl w:val="true"/>
              </w:rPr>
              <w:tab/>
            </w:r>
            <w:r>
              <w:rPr>
                <w:rStyle w:val="IndexLink"/>
              </w:rPr>
              <w:t>195</w:t>
            </w:r>
          </w:hyperlink>
        </w:p>
        <w:p>
          <w:pPr>
            <w:pStyle w:val="Contents4"/>
            <w:tabs>
              <w:tab w:val="clear" w:pos="8176"/>
              <w:tab w:val="right" w:pos="9026" w:leader="dot"/>
            </w:tabs>
            <w:rPr/>
          </w:pPr>
          <w:hyperlink w:anchor="__RefHeading___Toc55876_1588784861">
            <w:r>
              <w:rPr>
                <w:webHidden/>
                <w:rStyle w:val="IndexLink"/>
                <w:rtl w:val="true"/>
              </w:rPr>
              <w:t>الثالث</w:t>
            </w:r>
            <w:r>
              <w:rPr>
                <w:rStyle w:val="IndexLink"/>
                <w:rtl w:val="true"/>
              </w:rPr>
              <w:t xml:space="preserve">: </w:t>
            </w:r>
            <w:r>
              <w:rPr>
                <w:rStyle w:val="IndexLink"/>
                <w:rtl w:val="true"/>
              </w:rPr>
              <w:t>كناه عليه السلام</w:t>
            </w:r>
            <w:r>
              <w:rPr>
                <w:rStyle w:val="IndexLink"/>
                <w:rtl w:val="true"/>
              </w:rPr>
              <w:tab/>
            </w:r>
            <w:r>
              <w:rPr>
                <w:rStyle w:val="IndexLink"/>
              </w:rPr>
              <w:t>200</w:t>
            </w:r>
          </w:hyperlink>
        </w:p>
        <w:p>
          <w:pPr>
            <w:pStyle w:val="Contents5"/>
            <w:tabs>
              <w:tab w:val="clear" w:pos="7892"/>
              <w:tab w:val="right" w:pos="9026" w:leader="dot"/>
            </w:tabs>
            <w:rPr/>
          </w:pPr>
          <w:hyperlink w:anchor="__RefHeading___Toc55878_1588784861">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55880_1588784861">
            <w:r>
              <w:rPr>
                <w:webHidden/>
                <w:rStyle w:val="IndexLink"/>
              </w:rPr>
              <w:t>1</w:t>
            </w:r>
            <w:r>
              <w:rPr>
                <w:rStyle w:val="IndexLink"/>
                <w:rtl w:val="true"/>
              </w:rPr>
              <w:t xml:space="preserve">. </w:t>
            </w:r>
            <w:r>
              <w:rPr>
                <w:rStyle w:val="IndexLink"/>
                <w:rtl w:val="true"/>
              </w:rPr>
              <w:t>أبوتراب</w:t>
            </w:r>
            <w:r>
              <w:rPr>
                <w:rStyle w:val="IndexLink"/>
                <w:rtl w:val="true"/>
              </w:rPr>
              <w:tab/>
            </w:r>
            <w:r>
              <w:rPr>
                <w:rStyle w:val="IndexLink"/>
              </w:rPr>
              <w:t>200</w:t>
            </w:r>
          </w:hyperlink>
        </w:p>
        <w:p>
          <w:pPr>
            <w:pStyle w:val="Contents5"/>
            <w:tabs>
              <w:tab w:val="clear" w:pos="7892"/>
              <w:tab w:val="right" w:pos="9026" w:leader="dot"/>
            </w:tabs>
            <w:rPr/>
          </w:pPr>
          <w:hyperlink w:anchor="__RefHeading___Toc55882_1588784861">
            <w:r>
              <w:rPr>
                <w:webHidden/>
                <w:rStyle w:val="IndexLink"/>
              </w:rPr>
              <w:t>2</w:t>
            </w:r>
            <w:r>
              <w:rPr>
                <w:rStyle w:val="IndexLink"/>
                <w:rtl w:val="true"/>
              </w:rPr>
              <w:t>و</w:t>
            </w:r>
            <w:r>
              <w:rPr>
                <w:rStyle w:val="IndexLink"/>
              </w:rPr>
              <w:t>3</w:t>
            </w:r>
            <w:r>
              <w:rPr>
                <w:rStyle w:val="IndexLink"/>
                <w:rtl w:val="true"/>
              </w:rPr>
              <w:t xml:space="preserve"> </w:t>
            </w:r>
            <w:r>
              <w:rPr>
                <w:rStyle w:val="IndexLink"/>
                <w:rtl w:val="true"/>
              </w:rPr>
              <w:t>و</w:t>
            </w:r>
            <w:r>
              <w:rPr>
                <w:rStyle w:val="IndexLink"/>
              </w:rPr>
              <w:t>4</w:t>
            </w:r>
            <w:r>
              <w:rPr>
                <w:rStyle w:val="IndexLink"/>
                <w:rtl w:val="true"/>
              </w:rPr>
              <w:t xml:space="preserve">. </w:t>
            </w:r>
            <w:r>
              <w:rPr>
                <w:rStyle w:val="IndexLink"/>
                <w:rtl w:val="true"/>
              </w:rPr>
              <w:t>أبوالحسن وأبوالحسين وأبوالحسنين</w:t>
            </w:r>
            <w:r>
              <w:rPr>
                <w:rStyle w:val="IndexLink"/>
                <w:rtl w:val="true"/>
              </w:rPr>
              <w:tab/>
            </w:r>
            <w:r>
              <w:rPr>
                <w:rStyle w:val="IndexLink"/>
              </w:rPr>
              <w:t>215</w:t>
            </w:r>
          </w:hyperlink>
        </w:p>
        <w:p>
          <w:pPr>
            <w:pStyle w:val="Contents5"/>
            <w:tabs>
              <w:tab w:val="clear" w:pos="7892"/>
              <w:tab w:val="right" w:pos="9026" w:leader="dot"/>
            </w:tabs>
            <w:rPr/>
          </w:pPr>
          <w:hyperlink w:anchor="__RefHeading___Toc55884_1588784861">
            <w:r>
              <w:rPr>
                <w:webHidden/>
                <w:rStyle w:val="IndexLink"/>
              </w:rPr>
              <w:t>5</w:t>
            </w:r>
            <w:r>
              <w:rPr>
                <w:rStyle w:val="IndexLink"/>
                <w:rtl w:val="true"/>
              </w:rPr>
              <w:t xml:space="preserve">. </w:t>
            </w:r>
            <w:r>
              <w:rPr>
                <w:rStyle w:val="IndexLink"/>
                <w:rtl w:val="true"/>
              </w:rPr>
              <w:t>أبوالريحانتين</w:t>
            </w:r>
            <w:r>
              <w:rPr>
                <w:rStyle w:val="IndexLink"/>
                <w:rtl w:val="true"/>
              </w:rPr>
              <w:tab/>
            </w:r>
            <w:r>
              <w:rPr>
                <w:rStyle w:val="IndexLink"/>
              </w:rPr>
              <w:t>222</w:t>
            </w:r>
          </w:hyperlink>
        </w:p>
        <w:p>
          <w:pPr>
            <w:pStyle w:val="Contents5"/>
            <w:tabs>
              <w:tab w:val="clear" w:pos="7892"/>
              <w:tab w:val="right" w:pos="9026" w:leader="dot"/>
            </w:tabs>
            <w:rPr/>
          </w:pPr>
          <w:hyperlink w:anchor="__RefHeading___Toc55886_1588784861">
            <w:r>
              <w:rPr>
                <w:webHidden/>
                <w:rStyle w:val="IndexLink"/>
              </w:rPr>
              <w:t>6</w:t>
            </w:r>
            <w:r>
              <w:rPr>
                <w:rStyle w:val="IndexLink"/>
                <w:rtl w:val="true"/>
              </w:rPr>
              <w:t xml:space="preserve">. </w:t>
            </w:r>
            <w:r>
              <w:rPr>
                <w:rStyle w:val="IndexLink"/>
                <w:rtl w:val="true"/>
              </w:rPr>
              <w:t>أبوالسبطين</w:t>
            </w:r>
            <w:r>
              <w:rPr>
                <w:rStyle w:val="IndexLink"/>
                <w:rtl w:val="true"/>
              </w:rPr>
              <w:tab/>
            </w:r>
            <w:r>
              <w:rPr>
                <w:rStyle w:val="IndexLink"/>
              </w:rPr>
              <w:t>224</w:t>
            </w:r>
          </w:hyperlink>
        </w:p>
        <w:p>
          <w:pPr>
            <w:pStyle w:val="Contents5"/>
            <w:tabs>
              <w:tab w:val="clear" w:pos="7892"/>
              <w:tab w:val="right" w:pos="9026" w:leader="dot"/>
            </w:tabs>
            <w:rPr/>
          </w:pPr>
          <w:hyperlink w:anchor="__RefHeading___Toc55888_1588784861">
            <w:r>
              <w:rPr>
                <w:webHidden/>
                <w:rStyle w:val="IndexLink"/>
              </w:rPr>
              <w:t>7</w:t>
            </w:r>
            <w:r>
              <w:rPr>
                <w:rStyle w:val="IndexLink"/>
                <w:rtl w:val="true"/>
              </w:rPr>
              <w:t xml:space="preserve">. </w:t>
            </w:r>
            <w:r>
              <w:rPr>
                <w:rStyle w:val="IndexLink"/>
                <w:rtl w:val="true"/>
              </w:rPr>
              <w:t>أبوقُصَم أو أبوقُضَم</w:t>
            </w:r>
            <w:r>
              <w:rPr>
                <w:rStyle w:val="IndexLink"/>
                <w:rtl w:val="true"/>
              </w:rPr>
              <w:tab/>
            </w:r>
            <w:r>
              <w:rPr>
                <w:rStyle w:val="IndexLink"/>
              </w:rPr>
              <w:t>225</w:t>
            </w:r>
          </w:hyperlink>
        </w:p>
        <w:p>
          <w:pPr>
            <w:pStyle w:val="Contents5"/>
            <w:tabs>
              <w:tab w:val="clear" w:pos="7892"/>
              <w:tab w:val="right" w:pos="9026" w:leader="dot"/>
            </w:tabs>
            <w:rPr/>
          </w:pPr>
          <w:hyperlink w:anchor="__RefHeading___Toc55890_1588784861">
            <w:r>
              <w:rPr>
                <w:webHidden/>
                <w:rStyle w:val="IndexLink"/>
              </w:rPr>
              <w:t>8</w:t>
            </w:r>
            <w:r>
              <w:rPr>
                <w:rStyle w:val="IndexLink"/>
                <w:rtl w:val="true"/>
              </w:rPr>
              <w:t xml:space="preserve">. </w:t>
            </w:r>
            <w:r>
              <w:rPr>
                <w:rStyle w:val="IndexLink"/>
                <w:rtl w:val="true"/>
              </w:rPr>
              <w:t>أبومحمّد</w:t>
            </w:r>
            <w:r>
              <w:rPr>
                <w:rStyle w:val="IndexLink"/>
                <w:rtl w:val="true"/>
              </w:rPr>
              <w:tab/>
            </w:r>
            <w:r>
              <w:rPr>
                <w:rStyle w:val="IndexLink"/>
              </w:rPr>
              <w:t>228</w:t>
            </w:r>
          </w:hyperlink>
        </w:p>
        <w:p>
          <w:pPr>
            <w:pStyle w:val="Contents3"/>
            <w:tabs>
              <w:tab w:val="clear" w:pos="8459"/>
              <w:tab w:val="right" w:pos="9026" w:leader="dot"/>
            </w:tabs>
            <w:rPr/>
          </w:pPr>
          <w:hyperlink w:anchor="__RefHeading___Toc55892_1588784861">
            <w:r>
              <w:rPr>
                <w:webHidden/>
                <w:rStyle w:val="IndexLink"/>
                <w:rtl w:val="true"/>
              </w:rPr>
              <w:t>الباب السابع</w:t>
            </w:r>
            <w:r>
              <w:rPr>
                <w:rStyle w:val="IndexLink"/>
                <w:rtl w:val="true"/>
              </w:rPr>
              <w:t xml:space="preserve">: </w:t>
            </w:r>
            <w:r>
              <w:rPr>
                <w:rStyle w:val="IndexLink"/>
                <w:rtl w:val="true"/>
              </w:rPr>
              <w:t>نشأته وطفوليّته عليه 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55894_1588784861">
            <w:r>
              <w:rPr>
                <w:webHidden/>
                <w:rStyle w:val="IndexLink"/>
                <w:rtl w:val="true"/>
              </w:rPr>
              <w:t>الباب الثامن</w:t>
            </w:r>
            <w:r>
              <w:rPr>
                <w:rStyle w:val="IndexLink"/>
                <w:rtl w:val="true"/>
              </w:rPr>
              <w:t xml:space="preserve">: </w:t>
            </w:r>
            <w:r>
              <w:rPr>
                <w:rStyle w:val="IndexLink"/>
                <w:rtl w:val="true"/>
              </w:rPr>
              <w:t>صفاته عليه السلام الجسمانيّة</w:t>
            </w:r>
            <w:r>
              <w:rPr>
                <w:rStyle w:val="IndexLink"/>
                <w:rtl w:val="true"/>
              </w:rPr>
              <w:tab/>
            </w:r>
            <w:r>
              <w:rPr>
                <w:rStyle w:val="IndexLink"/>
              </w:rPr>
              <w:t>234</w:t>
            </w:r>
          </w:hyperlink>
        </w:p>
        <w:p>
          <w:pPr>
            <w:pStyle w:val="Contents3"/>
            <w:tabs>
              <w:tab w:val="clear" w:pos="8459"/>
              <w:tab w:val="right" w:pos="9026" w:leader="dot"/>
            </w:tabs>
            <w:rPr/>
          </w:pPr>
          <w:hyperlink w:anchor="__RefHeading___Toc55896_1588784861">
            <w:r>
              <w:rPr>
                <w:webHidden/>
                <w:rStyle w:val="IndexLink"/>
                <w:rtl w:val="true"/>
              </w:rPr>
              <w:t>الباب التاسع</w:t>
            </w:r>
            <w:r>
              <w:rPr>
                <w:rStyle w:val="IndexLink"/>
                <w:rtl w:val="true"/>
              </w:rPr>
              <w:t xml:space="preserve">: </w:t>
            </w:r>
            <w:r>
              <w:rPr>
                <w:rStyle w:val="IndexLink"/>
                <w:rtl w:val="true"/>
              </w:rPr>
              <w:t>بيته عليه السلام و فيه فروع</w:t>
            </w:r>
            <w:r>
              <w:rPr>
                <w:rStyle w:val="IndexLink"/>
                <w:rtl w:val="true"/>
              </w:rPr>
              <w:t>:</w:t>
              <w:tab/>
            </w:r>
            <w:r>
              <w:rPr>
                <w:rStyle w:val="IndexLink"/>
              </w:rPr>
              <w:t>252</w:t>
            </w:r>
          </w:hyperlink>
        </w:p>
        <w:p>
          <w:pPr>
            <w:pStyle w:val="Contents4"/>
            <w:tabs>
              <w:tab w:val="clear" w:pos="8176"/>
              <w:tab w:val="right" w:pos="9026" w:leader="dot"/>
            </w:tabs>
            <w:rPr/>
          </w:pPr>
          <w:hyperlink w:anchor="__RefHeading___Toc55898_1588784861">
            <w:r>
              <w:rPr>
                <w:webHidden/>
                <w:rStyle w:val="IndexLink"/>
                <w:rtl w:val="true"/>
              </w:rPr>
              <w:t>الأوّل</w:t>
            </w:r>
            <w:r>
              <w:rPr>
                <w:rStyle w:val="IndexLink"/>
                <w:rtl w:val="true"/>
              </w:rPr>
              <w:t xml:space="preserve">: </w:t>
            </w:r>
            <w:r>
              <w:rPr>
                <w:rStyle w:val="IndexLink"/>
                <w:rtl w:val="true"/>
              </w:rPr>
              <w:t>بيته عليه السلام من أفضل البيوت الّتي يذكر فيها اسم الله</w:t>
            </w:r>
            <w:r>
              <w:rPr>
                <w:rStyle w:val="IndexLink"/>
                <w:rtl w:val="true"/>
              </w:rPr>
              <w:tab/>
            </w:r>
            <w:r>
              <w:rPr>
                <w:rStyle w:val="IndexLink"/>
              </w:rPr>
              <w:t>252</w:t>
            </w:r>
          </w:hyperlink>
        </w:p>
        <w:p>
          <w:pPr>
            <w:pStyle w:val="Contents4"/>
            <w:tabs>
              <w:tab w:val="clear" w:pos="8176"/>
              <w:tab w:val="right" w:pos="9026" w:leader="dot"/>
            </w:tabs>
            <w:rPr/>
          </w:pPr>
          <w:hyperlink w:anchor="__RefHeading___Toc55900_1588784861">
            <w:r>
              <w:rPr>
                <w:webHidden/>
                <w:rStyle w:val="IndexLink"/>
                <w:rtl w:val="true"/>
              </w:rPr>
              <w:t>الثاني</w:t>
            </w:r>
            <w:r>
              <w:rPr>
                <w:rStyle w:val="IndexLink"/>
                <w:rtl w:val="true"/>
              </w:rPr>
              <w:t xml:space="preserve">: </w:t>
            </w:r>
            <w:r>
              <w:rPr>
                <w:rStyle w:val="IndexLink"/>
                <w:rtl w:val="true"/>
              </w:rPr>
              <w:t>كان بيته عليه السلام في المسجد عند بيت النبيّ‌ صلّى الله عليه و آله و سلّم</w:t>
            </w:r>
            <w:r>
              <w:rPr>
                <w:rStyle w:val="IndexLink"/>
                <w:rtl w:val="true"/>
              </w:rPr>
              <w:tab/>
            </w:r>
            <w:r>
              <w:rPr>
                <w:rStyle w:val="IndexLink"/>
              </w:rPr>
              <w:t>254</w:t>
            </w:r>
          </w:hyperlink>
        </w:p>
        <w:p>
          <w:pPr>
            <w:pStyle w:val="Contents4"/>
            <w:tabs>
              <w:tab w:val="clear" w:pos="8176"/>
              <w:tab w:val="right" w:pos="9026" w:leader="dot"/>
            </w:tabs>
            <w:rPr/>
          </w:pPr>
          <w:hyperlink w:anchor="__RefHeading___Toc55902_1588784861">
            <w:r>
              <w:rPr>
                <w:webHidden/>
                <w:rStyle w:val="IndexLink"/>
                <w:rtl w:val="true"/>
              </w:rPr>
              <w:t>الثالث</w:t>
            </w:r>
            <w:r>
              <w:rPr>
                <w:rStyle w:val="IndexLink"/>
                <w:rtl w:val="true"/>
              </w:rPr>
              <w:t xml:space="preserve">: </w:t>
            </w:r>
            <w:r>
              <w:rPr>
                <w:rStyle w:val="IndexLink"/>
                <w:rtl w:val="true"/>
              </w:rPr>
              <w:t>إسكانه صلّى الله عليه و آله و سلّم إيّاه عليه السلام في المسجد وإخراج غيره عنه وسدّ الأبواب إلاّ باب بيته عليه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55904_1588784861">
            <w:r>
              <w:rPr>
                <w:webHidden/>
                <w:rStyle w:val="IndexLink"/>
                <w:rtl w:val="true"/>
              </w:rPr>
              <w:t>الباب العاشر</w:t>
            </w:r>
            <w:r>
              <w:rPr>
                <w:rStyle w:val="IndexLink"/>
                <w:rtl w:val="true"/>
              </w:rPr>
              <w:t xml:space="preserve">: </w:t>
            </w:r>
            <w:r>
              <w:rPr>
                <w:rStyle w:val="IndexLink"/>
                <w:rtl w:val="true"/>
              </w:rPr>
              <w:t>ما يتعلّق به عليه السلام من ملبسه و خاتمه و عمامته و سيفه و مركبه و فيه فروع</w:t>
            </w:r>
            <w:r>
              <w:rPr>
                <w:rStyle w:val="IndexLink"/>
                <w:rtl w:val="true"/>
              </w:rPr>
              <w:t>:</w:t>
              <w:tab/>
            </w:r>
            <w:r>
              <w:rPr>
                <w:rStyle w:val="IndexLink"/>
              </w:rPr>
              <w:t>312</w:t>
            </w:r>
          </w:hyperlink>
        </w:p>
        <w:p>
          <w:pPr>
            <w:pStyle w:val="Contents4"/>
            <w:tabs>
              <w:tab w:val="clear" w:pos="8176"/>
              <w:tab w:val="right" w:pos="9026" w:leader="dot"/>
            </w:tabs>
            <w:rPr/>
          </w:pPr>
          <w:hyperlink w:anchor="__RefHeading___Toc55906_1588784861">
            <w:r>
              <w:rPr>
                <w:webHidden/>
                <w:rStyle w:val="IndexLink"/>
                <w:rtl w:val="true"/>
              </w:rPr>
              <w:t>الأوّل</w:t>
            </w:r>
            <w:r>
              <w:rPr>
                <w:rStyle w:val="IndexLink"/>
                <w:rtl w:val="true"/>
              </w:rPr>
              <w:t xml:space="preserve">: </w:t>
            </w:r>
            <w:r>
              <w:rPr>
                <w:rStyle w:val="IndexLink"/>
                <w:rtl w:val="true"/>
              </w:rPr>
              <w:t>لباسه عليه السلام و هو على أنحاء</w:t>
            </w:r>
            <w:r>
              <w:rPr>
                <w:rStyle w:val="IndexLink"/>
                <w:rtl w:val="true"/>
              </w:rPr>
              <w:t>:</w:t>
              <w:tab/>
            </w:r>
            <w:r>
              <w:rPr>
                <w:rStyle w:val="IndexLink"/>
              </w:rPr>
              <w:t>312</w:t>
            </w:r>
          </w:hyperlink>
        </w:p>
        <w:p>
          <w:pPr>
            <w:pStyle w:val="Contents5"/>
            <w:tabs>
              <w:tab w:val="clear" w:pos="7892"/>
              <w:tab w:val="right" w:pos="9026" w:leader="dot"/>
            </w:tabs>
            <w:rPr/>
          </w:pPr>
          <w:hyperlink w:anchor="__RefHeading___Toc55908_1588784861">
            <w:r>
              <w:rPr>
                <w:webHidden/>
                <w:rStyle w:val="IndexLink"/>
              </w:rPr>
              <w:t>1</w:t>
            </w:r>
            <w:r>
              <w:rPr>
                <w:rStyle w:val="IndexLink"/>
                <w:rtl w:val="true"/>
              </w:rPr>
              <w:t xml:space="preserve">. </w:t>
            </w:r>
            <w:r>
              <w:rPr>
                <w:rStyle w:val="IndexLink"/>
                <w:rtl w:val="true"/>
              </w:rPr>
              <w:t>هيئة عليه السلام لباسه وكيفيّة تلبّسه به</w:t>
            </w:r>
            <w:r>
              <w:rPr>
                <w:rStyle w:val="IndexLink"/>
                <w:rtl w:val="true"/>
              </w:rPr>
              <w:tab/>
            </w:r>
            <w:r>
              <w:rPr>
                <w:rStyle w:val="IndexLink"/>
              </w:rPr>
              <w:t>312</w:t>
            </w:r>
          </w:hyperlink>
        </w:p>
        <w:p>
          <w:pPr>
            <w:pStyle w:val="Contents5"/>
            <w:tabs>
              <w:tab w:val="clear" w:pos="7892"/>
              <w:tab w:val="right" w:pos="9026" w:leader="dot"/>
            </w:tabs>
            <w:rPr/>
          </w:pPr>
          <w:hyperlink w:anchor="__RefHeading___Toc55910_1588784861">
            <w:r>
              <w:rPr>
                <w:webHidden/>
                <w:rStyle w:val="IndexLink"/>
              </w:rPr>
              <w:t>2</w:t>
            </w:r>
            <w:r>
              <w:rPr>
                <w:rStyle w:val="IndexLink"/>
                <w:rtl w:val="true"/>
              </w:rPr>
              <w:t xml:space="preserve">. </w:t>
            </w:r>
            <w:r>
              <w:rPr>
                <w:rStyle w:val="IndexLink"/>
                <w:rtl w:val="true"/>
              </w:rPr>
              <w:t>قلّة قيمة لباسه عليه السلام</w:t>
            </w:r>
            <w:r>
              <w:rPr>
                <w:rStyle w:val="IndexLink"/>
                <w:rtl w:val="true"/>
              </w:rPr>
              <w:tab/>
            </w:r>
            <w:r>
              <w:rPr>
                <w:rStyle w:val="IndexLink"/>
              </w:rPr>
              <w:t>332</w:t>
            </w:r>
          </w:hyperlink>
        </w:p>
        <w:p>
          <w:pPr>
            <w:pStyle w:val="Contents5"/>
            <w:tabs>
              <w:tab w:val="clear" w:pos="7892"/>
              <w:tab w:val="right" w:pos="9026" w:leader="dot"/>
            </w:tabs>
            <w:rPr/>
          </w:pPr>
          <w:hyperlink w:anchor="__RefHeading___Toc55912_1588784861">
            <w:r>
              <w:rPr>
                <w:webHidden/>
                <w:rStyle w:val="IndexLink"/>
              </w:rPr>
              <w:t>3</w:t>
            </w:r>
            <w:r>
              <w:rPr>
                <w:rStyle w:val="IndexLink"/>
                <w:rtl w:val="true"/>
              </w:rPr>
              <w:t xml:space="preserve">. </w:t>
            </w:r>
            <w:r>
              <w:rPr>
                <w:rStyle w:val="IndexLink"/>
                <w:rtl w:val="true"/>
              </w:rPr>
              <w:t>خشونة ملبسه عليه السلام وحقارته</w:t>
            </w:r>
            <w:r>
              <w:rPr>
                <w:rStyle w:val="IndexLink"/>
                <w:rtl w:val="true"/>
              </w:rPr>
              <w:tab/>
            </w:r>
            <w:r>
              <w:rPr>
                <w:rStyle w:val="IndexLink"/>
              </w:rPr>
              <w:t>340</w:t>
            </w:r>
          </w:hyperlink>
        </w:p>
        <w:p>
          <w:pPr>
            <w:pStyle w:val="Contents5"/>
            <w:tabs>
              <w:tab w:val="clear" w:pos="7892"/>
              <w:tab w:val="right" w:pos="9026" w:leader="dot"/>
            </w:tabs>
            <w:rPr/>
          </w:pPr>
          <w:hyperlink w:anchor="__RefHeading___Toc55914_1588784861">
            <w:r>
              <w:rPr>
                <w:webHidden/>
                <w:rStyle w:val="IndexLink"/>
              </w:rPr>
              <w:t>4</w:t>
            </w:r>
            <w:r>
              <w:rPr>
                <w:rStyle w:val="IndexLink"/>
                <w:rtl w:val="true"/>
              </w:rPr>
              <w:t xml:space="preserve">. </w:t>
            </w:r>
            <w:r>
              <w:rPr>
                <w:rStyle w:val="IndexLink"/>
                <w:rtl w:val="true"/>
              </w:rPr>
              <w:t>لباسه عليه السلام كان مرقوعاً</w:t>
            </w:r>
            <w:r>
              <w:rPr>
                <w:rStyle w:val="IndexLink"/>
                <w:rtl w:val="true"/>
              </w:rPr>
              <w:tab/>
            </w:r>
            <w:r>
              <w:rPr>
                <w:rStyle w:val="IndexLink"/>
              </w:rPr>
              <w:t>357</w:t>
            </w:r>
          </w:hyperlink>
        </w:p>
        <w:p>
          <w:pPr>
            <w:pStyle w:val="Contents4"/>
            <w:tabs>
              <w:tab w:val="clear" w:pos="8176"/>
              <w:tab w:val="right" w:pos="9026" w:leader="dot"/>
            </w:tabs>
            <w:rPr/>
          </w:pPr>
          <w:hyperlink w:anchor="__RefHeading___Toc55916_1588784861">
            <w:r>
              <w:rPr>
                <w:webHidden/>
                <w:rStyle w:val="IndexLink"/>
                <w:rtl w:val="true"/>
              </w:rPr>
              <w:t>الثاني</w:t>
            </w:r>
            <w:r>
              <w:rPr>
                <w:rStyle w:val="IndexLink"/>
                <w:rtl w:val="true"/>
              </w:rPr>
              <w:t xml:space="preserve">: </w:t>
            </w:r>
            <w:r>
              <w:rPr>
                <w:rStyle w:val="IndexLink"/>
                <w:rtl w:val="true"/>
              </w:rPr>
              <w:t>خاتمه عليه السلام وهو على أنحاء</w:t>
            </w:r>
            <w:r>
              <w:rPr>
                <w:rStyle w:val="IndexLink"/>
                <w:rtl w:val="true"/>
              </w:rPr>
              <w:t>:</w:t>
              <w:tab/>
            </w:r>
            <w:r>
              <w:rPr>
                <w:rStyle w:val="IndexLink"/>
              </w:rPr>
              <w:t>362</w:t>
            </w:r>
          </w:hyperlink>
        </w:p>
        <w:p>
          <w:pPr>
            <w:pStyle w:val="Contents5"/>
            <w:tabs>
              <w:tab w:val="clear" w:pos="7892"/>
              <w:tab w:val="right" w:pos="9026" w:leader="dot"/>
            </w:tabs>
            <w:rPr/>
          </w:pPr>
          <w:hyperlink w:anchor="__RefHeading___Toc55918_1588784861">
            <w:r>
              <w:rPr>
                <w:webHidden/>
                <w:rStyle w:val="IndexLink"/>
              </w:rPr>
              <w:t>1</w:t>
            </w:r>
            <w:r>
              <w:rPr>
                <w:rStyle w:val="IndexLink"/>
                <w:rtl w:val="true"/>
              </w:rPr>
              <w:t xml:space="preserve">. </w:t>
            </w:r>
            <w:r>
              <w:rPr>
                <w:rStyle w:val="IndexLink"/>
                <w:rtl w:val="true"/>
              </w:rPr>
              <w:t>تختّمه عليه السلام بخاتم رسول الله صلّى الله عليه و آله و سلّم</w:t>
            </w:r>
            <w:r>
              <w:rPr>
                <w:rStyle w:val="IndexLink"/>
                <w:rtl w:val="true"/>
              </w:rPr>
              <w:tab/>
            </w:r>
            <w:r>
              <w:rPr>
                <w:rStyle w:val="IndexLink"/>
              </w:rPr>
              <w:t>362</w:t>
            </w:r>
          </w:hyperlink>
        </w:p>
        <w:p>
          <w:pPr>
            <w:pStyle w:val="Contents5"/>
            <w:tabs>
              <w:tab w:val="clear" w:pos="7892"/>
              <w:tab w:val="right" w:pos="9026" w:leader="dot"/>
            </w:tabs>
            <w:rPr/>
          </w:pPr>
          <w:hyperlink w:anchor="__RefHeading___Toc55920_1588784861">
            <w:r>
              <w:rPr>
                <w:webHidden/>
                <w:rStyle w:val="IndexLink"/>
              </w:rPr>
              <w:t>2</w:t>
            </w:r>
            <w:r>
              <w:rPr>
                <w:rStyle w:val="IndexLink"/>
                <w:rtl w:val="true"/>
              </w:rPr>
              <w:t xml:space="preserve">. </w:t>
            </w:r>
            <w:r>
              <w:rPr>
                <w:rStyle w:val="IndexLink"/>
                <w:rtl w:val="true"/>
              </w:rPr>
              <w:t>نقش خاتمه عليه السلام</w:t>
            </w:r>
            <w:r>
              <w:rPr>
                <w:rStyle w:val="IndexLink"/>
                <w:rtl w:val="true"/>
              </w:rPr>
              <w:tab/>
            </w:r>
            <w:r>
              <w:rPr>
                <w:rStyle w:val="IndexLink"/>
              </w:rPr>
              <w:t>362</w:t>
            </w:r>
          </w:hyperlink>
        </w:p>
        <w:p>
          <w:pPr>
            <w:pStyle w:val="Contents5"/>
            <w:tabs>
              <w:tab w:val="clear" w:pos="7892"/>
              <w:tab w:val="right" w:pos="9026" w:leader="dot"/>
            </w:tabs>
            <w:rPr/>
          </w:pPr>
          <w:hyperlink w:anchor="__RefHeading___Toc55922_1588784861">
            <w:r>
              <w:rPr>
                <w:webHidden/>
                <w:rStyle w:val="IndexLink"/>
              </w:rPr>
              <w:t>3</w:t>
            </w:r>
            <w:r>
              <w:rPr>
                <w:rStyle w:val="IndexLink"/>
                <w:rtl w:val="true"/>
              </w:rPr>
              <w:t xml:space="preserve">. </w:t>
            </w:r>
            <w:r>
              <w:rPr>
                <w:rStyle w:val="IndexLink"/>
                <w:rtl w:val="true"/>
              </w:rPr>
              <w:t>كيفيّة تختّمه عليه السلام</w:t>
            </w:r>
            <w:r>
              <w:rPr>
                <w:rStyle w:val="IndexLink"/>
                <w:rtl w:val="true"/>
              </w:rPr>
              <w:tab/>
            </w:r>
            <w:r>
              <w:rPr>
                <w:rStyle w:val="IndexLink"/>
              </w:rPr>
              <w:t>366</w:t>
            </w:r>
          </w:hyperlink>
        </w:p>
        <w:p>
          <w:pPr>
            <w:pStyle w:val="Contents4"/>
            <w:tabs>
              <w:tab w:val="clear" w:pos="8176"/>
              <w:tab w:val="right" w:pos="9026" w:leader="dot"/>
            </w:tabs>
            <w:rPr/>
          </w:pPr>
          <w:hyperlink w:anchor="__RefHeading___Toc55924_1588784861">
            <w:r>
              <w:rPr>
                <w:webHidden/>
                <w:rStyle w:val="IndexLink"/>
                <w:rtl w:val="true"/>
              </w:rPr>
              <w:t>الثالث</w:t>
            </w:r>
            <w:r>
              <w:rPr>
                <w:rStyle w:val="IndexLink"/>
                <w:rtl w:val="true"/>
              </w:rPr>
              <w:t xml:space="preserve">: </w:t>
            </w:r>
            <w:r>
              <w:rPr>
                <w:rStyle w:val="IndexLink"/>
                <w:rtl w:val="true"/>
              </w:rPr>
              <w:t>عمامته عليه السلام</w:t>
            </w:r>
            <w:r>
              <w:rPr>
                <w:rStyle w:val="IndexLink"/>
                <w:rtl w:val="true"/>
              </w:rPr>
              <w:tab/>
            </w:r>
            <w:r>
              <w:rPr>
                <w:rStyle w:val="IndexLink"/>
              </w:rPr>
              <w:t>367</w:t>
            </w:r>
          </w:hyperlink>
        </w:p>
        <w:p>
          <w:pPr>
            <w:pStyle w:val="Contents4"/>
            <w:tabs>
              <w:tab w:val="clear" w:pos="8176"/>
              <w:tab w:val="right" w:pos="9026" w:leader="dot"/>
            </w:tabs>
            <w:rPr/>
          </w:pPr>
          <w:hyperlink w:anchor="__RefHeading___Toc55926_1588784861">
            <w:r>
              <w:rPr>
                <w:webHidden/>
                <w:rStyle w:val="IndexLink"/>
                <w:rtl w:val="true"/>
              </w:rPr>
              <w:t>الرابع</w:t>
            </w:r>
            <w:r>
              <w:rPr>
                <w:rStyle w:val="IndexLink"/>
                <w:rtl w:val="true"/>
              </w:rPr>
              <w:t xml:space="preserve">: </w:t>
            </w:r>
            <w:r>
              <w:rPr>
                <w:rStyle w:val="IndexLink"/>
                <w:rtl w:val="true"/>
              </w:rPr>
              <w:t>سيفه عليه السلام</w:t>
            </w:r>
            <w:r>
              <w:rPr>
                <w:rStyle w:val="IndexLink"/>
                <w:rtl w:val="true"/>
              </w:rPr>
              <w:tab/>
            </w:r>
            <w:r>
              <w:rPr>
                <w:rStyle w:val="IndexLink"/>
              </w:rPr>
              <w:t>372</w:t>
            </w:r>
          </w:hyperlink>
        </w:p>
        <w:p>
          <w:pPr>
            <w:pStyle w:val="Contents4"/>
            <w:tabs>
              <w:tab w:val="clear" w:pos="8176"/>
              <w:tab w:val="right" w:pos="9026" w:leader="dot"/>
            </w:tabs>
            <w:rPr/>
          </w:pPr>
          <w:hyperlink w:anchor="__RefHeading___Toc55928_1588784861">
            <w:r>
              <w:rPr>
                <w:webHidden/>
                <w:rStyle w:val="IndexLink"/>
                <w:rtl w:val="true"/>
              </w:rPr>
              <w:t>الخامس</w:t>
            </w:r>
            <w:r>
              <w:rPr>
                <w:rStyle w:val="IndexLink"/>
                <w:rtl w:val="true"/>
              </w:rPr>
              <w:t xml:space="preserve">: </w:t>
            </w:r>
            <w:r>
              <w:rPr>
                <w:rStyle w:val="IndexLink"/>
                <w:rtl w:val="true"/>
              </w:rPr>
              <w:t>مركبه عليه السلام</w:t>
            </w:r>
            <w:r>
              <w:rPr>
                <w:rStyle w:val="IndexLink"/>
                <w:rtl w:val="true"/>
              </w:rPr>
              <w:tab/>
            </w:r>
            <w:r>
              <w:rPr>
                <w:rStyle w:val="IndexLink"/>
              </w:rPr>
              <w:t>374</w:t>
            </w:r>
          </w:hyperlink>
        </w:p>
        <w:p>
          <w:pPr>
            <w:pStyle w:val="Contents3"/>
            <w:tabs>
              <w:tab w:val="clear" w:pos="8459"/>
              <w:tab w:val="right" w:pos="9026" w:leader="dot"/>
            </w:tabs>
            <w:rPr/>
          </w:pPr>
          <w:hyperlink w:anchor="__RefHeading___Toc55930_1588784861">
            <w:r>
              <w:rPr>
                <w:webHidden/>
                <w:rStyle w:val="IndexLink"/>
                <w:rtl w:val="true"/>
              </w:rPr>
              <w:t>الباب الحادي عشر</w:t>
            </w:r>
            <w:r>
              <w:rPr>
                <w:rStyle w:val="IndexLink"/>
                <w:rtl w:val="true"/>
              </w:rPr>
              <w:t xml:space="preserve">: </w:t>
            </w:r>
            <w:r>
              <w:rPr>
                <w:rStyle w:val="IndexLink"/>
                <w:rtl w:val="true"/>
              </w:rPr>
              <w:t>عيشه عليه السلام وفيه فروع</w:t>
            </w:r>
            <w:r>
              <w:rPr>
                <w:rStyle w:val="IndexLink"/>
                <w:rtl w:val="true"/>
              </w:rPr>
              <w:t>:</w:t>
              <w:tab/>
            </w:r>
            <w:r>
              <w:rPr>
                <w:rStyle w:val="IndexLink"/>
              </w:rPr>
              <w:t>376</w:t>
            </w:r>
          </w:hyperlink>
        </w:p>
        <w:p>
          <w:pPr>
            <w:pStyle w:val="Contents4"/>
            <w:tabs>
              <w:tab w:val="clear" w:pos="8176"/>
              <w:tab w:val="right" w:pos="9026" w:leader="dot"/>
            </w:tabs>
            <w:rPr/>
          </w:pPr>
          <w:hyperlink w:anchor="__RefHeading___Toc55932_1588784861">
            <w:r>
              <w:rPr>
                <w:webHidden/>
                <w:rStyle w:val="IndexLink"/>
                <w:rtl w:val="true"/>
              </w:rPr>
              <w:t>الأوّل</w:t>
            </w:r>
            <w:r>
              <w:rPr>
                <w:rStyle w:val="IndexLink"/>
                <w:rtl w:val="true"/>
              </w:rPr>
              <w:t xml:space="preserve">: </w:t>
            </w:r>
            <w:r>
              <w:rPr>
                <w:rStyle w:val="IndexLink"/>
                <w:rtl w:val="true"/>
              </w:rPr>
              <w:t>أنّه عليه السلام يعيش على ملّة رسول الله صلّى الله عليه و آله و سلّم</w:t>
            </w:r>
            <w:r>
              <w:rPr>
                <w:rStyle w:val="IndexLink"/>
                <w:rtl w:val="true"/>
              </w:rPr>
              <w:tab/>
            </w:r>
            <w:r>
              <w:rPr>
                <w:rStyle w:val="IndexLink"/>
              </w:rPr>
              <w:t>376</w:t>
            </w:r>
          </w:hyperlink>
        </w:p>
        <w:p>
          <w:pPr>
            <w:pStyle w:val="Contents4"/>
            <w:tabs>
              <w:tab w:val="clear" w:pos="8176"/>
              <w:tab w:val="right" w:pos="9026" w:leader="dot"/>
            </w:tabs>
            <w:rPr/>
          </w:pPr>
          <w:hyperlink w:anchor="__RefHeading___Toc55934_1588784861">
            <w:r>
              <w:rPr>
                <w:webHidden/>
                <w:rStyle w:val="IndexLink"/>
                <w:rtl w:val="true"/>
              </w:rPr>
              <w:t>الثاني</w:t>
            </w:r>
            <w:r>
              <w:rPr>
                <w:rStyle w:val="IndexLink"/>
                <w:rtl w:val="true"/>
              </w:rPr>
              <w:t xml:space="preserve">: </w:t>
            </w:r>
            <w:r>
              <w:rPr>
                <w:rStyle w:val="IndexLink"/>
                <w:rtl w:val="true"/>
              </w:rPr>
              <w:t>قيامه عليه السلام باُموره واُمور عياله</w:t>
            </w:r>
            <w:r>
              <w:rPr>
                <w:rStyle w:val="IndexLink"/>
                <w:rtl w:val="true"/>
              </w:rPr>
              <w:tab/>
            </w:r>
            <w:r>
              <w:rPr>
                <w:rStyle w:val="IndexLink"/>
              </w:rPr>
              <w:t>377</w:t>
            </w:r>
          </w:hyperlink>
        </w:p>
        <w:p>
          <w:pPr>
            <w:pStyle w:val="Contents4"/>
            <w:tabs>
              <w:tab w:val="clear" w:pos="8176"/>
              <w:tab w:val="right" w:pos="9026" w:leader="dot"/>
            </w:tabs>
            <w:rPr/>
          </w:pPr>
          <w:hyperlink w:anchor="__RefHeading___Toc55936_1588784861">
            <w:r>
              <w:rPr>
                <w:webHidden/>
                <w:rStyle w:val="IndexLink"/>
                <w:rtl w:val="true"/>
              </w:rPr>
              <w:t>الثالث</w:t>
            </w:r>
            <w:r>
              <w:rPr>
                <w:rStyle w:val="IndexLink"/>
                <w:rtl w:val="true"/>
              </w:rPr>
              <w:t xml:space="preserve">: </w:t>
            </w:r>
            <w:r>
              <w:rPr>
                <w:rStyle w:val="IndexLink"/>
                <w:rtl w:val="true"/>
              </w:rPr>
              <w:t>ضيق معيشته عليه السلام وارتزاقه من كدّ يمينه</w:t>
            </w:r>
            <w:r>
              <w:rPr>
                <w:rStyle w:val="IndexLink"/>
                <w:rtl w:val="true"/>
              </w:rPr>
              <w:tab/>
            </w:r>
            <w:r>
              <w:rPr>
                <w:rStyle w:val="IndexLink"/>
              </w:rPr>
              <w:t>378</w:t>
            </w:r>
          </w:hyperlink>
        </w:p>
        <w:p>
          <w:pPr>
            <w:pStyle w:val="Contents4"/>
            <w:tabs>
              <w:tab w:val="clear" w:pos="8176"/>
              <w:tab w:val="right" w:pos="9026" w:leader="dot"/>
            </w:tabs>
            <w:rPr/>
          </w:pPr>
          <w:hyperlink w:anchor="__RefHeading___Toc55938_1588784861">
            <w:r>
              <w:rPr>
                <w:webHidden/>
                <w:rStyle w:val="IndexLink"/>
                <w:rtl w:val="true"/>
              </w:rPr>
              <w:t>الرابع</w:t>
            </w:r>
            <w:r>
              <w:rPr>
                <w:rStyle w:val="IndexLink"/>
                <w:rtl w:val="true"/>
              </w:rPr>
              <w:t xml:space="preserve">: </w:t>
            </w:r>
            <w:r>
              <w:rPr>
                <w:rStyle w:val="IndexLink"/>
                <w:rtl w:val="true"/>
              </w:rPr>
              <w:t>استقراضه عليه السلام لمعاشه لشدّة فقره</w:t>
            </w:r>
            <w:r>
              <w:rPr>
                <w:rStyle w:val="IndexLink"/>
                <w:rtl w:val="true"/>
              </w:rPr>
              <w:tab/>
            </w:r>
            <w:r>
              <w:rPr>
                <w:rStyle w:val="IndexLink"/>
              </w:rPr>
              <w:t>391</w:t>
            </w:r>
          </w:hyperlink>
        </w:p>
        <w:p>
          <w:pPr>
            <w:pStyle w:val="Contents4"/>
            <w:tabs>
              <w:tab w:val="clear" w:pos="8176"/>
              <w:tab w:val="right" w:pos="9026" w:leader="dot"/>
            </w:tabs>
            <w:rPr/>
          </w:pPr>
          <w:hyperlink w:anchor="__RefHeading___Toc55940_1588784861">
            <w:r>
              <w:rPr>
                <w:webHidden/>
                <w:rStyle w:val="IndexLink"/>
                <w:rtl w:val="true"/>
              </w:rPr>
              <w:t>الخامس</w:t>
            </w:r>
            <w:r>
              <w:rPr>
                <w:rStyle w:val="IndexLink"/>
                <w:rtl w:val="true"/>
              </w:rPr>
              <w:t xml:space="preserve">: </w:t>
            </w:r>
            <w:r>
              <w:rPr>
                <w:rStyle w:val="IndexLink"/>
                <w:rtl w:val="true"/>
              </w:rPr>
              <w:t>أنّه عليه السلام لم يأخذ من بيت المال والهدايا لنفسه إلاّ قليلاً</w:t>
            </w:r>
            <w:r>
              <w:rPr>
                <w:rStyle w:val="IndexLink"/>
                <w:rtl w:val="true"/>
              </w:rPr>
              <w:tab/>
            </w:r>
            <w:r>
              <w:rPr>
                <w:rStyle w:val="IndexLink"/>
              </w:rPr>
              <w:t>400</w:t>
            </w:r>
          </w:hyperlink>
        </w:p>
        <w:p>
          <w:pPr>
            <w:pStyle w:val="Contents4"/>
            <w:tabs>
              <w:tab w:val="clear" w:pos="8176"/>
              <w:tab w:val="right" w:pos="9026" w:leader="dot"/>
            </w:tabs>
            <w:rPr/>
          </w:pPr>
          <w:hyperlink w:anchor="__RefHeading___Toc55942_1588784861">
            <w:r>
              <w:rPr>
                <w:webHidden/>
                <w:rStyle w:val="IndexLink"/>
                <w:rtl w:val="true"/>
              </w:rPr>
              <w:t>السادس</w:t>
            </w:r>
            <w:r>
              <w:rPr>
                <w:rStyle w:val="IndexLink"/>
                <w:rtl w:val="true"/>
              </w:rPr>
              <w:t xml:space="preserve">: </w:t>
            </w:r>
            <w:r>
              <w:rPr>
                <w:rStyle w:val="IndexLink"/>
                <w:rtl w:val="true"/>
              </w:rPr>
              <w:t>أنّه عليه السلام كان يصرف من مال كان له بالمدينة</w:t>
            </w:r>
            <w:r>
              <w:rPr>
                <w:rStyle w:val="IndexLink"/>
                <w:rtl w:val="true"/>
              </w:rPr>
              <w:tab/>
            </w:r>
            <w:r>
              <w:rPr>
                <w:rStyle w:val="IndexLink"/>
              </w:rPr>
              <w:t>404</w:t>
            </w:r>
          </w:hyperlink>
        </w:p>
        <w:p>
          <w:pPr>
            <w:pStyle w:val="Contents4"/>
            <w:tabs>
              <w:tab w:val="clear" w:pos="8176"/>
              <w:tab w:val="right" w:pos="9026" w:leader="dot"/>
            </w:tabs>
            <w:rPr/>
          </w:pPr>
          <w:hyperlink w:anchor="__RefHeading___Toc55944_1588784861">
            <w:r>
              <w:rPr>
                <w:webHidden/>
                <w:rStyle w:val="IndexLink"/>
                <w:rtl w:val="true"/>
              </w:rPr>
              <w:t>السابع</w:t>
            </w:r>
            <w:r>
              <w:rPr>
                <w:rStyle w:val="IndexLink"/>
                <w:rtl w:val="true"/>
              </w:rPr>
              <w:t xml:space="preserve">: </w:t>
            </w:r>
            <w:r>
              <w:rPr>
                <w:rStyle w:val="IndexLink"/>
                <w:rtl w:val="true"/>
              </w:rPr>
              <w:t>أنّه عليه السلام باع سيفه لشراء إزار</w:t>
            </w:r>
            <w:r>
              <w:rPr>
                <w:rStyle w:val="IndexLink"/>
                <w:rtl w:val="true"/>
              </w:rPr>
              <w:tab/>
            </w:r>
            <w:r>
              <w:rPr>
                <w:rStyle w:val="IndexLink"/>
              </w:rPr>
              <w:t>407</w:t>
            </w:r>
          </w:hyperlink>
        </w:p>
        <w:p>
          <w:pPr>
            <w:pStyle w:val="Contents4"/>
            <w:tabs>
              <w:tab w:val="clear" w:pos="8176"/>
              <w:tab w:val="right" w:pos="9026" w:leader="dot"/>
            </w:tabs>
            <w:rPr/>
          </w:pPr>
          <w:hyperlink w:anchor="__RefHeading___Toc55946_1588784861">
            <w:r>
              <w:rPr>
                <w:webHidden/>
                <w:rStyle w:val="IndexLink"/>
                <w:rtl w:val="true"/>
              </w:rPr>
              <w:t>الثامن</w:t>
            </w:r>
            <w:r>
              <w:rPr>
                <w:rStyle w:val="IndexLink"/>
                <w:rtl w:val="true"/>
              </w:rPr>
              <w:t xml:space="preserve">: </w:t>
            </w:r>
            <w:r>
              <w:rPr>
                <w:rStyle w:val="IndexLink"/>
                <w:rtl w:val="true"/>
              </w:rPr>
              <w:t>فقره عليه السلام وتصبّره عليه</w:t>
            </w:r>
            <w:r>
              <w:rPr>
                <w:rStyle w:val="IndexLink"/>
                <w:rtl w:val="true"/>
              </w:rPr>
              <w:tab/>
            </w:r>
            <w:r>
              <w:rPr>
                <w:rStyle w:val="IndexLink"/>
              </w:rPr>
              <w:t>411</w:t>
            </w:r>
          </w:hyperlink>
        </w:p>
        <w:p>
          <w:pPr>
            <w:pStyle w:val="Contents4"/>
            <w:tabs>
              <w:tab w:val="clear" w:pos="8176"/>
              <w:tab w:val="right" w:pos="9026" w:leader="dot"/>
            </w:tabs>
            <w:rPr/>
          </w:pPr>
          <w:hyperlink w:anchor="__RefHeading___Toc55948_1588784861">
            <w:r>
              <w:rPr>
                <w:webHidden/>
                <w:rStyle w:val="IndexLink"/>
                <w:rtl w:val="true"/>
              </w:rPr>
              <w:t>التاسع</w:t>
            </w:r>
            <w:r>
              <w:rPr>
                <w:rStyle w:val="IndexLink"/>
                <w:rtl w:val="true"/>
              </w:rPr>
              <w:t xml:space="preserve">: </w:t>
            </w:r>
            <w:r>
              <w:rPr>
                <w:rStyle w:val="IndexLink"/>
                <w:rtl w:val="true"/>
              </w:rPr>
              <w:t>قلّة أثاث بيته عليه السلام ونفقته</w:t>
            </w:r>
            <w:r>
              <w:rPr>
                <w:rStyle w:val="IndexLink"/>
                <w:rtl w:val="true"/>
              </w:rPr>
              <w:tab/>
            </w:r>
            <w:r>
              <w:rPr>
                <w:rStyle w:val="IndexLink"/>
              </w:rPr>
              <w:t>419</w:t>
            </w:r>
          </w:hyperlink>
        </w:p>
        <w:p>
          <w:pPr>
            <w:pStyle w:val="Contents4"/>
            <w:tabs>
              <w:tab w:val="clear" w:pos="8176"/>
              <w:tab w:val="right" w:pos="9026" w:leader="dot"/>
            </w:tabs>
            <w:rPr/>
          </w:pPr>
          <w:hyperlink w:anchor="__RefHeading___Toc55950_1588784861">
            <w:r>
              <w:rPr>
                <w:webHidden/>
                <w:rStyle w:val="IndexLink"/>
                <w:rtl w:val="true"/>
              </w:rPr>
              <w:t>العاشر</w:t>
            </w:r>
            <w:r>
              <w:rPr>
                <w:rStyle w:val="IndexLink"/>
                <w:rtl w:val="true"/>
              </w:rPr>
              <w:t xml:space="preserve">: </w:t>
            </w:r>
            <w:r>
              <w:rPr>
                <w:rStyle w:val="IndexLink"/>
                <w:rtl w:val="true"/>
              </w:rPr>
              <w:t>أنّه عليه السلام كان يحمل بنفسه نفقة عياله</w:t>
            </w:r>
            <w:r>
              <w:rPr>
                <w:rStyle w:val="IndexLink"/>
                <w:rtl w:val="true"/>
              </w:rPr>
              <w:tab/>
            </w:r>
            <w:r>
              <w:rPr>
                <w:rStyle w:val="IndexLink"/>
              </w:rPr>
              <w:t>422</w:t>
            </w:r>
          </w:hyperlink>
        </w:p>
        <w:p>
          <w:pPr>
            <w:pStyle w:val="Contents3"/>
            <w:tabs>
              <w:tab w:val="clear" w:pos="8459"/>
              <w:tab w:val="right" w:pos="9026" w:leader="dot"/>
            </w:tabs>
            <w:rPr/>
          </w:pPr>
          <w:hyperlink w:anchor="__RefHeading___Toc55952_1588784861">
            <w:r>
              <w:rPr>
                <w:webHidden/>
                <w:rStyle w:val="IndexLink"/>
                <w:rtl w:val="true"/>
              </w:rPr>
              <w:t>الباب الثاني عشر</w:t>
            </w:r>
            <w:r>
              <w:rPr>
                <w:rStyle w:val="IndexLink"/>
                <w:rtl w:val="true"/>
              </w:rPr>
              <w:t xml:space="preserve">: </w:t>
            </w:r>
            <w:r>
              <w:rPr>
                <w:rStyle w:val="IndexLink"/>
                <w:rtl w:val="true"/>
              </w:rPr>
              <w:t>مطعمه عليه السلام ومأكله</w:t>
            </w:r>
            <w:r>
              <w:rPr>
                <w:rStyle w:val="IndexLink"/>
                <w:rtl w:val="true"/>
              </w:rPr>
              <w:tab/>
            </w:r>
            <w:r>
              <w:rPr>
                <w:rStyle w:val="IndexLink"/>
              </w:rPr>
              <w:t>424</w:t>
            </w:r>
          </w:hyperlink>
        </w:p>
        <w:p>
          <w:pPr>
            <w:pStyle w:val="Contents3"/>
            <w:tabs>
              <w:tab w:val="clear" w:pos="8459"/>
              <w:tab w:val="right" w:pos="9026" w:leader="dot"/>
            </w:tabs>
            <w:rPr/>
          </w:pPr>
          <w:hyperlink w:anchor="__RefHeading___Toc55954_1588784861">
            <w:r>
              <w:rPr>
                <w:webHidden/>
                <w:rStyle w:val="IndexLink"/>
                <w:rtl w:val="true"/>
              </w:rPr>
              <w:t>الباب الثالث عشر</w:t>
            </w:r>
            <w:r>
              <w:rPr>
                <w:rStyle w:val="IndexLink"/>
                <w:rtl w:val="true"/>
              </w:rPr>
              <w:t xml:space="preserve">: </w:t>
            </w:r>
            <w:r>
              <w:rPr>
                <w:rStyle w:val="IndexLink"/>
                <w:rtl w:val="true"/>
              </w:rPr>
              <w:t>أزواجه عليه السلام وجواريه</w:t>
            </w:r>
            <w:r>
              <w:rPr>
                <w:rStyle w:val="IndexLink"/>
                <w:rtl w:val="true"/>
              </w:rPr>
              <w:tab/>
            </w:r>
            <w:r>
              <w:rPr>
                <w:rStyle w:val="IndexLink"/>
              </w:rPr>
              <w:t>450</w:t>
            </w:r>
          </w:hyperlink>
        </w:p>
        <w:p>
          <w:pPr>
            <w:pStyle w:val="Contents4"/>
            <w:tabs>
              <w:tab w:val="clear" w:pos="8176"/>
              <w:tab w:val="right" w:pos="9026" w:leader="dot"/>
            </w:tabs>
            <w:rPr/>
          </w:pPr>
          <w:hyperlink w:anchor="__RefHeading___Toc55956_1588784861">
            <w:r>
              <w:rPr>
                <w:webHidden/>
                <w:rStyle w:val="IndexLink"/>
                <w:rtl w:val="true"/>
              </w:rPr>
              <w:t>أ</w:t>
            </w:r>
            <w:r>
              <w:rPr>
                <w:rStyle w:val="IndexLink"/>
                <w:rtl w:val="true"/>
              </w:rPr>
              <w:t xml:space="preserve">. </w:t>
            </w:r>
            <w:r>
              <w:rPr>
                <w:rStyle w:val="IndexLink"/>
                <w:rtl w:val="true"/>
              </w:rPr>
              <w:t>أزواجه عليه السلام</w:t>
            </w:r>
            <w:r>
              <w:rPr>
                <w:rStyle w:val="IndexLink"/>
                <w:rtl w:val="true"/>
              </w:rPr>
              <w:tab/>
            </w:r>
            <w:r>
              <w:rPr>
                <w:rStyle w:val="IndexLink"/>
              </w:rPr>
              <w:t>450</w:t>
            </w:r>
          </w:hyperlink>
        </w:p>
        <w:p>
          <w:pPr>
            <w:pStyle w:val="Contents5"/>
            <w:tabs>
              <w:tab w:val="clear" w:pos="7892"/>
              <w:tab w:val="right" w:pos="9026" w:leader="dot"/>
            </w:tabs>
            <w:rPr/>
          </w:pPr>
          <w:hyperlink w:anchor="__RefHeading___Toc55958_1588784861">
            <w:r>
              <w:rPr>
                <w:webHidden/>
                <w:rStyle w:val="IndexLink"/>
              </w:rPr>
              <w:t>1</w:t>
            </w:r>
            <w:r>
              <w:rPr>
                <w:rStyle w:val="IndexLink"/>
                <w:rtl w:val="true"/>
              </w:rPr>
              <w:t xml:space="preserve">. </w:t>
            </w:r>
            <w:r>
              <w:rPr>
                <w:rStyle w:val="IndexLink"/>
                <w:rtl w:val="true"/>
              </w:rPr>
              <w:t>فاطمة الزهراء عليها السلام</w:t>
            </w:r>
            <w:r>
              <w:rPr>
                <w:rStyle w:val="IndexLink"/>
                <w:rtl w:val="true"/>
              </w:rPr>
              <w:tab/>
            </w:r>
            <w:r>
              <w:rPr>
                <w:rStyle w:val="IndexLink"/>
              </w:rPr>
              <w:t>450</w:t>
            </w:r>
          </w:hyperlink>
        </w:p>
        <w:p>
          <w:pPr>
            <w:pStyle w:val="Contents5"/>
            <w:tabs>
              <w:tab w:val="clear" w:pos="7892"/>
              <w:tab w:val="right" w:pos="9026" w:leader="dot"/>
            </w:tabs>
            <w:rPr/>
          </w:pPr>
          <w:hyperlink w:anchor="__RefHeading___Toc55960_1588784861">
            <w:r>
              <w:rPr>
                <w:webHidden/>
                <w:rStyle w:val="IndexLink"/>
              </w:rPr>
              <w:t>2</w:t>
            </w:r>
            <w:r>
              <w:rPr>
                <w:rStyle w:val="IndexLink"/>
                <w:rtl w:val="true"/>
              </w:rPr>
              <w:t xml:space="preserve">. </w:t>
            </w:r>
            <w:r>
              <w:rPr>
                <w:rStyle w:val="IndexLink"/>
                <w:rtl w:val="true"/>
              </w:rPr>
              <w:t>امامة بنت زينب بنت رسول الله صلّى الله عليه و آله و سلّم</w:t>
            </w:r>
            <w:r>
              <w:rPr>
                <w:rStyle w:val="IndexLink"/>
                <w:rtl w:val="true"/>
              </w:rPr>
              <w:tab/>
            </w:r>
            <w:r>
              <w:rPr>
                <w:rStyle w:val="IndexLink"/>
              </w:rPr>
              <w:t>451</w:t>
            </w:r>
          </w:hyperlink>
        </w:p>
        <w:p>
          <w:pPr>
            <w:pStyle w:val="Contents5"/>
            <w:tabs>
              <w:tab w:val="clear" w:pos="7892"/>
              <w:tab w:val="right" w:pos="9026" w:leader="dot"/>
            </w:tabs>
            <w:rPr/>
          </w:pPr>
          <w:hyperlink w:anchor="__RefHeading___Toc55962_1588784861">
            <w:r>
              <w:rPr>
                <w:webHidden/>
                <w:rStyle w:val="IndexLink"/>
              </w:rPr>
              <w:t>3</w:t>
            </w:r>
            <w:r>
              <w:rPr>
                <w:rStyle w:val="IndexLink"/>
                <w:rtl w:val="true"/>
              </w:rPr>
              <w:t xml:space="preserve">. </w:t>
            </w:r>
            <w:r>
              <w:rPr>
                <w:rStyle w:val="IndexLink"/>
                <w:rtl w:val="true"/>
              </w:rPr>
              <w:t>خولة الحنفيّة</w:t>
            </w:r>
            <w:r>
              <w:rPr>
                <w:rStyle w:val="IndexLink"/>
                <w:rtl w:val="true"/>
              </w:rPr>
              <w:tab/>
            </w:r>
            <w:r>
              <w:rPr>
                <w:rStyle w:val="IndexLink"/>
              </w:rPr>
              <w:t>460</w:t>
            </w:r>
          </w:hyperlink>
        </w:p>
        <w:p>
          <w:pPr>
            <w:pStyle w:val="Contents5"/>
            <w:tabs>
              <w:tab w:val="clear" w:pos="7892"/>
              <w:tab w:val="right" w:pos="9026" w:leader="dot"/>
            </w:tabs>
            <w:rPr/>
          </w:pPr>
          <w:hyperlink w:anchor="__RefHeading___Toc55964_1588784861">
            <w:r>
              <w:rPr>
                <w:webHidden/>
                <w:rStyle w:val="IndexLink"/>
              </w:rPr>
              <w:t>4</w:t>
            </w:r>
            <w:r>
              <w:rPr>
                <w:rStyle w:val="IndexLink"/>
                <w:rtl w:val="true"/>
              </w:rPr>
              <w:t xml:space="preserve">. </w:t>
            </w:r>
            <w:r>
              <w:rPr>
                <w:rStyle w:val="IndexLink"/>
                <w:rtl w:val="true"/>
              </w:rPr>
              <w:t>امّ‌ البنين بنت حزام</w:t>
            </w:r>
            <w:r>
              <w:rPr>
                <w:rStyle w:val="IndexLink"/>
                <w:rtl w:val="true"/>
              </w:rPr>
              <w:tab/>
            </w:r>
            <w:r>
              <w:rPr>
                <w:rStyle w:val="IndexLink"/>
              </w:rPr>
              <w:t>465</w:t>
            </w:r>
          </w:hyperlink>
        </w:p>
        <w:p>
          <w:pPr>
            <w:pStyle w:val="Contents5"/>
            <w:tabs>
              <w:tab w:val="clear" w:pos="7892"/>
              <w:tab w:val="right" w:pos="9026" w:leader="dot"/>
            </w:tabs>
            <w:rPr/>
          </w:pPr>
          <w:hyperlink w:anchor="__RefHeading___Toc55966_1588784861">
            <w:r>
              <w:rPr>
                <w:webHidden/>
                <w:rStyle w:val="IndexLink"/>
              </w:rPr>
              <w:t>5</w:t>
            </w:r>
            <w:r>
              <w:rPr>
                <w:rStyle w:val="IndexLink"/>
                <w:rtl w:val="true"/>
              </w:rPr>
              <w:t xml:space="preserve">. </w:t>
            </w:r>
            <w:r>
              <w:rPr>
                <w:rStyle w:val="IndexLink"/>
                <w:rtl w:val="true"/>
              </w:rPr>
              <w:t>ليلى بنت مسعود</w:t>
            </w:r>
            <w:r>
              <w:rPr>
                <w:rStyle w:val="IndexLink"/>
                <w:rtl w:val="true"/>
              </w:rPr>
              <w:tab/>
            </w:r>
            <w:r>
              <w:rPr>
                <w:rStyle w:val="IndexLink"/>
              </w:rPr>
              <w:t>466</w:t>
            </w:r>
          </w:hyperlink>
        </w:p>
        <w:p>
          <w:pPr>
            <w:pStyle w:val="Contents5"/>
            <w:tabs>
              <w:tab w:val="clear" w:pos="7892"/>
              <w:tab w:val="right" w:pos="9026" w:leader="dot"/>
            </w:tabs>
            <w:rPr/>
          </w:pPr>
          <w:hyperlink w:anchor="__RefHeading___Toc55968_1588784861">
            <w:r>
              <w:rPr>
                <w:webHidden/>
                <w:rStyle w:val="IndexLink"/>
              </w:rPr>
              <w:t>6</w:t>
            </w:r>
            <w:r>
              <w:rPr>
                <w:rStyle w:val="IndexLink"/>
                <w:rtl w:val="true"/>
              </w:rPr>
              <w:t xml:space="preserve">. </w:t>
            </w:r>
            <w:r>
              <w:rPr>
                <w:rStyle w:val="IndexLink"/>
                <w:rtl w:val="true"/>
              </w:rPr>
              <w:t>أسماء بنت عميس</w:t>
            </w:r>
            <w:r>
              <w:rPr>
                <w:rStyle w:val="IndexLink"/>
                <w:rtl w:val="true"/>
              </w:rPr>
              <w:tab/>
            </w:r>
            <w:r>
              <w:rPr>
                <w:rStyle w:val="IndexLink"/>
              </w:rPr>
              <w:t>468</w:t>
            </w:r>
          </w:hyperlink>
        </w:p>
        <w:p>
          <w:pPr>
            <w:pStyle w:val="Contents5"/>
            <w:tabs>
              <w:tab w:val="clear" w:pos="7892"/>
              <w:tab w:val="right" w:pos="9026" w:leader="dot"/>
            </w:tabs>
            <w:rPr/>
          </w:pPr>
          <w:hyperlink w:anchor="__RefHeading___Toc55970_1588784861">
            <w:r>
              <w:rPr>
                <w:webHidden/>
                <w:rStyle w:val="IndexLink"/>
              </w:rPr>
              <w:t>7</w:t>
            </w:r>
            <w:r>
              <w:rPr>
                <w:rStyle w:val="IndexLink"/>
                <w:rtl w:val="true"/>
              </w:rPr>
              <w:t xml:space="preserve">. </w:t>
            </w:r>
            <w:r>
              <w:rPr>
                <w:rStyle w:val="IndexLink"/>
                <w:rtl w:val="true"/>
              </w:rPr>
              <w:t>امّ‌حبيب بنت ربيعة تعرف بالصهباء</w:t>
            </w:r>
            <w:r>
              <w:rPr>
                <w:rStyle w:val="IndexLink"/>
                <w:rtl w:val="true"/>
              </w:rPr>
              <w:tab/>
            </w:r>
            <w:r>
              <w:rPr>
                <w:rStyle w:val="IndexLink"/>
              </w:rPr>
              <w:t>471</w:t>
            </w:r>
          </w:hyperlink>
        </w:p>
        <w:p>
          <w:pPr>
            <w:pStyle w:val="Contents5"/>
            <w:tabs>
              <w:tab w:val="clear" w:pos="7892"/>
              <w:tab w:val="right" w:pos="9026" w:leader="dot"/>
            </w:tabs>
            <w:rPr/>
          </w:pPr>
          <w:hyperlink w:anchor="__RefHeading___Toc55972_1588784861">
            <w:r>
              <w:rPr>
                <w:webHidden/>
                <w:rStyle w:val="IndexLink"/>
              </w:rPr>
              <w:t>8</w:t>
            </w:r>
            <w:r>
              <w:rPr>
                <w:rStyle w:val="IndexLink"/>
                <w:rtl w:val="true"/>
              </w:rPr>
              <w:t xml:space="preserve">. </w:t>
            </w:r>
            <w:r>
              <w:rPr>
                <w:rStyle w:val="IndexLink"/>
                <w:rtl w:val="true"/>
              </w:rPr>
              <w:t xml:space="preserve">امّ‌سعيد بنت عروة بن مسعود </w:t>
            </w:r>
            <w:r>
              <w:rPr>
                <w:rStyle w:val="IndexLink"/>
              </w:rPr>
              <w:t>1</w:t>
            </w:r>
            <w:r>
              <w:rPr>
                <w:rStyle w:val="IndexLink"/>
                <w:rtl w:val="true"/>
              </w:rPr>
              <w:t xml:space="preserve"> </w:t>
            </w:r>
            <w:r>
              <w:rPr>
                <w:rStyle w:val="IndexLink"/>
              </w:rPr>
              <w:t>1</w:t>
            </w:r>
            <w:r>
              <w:rPr>
                <w:rStyle w:val="IndexLink"/>
                <w:rtl w:val="true"/>
              </w:rPr>
              <w:tab/>
            </w:r>
            <w:r>
              <w:rPr>
                <w:rStyle w:val="IndexLink"/>
              </w:rPr>
              <w:t>473</w:t>
            </w:r>
          </w:hyperlink>
        </w:p>
        <w:p>
          <w:pPr>
            <w:pStyle w:val="Contents5"/>
            <w:tabs>
              <w:tab w:val="clear" w:pos="7892"/>
              <w:tab w:val="right" w:pos="9026" w:leader="dot"/>
            </w:tabs>
            <w:rPr/>
          </w:pPr>
          <w:hyperlink w:anchor="__RefHeading___Toc55974_1588784861">
            <w:r>
              <w:rPr>
                <w:webHidden/>
                <w:rStyle w:val="IndexLink"/>
              </w:rPr>
              <w:t>9</w:t>
            </w:r>
            <w:r>
              <w:rPr>
                <w:rStyle w:val="IndexLink"/>
                <w:rtl w:val="true"/>
              </w:rPr>
              <w:t xml:space="preserve">. </w:t>
            </w:r>
            <w:r>
              <w:rPr>
                <w:rStyle w:val="IndexLink"/>
                <w:rtl w:val="true"/>
              </w:rPr>
              <w:t>المحيّاة بنت امرئ القيس</w:t>
            </w:r>
            <w:r>
              <w:rPr>
                <w:rStyle w:val="IndexLink"/>
                <w:rtl w:val="true"/>
              </w:rPr>
              <w:tab/>
            </w:r>
            <w:r>
              <w:rPr>
                <w:rStyle w:val="IndexLink"/>
              </w:rPr>
              <w:t>474</w:t>
            </w:r>
          </w:hyperlink>
        </w:p>
        <w:p>
          <w:pPr>
            <w:pStyle w:val="Contents4"/>
            <w:tabs>
              <w:tab w:val="clear" w:pos="8176"/>
              <w:tab w:val="right" w:pos="9026" w:leader="dot"/>
            </w:tabs>
            <w:rPr/>
          </w:pPr>
          <w:hyperlink w:anchor="__RefHeading___Toc55976_1588784861">
            <w:r>
              <w:rPr>
                <w:webHidden/>
                <w:rStyle w:val="IndexLink"/>
                <w:rtl w:val="true"/>
              </w:rPr>
              <w:t>ب</w:t>
            </w:r>
            <w:r>
              <w:rPr>
                <w:rStyle w:val="IndexLink"/>
                <w:rtl w:val="true"/>
              </w:rPr>
              <w:t xml:space="preserve">. </w:t>
            </w:r>
            <w:r>
              <w:rPr>
                <w:rStyle w:val="IndexLink"/>
                <w:rtl w:val="true"/>
              </w:rPr>
              <w:t>جواريه</w:t>
            </w:r>
            <w:r>
              <w:rPr>
                <w:rStyle w:val="IndexLink"/>
                <w:rtl w:val="true"/>
              </w:rPr>
              <w:tab/>
            </w:r>
            <w:r>
              <w:rPr>
                <w:rStyle w:val="IndexLink"/>
              </w:rPr>
              <w:t>479</w:t>
            </w:r>
          </w:hyperlink>
        </w:p>
        <w:p>
          <w:pPr>
            <w:pStyle w:val="Contents5"/>
            <w:tabs>
              <w:tab w:val="clear" w:pos="7892"/>
              <w:tab w:val="right" w:pos="9026" w:leader="dot"/>
            </w:tabs>
            <w:rPr/>
          </w:pPr>
          <w:hyperlink w:anchor="__RefHeading___Toc55978_1588784861">
            <w:r>
              <w:rPr>
                <w:webHidden/>
                <w:rStyle w:val="IndexLink"/>
              </w:rPr>
              <w:t>1</w:t>
            </w:r>
            <w:r>
              <w:rPr>
                <w:rStyle w:val="IndexLink"/>
                <w:rtl w:val="true"/>
              </w:rPr>
              <w:t xml:space="preserve">. </w:t>
            </w:r>
            <w:r>
              <w:rPr>
                <w:rStyle w:val="IndexLink"/>
                <w:rtl w:val="true"/>
              </w:rPr>
              <w:t>الأحاديث العامّة الّتي وردت في جواريه عليه السلام و عددهنّ‌ و وصيّته بهنّ‌</w:t>
            </w:r>
            <w:r>
              <w:rPr>
                <w:rStyle w:val="IndexLink"/>
                <w:rtl w:val="true"/>
              </w:rPr>
              <w:tab/>
            </w:r>
            <w:r>
              <w:rPr>
                <w:rStyle w:val="IndexLink"/>
              </w:rPr>
              <w:t>479</w:t>
            </w:r>
          </w:hyperlink>
        </w:p>
        <w:p>
          <w:pPr>
            <w:pStyle w:val="Contents5"/>
            <w:tabs>
              <w:tab w:val="clear" w:pos="7892"/>
              <w:tab w:val="right" w:pos="9026" w:leader="dot"/>
            </w:tabs>
            <w:rPr/>
          </w:pPr>
          <w:hyperlink w:anchor="__RefHeading___Toc55980_1588784861">
            <w:r>
              <w:rPr>
                <w:webHidden/>
                <w:rStyle w:val="IndexLink"/>
              </w:rPr>
              <w:t>2</w:t>
            </w:r>
            <w:r>
              <w:rPr>
                <w:rStyle w:val="IndexLink"/>
                <w:rtl w:val="true"/>
              </w:rPr>
              <w:t xml:space="preserve">. </w:t>
            </w:r>
            <w:r>
              <w:rPr>
                <w:rStyle w:val="IndexLink"/>
                <w:rtl w:val="true"/>
              </w:rPr>
              <w:t>ذكر بعض ما عرف من أسماء جواريه عليه السلام</w:t>
            </w:r>
            <w:r>
              <w:rPr>
                <w:rStyle w:val="IndexLink"/>
                <w:rtl w:val="true"/>
              </w:rPr>
              <w:tab/>
            </w:r>
            <w:r>
              <w:rPr>
                <w:rStyle w:val="IndexLink"/>
              </w:rPr>
              <w:t>483</w:t>
            </w:r>
          </w:hyperlink>
        </w:p>
        <w:p>
          <w:pPr>
            <w:pStyle w:val="Contents3"/>
            <w:tabs>
              <w:tab w:val="clear" w:pos="8459"/>
              <w:tab w:val="right" w:pos="9026" w:leader="dot"/>
            </w:tabs>
            <w:rPr/>
          </w:pPr>
          <w:hyperlink w:anchor="__RefHeading___Toc55982_1588784861">
            <w:r>
              <w:rPr>
                <w:webHidden/>
                <w:rStyle w:val="IndexLink"/>
                <w:rtl w:val="true"/>
              </w:rPr>
              <w:t>الباب الرابع عشر</w:t>
            </w:r>
            <w:r>
              <w:rPr>
                <w:rStyle w:val="IndexLink"/>
                <w:rtl w:val="true"/>
              </w:rPr>
              <w:t xml:space="preserve">: </w:t>
            </w:r>
            <w:r>
              <w:rPr>
                <w:rStyle w:val="IndexLink"/>
                <w:rtl w:val="true"/>
              </w:rPr>
              <w:t>أولاده عليه السلام ؛ أسماؤهم وعددهم</w:t>
            </w:r>
            <w:r>
              <w:rPr>
                <w:rStyle w:val="IndexLink"/>
                <w:rtl w:val="true"/>
              </w:rPr>
              <w:tab/>
            </w:r>
            <w:r>
              <w:rPr>
                <w:rStyle w:val="IndexLink"/>
              </w:rPr>
              <w:t>484</w:t>
            </w:r>
          </w:hyperlink>
        </w:p>
        <w:p>
          <w:pPr>
            <w:pStyle w:val="Contents4"/>
            <w:tabs>
              <w:tab w:val="clear" w:pos="8176"/>
              <w:tab w:val="right" w:pos="9026" w:leader="dot"/>
            </w:tabs>
            <w:rPr/>
          </w:pPr>
          <w:hyperlink w:anchor="__RefHeading___Toc55984_1588784861">
            <w:r>
              <w:rPr>
                <w:webHidden/>
                <w:rStyle w:val="IndexLink"/>
                <w:rtl w:val="true"/>
              </w:rPr>
              <w:t>اشارة</w:t>
            </w:r>
            <w:r>
              <w:rPr>
                <w:rStyle w:val="IndexLink"/>
                <w:rtl w:val="true"/>
              </w:rPr>
              <w:tab/>
            </w:r>
            <w:r>
              <w:rPr>
                <w:rStyle w:val="IndexLink"/>
              </w:rPr>
              <w:t>484</w:t>
            </w:r>
          </w:hyperlink>
        </w:p>
        <w:p>
          <w:pPr>
            <w:pStyle w:val="Contents4"/>
            <w:tabs>
              <w:tab w:val="clear" w:pos="8176"/>
              <w:tab w:val="right" w:pos="9026" w:leader="dot"/>
            </w:tabs>
            <w:rPr/>
          </w:pPr>
          <w:hyperlink w:anchor="__RefHeading___Toc55986_1588784861">
            <w:r>
              <w:rPr>
                <w:webHidden/>
                <w:rStyle w:val="IndexLink"/>
                <w:rtl w:val="true"/>
              </w:rPr>
              <w:t>الأوّل</w:t>
            </w:r>
            <w:r>
              <w:rPr>
                <w:rStyle w:val="IndexLink"/>
                <w:rtl w:val="true"/>
              </w:rPr>
              <w:t xml:space="preserve">: </w:t>
            </w:r>
            <w:r>
              <w:rPr>
                <w:rStyle w:val="IndexLink"/>
                <w:rtl w:val="true"/>
              </w:rPr>
              <w:t>في ذكر أولاده عليه السلام بالإجمال</w:t>
            </w:r>
            <w:r>
              <w:rPr>
                <w:rStyle w:val="IndexLink"/>
                <w:rtl w:val="true"/>
              </w:rPr>
              <w:tab/>
            </w:r>
            <w:r>
              <w:rPr>
                <w:rStyle w:val="IndexLink"/>
              </w:rPr>
              <w:t>484</w:t>
            </w:r>
          </w:hyperlink>
        </w:p>
        <w:p>
          <w:pPr>
            <w:pStyle w:val="Contents4"/>
            <w:tabs>
              <w:tab w:val="clear" w:pos="8176"/>
              <w:tab w:val="right" w:pos="9026" w:leader="dot"/>
            </w:tabs>
            <w:rPr/>
          </w:pPr>
          <w:hyperlink w:anchor="__RefHeading___Toc55988_1588784861">
            <w:r>
              <w:rPr>
                <w:webHidden/>
                <w:rStyle w:val="IndexLink"/>
                <w:rtl w:val="true"/>
              </w:rPr>
              <w:t>الثاني</w:t>
            </w:r>
            <w:r>
              <w:rPr>
                <w:rStyle w:val="IndexLink"/>
                <w:rtl w:val="true"/>
              </w:rPr>
              <w:t xml:space="preserve">: </w:t>
            </w:r>
            <w:r>
              <w:rPr>
                <w:rStyle w:val="IndexLink"/>
                <w:rtl w:val="true"/>
              </w:rPr>
              <w:t>في ذكر أولاده عليه السلام بشيء من التفصيل والترتيب</w:t>
            </w:r>
            <w:r>
              <w:rPr>
                <w:rStyle w:val="IndexLink"/>
                <w:rtl w:val="true"/>
              </w:rPr>
              <w:tab/>
            </w:r>
            <w:r>
              <w:rPr>
                <w:rStyle w:val="IndexLink"/>
              </w:rPr>
              <w:t>510</w:t>
            </w:r>
          </w:hyperlink>
        </w:p>
        <w:p>
          <w:pPr>
            <w:pStyle w:val="Contents5"/>
            <w:tabs>
              <w:tab w:val="clear" w:pos="7892"/>
              <w:tab w:val="right" w:pos="9026" w:leader="dot"/>
            </w:tabs>
            <w:rPr/>
          </w:pPr>
          <w:hyperlink w:anchor="__RefHeading___Toc55990_1588784861">
            <w:r>
              <w:rPr>
                <w:webHidden/>
                <w:rStyle w:val="IndexLink"/>
              </w:rPr>
              <w:t>1</w:t>
            </w:r>
            <w:r>
              <w:rPr>
                <w:rStyle w:val="IndexLink"/>
                <w:rtl w:val="true"/>
              </w:rPr>
              <w:t xml:space="preserve">. </w:t>
            </w:r>
            <w:r>
              <w:rPr>
                <w:rStyle w:val="IndexLink"/>
                <w:rtl w:val="true"/>
              </w:rPr>
              <w:t>الحسن بن علي عليهما السلام</w:t>
            </w:r>
            <w:r>
              <w:rPr>
                <w:rStyle w:val="IndexLink"/>
                <w:rtl w:val="true"/>
              </w:rPr>
              <w:tab/>
            </w:r>
            <w:r>
              <w:rPr>
                <w:rStyle w:val="IndexLink"/>
              </w:rPr>
              <w:t>510</w:t>
            </w:r>
          </w:hyperlink>
        </w:p>
        <w:p>
          <w:pPr>
            <w:pStyle w:val="Contents5"/>
            <w:tabs>
              <w:tab w:val="clear" w:pos="7892"/>
              <w:tab w:val="right" w:pos="9026" w:leader="dot"/>
            </w:tabs>
            <w:rPr/>
          </w:pPr>
          <w:hyperlink w:anchor="__RefHeading___Toc55992_1588784861">
            <w:r>
              <w:rPr>
                <w:webHidden/>
                <w:rStyle w:val="IndexLink"/>
              </w:rPr>
              <w:t>2</w:t>
            </w:r>
            <w:r>
              <w:rPr>
                <w:rStyle w:val="IndexLink"/>
                <w:rtl w:val="true"/>
              </w:rPr>
              <w:t xml:space="preserve">. </w:t>
            </w:r>
            <w:r>
              <w:rPr>
                <w:rStyle w:val="IndexLink"/>
                <w:rtl w:val="true"/>
              </w:rPr>
              <w:t>الحسين بن علي عليهما السلام</w:t>
            </w:r>
            <w:r>
              <w:rPr>
                <w:rStyle w:val="IndexLink"/>
                <w:rtl w:val="true"/>
              </w:rPr>
              <w:tab/>
            </w:r>
            <w:r>
              <w:rPr>
                <w:rStyle w:val="IndexLink"/>
              </w:rPr>
              <w:t>510</w:t>
            </w:r>
          </w:hyperlink>
        </w:p>
        <w:p>
          <w:pPr>
            <w:pStyle w:val="Contents5"/>
            <w:tabs>
              <w:tab w:val="clear" w:pos="7892"/>
              <w:tab w:val="right" w:pos="9026" w:leader="dot"/>
            </w:tabs>
            <w:rPr/>
          </w:pPr>
          <w:hyperlink w:anchor="__RefHeading___Toc55994_1588784861">
            <w:r>
              <w:rPr>
                <w:webHidden/>
                <w:rStyle w:val="IndexLink"/>
              </w:rPr>
              <w:t>3</w:t>
            </w:r>
            <w:r>
              <w:rPr>
                <w:rStyle w:val="IndexLink"/>
                <w:rtl w:val="true"/>
              </w:rPr>
              <w:t xml:space="preserve">. </w:t>
            </w:r>
            <w:r>
              <w:rPr>
                <w:rStyle w:val="IndexLink"/>
                <w:rtl w:val="true"/>
              </w:rPr>
              <w:t>زينب الكبرى</w:t>
            </w:r>
            <w:r>
              <w:rPr>
                <w:rStyle w:val="IndexLink"/>
                <w:rtl w:val="true"/>
              </w:rPr>
              <w:tab/>
            </w:r>
            <w:r>
              <w:rPr>
                <w:rStyle w:val="IndexLink"/>
              </w:rPr>
              <w:t>510</w:t>
            </w:r>
          </w:hyperlink>
        </w:p>
        <w:p>
          <w:pPr>
            <w:pStyle w:val="Contents5"/>
            <w:tabs>
              <w:tab w:val="clear" w:pos="7892"/>
              <w:tab w:val="right" w:pos="9026" w:leader="dot"/>
            </w:tabs>
            <w:rPr/>
          </w:pPr>
          <w:hyperlink w:anchor="__RefHeading___Toc55996_1588784861">
            <w:r>
              <w:rPr>
                <w:webHidden/>
                <w:rStyle w:val="IndexLink"/>
              </w:rPr>
              <w:t>4</w:t>
            </w:r>
            <w:r>
              <w:rPr>
                <w:rStyle w:val="IndexLink"/>
                <w:rtl w:val="true"/>
              </w:rPr>
              <w:t xml:space="preserve">. </w:t>
            </w:r>
            <w:r>
              <w:rPr>
                <w:rStyle w:val="IndexLink"/>
                <w:rtl w:val="true"/>
              </w:rPr>
              <w:t>امّ‌كلثوم</w:t>
            </w:r>
            <w:r>
              <w:rPr>
                <w:rStyle w:val="IndexLink"/>
                <w:rtl w:val="true"/>
              </w:rPr>
              <w:tab/>
            </w:r>
            <w:r>
              <w:rPr>
                <w:rStyle w:val="IndexLink"/>
              </w:rPr>
              <w:t>517</w:t>
            </w:r>
          </w:hyperlink>
        </w:p>
        <w:p>
          <w:pPr>
            <w:pStyle w:val="Contents6"/>
            <w:tabs>
              <w:tab w:val="clear" w:pos="7609"/>
              <w:tab w:val="right" w:pos="9026" w:leader="dot"/>
            </w:tabs>
            <w:rPr/>
          </w:pPr>
          <w:hyperlink w:anchor="__RefHeading___Toc55998_1588784861">
            <w:r>
              <w:rPr>
                <w:webHidden/>
                <w:rStyle w:val="IndexLink"/>
                <w:rtl w:val="true"/>
              </w:rPr>
              <w:t>أ</w:t>
            </w:r>
            <w:r>
              <w:rPr>
                <w:rStyle w:val="IndexLink"/>
                <w:rtl w:val="true"/>
              </w:rPr>
              <w:t xml:space="preserve">. </w:t>
            </w:r>
            <w:r>
              <w:rPr>
                <w:rStyle w:val="IndexLink"/>
                <w:rtl w:val="true"/>
              </w:rPr>
              <w:t>ولادتها</w:t>
            </w:r>
            <w:r>
              <w:rPr>
                <w:rStyle w:val="IndexLink"/>
                <w:rtl w:val="true"/>
              </w:rPr>
              <w:tab/>
            </w:r>
            <w:r>
              <w:rPr>
                <w:rStyle w:val="IndexLink"/>
              </w:rPr>
              <w:t>517</w:t>
            </w:r>
          </w:hyperlink>
        </w:p>
        <w:p>
          <w:pPr>
            <w:pStyle w:val="Contents6"/>
            <w:tabs>
              <w:tab w:val="clear" w:pos="7609"/>
              <w:tab w:val="right" w:pos="9026" w:leader="dot"/>
            </w:tabs>
            <w:rPr/>
          </w:pPr>
          <w:hyperlink w:anchor="__RefHeading___Toc56000_1588784861">
            <w:r>
              <w:rPr>
                <w:webHidden/>
                <w:rStyle w:val="IndexLink"/>
                <w:rtl w:val="true"/>
              </w:rPr>
              <w:t>ب</w:t>
            </w:r>
            <w:r>
              <w:rPr>
                <w:rStyle w:val="IndexLink"/>
                <w:rtl w:val="true"/>
              </w:rPr>
              <w:t xml:space="preserve">. </w:t>
            </w:r>
            <w:r>
              <w:rPr>
                <w:rStyle w:val="IndexLink"/>
                <w:rtl w:val="true"/>
              </w:rPr>
              <w:t>زواجها وأولادها</w:t>
            </w:r>
            <w:r>
              <w:rPr>
                <w:rStyle w:val="IndexLink"/>
                <w:rtl w:val="true"/>
              </w:rPr>
              <w:tab/>
            </w:r>
            <w:r>
              <w:rPr>
                <w:rStyle w:val="IndexLink"/>
              </w:rPr>
              <w:t>518</w:t>
            </w:r>
          </w:hyperlink>
        </w:p>
        <w:p>
          <w:pPr>
            <w:pStyle w:val="Contents6"/>
            <w:tabs>
              <w:tab w:val="clear" w:pos="7609"/>
              <w:tab w:val="right" w:pos="9026" w:leader="dot"/>
            </w:tabs>
            <w:rPr/>
          </w:pPr>
          <w:hyperlink w:anchor="__RefHeading___Toc56002_1588784861">
            <w:r>
              <w:rPr>
                <w:webHidden/>
                <w:rStyle w:val="IndexLink"/>
                <w:rtl w:val="true"/>
              </w:rPr>
              <w:t>ج</w:t>
            </w:r>
            <w:r>
              <w:rPr>
                <w:rStyle w:val="IndexLink"/>
                <w:rtl w:val="true"/>
              </w:rPr>
              <w:t xml:space="preserve">. </w:t>
            </w:r>
            <w:r>
              <w:rPr>
                <w:rStyle w:val="IndexLink"/>
                <w:rtl w:val="true"/>
              </w:rPr>
              <w:t>حضورها في مقتل الحسين عليه السلام في كربلاء</w:t>
            </w:r>
            <w:r>
              <w:rPr>
                <w:rStyle w:val="IndexLink"/>
                <w:rtl w:val="true"/>
              </w:rPr>
              <w:tab/>
            </w:r>
            <w:r>
              <w:rPr>
                <w:rStyle w:val="IndexLink"/>
              </w:rPr>
              <w:t>534</w:t>
            </w:r>
          </w:hyperlink>
        </w:p>
        <w:p>
          <w:pPr>
            <w:pStyle w:val="Contents6"/>
            <w:tabs>
              <w:tab w:val="clear" w:pos="7609"/>
              <w:tab w:val="right" w:pos="9026" w:leader="dot"/>
            </w:tabs>
            <w:rPr/>
          </w:pPr>
          <w:hyperlink w:anchor="__RefHeading___Toc56004_1588784861">
            <w:r>
              <w:rPr>
                <w:webHidden/>
                <w:rStyle w:val="IndexLink"/>
                <w:rtl w:val="true"/>
              </w:rPr>
              <w:t>د</w:t>
            </w:r>
            <w:r>
              <w:rPr>
                <w:rStyle w:val="IndexLink"/>
                <w:rtl w:val="true"/>
              </w:rPr>
              <w:t xml:space="preserve">. </w:t>
            </w:r>
            <w:r>
              <w:rPr>
                <w:rStyle w:val="IndexLink"/>
                <w:rtl w:val="true"/>
              </w:rPr>
              <w:t>وفاتها</w:t>
            </w:r>
            <w:r>
              <w:rPr>
                <w:rStyle w:val="IndexLink"/>
                <w:rtl w:val="true"/>
              </w:rPr>
              <w:tab/>
            </w:r>
            <w:r>
              <w:rPr>
                <w:rStyle w:val="IndexLink"/>
              </w:rPr>
              <w:t>537</w:t>
            </w:r>
          </w:hyperlink>
        </w:p>
        <w:p>
          <w:pPr>
            <w:pStyle w:val="Contents5"/>
            <w:tabs>
              <w:tab w:val="clear" w:pos="7892"/>
              <w:tab w:val="right" w:pos="9026" w:leader="dot"/>
            </w:tabs>
            <w:rPr/>
          </w:pPr>
          <w:hyperlink w:anchor="__RefHeading___Toc56006_1588784861">
            <w:r>
              <w:rPr>
                <w:webHidden/>
                <w:rStyle w:val="IndexLink"/>
              </w:rPr>
              <w:t>5</w:t>
            </w:r>
            <w:r>
              <w:rPr>
                <w:rStyle w:val="IndexLink"/>
                <w:rtl w:val="true"/>
              </w:rPr>
              <w:t xml:space="preserve">. </w:t>
            </w:r>
            <w:r>
              <w:rPr>
                <w:rStyle w:val="IndexLink"/>
                <w:rtl w:val="true"/>
              </w:rPr>
              <w:t>مُحَسِّن بن علي</w:t>
            </w:r>
            <w:r>
              <w:rPr>
                <w:rStyle w:val="IndexLink"/>
                <w:rtl w:val="true"/>
              </w:rPr>
              <w:tab/>
            </w:r>
            <w:r>
              <w:rPr>
                <w:rStyle w:val="IndexLink"/>
              </w:rPr>
              <w:t>541</w:t>
            </w:r>
          </w:hyperlink>
        </w:p>
        <w:p>
          <w:pPr>
            <w:pStyle w:val="Contents5"/>
            <w:tabs>
              <w:tab w:val="clear" w:pos="7892"/>
              <w:tab w:val="right" w:pos="9026" w:leader="dot"/>
            </w:tabs>
            <w:rPr/>
          </w:pPr>
          <w:hyperlink w:anchor="__RefHeading___Toc56008_1588784861">
            <w:r>
              <w:rPr>
                <w:webHidden/>
                <w:rStyle w:val="IndexLink"/>
              </w:rPr>
              <w:t>6</w:t>
            </w:r>
            <w:r>
              <w:rPr>
                <w:rStyle w:val="IndexLink"/>
                <w:rtl w:val="true"/>
              </w:rPr>
              <w:t xml:space="preserve">. </w:t>
            </w:r>
            <w:r>
              <w:rPr>
                <w:rStyle w:val="IndexLink"/>
                <w:rtl w:val="true"/>
              </w:rPr>
              <w:t>محمّد ابن الحنفيّة، ويقال له محمّد الأكبر وفيه أبحاث</w:t>
            </w:r>
            <w:r>
              <w:rPr>
                <w:rStyle w:val="IndexLink"/>
                <w:rtl w:val="true"/>
              </w:rPr>
              <w:t>:</w:t>
              <w:tab/>
            </w:r>
            <w:r>
              <w:rPr>
                <w:rStyle w:val="IndexLink"/>
              </w:rPr>
              <w:t>545</w:t>
            </w:r>
          </w:hyperlink>
        </w:p>
        <w:p>
          <w:pPr>
            <w:pStyle w:val="Contents6"/>
            <w:tabs>
              <w:tab w:val="clear" w:pos="7609"/>
              <w:tab w:val="right" w:pos="9026" w:leader="dot"/>
            </w:tabs>
            <w:rPr/>
          </w:pPr>
          <w:hyperlink w:anchor="__RefHeading___Toc56010_1588784861">
            <w:r>
              <w:rPr>
                <w:webHidden/>
                <w:rStyle w:val="IndexLink"/>
                <w:rtl w:val="true"/>
              </w:rPr>
              <w:t>أ</w:t>
            </w:r>
            <w:r>
              <w:rPr>
                <w:rStyle w:val="IndexLink"/>
                <w:rtl w:val="true"/>
              </w:rPr>
              <w:t xml:space="preserve">. </w:t>
            </w:r>
            <w:r>
              <w:rPr>
                <w:rStyle w:val="IndexLink"/>
                <w:rtl w:val="true"/>
              </w:rPr>
              <w:t>اسمه وكنيته</w:t>
            </w:r>
            <w:r>
              <w:rPr>
                <w:rStyle w:val="IndexLink"/>
                <w:rtl w:val="true"/>
              </w:rPr>
              <w:tab/>
            </w:r>
            <w:r>
              <w:rPr>
                <w:rStyle w:val="IndexLink"/>
              </w:rPr>
              <w:t>545</w:t>
            </w:r>
          </w:hyperlink>
        </w:p>
        <w:p>
          <w:pPr>
            <w:pStyle w:val="Contents6"/>
            <w:tabs>
              <w:tab w:val="clear" w:pos="7609"/>
              <w:tab w:val="right" w:pos="9026" w:leader="dot"/>
            </w:tabs>
            <w:rPr/>
          </w:pPr>
          <w:hyperlink w:anchor="__RefHeading___Toc56012_1588784861">
            <w:r>
              <w:rPr>
                <w:webHidden/>
                <w:rStyle w:val="IndexLink"/>
                <w:rtl w:val="true"/>
              </w:rPr>
              <w:t>ب</w:t>
            </w:r>
            <w:r>
              <w:rPr>
                <w:rStyle w:val="IndexLink"/>
                <w:rtl w:val="true"/>
              </w:rPr>
              <w:t xml:space="preserve">. </w:t>
            </w:r>
            <w:r>
              <w:rPr>
                <w:rStyle w:val="IndexLink"/>
                <w:rtl w:val="true"/>
              </w:rPr>
              <w:t>امّه</w:t>
            </w:r>
            <w:r>
              <w:rPr>
                <w:rStyle w:val="IndexLink"/>
                <w:rtl w:val="true"/>
              </w:rPr>
              <w:tab/>
            </w:r>
            <w:r>
              <w:rPr>
                <w:rStyle w:val="IndexLink"/>
              </w:rPr>
              <w:t>555</w:t>
            </w:r>
          </w:hyperlink>
        </w:p>
        <w:p>
          <w:pPr>
            <w:pStyle w:val="Contents6"/>
            <w:tabs>
              <w:tab w:val="clear" w:pos="7609"/>
              <w:tab w:val="right" w:pos="9026" w:leader="dot"/>
            </w:tabs>
            <w:rPr/>
          </w:pPr>
          <w:hyperlink w:anchor="__RefHeading___Toc56014_1588784861">
            <w:r>
              <w:rPr>
                <w:webHidden/>
                <w:rStyle w:val="IndexLink"/>
                <w:rtl w:val="true"/>
              </w:rPr>
              <w:t>ج</w:t>
            </w:r>
            <w:r>
              <w:rPr>
                <w:rStyle w:val="IndexLink"/>
                <w:rtl w:val="true"/>
              </w:rPr>
              <w:t xml:space="preserve">. </w:t>
            </w:r>
            <w:r>
              <w:rPr>
                <w:rStyle w:val="IndexLink"/>
                <w:rtl w:val="true"/>
              </w:rPr>
              <w:t>ولادته ومبلغ عمره ووفاته</w:t>
            </w:r>
            <w:r>
              <w:rPr>
                <w:rStyle w:val="IndexLink"/>
                <w:rtl w:val="true"/>
              </w:rPr>
              <w:tab/>
            </w:r>
            <w:r>
              <w:rPr>
                <w:rStyle w:val="IndexLink"/>
              </w:rPr>
              <w:t>557</w:t>
            </w:r>
          </w:hyperlink>
        </w:p>
        <w:p>
          <w:pPr>
            <w:pStyle w:val="Contents6"/>
            <w:tabs>
              <w:tab w:val="clear" w:pos="7609"/>
              <w:tab w:val="right" w:pos="9026" w:leader="dot"/>
            </w:tabs>
            <w:rPr/>
          </w:pPr>
          <w:hyperlink w:anchor="__RefHeading___Toc56016_1588784861">
            <w:r>
              <w:rPr>
                <w:webHidden/>
                <w:rStyle w:val="IndexLink"/>
                <w:rtl w:val="true"/>
              </w:rPr>
              <w:t>د</w:t>
            </w:r>
            <w:r>
              <w:rPr>
                <w:rStyle w:val="IndexLink"/>
                <w:rtl w:val="true"/>
              </w:rPr>
              <w:t xml:space="preserve">. </w:t>
            </w:r>
            <w:r>
              <w:rPr>
                <w:rStyle w:val="IndexLink"/>
                <w:rtl w:val="true"/>
              </w:rPr>
              <w:t>موقفه من أبيه وأخويه الحسن والحسين عليهم السلام بالإجمال والإشارة</w:t>
            </w:r>
            <w:r>
              <w:rPr>
                <w:rStyle w:val="IndexLink"/>
                <w:rtl w:val="true"/>
              </w:rPr>
              <w:tab/>
            </w:r>
            <w:r>
              <w:rPr>
                <w:rStyle w:val="IndexLink"/>
              </w:rPr>
              <w:t>559</w:t>
            </w:r>
          </w:hyperlink>
        </w:p>
        <w:p>
          <w:pPr>
            <w:pStyle w:val="Contents6"/>
            <w:tabs>
              <w:tab w:val="clear" w:pos="7609"/>
              <w:tab w:val="right" w:pos="9026" w:leader="dot"/>
            </w:tabs>
            <w:rPr/>
          </w:pPr>
          <w:hyperlink w:anchor="__RefHeading___Toc56018_1588784861">
            <w:r>
              <w:rPr>
                <w:webHidden/>
                <w:rStyle w:val="IndexLink"/>
                <w:rtl w:val="true"/>
              </w:rPr>
              <w:t>ه‍‌</w:t>
            </w:r>
            <w:r>
              <w:rPr>
                <w:rStyle w:val="IndexLink"/>
                <w:rtl w:val="true"/>
              </w:rPr>
              <w:t xml:space="preserve">. </w:t>
            </w:r>
            <w:r>
              <w:rPr>
                <w:rStyle w:val="IndexLink"/>
                <w:rtl w:val="true"/>
              </w:rPr>
              <w:t>موقفه من المختار وابن الزبير</w:t>
            </w:r>
            <w:r>
              <w:rPr>
                <w:rStyle w:val="IndexLink"/>
                <w:rtl w:val="true"/>
              </w:rPr>
              <w:tab/>
            </w:r>
            <w:r>
              <w:rPr>
                <w:rStyle w:val="IndexLink"/>
              </w:rPr>
              <w:t>565</w:t>
            </w:r>
          </w:hyperlink>
        </w:p>
        <w:p>
          <w:pPr>
            <w:pStyle w:val="Contents6"/>
            <w:tabs>
              <w:tab w:val="clear" w:pos="7609"/>
              <w:tab w:val="right" w:pos="9026" w:leader="dot"/>
            </w:tabs>
            <w:rPr/>
          </w:pPr>
          <w:hyperlink w:anchor="__RefHeading___Toc56020_1588784861">
            <w:r>
              <w:rPr>
                <w:webHidden/>
                <w:rStyle w:val="IndexLink"/>
                <w:rtl w:val="true"/>
              </w:rPr>
              <w:t>و</w:t>
            </w:r>
            <w:r>
              <w:rPr>
                <w:rStyle w:val="IndexLink"/>
                <w:rtl w:val="true"/>
              </w:rPr>
              <w:t xml:space="preserve">. </w:t>
            </w:r>
            <w:r>
              <w:rPr>
                <w:rStyle w:val="IndexLink"/>
                <w:rtl w:val="true"/>
              </w:rPr>
              <w:t>موقفه من بني‌اُميّة</w:t>
            </w:r>
            <w:r>
              <w:rPr>
                <w:rStyle w:val="IndexLink"/>
                <w:rtl w:val="true"/>
              </w:rPr>
              <w:tab/>
            </w:r>
            <w:r>
              <w:rPr>
                <w:rStyle w:val="IndexLink"/>
              </w:rPr>
              <w:t>578</w:t>
            </w:r>
          </w:hyperlink>
        </w:p>
        <w:p>
          <w:pPr>
            <w:pStyle w:val="Contents6"/>
            <w:tabs>
              <w:tab w:val="clear" w:pos="7609"/>
              <w:tab w:val="right" w:pos="9026" w:leader="dot"/>
            </w:tabs>
            <w:rPr/>
          </w:pPr>
          <w:hyperlink w:anchor="__RefHeading___Toc56022_1588784861">
            <w:r>
              <w:rPr>
                <w:webHidden/>
                <w:rStyle w:val="IndexLink"/>
                <w:rtl w:val="true"/>
              </w:rPr>
              <w:t>ز</w:t>
            </w:r>
            <w:r>
              <w:rPr>
                <w:rStyle w:val="IndexLink"/>
                <w:rtl w:val="true"/>
              </w:rPr>
              <w:t xml:space="preserve">. </w:t>
            </w:r>
            <w:r>
              <w:rPr>
                <w:rStyle w:val="IndexLink"/>
                <w:rtl w:val="true"/>
              </w:rPr>
              <w:t>من روى عنهم ومن رووا عنه</w:t>
            </w:r>
            <w:r>
              <w:rPr>
                <w:rStyle w:val="IndexLink"/>
                <w:rtl w:val="true"/>
              </w:rPr>
              <w:tab/>
            </w:r>
            <w:r>
              <w:rPr>
                <w:rStyle w:val="IndexLink"/>
              </w:rPr>
              <w:t>585</w:t>
            </w:r>
          </w:hyperlink>
        </w:p>
        <w:p>
          <w:pPr>
            <w:pStyle w:val="Contents6"/>
            <w:tabs>
              <w:tab w:val="clear" w:pos="7609"/>
              <w:tab w:val="right" w:pos="9026" w:leader="dot"/>
            </w:tabs>
            <w:rPr/>
          </w:pPr>
          <w:hyperlink w:anchor="__RefHeading___Toc56024_1588784861">
            <w:r>
              <w:rPr>
                <w:webHidden/>
                <w:rStyle w:val="IndexLink"/>
                <w:rtl w:val="true"/>
              </w:rPr>
              <w:t>ح</w:t>
            </w:r>
            <w:r>
              <w:rPr>
                <w:rStyle w:val="IndexLink"/>
                <w:rtl w:val="true"/>
              </w:rPr>
              <w:t xml:space="preserve">. </w:t>
            </w:r>
            <w:r>
              <w:rPr>
                <w:rStyle w:val="IndexLink"/>
                <w:rtl w:val="true"/>
              </w:rPr>
              <w:t>علمه وفضله وأحواله</w:t>
            </w:r>
            <w:r>
              <w:rPr>
                <w:rStyle w:val="IndexLink"/>
                <w:rtl w:val="true"/>
              </w:rPr>
              <w:tab/>
            </w:r>
            <w:r>
              <w:rPr>
                <w:rStyle w:val="IndexLink"/>
              </w:rPr>
              <w:t>588</w:t>
            </w:r>
          </w:hyperlink>
        </w:p>
        <w:p>
          <w:pPr>
            <w:pStyle w:val="Contents5"/>
            <w:tabs>
              <w:tab w:val="clear" w:pos="7892"/>
              <w:tab w:val="right" w:pos="9026" w:leader="dot"/>
            </w:tabs>
            <w:rPr/>
          </w:pPr>
          <w:hyperlink w:anchor="__RefHeading___Toc56026_1588784861">
            <w:r>
              <w:rPr>
                <w:webHidden/>
                <w:rStyle w:val="IndexLink"/>
              </w:rPr>
              <w:t>7</w:t>
            </w:r>
            <w:r>
              <w:rPr>
                <w:rStyle w:val="IndexLink"/>
                <w:rtl w:val="true"/>
              </w:rPr>
              <w:t xml:space="preserve">. </w:t>
            </w:r>
            <w:r>
              <w:rPr>
                <w:rStyle w:val="IndexLink"/>
                <w:rtl w:val="true"/>
              </w:rPr>
              <w:t>محمّد الأوسط‍‌</w:t>
            </w:r>
            <w:r>
              <w:rPr>
                <w:rStyle w:val="IndexLink"/>
                <w:rtl w:val="true"/>
              </w:rPr>
              <w:tab/>
            </w:r>
            <w:r>
              <w:rPr>
                <w:rStyle w:val="IndexLink"/>
              </w:rPr>
              <w:t>592</w:t>
            </w:r>
          </w:hyperlink>
        </w:p>
        <w:p>
          <w:pPr>
            <w:pStyle w:val="Contents5"/>
            <w:tabs>
              <w:tab w:val="clear" w:pos="7892"/>
              <w:tab w:val="right" w:pos="9026" w:leader="dot"/>
            </w:tabs>
            <w:rPr/>
          </w:pPr>
          <w:hyperlink w:anchor="__RefHeading___Toc56028_1588784861">
            <w:r>
              <w:rPr>
                <w:webHidden/>
                <w:rStyle w:val="IndexLink"/>
              </w:rPr>
              <w:t>8</w:t>
            </w:r>
            <w:r>
              <w:rPr>
                <w:rStyle w:val="IndexLink"/>
                <w:rtl w:val="true"/>
              </w:rPr>
              <w:t xml:space="preserve">. </w:t>
            </w:r>
            <w:r>
              <w:rPr>
                <w:rStyle w:val="IndexLink"/>
                <w:rtl w:val="true"/>
              </w:rPr>
              <w:t>محمّد الأصغر</w:t>
            </w:r>
            <w:r>
              <w:rPr>
                <w:rStyle w:val="IndexLink"/>
                <w:rtl w:val="true"/>
              </w:rPr>
              <w:tab/>
            </w:r>
            <w:r>
              <w:rPr>
                <w:rStyle w:val="IndexLink"/>
              </w:rPr>
              <w:t>592</w:t>
            </w:r>
          </w:hyperlink>
        </w:p>
        <w:p>
          <w:pPr>
            <w:pStyle w:val="Contents5"/>
            <w:tabs>
              <w:tab w:val="clear" w:pos="7892"/>
              <w:tab w:val="right" w:pos="9026" w:leader="dot"/>
            </w:tabs>
            <w:rPr/>
          </w:pPr>
          <w:hyperlink w:anchor="__RefHeading___Toc56030_1588784861">
            <w:r>
              <w:rPr>
                <w:webHidden/>
                <w:rStyle w:val="IndexLink"/>
              </w:rPr>
              <w:t>9</w:t>
            </w:r>
            <w:r>
              <w:rPr>
                <w:rStyle w:val="IndexLink"/>
                <w:rtl w:val="true"/>
              </w:rPr>
              <w:t xml:space="preserve">. </w:t>
            </w:r>
            <w:r>
              <w:rPr>
                <w:rStyle w:val="IndexLink"/>
                <w:rtl w:val="true"/>
              </w:rPr>
              <w:t>محمّد بن علي واُمّه أسماء</w:t>
            </w:r>
            <w:r>
              <w:rPr>
                <w:rStyle w:val="IndexLink"/>
                <w:rtl w:val="true"/>
              </w:rPr>
              <w:tab/>
            </w:r>
            <w:r>
              <w:rPr>
                <w:rStyle w:val="IndexLink"/>
              </w:rPr>
              <w:t>593</w:t>
            </w:r>
          </w:hyperlink>
        </w:p>
        <w:p>
          <w:pPr>
            <w:pStyle w:val="Contents5"/>
            <w:tabs>
              <w:tab w:val="clear" w:pos="7892"/>
              <w:tab w:val="right" w:pos="9026" w:leader="dot"/>
            </w:tabs>
            <w:rPr/>
          </w:pPr>
          <w:hyperlink w:anchor="__RefHeading___Toc56032_1588784861">
            <w:r>
              <w:rPr>
                <w:webHidden/>
                <w:rStyle w:val="IndexLink"/>
              </w:rPr>
              <w:t>10</w:t>
            </w:r>
            <w:r>
              <w:rPr>
                <w:rStyle w:val="IndexLink"/>
                <w:rtl w:val="true"/>
              </w:rPr>
              <w:t xml:space="preserve"> - </w:t>
            </w:r>
            <w:r>
              <w:rPr>
                <w:rStyle w:val="IndexLink"/>
              </w:rPr>
              <w:t>13</w:t>
            </w:r>
            <w:r>
              <w:rPr>
                <w:rStyle w:val="IndexLink"/>
                <w:rtl w:val="true"/>
              </w:rPr>
              <w:t xml:space="preserve">. </w:t>
            </w:r>
            <w:r>
              <w:rPr>
                <w:rStyle w:val="IndexLink"/>
                <w:rtl w:val="true"/>
              </w:rPr>
              <w:t>العبّاس بن علي وإخوته من امّ‌ البنين</w:t>
            </w:r>
            <w:r>
              <w:rPr>
                <w:rStyle w:val="IndexLink"/>
                <w:rtl w:val="true"/>
              </w:rPr>
              <w:tab/>
            </w:r>
            <w:r>
              <w:rPr>
                <w:rStyle w:val="IndexLink"/>
              </w:rPr>
              <w:t>594</w:t>
            </w:r>
          </w:hyperlink>
        </w:p>
        <w:p>
          <w:pPr>
            <w:pStyle w:val="Contents5"/>
            <w:tabs>
              <w:tab w:val="clear" w:pos="7892"/>
              <w:tab w:val="right" w:pos="9026" w:leader="dot"/>
            </w:tabs>
            <w:rPr/>
          </w:pPr>
          <w:hyperlink w:anchor="__RefHeading___Toc56034_1588784861">
            <w:r>
              <w:rPr>
                <w:webHidden/>
                <w:rStyle w:val="IndexLink"/>
              </w:rPr>
              <w:t>14</w:t>
            </w:r>
            <w:r>
              <w:rPr>
                <w:rStyle w:val="IndexLink"/>
                <w:rtl w:val="true"/>
              </w:rPr>
              <w:t xml:space="preserve"> </w:t>
            </w:r>
            <w:r>
              <w:rPr>
                <w:rStyle w:val="IndexLink"/>
                <w:rtl w:val="true"/>
              </w:rPr>
              <w:t>و</w:t>
            </w:r>
            <w:r>
              <w:rPr>
                <w:rStyle w:val="IndexLink"/>
              </w:rPr>
              <w:t>15</w:t>
            </w:r>
            <w:r>
              <w:rPr>
                <w:rStyle w:val="IndexLink"/>
                <w:rtl w:val="true"/>
              </w:rPr>
              <w:t xml:space="preserve">. </w:t>
            </w:r>
            <w:r>
              <w:rPr>
                <w:rStyle w:val="IndexLink"/>
                <w:rtl w:val="true"/>
              </w:rPr>
              <w:t>عبيدالله وأبوبكر</w:t>
            </w:r>
            <w:r>
              <w:rPr>
                <w:rStyle w:val="IndexLink"/>
                <w:rtl w:val="true"/>
              </w:rPr>
              <w:tab/>
            </w:r>
            <w:r>
              <w:rPr>
                <w:rStyle w:val="IndexLink"/>
              </w:rPr>
              <w:t>599</w:t>
            </w:r>
          </w:hyperlink>
        </w:p>
        <w:p>
          <w:pPr>
            <w:pStyle w:val="Contents5"/>
            <w:tabs>
              <w:tab w:val="clear" w:pos="7892"/>
              <w:tab w:val="right" w:pos="9026" w:leader="dot"/>
            </w:tabs>
            <w:rPr/>
          </w:pPr>
          <w:hyperlink w:anchor="__RefHeading___Toc56036_1588784861">
            <w:r>
              <w:rPr>
                <w:webHidden/>
                <w:rStyle w:val="IndexLink"/>
              </w:rPr>
              <w:t>16</w:t>
            </w:r>
            <w:r>
              <w:rPr>
                <w:rStyle w:val="IndexLink"/>
                <w:rtl w:val="true"/>
              </w:rPr>
              <w:t xml:space="preserve">. </w:t>
            </w:r>
            <w:r>
              <w:rPr>
                <w:rStyle w:val="IndexLink"/>
                <w:rtl w:val="true"/>
              </w:rPr>
              <w:t>إبراهيم بن علي</w:t>
            </w:r>
            <w:r>
              <w:rPr>
                <w:rStyle w:val="IndexLink"/>
                <w:rtl w:val="true"/>
              </w:rPr>
              <w:tab/>
            </w:r>
            <w:r>
              <w:rPr>
                <w:rStyle w:val="IndexLink"/>
              </w:rPr>
              <w:t>601</w:t>
            </w:r>
          </w:hyperlink>
        </w:p>
        <w:p>
          <w:pPr>
            <w:pStyle w:val="Contents5"/>
            <w:tabs>
              <w:tab w:val="clear" w:pos="7892"/>
              <w:tab w:val="right" w:pos="9026" w:leader="dot"/>
            </w:tabs>
            <w:rPr/>
          </w:pPr>
          <w:hyperlink w:anchor="__RefHeading___Toc56038_1588784861">
            <w:r>
              <w:rPr>
                <w:webHidden/>
                <w:rStyle w:val="IndexLink"/>
              </w:rPr>
              <w:t>17</w:t>
            </w:r>
            <w:r>
              <w:rPr>
                <w:rStyle w:val="IndexLink"/>
                <w:rtl w:val="true"/>
              </w:rPr>
              <w:t xml:space="preserve">. </w:t>
            </w:r>
            <w:r>
              <w:rPr>
                <w:rStyle w:val="IndexLink"/>
                <w:rtl w:val="true"/>
              </w:rPr>
              <w:t>عتيق بن علي</w:t>
            </w:r>
            <w:r>
              <w:rPr>
                <w:rStyle w:val="IndexLink"/>
                <w:rtl w:val="true"/>
              </w:rPr>
              <w:tab/>
            </w:r>
            <w:r>
              <w:rPr>
                <w:rStyle w:val="IndexLink"/>
              </w:rPr>
              <w:t>602</w:t>
            </w:r>
          </w:hyperlink>
        </w:p>
        <w:p>
          <w:pPr>
            <w:pStyle w:val="Contents5"/>
            <w:tabs>
              <w:tab w:val="clear" w:pos="7892"/>
              <w:tab w:val="right" w:pos="9026" w:leader="dot"/>
            </w:tabs>
            <w:rPr/>
          </w:pPr>
          <w:hyperlink w:anchor="__RefHeading___Toc56040_1588784861">
            <w:r>
              <w:rPr>
                <w:webHidden/>
                <w:rStyle w:val="IndexLink"/>
              </w:rPr>
              <w:t>18</w:t>
            </w:r>
            <w:r>
              <w:rPr>
                <w:rStyle w:val="IndexLink"/>
                <w:rtl w:val="true"/>
              </w:rPr>
              <w:t xml:space="preserve">. </w:t>
            </w:r>
            <w:r>
              <w:rPr>
                <w:rStyle w:val="IndexLink"/>
                <w:rtl w:val="true"/>
              </w:rPr>
              <w:t>عمر بن علي</w:t>
            </w:r>
            <w:r>
              <w:rPr>
                <w:rStyle w:val="IndexLink"/>
                <w:rtl w:val="true"/>
              </w:rPr>
              <w:tab/>
            </w:r>
            <w:r>
              <w:rPr>
                <w:rStyle w:val="IndexLink"/>
              </w:rPr>
              <w:t>602</w:t>
            </w:r>
          </w:hyperlink>
        </w:p>
        <w:p>
          <w:pPr>
            <w:pStyle w:val="Contents5"/>
            <w:tabs>
              <w:tab w:val="clear" w:pos="7892"/>
              <w:tab w:val="right" w:pos="9026" w:leader="dot"/>
            </w:tabs>
            <w:rPr/>
          </w:pPr>
          <w:hyperlink w:anchor="__RefHeading___Toc56042_1588784861">
            <w:r>
              <w:rPr>
                <w:webHidden/>
                <w:rStyle w:val="IndexLink"/>
              </w:rPr>
              <w:t>19</w:t>
            </w:r>
            <w:r>
              <w:rPr>
                <w:rStyle w:val="IndexLink"/>
                <w:rtl w:val="true"/>
              </w:rPr>
              <w:t xml:space="preserve">. </w:t>
            </w:r>
            <w:r>
              <w:rPr>
                <w:rStyle w:val="IndexLink"/>
                <w:rtl w:val="true"/>
              </w:rPr>
              <w:t>فاطمة بنت علي</w:t>
            </w:r>
            <w:r>
              <w:rPr>
                <w:rStyle w:val="IndexLink"/>
                <w:rtl w:val="true"/>
              </w:rPr>
              <w:tab/>
            </w:r>
            <w:r>
              <w:rPr>
                <w:rStyle w:val="IndexLink"/>
              </w:rPr>
              <w:t>606</w:t>
            </w:r>
          </w:hyperlink>
        </w:p>
        <w:p>
          <w:pPr>
            <w:pStyle w:val="Contents5"/>
            <w:tabs>
              <w:tab w:val="clear" w:pos="7892"/>
              <w:tab w:val="right" w:pos="9026" w:leader="dot"/>
            </w:tabs>
            <w:rPr/>
          </w:pPr>
          <w:hyperlink w:anchor="__RefHeading___Toc56044_1588784861">
            <w:r>
              <w:rPr>
                <w:webHidden/>
                <w:rStyle w:val="IndexLink"/>
              </w:rPr>
              <w:t>20</w:t>
            </w:r>
            <w:r>
              <w:rPr>
                <w:rStyle w:val="IndexLink"/>
                <w:rtl w:val="true"/>
              </w:rPr>
              <w:t xml:space="preserve"> </w:t>
            </w:r>
            <w:r>
              <w:rPr>
                <w:rStyle w:val="IndexLink"/>
                <w:rtl w:val="true"/>
              </w:rPr>
              <w:t>و</w:t>
            </w:r>
            <w:r>
              <w:rPr>
                <w:rStyle w:val="IndexLink"/>
              </w:rPr>
              <w:t>21</w:t>
            </w:r>
            <w:r>
              <w:rPr>
                <w:rStyle w:val="IndexLink"/>
                <w:rtl w:val="true"/>
              </w:rPr>
              <w:t xml:space="preserve">. </w:t>
            </w:r>
            <w:r>
              <w:rPr>
                <w:rStyle w:val="IndexLink"/>
                <w:rtl w:val="true"/>
              </w:rPr>
              <w:t>امّ‌ الحسن أو امّ‌ الحسين واُختها رملة</w:t>
            </w:r>
            <w:r>
              <w:rPr>
                <w:rStyle w:val="IndexLink"/>
                <w:rtl w:val="true"/>
              </w:rPr>
              <w:tab/>
            </w:r>
            <w:r>
              <w:rPr>
                <w:rStyle w:val="IndexLink"/>
              </w:rPr>
              <w:t>614</w:t>
            </w:r>
          </w:hyperlink>
        </w:p>
        <w:p>
          <w:pPr>
            <w:pStyle w:val="Contents5"/>
            <w:tabs>
              <w:tab w:val="clear" w:pos="7892"/>
              <w:tab w:val="right" w:pos="9026" w:leader="dot"/>
            </w:tabs>
            <w:rPr/>
          </w:pPr>
          <w:hyperlink w:anchor="__RefHeading___Toc56046_1588784861">
            <w:r>
              <w:rPr>
                <w:webHidden/>
                <w:rStyle w:val="IndexLink"/>
              </w:rPr>
              <w:t>22</w:t>
            </w:r>
            <w:r>
              <w:rPr>
                <w:rStyle w:val="IndexLink"/>
                <w:rtl w:val="true"/>
              </w:rPr>
              <w:t xml:space="preserve">. </w:t>
            </w:r>
            <w:r>
              <w:rPr>
                <w:rStyle w:val="IndexLink"/>
                <w:rtl w:val="true"/>
              </w:rPr>
              <w:t>امّ‌يعلى</w:t>
            </w:r>
            <w:r>
              <w:rPr>
                <w:rStyle w:val="IndexLink"/>
                <w:rtl w:val="true"/>
              </w:rPr>
              <w:tab/>
            </w:r>
            <w:r>
              <w:rPr>
                <w:rStyle w:val="IndexLink"/>
              </w:rPr>
              <w:t>617</w:t>
            </w:r>
          </w:hyperlink>
        </w:p>
        <w:p>
          <w:pPr>
            <w:pStyle w:val="Contents3"/>
            <w:tabs>
              <w:tab w:val="clear" w:pos="8459"/>
              <w:tab w:val="right" w:pos="9026" w:leader="dot"/>
            </w:tabs>
            <w:rPr/>
          </w:pPr>
          <w:hyperlink w:anchor="__RefHeading___Toc56048_1588784861">
            <w:r>
              <w:rPr>
                <w:webHidden/>
                <w:rStyle w:val="IndexLink"/>
                <w:rtl w:val="true"/>
              </w:rPr>
              <w:t>خاتمة في أصهاره عليه السلام</w:t>
            </w:r>
            <w:r>
              <w:rPr>
                <w:rStyle w:val="IndexLink"/>
                <w:rtl w:val="true"/>
              </w:rPr>
              <w:tab/>
            </w:r>
            <w:r>
              <w:rPr>
                <w:rStyle w:val="IndexLink"/>
              </w:rPr>
              <w:t>618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46_170954"/>
      <w:bookmarkStart w:id="1" w:name="pg14246_170954"/>
      <w:bookmarkEnd w:id="1"/>
    </w:p>
    <w:p>
      <w:pPr>
        <w:pStyle w:val="Heading2"/>
        <w:numPr>
          <w:ilvl w:val="1"/>
          <w:numId w:val="1"/>
        </w:numPr>
        <w:rPr/>
      </w:pPr>
      <w:bookmarkStart w:id="2" w:name="pg14246_170954"/>
      <w:bookmarkStart w:id="3" w:name="__RefHeading___Toc55804_158878486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شهاب‌الدین،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موسوعه‌الامامه فی نصوص اهل‌السنه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المرعشی‌النجفی؛ باهتمام محمود المرعشی‌النجفی، محمد اسفندیاری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آیه‌الله‌العظمی‌المرعشی‌النجفی‌الکبری قدس سره،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فهرستنوسی بر اساس جلد هفدهم،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جلدهای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آیةالله‌العظمی المرعشی‌النجفی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علیهم‌السلام فی‌القرآن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اهل‌البیت علیهم‌السلام فی‌النصوص‌و‌الاثار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حیاته علیه‌السلام‌الشخصیة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سلم والخلفاء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امامته و ولایته و خلافته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فضائله و مناقبه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شباب اهل‌الجنة الحسن‌بن‌علی‌بم ابی‌طالب علیهماالسلام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مرعشی،سید محمود،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اسفندیاری، محمد،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آیت‌الله العظمی مرعشی نجفی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BP117/25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1041251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806_1588784861"/>
      <w:bookmarkStart w:id="6" w:name="_Toc2"/>
      <w:bookmarkEnd w:id="5"/>
      <w:r>
        <w:rPr>
          <w:rtl w:val="true"/>
        </w:rPr>
        <w:t>اشارة</w:t>
      </w:r>
      <w:bookmarkStart w:id="7" w:name="pg14246_170957"/>
      <w:bookmarkEnd w:id="6"/>
    </w:p>
    <w:p>
      <w:pPr>
        <w:pStyle w:val="Heading2"/>
        <w:numPr>
          <w:ilvl w:val="1"/>
          <w:numId w:val="1"/>
        </w:numPr>
        <w:rPr/>
      </w:pPr>
      <w:bookmarkStart w:id="8" w:name="__RefHeading___Toc55808_1588784861"/>
      <w:bookmarkStart w:id="9" w:name="_Toc3"/>
      <w:bookmarkEnd w:id="7"/>
      <w:bookmarkEnd w:id="8"/>
      <w:r>
        <w:rPr>
          <w:rtl w:val="true"/>
        </w:rPr>
        <w:t>هوية الكتاب</w:t>
      </w:r>
      <w:bookmarkEnd w:id="9"/>
    </w:p>
    <w:p>
      <w:pPr>
        <w:pStyle w:val="BookText"/>
        <w:rPr/>
      </w:pPr>
      <w:r>
        <w:rPr>
          <w:rFonts w:ascii="Amiri" w:hAnsi="Amiri" w:eastAsia="Amiri" w:cs="Amiri"/>
          <w:color w:val="111111"/>
          <w:sz w:val="28"/>
          <w:sz w:val="28"/>
          <w:szCs w:val="28"/>
          <w:rtl w:val="true"/>
          <w:lang w:bidi="ar-SA"/>
        </w:rPr>
        <w:t>سماحة آية الله العظمى السيّد شهاب‌الدين المرعشي النجفي</w:t>
      </w:r>
    </w:p>
    <w:p>
      <w:pPr>
        <w:pStyle w:val="BookText"/>
        <w:rPr/>
      </w:pPr>
      <w:r>
        <w:rPr>
          <w:rFonts w:ascii="Amiri" w:hAnsi="Amiri" w:eastAsia="Amiri" w:cs="Amiri"/>
          <w:color w:val="111111"/>
          <w:sz w:val="28"/>
          <w:sz w:val="28"/>
          <w:szCs w:val="28"/>
          <w:rtl w:val="true"/>
          <w:lang w:bidi="ar-SA"/>
        </w:rPr>
        <w:t>موسوعة الإمامة في نصوص أهل السنّة</w:t>
      </w:r>
    </w:p>
    <w:p>
      <w:pPr>
        <w:pStyle w:val="BookText"/>
        <w:rPr/>
      </w:pP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صحيفة خرد بمساعدة مكتبة آية الله العظمى المرعشي النجفي</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09128512201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7832198</w:t>
      </w:r>
      <w:r>
        <w:rPr>
          <w:rFonts w:eastAsia="IRNazanin" w:cs="IRNazanin"/>
          <w:color w:val="111111"/>
          <w:sz w:val="28"/>
          <w:szCs w:val="28"/>
          <w:rtl w:val="true"/>
          <w:lang w:bidi="fa-IR"/>
        </w:rPr>
        <w:t>-</w:t>
      </w:r>
      <w:r>
        <w:rPr>
          <w:rFonts w:eastAsia="IRNazanin" w:cs="IRNazanin"/>
          <w:color w:val="111111"/>
          <w:sz w:val="28"/>
          <w:szCs w:val="28"/>
          <w:lang w:bidi="fa-IR"/>
        </w:rPr>
        <w:t>0251</w:t>
      </w:r>
      <w:r>
        <w:rPr>
          <w:rFonts w:ascii="IRNazanin" w:hAnsi="IRNazanin" w:eastAsia="IRNazanin"/>
          <w:color w:val="111111"/>
          <w:sz w:val="28"/>
          <w:sz w:val="28"/>
          <w:szCs w:val="28"/>
          <w:rtl w:val="true"/>
          <w:lang w:bidi="fa-IR"/>
        </w:rPr>
        <w:t>، عدد 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تنضيد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فضلي، الإخراج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أحمدي، مقابلة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علي اكبر حسيني و وحيد روح الله‌پور</w:t>
      </w:r>
    </w:p>
    <w:p>
      <w:pPr>
        <w:pStyle w:val="BookText"/>
        <w:rPr/>
      </w:pPr>
      <w:r>
        <w:rPr>
          <w:rFonts w:ascii="Amiri" w:hAnsi="Amiri" w:eastAsia="Amiri" w:cs="Amiri"/>
          <w:color w:val="111111"/>
          <w:sz w:val="28"/>
          <w:sz w:val="28"/>
          <w:szCs w:val="28"/>
          <w:rtl w:val="true"/>
          <w:lang w:bidi="ar-SA"/>
        </w:rPr>
        <w:t>الرقم الدولي للكتاب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الرقم الدولي للدورة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المرعشي النجفي، السيّد شهاب‌الدين،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1369</w:t>
      </w:r>
    </w:p>
    <w:p>
      <w:pPr>
        <w:pStyle w:val="BookText"/>
        <w:rPr/>
      </w:pPr>
      <w:r>
        <w:rPr>
          <w:rFonts w:ascii="Amiri" w:hAnsi="Amiri" w:eastAsia="Amiri" w:cs="Amiri"/>
          <w:color w:val="111111"/>
          <w:sz w:val="28"/>
          <w:sz w:val="28"/>
          <w:szCs w:val="28"/>
          <w:rtl w:val="true"/>
          <w:lang w:bidi="ar-SA"/>
        </w:rPr>
        <w:t>موسوعة الإمامة في نصوص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 السيّد شهاب‌الدين المرعشي النجفي؛باهتمام السيّد محمود المرعشي النجفي و محمّد اسفندياري بالتعاون مع عدّة من المحقّقين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خرد و مكتبة آية الله العظمى المرعشي النجفي،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المصادر بالهامش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النجفي، السيّد محمود،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اسفندياري، محمّد،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الفهرس ترجمة الإمام علي بن أبي‌طالب عليه السلام و 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عليه السلام الشخصيّة</w:t>
      </w:r>
    </w:p>
    <w:p>
      <w:pPr>
        <w:pStyle w:val="BookText"/>
        <w:rPr/>
      </w:pPr>
      <w:r>
        <w:rPr>
          <w:rFonts w:ascii="Amiri" w:hAnsi="Amiri" w:eastAsia="Amiri" w:cs="Amiri"/>
          <w:color w:val="111111"/>
          <w:sz w:val="28"/>
          <w:sz w:val="28"/>
          <w:szCs w:val="28"/>
          <w:rtl w:val="true"/>
          <w:lang w:bidi="ar-SA"/>
        </w:rPr>
        <w:t>وفيه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و رسول الله صلّى الله عليه و آله و سلّم خلقا من نور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و رسول الله صلّى الله عليه و آله و سلّم خلقا من طينة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و رسول الله صلّى الله عليه و آله و سلّم خلقا من شجرة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ولادته عليه السلام و مولده و ما قال النبيّ‌ صلّى الله عليه و آله و سلّم وغيره في ولادته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الشخصيّة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كفالته النبيّ‌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تكريمه للنبيّ‌ صلّى الله عليه و آله و سلّم وتقديمه على أولاده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 لمّا تزوّج رسول الله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النبيّ‌ صلّى الله عليه و آله و سلّم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النبيّ‌ صلّى الله عليه و آله و سلّم عقيلاً لحبّ‌ أبي‌طالب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حراسته النبيّ‌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دفاعه عن النبيّ‌ صلّى الله عليه و آله و سلّم ومدحه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تصديقه للنبيّ‌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 وإسلامه 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 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 صلّى الله عليه و آله و سلّم عند جنازته 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رثاء علي عليه السلام في وفاته 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يذكره رسول الله صلّى الله عليه و آله و سلّم وأصحابه بالخير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فاطمة بنت أسد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أسماؤه عليه السلام وكناه وألقابه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أسماؤه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وحيدر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الأسماء الّتي ذكرها العاصمي وسبط‍‌ 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ألقابه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أبوتراب</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وأبوالحسين وأبوالحسنين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أبوالريحانتين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أبوالسبطين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أبوقُصَم أو أبوقُضَم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نشأته وطفوليّته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صفاته عليه السلام الجسمانيّة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 عليه السلام من أفضل البيوت الّتي يذكر فيها اسم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بيته عليه السلام في المسجد عند بيت النبيّ‌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إسكانه صلّى الله عليه و آله و سلّم إيّاه عليه السلام في المسجد وإخراج غيره عنه وسدّ الأبواب إلاّ باب بيته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 عليه السلام من ملبسه وخاتمه وعمامته وسيفه ومركبه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أنحاء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هيئة لباسه عليه السلام وكيفيّة تلبّسه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قلّة قيمة لباسه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خشونة ملبسه عليه السلام وحقارته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لباسه عليه السلام كان مرقوعاً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أنحاء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تختّمه عليه السلام بخاتم رسول الله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خاتمه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تختّمه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عمامته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يعيش على ملّة رسول الله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قيامه عليه السلام باُموره وامور عياله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معيشته عليه السلام وارتزاقه من كدّ يمينه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استقراضه عليه السلام لمعاشه لشدّة فقره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لم يأخذ من بيت المال والهدايا لنفسه إلاّ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كان يصرف من مال كان له بالمدينة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باع سيفه لشراء إزار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فقره عليه السلام وتصبّره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أثاث بيته عليه السلام ونفقته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كان يحمل بنفسه نفقة عياله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مطعمه عليه السلام ومأكله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أزواجه عليه السلام وجواريه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امامة بنت زينب بنت رسول الله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خولة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البنين بنت حزام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ليلى بنت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امّ‌حبيب بنت ربيعة تعرف بالصهباء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امّ‌سعيد بنت عروة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المحيّاة بنت امرئ القيس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العامّة الّتي وردت في جواريه عليه السلام وعددهنّ‌ ووصيّته بهنّ‌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بعض ما عرف من أسماء جواريه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عليه السلام ؛ أسماؤهم وعددهم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أولاده عليه السلام بالإجمال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أولاده عليه السلام بشيء من التفصيل والترتيب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علي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امّ‌كلثوم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ولادتها</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زواجها وأولادها</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حضورها في مقتل الحسين عليه السلام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وفاتها</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ابن الحنفيّة، ويقال له محمّد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أبحاث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وكنيته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ولادته ومبلغ عمره ووفاته</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من أبيه وأخويه الحسن والحسين عليهم السلام بالإجمال والإشارة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من المختار وابن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من بني‌اُميّة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روى عنهم ومن رووا عنه</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وفضله وأحواله</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الأوسط‍‌</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الأصغر</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واُمّه 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علي وإخوته من امّ‌ البنين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وأبوبكر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عتيق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بنت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الحسن و اختها رملة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 في أصهاره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bookmarkStart w:id="10" w:name="pg14246_170966"/>
    </w:p>
    <w:p>
      <w:pPr>
        <w:pStyle w:val="Heading2"/>
        <w:numPr>
          <w:ilvl w:val="1"/>
          <w:numId w:val="1"/>
        </w:numPr>
        <w:rPr/>
      </w:pPr>
      <w:bookmarkStart w:id="11" w:name="__RefHeading___Toc55810_1588784861"/>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هذا الكتاب هو المجلّد السادس من موسوعة الإمامة في نصوص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المجلّدات الخمسة الاُولى من هذا الكتاب خصّصت لما ورد حول أهل البيت عليهم السلام في القرآن والأحاديث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وابتداء من المجلّد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هذا المجلّد، وحتّى المجلّد العشرين، مخصّصة لذكر ما ورد في النصوص حول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وتكمن أهمّيّة هذا الكتاب في أنّه يمثّل حلقة وصل وملتقى بين التشيّع والتسنّن، وهو يتناول موضوع الإمامة وفضائل الأئمّة من أهل بيت النبيّ‌ عليهم السلام استناداًً إلى الأحاديث والأخبار المرويّة عن طريق أهل السنّة، المنقولة في مصادرهم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شرحنا في المجلّد الأوّل القواعد والضوابط‍‌ الّتي وضعناها نصب أعيننا واتّبعناها في تدوين هذا الكتاب، وندرجها في ما يلي بإيجاز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هذا الكتاب كلّها من الدرجة الاُولى؛ ومقصودنا من مصادر الدرجة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الّتي ذكرت الحديث من القرون الاُولى حتّى القرن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هذا الكتاب كلّها من كتب أهل السنّة، وفي ضوء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تحاشينا نقل أحاديث من كتب الشيعة عامّة؛ سواء الإماميّة والزيديّة 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نناقش أسناد الأحاديث من حيث الاعتبار؛ فليست كلّ‌ منقولات هذا الكتاب مقبولة عندنا بالضرورة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ترتيب الأحاديث، ورد ابتداء الاسم المشهور لمؤلّف كلّ‌ أثر بخطّ‍‌ غامق، ثمّ‌</w:t>
      </w:r>
    </w:p>
    <w:p>
      <w:pPr>
        <w:pStyle w:val="BookText"/>
        <w:rPr/>
      </w:pPr>
      <w:r>
        <w:rPr>
          <w:rFonts w:ascii="Amiri" w:hAnsi="Amiri" w:eastAsia="Amiri" w:cs="Amiri"/>
          <w:color w:val="111111"/>
          <w:sz w:val="28"/>
          <w:sz w:val="28"/>
          <w:szCs w:val="28"/>
          <w:rtl w:val="true"/>
          <w:lang w:bidi="ar-SA"/>
        </w:rPr>
        <w:t>جاء من بعده سند الحديث حسب الترتيب الألفبائي للرواة من آخر سند الرواية، مع تجاهل الكنى والإضافات الداخلة على الأسماء من قبيل أب واُمّ‌ وابن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الحالات الّتي جاء في سند الحديث اسم مؤلّف أو عدّة مؤلّفين جعلنا اسم آخرهم عنواناً، وأدرجنا في الهامش اسم المؤلّف والمصدر الّذي ينتهي سنده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تعدّد المؤلّفين أدرجنا أسماء المؤلّفين الوسطاء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اتّبعنا في هذا الكتاب اصول تخريج الحديث؛ أي أنّ‌ الحديث قد نقل من 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العثور على الكثير من المصادر الاُخرى، إلاّ أنّه تمّ‌ الاكتفاء بالمصدر الأوّل، وأمّا في الحالات الّتي يعتبر فيها المصدر الثاني مهمّاً فقد اشير إليه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الّتي نقلت بسند واحد من طريق عدّة رواة اوردت عند اسم الراوي الّذي يتقدّم اسمه حسب الترتيب الألفبائي، واُحيل إلى تلك الأحاديث عند ذكر أسماء الرواة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تحاشينا تكرار الأحاديث المتشابهة تماماً، ولكنّنا اعتبرنا التكرار لازماً حيثما كان هناك تفاوت في ألفاظ‍‌ الأحاديث أو أسانيدها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الّذي لم تكن كلّ‌ عباراته موضع اهتمامنا جرى تقطيعه، ووضعت نقاط‍‌ بدل العبارات المحذوفة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الأحاديث الّتي لا سند لها في ختام كلّ‌ باب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من المرسل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اصطلاحه الشائع؛ وإنّما المراد هو الأحاديث المجهولة الراوي عن الرسول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حذف سند بعض الأحاديث إذا اشترك السند نفسه مع أحاديث اخرى؛ تجنّباً للتكرار، ووضع بدلاً منه عبارات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نقلنا لمثل هذه الأحاديث بيّنا المشار إليه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ونقلنا سنده من الأحاديث الاُخرى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في بعض المصادر اختزالات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أوردنا الكلمة الكاملة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ابتداء من هذا المجلّد فصاعداً أدخلنا على هذا الكتاب بعض التغييرات الّتي نشير إليها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الإحالة إلى المصادر؛ نذكر إضافة إلى رقم الجزء والصفحة؛ عناوين المباحث وأرقام الأحاديث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استبدلنا المصادر القديمة بما صدر منها محقّقاً، وأدرجنا الإحالة إلى المصادر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الطبقة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أدرجنا من أسماء المؤلّفين المعروفين بعدّة تسميات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بالاسم أو الكنية أو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أشهرها وأكثرها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ابتداء من المجلّد السادس وحتّى المجلّد العشرين مخصّصة لأمير المؤمنين عليه السلام، تحت عنوان فرعي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وتتناول هذه المجلّدات تسليط‍‌ الضوء على حياة أمير المؤمنين من ولادته وحتّى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ويعزى سبب التفصيل في هذا الجزء من الموسوعة إلى كثرة فضائل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إضافة إلى أنّنا لا نزعم بأنّنا قد عثرنا على كلّ‌ ما نقل في الأخبار و الأحاديث من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وجدير بالذكر أنّ‌ المباحث الّتي كان ينبغي أن تدرج في عدّة مواضع جعلناها في أنسب موضع، وأرجعنا في المواضع الاُخرى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هذا أن نذكر هنا قول من قال ما أقول في حقّ‌ امرئ كتم أولياؤه فضائله خوفاً وكتم أعداؤه مناقبه حسداً، ثمّ‌ ظهر من بين الكتمين ما ملأ الخافقين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 ما ورد في فضله كثير ويفوق ما ورد في فضائل سائر الصحابة، حتّى أنّ‌ الثعالبي النيسابوري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علي يضرب بها المثل في الكثرة </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الثعالبي النيسابوري، ثمار القلوب في المضاف والمنسوب، تحقيق محمّد أبو الفضل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 دار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الحاكم النيسابوري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يرد في حقّ‌ أحد من الصحابة بالأحاديث الحسان ما ورد في حقّ‌ علي</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الرؤوف المناوي، فيض القدير شرح الجامع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المعرفة،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أحمد بن حنبل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في أحد من الفضائل ما جاء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الحاكم النيسابوري، المستدرك على الصحيحين، تحقيق مصطفى عبدالقادر عطا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الكتب العلميّة،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كثرة فضائل أمير المؤمنين يجد المرء نفسه في حيرة عند الكلام حوله؛ مخافة الوقوع في الغلو أو التقصير؛ كما قال أبو إسحاق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عليه السلام، محنة على المتكلّم إن وفّاه حقّه غلا وإن بخسه حقّه أساء</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ولهذا السبب وقف البعض عنده ولم ينطقوا بشيء؛ لا بدافع الرغبة في كتمان ما يعرفونه من مناقبه وفضائله، ولكن بسبب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نشير كمثال على ذلك إلى ما قاله المتنبّي حين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لم تمدح أميرالمؤمنين علي‌؟ فأنشد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وتركت مدحي للوصيّ‌ تعمّداً  إذ كان نوراً مستطيلاً شاملاً</w:t>
      </w:r>
    </w:p>
    <w:p>
      <w:pPr>
        <w:pStyle w:val="BookText"/>
        <w:rPr/>
      </w:pPr>
      <w:r>
        <w:rPr>
          <w:rFonts w:ascii="Amiri" w:hAnsi="Amiri" w:eastAsia="Amiri" w:cs="Amiri"/>
          <w:color w:val="111111"/>
          <w:sz w:val="28"/>
          <w:sz w:val="28"/>
          <w:szCs w:val="28"/>
          <w:rtl w:val="true"/>
          <w:lang w:bidi="ar-SA"/>
        </w:rPr>
        <w:t xml:space="preserve">وإذا استقلّ‌ الشيء قام بذاته  وكذا ضياء الشمس يذهب باطلاً </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المقدّمة ليست لذكر فضائل أمير المؤمنين عليه السلام، وإنّما نلوي من هنا عائدين إلى صلب الموضوع؛ وهو أنّ‌ المجلّدات ابتداء من المجلّد السادس وحتّى المجلّد العشرين من هذا الكتاب مكرّسة كلّها لترجمة أمير المؤمنين عليه السلام، وجاءت حصيلة لجهود أقلّ‌ من عشرة 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ندرج في ما يلي ترتيب هذه الأجزاء، وموضوعاتها، وأسماء المحقّقين الّذين ساهموا في إعدادها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المجلّدان السادس والسابع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حياته الشخصيّة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إعداد محمّد جواد المحمودي و محمّدرضا جديدي‌نژاد و محمّد صحّتي سردرودي و السيّد حسن الفاطمي ومصطفى فضلي‌زاده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من إعداد السيّد حسن الفاطمي ومصطفى فضلي‌زاده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والخلفاء، من إعداد محمّد جواد المحمودي والسيّد حسن الفاطمي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إمامته وخلافته عليه السلام، من إعداد محمّد جواد المحمودي ومصطفى فضلي‌زاده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 عليه السلام، من إعداد محمّد جواد المحمودي ومصطفى فضلي‌زاده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خلافته وتولّيه عليه السلام الأمر والحوادث الّتي وقعت في أيّام خلافته، من إعداد محمّد رضا جديدي‌نژاد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عمّاله وولاته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إعداد محمّد جواد المحمودي ومصطفى فضلي‌زاده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المجلّدان الرابع عشر و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أعماله وسيرته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إعداد محمّد جواد المحمودي ومصطفى فضلي‌زاده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إعداد حسين تقي‌زاده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المجلّدات السابع عشر والثامن عشر والتاسع عشر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فضائله ومناقبه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إعداد محمّد كاظم المحمودي ومحمّد جواد المحمودي ومحمّد صحّتي سردرودي ومحمّدرضا جديدي‌نژاد والسيّد حسن الفاطمي ومصطفى فضلي‌زاده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تكفّل بمهمّة تنقيح هذه المجلّدات الفاضلان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تقي‌زاده، ومحمّد جواد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واضطلع المحقّق الفاضل محمّد المرادي بمهمّة الإشراف العلمي على عمليّة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قد تكفّل بتنقيح أسناد الأحاديث وتعرّف المصادر الأصليّة وتخريجها وتصحيح الأغلاط‍‌ الّتي وقعت في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الفاضل محمّد كاظم المحمودي وأجال النظر فيه من أوّله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الجهود الحثيثة الّتي بذلت لإخراج هذا الكتاب بصياغة موحّدة</w:t>
      </w:r>
    </w:p>
    <w:p>
      <w:pPr>
        <w:pStyle w:val="BookText"/>
        <w:rPr/>
      </w:pPr>
      <w:r>
        <w:rPr>
          <w:rFonts w:ascii="Amiri" w:hAnsi="Amiri" w:eastAsia="Amiri" w:cs="Amiri"/>
          <w:color w:val="111111"/>
          <w:sz w:val="28"/>
          <w:sz w:val="28"/>
          <w:szCs w:val="28"/>
          <w:rtl w:val="true"/>
          <w:lang w:bidi="ar-SA"/>
        </w:rPr>
        <w:t>ومتناسقة، غير أنّ‌ هذه الغاية قد استصعبت بل وتعذّرت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نقول بملء الفم إنّ‌ هذا الكتاب لا يخلو من نواقص، وأبرز هذه النواقص هو انعدام الانسجام والتناسق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نأمل من القرّاء من ذوي الدقّة في النظر أن يذكّرونا بما يلاحظونه من أخطاء وهفوات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لزاماً علينا أن نعرب عن شكرنا للزملاء المشاركين في إعداد هذه الموسوعة، ونعرّج في هذا السياق أيضاً على ذكر سماحة العلاّمة آية الله العظمى السيّد شهاب الدين المرعشي النجفي تخليداً لذكراه، سائلين الله تعالى له علوّ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العالم الجليل هو من وضع اللبنات الاُولى لهذا الكتاب، ووقف له بكلّ‌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يضع قلمه من يده أبداً، بل وكرّس عمره الشريف وجعله وقفاً على نشر فضائل الأئمّة الطاهرين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ويجدر بي أن أتقدّم بالشكر لخلفه الصالح سماحة حجّة الإسلام والمسلمين الدكتور السيّد محمود المرعشي النجفي، المتولّي لشؤون مكتبة آية الله العظمى المرعشي النجفي، وأسال الله تبارك و تعالى أن يطيل عمره في عزّ وسعادة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العبد</w:t>
      </w:r>
    </w:p>
    <w:p>
      <w:pPr>
        <w:pStyle w:val="BookText"/>
        <w:rPr/>
      </w:pPr>
      <w:r>
        <w:rPr>
          <w:rFonts w:ascii="Amiri" w:hAnsi="Amiri" w:eastAsia="Amiri" w:cs="Amiri"/>
          <w:color w:val="111111"/>
          <w:sz w:val="28"/>
          <w:sz w:val="28"/>
          <w:szCs w:val="28"/>
          <w:rtl w:val="true"/>
          <w:lang w:bidi="ar-SA"/>
        </w:rPr>
        <w:t>محمّد اسفندياري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الحجّة الحرام </w:t>
      </w:r>
      <w:r>
        <w:rPr>
          <w:rFonts w:eastAsia="Amiri" w:cs="Amiri" w:ascii="Amiri" w:hAnsi="Amiri"/>
          <w:color w:val="111111"/>
          <w:sz w:val="28"/>
          <w:szCs w:val="28"/>
          <w:lang w:bidi="ar-SA"/>
        </w:rPr>
        <w:t>1429</w:t>
      </w:r>
      <w:bookmarkStart w:id="13" w:name="pg14246_170972"/>
    </w:p>
    <w:p>
      <w:pPr>
        <w:pStyle w:val="Heading2"/>
        <w:numPr>
          <w:ilvl w:val="1"/>
          <w:numId w:val="1"/>
        </w:numPr>
        <w:rPr/>
      </w:pPr>
      <w:bookmarkStart w:id="14" w:name="__RefHeading___Toc55812_1588784861"/>
      <w:bookmarkStart w:id="15" w:name="_Toc5"/>
      <w:bookmarkEnd w:id="13"/>
      <w:bookmarkEnd w:id="14"/>
      <w:r>
        <w:rPr>
          <w:rtl w:val="true"/>
        </w:rPr>
        <w:t>ترجمة الإمام علي بن أبي طالب عليه السلام</w:t>
      </w:r>
      <w:bookmarkEnd w:id="15"/>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55814_1588784861"/>
      <w:bookmarkStart w:id="17" w:name="_Toc6"/>
      <w:bookmarkEnd w:id="16"/>
      <w:r>
        <w:rPr>
          <w:rtl w:val="true"/>
        </w:rPr>
        <w:t>الفصل الأوّل</w:t>
      </w:r>
      <w:r>
        <w:rPr>
          <w:rtl w:val="true"/>
        </w:rPr>
        <w:t>:</w:t>
      </w:r>
      <w:bookmarkEnd w:id="17"/>
    </w:p>
    <w:p>
      <w:pPr>
        <w:pStyle w:val="Heading3"/>
        <w:numPr>
          <w:ilvl w:val="2"/>
          <w:numId w:val="1"/>
        </w:numPr>
        <w:rPr/>
      </w:pPr>
      <w:bookmarkStart w:id="18" w:name="__RefHeading___Toc55816_1588784861"/>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حياته عليه السلام الشخصيّة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أبواب</w:t>
      </w:r>
      <w:r>
        <w:rPr>
          <w:rFonts w:eastAsia="Amiri" w:cs="Amiri" w:ascii="Amiri" w:hAnsi="Amiri"/>
          <w:color w:val="111111"/>
          <w:sz w:val="28"/>
          <w:szCs w:val="28"/>
          <w:rtl w:val="true"/>
          <w:lang w:bidi="ar-SA"/>
        </w:rPr>
        <w:t>:</w:t>
      </w:r>
      <w:bookmarkStart w:id="20" w:name="pg14246_170974"/>
    </w:p>
    <w:p>
      <w:pPr>
        <w:pStyle w:val="Heading3"/>
        <w:numPr>
          <w:ilvl w:val="2"/>
          <w:numId w:val="1"/>
        </w:numPr>
        <w:rPr/>
      </w:pPr>
      <w:bookmarkStart w:id="21" w:name="__RefHeading___Toc55818_1588784861"/>
      <w:bookmarkStart w:id="22" w:name="_Toc8"/>
      <w:bookmarkEnd w:id="20"/>
      <w:bookmarkEnd w:id="21"/>
      <w:r>
        <w:rPr>
          <w:rtl w:val="true"/>
        </w:rPr>
        <w:t>الباب الأوّل</w:t>
      </w:r>
      <w:r>
        <w:rPr>
          <w:rtl w:val="true"/>
        </w:rPr>
        <w:t xml:space="preserve">: </w:t>
      </w:r>
      <w:r>
        <w:rPr>
          <w:rtl w:val="true"/>
        </w:rPr>
        <w:t>خلقته عليه السلام و فيه فروع</w:t>
      </w:r>
      <w:r>
        <w:rPr>
          <w:rtl w:val="true"/>
        </w:rPr>
        <w:t>:</w:t>
      </w:r>
      <w:bookmarkEnd w:id="22"/>
    </w:p>
    <w:p>
      <w:pPr>
        <w:pStyle w:val="Heading4"/>
        <w:numPr>
          <w:ilvl w:val="3"/>
          <w:numId w:val="1"/>
        </w:numPr>
        <w:rPr/>
      </w:pPr>
      <w:bookmarkStart w:id="23" w:name="__RefHeading___Toc55820_1588784861"/>
      <w:bookmarkStart w:id="24" w:name="_Toc9"/>
      <w:bookmarkEnd w:id="23"/>
      <w:r>
        <w:rPr>
          <w:rtl w:val="true"/>
        </w:rPr>
        <w:t>الأوّل</w:t>
      </w:r>
      <w:r>
        <w:rPr>
          <w:rtl w:val="true"/>
        </w:rPr>
        <w:t xml:space="preserve">: </w:t>
      </w:r>
      <w:r>
        <w:rPr>
          <w:rtl w:val="true"/>
        </w:rPr>
        <w:t>أنّه عليه السلام و رسول الله صلّى الله عليه و آله و سلّم خلقا من نور واحد</w:t>
      </w:r>
      <w:bookmarkEnd w:id="2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أبي‌سلمى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علي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خلقت وعلي بن أبي‌طالب من نور واحد يسبّح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يمنة العرش قبل خلق الدنيا، ولقد سكن آدم الجنّة ونحن في صلبه، ولقد ركب نوح السفينة ونحن في صلبه، ولقد قذف إبراهيم في النار ونحن في صلبه، فلم يزل يقلّبنا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أصلاب طاهرة إلى أرحام مطهّرة حتّى انتهى بنا إلى عبدالمطّلب، فجعل ذلك النور</w:t>
      </w:r>
    </w:p>
    <w:p>
      <w:pPr>
        <w:pStyle w:val="BookText"/>
        <w:rPr/>
      </w:pPr>
      <w:r>
        <w:rPr>
          <w:rFonts w:ascii="Amiri" w:hAnsi="Amiri" w:eastAsia="Amiri" w:cs="Amiri"/>
          <w:color w:val="111111"/>
          <w:sz w:val="28"/>
          <w:sz w:val="28"/>
          <w:szCs w:val="28"/>
          <w:rtl w:val="true"/>
          <w:lang w:bidi="ar-SA"/>
        </w:rPr>
        <w:t xml:space="preserve">بنصفين، فجعلني في صلب عبدالله، وجعل عليّاً في صلب أبي‌طالب، وجعل فيّ‌ النبوّة والرسالة، وجعل في علي الفروسيّة والفصاحة، واشتقّ‌ لنا اسمين من أسمائه، فربّ‌ العرش محمود وأنا محمّد، وهو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بإسناده إليه في زين الفتى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محمّد بن علي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السقطي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القواريري الواسطي، حدّثنا محمّد بن عبدالله بن ثابت، حدّثنا محمّد بن مصفّى، حدّثنا بقيّة بن الوليد، عن سويد بن عبدالعزيز، عن أبي‌الزبير، عن جابر بن عبدالله،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قطعة من نور فأسكنها في صلب آدم، فساقها حتّى قسّمها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في صلب عبدالله، وجزء في صلب أبي‌طالب، فأخرجني نبيّاً، وأخرج عليّاً وصيّاً</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4874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أبوالعلاء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إسماعيل الفارسي، حدّثنا فاروق الخطّابي، حدّثنا الحجّاج بن المنهال، عن الحسن بن مروان بن عمران الغنوي، عن شاذان بن العلاء، حدّثنا عبدالعزيز بن عبدالصمد، عن مسلم بن خالد المكّي المعروف بالزنجي، عن أبي‌الزبير، عن جابر بن عبدالله،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رسول الله صلّى الله عليه و آله عن ميلاد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سألتني عن خير مولود ولد في شبه المسيح عليه السلام،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عليّاً من نوري، وخلقني من نوره، وكلانا من نور واحد، ثمّ‌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من صلب آدم عليه السلام في أصلاب طاهرة إلى أرحام زكيّة، فما نقلت من صلب إلاّ ونقل علي معي، فلم نزل كذلك حتّى</w:t>
      </w:r>
    </w:p>
    <w:p>
      <w:pPr>
        <w:pStyle w:val="BookText"/>
        <w:rPr/>
      </w:pPr>
      <w:r>
        <w:rPr>
          <w:rFonts w:ascii="Amiri" w:hAnsi="Amiri" w:eastAsia="Amiri" w:cs="Amiri"/>
          <w:color w:val="111111"/>
          <w:sz w:val="28"/>
          <w:sz w:val="28"/>
          <w:szCs w:val="28"/>
          <w:rtl w:val="true"/>
          <w:lang w:bidi="ar-SA"/>
        </w:rPr>
        <w:t>استودعني خير رحم وهي آمنة، واستودع عليّاً خير رحم وهي فاطمة بنت أسد</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الكنجي بإسناده إليه في كفاية الطالب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الباب 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مولده عليه السلام، وابن طاووس أيضاً في اليقين 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نور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 يا جابر عن خير مولود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نوراً من نوري، وخلقني نوراً من نوره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بن علي بن خالد، حدّثنا أحمد بن زكريّا بن طهمان، حدّثنا محمّد بن خالد الهاشمي، حدّثنا الحسن بن إسماعيل بن حمّاد، عن أبيه، عن زياد بن المنذر، عن محمّد بن علي بن الحسين،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وعلي نوراً بين يدي الله تعالى من قبل أن يخلق آدم بأربعة عشر ألف عامّ‌، فلمّا خلق الله تعالى آدم سلك ذلك النور في صلبه، فلم يزل الله تعالى ينقله من صلب إلى صلب حتّى أقرّه في صلب عبدالمطّلب، ثمّ‌ أخرجه من صلب عبدالمطّلب، فقسّمه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في صلب عبدالله، وقسماً في صلب أبي‌طالب، فعلي منّي، وأنا منه، لحمه لحمي، ودمه دمي، فمن أحبّه فبحبّي أحبّه، ومن أبغضه فببغضي أبغضه</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4876</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محمّد بن علي بن خالد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زكريّا بن طهمان،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إسماعيل بن حمّاد بن أبي‌حنيفة، عن أبيه، عن زياد بن المنذر، عن محمّد بن علي بن الحسين بن علي بن أبي‌طالب،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كنت أنا وعلي نوراً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يخلق آدم بأربعة عشر ألف عامّ‌، فلمّا خلق الله آدم نقل ذلك النور من صلبه، فلم يزل ينقله من صلب إلى صلب حتّى 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عبدالمطّلب، فقسّمه قسمين، فصيّر قسمي في صلب عبدالله، وقسم علي في صلب أبي‌طالب، فعلي منّي، وأنا منه، لحمه من لحمي، ودمه من دمي، فمن أحبّه فبحبّي أحبّه، ومن أبغضه فببغضي أبغضه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بإسناده إليه في زين الفتى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ومختصراً في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أبوذرّ الغفاري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أبوطالب محمّد بن أحمد بن عثمان، حدّثنا محمّد بن الحسن بن سليمان، حدّثنا عبدالله بن محمّد العكبري، حدّثنا عبدالله بن عتّاب الهروي، حدّثنا جابر بن سهل بن عمر بن حفص، حدّثنا أبي، عن الأعمش، عن سالم بن أبي‌الجعد، 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وعلي نوراً عن يمين العرش يسبّح الله ذلك النور ويقدّسه قبل أن يخلق الله آدم بأربعة عشر ألف عامّ‌، فلم أزل أنا وعلي في شيء واحد حتّى افترقنا في صلب عبدالمطّلب</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4878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جعفر بن أحمد بن علي بن بيان، عن محمّد بن عمر الطائي،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عن داوود بن أبي‌هند، عن الوليد بن عبدالرحمان، عن نمير الحضرمي، 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خلقت أنا وعلي من نور، وكنّا عن يمين العرش قبل أن يخلق الله آدم بألفي عامّ‌، ثمّ‌ خلق الله آدم فانقلبنا في أصلاب الرجال، ثمّ‌ جعلنا في صلب عبدالمطّلب، ثمّ‌ شقّ‌ أسماءنا من اسمه، فالله محمود وأنا محمّد، والله الأعلى وعلي عليّاً</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أبونصر بن علي، حدّثنا أبوالحسن علي بن محمّد المؤدّب، حدّثنا أبوالحسن الفارسي، حدّثنا أحمد بن سلمة النمري، حدّثنا أبوالفرج غلام فرج الواسطي، حدّثنا الحسن بن علي، عن مالك، عن أبي‌سلمة، عن أبي‌سعيد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أنا وعلي بن أبي‌طالب من نور واحد</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الكنجي بإسناده إليه في كفاية الطالب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الباب السابع والثمانون،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عليّاً عليه السلام خلق من نور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المقدام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ثور بن يزيد، عن خالد بن معدان، عن زاذان، عن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حبيبي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وعلي نوراً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آدم بأربعة عشر ألف عامّ‌، فلمّا خلق الله آدم قسّم ذلك النور جزءين؛ فجزء أنا وجزء علي عليه السلام</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4881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منصور الحلبي الأخباري، أخبرنا علي بن محمّد العدوي الشمشاطي، حدّثنا الحسن بن علي بن زكريّا، حدّثنا أحمد بن المقدام العجلي، حدّثنا الفضيل بن عياض، عن ثور بن يزيد، عن خالد بن معدان، عن زاذان، عن سلمان، 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حبيبي محمّداً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وعلي نوراً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الله ذلك النور ويقدّسه قبل أن يخلق الله آدم بألف عامّ‌، فلمّا خلق الله آدم ركّب ذلك</w:t>
      </w:r>
    </w:p>
    <w:p>
      <w:pPr>
        <w:pStyle w:val="BookText"/>
        <w:rPr/>
      </w:pPr>
      <w:r>
        <w:rPr>
          <w:rFonts w:ascii="Amiri" w:hAnsi="Amiri" w:eastAsia="Amiri" w:cs="Amiri"/>
          <w:color w:val="111111"/>
          <w:sz w:val="28"/>
          <w:sz w:val="28"/>
          <w:szCs w:val="28"/>
          <w:rtl w:val="true"/>
          <w:lang w:bidi="ar-SA"/>
        </w:rPr>
        <w:t>النور في صلبه، فلم يزل في شيء واحد حتّى افترقنا في صلب عبدالمطّلب، ففيّ‌ النبوّة، وفي علي الخلافة</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المغازلي في مناقب أهل البيت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علي بن عبدالله، حدّثنا أبوعلي محمّد بن أحمد العطشي، حدّثنا أبوسعيد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العدوي، حدّثني الحسن بن علي، حدّثنا أحمد بن المقدام العجلي أبوالأشعث، حدّثنا الفضيل بن عياض، عن ثور بن يزيد، عن خالد بن معدان، عن زاذان، عن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حبيبي المصطفى محمّداً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وعلي نوراً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مطبقاً، يسبّح الله ذلك النور ويقدّسه قبل أن يخلق آدم بأربعة عشر ألف عامّ‌، فلمّا خلق الله تعالى آدم ركّب ذلك النور في صلبه، فلم نزل في شيء واحد، حتّى افترقنا في صلب عبدالمطّلب، فجزء أنا وجزء علي</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4883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بن البنّاء، أنبأنا أبومحمّد الجوهري، أنبأنا أبوعلي محمّد بن أحمد بن يحيى العطشي، حدّثنا أبوسعيد العدوي الحسن بن علي، أنبأنا أحمد بن المقدام العجلي أبوالأشعث، أنبأنا الفضيل بن عياض، عن ثور بن يزيد، عن خالد بن معدان، عن زاذان، عن سلمان،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حبيبي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وعلي نوراً بين يدي الله مطيعاً، يسبّح الله ذلك النور ويقدّسه قبل أن يخلق آدم بأربعة عشر ألف عامّ‌، فلمّا خلق الله آدم ركّز ذلك النور في صلبه، فلم نزل في شيء واحد حتّى افترقنا في صلب عبدالمطّلب، فجزء أنا وجزء علي</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4884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 بن المحبّر بن قحذم،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قيس بن الربيع، عن عبادة بن كثير، عن أبي‌عثمان النهدي، عن سلمان الفارسي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أنا وعلي بن أبي‌طالب من نور الله عن يمين العرش، نسبّح الله ونقدّسه من قبل أن يخلق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بأربعة عشر ألف سنة، فلمّا خلق الله آدم نقلنا إلى أصلاب الرجال وأرحام النساء الطاهرات، ثمّ‌ نقلنا إلى صلب عبدالمطّلب وقسّمنا نصفين، فجعل نصف في صلب أبي عبدالله، وجعل نصف في صلب عمّي أبي‌طالب، فخلقت من ذلك النصف، وخلق علي من النصف الآخر، واشتقّ‌ الله تعالى لنا من أسمائه أسماء، 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وأنا محمّد، والله الأعلى وأخي علي، والله الفاطر وابنتي فاطمة، والله محسن وابناي الحسن والحسين، وكان اسمي في الرسالة والنبوّة، وكان اسمه في الخلافة والشجاعة، وأنا رسول الله، وعلي وليّ‌ الله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الحمّويي بإسناده إليه في فرائد السمطين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أنا وعلي من نور واحد قبل أن يخلق الله آدم بأربعة آلاف عامّ‌، فلمّا خلق الله آدم ركّب ذلك النور في صلبه، فلم يزل في شيء واحد حتّى افترقا في صلب عبدالمطّلب، ففيّ‌ النبوّة، وفي علي الخلافة</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أبوسلمى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محمّد بن أحمد بن علي بن شاذان </w:t>
      </w:r>
      <w:r>
        <w:rPr>
          <w:rStyle w:val="FootnoteAnchor"/>
          <w:rtl w:val="true"/>
        </w:rPr>
        <w:footnoteReference w:id="20"/>
      </w:r>
      <w:r>
        <w:rPr>
          <w:rFonts w:ascii="Amiri" w:hAnsi="Amiri" w:eastAsia="Amiri" w:cs="Amiri"/>
          <w:color w:val="111111"/>
          <w:sz w:val="28"/>
          <w:sz w:val="28"/>
          <w:szCs w:val="28"/>
          <w:rtl w:val="true"/>
          <w:lang w:bidi="ar-SA"/>
        </w:rPr>
        <w:t xml:space="preserve">، حدّثنا أحمد بن محمّد بن عبيدالله الحافظ‍‌، حدّثني علي بن سنان الموصلي،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صالح، عن سليمان بن أحمد، عن الريّان بن مسلم، عن عبدالرحمان بن يزيد بن جابر، عن سلامة، عن أبي‌سلمى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راعي إبل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اسري بي إلى السماء قال لي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من خلّفت في امّتك‌؟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إلى الأرض اطّلاعة فاخترتك منها، فشققت لك اسماً من أسمائي، فلا اذكر في موضع إلاّ ذكرت معي، فأنا المحمود وأنت محمّد، ثمّ‌ اطّلعت الثانية فاخترت عليّاً، وشققت له اسماً من أسمائي، فأنا الأعلى وهو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إنّي خلقتك وخلقت عليّاً وفاطمة والحسن والحسين والأئمّة من ولده من سنخ نور من نوري، وعرضت ولايتكم على أهل السماوات وأهل الأرض؛ فمن قبلها كان عندي من المؤمنين، ومن جحدها كان عندي من الكافرين</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قدامة، عن مسيرة بن عبدالله، عن عبدالكريم الجزري،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آله و سلّم 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خلقت أنا وأنت من نور الله تعالى</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4888</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محمّد بن عبدالله المعدّل، أنبأنا أبوعلي الحسين بن صفوان البرذعي، حدّثنا محمّد بن سهل العطّار، حدّثني أبوذكوان، حدّثنا حرب بن بيان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قيساريّة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أحمد بن عمرو، حدّثنا أحمد بن عبدالله، عن عبيدالله بن عمرو،</w:t>
      </w:r>
    </w:p>
    <w:p>
      <w:pPr>
        <w:pStyle w:val="BookText"/>
        <w:rPr/>
      </w:pPr>
      <w:r>
        <w:rPr>
          <w:rFonts w:ascii="Amiri" w:hAnsi="Amiri" w:eastAsia="Amiri" w:cs="Amiri"/>
          <w:color w:val="111111"/>
          <w:sz w:val="28"/>
          <w:sz w:val="28"/>
          <w:szCs w:val="28"/>
          <w:rtl w:val="true"/>
          <w:lang w:bidi="ar-SA"/>
        </w:rPr>
        <w:t>عن عبدالكريم الجزري،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قضيباً من نور قبل أن يخلق الله الدنيا بأربعين ألف عامّ‌، فجعله أمام العرش حتّى كان أوّل مبعثي فشقّ‌ منه نصفاً فخلق منه نبيّكم، والنصف الآخر علي بن أبي‌طالب</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67/42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حميد الرازي، حدّثنا العلاء بن الحسن الهمداني، حدّثنا أبومخنف لوط‍‌ بن يحيى الأزدي، عن عبدالله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وسئل بأيّ‌ لغة خاطبك ربّك ليلة المعراج‌؟فقال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خاطبني بلغة علي بن أبي‌طالب، فألهمني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خاطبتني أنت أم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أنا شيء ليس كالأشياء، لا اقاس بالناس، ولا اوصف بالشبهات، خلقتك من نوري، وخلقت عليّاً من نورك، فاطّلعت على سرائر قلبك فلم أجد في قلبك أحبّ‌ إليك من علي بن أبي‌طالب خاطبتك بلسانه كيما يطمئنّ‌ قلبك</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أبوهريرة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عبدالقادر الجيلي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أبوالبركات هبة‌الله بن موسى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أبوالمظفّر هنّاد بن إبراهيم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الحسن بن محمّد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فرحان،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يزيد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بن سعد، عن العلاء بن عبدالرحمان، عن أبيه، عن أبي‌هريرة، عن النبيّ‌ صلّى الله عليه و آله و سلّم أنّه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خلق الله تعالى آدم أبوالبشر ونفخ فيه من روحه التفت آدم يمنة العرش فإذا في</w:t>
      </w:r>
      <w:bookmarkStart w:id="25" w:name="pg14246_170983"/>
    </w:p>
    <w:p>
      <w:pPr>
        <w:pStyle w:val="BookText"/>
        <w:rPr/>
      </w:pPr>
      <w:bookmarkEnd w:id="25"/>
      <w:r>
        <w:rPr>
          <w:rFonts w:ascii="Amiri" w:hAnsi="Amiri" w:eastAsia="Amiri" w:cs="Amiri"/>
          <w:color w:val="111111"/>
          <w:sz w:val="28"/>
          <w:sz w:val="28"/>
          <w:szCs w:val="28"/>
          <w:rtl w:val="true"/>
          <w:lang w:bidi="ar-SA"/>
        </w:rPr>
        <w:t>النور خمسة أشباح سجّداً وركّعاً،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هل خلقت أحداً من طين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الخمسة الأشباح الّذين أراهم في هيئتي وصورتي‌؟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من ولدك، لولاهم ما خلقتك، هؤلاء خمسة شققت لهم خمسة أسماء من أسمائي، لولاهم ما خلقت الجنّة، ولا النار، ولا العرش، ولا الكرسي، ولا السماء، ولا الأرض، ولا الملائكة، ولا الإنس، ولا الجنّ‌، فأنا المحمود وهذا محمّد، وأنا العالي وهذا علي، وأنا الفاطر وهذه فاطمة، وأنا الإحسان وهذا الحسن، وأنا المحسن وهذا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آليت بعزّتي أنّه لا يأتيني أحد بمثقال ذرّة من خردل من بغض أحدهم إلاّ أدخلته ناري ولا ابالي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آدم، هؤلاء صفوتي من خلقي، بهم أنجيهم وبهم أهلكهم، فإذا كان لك إليّ‌ حاجة فبهؤلاء 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سفينة النجاة، من تعلّق بها نجا، ومن حاد عنها هلك، فمن كان له إلى الله حاجة فليسأل بنا أهل البيت</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الحمّويي بإسناده إليه في فرائد السمطين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55822_1588784861"/>
      <w:bookmarkStart w:id="27" w:name="_Toc10"/>
      <w:bookmarkEnd w:id="26"/>
      <w:r>
        <w:rPr>
          <w:rtl w:val="true"/>
        </w:rPr>
        <w:t>الثاني</w:t>
      </w:r>
      <w:r>
        <w:rPr>
          <w:rtl w:val="true"/>
        </w:rPr>
        <w:t xml:space="preserve">: </w:t>
      </w:r>
      <w:r>
        <w:rPr>
          <w:rtl w:val="true"/>
        </w:rPr>
        <w:t>أنّه عليه السلام و رسول الله صلّى الله عليه و آله و سلّم خلقا من طينة واحدة</w:t>
      </w:r>
      <w:bookmarkEnd w:id="2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المثنّى بن عبدالله بن أنس بن مالك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حميد الطويل، عن أنس بن مالك، عن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مولود يولد على الفطرة، فهو في سرية من التربة الّتي خلق منها، وأنا وعلي بن أبي‌طالب خلقنا من تربة واحدة</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بإسناده إليه في زين الفتى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 الأسلمي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عبدالرحمان بن منصور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أبي‌الحسن،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أبوعامر المرّي، عن أبي‌إسحاق، عن ابن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عليّاً أميراً على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ينتقصون عليّاً، من ينتقص عليّاً فقد تنقّصني، ومن فارق عليّاً فقد فارقني، إنّ‌ عليّاً منّي، وأنا منه، خلق من طينتي، وخلقت من طينة إبراهيم</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أبوالقاسم علي بن الحسن بن محمّد بن أبي‌عثمان الدقّاق، حدّثنا محمّد بن إسماعيل الورّاق، حدّثنا أبوإسحاق إبراهيم بن الحسين بن داوود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عشرة وثلاثمئة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 بن خلف المروزي، حدّثنا موسى بن إبراهيم المروزي، حدّثنا موسى بن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خلقت أنا وهارون بن عمران ويحيى بن زكريّا وعلي بن أبي‌طالب من طينة واحدة</w:t>
      </w:r>
      <w:r>
        <w:rPr>
          <w:rFonts w:eastAsia="Amiri" w:cs="Amiri" w:ascii="Amiri" w:hAnsi="Amiri"/>
          <w:color w:val="111111"/>
          <w:sz w:val="28"/>
          <w:szCs w:val="28"/>
          <w:rtl w:val="true"/>
          <w:lang w:bidi="ar-SA"/>
        </w:rPr>
        <w:t xml:space="preserve">. </w:t>
      </w:r>
      <w:r>
        <w:rPr>
          <w:rStyle w:val="FootnoteAnchor"/>
          <w:rtl w:val="true"/>
        </w:rPr>
        <w:footnoteReference w:id="29"/>
      </w:r>
      <w:bookmarkStart w:id="28" w:name="pg14246_170985"/>
    </w:p>
    <w:p>
      <w:pPr>
        <w:pStyle w:val="BookText"/>
        <w:rPr/>
      </w:pPr>
      <w:bookmarkEnd w:id="2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أبوهريرة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عمر بن أحمد، حدّثنا أحمد بن محمّد بن يزيد الزعفراني، حدّثنا أبويوسف يعقوب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وكتبه عنّي عثمان بن أبي‌شيبة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منبّه بن عثمان، حدّثنا إسماعيل بن عيّاش، سمعت يحيى بن عبيدالله يحدّث عن أبيه، سمعت أباهريرة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اسري بالنبيّ‌ صلّى الله عليه و سلّم ثمّ‌ هبط‍‌ إلى الأرض مضى لذلك زمان، ثمّ‌ إنّ‌ فاطمة أتت النبيّ‌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امّي يا رسول الله، ما الّذي رأيت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أنت خير نساء البريّة، و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فما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فما للحسن و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رأيت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أنت و حسن و حسين في قبّة من درّ أساسها من رحمة الله، و أطرافها من نور الله، و هي تحت عرش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بينك و بين كرامة الله تسمع صوتاً وهينمة </w:t>
      </w:r>
      <w:r>
        <w:rPr>
          <w:rStyle w:val="FootnoteAnchor"/>
          <w:rtl w:val="true"/>
        </w:rPr>
        <w:footnoteReference w:id="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الصحيح، والهينمة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ذيل اللئالي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فرائد السمطين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وكلاهما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ألجم الناس العرق، وعلى رأسك تاج من نور قد أضاء منه المحشر، ترفل في حلّتين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خضراء، و حلّة و رديّة، خلقت و خلقتم من طينة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9" w:name="__RefHeading___Toc55824_1588784861"/>
      <w:bookmarkStart w:id="30" w:name="_Toc11"/>
      <w:bookmarkEnd w:id="29"/>
      <w:r>
        <w:rPr>
          <w:rtl w:val="true"/>
        </w:rPr>
        <w:t>الثالث</w:t>
      </w:r>
      <w:r>
        <w:rPr>
          <w:rtl w:val="true"/>
        </w:rPr>
        <w:t xml:space="preserve">: </w:t>
      </w:r>
      <w:r>
        <w:rPr>
          <w:rtl w:val="true"/>
        </w:rPr>
        <w:t>أنّه عليه السلام و رسول الله صلّى الله عليه و آله و سلّم خلقا من شجرة واحدة</w:t>
      </w:r>
      <w:bookmarkEnd w:id="3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أبي‌اُمامة الباهلي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أبي‌سعيد الخدري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أبواُمامة الباهلي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إدريس الجريري التستري، أنبأنا أبوعثمان طالوت بن عبّاد البصري الصيرفي، حدّثنا فضّال بن جبير، حدّثنا أبواُمامة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الأنبياء من أشجار شتّى، وخلقني وعليّاً من شجرة واحدة، فأنا أصلها، وعلي فرعها، وفاطمة لقاحها، والحسن والحسين ثمرها، فمن تعلّق بغصن من أغصانها نجا، ومن زاغ هوى، ولو أنّ‌ عبداً عبد الله بين الصفا والمروة ألف عامّ‌، ثمّ‌ ألف عامّ‌، ثمّ‌ ألف عامّ‌، ثمّ‌ لم يدرك محبّتنا إلاّ أكبّه الله على منخريه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ثمل بن عبدالله بن علي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إبراهيم بن الحسين 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إدريس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أبوعثمان الجحدري، عن فضّال بن جبير، عن أبي‌اُمامة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خلق الأنبياء من شجر شتّى، و خلقني و عليّاً من شجرة واحدة، فأنا أصلها،</w:t>
      </w:r>
    </w:p>
    <w:p>
      <w:pPr>
        <w:pStyle w:val="BookText"/>
        <w:rPr/>
      </w:pPr>
      <w:r>
        <w:rPr>
          <w:rFonts w:ascii="Amiri" w:hAnsi="Amiri" w:eastAsia="Amiri" w:cs="Amiri"/>
          <w:color w:val="111111"/>
          <w:sz w:val="28"/>
          <w:sz w:val="28"/>
          <w:szCs w:val="28"/>
          <w:rtl w:val="true"/>
          <w:lang w:bidi="ar-SA"/>
        </w:rPr>
        <w:t>و علي فرعها، والحسن والحسين ثمارها، وأشياعنا أوراقها، فمن تعلّق بغصن من أغصانها نجا، ومن زاغ هوى، ولو أنّ‌ عابداً عبد الله ألف عامّ‌، ثمّ‌ ألف عامّ‌، ثمّ‌ ألف عامّ‌، ثمّ‌ لم يدرك محبّتنا أهل البيت أكبّه الله على منخريه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642/1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أبوبكر اليزدي، أخبرنا أبوبكر أحمد بن محمّد بن إبراهيم الصدقي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حاجّاً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أباالحسن ثمل بن عبدالله الطرسوسي حدّثهم ببخارا،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أبوإسحاق إبراهيم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بجنديسابور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الحسين بن إدريس التستري، حدّثنا أبوعثمان الجحدري طالوت بن عبّاد، عن فضّال بن جبير، عن أبي‌اُمامة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خلق الأنبياء من أشجار شتّى، وخلقت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من شجرة واحدة، فأنا أصلها،</w:t>
      </w:r>
    </w:p>
    <w:p>
      <w:pPr>
        <w:pStyle w:val="BookText"/>
        <w:rPr/>
      </w:pPr>
      <w:r>
        <w:rPr>
          <w:rFonts w:ascii="Amiri" w:hAnsi="Amiri" w:eastAsia="Amiri" w:cs="Amiri"/>
          <w:color w:val="111111"/>
          <w:sz w:val="28"/>
          <w:sz w:val="28"/>
          <w:szCs w:val="28"/>
          <w:rtl w:val="true"/>
          <w:lang w:bidi="ar-SA"/>
        </w:rPr>
        <w:t>و علي فرعها، والحسن والحسين ثمارها، وأشياعنا أوراقها، فمن تعلّق بغصن من أغصانها نجا، ومن زاغ هوى، ولو أنّ‌ عبداً عبد الله بين الصفا والمروة ألف عامّ‌، ثمّ‌ ألف عامّ‌، ثمّ‌ ألف عامّ‌، حتّى يصير كالشنّ‌ البالي، ثمّ‌ لم يدرك محبّتنا أكبّه الله على منخريه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أبونصر بن الجبّان المرّي، حدّثنا أبوالحسن علي بن الحسن الطرسوسي، حدّثنا أبوالفضل العبّاس بن أحمد الخواتيمي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الحسين بن إدريس التستري، حدّثنا أبوعثمان الجحدري، حدّثنا طالوت بن عبّاد، عن فضالة بن جبير، عن أبي‌اُمامة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خلق الأنبياء من أشجار شتّى، وخلقني وعليّاً من شجرة واحدة، فأنا أصلها، وعلي فرعها، والحسن والحسين ثمارها، وأشياعنا أوراقها، فمن تعلّق بغصن من أغصانها نجا، ومن زاغ هوى، ولو أنّ‌ عبداً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الصفا والمروة ألف عامّ‌، ثمّ‌ ألف عامّ‌، ثمّ‌ ألف عامّ‌، ولم يدرك محبّتنا لأكبّه الله على منخريه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المثنّى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حميد الطويل، عن أنس بن مالك،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شجرة الهدى، وعلي أغصانها، وفاطمة فروعها، والحسن والحسين ثمرتها، فمن أبغضهم فلا يستظلّ‌ بظلّ‌ لوائي يوم القيامة</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الحسين بن علي التميمي، حدّثنا أبوالعبّاس أحمد بن محمّد، حدّثنا هارون بن حاتم، أنبأ عبدالرحمان بن أبي‌حمّاد، حدّثني إسحاق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 أبوحمزة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محمّد بن عقيل، عن جابر بن عبدالله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الناس من شجر شتّى، وأنا وأنت من شجرة واحدة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قرأ رسول الله صلّى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جَنّاتٌ‌ مِنْ‌ أَعْنابٍ‌ وَ زَرْعٌ‌ وَ نَخِيلٌ‌ صِنْوانٌ‌ وَ غَيْرُ صِنْوانٍ‌ يُسْقى‌ بِماءٍ واحِدٍ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4901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الجبلي،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بن حبش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بن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الحاكم سنداً ومتناً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أبونصر الحسين بن محمّد بن أحمد بن طلاّب، أنبأنا أبوبكر بن أبي‌الحديد، حدّثنا عبدالله بن أحمد بن ربيعة الربعي، حدّثنا الحسين بن إسحاق التستري، حدّثنا هارون بن حاتم المقرئ، حدّثنا حمّاد بن أبي‌حمّاد، عن إسحاق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أبوحمزة بن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محمّد بن عقيل،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شجر شتّى، وأنا وأنت من شجرة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قرأ النبيّ‌ صلّى الله عليه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جَنّاتٌ‌ مِنْ‌ أَعْنابٍ‌ وَ زَرْعٌ‌ وَ نَخِيلٌ‌ صِنْوانٌ‌ وَ غَيْرُ صِنْوانٍ‌ يُسْقى‌ بِماءٍ واحِدٍ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الطلحي،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يونس السمناني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مخلّد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أبي‌حمّاد، عن إسحاق العطّار، عن عبدالله بن محمّد بن عقيل، عن جابر بن عبدالله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النبيّ‌ صلّى الله عليه و سلّم يقول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شجر شتّى، وأنا وأنت من شجرة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جَنّاتٌ‌ مِنْ‌ أَعْنابٍ‌ وَ زَرْعٌ‌ وَ نَخِيلٌ‌ صِنْوانٌ‌ وَ غَيْرُ صِنْوانٍ‌ يُسْقى‌ بِماءٍ واحِدٍ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64/42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نزل من القرآن في أميرالمؤمنين علي عليه السلام، كما عنه ابن البطريق في خصائص الوحي المبين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العبّاس المقانعي، نبّأ هارون بن حاتم، نبّأ عبدالرحمان بن أبي‌أحمد، عن إسحاق العطّار، عن عبدالله بن محمّد بن عقيل،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النبيّ‌ صلّى الله عليه و آله و سلّم 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من شجر شتّى، وأنا وأنت من شجرة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قرأ النبيّ‌ صلّى الله عليه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الْأَرْضِ‌ قِطَعٌ‌ مُتَجاوِراتٌ‌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يُسْقى‌ بِماءٍ واحِدٍ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الثعلبي بإسناده إليه في الكشف والبيان </w:t>
      </w:r>
      <w:r>
        <w:rPr>
          <w:rFonts w:eastAsia="Amiri" w:cs="Amiri" w:ascii="Amiri" w:hAnsi="Amiri"/>
          <w:color w:val="111111"/>
          <w:sz w:val="28"/>
          <w:szCs w:val="28"/>
          <w:lang w:bidi="ar-SA"/>
        </w:rPr>
        <w:t>270/5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الحمّويي في فرائد السمطين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إسناده إلى عبدالله بن محمّد بن عقيل غير موجود في المطبوعة من تفسير الثعلبي، وإنّما أخذناه من مخطوطة إسكوريال بمادريد ق</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وهذا الإسناد بعينه موجود في فرائد السمطين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علي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بن الطباع،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السلمي، عن عبدالله بن محمّد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لعلي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الناس من شجر شتّى، وأنا وأنت من شجرة واحدة</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4906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أبومحمّد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أبي‌العوّام، حدّثنا أبي، حدّثني عمرو بن عبدالغفّار، حدّثنا محمّد بن علي السلمي، عن عبدالله بن محمّد بن عقيل،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من شجر شتّى، وأنا وعلي بن أبي‌طالب من شجرة واحدة</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4907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خلف العطّار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عبدالغفّار،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السلمي، عن عبدالله بن محمّد بن عقيل،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من شجر شتّى، وأنا وعلي من شجرة واحدة</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eastAsia="IRNazanin" w:cs="IRNazanin"/>
          <w:color w:val="111111"/>
          <w:sz w:val="28"/>
          <w:szCs w:val="28"/>
          <w:lang w:bidi="fa-IR"/>
        </w:rPr>
        <w:t>4162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أبوبكر أحمد بن إبراهيم الطوابيقي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لفظه سنة سبع وعشرين وثلاثمئة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زنجويه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عثمان بن عبدالله العثماني،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عبدالله بن لهيعة، عن أبي‌الزبير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 بن تدرس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بعرفات وعلي عليه السلام تجاهه، فأومأ إليّ‌ وإلى علي عليه السلام فأتينا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علي، فدنا علي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 خمسك في خمسي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كفّك في 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علي، أنا وأنت من شجرة، أنا أصلها، وأنت فرعها، والحسن والحسين أغصانها، فمن تعلّق بغصن من أغصانها أدخله الله تعالى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أنّ‌ امّتي صاموا حتّى يكونوا كالحنايا، وصلّوا حتّى يكونوا كالأوتار، ثمّ‌ أبغضوك لأكبّهم الله تعالى في النار</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4909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المظفّر العطّار، أخبرنا عبدالله بن محمّد الملقّب بابن السقّاء الحافظ‍‌، حدّثنا أحمد بن محمّد بن زنجويه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عثمان بن عبدالله العثماني،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لهيعة، عن أبي‌الزبير،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يقول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آله بعرفات وعلي تجاهه، فأومأ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فأقبلنا نحوه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خمسك في خمسي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كفّه في كفّه،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خلقت أنا وأنت من شجرة، أنا أصلها، وأنت فرعها، والحسن والحسين</w:t>
      </w:r>
    </w:p>
    <w:p>
      <w:pPr>
        <w:pStyle w:val="BookText"/>
        <w:rPr/>
      </w:pPr>
      <w:r>
        <w:rPr>
          <w:rFonts w:ascii="Amiri" w:hAnsi="Amiri" w:eastAsia="Amiri" w:cs="Amiri"/>
          <w:color w:val="111111"/>
          <w:sz w:val="28"/>
          <w:sz w:val="28"/>
          <w:szCs w:val="28"/>
          <w:rtl w:val="true"/>
          <w:lang w:bidi="ar-SA"/>
        </w:rPr>
        <w:t>أغصانها، فمن تعلّق بغصن منها 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أنّ‌ امّتي صاموا حتّى يكونوا كالحنايا، وصلّوا حتّى يكونوا كالأوتار،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بغضوك لأكبّهم الله في النار</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أبويعلى حمزة بن أحمد بن فارس بن كروس، أنبأنا أبوالبركات أحمد بن عبدالله بن علي المقرئ، أنبأنا أبوطالب عمر بن إبراهيم بن سعيد الفقيه الزهري، أنبأنا أبوبكر محمّد بن غريب البزّاز، أنبأنا أبوالعبّاس أحمد بن موسى بن زنجويه القطّان، حدّثنا عثمان بن عبدالله بن عمرو بن عثمان، حدّثنا عبدالله بن لهيعة، عن أبي‌الزبير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بعرفات وعلي تجاهه، فأومأ إليّ‌ وإلى علي، فأتينا النبيّ‌ صلّى الله عليه و سلّم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علي، فدنا منه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خمسك في خمسي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كفّك في 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علي، خلقت أنا وأنت من شجرة، أنا أصلها، وأنت فرعها، والحسن والحسين أغصانها، فمن تعلّق بغصن منها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أنّ‌ امّتي صاموا حتّى يكونوا كالحنايا، وصلّوا حتّى يكونوا كالأوتار، ثمّ‌ أبغضوك لأكبّهم الله في النار</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4911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أبونصر أحمد بن موسى بن عبدالوهّاب بن عبدالله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أبي‌الفرج أحمد بن علي الخيوطي القاضي، حدّثنا عبدالحميد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عبدالله بن محمّد بن ناجية، أخبرنا عثمان بن عبدالله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عبدالله بن لهيعة، عن أبي‌الزبير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محمّد بن مسلم بن تدرس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بعرفات وعلي تجاهه، إذ 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ادن منّي يا علي، ضع خمسك في خمسي، يا علي، خلقت أنا وأنت من شجرة </w:t>
      </w:r>
      <w:r>
        <w:rPr>
          <w:rStyle w:val="FootnoteAnchor"/>
          <w:rtl w:val="true"/>
        </w:rPr>
        <w:footnoteReference w:id="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أثبتناه هو الظاهر الموافق لسائر المصادر، وفي الأصل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 يا علي، خلقت أنا وأنت من شجرة، صنع جسمك من جسمي، خلقت أنا وأنت من 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فأنا أصلها، وأنت فرعها، والحسن والحسين أغصانها، فمن تعلّق بغصن منها أدخله الله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البختري الحنّائي وعلي بن إسحاق بن زاطيا،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عبدالله الشامي، أخبرنا ابن لهيعة، عن أبي‌الزبير،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كان بعرفة وعلي تجاهه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ادن منّي، ضع خمسك في خمسي، يا علي، خلقت أنا وأنت من شجرة، أنا أصلها، وأنت فرعها، والحسن والحسين أغصانها، من تعلّق بغصن منها 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ابن زاطيا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لو أنّ‌ امّتي صاموا حتّى يكونوا كالأوتار، ثمّ‌ أبغضوك لأكبّهم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وجوههم في النار</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4913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أبونصر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أبوعمرو بن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سنة تسع وأربعين وثلاثمئة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أبوزكريّا يحيى بن محمّد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عثمان بن عبدالله القرشي، أخبرني عبدالله بن لهيعة، أخبرنا أبوالزبير، عن جابر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آله و سلّم كان بعرفات وعلي تجاهه،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ادن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خمسك</w:t>
      </w:r>
    </w:p>
    <w:p>
      <w:pPr>
        <w:pStyle w:val="BookText"/>
        <w:rPr/>
      </w:pPr>
      <w:r>
        <w:rPr>
          <w:rFonts w:ascii="Amiri" w:hAnsi="Amiri" w:eastAsia="Amiri" w:cs="Amiri"/>
          <w:color w:val="111111"/>
          <w:sz w:val="28"/>
          <w:sz w:val="28"/>
          <w:szCs w:val="28"/>
          <w:rtl w:val="true"/>
          <w:lang w:bidi="ar-SA"/>
        </w:rPr>
        <w:t>في خمسي، يا علي، خلقت أنا وأنت من شجرة، أنا أصلها، وأنت فرعها، والحسن والحسين أغصانها، يا علي، من تعلّق بغصن منها أدخله الله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المفسّر، والمعنى واحد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يحيى بن محمّد الجناني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عثمان بن عبدالله القرشي، حدّثنا ابن لهيعة، عن أبي‌الزبير،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ادن منّي وضع خمسك في خمسي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كفّك في 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علي، خلقت أنا وأنت من شجرة، أنا أصلها، وأنت فرعها، والحسن والحسين أغصانها، فمن تعلّق بغصن منها أدخله الله الجنّة</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4915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الناس من شجر شتّى، وأنا وأنت يا علي من شجرة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قرأ النبيّ‌ صلّى الله عليه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جَنّاتٌ‌ مِنْ‌ أَعْنابٍ‌ وَ زَرْعٌ‌ وَ نَخِيلٌ‌ صِنْوانٌ‌ وَ غَيْرُ صِنْوانٍ‌ يُسْقى‌ بِماءٍ واحِدٍ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4916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صلّى الله عليه و سلّم بعرفات وأنا وعلي عنده، فأومأ النبيّ‌ صلّى الله عليه و سلّم إلى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ضع</w:t>
      </w:r>
    </w:p>
    <w:p>
      <w:pPr>
        <w:pStyle w:val="BookText"/>
        <w:rPr/>
      </w:pPr>
      <w:r>
        <w:rPr>
          <w:rFonts w:ascii="Amiri" w:hAnsi="Amiri" w:eastAsia="Amiri" w:cs="Amiri"/>
          <w:color w:val="111111"/>
          <w:sz w:val="28"/>
          <w:sz w:val="28"/>
          <w:szCs w:val="28"/>
          <w:rtl w:val="true"/>
          <w:lang w:bidi="ar-SA"/>
        </w:rPr>
        <w:t xml:space="preserve">خمسك في خمسي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كفّك في 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خلقت أنا وأنت من شجرة واحدة، أنا أصلها، وأنت فرعها، والحسن والحسين أغصانها، فمن تعلّق بغصن من أغصانها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أنّ‌ امّتي صاموا حتّى يكونوا كالحنايا، أو صلّوا حتّى يكونوا كالأوتار، ثمّ‌ أبغضوك لأكبّهم الله على وجوههم في النار</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وعلي من شجرة واحدة والناس من أشجار شتّى</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كاس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أبوالقاسم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موسى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أبوحفص العبدي، عن أبي‌هارون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أباسعيد الخدري عن علي بن أبي‌طالب 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الناس من أشجار شتّى، وخلقت أنا وعلي من شجرة واحدة، فأنا أصلها، وعلي فرعها، فطوبى لمن استمسك بأصلها وأكل من فرعها</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4919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علي بن محمّد بن كاس النخعي، حدّثنا علي بن موسى الأودي، حدّثنا عبيدالله بن موسى العبسي، حدّثنا أبوحفص العبدي، عن أبي‌هارون العبدي،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أباسعيد الخدري عن علي بن أبي‌طالب 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w:t>
      </w:r>
    </w:p>
    <w:p>
      <w:pPr>
        <w:pStyle w:val="BookText"/>
        <w:rPr/>
      </w:pP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الناس من أشجار شتّى، وخلقت أنا وعلي من شجرة واحدة، فأنا أصلها، وعلي فرعها، فطوبى لمن استمسك بأصلها وأكل من فرعها</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65/42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العبّاس المقانعي، عن محمّد بن مروان، عن إبراهيم بن الحكم، عن أبيه، عن أبي‌مالك،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وعلي من شجرة واحدة، والناس من أشجار شتّى</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صبّاح بن يحيى، عن الحارث بن حصيرة، عن جميع بن عفّان، عن عبدالله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من شجر شتّى، وكنت أنا وعلي من شجرة واحدة</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الخثعمي، حدّثنا عبّاد بن يعقوب، حدّثنا يحيى بن بشّار الكندي، عن إسماعيل بن إبراهيم الهمداني، عن أبي‌إسحاق، عن الحارث، عن علي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عاصم بن ضمرة،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شجرة أنا أصلها، وعلي فرعها، والحسن والحسين ثمرها، والشيعة ورقها، فهل يخرج من الطيّب إلاّ الطيّب‌؟ وأنا مدينة العلم وعلي بابها، فمن أرادها فليأت الباب</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تلخيص المتشابه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ترجمة يحيى بن بشّار الكندي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الكنجي في كفاية الطالب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الباب الثامن والخمسون،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تخصيص علي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في تاريخ مدينة دمشق </w:t>
      </w:r>
      <w:r>
        <w:rPr>
          <w:rFonts w:eastAsia="Amiri" w:cs="Amiri" w:ascii="Amiri" w:hAnsi="Amiri"/>
          <w:color w:val="111111"/>
          <w:sz w:val="28"/>
          <w:szCs w:val="28"/>
          <w:lang w:bidi="ar-SA"/>
        </w:rPr>
        <w:t>383/42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الذهبي في ميزان الاعتدال </w:t>
      </w:r>
      <w:r>
        <w:rPr>
          <w:rFonts w:eastAsia="Amiri" w:cs="Amiri" w:ascii="Amiri" w:hAnsi="Amiri"/>
          <w:color w:val="111111"/>
          <w:sz w:val="28"/>
          <w:szCs w:val="28"/>
          <w:lang w:bidi="ar-SA"/>
        </w:rPr>
        <w:t>165/7</w:t>
      </w:r>
      <w:r>
        <w:rPr>
          <w:rFonts w:ascii="Amiri" w:hAnsi="Amiri" w:eastAsia="Amiri" w:cs="Amiri"/>
          <w:color w:val="111111"/>
          <w:sz w:val="28"/>
          <w:sz w:val="28"/>
          <w:szCs w:val="28"/>
          <w:rtl w:val="true"/>
          <w:lang w:bidi="ar-SA"/>
        </w:rPr>
        <w:t xml:space="preserve">، ترجمة يحيى بن بشّار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في لسان الميزان </w:t>
      </w:r>
      <w:r>
        <w:rPr>
          <w:rFonts w:eastAsia="Amiri" w:cs="Amiri" w:ascii="Amiri" w:hAnsi="Amiri"/>
          <w:color w:val="111111"/>
          <w:sz w:val="28"/>
          <w:szCs w:val="28"/>
          <w:lang w:bidi="ar-SA"/>
        </w:rPr>
        <w:t>370/7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 حدّثنا عبّاد بن يعقوب، حدّثنا يحيى بن بشّار، عن عمرو بن إسماعيل الهمداني، عن أبي‌إسحاق، عن عاصم بن ضمرة،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مثلي مثل شجرة، أنا أصلها، وعلي فرعها، والحسن والحسين ثمرتها، والشيعة ورقها، فأيّ‌ شيء يخرج من الطيّب إلاّ الطيّب‌؟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قاسم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أبان، عن صالح بن أبي‌الأسود، عن زياد بن المنذر،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مثلنا أهل البيت كمثل شجرة قائمة على ساق، من تعلّق بغصن من أغصانها كان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4925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حسن، عن عامر السرّاج، عن سلاّم الخثعمي،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أبي‌جعفر محمّد بن علي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أَصْلُها ثابِتٌ‌ وَ فَرْعُها فِي السَّماءِ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سلاّم، الشجرة محمّد، والفرع علي أميرالمؤمنين، والثمر الحسن والحسين، والغصن فاطمة، وشعب ذلك الغصن الأئمّة من ولد فاطمة عليها السلام، والورق شيعتنا ومحبّونا أهل البيت، فإذا مات من شيعتنا رجل تناثر من الشجرة ورقة، وإذا ولد لمحبّينا مولود اخضرّ مكان تلك الورقة ورقة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تُؤْتِي أُكُلَها كُلَّ‌ حِينٍ‌ بِإِذْنِ‌ رَبِّها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ما يعني‌؟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 تفتي شيعتهم في الحلال والحرام في كلّ‌ حجّ‌ وعمرة</w:t>
      </w:r>
      <w:r>
        <w:rPr>
          <w:rFonts w:eastAsia="Amiri" w:cs="Amiri" w:ascii="Amiri" w:hAnsi="Amiri"/>
          <w:color w:val="111111"/>
          <w:sz w:val="28"/>
          <w:szCs w:val="28"/>
          <w:rtl w:val="true"/>
          <w:lang w:bidi="ar-SA"/>
        </w:rPr>
        <w:t xml:space="preserve">. </w:t>
      </w:r>
      <w:r>
        <w:rPr>
          <w:rStyle w:val="FootnoteAnchor"/>
          <w:rtl w:val="true"/>
        </w:rPr>
        <w:footnoteReference w:id="61"/>
      </w:r>
      <w:bookmarkStart w:id="31" w:name="pg14246_170999"/>
    </w:p>
    <w:p>
      <w:pPr>
        <w:pStyle w:val="Heading3"/>
        <w:numPr>
          <w:ilvl w:val="2"/>
          <w:numId w:val="1"/>
        </w:numPr>
        <w:rPr/>
      </w:pPr>
      <w:bookmarkStart w:id="32" w:name="__RefHeading___Toc55826_1588784861"/>
      <w:bookmarkStart w:id="33" w:name="_Toc12"/>
      <w:bookmarkEnd w:id="31"/>
      <w:bookmarkEnd w:id="32"/>
      <w:r>
        <w:rPr>
          <w:rtl w:val="true"/>
        </w:rPr>
        <w:t>الباب الثاني</w:t>
      </w:r>
      <w:r>
        <w:rPr>
          <w:rtl w:val="true"/>
        </w:rPr>
        <w:t xml:space="preserve">: </w:t>
      </w:r>
      <w:r>
        <w:rPr>
          <w:rtl w:val="true"/>
        </w:rPr>
        <w:t>ولادته عليه السلام و مولده و ما قال النبيّ‌ صلّى الله عليه و آله و سلّم و غيره في ولادته</w:t>
      </w:r>
      <w:bookmarkEnd w:id="3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امّ‌عمارة بنت عبادة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أبوالعلاء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إسماعيل الفارسي، حدّثنا فاروق الخطّابي، حدّثنا الحجّاج بن المنهال، عن الحسن بن مروان بن عمران الغنوي، عن شاذان بن العلاء، حدّثنا عبدالعزيز بن عبدالصمد، عن مسلم بن خالد المكّي المعروف بالزنجي، عن أبي‌الزبير،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آله و سلّم عن ميلاد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سألتني عن خير مولود ولد في شبه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زماننا رجل زاهد عابد يقال له المبرم بن دعيب بن الشقبان، قد عبد الله تعالى مئتين وسبعين سنة لم يسأل الله حاجة، فبعث الله إليه أباطالب، فلمّا أبصره المبرم قام إليه وقبّل رأسه وأجلسه بين يديه،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تهامة،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تهامة‌؟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بني‌هاشم، فوثب العابد فقبّل رأسه ثانية،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العليّ‌ الأعلى ألهمني إلهاماً، 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يولد من ظهرك وهو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الليلة الّتي ولد فيها عليّ‌ أشرقت الأرض، فخرج أبوطالب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w:t>
      </w:r>
    </w:p>
    <w:p>
      <w:pPr>
        <w:pStyle w:val="BookText"/>
        <w:rPr/>
      </w:pPr>
      <w:r>
        <w:rPr>
          <w:rFonts w:ascii="Amiri" w:hAnsi="Amiri" w:eastAsia="Amiri" w:cs="Amiri"/>
          <w:color w:val="111111"/>
          <w:sz w:val="28"/>
          <w:sz w:val="28"/>
          <w:szCs w:val="28"/>
          <w:rtl w:val="true"/>
          <w:lang w:bidi="ar-SA"/>
        </w:rPr>
        <w:t xml:space="preserve">الناس، ولد في الكعبة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أصبح دخل الكعبة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هذا الغسق الدجيّ‌  والقمر المنبلج المضيّ‌</w:t>
      </w:r>
    </w:p>
    <w:p>
      <w:pPr>
        <w:pStyle w:val="BookText"/>
        <w:rPr/>
      </w:pPr>
      <w:r>
        <w:rPr>
          <w:rFonts w:ascii="Amiri" w:hAnsi="Amiri" w:eastAsia="Amiri" w:cs="Amiri"/>
          <w:color w:val="111111"/>
          <w:sz w:val="28"/>
          <w:sz w:val="28"/>
          <w:szCs w:val="28"/>
          <w:rtl w:val="true"/>
          <w:lang w:bidi="ar-SA"/>
        </w:rPr>
        <w:t>بيّن لنا من أمرك الخفيّ‌  ماذا ترى في إسم ذا الصبيّ‌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صوت هاتف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بيت المصطفى النبيّ‌  خصّصتم بالولد الزكيّ‌</w:t>
      </w:r>
    </w:p>
    <w:p>
      <w:pPr>
        <w:pStyle w:val="BookText"/>
        <w:rPr/>
      </w:pPr>
      <w:r>
        <w:rPr>
          <w:rFonts w:ascii="Amiri" w:hAnsi="Amiri" w:eastAsia="Amiri" w:cs="Amiri"/>
          <w:color w:val="111111"/>
          <w:sz w:val="28"/>
          <w:sz w:val="28"/>
          <w:szCs w:val="28"/>
          <w:rtl w:val="true"/>
          <w:lang w:bidi="ar-SA"/>
        </w:rPr>
        <w:t xml:space="preserve">إنّ‌ اسمه من شامخ العليّ‌  عليّ‌ اشتقّ‌ من العليّ‌ </w:t>
      </w:r>
      <w:r>
        <w:rPr>
          <w:rStyle w:val="FootnoteAnchor"/>
          <w:rtl w:val="true"/>
        </w:rPr>
        <w:footnoteReference w:id="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الكنجي بإسناده إليه في كفاية الطالب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الباب 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مولده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عكرمة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بنت أسد كانت تطوف بالبيت وهي حامل بعلي عليه السلام فضربها الطلق، ففتح لها باب الكعبة، فدخلت فوضعته فيها</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امّ‌عمارة بنت عبادة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أحمد بن روح الساجي، حدّثني أبوطاهر يحيى بن الحسن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سعيد الدارمي، حدّثنا موسى بن جعفر، عن أبيه، عن محمّد بن علي، عن أبيه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جالساً مع أبي ونحن زائرون قبر 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وهناك نسوان كثيرة، إذ أقبلت امرأة منهنّ‌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رُبَدة بنت قريبة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العجلان من بني‌ساعدة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 شيء تحدّثينا؟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حدّثني امّي امّ‌عمارة بنت عبادة بن نضلة بن مالك بن العجلان الساعدي أنّها كانت ذات يوم في نساء من العرب</w:t>
      </w:r>
    </w:p>
    <w:p>
      <w:pPr>
        <w:pStyle w:val="BookText"/>
        <w:rPr/>
      </w:pPr>
      <w:r>
        <w:rPr>
          <w:rFonts w:ascii="Amiri" w:hAnsi="Amiri" w:eastAsia="Amiri" w:cs="Amiri"/>
          <w:color w:val="111111"/>
          <w:sz w:val="28"/>
          <w:sz w:val="28"/>
          <w:szCs w:val="28"/>
          <w:rtl w:val="true"/>
          <w:lang w:bidi="ar-SA"/>
        </w:rPr>
        <w:t>إذ أقبل أبوطالب كئيباً حزيناً،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أباطالب‌؟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أسد في شدّة المخاض، ثمّ‌ وضع يديه على وجهه، فبينا هو كذلك، إذ أقبل محمّد صلّى الله عليه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أسد تشتكي المخاض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بيده وجاء وهي معه، فجاء بها إلى الكعبة فأجلسها في الكعبة،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على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فطلقت طلقة فولدت غلاماً مسروراً نظيفاً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أر كحسن وجهه، فسمّاه أبوطالب عليّاً </w:t>
      </w:r>
      <w:r>
        <w:rPr>
          <w:rStyle w:val="FootnoteAnchor"/>
          <w:rtl w:val="true"/>
        </w:rPr>
        <w:footnoteReference w:id="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ابن الصبّاغ المالكي في الفصول المهمّة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 xml:space="preserve">، الفصل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أميرالمؤمنين علي بن أبي‌طالب عن المناقب لابن المغازلي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سمّيته بعلي كي يدوم له عزّ العلوّ وفخر العزّ أدومه وجاء النبيّ‌ صلّى الله عليه و سلّم فحمله معه إلى منزل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وحمله النبيّ‌ صلّى الله عليه و آله حتّى أدّاه إلى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سمعت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إلاّ وهذا أحسن منه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أحمد بن بالويه، حدّثنا إبراهيم بن إسحاق الحربي، حدّثنا مصعب بن عبدالله، فذكر نسب حكيم بن حزام،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واُمّه فاختة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ولدت حكيماً في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يولد قبله ولا بعده في الكعبة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مصعب في الحرف الأخير، فقد تواترت الأخبار أنّ‌ فاطمة بنت أسد ولدت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جوف الكعبة</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4930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أميرالمؤمنين علي بن أبي‌طالب بمكّة في بيت الله الحرام ليلة الجمعة لثلاث عشرة ليلة خلت من رجب،سنة ثلاثين من عام الفيل، ولم يولد قبله ولا بعده مولود في بيت الله الحرام سواه إكراماً له بذلك وإجلالاً لمحلّه في التعظيم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ولد في الكعبة من بني‌هاشم من المهاجرين علي بن أبي‌طالب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عليّاً رضي الله عنه ولد بعد مولد النبيّ‌ صلّى الله عليه و سلّم بثلاث وثلاثين سنة، وبعث رسول الله صلّى الله عليه و سلّم وله من العمر سبع سنين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 عليه السلام بمكّة المشرّفة بداخل البيت الحرام في يوم الجمعة الثالث عشر من شهر الله الأصمّ‌ رجب الفرد سنة ثلاثين من عام الفيل قبل الهجرة بثلاث وعشرين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وعشرين، وقبل المبعث باثني عشرة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يولد في البيت الحرام قبله أحد سواه، وهي فضيلة خصّه الله تعالى بها إجلالاً له؛ وإعلاء لمرتبته، وإظهاراً لتكرمته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رضي الله عنه هاشميّاً من هاشميّين، وأوّل من ولده هاشم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مولد علي رضي الله عنه بعد أن دخل رسول الله صلّى الله عليه و آله و سلّم بخديجة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سنين، وكان عمر رسول الله صلّى الله عليه و آله يوم ولادة علي رضي الله عنه ثمانياً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4934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معنى 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ولدت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هاهنا بالولادة على الفطرة أنّه لم يولد في الجاهليّة؛ لأنّه ولد عليه السلام لثلاثين عامّاً مضت من عام الفيل؛ والنبيّ‌ صلّى الله عليه و آله ارسل لأربعين سنة مضت من عام الفيل، وقد جاء في الأخبار الصحيحة أنّه صلّى الله عليه و آله مكث قبل الرسالة سنين عشراً يسمع الصوت ويرى الضوء ولا يخاطبه أحد، وكان ذلك إرهاصاً لرسالته عليه السلام، فحُكم تلك السنين العشر حكم أيّام رسالته صلّى الله عليه و آله، فالمولود فيها إذا كان في حجره وهو المتولّي لتربيته مولود في أيّام كأيّام النبوّة، وليس بمولود في جاهليّة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الباعوني في جواهر المطالب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الباب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صفته عليه السلام ومولده وعمره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الفصل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أميرالمؤمنين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محضة، ففارقت حالُه حالَ‌ من يدّعى له من الصحابة مماثلته في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 السنة الّتي ولد فيها علي عليه السلام هي السنة الّتي بدئ فيها برسالة رسول الله صلّى الله عليه و آله، فاُسمِع الهُتاف من الأحجار والأشجار، وكشف عن بصره، فشاهد أنواراً وأشخاصاً، ولم يخاطب فيها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السنة هي السنة الّتي ابتدأ فيها بالتبتّل والانقطاع والعزلة في جبل حراء، فلم يزل به حتّى كوشف بالرسالة، واُنزل عليه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صلّى الله عليه و آله يتيمّن بتلك السنة وبولادة علي فيها، ويسمّيها سنة الخير والبركة، وقال لأهله ليلة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شاهد ما شاهد من الكرامات والقدرة الإلهيّة، ولم يكن من قبلها شاهد من ذلك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ولد لنا الليلة مولود يفتح الله علينا به أبواباً كثيرة من النعمة والرحمة</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عليه السلام كان ناصره والمحامي عنه، وكاشف الغمّاء عن وجهه، و بسيفه ثبت دين الإسلام، و رست دعائمه، و تمهّدت قواعده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في ليلة الأحد الثالث والعشرين من شهر رجب، سنة تسع مئة وعشر من التاريخ الفارسي المضاف إلى الإسكندر، وكان ملك الفرس يومئذ مستمرّاً، وكان ملكهم ابرويز بن هرمز،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بالكعبة البيت الحرام، وكان مولده بعد أن تزوّج رسول الله صلّى الله عليه و سلّم بخديجة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سنين، وكان عمر رسول الله صلّى الله عليه و سلّم يوم ولادته ثمان وعشرين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في سنة ولادته عليه السلام اختلاف كثير، ولهذا قلّ‌ كلام المحدّثين في هذا المضمار، ويستبان هذا الاختلاف ممّا ذكروه حول مبلغ سنّه حين أسلم وحين استشهد، فللباحث ملاحظة هذين المبحثين في كتابنا هذا</w:t>
      </w:r>
      <w:r>
        <w:rPr>
          <w:rFonts w:eastAsia="Amiri" w:cs="Amiri" w:ascii="Amiri" w:hAnsi="Amiri"/>
          <w:color w:val="111111"/>
          <w:sz w:val="28"/>
          <w:szCs w:val="28"/>
          <w:rtl w:val="true"/>
          <w:lang w:bidi="ar-SA"/>
        </w:rPr>
        <w:t>.</w:t>
      </w:r>
      <w:bookmarkStart w:id="34" w:name="pg14246_171004"/>
    </w:p>
    <w:p>
      <w:pPr>
        <w:pStyle w:val="Heading3"/>
        <w:numPr>
          <w:ilvl w:val="2"/>
          <w:numId w:val="1"/>
        </w:numPr>
        <w:rPr/>
      </w:pPr>
      <w:bookmarkStart w:id="35" w:name="__RefHeading___Toc55828_1588784861"/>
      <w:bookmarkStart w:id="36" w:name="_Toc13"/>
      <w:bookmarkEnd w:id="34"/>
      <w:bookmarkEnd w:id="35"/>
      <w:r>
        <w:rPr>
          <w:rtl w:val="true"/>
        </w:rPr>
        <w:t>الباب الثالث</w:t>
      </w:r>
      <w:r>
        <w:rPr>
          <w:rtl w:val="true"/>
        </w:rPr>
        <w:t xml:space="preserve">: </w:t>
      </w:r>
      <w:r>
        <w:rPr>
          <w:rtl w:val="true"/>
        </w:rPr>
        <w:t>نسبه عليه السلام</w:t>
      </w:r>
      <w:bookmarkEnd w:id="36"/>
    </w:p>
    <w:p>
      <w:pPr>
        <w:pStyle w:val="BookText"/>
        <w:rPr/>
      </w:pPr>
      <w:r>
        <w:rPr>
          <w:rFonts w:ascii="IRNazanin" w:hAnsi="IRNazanin" w:eastAsia="IRNazanin"/>
          <w:color w:val="111111"/>
          <w:sz w:val="28"/>
          <w:sz w:val="28"/>
          <w:szCs w:val="28"/>
          <w:rtl w:val="true"/>
          <w:lang w:bidi="fa-IR"/>
        </w:rPr>
        <w:t>على 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ابن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أبي‌أحمد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بن مندة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الباعوني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أبي‌نصر البخاري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أبي‌نعيم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أبي‌طالب عبدمناف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عبدالمطّلب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هاشم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عبدمناف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قصي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كلاب بن مرّة بن كعب بن لؤي بن غالب بن فهر بن مالك بن النضر بن كنانة بن خزيمة بن مدركة بن إلياس بن مضر</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ابنه عبدالله في زياداته على فضائل الصحابة لأحمد </w:t>
      </w:r>
      <w:r>
        <w:rPr>
          <w:rFonts w:eastAsia="Amiri" w:cs="Amiri" w:ascii="Amiri" w:hAnsi="Amiri"/>
          <w:color w:val="111111"/>
          <w:sz w:val="28"/>
          <w:szCs w:val="28"/>
          <w:lang w:bidi="ar-SA"/>
        </w:rPr>
        <w:t>550/1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بإسناده إليه في المعجم الكبير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بسندين إليه في تاريخ مدينة دمشق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ابن البرقي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ابن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بن عبدالمطّلب بن هاشم بن عبدمناف بن قصي بن كلاب بن مرّة، واُمّه فاطمة بنت أسد بن هاشم</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أبوأحمد الحاكم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أبوأحمد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أبي‌طالب عبدمناف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وعبدالمطّلب اسمه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وهاشم اسمه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وعبدمناف اسمه المغيرة،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زيد، وإنّما سمّي قصيّاً لأنّه كان قاصياً عن قومه في قضاعة، ثمّ‌ قدم وقريش متفرّقة في القبائل فجمعها حول الكعبة، وسمّي أيضاً مجمّعاً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كلاب بن مرّة بن كعب بن لؤي بن غالب بن فهر بن مالك بن النضر بن كنانة بن خزيمة بن مدركة بن إلياس بن مضر القرشي الهاشمي</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الباعوني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نسب رسول الله صلّى الله عليه و سلّم ؛ 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بن عبدالمطّلب،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شيبة؛ وإنّما سمّي شيبة لأنّه ولد وفي رأسه شيبة، وسمّي بعبدالمطّلب لأنّ‌ أخاه هاشماً تزوّج بامرأة من المدينة فأتت به؛ فلمّا ترعرع حمله من المدينة إلى مكّة بعد وفاة أبيه؛ فلمّا دخل به إلى مكّة دخل وهو مردفه خلفه على بعيره فظنّوه 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 وأردفه خلفه؛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ابن أخي هاشماً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ذلك علماً عليه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هاشم، وهو أعظم قريش على إطلاق؛ في الحسب والنسب ومكارم</w:t>
      </w:r>
    </w:p>
    <w:p>
      <w:pPr>
        <w:pStyle w:val="BookText"/>
        <w:rPr/>
      </w:pPr>
      <w:r>
        <w:rPr>
          <w:rFonts w:ascii="Amiri" w:hAnsi="Amiri" w:eastAsia="Amiri" w:cs="Amiri"/>
          <w:color w:val="111111"/>
          <w:sz w:val="28"/>
          <w:sz w:val="28"/>
          <w:szCs w:val="28"/>
          <w:rtl w:val="true"/>
          <w:lang w:bidi="ar-SA"/>
        </w:rPr>
        <w:t xml:space="preserve">الأخلاق؛ وهو الّذي هشم لقومه الثريد وهم مسنتون، واسمه عمرو بن عبدمناف،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عبدمناف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والهاء فيه للمبالغة؛ وكان يلقّب بقمر 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كلاب بن كعب، وهو الّذي جمع العروبة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يسمّ‌ بالجمعة إلاّ منذ جاء الله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يخطب قريشاً في هذا اليوم؛ ويذكّرهم بالله سبحانه؛ ويعلّمهم بمبعث رسول الله صلّى الله عليه و سلّم وأنّه من ولده ويأمرهم باتّباعه والإيمان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لؤي، قال ابن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فهر، والفهر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الطويل؛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خزيمة بن مدركة بن إلياس، ويذكر أنّه كان يسمع في صلبه تلبية رسول الله صلّى الله عليه و سلّم بالحجّ‌، وهو أوّل من أهدى البدن للبيت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مضر، قال القتيبي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المضيرة؛ وهو شيء يصنع من اللبن؛ سمّي بذلك لبياضه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ومضر أوّل من حدا للإبل؛ وكان من أحسن الناس صوتاً،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ربيعة ومضر فإنّهما كانا 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النزر؛ وهو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 حين ولد نظر إلى النور بين عينيه؛ وهو نور النبيّ‌ صلّى الله عليه و سلّم، ففرح به فرحاً شديداً، وأنحر وأطعم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نزر لحقّ‌ المولود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معدّ، والّذي صحّ‌ أنّه عليه السلام انتسب إلى عدنان؛ ولم يتجاوزه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 عدنان؛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النسّابون فيما بعد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النسب هو نسب سيّدنا رسول الله صلّى الله عليه و آله و سلّم ؛ وإنّما سقته على هذا الحكم‌؟ لشرفه والتبرّك به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 أنّ‌ كلّ‌ واحد من أجداده عليه السلام مجمع على شرفه وسيادته وعلوّ مقامه، لا يخالف أحد من العرب في ذلك؛ ولا ينازع في ذلك منازع من سائر القبائل، توارثوا الشرف كابراً عن كابر، لأنّ‌ رسول الله صلّى الله عليه و سلّم ما كان في شعب إلاّ وكان خير الشعاب‌؟ ولا في قبيلة إلاّ وهي أشرف القبائل، شهدت بذلك الأخبار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امّه؛ فهي فاطمة بنت أسد بن هاشم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 وهي إحد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الفواطم الّتي قال النبيّ‌ صلّى الله عليه و سلّم لعلي بن أبي‌طالب حين أعطاه تلك الأثواب من 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قسّمها بين الفواطم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الشرف والفخار بطرفيه فأصبح فيه نسيج وحده، وآتاه الله من الشرف والفضل والكرم ملكاً لا ينبغي لأحد من بعده، وما ذكرت ذلك إلاّ لاُنبّه على شرف عناصره وكرم أواصره وطيب جبلّته وأنّه غصن من تلك الشجرة الّتي أصلها ثابت وفرعها في السماء</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الباب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نسبه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بن عبدالمطّلب بن هاشم أبوالحسن القرشي رضي الله عنه، قتل في رمضان بالكوفة سنة أربعين</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البسوي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علي بن أبي‌طالب بن عبدالمطّلب بن هاشم بن عبدمناف بن قصي بن كلاب بن مرّة بن كعب بن لؤي بن غالب بن فهر</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بن عبدالمطّلب بن هاشم بن عبدمناف بن قصي بن كلاب بن مرّة بن كعب بن لؤي بن غالب بن فهر بن مالك بن النضر بن كنانة بن خزيمة بن مدركة بن إلياس بن مضر بن نزار بن معدّ بن عدنان، واسم أبي‌طالب عبدمناف</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من شهد بدراً من بني‌هاشم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أبي‌طالب رضي الله عنه واسم أبي‌طالب عبدمناف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ويكنّى علي أباالحسن، واُمّه فاطمة بنت أسد بن هاشم بن عبدمناف بن قصي</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أبي‌طالب عبدمناف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عبدالمطّلب بن هاشم بن عبدمناف، واُمّه فاطمة بنت أسد بن هاشم بن عبدمناف</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إسحاق بن مندة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بن عبدالمطّلب بن هاشم بن عبدمناف أبوالحسن القرشي، ختن رسول الله صلّى الله عليه و سلّم وأخوه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بن عبدالمطّلب، واسم أبي‌طالب عبدمناف، وعلي أبوالحسن</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علي بن أبي‌طالب بن عبدالمطّلب بن هاشم بن عبدمناف بن قصي</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أبونصر البخاري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أبونصر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عبدمناف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عبدالمطّلب بن هاشم بن عبدمناف بن قصي، أباالحسن القرشي الهاشمي، الكوفي، واُمّه فاطمة بنت أسد</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نسبة علي بن أبي‌طالب رضي الله عنه، نسبه نسب رسول الله صلّى الله عليه و سلّم، وحسبه حسبه، ودينه دينه، قريب القرابة، قديم الهجرة، عظيم الحقّ‌، اسم أبي‌طالب عبدالمناف بن عبدالمطّلب، واسم عبدالمطّلب شيبة الحمد، وإنّما سمّي شيبة لأنّ‌ أباه هاشماً كان يقدم المدينة تاجراً فتزوّج في بني عدي بن النجّار بسلمى بنت عمرو بن زيد بن لبيد، وكان هاشم إذا قدم المدينة ينزل على عمرو بن لبيد فزوّجها منه واشترط‍‌ على هاشم أن لا تلد ولداً إلاّ في أهلها، فخرج هاشم إلى الشام ومات بغزة من وجهه وولدت عبدالمطّلب فسمّته شيبة الحمد، وكانت في ذؤابته شعرة بيضاء حين ولد فيقال بذلك سمّي شيبة، فمكث بالمدينة سبع سنين إلى أن خرج عمّه المطّلب بن عبدالمناف فحمله في خفية من امّه، فدخل مكّة وهو مرفه ضحوة والناس في أسواقهم ومحافلهم فقاموا يرحّبون المطّلب وقالوا من هذا؟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لي ابتعته بيثرب، ثمّ‌ أخبر الناس بأمره فلج به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هاشم عمرو، وإنّما سمّي هاشماً لهشمه الثريد لقومه في سنة الجدب، وهو عمرو بن عبدمناف بن قصي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واسم قصي زيد، وكان قصي يسمّى أيضاً مجمّعاً، وإنّما سمّي قصيّاً ومجمّعاً لأنّ‌ أباه كلاب بن مرّة توفّي فتزوّجت امّ‌ قصي ربيعة بن حرام العذري فأخرج بها إلى دار قومه وأخرجت معها بابنها قصي صغيراً فلمّا بعد من دار قومه سمّته قصيّاً لاقتصائها به، فلمّا</w:t>
      </w:r>
    </w:p>
    <w:p>
      <w:pPr>
        <w:pStyle w:val="BookText"/>
        <w:rPr/>
      </w:pPr>
      <w:r>
        <w:rPr>
          <w:rFonts w:ascii="Amiri" w:hAnsi="Amiri" w:eastAsia="Amiri" w:cs="Amiri"/>
          <w:color w:val="111111"/>
          <w:sz w:val="28"/>
          <w:sz w:val="28"/>
          <w:szCs w:val="28"/>
          <w:rtl w:val="true"/>
          <w:lang w:bidi="ar-SA"/>
        </w:rPr>
        <w:t>شبّ‌ قصيّ‌ رجع إلى مكّة إلى قومه، و كانت قريش نزلوا أباطح مكّة فتبدّدوا في شعابها ورؤوس الجبال، وكانت خزاعة قد استولت على حجابة البيت ومكّة، فاستعان قصي بإخوته لاُمّه بني‌ربيعة بن حرام و بني‌عذرة و من والاهم من أحياء قضاعة فنفوا خزاعة عن البيت فقسّم المنازل بين قومه و جمعهم فسمّي مجمّعاً، و هو أوّل من ملك من قريش، و أصاب الملك من ولد كعب بن لؤي، و 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أبوكم قصيّ‌ كان يدعا مجمّعاً  به جمع الله القبائل من فهر </w:t>
      </w:r>
      <w:r>
        <w:rPr>
          <w:rStyle w:val="FootnoteAnchor"/>
          <w:rtl w:val="true"/>
        </w:rPr>
        <w:footnoteReference w:id="8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7" w:name="pg14246_171011"/>
    </w:p>
    <w:p>
      <w:pPr>
        <w:pStyle w:val="Heading3"/>
        <w:numPr>
          <w:ilvl w:val="2"/>
          <w:numId w:val="1"/>
        </w:numPr>
        <w:rPr/>
      </w:pPr>
      <w:bookmarkStart w:id="38" w:name="__RefHeading___Toc55830_1588784861"/>
      <w:bookmarkStart w:id="39" w:name="_Toc14"/>
      <w:bookmarkEnd w:id="37"/>
      <w:bookmarkEnd w:id="38"/>
      <w:r>
        <w:rPr>
          <w:rtl w:val="true"/>
        </w:rPr>
        <w:t>الباب الرابع</w:t>
      </w:r>
      <w:r>
        <w:rPr>
          <w:rtl w:val="true"/>
        </w:rPr>
        <w:t xml:space="preserve">: </w:t>
      </w:r>
      <w:r>
        <w:rPr>
          <w:rtl w:val="true"/>
        </w:rPr>
        <w:t>أبوه؛ أبوطالب و فيه فروع</w:t>
      </w:r>
      <w:r>
        <w:rPr>
          <w:rtl w:val="true"/>
        </w:rPr>
        <w:t>:</w:t>
      </w:r>
      <w:bookmarkEnd w:id="39"/>
    </w:p>
    <w:p>
      <w:pPr>
        <w:pStyle w:val="Heading4"/>
        <w:numPr>
          <w:ilvl w:val="3"/>
          <w:numId w:val="1"/>
        </w:numPr>
        <w:rPr/>
      </w:pPr>
      <w:bookmarkStart w:id="40" w:name="__RefHeading___Toc55832_1588784861"/>
      <w:bookmarkStart w:id="41" w:name="_Toc15"/>
      <w:bookmarkEnd w:id="40"/>
      <w:r>
        <w:rPr>
          <w:rtl w:val="true"/>
        </w:rPr>
        <w:t>الأوّل</w:t>
      </w:r>
      <w:r>
        <w:rPr>
          <w:rtl w:val="true"/>
        </w:rPr>
        <w:t xml:space="preserve">: </w:t>
      </w:r>
      <w:r>
        <w:rPr>
          <w:rtl w:val="true"/>
        </w:rPr>
        <w:t>حياته الشخصيّة</w:t>
      </w:r>
      <w:bookmarkEnd w:id="4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إسحاق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بن عبدالله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عفّان بن مسلم، أخبرنا حمّاد بن سلمة، عن ثابت، عن إسحاق بن عبدالله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ترجو لأبي‌طالب‌؟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الخير أرجو من ربّي</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أبي‌طالب وضمّه رسول الله صلّى الله عليه و سلّم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رضي الله عنه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عارض رسول الله صلّى الله عليه و سلّم جنازة أبي‌طالب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 وجزاك الله يا عمّ‌ خيراً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4952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أبوطالب وهو ابن بضع وثمانين سنة، ودفن بالحجون عند عبدالمطّلب، وقال علي عليه السلام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أباطالب عصمة المستجير  وغيث المحول ونور الظلم</w:t>
      </w:r>
    </w:p>
    <w:p>
      <w:pPr>
        <w:pStyle w:val="BookText"/>
        <w:rPr/>
      </w:pPr>
      <w:r>
        <w:rPr>
          <w:rFonts w:ascii="Amiri" w:hAnsi="Amiri" w:eastAsia="Amiri" w:cs="Amiri"/>
          <w:color w:val="111111"/>
          <w:sz w:val="28"/>
          <w:sz w:val="28"/>
          <w:szCs w:val="28"/>
          <w:rtl w:val="true"/>
          <w:lang w:bidi="ar-SA"/>
        </w:rPr>
        <w:t>لقد هدّ فقدك أهل الحفاظ‍‌  فصلّى عليك وليّ‌ النعم</w:t>
      </w:r>
    </w:p>
    <w:p>
      <w:pPr>
        <w:pStyle w:val="BookText"/>
        <w:rPr/>
      </w:pPr>
      <w:r>
        <w:rPr>
          <w:rFonts w:ascii="Amiri" w:hAnsi="Amiri" w:eastAsia="Amiri" w:cs="Amiri"/>
          <w:color w:val="111111"/>
          <w:sz w:val="28"/>
          <w:sz w:val="28"/>
          <w:szCs w:val="28"/>
          <w:rtl w:val="true"/>
          <w:lang w:bidi="ar-SA"/>
        </w:rPr>
        <w:t xml:space="preserve">ولقّاك ربّك رضوانه  فقد كنت للطهر من خير عمّ‌ </w:t>
      </w:r>
      <w:r>
        <w:rPr>
          <w:rStyle w:val="FootnoteAnchor"/>
          <w:rtl w:val="true"/>
        </w:rPr>
        <w:footnoteReference w:id="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الباب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ذلك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معاوية بن عبدالله بن عبيدالله بن أبي‌رافع، عن أبيه، عن جدّه،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 رسول الله صلّى الله عليه و سلّم بموت أبي‌طالب،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فاغسله وكفّنه وواره، غفر الله له ورحمه،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قال، وجعل رسول الله صلّى الله عليه و سلّم يستغفر له أيّاماً، ولا يخرج من بيته</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 الأقوال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أباالعبّاس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أبوطالب، اسمه عبدمناف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ذكره أحمد بن حنبل عن الشافعي، وأكثر المتقدّمين على أنّ‌ اسمه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أعلم</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4955</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أبوطالب بن عبدالمطّلب بن هاشم بن عبدمناف بن قصي القرشي الهاشمي، عمّ‌ رسول الله صلّى الله عليه و سلّم شقيق أبيه، امّهما فاطمة بنت عمرو بن عائذ المخزوميّة، اشتهر</w:t>
      </w:r>
    </w:p>
    <w:p>
      <w:pPr>
        <w:pStyle w:val="BookText"/>
        <w:rPr/>
      </w:pPr>
      <w:r>
        <w:rPr>
          <w:rFonts w:ascii="Amiri" w:hAnsi="Amiri" w:eastAsia="Amiri" w:cs="Amiri"/>
          <w:color w:val="111111"/>
          <w:sz w:val="28"/>
          <w:sz w:val="28"/>
          <w:szCs w:val="28"/>
          <w:rtl w:val="true"/>
          <w:lang w:bidi="ar-SA"/>
        </w:rPr>
        <w:t>بكنيته، واسمه عبدمناف على المشهور،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قبل النبيّ‌ بخمس وثلاثين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مات عبدالمطّلب أوصى بمحمّد صلّى الله عليه و سلّم إلى أبي‌طالب، فكفّله وأحسن تربيته، وسافر به صحبته إلى الشام، وهو شابّ‌، ولمّا بعث قام في نصرته، وذبّ‌ عنه من عاداه، ومدحه عدّة مدائح</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أبي‌طالب بن عبدالمطّلب فاطمة بنت عمرو بن عائذ بن عمران بن مخزوم، وهي امّ‌ عبدالله، والد سيّدنا رسول الله صلّى الله عليه و آله، واُمّ‌ الزبير بن عبدالمطّلب وسائر ولد عبدالمطّلب بعد لاُمّهات شتّى</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4957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أبوطالب بن عبدالمطّلب، واسمه عبد مناف، واُمّه فاطمة، امّ‌ عبدالله بن عبدالمطّلب أيضاً،فكان منيعاً عزيزاً في قريش، قال لعامر بن كريز بن ربيعة بن حبيب بن عبدشمس، واُمّه امّ‌حكيم بنت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نافر من شئت وأنا خالك، وكانت قريش تطعم فإذا أطعم لم يطعم يومئذ أحد غيره</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4958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أبوطالب بن عبدالمطّلب أشدّ الناس عارضة وشكيمة، وأجودهم رأياً، وأشهمهم نفساً، وأمنعهم لما وراء ظهره، منع النبيّ‌ صلّى الله عليه و آله من جميع قريش، ثمّ‌ بني هاشم وبني المطّلب، ثمّ‌ منع بني إخوانه من بني أخواته من بني مخزوم الّذين أسلموا، وهو أحد الّذين سادوا مع الإقلال، وهو مع هذا شاعر خطيب، ومن يطيق أن يفاخر بني أبي‌طالب‌؟ واُمّهم فاطمة بنت أسد بن هاشم</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4959</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عند الجميع عبدمناف، وشذّ من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شقيق</w:t>
      </w:r>
    </w:p>
    <w:p>
      <w:pPr>
        <w:pStyle w:val="BookText"/>
        <w:rPr/>
      </w:pPr>
      <w:r>
        <w:rPr>
          <w:rFonts w:ascii="Amiri" w:hAnsi="Amiri" w:eastAsia="Amiri" w:cs="Amiri"/>
          <w:color w:val="111111"/>
          <w:sz w:val="28"/>
          <w:sz w:val="28"/>
          <w:szCs w:val="28"/>
          <w:rtl w:val="true"/>
          <w:lang w:bidi="ar-SA"/>
        </w:rPr>
        <w:t>عبدالله والد رسول الله صلّى الله عليه و سلّم، ولذلك أوصى به عبدالمطّلب عند موته، فكفّله إلى أن كبر، واستمرّ على نصره بعد أن بعث إلى أن مات أبوطالب، وقد ذكرنا أنّه مات بعد خروجهم من الشعب، وذلك في آخر السنة العاشرة من المبعث</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591/7</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أبوطالب 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كافل رسول الله صلّى الله عليه و آله، وحاميه من قريش وناصره، والرفيق به، الشفيق عليه، ووصيّ‌ عبدالمطّلب فيه، فكان سيّد بني‌هاشم في زمانه، ولم يكن أحد من قريش يسود في الجاهليّة بمال إلاّ أبوطالب وعتبة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أبوطالب أوّل من سنّ‌ القسامة في الجاهليّة في دم عمرو بن علقمة، ثمّ‌ أثبتتها السنّة في الإسلام، وكانت السقاية في الجاهليّة بيد أبي‌طالب، ثمّ‌ سلّمها إلى أخيه العبّاس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أبوطالب شاعراً مجيداً، وكان نديمه في الجاهليّة مسافر بن عمرو بن اميّة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هلك مسافر نادم أبوطالب بعده عمرو بن عبد بن أبي‌قيس بن عبدودّ بن نصر بن مالك بن حسل بن عامر بن لؤي، ولذلك قال عمرو لعلي عليه السلام يوم الخندق حين بارزه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كان لي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حسن، عن نصر بن مزاحم، عن معروف بن خرّبوذ،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أبوطالب يحضر أيّام الفجار، ويحضر معه النبيّ‌ صلّى الله عليه و آله وهو غلام، فإذا جاء أبوطالب هزمت قيس، وإذا لم يجيء هزمت كنانة، فقالوا لأبي‌طالب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 لا تغب عنّا، ففعل</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4961</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أبوطالب للنصف من شوّال، في السنة العاشرة من حين نُبّئ</w:t>
      </w:r>
      <w:bookmarkStart w:id="42" w:name="pg14246_171015"/>
    </w:p>
    <w:p>
      <w:pPr>
        <w:pStyle w:val="BookText"/>
        <w:rPr/>
      </w:pPr>
      <w:bookmarkEnd w:id="42"/>
      <w:r>
        <w:rPr>
          <w:rFonts w:ascii="Amiri" w:hAnsi="Amiri" w:eastAsia="Amiri" w:cs="Amiri"/>
          <w:color w:val="111111"/>
          <w:sz w:val="28"/>
          <w:sz w:val="28"/>
          <w:szCs w:val="28"/>
          <w:rtl w:val="true"/>
          <w:lang w:bidi="ar-SA"/>
        </w:rPr>
        <w:t>رسول الله صلّى الله عليه و سلّم، وهو يومئذ ابن بضع وثمانين سنة، وتوفّيت خديجة بعده بشهر وخمسة أيّام، وهي يومئذ بنت خمس وستّين سنة، فاجتمعت على رسول الله صلّى الله عليه و سلّم مصيبتان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خديجة بنت خويلد، وموت أبي‌طالب عمّه</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في الطبقات الكبرى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أبي‌طالب وضمّه رسول الله صلّى الله عليه و سلّم إليه</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55834_1588784861"/>
      <w:bookmarkStart w:id="44" w:name="_Toc16"/>
      <w:bookmarkEnd w:id="43"/>
      <w:r>
        <w:rPr>
          <w:rtl w:val="true"/>
        </w:rPr>
        <w:t>الثاني</w:t>
      </w:r>
      <w:r>
        <w:rPr>
          <w:rtl w:val="true"/>
        </w:rPr>
        <w:t xml:space="preserve">: </w:t>
      </w:r>
      <w:r>
        <w:rPr>
          <w:rtl w:val="true"/>
        </w:rPr>
        <w:t>كفالته النبيّ‌ صلّى الله عليه و آله و سلّم</w:t>
      </w:r>
      <w:bookmarkEnd w:id="4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داوود بن الحصين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صالح بن دينار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جعفر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أبي‌موسى الأشعري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أبي‌مجلز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داوود بن الحصين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صالح بن دينار وعبدالله بن جعفر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أبي‌حبيبة، عن داوود بن الحصين،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خرج أبوطالب إلى الشام وخرج معه رسول الله صلّى الله عليه و سلّم في المرّة الاُولى، وهو ابن اثنتي عشرة سنة، فلمّا نزل الركب بُصْرَى من الشام، وبها 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بحيرا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صومعة له، وكان علماء النصارى يكونون في تلك الصومعة يتوارثونها عن كتاب يدرسونه، فلمّا نزلوا بحيرا وكان كثيراً ما يمرّون به لا يكلّمهم حتّى إذا كان ذلك العامّ‌، ونزلوا منزلاً قريباً من صومعته قد كانوا ينزلونه قبل ذلك كلّما مرّوا، فصنع لهم طعاماً ثمّ‌ 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رسول الله صلّى الله عليه و سلّم من بين القوم لحداثة سنّه، ليس في القوم أصغر منه في رحالهم، تحت الشجرة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نظر بحيرا إلى القوم فلم ير الصفة الّتي يعرف ويجدها عنده، وجعل ينظر ولا يرى الغمامة على أحد من القوم، ويراها متخلّفة على رأس رسول الله صلّى الله عليه و سلّم، قال بحيرا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 لا يتخلّفنّ‌ منكم أحد عن طعامي،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تخلّف أحد إلاّ غلام هو أحدث القوم سنّاً في رحالهم،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 فليحضر طعامي، فما أقبح أن تحضروا ويتخلّف رجل واحد مع أنّي أراه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أوسطنا نسباً، وهو ابن أخي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أباطالب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ولد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الحارث بن عبدالمطّلب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كان بنا للؤم أن يتخلّف ابن عبدالمطّلب من بيننا، ثمّ‌ قام إليه فاحتضنه وأقبل به حتّى أجلسه على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لمحمّد عند هذا الراهب لقدراً، وجعل أبوطالب لما يرى من الراهب يخاف على ابن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الراهب لأبي‌طالب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الغلام منك‌؟ 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بابنك، وما ينبغي لهذا الغلام أن يكون أبوه 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واُمّه حبلى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قريباً،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ارجع بابن أخيك إلى بلده واحذر عليه اليهود، فوالله لئن رأوه وعرفوا منه ما أعرف ليبغُنّه عنتاً، فإنّه كائن لابن أخيك هذا شأن عظيم نجده في كتبنا وما روينا عن آبائنا، واعلم أنّي قد أدّيت إليك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فرغوا من تجاراتهم خرج به سريعاً، وكان رجال من يهود قد رأوا رسول الله صلّى الله عليه و سلّم وعرفوا صفته، فأرادوا أن يغتالوه، فذهبوا إلى بحيرا فذاكروه أمره، فنهاهم أشدّ النهي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أتجدون صفته‌؟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إليه سبيل، فصدّقوه وتركوه، ورجع به أبوطالب، فما خرج به سفراً بعد ذلك خوفاً عليه</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في الطبقات الكبرى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علامات النبوّة في رسول الله صلّى الله عليه و سلّم قبل أن يوحى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صالح وعبدالله بن جعفر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إسماعيل بن أبي‌حبيبة، عن داوود بن الحصين،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رسول الله صلّى الله عليه و سلّم اثنتي عشرة سنة، خرج به أبوطالب إلى الشام في العير الّتي خرج فيها للتجارة، ونزلوا بالراهب بحيرا، فقال لأبي‌طالب في النبيّ‌ صلّى الله عليه و سلّم ما قال، وأمره أن يحتفظ‍‌ به، فردّه أبوطالب معه إلى مكّة، وشبّ‌ رسول الله صلّى الله عليه و سلّم مع أبي‌طالب يكلؤه الله ويحفظه ويحوطه من امور الجاهليّة ومعايبها، لما يريد به من كرامته، وهو على دين قومه، حتّى بلغ أن كان رجلاً أفضل قومه مروءة، وأحسنهم خلقاً، وأكرمهم مخالطة، وأحسنهم جواراً، وأعظمهم حلماً وأمانة، وأصدقهم حديثاً، وأبعدهم من الفحش والأذى، وما رئي ملاحياً ولا ممارياً أحداً، حتّى سمّاه قومه الأمين، لما جمع الله له من الاُمور الصالحة فيه، فلقد كان الغالب عليه بمكّة الأمين، وكان أبوطالب يحفظه ويحوطه ويعضده وينصره إلى أن مات</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في الطبقات الكبرى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أبي‌طالب وضمّه رسول الله صلّى الله عليه و سلّم إليه، وابن كثير في البداية والنهاية </w:t>
      </w:r>
      <w:r>
        <w:rPr>
          <w:rFonts w:eastAsia="Amiri" w:cs="Amiri" w:ascii="Amiri" w:hAnsi="Amiri"/>
          <w:color w:val="111111"/>
          <w:sz w:val="28"/>
          <w:szCs w:val="28"/>
          <w:lang w:bidi="ar-SA"/>
        </w:rPr>
        <w:t>286/2</w:t>
      </w:r>
      <w:r>
        <w:rPr>
          <w:rFonts w:ascii="Amiri" w:hAnsi="Amiri" w:eastAsia="Amiri" w:cs="Amiri"/>
          <w:color w:val="111111"/>
          <w:sz w:val="28"/>
          <w:sz w:val="28"/>
          <w:szCs w:val="28"/>
          <w:rtl w:val="true"/>
          <w:lang w:bidi="ar-SA"/>
        </w:rPr>
        <w:t xml:space="preserve">، كتاب سيرة رسول الله صلّى الله عليه و سلّم، فصل في خروجه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عمّه أبي‌طالب إلى الشام، مع مغايرة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جعفر الزهري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صالح بن دينار</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صالح</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تقدّمت الروايتان مع رواية داوود بن الحصين في موضعين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أبومجلز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أبي‌مجلز</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عبدالمطّلب أو أباطالب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عبدالله عطف على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يسافر سفراً إلاّ كان معه فيه، وإنّه توجّه نحو الشام، فنزل منزله، فأتاه فيه راهب،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رجلاً صالحاً،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فينا من يقري الضيف، ويفكّ‌ الأسير، ويفعل المعروف، أو نحواً من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رجلاً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هذا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هاءنذا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بهذا الغلام ولا تذهب به إلى الشام، إنّ‌ اليهود حُسُد، وإنّي أخشاهم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تقول ذاك ولكنّ‌ الله يقوله، فردّه،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أستودعك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مات</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بإسناده إليه في الطبقات الكبرى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أبي‌طالب وضمّه رسول الله صلّى الله عليه و سلّم إليه، ومن طريقه ابن عساكر في تاريخ مدينة دمشق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باب ذكر قدوم رسول الله صلّى الله عليه و سلّم بُصرى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صالح بن دينار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صالح بن دينار</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صالح</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تقدّمت الروايتان مع رواية داوود بن الحصين في موضعين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أبوموسى الأشعري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سهل أبوالعبّاس الأعرج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غزوان،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يونس بن أبي‌إسحاق، عن أبي‌بكر بن أبي‌موسى الأشعري، عن أبيه، 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أبوطالب إلى الشام وخرج معه النبيّ‌ صلّى الله عليه و سلّم في أشياخ من قريش، فلمّا أشرفوا على الراهب هبطوا، فحلّوا رحالهم، فخرج إليهم الراهب، وكانوا قبل ذلك يمرّون به فلا يخرج إليهم ولا يلتفت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يحلّون رحالهم، فجعل يتخلّلهم الراهب حتّى جاء فأخذ بيد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العالمين، هذا 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وليّه‌؟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يناشده حتّى ردّه أبوطالب، وبعث معه أبوبكر بلالاً، وزوّده الراهب من الكعك والزيت</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وعثمان بن أبي‌شيبة وعبّاس الدوري وأحمد وابن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قراد أبونوح،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يونس بن أبي‌إسحاق، عن أبي‌بكر بن أبي‌موسى،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أبوطالب إلى الشام وخرج معه رسول الله صلّى الله عليه و سلّم وأشياخ من قريش، فلمّا أشرفوا على الراهب هبطوا، فحلّوا رحالهم، فخرج إليهم الراهب، وكانوا قبل ذلك يمرّون به فلا يخرج إليهم ولا يلتفت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يحلّون رحالهم فجعل يتخلّلهم حتّى جاء فأخذ بيد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العالمين، هذا 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وليّه‌؟ 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يناشده حتّى ردّه أبوطالب، وبعث معه أبوبكر بلالاً، وزوّده الراهب من الكعك والزيت</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 من بني‌مدلج لعبدالمطّلب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لم نر قدماً أشبه بالقدم الّتي في المقام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عبدالمطّلب لأبي‌طالب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ما يقول هؤلاء،</w:t>
      </w:r>
    </w:p>
    <w:p>
      <w:pPr>
        <w:pStyle w:val="BookText"/>
        <w:rPr/>
      </w:pPr>
      <w:r>
        <w:rPr>
          <w:rFonts w:ascii="Amiri" w:hAnsi="Amiri" w:eastAsia="Amiri" w:cs="Amiri"/>
          <w:color w:val="111111"/>
          <w:sz w:val="28"/>
          <w:sz w:val="28"/>
          <w:szCs w:val="28"/>
          <w:rtl w:val="true"/>
          <w:lang w:bidi="ar-SA"/>
        </w:rPr>
        <w:t>فكان أبوطالب يحتفظ‍‌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 عبدالمطّلب الوفاة أوصى أباطالب بحفظ‍‌ رسول الله صلّى الله عليه و سلّم وحياطته</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ضمّ‌ عبدالمطّلب رسول الله صلّى الله عليه و سلّم إليه بعد وفاة 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أبوطالب هو الّذي أضاف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أمر رسول الله صلّى الله عليه و سلّم إليه بعد جدّه، فكان إليه ومعه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أباطالب خرج في ركب إلى الشام تاجراً، فلمّا تهيّأ للرحيل وأجمع السير صبّ‌ له رسول الله صلّى الله عليه و سلّم فأخذ بزمام ناقته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إلى من تكلني‌؟ لا أب لي ولا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له أبوطالب،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لأخرجنّ‌ به معي، ولا يفارقني ولا افارقه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به معه، فلمّا نزل الركب بصرى من أرض الشام، وبها 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بحيرا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صومعة له، وكان أعلم أهل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عمّه أبي‌طالب،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الغلام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قال له 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بابنك، وما ينبغي لهذا الغلام أن يكون أبوه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وأمّه حبلى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ارجع بابن أخيك إلى بلده واحذر عليه اليهود، فوالله لئن رأوه وعرفوا منه ما عرفت، ليبغنّه شرّاً، فإنّه كائن لابن أخيك هذا شأن، فأسرع به إلى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به عمّه أبوطالب سريعاً، حتّى أقدمه مكّة حين فرغ من تجارته بالشام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يتحدّث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زبيراً وتمّاماً ودريساً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نفر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كانوا رأوا من رسول الله صلّى الله عليه و سلّم في ذلك السفر الّذي كان فيه مع عمّه أبي‌طالب أشياء، فأرادوه، فردّهم عنه بحيرا، وذكّرهم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يجدون في الكتاب من ذكره وصفته،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إن أجمعوا لما أرادوا لم يخلصوا إليه، حتّى عرفوا ما قال لهم، وصدّقوه بما قال، فتركوه وانصرفوا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أبوطالب في ذلك من الشعر، يذكر مسيره برسول الله صلّى الله عليه و سلّم وما أرادوا منه اولئك النفر وما قال لهم فيه بحيرا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آمنة النبيّ‌ محمّداً  عندي بمثل منازل الأولاد</w:t>
      </w:r>
    </w:p>
    <w:p>
      <w:pPr>
        <w:pStyle w:val="BookText"/>
        <w:rPr/>
      </w:pPr>
      <w:r>
        <w:rPr>
          <w:rFonts w:ascii="Amiri" w:hAnsi="Amiri" w:eastAsia="Amiri" w:cs="Amiri"/>
          <w:color w:val="111111"/>
          <w:sz w:val="28"/>
          <w:sz w:val="28"/>
          <w:szCs w:val="28"/>
          <w:rtl w:val="true"/>
          <w:lang w:bidi="ar-SA"/>
        </w:rPr>
        <w:t>لمّا تعلّق بالزمام رحمته  والعيس قد قلّصن بالأزواد</w:t>
      </w:r>
    </w:p>
    <w:p>
      <w:pPr>
        <w:pStyle w:val="BookText"/>
        <w:rPr/>
      </w:pPr>
      <w:r>
        <w:rPr>
          <w:rFonts w:ascii="Amiri" w:hAnsi="Amiri" w:eastAsia="Amiri" w:cs="Amiri"/>
          <w:color w:val="111111"/>
          <w:sz w:val="28"/>
          <w:sz w:val="28"/>
          <w:szCs w:val="28"/>
          <w:rtl w:val="true"/>
          <w:lang w:bidi="ar-SA"/>
        </w:rPr>
        <w:t>فارفضّ‌ من عينيّ‌ دمع ذارف  مثل الجمان مفرّق الأفراد</w:t>
      </w:r>
    </w:p>
    <w:p>
      <w:pPr>
        <w:pStyle w:val="BookText"/>
        <w:rPr/>
      </w:pPr>
      <w:r>
        <w:rPr>
          <w:rFonts w:ascii="Amiri" w:hAnsi="Amiri" w:eastAsia="Amiri" w:cs="Amiri"/>
          <w:color w:val="111111"/>
          <w:sz w:val="28"/>
          <w:sz w:val="28"/>
          <w:szCs w:val="28"/>
          <w:rtl w:val="true"/>
          <w:lang w:bidi="ar-SA"/>
        </w:rPr>
        <w:t>راعيت فيه قرابة موصولة  وحفظت فيه وصيّة الأجداد</w:t>
      </w:r>
    </w:p>
    <w:p>
      <w:pPr>
        <w:pStyle w:val="BookText"/>
        <w:rPr/>
      </w:pPr>
      <w:r>
        <w:rPr>
          <w:rFonts w:ascii="Amiri" w:hAnsi="Amiri" w:eastAsia="Amiri" w:cs="Amiri"/>
          <w:color w:val="111111"/>
          <w:sz w:val="28"/>
          <w:sz w:val="28"/>
          <w:szCs w:val="28"/>
          <w:rtl w:val="true"/>
          <w:lang w:bidi="ar-SA"/>
        </w:rPr>
        <w:t>وأمرته بالسير بين عمومة  بيض الوجوه مصالت أنجاد</w:t>
      </w:r>
    </w:p>
    <w:p>
      <w:pPr>
        <w:pStyle w:val="BookText"/>
        <w:rPr/>
      </w:pPr>
      <w:r>
        <w:rPr>
          <w:rFonts w:ascii="Amiri" w:hAnsi="Amiri" w:eastAsia="Amiri" w:cs="Amiri"/>
          <w:color w:val="111111"/>
          <w:sz w:val="28"/>
          <w:sz w:val="28"/>
          <w:szCs w:val="28"/>
          <w:rtl w:val="true"/>
          <w:lang w:bidi="ar-SA"/>
        </w:rPr>
        <w:t>ساروا لأبعد طيّة معلومة  فلقد تباعد طيّه المرتاد</w:t>
      </w:r>
    </w:p>
    <w:p>
      <w:pPr>
        <w:pStyle w:val="BookText"/>
        <w:rPr/>
      </w:pPr>
      <w:r>
        <w:rPr>
          <w:rFonts w:ascii="Amiri" w:hAnsi="Amiri" w:eastAsia="Amiri" w:cs="Amiri"/>
          <w:color w:val="111111"/>
          <w:sz w:val="28"/>
          <w:sz w:val="28"/>
          <w:szCs w:val="28"/>
          <w:rtl w:val="true"/>
          <w:lang w:bidi="ar-SA"/>
        </w:rPr>
        <w:t>حتّى إذا ما القوم بُصرى عاينوا  لاقوا على شرك من المرصاد</w:t>
      </w:r>
    </w:p>
    <w:p>
      <w:pPr>
        <w:pStyle w:val="BookText"/>
        <w:rPr/>
      </w:pPr>
      <w:r>
        <w:rPr>
          <w:rFonts w:ascii="Amiri" w:hAnsi="Amiri" w:eastAsia="Amiri" w:cs="Amiri"/>
          <w:color w:val="111111"/>
          <w:sz w:val="28"/>
          <w:sz w:val="28"/>
          <w:szCs w:val="28"/>
          <w:rtl w:val="true"/>
          <w:lang w:bidi="ar-SA"/>
        </w:rPr>
        <w:t>حبراً فأخبرهم حديثاً صادقاً  عنه وردّ معاشر الحسّاد</w:t>
      </w:r>
    </w:p>
    <w:p>
      <w:pPr>
        <w:pStyle w:val="BookText"/>
        <w:rPr/>
      </w:pPr>
      <w:r>
        <w:rPr>
          <w:rFonts w:ascii="Amiri" w:hAnsi="Amiri" w:eastAsia="Amiri" w:cs="Amiri"/>
          <w:color w:val="111111"/>
          <w:sz w:val="28"/>
          <w:sz w:val="28"/>
          <w:szCs w:val="28"/>
          <w:rtl w:val="true"/>
          <w:lang w:bidi="ar-SA"/>
        </w:rPr>
        <w:t>قوماً يهوداً قد رأوا ما قد رأى  ظلّ‌ الغمام وعزّ ذي الأكياد</w:t>
      </w:r>
    </w:p>
    <w:p>
      <w:pPr>
        <w:pStyle w:val="BookText"/>
        <w:rPr/>
      </w:pPr>
      <w:r>
        <w:rPr>
          <w:rFonts w:ascii="IRNazanin" w:hAnsi="IRNazanin" w:eastAsia="IRNazanin"/>
          <w:color w:val="111111"/>
          <w:sz w:val="28"/>
          <w:sz w:val="28"/>
          <w:szCs w:val="28"/>
          <w:rtl w:val="true"/>
          <w:lang w:bidi="fa-IR"/>
        </w:rPr>
        <w:t>ساروا لقتل محمّد فنهاهم  عنه وأجهد أحسن الإجهاد</w:t>
      </w:r>
    </w:p>
    <w:p>
      <w:pPr>
        <w:pStyle w:val="BookText"/>
        <w:rPr/>
      </w:pPr>
      <w:r>
        <w:rPr>
          <w:rFonts w:ascii="Amiri" w:hAnsi="Amiri" w:eastAsia="Amiri" w:cs="Amiri"/>
          <w:color w:val="111111"/>
          <w:sz w:val="28"/>
          <w:sz w:val="28"/>
          <w:szCs w:val="28"/>
          <w:rtl w:val="true"/>
          <w:lang w:bidi="ar-SA"/>
        </w:rPr>
        <w:t xml:space="preserve">فثنى زبيراً بحيرا فانثنى </w:t>
      </w:r>
      <w:r>
        <w:rPr>
          <w:rStyle w:val="FootnoteAnchor"/>
          <w:rtl w:val="true"/>
        </w:rPr>
        <w:footnoteReference w:id="1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الأصل، والصحيح ما في ديوان أبي‌طالب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وثنى بحيراء زبيراً فانثنى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القوم بعد تجادل وبعاد</w:t>
      </w:r>
    </w:p>
    <w:p>
      <w:pPr>
        <w:pStyle w:val="BookText"/>
        <w:rPr/>
      </w:pPr>
      <w:r>
        <w:rPr>
          <w:rFonts w:ascii="Amiri" w:hAnsi="Amiri" w:eastAsia="Amiri" w:cs="Amiri"/>
          <w:color w:val="111111"/>
          <w:sz w:val="28"/>
          <w:sz w:val="28"/>
          <w:szCs w:val="28"/>
          <w:rtl w:val="true"/>
          <w:lang w:bidi="ar-SA"/>
        </w:rPr>
        <w:t>ونهى دريساً فانتهى عن قوله  حبر يوافق أمره برشاد</w:t>
      </w:r>
    </w:p>
    <w:p>
      <w:pPr>
        <w:pStyle w:val="BookText"/>
        <w:rPr/>
      </w:pPr>
      <w:r>
        <w:rPr>
          <w:rFonts w:ascii="Amiri" w:hAnsi="Amiri" w:eastAsia="Amiri" w:cs="Amiri"/>
          <w:color w:val="111111"/>
          <w:sz w:val="28"/>
          <w:sz w:val="28"/>
          <w:szCs w:val="28"/>
          <w:rtl w:val="true"/>
          <w:lang w:bidi="ar-SA"/>
        </w:rPr>
        <w:t>وقال أبوطالب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ترني من بعد همّ‌ هممته  بفرقة حرّ الوالدين كرام</w:t>
      </w:r>
    </w:p>
    <w:p>
      <w:pPr>
        <w:pStyle w:val="BookText"/>
        <w:rPr/>
      </w:pPr>
      <w:r>
        <w:rPr>
          <w:rFonts w:ascii="Amiri" w:hAnsi="Amiri" w:eastAsia="Amiri" w:cs="Amiri"/>
          <w:color w:val="111111"/>
          <w:sz w:val="28"/>
          <w:sz w:val="28"/>
          <w:szCs w:val="28"/>
          <w:rtl w:val="true"/>
          <w:lang w:bidi="ar-SA"/>
        </w:rPr>
        <w:t>بأحمد لمّا أن شددت مطيّتي  برحلي وقد ودّعته بسلام</w:t>
      </w:r>
    </w:p>
    <w:p>
      <w:pPr>
        <w:pStyle w:val="BookText"/>
        <w:rPr/>
      </w:pPr>
      <w:r>
        <w:rPr>
          <w:rFonts w:ascii="Amiri" w:hAnsi="Amiri" w:eastAsia="Amiri" w:cs="Amiri"/>
          <w:color w:val="111111"/>
          <w:sz w:val="28"/>
          <w:sz w:val="28"/>
          <w:szCs w:val="28"/>
          <w:rtl w:val="true"/>
          <w:lang w:bidi="ar-SA"/>
        </w:rPr>
        <w:t>بكى حزناً والعيس قد فصلت بنا  وأخذت بالكفّين فضل زمام</w:t>
      </w:r>
    </w:p>
    <w:p>
      <w:pPr>
        <w:pStyle w:val="BookText"/>
        <w:rPr/>
      </w:pPr>
      <w:r>
        <w:rPr>
          <w:rFonts w:ascii="Amiri" w:hAnsi="Amiri" w:eastAsia="Amiri" w:cs="Amiri"/>
          <w:color w:val="111111"/>
          <w:sz w:val="28"/>
          <w:sz w:val="28"/>
          <w:szCs w:val="28"/>
          <w:rtl w:val="true"/>
          <w:lang w:bidi="ar-SA"/>
        </w:rPr>
        <w:t>ذكرت أباه ثمّ‌ رقرقت عبرة  جتجود من العينين ذات سجام</w:t>
      </w:r>
    </w:p>
    <w:p>
      <w:pPr>
        <w:pStyle w:val="BookText"/>
        <w:rPr/>
      </w:pPr>
      <w:r>
        <w:rPr>
          <w:rFonts w:ascii="Amiri" w:hAnsi="Amiri" w:eastAsia="Amiri" w:cs="Amiri"/>
          <w:color w:val="111111"/>
          <w:sz w:val="28"/>
          <w:sz w:val="28"/>
          <w:szCs w:val="28"/>
          <w:rtl w:val="true"/>
          <w:lang w:bidi="ar-SA"/>
        </w:rPr>
        <w:t>فقلت تروح راشداً في عمومة  مواسين في البأساء غير لئام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فرحنا مع العير الّتي راح أهلها  شآمي الهوى والأصل غير شآمي</w:t>
      </w:r>
    </w:p>
    <w:p>
      <w:pPr>
        <w:pStyle w:val="BookText"/>
        <w:rPr/>
      </w:pPr>
      <w:r>
        <w:rPr>
          <w:rFonts w:ascii="Amiri" w:hAnsi="Amiri" w:eastAsia="Amiri" w:cs="Amiri"/>
          <w:color w:val="111111"/>
          <w:sz w:val="28"/>
          <w:sz w:val="28"/>
          <w:szCs w:val="28"/>
          <w:rtl w:val="true"/>
          <w:lang w:bidi="ar-SA"/>
        </w:rPr>
        <w:t>فلمّا هبطنا أرض بُصرى تشرّفوا  لنا فوق دور ينظرون جسام</w:t>
      </w:r>
    </w:p>
    <w:p>
      <w:pPr>
        <w:pStyle w:val="BookText"/>
        <w:rPr/>
      </w:pPr>
      <w:r>
        <w:rPr>
          <w:rFonts w:ascii="Amiri" w:hAnsi="Amiri" w:eastAsia="Amiri" w:cs="Amiri"/>
          <w:color w:val="111111"/>
          <w:sz w:val="28"/>
          <w:sz w:val="28"/>
          <w:szCs w:val="28"/>
          <w:rtl w:val="true"/>
          <w:lang w:bidi="ar-SA"/>
        </w:rPr>
        <w:t>فجاء بحيرا عند ذلك حاشداً  لنا بشراب طيّب وطعام</w:t>
      </w:r>
    </w:p>
    <w:p>
      <w:pPr>
        <w:pStyle w:val="BookText"/>
        <w:rPr/>
      </w:pPr>
      <w:r>
        <w:rPr>
          <w:rFonts w:ascii="Amiri" w:hAnsi="Amiri" w:eastAsia="Amiri" w:cs="Amiri"/>
          <w:color w:val="111111"/>
          <w:sz w:val="28"/>
          <w:sz w:val="28"/>
          <w:szCs w:val="28"/>
          <w:rtl w:val="true"/>
          <w:lang w:bidi="ar-SA"/>
        </w:rPr>
        <w:t>فقال اجمعوا أصحابكم لطعامنا  فقلنا جمعنا القوم غير غلام</w:t>
      </w:r>
    </w:p>
    <w:p>
      <w:pPr>
        <w:pStyle w:val="BookText"/>
        <w:rPr/>
      </w:pPr>
      <w:r>
        <w:rPr>
          <w:rFonts w:ascii="Amiri" w:hAnsi="Amiri" w:eastAsia="Amiri" w:cs="Amiri"/>
          <w:color w:val="111111"/>
          <w:sz w:val="28"/>
          <w:sz w:val="28"/>
          <w:szCs w:val="28"/>
          <w:rtl w:val="true"/>
          <w:lang w:bidi="ar-SA"/>
        </w:rPr>
        <w:t>يتيم فقال ادعوه إنّ‌ طعامنا  كثير عليه اليوم غير حرام</w:t>
      </w:r>
    </w:p>
    <w:p>
      <w:pPr>
        <w:pStyle w:val="BookText"/>
        <w:rPr/>
      </w:pPr>
      <w:r>
        <w:rPr>
          <w:rFonts w:ascii="Amiri" w:hAnsi="Amiri" w:eastAsia="Amiri" w:cs="Amiri"/>
          <w:color w:val="111111"/>
          <w:sz w:val="28"/>
          <w:sz w:val="28"/>
          <w:szCs w:val="28"/>
          <w:rtl w:val="true"/>
          <w:lang w:bidi="ar-SA"/>
        </w:rPr>
        <w:t>فلمّا رآه مقبلاً نحو داره  يوقّيه حرّ الشمس ظلّ‌ غمام</w:t>
      </w:r>
    </w:p>
    <w:p>
      <w:pPr>
        <w:pStyle w:val="BookText"/>
        <w:rPr/>
      </w:pPr>
      <w:r>
        <w:rPr>
          <w:rFonts w:ascii="Amiri" w:hAnsi="Amiri" w:eastAsia="Amiri" w:cs="Amiri"/>
          <w:color w:val="111111"/>
          <w:sz w:val="28"/>
          <w:sz w:val="28"/>
          <w:szCs w:val="28"/>
          <w:rtl w:val="true"/>
          <w:lang w:bidi="ar-SA"/>
        </w:rPr>
        <w:t>حنا رأسه شبه السجود وضمّه  إلى نحره والصدر أيّ‌ ضمام</w:t>
      </w:r>
    </w:p>
    <w:p>
      <w:pPr>
        <w:pStyle w:val="BookText"/>
        <w:rPr/>
      </w:pPr>
      <w:r>
        <w:rPr>
          <w:rFonts w:ascii="Amiri" w:hAnsi="Amiri" w:eastAsia="Amiri" w:cs="Amiri"/>
          <w:color w:val="111111"/>
          <w:sz w:val="28"/>
          <w:sz w:val="28"/>
          <w:szCs w:val="28"/>
          <w:rtl w:val="true"/>
          <w:lang w:bidi="ar-SA"/>
        </w:rPr>
        <w:t>وأقبل ركب يطلبون الّذي رأى  بحيرا من الأعلام وسط‍‌ خيام</w:t>
      </w:r>
    </w:p>
    <w:p>
      <w:pPr>
        <w:pStyle w:val="BookText"/>
        <w:rPr/>
      </w:pPr>
      <w:r>
        <w:rPr>
          <w:rFonts w:ascii="Amiri" w:hAnsi="Amiri" w:eastAsia="Amiri" w:cs="Amiri"/>
          <w:color w:val="111111"/>
          <w:sz w:val="28"/>
          <w:sz w:val="28"/>
          <w:szCs w:val="28"/>
          <w:rtl w:val="true"/>
          <w:lang w:bidi="ar-SA"/>
        </w:rPr>
        <w:t>فثار إليهم خشية لعرامهم  جوكانوا ذوي دهى معاً وعرام</w:t>
      </w:r>
    </w:p>
    <w:p>
      <w:pPr>
        <w:pStyle w:val="BookText"/>
        <w:rPr/>
      </w:pPr>
      <w:r>
        <w:rPr>
          <w:rFonts w:ascii="Amiri" w:hAnsi="Amiri" w:eastAsia="Amiri" w:cs="Amiri"/>
          <w:color w:val="111111"/>
          <w:sz w:val="28"/>
          <w:sz w:val="28"/>
          <w:szCs w:val="28"/>
          <w:rtl w:val="true"/>
          <w:lang w:bidi="ar-SA"/>
        </w:rPr>
        <w:t>دريساً وتمّاماً وقد كان فيهم  زبيراً وكلّ‌ القوم غير نيام</w:t>
      </w:r>
    </w:p>
    <w:p>
      <w:pPr>
        <w:pStyle w:val="BookText"/>
        <w:rPr/>
      </w:pPr>
      <w:r>
        <w:rPr>
          <w:rFonts w:ascii="IRNazanin" w:hAnsi="IRNazanin" w:eastAsia="IRNazanin"/>
          <w:color w:val="111111"/>
          <w:sz w:val="28"/>
          <w:sz w:val="28"/>
          <w:szCs w:val="28"/>
          <w:rtl w:val="true"/>
          <w:lang w:bidi="fa-IR"/>
        </w:rPr>
        <w:t>فجاؤوا وقد همّوا بقتل محمّد  فردّهم عنه بحسن خصام</w:t>
      </w:r>
    </w:p>
    <w:p>
      <w:pPr>
        <w:pStyle w:val="BookText"/>
        <w:rPr/>
      </w:pPr>
      <w:r>
        <w:rPr>
          <w:rFonts w:ascii="Amiri" w:hAnsi="Amiri" w:eastAsia="Amiri" w:cs="Amiri"/>
          <w:color w:val="111111"/>
          <w:sz w:val="28"/>
          <w:sz w:val="28"/>
          <w:szCs w:val="28"/>
          <w:rtl w:val="true"/>
          <w:lang w:bidi="ar-SA"/>
        </w:rPr>
        <w:t>بتأويله التوراة حتّى تفرّقوا  وقال لهم ما أنتم بطغام</w:t>
      </w:r>
    </w:p>
    <w:p>
      <w:pPr>
        <w:pStyle w:val="BookText"/>
        <w:rPr/>
      </w:pPr>
      <w:r>
        <w:rPr>
          <w:rFonts w:ascii="Amiri" w:hAnsi="Amiri" w:eastAsia="Amiri" w:cs="Amiri"/>
          <w:color w:val="111111"/>
          <w:sz w:val="28"/>
          <w:sz w:val="28"/>
          <w:szCs w:val="28"/>
          <w:rtl w:val="true"/>
          <w:lang w:bidi="ar-SA"/>
        </w:rPr>
        <w:t>فذلك من أعلامه وبيانه  وليس نهار واضح كظلام</w:t>
      </w:r>
    </w:p>
    <w:p>
      <w:pPr>
        <w:pStyle w:val="BookText"/>
        <w:rPr/>
      </w:pPr>
      <w:r>
        <w:rPr>
          <w:rFonts w:ascii="Amiri" w:hAnsi="Amiri" w:eastAsia="Amiri" w:cs="Amiri"/>
          <w:color w:val="111111"/>
          <w:sz w:val="28"/>
          <w:sz w:val="28"/>
          <w:szCs w:val="28"/>
          <w:rtl w:val="true"/>
          <w:lang w:bidi="ar-SA"/>
        </w:rPr>
        <w:t>وقال أبوطالب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بكى طرباً لمّا رآه محمّد  كأن لا يراني راجعاً لمعاد</w:t>
      </w:r>
    </w:p>
    <w:p>
      <w:pPr>
        <w:pStyle w:val="BookText"/>
        <w:rPr/>
      </w:pPr>
      <w:r>
        <w:rPr>
          <w:rFonts w:ascii="Amiri" w:hAnsi="Amiri" w:eastAsia="Amiri" w:cs="Amiri"/>
          <w:color w:val="111111"/>
          <w:sz w:val="28"/>
          <w:sz w:val="28"/>
          <w:szCs w:val="28"/>
          <w:rtl w:val="true"/>
          <w:lang w:bidi="ar-SA"/>
        </w:rPr>
        <w:t>فبتّ‌ يجافيني تهلّل دمعه  سوقرّبته من مضجعي ووسادي</w:t>
      </w:r>
    </w:p>
    <w:p>
      <w:pPr>
        <w:pStyle w:val="BookText"/>
        <w:rPr/>
      </w:pPr>
      <w:r>
        <w:rPr>
          <w:rFonts w:ascii="Amiri" w:hAnsi="Amiri" w:eastAsia="Amiri" w:cs="Amiri"/>
          <w:color w:val="111111"/>
          <w:sz w:val="28"/>
          <w:sz w:val="28"/>
          <w:szCs w:val="28"/>
          <w:rtl w:val="true"/>
          <w:lang w:bidi="ar-SA"/>
        </w:rPr>
        <w:t>فقلت له قرّب قعودك وارتحل  ولا تخش منّي جفوة ببلادي</w:t>
      </w:r>
    </w:p>
    <w:p>
      <w:pPr>
        <w:pStyle w:val="BookText"/>
        <w:rPr/>
      </w:pPr>
      <w:r>
        <w:rPr>
          <w:rFonts w:ascii="Amiri" w:hAnsi="Amiri" w:eastAsia="Amiri" w:cs="Amiri"/>
          <w:color w:val="111111"/>
          <w:sz w:val="28"/>
          <w:sz w:val="28"/>
          <w:szCs w:val="28"/>
          <w:rtl w:val="true"/>
          <w:lang w:bidi="ar-SA"/>
        </w:rPr>
        <w:t>وخلّ‌ زمام العيس وارتحلنّ‌ بنا  على عزمة من أمرنا ورشاد</w:t>
      </w:r>
    </w:p>
    <w:p>
      <w:pPr>
        <w:pStyle w:val="BookText"/>
        <w:rPr/>
      </w:pPr>
      <w:r>
        <w:rPr>
          <w:rFonts w:ascii="Amiri" w:hAnsi="Amiri" w:eastAsia="Amiri" w:cs="Amiri"/>
          <w:color w:val="111111"/>
          <w:sz w:val="28"/>
          <w:sz w:val="28"/>
          <w:szCs w:val="28"/>
          <w:rtl w:val="true"/>
          <w:lang w:bidi="ar-SA"/>
        </w:rPr>
        <w:t>ورح رائحاً في الراشدين مشيّعاً  لذي رحم في القوم غير معاد</w:t>
      </w:r>
    </w:p>
    <w:p>
      <w:pPr>
        <w:pStyle w:val="BookText"/>
        <w:rPr/>
      </w:pPr>
      <w:r>
        <w:rPr>
          <w:rFonts w:ascii="Amiri" w:hAnsi="Amiri" w:eastAsia="Amiri" w:cs="Amiri"/>
          <w:color w:val="111111"/>
          <w:sz w:val="28"/>
          <w:sz w:val="28"/>
          <w:szCs w:val="28"/>
          <w:rtl w:val="true"/>
          <w:lang w:bidi="ar-SA"/>
        </w:rPr>
        <w:t>فرحنا مع العير الّتي راح ركبها  يؤمّون على غوري أرض إياد</w:t>
      </w:r>
    </w:p>
    <w:p>
      <w:pPr>
        <w:pStyle w:val="BookText"/>
        <w:rPr/>
      </w:pPr>
      <w:r>
        <w:rPr>
          <w:rFonts w:ascii="Amiri" w:hAnsi="Amiri" w:eastAsia="Amiri" w:cs="Amiri"/>
          <w:color w:val="111111"/>
          <w:sz w:val="28"/>
          <w:sz w:val="28"/>
          <w:szCs w:val="28"/>
          <w:rtl w:val="true"/>
          <w:lang w:bidi="ar-SA"/>
        </w:rPr>
        <w:t>فما رجعوا حتّى رأوا من محمّد  أحاديث تجلو غمّ‌ كلّ‌ فؤاد</w:t>
      </w:r>
    </w:p>
    <w:p>
      <w:pPr>
        <w:pStyle w:val="BookText"/>
        <w:rPr/>
      </w:pPr>
      <w:r>
        <w:rPr>
          <w:rFonts w:ascii="Amiri" w:hAnsi="Amiri" w:eastAsia="Amiri" w:cs="Amiri"/>
          <w:color w:val="111111"/>
          <w:sz w:val="28"/>
          <w:sz w:val="28"/>
          <w:szCs w:val="28"/>
          <w:rtl w:val="true"/>
          <w:lang w:bidi="ar-SA"/>
        </w:rPr>
        <w:t>وحتّى رأوا أحبار كلّ‌ مدينة  سجوداً له من عصبة وفراد</w:t>
      </w:r>
    </w:p>
    <w:p>
      <w:pPr>
        <w:pStyle w:val="BookText"/>
        <w:rPr/>
      </w:pPr>
      <w:r>
        <w:rPr>
          <w:rFonts w:ascii="Amiri" w:hAnsi="Amiri" w:eastAsia="Amiri" w:cs="Amiri"/>
          <w:color w:val="111111"/>
          <w:sz w:val="28"/>
          <w:sz w:val="28"/>
          <w:szCs w:val="28"/>
          <w:rtl w:val="true"/>
          <w:lang w:bidi="ar-SA"/>
        </w:rPr>
        <w:t>زبيراً وتمّاماً وقد كان شاهداً  دريساً وهمّوا كلّهم بفساد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قولاً بحيرا وأيقنوا  له بعد تكذيب وطول بعاد</w:t>
      </w:r>
    </w:p>
    <w:p>
      <w:pPr>
        <w:pStyle w:val="BookText"/>
        <w:rPr/>
      </w:pPr>
      <w:r>
        <w:rPr>
          <w:rFonts w:ascii="Amiri" w:hAnsi="Amiri" w:eastAsia="Amiri" w:cs="Amiri"/>
          <w:color w:val="111111"/>
          <w:sz w:val="28"/>
          <w:sz w:val="28"/>
          <w:szCs w:val="28"/>
          <w:rtl w:val="true"/>
          <w:lang w:bidi="ar-SA"/>
        </w:rPr>
        <w:t>كما قال للرهط‍‌ الّذين تهوّدوا  وجاهدهم في الله كلّ‌ جهاد</w:t>
      </w:r>
    </w:p>
    <w:p>
      <w:pPr>
        <w:pStyle w:val="BookText"/>
        <w:rPr/>
      </w:pPr>
      <w:r>
        <w:rPr>
          <w:rFonts w:ascii="Amiri" w:hAnsi="Amiri" w:eastAsia="Amiri" w:cs="Amiri"/>
          <w:color w:val="111111"/>
          <w:sz w:val="28"/>
          <w:sz w:val="28"/>
          <w:szCs w:val="28"/>
          <w:rtl w:val="true"/>
          <w:lang w:bidi="ar-SA"/>
        </w:rPr>
        <w:t>فقال ولم يملك له النصح ردّه  فإنّ‌ له أرصاد كلّ‌ مضاد</w:t>
      </w:r>
    </w:p>
    <w:p>
      <w:pPr>
        <w:pStyle w:val="BookText"/>
        <w:rPr/>
      </w:pPr>
      <w:r>
        <w:rPr>
          <w:rFonts w:ascii="Amiri" w:hAnsi="Amiri" w:eastAsia="Amiri" w:cs="Amiri"/>
          <w:color w:val="111111"/>
          <w:sz w:val="28"/>
          <w:sz w:val="28"/>
          <w:szCs w:val="28"/>
          <w:rtl w:val="true"/>
          <w:lang w:bidi="ar-SA"/>
        </w:rPr>
        <w:t xml:space="preserve">فإنّي أخاف الحاسدين وإنّه  أخو الكتب مكتوب بكلّ‌ مداد </w:t>
      </w:r>
      <w:r>
        <w:rPr>
          <w:rStyle w:val="FootnoteAnchor"/>
          <w:rtl w:val="true"/>
        </w:rPr>
        <w:footnoteReference w:id="1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والمغازي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حديث بحيرا الراهب، وعنه ابن هشام في السيرة النبويّة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قصّة بحيرا مع تفصيل ومغايرات، وابن عساكر في تاريخ مدينة دمشق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باب ذكر قدوم رسول الله صلّى الله عليه و سلّم بُصرى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عبدالمطّلب بن هاشم عبدالله أبا رسول الله صلّى الله عليه و سلّم، وأباطالب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عبدمناف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حجره كان رسول الله صلّى الله عليه و سلّم بعد جدّه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عمّي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أبي‌طالب أوصى عبدالمطّلب برسول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4974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العلماء أنّ‌ رسول الله صلّى الله عليه و سلّم شخص مع عمّه أبي‌طالب إلى الشام بعد موت عبدالمطّلب بأقلّ‌ من خمس سنين، فهذا يدلّ‌ على أنّ‌ أباطالب كفّله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أباطالب سار إلى الشام وأخذ معه رسول الله صلّى الله عليه و سلّم، وكان عمره اثنتي عشرة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 والأوّل أكثر، فرآه بحيرا الراهب، ورأى علائم النبوّة، وكانوا يتوقّعون ظهور نبيّ‌ من قريش، فقال 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يكون أبوه 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لأحسبه الّذي بشّر به عيسى، فإنّ‌ زمانه قد قرب، فاحتفظ‍‌ به، فردّه إلى مكّة</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4975</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فتوفّيت امّه صلّى الله عليه و سلّم بالأبواء و رسول الله صلّى الله عليه و سلّم ابن أربع سنين، وكان عبدالمطّلب من أشفق الناس عليه، أبرّ الآباء به إلى أن توفّي عبدالمطّلب و رسول الله صلّى الله عليه و سلّم ابن ثمان سنين، وأوصى به إلى أبي‌طالب، واسم أبي‌طالب عبد مناف بن عبدالمطّلب، وذلك أنّ‌ عبدالله وأباطالب كانا لاُمّ‌، فكان أبوطالب الّذي يلي امور رسول الله صلّى الله عليه و سلّم بعد عبدالمطّلب</w:t>
      </w:r>
    </w:p>
    <w:p>
      <w:pPr>
        <w:pStyle w:val="BookText"/>
        <w:rPr/>
      </w:pPr>
      <w:r>
        <w:rPr>
          <w:rFonts w:ascii="Amiri" w:hAnsi="Amiri" w:eastAsia="Amiri" w:cs="Amiri"/>
          <w:color w:val="111111"/>
          <w:sz w:val="28"/>
          <w:sz w:val="28"/>
          <w:szCs w:val="28"/>
          <w:rtl w:val="true"/>
          <w:lang w:bidi="ar-SA"/>
        </w:rPr>
        <w:t>إلى أن راهقه الحلم وبلغ مبلغ الرجال، وكان أبوطالب إذا رأى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فشقّ‌ له من اسمه ليجلّه  فذو العرش محمود وهذا محمّد </w:t>
      </w:r>
      <w:r>
        <w:rPr>
          <w:rStyle w:val="FootnoteAnchor"/>
          <w:rtl w:val="true"/>
        </w:rPr>
        <w:footnoteReference w:id="1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ذكر نسب سيّد ولد آدم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جدّه و رسول الله صلّى الله عليه و سلّم غلام، فكفّله أبوطالب، وهو أخو عبدالله لأبيه واُمّه، فلمّا ناهز الحلم ارتحل به أبوطالب تاجراً قبل الشام، فلمّا نزلا تيماء رآه حبر من يهود تميم، فقال لأبي‌طالب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الغلام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أخي،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أشفيق أنت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لئن قدمت به إلى الشام لا تصل به إلى أهلك أبداً، ليقتلنّه، إنّ‌ هذا عدوّهم، فرجع أبوطالب من تيماء إلى مكّة</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4977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أقول في رجل أبوه أبوطالب؛ سيّد البطحاء، وشيخ قريش، ورئيس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 يسوّد فقير؛ وساد أبوطالب وهو فقير لا مال له، وكانت قريش تسمّيه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عفيف الكندي، لمّا رأى النبيّ‌ صلّى الله عليه و آله يصلّي في مبدأ الدعوة، ومعه غلام وامرأة،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أخي، يزعم أنّه رسول من الله إلى الناس، ولم يتبعه على قوله إلاّ هذا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أخي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زوجته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تقولونه أنتم‌؟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ننتظر ما يفعل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أباطالب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وأبوطالب هو الّذي كفّل رسول الله صلّى الله عليه و آله صغيراً، وحماه وحاطه كبيراً، ومنعه من مشركي قريش، ولقي لأجله عنتاً عظيماً، وقاسى بلاء شديداً، وصبر على نصره والقيام بأمره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الخبر أنّه لمّا توفّي أبوطالب اوحي إليه عليه السلام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منها، فقد مات ناصرك</w:t>
      </w:r>
      <w:r>
        <w:rPr>
          <w:rFonts w:eastAsia="Amiri" w:cs="Amiri" w:ascii="Amiri" w:hAnsi="Amiri"/>
          <w:color w:val="111111"/>
          <w:sz w:val="28"/>
          <w:szCs w:val="28"/>
          <w:rtl w:val="true"/>
          <w:lang w:bidi="ar-SA"/>
        </w:rPr>
        <w:t xml:space="preserve">.... </w:t>
      </w:r>
      <w:r>
        <w:rPr>
          <w:rStyle w:val="FootnoteAnchor"/>
          <w:rtl w:val="true"/>
        </w:rPr>
        <w:footnoteReference w:id="110"/>
      </w:r>
      <w:bookmarkStart w:id="45" w:name="pg14246_171025"/>
    </w:p>
    <w:p>
      <w:pPr>
        <w:pStyle w:val="Heading4"/>
        <w:numPr>
          <w:ilvl w:val="3"/>
          <w:numId w:val="1"/>
        </w:numPr>
        <w:rPr/>
      </w:pPr>
      <w:bookmarkStart w:id="46" w:name="__RefHeading___Toc55836_1588784861"/>
      <w:bookmarkStart w:id="47" w:name="_Toc17"/>
      <w:bookmarkEnd w:id="45"/>
      <w:bookmarkEnd w:id="46"/>
      <w:r>
        <w:rPr>
          <w:rtl w:val="true"/>
        </w:rPr>
        <w:t>الثالث</w:t>
      </w:r>
      <w:r>
        <w:rPr>
          <w:rtl w:val="true"/>
        </w:rPr>
        <w:t xml:space="preserve">: </w:t>
      </w:r>
      <w:r>
        <w:rPr>
          <w:rtl w:val="true"/>
        </w:rPr>
        <w:t>تكريمه للنبيّ‌ صلّى الله عليه و آله و سلّم وتقديمه على أولاده</w:t>
      </w:r>
      <w:bookmarkEnd w:id="4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عبيدالله بن القبطيّة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إسماعيل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ابن نجيح،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معاذ بن محمّد الأنصاري، عن عطاء،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محمّد بن صالح وعبدالله بن جعفر وإبراهيم بن إسماعيل بن أبي‌حبيبة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حديث بعضهم في حديث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 عبدالمطّلب قبض أبوطالب رسول الله صلّى الله عليه و سلّم فكان يكون معه، وكان أبوطالب لا مال له، وكان يحبّه حبّاً شديداً لا يحبّه ولده، وكان لا ينام إلاّ إلى جنبه، ويخرج فيخرج معه، وصبّ‌ به أبوطالب صبابة لم يصبّ‌ مثلها بشيء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يخصّه بالطعام، وكان إذا أكل عيال أبي‌طالب جميعاً أو فرادى لم يشبعوا، وإذا أكل معهم رسول الله صلّى الله عليه و سلّم شبعوا، فكان إذا أراد أن يغذّيهم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أنتم حتّى يأتي ولدي، فيأتي رسول الله صلّى الله عليه و سلّم فيأكل معهم، فكانوا يفضلون من طعامهم، وإن لم يكن معهم لم يشبعوا، فيقول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الصبيان يصبحون رمصاً شعثاً، ويصبح رسول الله صلّى الله عليه و سلّم دهيناً كحيلاً</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في الطبقات الكبرى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أبي‌طالب وضمّه رسول الله صلّى الله عليه و سلّم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كثير في البداية والنهاية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كتاب سيرة رسول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نجيح</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في الطبقات الكبرى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أبي‌طالب وضمّه رسول الله صلّى الله عليه و سلّم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إبراهيم بن إسماعيل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طلحة بن عمرو الحضرمي، عن عطاء بن أبي‌رباح،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في حجر أبي‌طالب بعد جدّه عبدالمطّلب، فيصبح ولد عبدالمطّلب غمصاً رمصاً، ويصبح صلّى الله عليه و سلّم صقيلاً دهيناً</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4981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ثابت، عن طلحة بن عمرو، سمعت عطاء بن أبي‌رباح، سمعت ابن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بنو أبي‌طالب يصبحون رمصاً غمصاً، ويصبح رسول الله صلّى الله عليه و سلّم صقيلاً دهيناً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أبوطالب يقرّب إلى الصبيان صفحتهم أوّل البكرة، فيجلسون وينتهبون، ويكفّ‌ رسول الله صلّى الله عليه و سلّم يده فلا ينتهب معهم، فلمّا رأى ذلك عمّه عزل له طعامه على حدة</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عبيدالله بن القبطيّة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معاذ بن معاذ العنبري، أخبرنا ابن عون،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القبطيّة،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أبوطالب توضع له وسادة بالبطحاء مثنية يتّكئ عليها، فجاء النبيّ‌ صلّى الله عليه و سلّم فبسطها ثمّ‌</w:t>
      </w:r>
    </w:p>
    <w:p>
      <w:pPr>
        <w:pStyle w:val="BookText"/>
        <w:rPr/>
      </w:pPr>
      <w:r>
        <w:rPr>
          <w:rFonts w:ascii="Amiri" w:hAnsi="Amiri" w:eastAsia="Amiri" w:cs="Amiri"/>
          <w:color w:val="111111"/>
          <w:sz w:val="28"/>
          <w:sz w:val="28"/>
          <w:szCs w:val="28"/>
          <w:rtl w:val="true"/>
          <w:lang w:bidi="ar-SA"/>
        </w:rPr>
        <w:t>استلقى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أبوطالب فأراد أن يتّكئ عليها، فسأل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ابن أخيك،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البطحاء إنّ‌ ابن أخي هذا ليحسن بنعيم</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أبي‌طالب وضمّه رسول الله صلّى الله عليه و سلّم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سعيد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عثمان بن عمر بن فارس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عون، عن عمرو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أبوطالب تلقى له وسادة يقعد عليها، فجاء النبيّ‌ صلّى الله عليه و سلّم وهو غلام، فقعد عليها، 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وإله ربيعة إنّ‌ ابن أخي ليحسن بنعيم</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ومحمّد بن صالح</w:t>
      </w:r>
    </w:p>
    <w:p>
      <w:pPr>
        <w:pStyle w:val="BookText"/>
        <w:rPr/>
      </w:pPr>
      <w:r>
        <w:rPr>
          <w:rFonts w:eastAsia="Times New Roman" w:cs="Times New Roman" w:ascii="Times New Roman" w:hAnsi="Times New Roman"/>
          <w:color w:val="111111"/>
          <w:sz w:val="28"/>
          <w:szCs w:val="28"/>
          <w:lang w:val="en-US" w:bidi="en-US"/>
        </w:rPr>
        <w:t>4984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تقدّمت روايتهما مع رواية إبراهيم بن إسماعيل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صلّى الله عليه و سلّم يتيماً في حجر أبي‌طالب، فكان يقرّب إلى الصبيان تصبيحهم، فيختلسون ويكفّ‌، ويصبح الصبيان غمصاً، ويصبح صقيلاً دهيناً</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أبوطالب إذا رأى رسول الله صلّى الله عليه و آله أحياناً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bookmarkStart w:id="48" w:name="pg14246_171028"/>
    </w:p>
    <w:p>
      <w:pPr>
        <w:pStyle w:val="BookText"/>
        <w:rPr/>
      </w:pPr>
      <w:bookmarkEnd w:id="48"/>
      <w:r>
        <w:rPr>
          <w:rFonts w:ascii="Amiri" w:hAnsi="Amiri" w:eastAsia="Amiri" w:cs="Amiri"/>
          <w:color w:val="111111"/>
          <w:sz w:val="28"/>
          <w:sz w:val="28"/>
          <w:szCs w:val="28"/>
          <w:rtl w:val="true"/>
          <w:lang w:bidi="ar-SA"/>
        </w:rPr>
        <w:t>رأيته ذكرت أخي، وكان عبدالله أخاه لأبويه، وكان شديد الحبّ‌ والحنوّ عليه، وكذلك كان عبدالمطّلب شديد الحبّ‌ له، وكان أبوطالب كثيراً ما يخاف على رسول الله صلّى الله عليه و سلّم البيات إذا عرف مضجعه، يقيمه ليلاً من منامه، ويضجع ابنه عليّاً مكانه، فقال له علي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مقتول،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اصبرن يا بنيّ‌ فالصبر أحجى  كلّ‌ حيّ‌ مصيره لشعوب</w:t>
      </w:r>
    </w:p>
    <w:p>
      <w:pPr>
        <w:pStyle w:val="BookText"/>
        <w:rPr/>
      </w:pPr>
      <w:r>
        <w:rPr>
          <w:rFonts w:ascii="Amiri" w:hAnsi="Amiri" w:eastAsia="Amiri" w:cs="Amiri"/>
          <w:color w:val="111111"/>
          <w:sz w:val="28"/>
          <w:sz w:val="28"/>
          <w:szCs w:val="28"/>
          <w:rtl w:val="true"/>
          <w:lang w:bidi="ar-SA"/>
        </w:rPr>
        <w:t>قدّر الله والبلاء شديد  جلفداء الحبيب وابن الحبيب</w:t>
      </w:r>
    </w:p>
    <w:p>
      <w:pPr>
        <w:pStyle w:val="BookText"/>
        <w:rPr/>
      </w:pPr>
      <w:r>
        <w:rPr>
          <w:rFonts w:ascii="Amiri" w:hAnsi="Amiri" w:eastAsia="Amiri" w:cs="Amiri"/>
          <w:color w:val="111111"/>
          <w:sz w:val="28"/>
          <w:sz w:val="28"/>
          <w:szCs w:val="28"/>
          <w:rtl w:val="true"/>
          <w:lang w:bidi="ar-SA"/>
        </w:rPr>
        <w:t>لفداء الأغرّ ذي الحسب الثا  قب والباع والكريم النجيب</w:t>
      </w:r>
    </w:p>
    <w:p>
      <w:pPr>
        <w:pStyle w:val="BookText"/>
        <w:rPr/>
      </w:pPr>
      <w:r>
        <w:rPr>
          <w:rFonts w:ascii="Amiri" w:hAnsi="Amiri" w:eastAsia="Amiri" w:cs="Amiri"/>
          <w:color w:val="111111"/>
          <w:sz w:val="28"/>
          <w:sz w:val="28"/>
          <w:szCs w:val="28"/>
          <w:rtl w:val="true"/>
          <w:lang w:bidi="ar-SA"/>
        </w:rPr>
        <w:t>إن تصبك المنون فالنبل تَبْرِي  فمصيب منها، وغير مصيب</w:t>
      </w:r>
    </w:p>
    <w:p>
      <w:pPr>
        <w:pStyle w:val="BookText"/>
        <w:rPr/>
      </w:pPr>
      <w:r>
        <w:rPr>
          <w:rFonts w:ascii="Amiri" w:hAnsi="Amiri" w:eastAsia="Amiri" w:cs="Amiri"/>
          <w:color w:val="111111"/>
          <w:sz w:val="28"/>
          <w:sz w:val="28"/>
          <w:szCs w:val="28"/>
          <w:rtl w:val="true"/>
          <w:lang w:bidi="ar-SA"/>
        </w:rPr>
        <w:t>كلّ‌ حيّ‌ وإن تملّى بعمر  آخذ من مذاقها بنصيب</w:t>
      </w:r>
    </w:p>
    <w:p>
      <w:pPr>
        <w:pStyle w:val="BookText"/>
        <w:rPr/>
      </w:pPr>
      <w:r>
        <w:rPr>
          <w:rFonts w:ascii="Amiri" w:hAnsi="Amiri" w:eastAsia="Amiri" w:cs="Amiri"/>
          <w:color w:val="111111"/>
          <w:sz w:val="28"/>
          <w:sz w:val="28"/>
          <w:szCs w:val="28"/>
          <w:rtl w:val="true"/>
          <w:lang w:bidi="ar-SA"/>
        </w:rPr>
        <w:t>فأجاب علي عليه 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أتأمرني بالصبر في نصر أحمد  ووالله ما قلت الّذي قلت جازعا</w:t>
      </w:r>
    </w:p>
    <w:p>
      <w:pPr>
        <w:pStyle w:val="BookText"/>
        <w:rPr/>
      </w:pPr>
      <w:r>
        <w:rPr>
          <w:rFonts w:ascii="Amiri" w:hAnsi="Amiri" w:eastAsia="Amiri" w:cs="Amiri"/>
          <w:color w:val="111111"/>
          <w:sz w:val="28"/>
          <w:sz w:val="28"/>
          <w:szCs w:val="28"/>
          <w:rtl w:val="true"/>
          <w:lang w:bidi="ar-SA"/>
        </w:rPr>
        <w:t>ولكنّني أحببت أن ترى نصرتي  وتعلم أنّي لم أزل لك طائعا</w:t>
      </w:r>
    </w:p>
    <w:p>
      <w:pPr>
        <w:pStyle w:val="BookText"/>
        <w:rPr/>
      </w:pPr>
      <w:r>
        <w:rPr>
          <w:rFonts w:ascii="Amiri" w:hAnsi="Amiri" w:eastAsia="Amiri" w:cs="Amiri"/>
          <w:color w:val="111111"/>
          <w:sz w:val="28"/>
          <w:sz w:val="28"/>
          <w:szCs w:val="28"/>
          <w:rtl w:val="true"/>
          <w:lang w:bidi="ar-SA"/>
        </w:rPr>
        <w:t xml:space="preserve">سأسعى لوجه الله في نصر أحمد  نبيّ‌ الهدى المحمود طفلاً ويافعا </w:t>
      </w:r>
      <w:r>
        <w:rPr>
          <w:rStyle w:val="FootnoteAnchor"/>
          <w:rtl w:val="true"/>
        </w:rPr>
        <w:footnoteReference w:id="1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أماليه، كما عنه ابن أبي‌الحديد في شرح نهج البلاغة </w:t>
      </w:r>
      <w:r>
        <w:rPr>
          <w:rFonts w:eastAsia="Amiri" w:cs="Amiri" w:ascii="Amiri" w:hAnsi="Amiri"/>
          <w:color w:val="111111"/>
          <w:sz w:val="28"/>
          <w:szCs w:val="28"/>
          <w:lang w:bidi="ar-SA"/>
        </w:rPr>
        <w:t>64/14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55838_1588784861"/>
      <w:bookmarkStart w:id="50" w:name="_Toc18"/>
      <w:bookmarkEnd w:id="49"/>
      <w:r>
        <w:rPr>
          <w:rtl w:val="true"/>
        </w:rPr>
        <w:t>الرابع</w:t>
      </w:r>
      <w:r>
        <w:rPr>
          <w:rtl w:val="true"/>
        </w:rPr>
        <w:t xml:space="preserve">: </w:t>
      </w:r>
      <w:r>
        <w:rPr>
          <w:rtl w:val="true"/>
        </w:rPr>
        <w:t>خطبته لمّا تزوّج رسول الله صلّى الله عليه و آله و سلّم</w:t>
      </w:r>
      <w:bookmarkEnd w:id="5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أبي‌زيد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أبوزيد الأنصاري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المازني، حدّثنا أبوزيد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أباطالب بن عبدالمطّلب خطب لرسول الله صلّى الله عليه و آله في تزويجه</w:t>
      </w:r>
    </w:p>
    <w:p>
      <w:pPr>
        <w:pStyle w:val="BookText"/>
        <w:rPr/>
      </w:pP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جعلنا من ذرّية إبراهيم، وزرع إسماعيل، وجعل لنا بلداً حراماً وبيتاً محجوجاً، وجعلنا الحكّام على الناس، ثمّ‌ إنّ‌ محمّد بن عبدالله ابن أخي من لا يوازن به فتى من قريش إلاّ رجح عليه برّاً وفضلاً وكرماً وعقلاً ومجداً ونبلاً، وإن كان في المال قُلّ‌، فإنّما المال ظلّ‌ زائل؛ وعارية مسترجعة، وله في خديجة بنت خويلد رغبة، ولها فيه مثل ذلك، وما أحببتم من الصداق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الخطبة من أقصد </w:t>
      </w:r>
      <w:r>
        <w:rPr>
          <w:rStyle w:val="FootnoteAnchor"/>
          <w:rtl w:val="true"/>
        </w:rPr>
        <w:footnoteReference w:id="1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الجاهليّة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أبوطالب العقد ووجوه بني‌هاشم والأشراف وعمومة رسول الله صلّى الله عليه و سلّم، فخطب أبوطالب،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جعلنا من ذريّة إبراهيم، وزرع إسماعيل، وضِئضِئ معد، وعنصر مضر، وجعلنا حضنة بيته، وسوّاس حرمه، وجعل لنا بيتاً محجوباً، وحرماً آمنا، وجعلنا الحكّام على الناس، ثمّ‌ إنّ‌ ابن أخي هذا محمّد بن عبدالله لا يوزن به رجل إلاّ رجح به، وإن كان في المال قلّ‌، فالمال ظلّ‌ زائل، وأمر حائل، ومحمّد من قد عرفتم فضله ونسبه وقرابته وصدقه وأمانته، وقد خطب خديجة بنت خويلد، وبذل لها من الصداق ما عاجله وآجله من مالي، ومبلغه كذا وكذا، وهو والله له بعد خطب جسيم، ونبأ عظيم، وخطر جليل</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4989</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أبوطالب فخطبها إلى أبيها فزوّجه، وحضر الملأ من قريش، وقام أبوطالب خطيباً، فقال</w:t>
      </w:r>
      <w:r>
        <w:rPr>
          <w:rFonts w:eastAsia="Amiri" w:cs="Amiri" w:ascii="Amiri" w:hAnsi="Amiri"/>
          <w:color w:val="111111"/>
          <w:sz w:val="28"/>
          <w:szCs w:val="28"/>
          <w:rtl w:val="true"/>
          <w:lang w:bidi="ar-SA"/>
        </w:rPr>
        <w:t>:</w:t>
      </w:r>
      <w:bookmarkStart w:id="51" w:name="pg14246_171030"/>
    </w:p>
    <w:p>
      <w:pPr>
        <w:pStyle w:val="BookText"/>
        <w:rPr/>
      </w:pPr>
      <w:bookmarkEnd w:id="51"/>
      <w:r>
        <w:rPr>
          <w:rFonts w:ascii="Amiri" w:hAnsi="Amiri" w:eastAsia="Amiri" w:cs="Amiri"/>
          <w:color w:val="111111"/>
          <w:sz w:val="28"/>
          <w:sz w:val="28"/>
          <w:szCs w:val="28"/>
          <w:rtl w:val="true"/>
          <w:lang w:bidi="ar-SA"/>
        </w:rPr>
        <w:t>الحمد لله الّذي جعلنا من ذريّة إبراهيم، وزرع إسماعيل، وضئضئ معد، وعنصر مضر، وجعل لنا بيتاً محجوجاً وحرماً آمناً، وجعلنا امناء بيته، وسوّاس حرمه، وجعلنا الحكّام على الناس، وإنّ‌ ابن أخي محمّد بن عبدالله من قد علمتم قرابته، وهو لا يوزن بأحد إلاّ رجح به، فإن كان في المال قلّ‌، فإنّ‌ المال ظلّ‌ زائل، وقد خطب خديجة بنت خويلد، وبذل لها من الصداق ما عاجله وآجله من مالي كذا وكذا، وهو والله بعد هذا له نبأ عظيم، وخطر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رسول الله صلّى الله عليه و سلّم يومئذ ابن خمس وعشرين سنة</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خلدون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المولد الكريم وبدء الوحي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وخطبة النكاح مشهورة، خطبها أبوطالب عند نكاح محمّد صلّى الله عليه و آله خديجة، وهي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جعلنا من ذريّة إبراهيم، وزرع إسماعيل، وجعل لنا بلداً حراماً وبيتاً محجوجاً، وجعلنا الحكّام على الناس، ثمّ‌ إنّ‌ محمّد بن عبدالله أخي من لا يوازن به فتى من قريش إلاّ رجح عليه، برّاً وفضلاً، وحزماً وعقلاً، ورأياً ونبلاً، وإن كان في المال قلّ‌، فإنّما المال ظلّ‌ زائل، وعارية مسترجعة، وله في خديجة بنت خويلد رغبة، ولها فيه مثل ذلك، وما أحببتم من الصداق فعلي، وله والله بعد نبأ شائع، وخطب جليل</w:t>
      </w:r>
      <w:r>
        <w:rPr>
          <w:rFonts w:eastAsia="Amiri" w:cs="Amiri" w:ascii="Amiri" w:hAnsi="Amiri"/>
          <w:color w:val="111111"/>
          <w:sz w:val="28"/>
          <w:szCs w:val="28"/>
          <w:rtl w:val="true"/>
          <w:lang w:bidi="ar-SA"/>
        </w:rPr>
        <w:t xml:space="preserve">. </w:t>
      </w:r>
      <w:r>
        <w:rPr>
          <w:rStyle w:val="FootnoteAnchor"/>
          <w:rtl w:val="true"/>
        </w:rPr>
        <w:footnoteReference w:id="122"/>
      </w:r>
    </w:p>
    <w:p>
      <w:pPr>
        <w:pStyle w:val="Heading4"/>
        <w:numPr>
          <w:ilvl w:val="3"/>
          <w:numId w:val="1"/>
        </w:numPr>
        <w:rPr/>
      </w:pPr>
      <w:bookmarkStart w:id="52" w:name="__RefHeading___Toc55840_1588784861"/>
      <w:bookmarkStart w:id="53" w:name="_Toc19"/>
      <w:bookmarkEnd w:id="52"/>
      <w:r>
        <w:rPr>
          <w:rtl w:val="true"/>
        </w:rPr>
        <w:t>الخامس</w:t>
      </w:r>
      <w:r>
        <w:rPr>
          <w:rtl w:val="true"/>
        </w:rPr>
        <w:t xml:space="preserve">: </w:t>
      </w:r>
      <w:r>
        <w:rPr>
          <w:rtl w:val="true"/>
        </w:rPr>
        <w:t>حبّ‌ النبيّ‌ صلّى الله عليه و آله و سلّم له</w:t>
      </w:r>
      <w:bookmarkEnd w:id="5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أبي‌الزناد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أبوالزناد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أبي‌الزناد، عن أبيه،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اصطرع أبوطالب وأبولهب، فصرع أبولهب أباطالب، وجلس على صدره، فمدّ النبيّ‌ صلّى الله عليه و سلّم</w:t>
      </w:r>
      <w:bookmarkStart w:id="54" w:name="pg14246_171031"/>
    </w:p>
    <w:p>
      <w:pPr>
        <w:pStyle w:val="BookText"/>
        <w:rPr/>
      </w:pPr>
      <w:bookmarkEnd w:id="54"/>
      <w:r>
        <w:rPr>
          <w:rFonts w:ascii="Amiri" w:hAnsi="Amiri" w:eastAsia="Amiri" w:cs="Amiri"/>
          <w:color w:val="111111"/>
          <w:sz w:val="28"/>
          <w:sz w:val="28"/>
          <w:szCs w:val="28"/>
          <w:rtl w:val="true"/>
          <w:lang w:bidi="ar-SA"/>
        </w:rPr>
        <w:t>بذؤابة أبي‌لهب والنبيّ‌ صلّى الله عليه و سلّم يومئذ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عمّك، وهو عمّك، فلم أعنته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أحبّ‌ إليّ‌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يومئذ عادى أبولهب النبيّ‌ صلّى الله عليه و سلّم، واختبأ له هذا الكلام في نفسه</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في تاريخ مدينة دمشق </w:t>
      </w:r>
      <w:r>
        <w:rPr>
          <w:rFonts w:eastAsia="Amiri" w:cs="Amiri" w:ascii="Amiri" w:hAnsi="Amiri"/>
          <w:color w:val="111111"/>
          <w:sz w:val="28"/>
          <w:szCs w:val="28"/>
          <w:lang w:bidi="ar-SA"/>
        </w:rPr>
        <w:t>162/67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الناس عداوة للنبيّ‌ صلّى الله عليه و سلّم، وكان السبب في ذلك أنّ‌ أباطالب لاحى أبالهب، فقعد أبولهب على صدر أبي‌طالب، فجاء النبيّ‌ صلّى الله عليه و سلّم فأخذ بضبعي أبي‌لهب فضرب به الأرض، فقال له 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عمّك، فلم فعلت بي هذا؟ والله لا يحبّك قلبي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قبل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إخوته لمّا مات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عضدت ابن أخيك لكنت أولى الناس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ولقيه فسأله عمّن مضى من آبائه،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على غير دين، فغضب، وتمادى على عداوته، ومات أبولهب بعد وقعة بدر، ولم يحضرها بل أرسل عنه بديلاً، فلمّا بلغه ما جرى لقريش مات غمّاً</w:t>
      </w:r>
      <w:r>
        <w:rPr>
          <w:rFonts w:eastAsia="Amiri" w:cs="Amiri" w:ascii="Amiri" w:hAnsi="Amiri"/>
          <w:color w:val="111111"/>
          <w:sz w:val="28"/>
          <w:szCs w:val="28"/>
          <w:rtl w:val="true"/>
          <w:lang w:bidi="ar-SA"/>
        </w:rPr>
        <w:t xml:space="preserve">. </w:t>
      </w:r>
      <w:r>
        <w:rPr>
          <w:rStyle w:val="FootnoteAnchor"/>
          <w:rtl w:val="true"/>
        </w:rPr>
        <w:footnoteReference w:id="124"/>
      </w:r>
    </w:p>
    <w:p>
      <w:pPr>
        <w:pStyle w:val="Heading4"/>
        <w:numPr>
          <w:ilvl w:val="3"/>
          <w:numId w:val="1"/>
        </w:numPr>
        <w:rPr/>
      </w:pPr>
      <w:bookmarkStart w:id="55" w:name="__RefHeading___Toc55842_1588784861"/>
      <w:bookmarkStart w:id="56" w:name="_Toc20"/>
      <w:bookmarkEnd w:id="55"/>
      <w:r>
        <w:rPr>
          <w:rtl w:val="true"/>
        </w:rPr>
        <w:t>السادس</w:t>
      </w:r>
      <w:r>
        <w:rPr>
          <w:rtl w:val="true"/>
        </w:rPr>
        <w:t xml:space="preserve">: </w:t>
      </w:r>
      <w:r>
        <w:rPr>
          <w:rtl w:val="true"/>
        </w:rPr>
        <w:t>حبّ‌ النبيّ‌ صلّى الله عليه و آله و سلّم عقيلاً لحبّ‌ أبي‌طالب له</w:t>
      </w:r>
      <w:bookmarkEnd w:id="5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سابط‍‌</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أبي‌طالب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أبوإسحاق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عبدالرحمان السلمي، عن أبي‌إسحاق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لعقيل بن أبي‌طالب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أبايزيد، إنّي احبّك 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لقرابتك، وحبّاً لما كنت أعلم من حبّ‌ عمّي إيّاك</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ترجمة عقيل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أبوالحسن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عيسى بن عبدالرحمان السلمي، عن أبي‌إسحاق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لعقيل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أبايزيد، إنّي احبّك حبّين، لقرابتك منّي، وحبّ‌ لما كنت أعلم من حبّ‌ عمّي إيّاك</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عبدالله الجراحي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يحيى بن شاسويه، حدّثنا محمّد بن علي، حدّثنا إبراهيم بن رستم، حدّثنا أبوحمزة، عن يزيد، عن عبدالرحمان بن سابط‍‌، عن حذيفة رضي الله عنه </w:t>
      </w:r>
      <w:r>
        <w:rPr>
          <w:rStyle w:val="FootnoteAnchor"/>
          <w:rtl w:val="true"/>
        </w:rPr>
        <w:footnoteReference w:id="12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النبيّ‌ صلّى الله عليه و سلّم يقول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لاُحبّك يا عقيل 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لك، وحبّاً لحبّ‌ أبي‌طالب إيّاك</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سابط‍‌</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جدّي أبوالمفضّل يحيى بن علي القاضي، أنبأ أبوالقاسم بن أبي‌العلاء، أخبرنا أبوالحسن بن السمسار، أخبرنا أبوبكر بن أبي‌الحديد، حدّثنا أبوالقاسم جعفر بن محمّد بن إبراهيم العلوي، حدّثنا أبوالحسين يحيى بن الحسين بن</w:t>
      </w:r>
      <w:bookmarkStart w:id="57" w:name="pg14246_171033"/>
    </w:p>
    <w:p>
      <w:pPr>
        <w:pStyle w:val="BookText"/>
        <w:rPr/>
      </w:pPr>
      <w:bookmarkEnd w:id="57"/>
      <w:r>
        <w:rPr>
          <w:rFonts w:ascii="Amiri" w:hAnsi="Amiri" w:eastAsia="Amiri" w:cs="Amiri"/>
          <w:color w:val="111111"/>
          <w:sz w:val="28"/>
          <w:sz w:val="28"/>
          <w:szCs w:val="28"/>
          <w:rtl w:val="true"/>
          <w:lang w:bidi="ar-SA"/>
        </w:rPr>
        <w:t>جعفر بن عبيدالله بن الحسين بن علي بن الحسين بن علي بن أبي‌طالب، حدّثني إبراهيم بن محمّد بن يوسف المقدسي الفريابي، حدّثنا علي بن الحسن، عن إبراهيم بن رستم، عن أبي‌حمزة السكّري، عن جابر بن يزيد الجعفي، عن عبدالرحمان بن سابط‍‌،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يقول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لاُحبّك 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لك، وحبّاً لحبّ‌ أبي‌طالب لك</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 xml:space="preserve">، ترجمة عقيل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الحديث مرسلاً ابن الأثير في اسد الغابة </w:t>
      </w:r>
      <w:r>
        <w:rPr>
          <w:rFonts w:eastAsia="Amiri" w:cs="Amiri" w:ascii="Amiri" w:hAnsi="Amiri"/>
          <w:color w:val="111111"/>
          <w:sz w:val="28"/>
          <w:szCs w:val="28"/>
          <w:lang w:bidi="ar-SA"/>
        </w:rPr>
        <w:t>422/3</w:t>
      </w:r>
      <w:r>
        <w:rPr>
          <w:rFonts w:ascii="Amiri" w:hAnsi="Amiri" w:eastAsia="Amiri" w:cs="Amiri"/>
          <w:color w:val="111111"/>
          <w:sz w:val="28"/>
          <w:sz w:val="28"/>
          <w:szCs w:val="28"/>
          <w:rtl w:val="true"/>
          <w:lang w:bidi="ar-SA"/>
        </w:rPr>
        <w:t xml:space="preserve">، ترجمة عقيل، وابن أبي‌الحديد في شرح نهج‌البلاغة </w:t>
      </w:r>
      <w:r>
        <w:rPr>
          <w:rFonts w:eastAsia="Amiri" w:cs="Amiri" w:ascii="Amiri" w:hAnsi="Amiri"/>
          <w:color w:val="111111"/>
          <w:sz w:val="28"/>
          <w:szCs w:val="28"/>
          <w:lang w:bidi="ar-SA"/>
        </w:rPr>
        <w:t>250/11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 بن أبي‌طالب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حميد بن الربيع، حدّثنا مخول بن إبراهيم أبوعبدالله النهدي، حدّثنا موسى بن مطير، عن ابن عقيل، عن أبيه، عن جدّه عقيل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نازعت عليّاً وجعفر بن أبي‌طالب في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أنتما بأحبّ‌ إلى رسول الله صلّى الله عليه و سلّم منّي، إنّ‌ قرابتنا لواحدة، وإنّ‌ أبانا لواحد، وإنّ‌ امّنا لواحدة،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احبّ‌ اسامة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ليس عن اسامة أسألك، إنّما أسألك عن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عقيل،والله‌إنّي لاُحبّك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لقرابتك، ولحبّ‌ أبي‌طالب إيّاك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أحبّهم إلى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أنت يا جعفر، فإنّ‌ خلقك يشبه خلقي، وأنت يا علي، فأنت منّي بمنزلة هارون من موسى، غير أنّه لا نبيّ‌ بعدي</w:t>
      </w:r>
      <w:r>
        <w:rPr>
          <w:rFonts w:eastAsia="Amiri" w:cs="Amiri" w:ascii="Amiri" w:hAnsi="Amiri"/>
          <w:color w:val="111111"/>
          <w:sz w:val="28"/>
          <w:szCs w:val="28"/>
          <w:rtl w:val="true"/>
          <w:lang w:bidi="ar-SA"/>
        </w:rPr>
        <w:t xml:space="preserve">. </w:t>
      </w:r>
      <w:r>
        <w:rPr>
          <w:rStyle w:val="FootnoteAnchor"/>
          <w:rtl w:val="true"/>
        </w:rPr>
        <w:footnoteReference w:id="130"/>
      </w:r>
    </w:p>
    <w:p>
      <w:pPr>
        <w:pStyle w:val="Heading4"/>
        <w:numPr>
          <w:ilvl w:val="3"/>
          <w:numId w:val="1"/>
        </w:numPr>
        <w:rPr/>
      </w:pPr>
      <w:bookmarkStart w:id="58" w:name="__RefHeading___Toc55844_1588784861"/>
      <w:bookmarkStart w:id="59" w:name="_Toc21"/>
      <w:bookmarkEnd w:id="58"/>
      <w:r>
        <w:rPr>
          <w:rtl w:val="true"/>
        </w:rPr>
        <w:t>السابع</w:t>
      </w:r>
      <w:r>
        <w:rPr>
          <w:rtl w:val="true"/>
        </w:rPr>
        <w:t xml:space="preserve">: </w:t>
      </w:r>
      <w:r>
        <w:rPr>
          <w:rtl w:val="true"/>
        </w:rPr>
        <w:t>حراسته النبيّ‌ صلّى الله عليه و آله و سلّم</w:t>
      </w:r>
      <w:bookmarkEnd w:id="5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أبي‌حامد المديني، حدّثنا أحمد بن محمّد بن سعيد، حدّثنا محمّد بن مفضّل بن إبراهيم الأشعري، حدّثنا أبي، حدّثنا محمّد بن معاوية بن عمّار،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أباالزبير المكّي يحدّث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إذا خرج بعث معه أبوطالب من يكلؤه، حتّى 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فذهب ليبعث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الله قد عصمني، لا حاجة لي إلى من تبعث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زيدان، حدّثنا أبوكريب، حدّثنا عبدالحميد الحمّاني، عن النضر، عن عكرمة، عن ابن عبّاس، 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سلّم يحرس، وكان يرسل معه أبوطالب كلّ‌ يوم رجالاً من بني‌هاشم يحرسونه حتّى نزلت عليه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فأراد عمّه أن يرسل</w:t>
      </w:r>
    </w:p>
    <w:p>
      <w:pPr>
        <w:pStyle w:val="BookText"/>
        <w:rPr/>
      </w:pPr>
      <w:r>
        <w:rPr>
          <w:rFonts w:ascii="Amiri" w:hAnsi="Amiri" w:eastAsia="Amiri" w:cs="Amiri"/>
          <w:color w:val="111111"/>
          <w:sz w:val="28"/>
          <w:sz w:val="28"/>
          <w:szCs w:val="28"/>
          <w:rtl w:val="true"/>
          <w:lang w:bidi="ar-SA"/>
        </w:rPr>
        <w:t>معه من يحرسه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إنّ‌ الله قد عصمني من الجنّ‌ والإنس</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ترجمة النضر بن عبدالرحمان الخزّاز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عبدالجبّار بن محمّد بن أحمد، أخبرنا علي بن أحمد بن محمّد، أنبأ إسماعيل بن إبراهيم الواعظ‍‌، أخبرنا إسماعيل بن نجيد، أخبرنا محمّد بن الحسن بن الخليل، أخبرنا محمّد بن العلاء، حدّثنا الحمّاني، حدّثنا النضر،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يحرس، وكان يرسل معه أبوطالب كلّ‌ يوم رجالاً من بني‌هاشم يحرسونه حتّى نزلت عليه هذه الآية، فأراد عمّه أن يرسل معه من يحرسه،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إنّ‌ الله قد عصمني من الجنّ‌ والإنس، يعني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5001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حدّثنا أبوكريب، حدّثنا عبدالحميد الحمّاني، عن النضر،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يحرس، فكان أبوطالب يرسل إليه كلّ‌ يوم رجالاً من بني‌هاشم يحرسونه حتّى نزلت عليه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عمّه أن يرسل معه من يحرسه،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عصمني من الجنّ‌ والإنس</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5002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غيلان، حدّثنا أبوكريب، حدّثنا عبدالحميد الحمّاني، عن النضر أبي‌عمر، عن عكرمة، عن ابن عبّاس،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سلّم يحرس، فكان يرسل معه عمّه أبوطالب كلّ‌ يوم رجالاً من بني‌هاشم يحرسونه حتّى 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الرَّسُولُ‌ بَلِّغْ‌ ما أُنْزِلَ‌ إِلَيْكَ‌ مِنْ‌</w:t>
      </w:r>
      <w:bookmarkStart w:id="60" w:name="pg14246_171036"/>
    </w:p>
    <w:p>
      <w:pPr>
        <w:pStyle w:val="BookText"/>
        <w:rPr/>
      </w:pPr>
      <w:bookmarkEnd w:id="60"/>
      <w:r>
        <w:rPr>
          <w:rFonts w:ascii="Amiri" w:hAnsi="Amiri" w:eastAsia="Amiri" w:cs="Amiri"/>
          <w:color w:val="111111"/>
          <w:sz w:val="28"/>
          <w:sz w:val="28"/>
          <w:szCs w:val="28"/>
          <w:rtl w:val="true"/>
          <w:lang w:bidi="ar-SA"/>
        </w:rPr>
        <w:t xml:space="preserve">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فأراد عمّه أن يرسل معه من يحرسه،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عصمني من الجنّ‌ والإنس</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205/11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كثير في تفسير القرآن العظيم </w:t>
      </w:r>
      <w:r>
        <w:rPr>
          <w:rFonts w:eastAsia="Amiri" w:cs="Amiri" w:ascii="Amiri" w:hAnsi="Amiri"/>
          <w:color w:val="111111"/>
          <w:sz w:val="28"/>
          <w:szCs w:val="28"/>
          <w:lang w:bidi="ar-SA"/>
        </w:rPr>
        <w:t>611/2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الآية</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55846_1588784861"/>
      <w:bookmarkStart w:id="62" w:name="_Toc22"/>
      <w:bookmarkEnd w:id="61"/>
      <w:r>
        <w:rPr>
          <w:rtl w:val="true"/>
        </w:rPr>
        <w:t>الثامن</w:t>
      </w:r>
      <w:r>
        <w:rPr>
          <w:rtl w:val="true"/>
        </w:rPr>
        <w:t xml:space="preserve">: </w:t>
      </w:r>
      <w:r>
        <w:rPr>
          <w:rtl w:val="true"/>
        </w:rPr>
        <w:t>دفاعه عن النبيّ‌ صلّى الله عليه و آله و سلّم ومدحه له</w:t>
      </w:r>
      <w:bookmarkEnd w:id="6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زكريّا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أبي‌طالب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حصين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كعب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 الأقوال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العبّاس بن الحسين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زكريّا بن عمرو</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بن القاسم، عن زكريّا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مضت ثلاث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قضيّة شعب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الله رسوله على أمر صحيفتهم وأنّ‌ الأرضة قد أكلت ما فيها من جور وظلم، وبقي ما كان فيها من ذكر الله، فذكر ذلك رسول الله صلّى الله عليه و سلّم لأبي‌طالب، فقال له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ما تخبرني به يا ابن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ذلك أبوطالب لإخوته،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به‌؟ 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كذبني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تلبسوا أحسن ما تجدون من الثياب، ثمّ‌ تخرجوا إلى قريش فتذكر ذلك لهم قبل أن يبلغهم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حتّى دخلوا المسجد، فعمدوا إلى الحجر، وكان لا يجلس فيه إلاّ مسانّ‌ قريش وذوو نهاهم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جئنا لأمر فأجيبوا فيه بالّذي يعرف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وأهلاً وعندنا ما يسرّك فيما طلبت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أخي أخبرني ولم يكذبني قطّ‍‌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سلّط‍‌ على صحيفتكم الّتي كتبتم الأرضة فلحست كلّ‌ ما كان فيها من جور وظلم وقطيعة رحم وبقي فيها كلّ‌ ما ذكر به الله، فإن كان ابن أخي صادقاً نزعتم عن سوء رأيكم، وإن كان كاذباً دفعته إليكم فقتلتموه أو استحييتموه إن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أنصفتنا، فأرسلوا إلى الصحيفة، فلمّا اتي بالصحيفة،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اقرؤوها، فلمّا فتحوها إذا هي كما قال رسول الله صلّى الله عليه و سلّم قد أكلت إلاّ ما كان من ذكر الله، فسقط‍‌ في أيدي القوم، ثمّ‌ نكسوا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 لكم أنّكم أولى بالظلم والقطيعة والإساءة‌؟ فلم يراجعه أحد من القوم، وتلاوم رجال من قريش على ما صنعوا ببني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فمكثوا غير كثير ورجع أبوطالب إلى الشعب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نحصر ونحبس وقد بان الأمر؟ ثمّ‌ دخل هو وأصحابه بين أستار الكعبة والكعبة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انصرنا على من ظلمنا؛ وقطع أرحامنا؛ واستحلّ‌ منّا ما يحرم عليه منّا، ثمّ‌ انصرفوا</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إسماعيل الأصبهاني في دلائل النبوّة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إسحاق بن يسار، عن سلمة بن عبدالله بن عمر بن أبي‌سلمة أنّه حدّثه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أباسلمة لمّا استجار بأبي‌طالب مشى إليه رجال من بني‌مخزوم،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أباطالب، لقد منعت منّا ابن أخيك محمّداً، فمالك ولصاحبنا تمنعه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استجار بي، وهو ابن اختي، وإن أنا لم أمنع ابن اختي لم أمنع ابن أخي، فقام أبولهب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والله لقد أكثرتم على هذا الشيخ، ما تزالون توثّبون عليه في جواره من بين قومه، والله لتنتهنّ‌ عنه أو لنقومنّ‌ معه في كلّ‌ ما قام فيه، حتّى يبلغ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ننصرف عمّا تكره يا أباعتبة، وكان لهم وليّاً وناصراً على رسول الله صلّى الله عليه و سلّم معه في شأن رسول الله صلّى الله عليه و سلّم، فقال أبوطالب يحرّض أبالهب على نصرته ونصرة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امرأ أبوعتيبة عمّه  لفي روضة ما إن يسام المظالما</w:t>
      </w:r>
    </w:p>
    <w:p>
      <w:pPr>
        <w:pStyle w:val="BookText"/>
        <w:rPr/>
      </w:pPr>
      <w:r>
        <w:rPr>
          <w:rFonts w:ascii="Amiri" w:hAnsi="Amiri" w:eastAsia="Amiri" w:cs="Amiri"/>
          <w:color w:val="111111"/>
          <w:sz w:val="28"/>
          <w:sz w:val="28"/>
          <w:szCs w:val="28"/>
          <w:rtl w:val="true"/>
          <w:lang w:bidi="ar-SA"/>
        </w:rPr>
        <w:t>أقول له وأين منه نصيحتي  أبا معتب ثبّت سوادك قائما</w:t>
      </w:r>
    </w:p>
    <w:p>
      <w:pPr>
        <w:pStyle w:val="BookText"/>
        <w:rPr/>
      </w:pPr>
      <w:r>
        <w:rPr>
          <w:rFonts w:ascii="Amiri" w:hAnsi="Amiri" w:eastAsia="Amiri" w:cs="Amiri"/>
          <w:color w:val="111111"/>
          <w:sz w:val="28"/>
          <w:sz w:val="28"/>
          <w:szCs w:val="28"/>
          <w:rtl w:val="true"/>
          <w:lang w:bidi="ar-SA"/>
        </w:rPr>
        <w:t>ولا تقبلنّ‌ الدهر ما عشت خطّة  تسبّ‌ بها إمّا هبطت المواسما</w:t>
      </w:r>
    </w:p>
    <w:p>
      <w:pPr>
        <w:pStyle w:val="BookText"/>
        <w:rPr/>
      </w:pPr>
      <w:r>
        <w:rPr>
          <w:rFonts w:ascii="Amiri" w:hAnsi="Amiri" w:eastAsia="Amiri" w:cs="Amiri"/>
          <w:color w:val="111111"/>
          <w:sz w:val="28"/>
          <w:sz w:val="28"/>
          <w:szCs w:val="28"/>
          <w:rtl w:val="true"/>
          <w:lang w:bidi="ar-SA"/>
        </w:rPr>
        <w:t>وولّ‌ سبيل العجز غيرك منهم  فإنّك لم تخلق على العجز لازما</w:t>
      </w:r>
    </w:p>
    <w:p>
      <w:pPr>
        <w:pStyle w:val="BookText"/>
        <w:rPr/>
      </w:pPr>
      <w:r>
        <w:rPr>
          <w:rFonts w:ascii="Amiri" w:hAnsi="Amiri" w:eastAsia="Amiri" w:cs="Amiri"/>
          <w:color w:val="111111"/>
          <w:sz w:val="28"/>
          <w:sz w:val="28"/>
          <w:szCs w:val="28"/>
          <w:rtl w:val="true"/>
          <w:lang w:bidi="ar-SA"/>
        </w:rPr>
        <w:t>وحارب فإنّ‌ الحرب نصف ولن ترى  أخا الحرب يعطى الخسف حتّى يسالما</w:t>
      </w:r>
    </w:p>
    <w:p>
      <w:pPr>
        <w:pStyle w:val="BookText"/>
        <w:rPr/>
      </w:pPr>
      <w:r>
        <w:rPr>
          <w:rFonts w:ascii="Amiri" w:hAnsi="Amiri" w:eastAsia="Amiri" w:cs="Amiri"/>
          <w:color w:val="111111"/>
          <w:sz w:val="28"/>
          <w:sz w:val="28"/>
          <w:szCs w:val="28"/>
          <w:rtl w:val="true"/>
          <w:lang w:bidi="ar-SA"/>
        </w:rPr>
        <w:t>وكيف ولم يجنوا عليك عظيمة  ولم يخذلوك غانماً أو مغارما</w:t>
      </w:r>
    </w:p>
    <w:p>
      <w:pPr>
        <w:pStyle w:val="BookText"/>
        <w:rPr/>
      </w:pPr>
      <w:r>
        <w:rPr>
          <w:rFonts w:ascii="Amiri" w:hAnsi="Amiri" w:eastAsia="Amiri" w:cs="Amiri"/>
          <w:color w:val="111111"/>
          <w:sz w:val="28"/>
          <w:sz w:val="28"/>
          <w:szCs w:val="28"/>
          <w:rtl w:val="true"/>
          <w:lang w:bidi="ar-SA"/>
        </w:rPr>
        <w:t>جزى الله عنّا عبد شمس ونوفلاً  وتيماً ومخزوماً عقوقاً ومأثما</w:t>
      </w:r>
    </w:p>
    <w:p>
      <w:pPr>
        <w:pStyle w:val="BookText"/>
        <w:rPr/>
      </w:pPr>
      <w:r>
        <w:rPr>
          <w:rFonts w:ascii="Amiri" w:hAnsi="Amiri" w:eastAsia="Amiri" w:cs="Amiri"/>
          <w:color w:val="111111"/>
          <w:sz w:val="28"/>
          <w:sz w:val="28"/>
          <w:szCs w:val="28"/>
          <w:rtl w:val="true"/>
          <w:lang w:bidi="ar-SA"/>
        </w:rPr>
        <w:t>بتفريقهم من بعد ودّ واُلفة  جماعتنا كيما ينالوا المحارما</w:t>
      </w:r>
    </w:p>
    <w:p>
      <w:pPr>
        <w:pStyle w:val="BookText"/>
        <w:rPr/>
      </w:pPr>
      <w:r>
        <w:rPr>
          <w:rFonts w:ascii="Amiri" w:hAnsi="Amiri" w:eastAsia="Amiri" w:cs="Amiri"/>
          <w:color w:val="111111"/>
          <w:sz w:val="28"/>
          <w:sz w:val="28"/>
          <w:szCs w:val="28"/>
          <w:rtl w:val="true"/>
          <w:lang w:bidi="ar-SA"/>
        </w:rPr>
        <w:t xml:space="preserve">كذبتم وبيت الله نبزى محمّداً  ولمّا تروا يوماً لدى الشعب قائما </w:t>
      </w:r>
      <w:r>
        <w:rPr>
          <w:rStyle w:val="FootnoteAnchor"/>
          <w:rtl w:val="true"/>
        </w:rPr>
        <w:footnoteReference w:id="1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هشام في السيرة النبويّة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أبي‌سلمة، ومثله في البداية والنهاية لابن كثير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فصل في ذكر مخالفة قبائل قريش بني‌هاشم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الأثير في اسد الغابة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ترجمة عبدالله بن عبدالأسد، باختصار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التيمي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فازداد البلاء من قبل قريش على النبيّ‌ صلّى الله عليه و سلّم، فائتمروا بينهم أن يكلّموا أباطالب في ابن أخيه، فإن فعل وإلاّ تعاقدوا على عقد أن لا يناكحوهم ولا يبايعونهم حتّى يدفعوه</w:t>
      </w:r>
    </w:p>
    <w:p>
      <w:pPr>
        <w:pStyle w:val="BookText"/>
        <w:rPr/>
      </w:pPr>
      <w:r>
        <w:rPr>
          <w:rFonts w:ascii="Amiri" w:hAnsi="Amiri" w:eastAsia="Amiri" w:cs="Amiri"/>
          <w:color w:val="111111"/>
          <w:sz w:val="28"/>
          <w:sz w:val="28"/>
          <w:szCs w:val="28"/>
          <w:rtl w:val="true"/>
          <w:lang w:bidi="ar-SA"/>
        </w:rPr>
        <w:t>إليهم، فكتبوا في صحيفتهم عهداً بينهم أن لا يناكحوهم ولا يبايعونهم ولا يجالسوهم ولا يكلّموهم حتّى يدفعوا إليهم محمّداً فيقتلونه، فمشوا إلى أبي‌طالب وقد كتبوا كتابهم،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عبدالمطّلب، أنت أفضل قريش اليوم حلماً، وأكبرهم سنّاً، وأعظمهم شرفاً، وقد رأيت صنيع ابن أخيك والسفهاء الّذين معه الصباة المخلصين لأمرهم، إنّ‌ قومك قد نفروا في أمر فيه صلاح قومك، وصلاحهم لك صلاح إن فعلت، وإن أبيت فقد أبلغوا إليك في العذر، وفيه هلاكك وهلاك أهل بيتك، لا يعدوكم ذلك إلى أحد غيركم، قد كتب قومك كتاباً فيه الّذي تكرهون إن أبيتم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تدفعوا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حاجتهم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حاجتكم فيما قبلي‌؟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حاجتنا أن تدفع إلينا هذا الصابئ الّذي فرّق كلمتنا، وأفسد جماعتنا، وقطع أرحامنا، فنقتله، ونعطيك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تطيب بذلك نفسي أن أرى قاتل ابن أخي يمشي بمكّة، وقد أكلت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ندفعه إلى بعض العرب فيكون هو يقتله، وندفع إليك ديته، ونعطيك أيّ‌ أبنائنا شئت، فيكون لك ولداً مكان هذا الصابئ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أنصفتموني، تقتلون ولدي وأغذو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تعلمون أنّ‌ الناقة إذا فقدت ولدها لم تحنّ‌ إلى غيره‌؟ ولكن أمر هو أجمع لكم ممّا أراكم تخوضون فيه، تجمعون شباب قريش ممّن كان منهم بسنّ‌ محمّد ويقتلونهم جميعاً، وتقتلون معهم محمّداً،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 أبيك، لا نقتل أبناءنا وإخواننا من أجل هذا الصابئ، ولكن سنقتله سرّاً وعلانية، فائتمر لذلك أمرك، فعند ذلك يقول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وبيت الله نترك محمّداً  ولمّا نضارب دونه ونناضل</w:t>
      </w:r>
    </w:p>
    <w:p>
      <w:pPr>
        <w:pStyle w:val="BookText"/>
        <w:rPr/>
      </w:pPr>
      <w:r>
        <w:rPr>
          <w:rFonts w:ascii="IRNazanin" w:hAnsi="IRNazanin" w:eastAsia="IRNazanin"/>
          <w:color w:val="111111"/>
          <w:sz w:val="28"/>
          <w:sz w:val="28"/>
          <w:szCs w:val="28"/>
          <w:rtl w:val="true"/>
          <w:lang w:bidi="fa-IR"/>
        </w:rPr>
        <w:t>ونسلمه حتّى نصرّع حوله  ونذهل عن أبنائنا والحلائل</w:t>
      </w:r>
    </w:p>
    <w:p>
      <w:pPr>
        <w:pStyle w:val="BookText"/>
        <w:rPr/>
      </w:pPr>
      <w:r>
        <w:rPr>
          <w:rFonts w:ascii="Amiri" w:hAnsi="Amiri" w:eastAsia="Amiri" w:cs="Amiri"/>
          <w:color w:val="111111"/>
          <w:sz w:val="28"/>
          <w:sz w:val="28"/>
          <w:szCs w:val="28"/>
          <w:rtl w:val="true"/>
          <w:lang w:bidi="ar-SA"/>
        </w:rPr>
        <w:t>وينهض نهضاً في نحوركم القنا  كنهض الروايا في طريق حلاحل</w:t>
      </w:r>
    </w:p>
    <w:p>
      <w:pPr>
        <w:pStyle w:val="BookText"/>
        <w:rPr/>
      </w:pPr>
      <w:r>
        <w:rPr>
          <w:rFonts w:ascii="Amiri" w:hAnsi="Amiri" w:eastAsia="Amiri" w:cs="Amiri"/>
          <w:color w:val="111111"/>
          <w:sz w:val="28"/>
          <w:sz w:val="28"/>
          <w:szCs w:val="28"/>
          <w:rtl w:val="true"/>
          <w:lang w:bidi="ar-SA"/>
        </w:rPr>
        <w:t>وحتّى نرى ذا الدرع يركب ردعه  جمن الطعن مشي الأنكب المتحامل</w:t>
      </w:r>
    </w:p>
    <w:p>
      <w:pPr>
        <w:pStyle w:val="BookText"/>
        <w:rPr/>
      </w:pPr>
      <w:r>
        <w:rPr>
          <w:rFonts w:ascii="Amiri" w:hAnsi="Amiri" w:eastAsia="Amiri" w:cs="Amiri"/>
          <w:color w:val="111111"/>
          <w:sz w:val="28"/>
          <w:sz w:val="28"/>
          <w:szCs w:val="28"/>
          <w:rtl w:val="true"/>
          <w:lang w:bidi="ar-SA"/>
        </w:rPr>
        <w:t>في قول كثير يقول لهم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سمعت بذلك قريش وعرفوا منه الجدّ يئسوا منه، وأظهروا لبني‌عبدالمطّلب</w:t>
      </w:r>
    </w:p>
    <w:p>
      <w:pPr>
        <w:pStyle w:val="BookText"/>
        <w:rPr/>
      </w:pPr>
      <w:r>
        <w:rPr>
          <w:rFonts w:ascii="Amiri" w:hAnsi="Amiri" w:eastAsia="Amiri" w:cs="Amiri"/>
          <w:color w:val="111111"/>
          <w:sz w:val="28"/>
          <w:sz w:val="28"/>
          <w:szCs w:val="28"/>
          <w:rtl w:val="true"/>
          <w:lang w:bidi="ar-SA"/>
        </w:rPr>
        <w:t>العداوة، واللفظ‍‌ القبيح والشتم، وأقسموا ليقتلنّه سرّاً وعلانية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عرف أبوطالب أنّ‌ القوم قاتلو ابن أخيه إن استطاعوا خافهم وتتابعت معهم القبائل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أبوطالب جمع رهطه فانطلق بهم، فقاموا بين الأستار والكعبة، فدعوا الله على ظلمة قومهم في قطيعتهم أرحامهم، وانتهاكهم محارمهم، وتناولهم سفك دمائهم، 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أبى قومنا إلاّ البغي علينا فعجّل نصرنا، وحل بينهم وبين الّذي يريدون من قتل 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إلى جمع قريش، وهم ينظرون إليه وإلى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دعونا ربّ‌ هذا البيت على القاطع المنتهك المحارم، والله لتنتهنّ‌ عن الّذي تريدون، أو لينزلنّ‌ الله لكم في قطيعتنا بعض الّذي تكرهون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 أن يا ابن عبدالمطّلب، لا صلح بيننا وبينكم أبداً ولا رحم إلاّ على قتل الصابئ السفيه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عمد فدخل الشعب بابن أخيه وبني أبيه ومن اتّبعهم، من بين مؤمن دخل لنصر الله ونصر رسوله، ومن بين مشرك يحمي أنفاً، فدخلوا شعبهم، وهو شعب أبي‌طالب في ناحية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الملأ من قريش قتل رسول الله صلّى الله عليه و سلّم، فائتمروا بينهم أن يكلّموا أباطالب في ابن أخيه، فإن فعل فعل، وإلاّ تعاقدوا أن لا ينكحوهم ولا يبايعوهم، حتّى يدفعوا إليهم على عقد محمّداً، فكتبوا في صحيفتهم عهداً بينهم أن لا ينكحوا بني عبدالمطلّب، ولايبايعوهم، ولا يجالسوهم، ولا يكلّموهم حتّى يدعوا إليهم محمّداً صلّى الله عليه و سلّم فيقتلوه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فمشوا إلى أبي‌طالب وقد كتبوا كتابهم،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عبدالمطّلب، أنت أفضل قريش اليوم حلماً، وأكبرهم سنّاً، وأعظمهم شرفاً، وقد رأيت صنع ابن أخيك والسفهاء الّذين معه الصباة المخلطين لأمرهم، وإنّ‌ قومك قد نفروا إليك في أمر فيه صلاح قومك، وصلاحهم لك صلاح إن فعلت، وإن أبيت فقد أبلغوا العذر، وفيه هلاكك وهلاك أهل بيتك،</w:t>
      </w:r>
    </w:p>
    <w:p>
      <w:pPr>
        <w:pStyle w:val="BookText"/>
        <w:rPr/>
      </w:pPr>
      <w:r>
        <w:rPr>
          <w:rFonts w:ascii="Amiri" w:hAnsi="Amiri" w:eastAsia="Amiri" w:cs="Amiri"/>
          <w:color w:val="111111"/>
          <w:sz w:val="28"/>
          <w:sz w:val="28"/>
          <w:szCs w:val="28"/>
          <w:rtl w:val="true"/>
          <w:lang w:bidi="ar-SA"/>
        </w:rPr>
        <w:t>لا يعدوكم ذلك إلى أحد غيركم، قد كتب قومك كتاباً فيه الّذي يكرهون إن أبيتم أن تدفعوا إليهم حاجتهم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حاجتهم فيما قبلي‌؟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حاجتنا أن تدفع إلينا هذا الصابئ الّذي فرّق كلمتنا، وأفسد جماعتنا، وقطع أرحامنا؛ فنقتله ونعطيك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تطيب بذلك نفسي، أن أرى قاتل ابن أخي يمشي بمكّة، وقد أكلت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ندفعه إلى بعض ذؤبان العرب فيكون هو يقتله، وندفع إليك الدية، ونعطيك أيّ‌ أبنائنا شئت، فيكون لك ولداً مكان هذا الصابئ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أنصفتموني، تقتلون ولدي وأغذو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تعلمون أنّ‌ الناقة إذا فقدت ولدها لم تحنّ‌ إلى غيره، ولكن أمر هو أجمع ممّا أراكم تخوضون فيه، تجمعون شباب قريش من كان منهم بسنّ‌ محمّد صلّى الله عليه و سلّم فتقتلونهم جميعاً وتقتلون معهم محمّداً،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لعمرو أبيك، لا نقتل أبناءنا وإخواننا من أجل هذا الصابئ، ولكنّا سنقتله سرّاً أوعلانية، فائتمر لذلك أمرك، فعند ذلك يقول أبوطالب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وبيت الله نترك محمّداً  ولمّا نضارب دونه ونناضل</w:t>
      </w:r>
    </w:p>
    <w:p>
      <w:pPr>
        <w:pStyle w:val="BookText"/>
        <w:rPr/>
      </w:pPr>
      <w:r>
        <w:rPr>
          <w:rFonts w:ascii="IRNazanin" w:hAnsi="IRNazanin" w:eastAsia="IRNazanin"/>
          <w:color w:val="111111"/>
          <w:sz w:val="28"/>
          <w:sz w:val="28"/>
          <w:szCs w:val="28"/>
          <w:rtl w:val="true"/>
          <w:lang w:bidi="fa-IR"/>
        </w:rPr>
        <w:t>ونسلمه حتّى نصرّع حوله  ونذهل عن أبنائنا والحلائل</w:t>
      </w:r>
    </w:p>
    <w:p>
      <w:pPr>
        <w:pStyle w:val="BookText"/>
        <w:rPr/>
      </w:pPr>
      <w:r>
        <w:rPr>
          <w:rFonts w:ascii="Amiri" w:hAnsi="Amiri" w:eastAsia="Amiri" w:cs="Amiri"/>
          <w:color w:val="111111"/>
          <w:sz w:val="28"/>
          <w:sz w:val="28"/>
          <w:szCs w:val="28"/>
          <w:rtl w:val="true"/>
          <w:lang w:bidi="ar-SA"/>
        </w:rPr>
        <w:t>وننهض نهضاً في نحوركم القنا  نهوض الروايا في طريق حلاحل</w:t>
      </w:r>
    </w:p>
    <w:p>
      <w:pPr>
        <w:pStyle w:val="BookText"/>
        <w:rPr/>
      </w:pPr>
      <w:r>
        <w:rPr>
          <w:rFonts w:ascii="Amiri" w:hAnsi="Amiri" w:eastAsia="Amiri" w:cs="Amiri"/>
          <w:color w:val="111111"/>
          <w:sz w:val="28"/>
          <w:sz w:val="28"/>
          <w:szCs w:val="28"/>
          <w:rtl w:val="true"/>
          <w:lang w:bidi="ar-SA"/>
        </w:rPr>
        <w:t>وحتّى نرى ذا الدرع يركب ردعه  من الطعن مشي الأنكب المتحامل</w:t>
      </w:r>
    </w:p>
    <w:p>
      <w:pPr>
        <w:pStyle w:val="BookText"/>
        <w:rPr/>
      </w:pPr>
      <w:r>
        <w:rPr>
          <w:rFonts w:ascii="Amiri" w:hAnsi="Amiri" w:eastAsia="Amiri" w:cs="Amiri"/>
          <w:color w:val="111111"/>
          <w:sz w:val="28"/>
          <w:sz w:val="28"/>
          <w:szCs w:val="28"/>
          <w:rtl w:val="true"/>
          <w:lang w:bidi="ar-SA"/>
        </w:rPr>
        <w:t>في قول كثير يقول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بذلك قريش وعرفوا منه الجدّ يئسوا منه، وأظهروا لبني‌عبدالمطّلب العداوة، واللفظ‍‌ القبيح السيء، وأقسموا لنقتلنّه سرّاً أو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عرف أبوطالب أنّ‌ القوم قاتلو ابن أخيه إن استطاعوا خافوا وتبايعت معهم القبائل كلّها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ذلك أبوطالب جمع رهطه فانطلق بهم، فقاموا بين الأستار والكعبة فدعوا الله على ظلمة قومهم في قطيعتهم أرحامهم، وانتهاكهم محارمهم، وتناولهم سفك دمائهم،</w:t>
      </w:r>
    </w:p>
    <w:p>
      <w:pPr>
        <w:pStyle w:val="BookText"/>
        <w:rPr/>
      </w:pPr>
      <w:r>
        <w:rPr>
          <w:rFonts w:ascii="Amiri" w:hAnsi="Amiri" w:eastAsia="Amiri" w:cs="Amiri"/>
          <w:color w:val="111111"/>
          <w:sz w:val="28"/>
          <w:sz w:val="28"/>
          <w:szCs w:val="28"/>
          <w:rtl w:val="true"/>
          <w:lang w:bidi="ar-SA"/>
        </w:rPr>
        <w:t>وقال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أبى قومنا إلاّ البغي علينا فعجّل نصرنا، وخلّ‌ بينهم وبين الّذي يريدون من قتل 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إلى جمع قريش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إليه وإلى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دعونا ربّ‌ هذا البيت على القاطع المنتهك المحارم، والله لتنتهنّ‌ عن الّذي تريدون، أو لينزلنّ‌ الله بكم في قطيعتنا بعض الّذي تكرهون، فأجابوه أن يا ابن عبدالمطّلب، لا صلح بيننا وبينكم أبداً ولا رحم إلاّ على قتل هذا الصابئ السفيه، فعند ذلك يقول أبوطالب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رأيت القوم لا ودّ فيهم  وقد طاوعوا أمر العدوّ المزائل</w:t>
      </w:r>
    </w:p>
    <w:p>
      <w:pPr>
        <w:pStyle w:val="BookText"/>
        <w:rPr/>
      </w:pPr>
      <w:r>
        <w:rPr>
          <w:rFonts w:ascii="Amiri" w:hAnsi="Amiri" w:eastAsia="Amiri" w:cs="Amiri"/>
          <w:color w:val="111111"/>
          <w:sz w:val="28"/>
          <w:sz w:val="28"/>
          <w:szCs w:val="28"/>
          <w:rtl w:val="true"/>
          <w:lang w:bidi="ar-SA"/>
        </w:rPr>
        <w:t>حسيبك بالله رهطي ومعشري  وأمسكت من أثوابه بالوصائل</w:t>
      </w:r>
    </w:p>
    <w:p>
      <w:pPr>
        <w:pStyle w:val="BookText"/>
        <w:rPr/>
      </w:pPr>
      <w:r>
        <w:rPr>
          <w:rFonts w:ascii="Amiri" w:hAnsi="Amiri" w:eastAsia="Amiri" w:cs="Amiri"/>
          <w:color w:val="111111"/>
          <w:sz w:val="28"/>
          <w:sz w:val="28"/>
          <w:szCs w:val="28"/>
          <w:rtl w:val="true"/>
          <w:lang w:bidi="ar-SA"/>
        </w:rPr>
        <w:t>وثور ومن أرسى ثبيراً مكانه  وراق ليرقى في حراء ونازل</w:t>
      </w:r>
    </w:p>
    <w:p>
      <w:pPr>
        <w:pStyle w:val="BookText"/>
        <w:rPr/>
      </w:pPr>
      <w:r>
        <w:rPr>
          <w:rFonts w:ascii="Amiri" w:hAnsi="Amiri" w:eastAsia="Amiri" w:cs="Amiri"/>
          <w:color w:val="111111"/>
          <w:sz w:val="28"/>
          <w:sz w:val="28"/>
          <w:szCs w:val="28"/>
          <w:rtl w:val="true"/>
          <w:lang w:bidi="ar-SA"/>
        </w:rPr>
        <w:t>وبالحجر الأسود إذ يمسحونه  إذا أسلموه بالضحى والأصائل</w:t>
      </w:r>
    </w:p>
    <w:p>
      <w:pPr>
        <w:pStyle w:val="BookText"/>
        <w:rPr/>
      </w:pPr>
      <w:r>
        <w:rPr>
          <w:rFonts w:ascii="Amiri" w:hAnsi="Amiri" w:eastAsia="Amiri" w:cs="Amiri"/>
          <w:color w:val="111111"/>
          <w:sz w:val="28"/>
          <w:sz w:val="28"/>
          <w:szCs w:val="28"/>
          <w:rtl w:val="true"/>
          <w:lang w:bidi="ar-SA"/>
        </w:rPr>
        <w:t>في قول كثير يقول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على قومه في سفره، ثمّ‌ عمد فدخل الشعب بابن أخيه وبني أبيه ومن اتّبعهم، من بين مؤمن داخل بنصر الله ونصر رسوله، وبين مشرك يحمي أنفاً، فدخلوا شعبهم، وهو شعب أبي‌طالب في ناحية مكّة</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316/66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عروة، عن أبيه،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زالت قريش كافّة عنّي حتّى مات أبوطالب</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5007</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عقبة المجدّر، عن هشام بن عروة، عن أبيه،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زالت قريش كاعة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توفّي أبوطالب</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في المستدرك </w:t>
      </w:r>
      <w:r>
        <w:rPr>
          <w:rFonts w:eastAsia="Amiri" w:cs="Amiri" w:ascii="Amiri" w:hAnsi="Amiri"/>
          <w:color w:val="111111"/>
          <w:sz w:val="28"/>
          <w:szCs w:val="28"/>
          <w:lang w:bidi="ar-SA"/>
        </w:rPr>
        <w:t>623/2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البيهقي في دلائل النبوّة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باب وفاة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المعقوفين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أبوإسحاق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أبوبلال الأشعري، حدّثنا قيس بن الربيع،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زالت قريش كافّة عنّي حتّى مات أبوطالب</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5009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أبوبلال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زالت قريش كافّة عنّي حتّى مات أبوطالب</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عائشة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أبوطالب برسول الله صلّى الله عليه و سلّم وهو يصلّي وعلي عليه السلام عن يمينه، وجعفر مع أبي‌طالب يكتمه إسلامه، فضرب عضده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فصل جناح ابن عمّك،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وجعفراً ثقتي  عند احتدام الاُمور والكرب</w:t>
      </w:r>
    </w:p>
    <w:p>
      <w:pPr>
        <w:pStyle w:val="BookText"/>
        <w:rPr/>
      </w:pPr>
      <w:r>
        <w:rPr>
          <w:rFonts w:ascii="Amiri" w:hAnsi="Amiri" w:eastAsia="Amiri" w:cs="Amiri"/>
          <w:color w:val="111111"/>
          <w:sz w:val="28"/>
          <w:sz w:val="28"/>
          <w:szCs w:val="28"/>
          <w:rtl w:val="true"/>
          <w:lang w:bidi="ar-SA"/>
        </w:rPr>
        <w:t>أراهما عرضة اللقاء لذا  ساميت أو أنتمي إلى حرب</w:t>
      </w:r>
    </w:p>
    <w:p>
      <w:pPr>
        <w:pStyle w:val="BookText"/>
        <w:rPr/>
      </w:pPr>
      <w:r>
        <w:rPr>
          <w:rFonts w:ascii="Amiri" w:hAnsi="Amiri" w:eastAsia="Amiri" w:cs="Amiri"/>
          <w:color w:val="111111"/>
          <w:sz w:val="28"/>
          <w:sz w:val="28"/>
          <w:szCs w:val="28"/>
          <w:rtl w:val="true"/>
          <w:lang w:bidi="ar-SA"/>
        </w:rPr>
        <w:t xml:space="preserve">لا تخذلا وانصرا ابن عمّكما  أخي لاُمّي من بينهم وأبي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عاصم بن عمر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معاذ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عاصم بن عمر بن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p>
    <w:p>
      <w:pPr>
        <w:pStyle w:val="BookText"/>
        <w:rPr/>
      </w:pPr>
      <w:r>
        <w:rPr>
          <w:rFonts w:ascii="IRNazanin" w:hAnsi="IRNazanin" w:eastAsia="IRNazanin"/>
          <w:color w:val="111111"/>
          <w:sz w:val="28"/>
          <w:sz w:val="28"/>
          <w:szCs w:val="28"/>
          <w:rtl w:val="true"/>
          <w:lang w:bidi="fa-IR"/>
        </w:rPr>
        <w:t xml:space="preserve">عن خبر الشعب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قريشاً مشت إلى أبي‌طالب مرّة بعد مرّة، فلمّا كانت المرّة الأخيرة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أباطالب، إنّا جئناك مرّة بعد مرّة، نكلّمك في ابن أخيك أن يكفّ‌ عنّا فيأبى، وتعلم أنّك وإن كنت فينا ذا منزلة لشرفك ومكانك، فإنّا لسنا بتاركي ابن أخيك حتّى نهلكه أو يكفّ‌ عنّا ما قد أظهره فينا من شتم آبائنا وعيب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أبوطالب لرسول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قد جاءني قومك يشكونك، وقد آذوني فيك، وحملوني مالا اطيق أنا ولا أنت؛ فاكفف عنهم ما يكرهون من شتمك آباءهم وعيبك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فاستعبر رسول الله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وضعت الشمس في يميني والقمر في شمالي ما تركت هذا الأمر أبداً حتّى أنفذه أو اهلك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أبوطالب ما بلغ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امض على أمرك وافعل ما أحببت، فوالله لا أسلمك لشيء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قريش أن قد أعذروا إلى أبي‌طالب وأنّ‌ رسول الله صلّى الله عليه و سلّم قائم بهذا الأمر؛ أبت قريش أن تقارّ رسول الله صلّى الله عليه و سلّم، ثمّ‌ أظهروا العداوة له ولبني‌عبدالمطّلب، وأقسموا بالله لنقتلنّ‌ محمّداً سرّاً أو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أبوطالب ذلك خافهم، فجمع رهطه ثمّ‌ انطلق بهم، فأقامهم بين أستار الكعبة يدعو على ظلمة قومه في قطعهم أرحامهم، وكتبت قريش كتاباً فعلّقوه في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عمد أبوطالب فدخل الشعب بابن أخيه و بني عبدالمطّلب وبني‌المطّلب بن عبدمناف، فدخلوا الشعب؛ فراراً من قومهم، لما خوّفوهم من قتل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إسماعيل الأصبهاني في دلائل النبوّة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حدّثه، عن عروة بن الزبير، عن عبدالله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أبوطالب عرض لرسول الله صلّى الله عليه و سلّم سفيه من سفهاء قريش فألقى عليه تراباً، فرجع إلى بيته، فأتت امرأة من بناته تمسح عن وجهه التراب وتبكي،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لا تبكينّ‌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ما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نالت منّي قريش شيئاً أكرهه حتّى مات أبوطالب</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من طريق الحاكم في دلائل النبوّة </w:t>
      </w:r>
      <w:r>
        <w:rPr>
          <w:rFonts w:eastAsia="Amiri" w:cs="Amiri" w:ascii="Amiri" w:hAnsi="Amiri"/>
          <w:color w:val="111111"/>
          <w:sz w:val="28"/>
          <w:szCs w:val="28"/>
          <w:lang w:bidi="ar-SA"/>
        </w:rPr>
        <w:t>350/2</w:t>
      </w:r>
      <w:r>
        <w:rPr>
          <w:rFonts w:ascii="Amiri" w:hAnsi="Amiri" w:eastAsia="Amiri" w:cs="Amiri"/>
          <w:color w:val="111111"/>
          <w:sz w:val="28"/>
          <w:sz w:val="28"/>
          <w:szCs w:val="28"/>
          <w:rtl w:val="true"/>
          <w:lang w:bidi="ar-SA"/>
        </w:rPr>
        <w:t>، باب وفات أبي‌طالب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من طريق البيهقي عن الحاكم في تاريخ مدينة دمشق </w:t>
      </w:r>
      <w:r>
        <w:rPr>
          <w:rFonts w:eastAsia="Amiri" w:cs="Amiri" w:ascii="Amiri" w:hAnsi="Amiri"/>
          <w:color w:val="111111"/>
          <w:sz w:val="28"/>
          <w:szCs w:val="28"/>
          <w:lang w:bidi="ar-SA"/>
        </w:rPr>
        <w:t>338/66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اجتمعت قريش إلى أبي‌طالب رضي الله عنه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أباطالب، سلّم إلينا محمّداً فإنّه قد أفسد أدياننا؛ وسبّ‌ آباءنا؛ لنقتله، وهذه أبناؤنا بين يديك تبنّى بأيّهم شئت، ثمّ‌ دعوا بعمارة بن الوليد وكان مستحسناً،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ناقة حنّت إلى غير فصيلها؟ لا كان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عنهم فدخل على النبيّ‌ صلّى الله عليه و آله فرآه كئيباً، وقد علم مقالة قريش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لن يصلوا إليك بجمعهم  حتّى اوسّد في التراب دفينا</w:t>
      </w:r>
    </w:p>
    <w:p>
      <w:pPr>
        <w:pStyle w:val="BookText"/>
        <w:rPr/>
      </w:pPr>
      <w:r>
        <w:rPr>
          <w:rFonts w:ascii="Amiri" w:hAnsi="Amiri" w:eastAsia="Amiri" w:cs="Amiri"/>
          <w:color w:val="111111"/>
          <w:sz w:val="28"/>
          <w:sz w:val="28"/>
          <w:szCs w:val="28"/>
          <w:rtl w:val="true"/>
          <w:lang w:bidi="ar-SA"/>
        </w:rPr>
        <w:t>فاصدع بأمرك ما عليك غضاضة  وابشر وقرّ بذاك منك عيونا</w:t>
      </w:r>
    </w:p>
    <w:p>
      <w:pPr>
        <w:pStyle w:val="BookText"/>
        <w:rPr/>
      </w:pPr>
      <w:r>
        <w:rPr>
          <w:rFonts w:ascii="Amiri" w:hAnsi="Amiri" w:eastAsia="Amiri" w:cs="Amiri"/>
          <w:color w:val="111111"/>
          <w:sz w:val="28"/>
          <w:sz w:val="28"/>
          <w:szCs w:val="28"/>
          <w:rtl w:val="true"/>
          <w:lang w:bidi="ar-SA"/>
        </w:rPr>
        <w:t>ودعوتني وزعمك أنّك ناصحي  ولقد صدقت وكنت قبل أمينا</w:t>
      </w:r>
    </w:p>
    <w:p>
      <w:pPr>
        <w:pStyle w:val="BookText"/>
        <w:rPr/>
      </w:pPr>
      <w:r>
        <w:rPr>
          <w:rFonts w:ascii="Amiri" w:hAnsi="Amiri" w:eastAsia="Amiri" w:cs="Amiri"/>
          <w:color w:val="111111"/>
          <w:sz w:val="28"/>
          <w:sz w:val="28"/>
          <w:szCs w:val="28"/>
          <w:rtl w:val="true"/>
          <w:lang w:bidi="ar-SA"/>
        </w:rPr>
        <w:t xml:space="preserve">وذكرت ديناً قد علمت بأنّه  من خير أديان البريّة دينا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العبّاس بن الحسين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أبوهفّان عبدالله بن أحمد المهزمي من عبدالقيس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وأنشدني عمّي خالد بن حرب، عن عبدالله بن العبّاس رضي الله عنه بن الحسين بن عبيدالله بن العبّاس بن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ما اذني لأوّل عاذل  بصغواء في حقّ‌ ولا عند باطل</w:t>
      </w:r>
    </w:p>
    <w:p>
      <w:pPr>
        <w:pStyle w:val="BookText"/>
        <w:rPr/>
      </w:pPr>
      <w:r>
        <w:rPr>
          <w:rFonts w:ascii="Amiri" w:hAnsi="Amiri" w:eastAsia="Amiri" w:cs="Amiri"/>
          <w:color w:val="111111"/>
          <w:sz w:val="28"/>
          <w:sz w:val="28"/>
          <w:szCs w:val="28"/>
          <w:rtl w:val="true"/>
          <w:lang w:bidi="ar-SA"/>
        </w:rPr>
        <w:t>خليلي إنّ‌ الرأي ليس بشركة  ولا نهنه عند الاُمور التلاتل</w:t>
      </w:r>
    </w:p>
    <w:p>
      <w:pPr>
        <w:pStyle w:val="BookText"/>
        <w:rPr/>
      </w:pPr>
      <w:r>
        <w:rPr>
          <w:rFonts w:ascii="Amiri" w:hAnsi="Amiri" w:eastAsia="Amiri" w:cs="Amiri"/>
          <w:color w:val="111111"/>
          <w:sz w:val="28"/>
          <w:sz w:val="28"/>
          <w:szCs w:val="28"/>
          <w:rtl w:val="true"/>
          <w:lang w:bidi="ar-SA"/>
        </w:rPr>
        <w:t>ولمّا رأيت القوم لا ودّ عندهم  وقد قطعوا كلّ‌ العرى والوسائل</w:t>
      </w:r>
    </w:p>
    <w:p>
      <w:pPr>
        <w:pStyle w:val="BookText"/>
        <w:rPr/>
      </w:pPr>
      <w:r>
        <w:rPr>
          <w:rFonts w:ascii="Amiri" w:hAnsi="Amiri" w:eastAsia="Amiri" w:cs="Amiri"/>
          <w:color w:val="111111"/>
          <w:sz w:val="28"/>
          <w:sz w:val="28"/>
          <w:szCs w:val="28"/>
          <w:rtl w:val="true"/>
          <w:lang w:bidi="ar-SA"/>
        </w:rPr>
        <w:t>وقد صارحونا بالعداوة والأذى  وقد طاوعوا أمر العدوّ المزائل</w:t>
      </w:r>
    </w:p>
    <w:p>
      <w:pPr>
        <w:pStyle w:val="BookText"/>
        <w:rPr/>
      </w:pPr>
      <w:r>
        <w:rPr>
          <w:rFonts w:ascii="Amiri" w:hAnsi="Amiri" w:eastAsia="Amiri" w:cs="Amiri"/>
          <w:color w:val="111111"/>
          <w:sz w:val="28"/>
          <w:sz w:val="28"/>
          <w:szCs w:val="28"/>
          <w:rtl w:val="true"/>
          <w:lang w:bidi="ar-SA"/>
        </w:rPr>
        <w:t>وقد حالفوا قوماً علينا أظنّة  يعضّون غيظاً خلفنا بالأنامل</w:t>
      </w:r>
    </w:p>
    <w:p>
      <w:pPr>
        <w:pStyle w:val="BookText"/>
        <w:rPr/>
      </w:pPr>
      <w:r>
        <w:rPr>
          <w:rFonts w:ascii="Amiri" w:hAnsi="Amiri" w:eastAsia="Amiri" w:cs="Amiri"/>
          <w:color w:val="111111"/>
          <w:sz w:val="28"/>
          <w:sz w:val="28"/>
          <w:szCs w:val="28"/>
          <w:rtl w:val="true"/>
          <w:lang w:bidi="ar-SA"/>
        </w:rPr>
        <w:t>صبرت لهم نفسي بسمراء سمحة  وأبيض عضب من تراث المقاول</w:t>
      </w:r>
    </w:p>
    <w:p>
      <w:pPr>
        <w:pStyle w:val="BookText"/>
        <w:rPr/>
      </w:pPr>
      <w:r>
        <w:rPr>
          <w:rFonts w:ascii="Amiri" w:hAnsi="Amiri" w:eastAsia="Amiri" w:cs="Amiri"/>
          <w:color w:val="111111"/>
          <w:sz w:val="28"/>
          <w:sz w:val="28"/>
          <w:szCs w:val="28"/>
          <w:rtl w:val="true"/>
          <w:lang w:bidi="ar-SA"/>
        </w:rPr>
        <w:t>وأحضرت عند البيت رهطي وإخوتي  وأمسكت من أثوابه بالوصائل</w:t>
      </w:r>
    </w:p>
    <w:p>
      <w:pPr>
        <w:pStyle w:val="BookText"/>
        <w:rPr/>
      </w:pPr>
      <w:r>
        <w:rPr>
          <w:rFonts w:ascii="Amiri" w:hAnsi="Amiri" w:eastAsia="Amiri" w:cs="Amiri"/>
          <w:color w:val="111111"/>
          <w:sz w:val="28"/>
          <w:sz w:val="28"/>
          <w:szCs w:val="28"/>
          <w:rtl w:val="true"/>
          <w:lang w:bidi="ar-SA"/>
        </w:rPr>
        <w:t>قياماً معاً مستقبلين رتاجه  لدى حيث يقضي نسكه كلّ‌ نافل</w:t>
      </w:r>
    </w:p>
    <w:p>
      <w:pPr>
        <w:pStyle w:val="BookText"/>
        <w:rPr/>
      </w:pPr>
      <w:r>
        <w:rPr>
          <w:rFonts w:ascii="Amiri" w:hAnsi="Amiri" w:eastAsia="Amiri" w:cs="Amiri"/>
          <w:color w:val="111111"/>
          <w:sz w:val="28"/>
          <w:sz w:val="28"/>
          <w:szCs w:val="28"/>
          <w:rtl w:val="true"/>
          <w:lang w:bidi="ar-SA"/>
        </w:rPr>
        <w:t>وحيث ينيخ الأشعرون ركابهم  بمفضى السيول من أساف ونائل</w:t>
      </w:r>
    </w:p>
    <w:p>
      <w:pPr>
        <w:pStyle w:val="BookText"/>
        <w:rPr/>
      </w:pPr>
      <w:r>
        <w:rPr>
          <w:rFonts w:ascii="Amiri" w:hAnsi="Amiri" w:eastAsia="Amiri" w:cs="Amiri"/>
          <w:color w:val="111111"/>
          <w:sz w:val="28"/>
          <w:sz w:val="28"/>
          <w:szCs w:val="28"/>
          <w:rtl w:val="true"/>
          <w:lang w:bidi="ar-SA"/>
        </w:rPr>
        <w:t>موسّمة الأعضاد أوقصراتها  محبّسة بين السديس وبازل</w:t>
      </w:r>
    </w:p>
    <w:p>
      <w:pPr>
        <w:pStyle w:val="BookText"/>
        <w:rPr/>
      </w:pPr>
      <w:r>
        <w:rPr>
          <w:rFonts w:ascii="Amiri" w:hAnsi="Amiri" w:eastAsia="Amiri" w:cs="Amiri"/>
          <w:color w:val="111111"/>
          <w:sz w:val="28"/>
          <w:sz w:val="28"/>
          <w:szCs w:val="28"/>
          <w:rtl w:val="true"/>
          <w:lang w:bidi="ar-SA"/>
        </w:rPr>
        <w:t>ترى الودع فيها والرخام وزينة  بأعناقها معقودة كالعثاكل</w:t>
      </w:r>
    </w:p>
    <w:p>
      <w:pPr>
        <w:pStyle w:val="BookText"/>
        <w:rPr/>
      </w:pPr>
      <w:r>
        <w:rPr>
          <w:rFonts w:ascii="Amiri" w:hAnsi="Amiri" w:eastAsia="Amiri" w:cs="Amiri"/>
          <w:color w:val="111111"/>
          <w:sz w:val="28"/>
          <w:sz w:val="28"/>
          <w:szCs w:val="28"/>
          <w:rtl w:val="true"/>
          <w:lang w:bidi="ar-SA"/>
        </w:rPr>
        <w:t>أعوذ بربّ‌ الناس من كلّ‌ طاعن  علينا بسوء أو ملحّ‌ بباطل</w:t>
      </w:r>
    </w:p>
    <w:p>
      <w:pPr>
        <w:pStyle w:val="BookText"/>
        <w:rPr/>
      </w:pPr>
      <w:r>
        <w:rPr>
          <w:rFonts w:ascii="Amiri" w:hAnsi="Amiri" w:eastAsia="Amiri" w:cs="Amiri"/>
          <w:color w:val="111111"/>
          <w:sz w:val="28"/>
          <w:sz w:val="28"/>
          <w:szCs w:val="28"/>
          <w:rtl w:val="true"/>
          <w:lang w:bidi="ar-SA"/>
        </w:rPr>
        <w:t>ومن كاشح يسعى لنا بمعيبة  ومن مفتر في الدين ما لم نحاول</w:t>
      </w:r>
    </w:p>
    <w:p>
      <w:pPr>
        <w:pStyle w:val="BookText"/>
        <w:rPr/>
      </w:pPr>
      <w:r>
        <w:rPr>
          <w:rFonts w:ascii="Amiri" w:hAnsi="Amiri" w:eastAsia="Amiri" w:cs="Amiri"/>
          <w:color w:val="111111"/>
          <w:sz w:val="28"/>
          <w:sz w:val="28"/>
          <w:szCs w:val="28"/>
          <w:rtl w:val="true"/>
          <w:lang w:bidi="ar-SA"/>
        </w:rPr>
        <w:t>وثور ومن أرسى ثبيراً مكانه  وعير وراق في حراء ونازل</w:t>
      </w:r>
    </w:p>
    <w:p>
      <w:pPr>
        <w:pStyle w:val="BookText"/>
        <w:rPr/>
      </w:pPr>
      <w:r>
        <w:rPr>
          <w:rFonts w:ascii="Amiri" w:hAnsi="Amiri" w:eastAsia="Amiri" w:cs="Amiri"/>
          <w:color w:val="111111"/>
          <w:sz w:val="28"/>
          <w:sz w:val="28"/>
          <w:szCs w:val="28"/>
          <w:rtl w:val="true"/>
          <w:lang w:bidi="ar-SA"/>
        </w:rPr>
        <w:t>وبالبيت ركن البيت من بطن مكّة  وبالله إنّ‌ الله ليس بغافل</w:t>
      </w:r>
    </w:p>
    <w:p>
      <w:pPr>
        <w:pStyle w:val="BookText"/>
        <w:rPr/>
      </w:pPr>
      <w:r>
        <w:rPr>
          <w:rFonts w:ascii="Amiri" w:hAnsi="Amiri" w:eastAsia="Amiri" w:cs="Amiri"/>
          <w:color w:val="111111"/>
          <w:sz w:val="28"/>
          <w:sz w:val="28"/>
          <w:szCs w:val="28"/>
          <w:rtl w:val="true"/>
          <w:lang w:bidi="ar-SA"/>
        </w:rPr>
        <w:t>وبالحجر المسودّ إذ يمسحونه  إذا اكتنفوه بالضحى والأصائل</w:t>
      </w:r>
    </w:p>
    <w:p>
      <w:pPr>
        <w:pStyle w:val="BookText"/>
        <w:rPr/>
      </w:pPr>
      <w:r>
        <w:rPr>
          <w:rFonts w:ascii="Amiri" w:hAnsi="Amiri" w:eastAsia="Amiri" w:cs="Amiri"/>
          <w:color w:val="111111"/>
          <w:sz w:val="28"/>
          <w:sz w:val="28"/>
          <w:szCs w:val="28"/>
          <w:rtl w:val="true"/>
          <w:lang w:bidi="ar-SA"/>
        </w:rPr>
        <w:t>وموطئ إبراهيم في الصخر وطأة  على قدميه حافياً غير ناعل</w:t>
      </w:r>
    </w:p>
    <w:p>
      <w:pPr>
        <w:pStyle w:val="BookText"/>
        <w:rPr/>
      </w:pPr>
      <w:r>
        <w:rPr>
          <w:rFonts w:ascii="Amiri" w:hAnsi="Amiri" w:eastAsia="Amiri" w:cs="Amiri"/>
          <w:color w:val="111111"/>
          <w:sz w:val="28"/>
          <w:sz w:val="28"/>
          <w:szCs w:val="28"/>
          <w:rtl w:val="true"/>
          <w:lang w:bidi="ar-SA"/>
        </w:rPr>
        <w:t>وأشواط‍‌ بين المروتين إلى الصفا  وما فيهما من صورة وتماثل</w:t>
      </w:r>
    </w:p>
    <w:p>
      <w:pPr>
        <w:pStyle w:val="BookText"/>
        <w:rPr/>
      </w:pPr>
      <w:r>
        <w:rPr>
          <w:rFonts w:ascii="Amiri" w:hAnsi="Amiri" w:eastAsia="Amiri" w:cs="Amiri"/>
          <w:color w:val="111111"/>
          <w:sz w:val="28"/>
          <w:sz w:val="28"/>
          <w:szCs w:val="28"/>
          <w:rtl w:val="true"/>
          <w:lang w:bidi="ar-SA"/>
        </w:rPr>
        <w:t>ومن حجّ‌ بيت الله من كلّ‌ راكب  ومن كلّ‌ ذي نذر ومن كلّ‌ راجل</w:t>
      </w:r>
    </w:p>
    <w:p>
      <w:pPr>
        <w:pStyle w:val="BookText"/>
        <w:rPr/>
      </w:pPr>
      <w:r>
        <w:rPr>
          <w:rFonts w:ascii="IRNazanin" w:hAnsi="IRNazanin" w:eastAsia="IRNazanin"/>
          <w:color w:val="111111"/>
          <w:sz w:val="28"/>
          <w:sz w:val="28"/>
          <w:szCs w:val="28"/>
          <w:rtl w:val="true"/>
          <w:lang w:bidi="fa-IR"/>
        </w:rPr>
        <w:t xml:space="preserve">وبالمشعر الأقصى إذا عمدوا له  ألالاً </w:t>
      </w:r>
      <w:r>
        <w:rPr>
          <w:rStyle w:val="FootnoteAnchor"/>
          <w:rtl w:val="true"/>
        </w:rPr>
        <w:footnoteReference w:id="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الّذي يقوم عليه الإمام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مفضى الشراج القوابل</w:t>
      </w:r>
    </w:p>
    <w:p>
      <w:pPr>
        <w:pStyle w:val="BookText"/>
        <w:rPr/>
      </w:pPr>
      <w:r>
        <w:rPr>
          <w:rFonts w:ascii="Amiri" w:hAnsi="Amiri" w:eastAsia="Amiri" w:cs="Amiri"/>
          <w:color w:val="111111"/>
          <w:sz w:val="28"/>
          <w:sz w:val="28"/>
          <w:szCs w:val="28"/>
          <w:rtl w:val="true"/>
          <w:lang w:bidi="ar-SA"/>
        </w:rPr>
        <w:t>وتوقاً فهم فوق الجبال عشيّة  يقيمون بالأيدي صدور الرواحل</w:t>
      </w:r>
    </w:p>
    <w:p>
      <w:pPr>
        <w:pStyle w:val="BookText"/>
        <w:rPr/>
      </w:pPr>
      <w:r>
        <w:rPr>
          <w:rFonts w:ascii="Amiri" w:hAnsi="Amiri" w:eastAsia="Amiri" w:cs="Amiri"/>
          <w:color w:val="111111"/>
          <w:sz w:val="28"/>
          <w:sz w:val="28"/>
          <w:szCs w:val="28"/>
          <w:rtl w:val="true"/>
          <w:lang w:bidi="ar-SA"/>
        </w:rPr>
        <w:t>وليلة جمع والمنازل من منى  وما فوقها من حرمة ومنازل</w:t>
      </w:r>
    </w:p>
    <w:p>
      <w:pPr>
        <w:pStyle w:val="BookText"/>
        <w:rPr/>
      </w:pPr>
      <w:r>
        <w:rPr>
          <w:rFonts w:ascii="Amiri" w:hAnsi="Amiri" w:eastAsia="Amiri" w:cs="Amiri"/>
          <w:color w:val="111111"/>
          <w:sz w:val="28"/>
          <w:sz w:val="28"/>
          <w:szCs w:val="28"/>
          <w:rtl w:val="true"/>
          <w:lang w:bidi="ar-SA"/>
        </w:rPr>
        <w:t>وجمع إذا ما المقربات أجزنه  سراعاً كما يفزعن من وقع وابل</w:t>
      </w:r>
    </w:p>
    <w:p>
      <w:pPr>
        <w:pStyle w:val="BookText"/>
        <w:rPr/>
      </w:pPr>
      <w:r>
        <w:rPr>
          <w:rFonts w:ascii="Amiri" w:hAnsi="Amiri" w:eastAsia="Amiri" w:cs="Amiri"/>
          <w:color w:val="111111"/>
          <w:sz w:val="28"/>
          <w:sz w:val="28"/>
          <w:szCs w:val="28"/>
          <w:rtl w:val="true"/>
          <w:lang w:bidi="ar-SA"/>
        </w:rPr>
        <w:t>وبالجمرة الكبرى إذا صمدوا لها  يؤمّون قذفاً رأسها بالجنادل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وبيت الله نترك مكّة  ونظعن إلاّ أمركم في بلال</w:t>
      </w:r>
    </w:p>
    <w:p>
      <w:pPr>
        <w:pStyle w:val="BookText"/>
        <w:rPr/>
      </w:pPr>
      <w:r>
        <w:rPr>
          <w:rFonts w:ascii="Amiri" w:hAnsi="Amiri" w:eastAsia="Amiri" w:cs="Amiri"/>
          <w:color w:val="111111"/>
          <w:sz w:val="28"/>
          <w:sz w:val="28"/>
          <w:szCs w:val="28"/>
          <w:rtl w:val="true"/>
          <w:lang w:bidi="ar-SA"/>
        </w:rPr>
        <w:t>كذبتم وبيت الله نبزى محمّداً  ولمّا نطاعن دونه ونناضل</w:t>
      </w:r>
    </w:p>
    <w:p>
      <w:pPr>
        <w:pStyle w:val="BookText"/>
        <w:rPr/>
      </w:pPr>
      <w:r>
        <w:rPr>
          <w:rFonts w:ascii="IRNazanin" w:hAnsi="IRNazanin" w:eastAsia="IRNazanin"/>
          <w:color w:val="111111"/>
          <w:sz w:val="28"/>
          <w:sz w:val="28"/>
          <w:szCs w:val="28"/>
          <w:rtl w:val="true"/>
          <w:lang w:bidi="fa-IR"/>
        </w:rPr>
        <w:t>ونسلمه حتّى نصرّع حوله  ونذهل عن أبنائنا والحلائل</w:t>
      </w:r>
    </w:p>
    <w:p>
      <w:pPr>
        <w:pStyle w:val="BookText"/>
        <w:rPr/>
      </w:pPr>
      <w:r>
        <w:rPr>
          <w:rFonts w:ascii="Amiri" w:hAnsi="Amiri" w:eastAsia="Amiri" w:cs="Amiri"/>
          <w:color w:val="111111"/>
          <w:sz w:val="28"/>
          <w:sz w:val="28"/>
          <w:szCs w:val="28"/>
          <w:rtl w:val="true"/>
          <w:lang w:bidi="ar-SA"/>
        </w:rPr>
        <w:t>وينهض قوم في الحديد إليكم  جنهوض الروايا تحت ذات الصلاصل</w:t>
      </w:r>
    </w:p>
    <w:p>
      <w:pPr>
        <w:pStyle w:val="BookText"/>
        <w:rPr/>
      </w:pPr>
      <w:r>
        <w:rPr>
          <w:rFonts w:ascii="Amiri" w:hAnsi="Amiri" w:eastAsia="Amiri" w:cs="Amiri"/>
          <w:color w:val="111111"/>
          <w:sz w:val="28"/>
          <w:sz w:val="28"/>
          <w:szCs w:val="28"/>
          <w:rtl w:val="true"/>
          <w:lang w:bidi="ar-SA"/>
        </w:rPr>
        <w:t>وحتّى يرى ذوالبغي يركب ردعه  من الطعن فعل الأنكب المتحامل</w:t>
      </w:r>
    </w:p>
    <w:p>
      <w:pPr>
        <w:pStyle w:val="BookText"/>
        <w:rPr/>
      </w:pPr>
      <w:r>
        <w:rPr>
          <w:rFonts w:ascii="Amiri" w:hAnsi="Amiri" w:eastAsia="Amiri" w:cs="Amiri"/>
          <w:color w:val="111111"/>
          <w:sz w:val="28"/>
          <w:sz w:val="28"/>
          <w:szCs w:val="28"/>
          <w:rtl w:val="true"/>
          <w:lang w:bidi="ar-SA"/>
        </w:rPr>
        <w:t>وإنّا لعمر الله إن جدّ ما أرى  لتلتبسن أسيافنا بالأماثل</w:t>
      </w:r>
    </w:p>
    <w:p>
      <w:pPr>
        <w:pStyle w:val="BookText"/>
        <w:rPr/>
      </w:pPr>
      <w:r>
        <w:rPr>
          <w:rFonts w:ascii="Amiri" w:hAnsi="Amiri" w:eastAsia="Amiri" w:cs="Amiri"/>
          <w:color w:val="111111"/>
          <w:sz w:val="28"/>
          <w:sz w:val="28"/>
          <w:szCs w:val="28"/>
          <w:rtl w:val="true"/>
          <w:lang w:bidi="ar-SA"/>
        </w:rPr>
        <w:t>بكفّ‌ فتى مثل الشهاب سميدع  أخي ثقة حامي الحقيقة باسل</w:t>
      </w:r>
    </w:p>
    <w:p>
      <w:pPr>
        <w:pStyle w:val="BookText"/>
        <w:rPr/>
      </w:pPr>
      <w:r>
        <w:rPr>
          <w:rFonts w:ascii="Amiri" w:hAnsi="Amiri" w:eastAsia="Amiri" w:cs="Amiri"/>
          <w:color w:val="111111"/>
          <w:sz w:val="28"/>
          <w:sz w:val="28"/>
          <w:szCs w:val="28"/>
          <w:rtl w:val="true"/>
          <w:lang w:bidi="ar-SA"/>
        </w:rPr>
        <w:t>شهوراً وأيّاماً وحولاً مجرّماً  علينا وتأتي حجّة بعد قابل</w:t>
      </w:r>
    </w:p>
    <w:p>
      <w:pPr>
        <w:pStyle w:val="BookText"/>
        <w:rPr/>
      </w:pPr>
      <w:r>
        <w:rPr>
          <w:rFonts w:ascii="Amiri" w:hAnsi="Amiri" w:eastAsia="Amiri" w:cs="Amiri"/>
          <w:color w:val="111111"/>
          <w:sz w:val="28"/>
          <w:sz w:val="28"/>
          <w:szCs w:val="28"/>
          <w:rtl w:val="true"/>
          <w:lang w:bidi="ar-SA"/>
        </w:rPr>
        <w:t>وما ترك قوم لا أباً لك سيّدا  يحوط‍‌ الذمار غير ذرب مواكل</w:t>
      </w:r>
    </w:p>
    <w:p>
      <w:pPr>
        <w:pStyle w:val="BookText"/>
        <w:rPr/>
      </w:pPr>
      <w:r>
        <w:rPr>
          <w:rFonts w:ascii="Amiri" w:hAnsi="Amiri" w:eastAsia="Amiri" w:cs="Amiri"/>
          <w:color w:val="111111"/>
          <w:sz w:val="28"/>
          <w:sz w:val="28"/>
          <w:szCs w:val="28"/>
          <w:rtl w:val="true"/>
          <w:lang w:bidi="ar-SA"/>
        </w:rPr>
        <w:t>وأبيض يستسقى الغمام بوجهه  جثمال اليتامى عصمة للأرامل</w:t>
      </w:r>
    </w:p>
    <w:p>
      <w:pPr>
        <w:pStyle w:val="BookText"/>
        <w:rPr/>
      </w:pPr>
      <w:r>
        <w:rPr>
          <w:rFonts w:ascii="Amiri" w:hAnsi="Amiri" w:eastAsia="Amiri" w:cs="Amiri"/>
          <w:color w:val="111111"/>
          <w:sz w:val="28"/>
          <w:sz w:val="28"/>
          <w:szCs w:val="28"/>
          <w:rtl w:val="true"/>
          <w:lang w:bidi="ar-SA"/>
        </w:rPr>
        <w:t>يلوذ به الهلاّك من آل هاشم  فهم عنده في نعمة وفواضل</w:t>
      </w:r>
    </w:p>
    <w:p>
      <w:pPr>
        <w:pStyle w:val="BookText"/>
        <w:rPr/>
      </w:pPr>
      <w:r>
        <w:rPr>
          <w:rFonts w:ascii="Amiri" w:hAnsi="Amiri" w:eastAsia="Amiri" w:cs="Amiri"/>
          <w:color w:val="111111"/>
          <w:sz w:val="28"/>
          <w:sz w:val="28"/>
          <w:szCs w:val="28"/>
          <w:rtl w:val="true"/>
          <w:lang w:bidi="ar-SA"/>
        </w:rPr>
        <w:t>لعمري لقد أجرى اسيد ورهطه  إلى بغضنا وجزاً بأكلة آكل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أشمّ‌ من الشمّ‌ الطوال إذا انتمى  ففي حسب في حومة المجد فاضل</w:t>
      </w:r>
    </w:p>
    <w:p>
      <w:pPr>
        <w:pStyle w:val="BookText"/>
        <w:rPr/>
      </w:pPr>
      <w:r>
        <w:rPr>
          <w:rFonts w:ascii="Amiri" w:hAnsi="Amiri" w:eastAsia="Amiri" w:cs="Amiri"/>
          <w:color w:val="111111"/>
          <w:sz w:val="28"/>
          <w:sz w:val="28"/>
          <w:szCs w:val="28"/>
          <w:rtl w:val="true"/>
          <w:lang w:bidi="ar-SA"/>
        </w:rPr>
        <w:t>لعمري لقد كلّفت وجداً بأحمد  وإخوته دأب المحبّ‌ المواصل</w:t>
      </w:r>
    </w:p>
    <w:p>
      <w:pPr>
        <w:pStyle w:val="BookText"/>
        <w:rPr/>
      </w:pPr>
      <w:r>
        <w:rPr>
          <w:rFonts w:ascii="Amiri" w:hAnsi="Amiri" w:eastAsia="Amiri" w:cs="Amiri"/>
          <w:color w:val="111111"/>
          <w:sz w:val="28"/>
          <w:sz w:val="28"/>
          <w:szCs w:val="28"/>
          <w:rtl w:val="true"/>
          <w:lang w:bidi="ar-SA"/>
        </w:rPr>
        <w:t>فلا زال في الدنيا جمالاً لأهلها  وزيناً على رغم العدوّ المخابل</w:t>
      </w:r>
    </w:p>
    <w:p>
      <w:pPr>
        <w:pStyle w:val="BookText"/>
        <w:rPr/>
      </w:pPr>
      <w:r>
        <w:rPr>
          <w:rFonts w:ascii="Amiri" w:hAnsi="Amiri" w:eastAsia="Amiri" w:cs="Amiri"/>
          <w:color w:val="111111"/>
          <w:sz w:val="28"/>
          <w:sz w:val="28"/>
          <w:szCs w:val="28"/>
          <w:rtl w:val="true"/>
          <w:lang w:bidi="ar-SA"/>
        </w:rPr>
        <w:t>فمن مثله في الناس أو من مؤمّل  إذا قايس الحكّام أهل التفاضل</w:t>
      </w:r>
    </w:p>
    <w:p>
      <w:pPr>
        <w:pStyle w:val="BookText"/>
        <w:rPr/>
      </w:pPr>
      <w:r>
        <w:rPr>
          <w:rFonts w:ascii="Amiri" w:hAnsi="Amiri" w:eastAsia="Amiri" w:cs="Amiri"/>
          <w:color w:val="111111"/>
          <w:sz w:val="28"/>
          <w:sz w:val="28"/>
          <w:szCs w:val="28"/>
          <w:rtl w:val="true"/>
          <w:lang w:bidi="ar-SA"/>
        </w:rPr>
        <w:t>حليم رشيد عادل غير طائش  يوالي إلهاً ليس عنه بذاهل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فأيّده ربّ‌ العباد بنصره  جوأظهر ديناً حقّه غير ناصل</w:t>
      </w:r>
    </w:p>
    <w:p>
      <w:pPr>
        <w:pStyle w:val="BookText"/>
        <w:rPr/>
      </w:pPr>
      <w:r>
        <w:rPr>
          <w:rFonts w:ascii="Amiri" w:hAnsi="Amiri" w:eastAsia="Amiri" w:cs="Amiri"/>
          <w:color w:val="111111"/>
          <w:sz w:val="28"/>
          <w:sz w:val="28"/>
          <w:szCs w:val="28"/>
          <w:rtl w:val="true"/>
          <w:lang w:bidi="ar-SA"/>
        </w:rPr>
        <w:t>فوالله لولا أن أجيء بسبّة  تجرّ على أشياخنا في المحافل</w:t>
      </w:r>
    </w:p>
    <w:p>
      <w:pPr>
        <w:pStyle w:val="BookText"/>
        <w:rPr/>
      </w:pPr>
      <w:r>
        <w:rPr>
          <w:rFonts w:ascii="Amiri" w:hAnsi="Amiri" w:eastAsia="Amiri" w:cs="Amiri"/>
          <w:color w:val="111111"/>
          <w:sz w:val="28"/>
          <w:sz w:val="28"/>
          <w:szCs w:val="28"/>
          <w:rtl w:val="true"/>
          <w:lang w:bidi="ar-SA"/>
        </w:rPr>
        <w:t>لكنّا اتّبعناه على كلّ‌ حالة  من الدهر جدّاً غير قول التهازل</w:t>
      </w:r>
    </w:p>
    <w:p>
      <w:pPr>
        <w:pStyle w:val="BookText"/>
        <w:rPr/>
      </w:pPr>
      <w:r>
        <w:rPr>
          <w:rFonts w:ascii="Amiri" w:hAnsi="Amiri" w:eastAsia="Amiri" w:cs="Amiri"/>
          <w:color w:val="111111"/>
          <w:sz w:val="28"/>
          <w:sz w:val="28"/>
          <w:szCs w:val="28"/>
          <w:rtl w:val="true"/>
          <w:lang w:bidi="ar-SA"/>
        </w:rPr>
        <w:t>لقد علموا أنّ‌ ابننا لا مكذّب  لديهم ولا يعنى بقول الأباطل</w:t>
      </w:r>
    </w:p>
    <w:p>
      <w:pPr>
        <w:pStyle w:val="BookText"/>
        <w:rPr/>
      </w:pPr>
      <w:r>
        <w:rPr>
          <w:rFonts w:ascii="Amiri" w:hAnsi="Amiri" w:eastAsia="Amiri" w:cs="Amiri"/>
          <w:color w:val="111111"/>
          <w:sz w:val="28"/>
          <w:sz w:val="28"/>
          <w:szCs w:val="28"/>
          <w:rtl w:val="true"/>
          <w:lang w:bidi="ar-SA"/>
        </w:rPr>
        <w:t>رجال كرام غير ميل نماهم  إلى العزّ آباء كرام المخاصل</w:t>
      </w:r>
    </w:p>
    <w:p>
      <w:pPr>
        <w:pStyle w:val="BookText"/>
        <w:rPr/>
      </w:pPr>
      <w:r>
        <w:rPr>
          <w:rFonts w:ascii="Amiri" w:hAnsi="Amiri" w:eastAsia="Amiri" w:cs="Amiri"/>
          <w:color w:val="111111"/>
          <w:sz w:val="28"/>
          <w:sz w:val="28"/>
          <w:szCs w:val="28"/>
          <w:rtl w:val="true"/>
          <w:lang w:bidi="ar-SA"/>
        </w:rPr>
        <w:t>وقفنا لهم حتّى تبدّد جمعهم  وحسّر عنّا كلّ‌ باغ وجاهل</w:t>
      </w:r>
    </w:p>
    <w:p>
      <w:pPr>
        <w:pStyle w:val="BookText"/>
        <w:rPr/>
      </w:pPr>
      <w:r>
        <w:rPr>
          <w:rFonts w:ascii="Amiri" w:hAnsi="Amiri" w:eastAsia="Amiri" w:cs="Amiri"/>
          <w:color w:val="111111"/>
          <w:sz w:val="28"/>
          <w:sz w:val="28"/>
          <w:szCs w:val="28"/>
          <w:rtl w:val="true"/>
          <w:lang w:bidi="ar-SA"/>
        </w:rPr>
        <w:t>شباب من المطّلبين وهاشم  كبيض السيوف بين أيدي الصياقل</w:t>
      </w:r>
    </w:p>
    <w:p>
      <w:pPr>
        <w:pStyle w:val="BookText"/>
        <w:rPr/>
      </w:pPr>
      <w:r>
        <w:rPr>
          <w:rFonts w:ascii="Amiri" w:hAnsi="Amiri" w:eastAsia="Amiri" w:cs="Amiri"/>
          <w:color w:val="111111"/>
          <w:sz w:val="28"/>
          <w:sz w:val="28"/>
          <w:szCs w:val="28"/>
          <w:rtl w:val="true"/>
          <w:lang w:bidi="ar-SA"/>
        </w:rPr>
        <w:t>بضرب ترى الفتيان عنه كأنّهم  ضواري أسود فوق لحم خرادل</w:t>
      </w:r>
    </w:p>
    <w:p>
      <w:pPr>
        <w:pStyle w:val="BookText"/>
        <w:rPr/>
      </w:pPr>
      <w:r>
        <w:rPr>
          <w:rFonts w:ascii="Amiri" w:hAnsi="Amiri" w:eastAsia="Amiri" w:cs="Amiri"/>
          <w:color w:val="111111"/>
          <w:sz w:val="28"/>
          <w:sz w:val="28"/>
          <w:szCs w:val="28"/>
          <w:rtl w:val="true"/>
          <w:lang w:bidi="ar-SA"/>
        </w:rPr>
        <w:t xml:space="preserve">ولكنّا </w:t>
      </w:r>
      <w:r>
        <w:rPr>
          <w:rStyle w:val="FootnoteAnchor"/>
          <w:rtl w:val="true"/>
        </w:rPr>
        <w:footnoteReference w:id="1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ولعلّه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نسل كرام لسادة  بهم يعتلي الأقوام عند التطاول</w:t>
      </w:r>
    </w:p>
    <w:p>
      <w:pPr>
        <w:pStyle w:val="BookText"/>
        <w:rPr/>
      </w:pPr>
      <w:r>
        <w:rPr>
          <w:rFonts w:ascii="Amiri" w:hAnsi="Amiri" w:eastAsia="Amiri" w:cs="Amiri"/>
          <w:color w:val="111111"/>
          <w:sz w:val="28"/>
          <w:sz w:val="28"/>
          <w:szCs w:val="28"/>
          <w:rtl w:val="true"/>
          <w:lang w:bidi="ar-SA"/>
        </w:rPr>
        <w:t>سيعلم أهل الضغن أبيّ‌ وأيّهم  جيفوز ويعلو في ليال قلائل</w:t>
      </w:r>
    </w:p>
    <w:p>
      <w:pPr>
        <w:pStyle w:val="BookText"/>
        <w:rPr/>
      </w:pPr>
      <w:r>
        <w:rPr>
          <w:rFonts w:ascii="Amiri" w:hAnsi="Amiri" w:eastAsia="Amiri" w:cs="Amiri"/>
          <w:color w:val="111111"/>
          <w:sz w:val="28"/>
          <w:sz w:val="28"/>
          <w:szCs w:val="28"/>
          <w:rtl w:val="true"/>
          <w:lang w:bidi="ar-SA"/>
        </w:rPr>
        <w:t>وأيّهم منّي ومنهم بسيفه  جيلاقي إذا ما حان وقت التنازل</w:t>
      </w:r>
    </w:p>
    <w:p>
      <w:pPr>
        <w:pStyle w:val="BookText"/>
        <w:rPr/>
      </w:pPr>
      <w:r>
        <w:rPr>
          <w:rFonts w:ascii="Amiri" w:hAnsi="Amiri" w:eastAsia="Amiri" w:cs="Amiri"/>
          <w:color w:val="111111"/>
          <w:sz w:val="28"/>
          <w:sz w:val="28"/>
          <w:szCs w:val="28"/>
          <w:rtl w:val="true"/>
          <w:lang w:bidi="ar-SA"/>
        </w:rPr>
        <w:t>ومن ذا مُمِلّ‌ الحرب منّي ومنهم  ويحمد في الآفاق في قول قائل</w:t>
      </w:r>
    </w:p>
    <w:p>
      <w:pPr>
        <w:pStyle w:val="BookText"/>
        <w:rPr/>
      </w:pPr>
      <w:r>
        <w:rPr>
          <w:rFonts w:ascii="Amiri" w:hAnsi="Amiri" w:eastAsia="Amiri" w:cs="Amiri"/>
          <w:color w:val="111111"/>
          <w:sz w:val="28"/>
          <w:sz w:val="28"/>
          <w:szCs w:val="28"/>
          <w:rtl w:val="true"/>
          <w:lang w:bidi="ar-SA"/>
        </w:rPr>
        <w:t>فأصبح منّا أحمد في ارومة  تقصّر منها سورة المتطاول</w:t>
      </w:r>
    </w:p>
    <w:p>
      <w:pPr>
        <w:pStyle w:val="BookText"/>
        <w:rPr/>
      </w:pPr>
      <w:r>
        <w:rPr>
          <w:rFonts w:ascii="Amiri" w:hAnsi="Amiri" w:eastAsia="Amiri" w:cs="Amiri"/>
          <w:color w:val="111111"/>
          <w:sz w:val="28"/>
          <w:sz w:val="28"/>
          <w:szCs w:val="28"/>
          <w:rtl w:val="true"/>
          <w:lang w:bidi="ar-SA"/>
        </w:rPr>
        <w:t>كأنّي به فوق الجياد يقودها  إلى معشر زاغوا إلى كلّ‌ باطل</w:t>
      </w:r>
    </w:p>
    <w:p>
      <w:pPr>
        <w:pStyle w:val="BookText"/>
        <w:rPr/>
      </w:pPr>
      <w:r>
        <w:rPr>
          <w:rFonts w:ascii="Amiri" w:hAnsi="Amiri" w:eastAsia="Amiri" w:cs="Amiri"/>
          <w:color w:val="111111"/>
          <w:sz w:val="28"/>
          <w:sz w:val="28"/>
          <w:szCs w:val="28"/>
          <w:rtl w:val="true"/>
          <w:lang w:bidi="ar-SA"/>
        </w:rPr>
        <w:t>وجدت بنفسي دونه وحميته  ودافعت عنه بالطلى والكلاكل</w:t>
      </w:r>
    </w:p>
    <w:p>
      <w:pPr>
        <w:pStyle w:val="BookText"/>
        <w:rPr/>
      </w:pPr>
      <w:r>
        <w:rPr>
          <w:rFonts w:ascii="Amiri" w:hAnsi="Amiri" w:eastAsia="Amiri" w:cs="Amiri"/>
          <w:color w:val="111111"/>
          <w:sz w:val="28"/>
          <w:sz w:val="28"/>
          <w:szCs w:val="28"/>
          <w:rtl w:val="true"/>
          <w:lang w:bidi="ar-SA"/>
        </w:rPr>
        <w:t>ولا شكّ‌ أنّ‌ الله رافع أمره  جومعليه في الدنيا ويوم التجادل</w:t>
      </w:r>
    </w:p>
    <w:p>
      <w:pPr>
        <w:pStyle w:val="BookText"/>
        <w:rPr/>
      </w:pPr>
      <w:r>
        <w:rPr>
          <w:rFonts w:ascii="Amiri" w:hAnsi="Amiri" w:eastAsia="Amiri" w:cs="Amiri"/>
          <w:color w:val="111111"/>
          <w:sz w:val="28"/>
          <w:sz w:val="28"/>
          <w:szCs w:val="28"/>
          <w:rtl w:val="true"/>
          <w:lang w:bidi="ar-SA"/>
        </w:rPr>
        <w:t xml:space="preserve">كما قد أرى في اليوم والأمس جدّه  ووالده رؤياهما خير آفل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وقال أيضاً لرسول الله صلّى الله عليه و سلّم لمّا أخافته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لن يصلوا إليك بجمعهم  حتّى اوسّد في التراب دفينا</w:t>
      </w:r>
    </w:p>
    <w:p>
      <w:pPr>
        <w:pStyle w:val="BookText"/>
        <w:rPr/>
      </w:pPr>
      <w:r>
        <w:rPr>
          <w:rFonts w:ascii="Amiri" w:hAnsi="Amiri" w:eastAsia="Amiri" w:cs="Amiri"/>
          <w:color w:val="111111"/>
          <w:sz w:val="28"/>
          <w:sz w:val="28"/>
          <w:szCs w:val="28"/>
          <w:rtl w:val="true"/>
          <w:lang w:bidi="ar-SA"/>
        </w:rPr>
        <w:t>فانفذ لأمرك ما عليك غضاضة  فكفى بنا دنيا لديك ودينا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ودعوتني وزعمت أنّك ناصح  فلقد صدقت وكنت قبل أمينا</w:t>
      </w:r>
    </w:p>
    <w:p>
      <w:pPr>
        <w:pStyle w:val="BookText"/>
        <w:rPr/>
      </w:pPr>
      <w:r>
        <w:rPr>
          <w:rFonts w:ascii="Amiri" w:hAnsi="Amiri" w:eastAsia="Amiri" w:cs="Amiri"/>
          <w:color w:val="111111"/>
          <w:sz w:val="28"/>
          <w:sz w:val="28"/>
          <w:szCs w:val="28"/>
          <w:rtl w:val="true"/>
          <w:lang w:bidi="ar-SA"/>
        </w:rPr>
        <w:t xml:space="preserve">وعرضت ديناً قد علمت بأنّه  من خير أديان البريّة دينا </w:t>
      </w:r>
      <w:r>
        <w:rPr>
          <w:rStyle w:val="FootnoteAnchor"/>
          <w:rtl w:val="true"/>
        </w:rPr>
        <w:footnoteReference w:id="1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أبي‌طالب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خير الناس نفساً ووالداً  إذا عدّ سادات البريّة أحمد</w:t>
      </w:r>
    </w:p>
    <w:p>
      <w:pPr>
        <w:pStyle w:val="BookText"/>
        <w:rPr/>
      </w:pPr>
      <w:r>
        <w:rPr>
          <w:rFonts w:ascii="Amiri" w:hAnsi="Amiri" w:eastAsia="Amiri" w:cs="Amiri"/>
          <w:color w:val="111111"/>
          <w:sz w:val="28"/>
          <w:sz w:val="28"/>
          <w:szCs w:val="28"/>
          <w:rtl w:val="true"/>
          <w:lang w:bidi="ar-SA"/>
        </w:rPr>
        <w:t>نبيّ‌ الإله والكريم بأصله  وأخلاقه وهو الرشيد المؤيّد</w:t>
      </w:r>
    </w:p>
    <w:p>
      <w:pPr>
        <w:pStyle w:val="BookText"/>
        <w:rPr/>
      </w:pPr>
      <w:r>
        <w:rPr>
          <w:rFonts w:ascii="Amiri" w:hAnsi="Amiri" w:eastAsia="Amiri" w:cs="Amiri"/>
          <w:color w:val="111111"/>
          <w:sz w:val="28"/>
          <w:sz w:val="28"/>
          <w:szCs w:val="28"/>
          <w:rtl w:val="true"/>
          <w:lang w:bidi="ar-SA"/>
        </w:rPr>
        <w:t>حزيم على جلّ‌ الاُمور كأنّه  شهاب بكفّي قابس يتوقّد</w:t>
      </w:r>
    </w:p>
    <w:p>
      <w:pPr>
        <w:pStyle w:val="BookText"/>
        <w:rPr/>
      </w:pPr>
      <w:r>
        <w:rPr>
          <w:rFonts w:ascii="Amiri" w:hAnsi="Amiri" w:eastAsia="Amiri" w:cs="Amiri"/>
          <w:color w:val="111111"/>
          <w:sz w:val="28"/>
          <w:sz w:val="28"/>
          <w:szCs w:val="28"/>
          <w:rtl w:val="true"/>
          <w:lang w:bidi="ar-SA"/>
        </w:rPr>
        <w:t>من الأكرمين من لؤي بن غالب  إذا سيم خسفاً وجهه يتربّد</w:t>
      </w:r>
    </w:p>
    <w:p>
      <w:pPr>
        <w:pStyle w:val="BookText"/>
        <w:rPr/>
      </w:pPr>
      <w:r>
        <w:rPr>
          <w:rFonts w:ascii="Amiri" w:hAnsi="Amiri" w:eastAsia="Amiri" w:cs="Amiri"/>
          <w:color w:val="111111"/>
          <w:sz w:val="28"/>
          <w:sz w:val="28"/>
          <w:szCs w:val="28"/>
          <w:rtl w:val="true"/>
          <w:lang w:bidi="ar-SA"/>
        </w:rPr>
        <w:t>طويل النجاد خارج نصف ساقه  على وجهه يسقى الغمام ويسعد</w:t>
      </w:r>
    </w:p>
    <w:p>
      <w:pPr>
        <w:pStyle w:val="BookText"/>
        <w:rPr/>
      </w:pPr>
      <w:r>
        <w:rPr>
          <w:rFonts w:ascii="Amiri" w:hAnsi="Amiri" w:eastAsia="Amiri" w:cs="Amiri"/>
          <w:color w:val="111111"/>
          <w:sz w:val="28"/>
          <w:sz w:val="28"/>
          <w:szCs w:val="28"/>
          <w:rtl w:val="true"/>
          <w:lang w:bidi="ar-SA"/>
        </w:rPr>
        <w:t>عظيم الرماد سيّد وابن سيّد  يحضّ‌ على مقرى الضيوف ويحشد</w:t>
      </w:r>
    </w:p>
    <w:p>
      <w:pPr>
        <w:pStyle w:val="BookText"/>
        <w:rPr/>
      </w:pPr>
      <w:r>
        <w:rPr>
          <w:rFonts w:ascii="Amiri" w:hAnsi="Amiri" w:eastAsia="Amiri" w:cs="Amiri"/>
          <w:color w:val="111111"/>
          <w:sz w:val="28"/>
          <w:sz w:val="28"/>
          <w:szCs w:val="28"/>
          <w:rtl w:val="true"/>
          <w:lang w:bidi="ar-SA"/>
        </w:rPr>
        <w:t>ويبني لأفناء العشيرة صالحاً  إذا نحن طفنا في البلاد ويمهد</w:t>
      </w:r>
    </w:p>
    <w:p>
      <w:pPr>
        <w:pStyle w:val="BookText"/>
        <w:rPr/>
      </w:pPr>
      <w:r>
        <w:rPr>
          <w:rFonts w:ascii="Amiri" w:hAnsi="Amiri" w:eastAsia="Amiri" w:cs="Amiri"/>
          <w:color w:val="111111"/>
          <w:sz w:val="28"/>
          <w:sz w:val="28"/>
          <w:szCs w:val="28"/>
          <w:rtl w:val="true"/>
          <w:lang w:bidi="ar-SA"/>
        </w:rPr>
        <w:t>ويبني كثيراً حيث كان من العدى  طلاع المدى لا غير ذلك يجهد</w:t>
      </w:r>
    </w:p>
    <w:p>
      <w:pPr>
        <w:pStyle w:val="BookText"/>
        <w:rPr/>
      </w:pPr>
      <w:r>
        <w:rPr>
          <w:rFonts w:ascii="Amiri" w:hAnsi="Amiri" w:eastAsia="Amiri" w:cs="Amiri"/>
          <w:color w:val="111111"/>
          <w:sz w:val="28"/>
          <w:sz w:val="28"/>
          <w:szCs w:val="28"/>
          <w:rtl w:val="true"/>
          <w:lang w:bidi="ar-SA"/>
        </w:rPr>
        <w:t>هو القائل المهدى به كلّ‌ منسر  عظيم اللواء أمره الدهر يحمد</w:t>
      </w:r>
    </w:p>
    <w:p>
      <w:pPr>
        <w:pStyle w:val="BookText"/>
        <w:rPr/>
      </w:pPr>
      <w:r>
        <w:rPr>
          <w:rFonts w:ascii="Amiri" w:hAnsi="Amiri" w:eastAsia="Amiri" w:cs="Amiri"/>
          <w:color w:val="111111"/>
          <w:sz w:val="28"/>
          <w:sz w:val="28"/>
          <w:szCs w:val="28"/>
          <w:rtl w:val="true"/>
          <w:lang w:bidi="ar-SA"/>
        </w:rPr>
        <w:t>إذا قال قولاً لا يعاد لقوله  كوحي الكتاب في صفيح يخلّد</w:t>
      </w:r>
    </w:p>
    <w:p>
      <w:pPr>
        <w:pStyle w:val="BookText"/>
        <w:rPr/>
      </w:pPr>
      <w:r>
        <w:rPr>
          <w:rFonts w:ascii="Amiri" w:hAnsi="Amiri" w:eastAsia="Amiri" w:cs="Amiri"/>
          <w:color w:val="111111"/>
          <w:sz w:val="28"/>
          <w:sz w:val="28"/>
          <w:szCs w:val="28"/>
          <w:rtl w:val="true"/>
          <w:lang w:bidi="ar-SA"/>
        </w:rPr>
        <w:t>بجيش له من هاشم يتبعونه  يسدّدهم ربّ‌ الورى ويؤيّد</w:t>
      </w:r>
    </w:p>
    <w:p>
      <w:pPr>
        <w:pStyle w:val="BookText"/>
        <w:rPr/>
      </w:pPr>
      <w:r>
        <w:rPr>
          <w:rFonts w:ascii="Amiri" w:hAnsi="Amiri" w:eastAsia="Amiri" w:cs="Amiri"/>
          <w:color w:val="111111"/>
          <w:sz w:val="28"/>
          <w:sz w:val="28"/>
          <w:szCs w:val="28"/>
          <w:rtl w:val="true"/>
          <w:lang w:bidi="ar-SA"/>
        </w:rPr>
        <w:t>هم رجعوا سهل بن بيضاء راضياً  وسرّ إمام العالمين محمّد</w:t>
      </w:r>
    </w:p>
    <w:p>
      <w:pPr>
        <w:pStyle w:val="BookText"/>
        <w:rPr/>
      </w:pPr>
      <w:r>
        <w:rPr>
          <w:rFonts w:ascii="Amiri" w:hAnsi="Amiri" w:eastAsia="Amiri" w:cs="Amiri"/>
          <w:color w:val="111111"/>
          <w:sz w:val="28"/>
          <w:sz w:val="28"/>
          <w:szCs w:val="28"/>
          <w:rtl w:val="true"/>
          <w:lang w:bidi="ar-SA"/>
        </w:rPr>
        <w:t>تتابع فيها كلّ‌ ليث كأنّه  إذا ما مشى في رفرف الدرع أحرد</w:t>
      </w:r>
    </w:p>
    <w:p>
      <w:pPr>
        <w:pStyle w:val="BookText"/>
        <w:rPr/>
      </w:pPr>
      <w:r>
        <w:rPr>
          <w:rFonts w:ascii="Amiri" w:hAnsi="Amiri" w:eastAsia="Amiri" w:cs="Amiri"/>
          <w:color w:val="111111"/>
          <w:sz w:val="28"/>
          <w:sz w:val="28"/>
          <w:szCs w:val="28"/>
          <w:rtl w:val="true"/>
          <w:lang w:bidi="ar-SA"/>
        </w:rPr>
        <w:t>قضوا ماقضوا في ليلهم ثمّ‌ أصبحوا  على مهل وسائر الناس رقّد</w:t>
      </w:r>
    </w:p>
    <w:p>
      <w:pPr>
        <w:pStyle w:val="BookText"/>
        <w:rPr/>
      </w:pPr>
      <w:r>
        <w:rPr>
          <w:rFonts w:ascii="Amiri" w:hAnsi="Amiri" w:eastAsia="Amiri" w:cs="Amiri"/>
          <w:color w:val="111111"/>
          <w:sz w:val="28"/>
          <w:sz w:val="28"/>
          <w:szCs w:val="28"/>
          <w:rtl w:val="true"/>
          <w:lang w:bidi="ar-SA"/>
        </w:rPr>
        <w:t>سلوا من قريش كلّ‌ كهل وأمرد  وإن قد بغانا اليوم كهل وأمرد</w:t>
      </w:r>
    </w:p>
    <w:p>
      <w:pPr>
        <w:pStyle w:val="BookText"/>
        <w:rPr/>
      </w:pPr>
      <w:r>
        <w:rPr>
          <w:rFonts w:ascii="Amiri" w:hAnsi="Amiri" w:eastAsia="Amiri" w:cs="Amiri"/>
          <w:color w:val="111111"/>
          <w:sz w:val="28"/>
          <w:sz w:val="28"/>
          <w:szCs w:val="28"/>
          <w:rtl w:val="true"/>
          <w:lang w:bidi="ar-SA"/>
        </w:rPr>
        <w:t>متى شرك الأقوام في جلّ‌ أمرنا  وكنّا قديماً قبلها نتودّد</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الأمين محمّداً في قومه  عندي يفوق منازل الأولاد</w:t>
      </w:r>
    </w:p>
    <w:p>
      <w:pPr>
        <w:pStyle w:val="BookText"/>
        <w:rPr/>
      </w:pPr>
      <w:r>
        <w:rPr>
          <w:rFonts w:ascii="Amiri" w:hAnsi="Amiri" w:eastAsia="Amiri" w:cs="Amiri"/>
          <w:color w:val="111111"/>
          <w:sz w:val="28"/>
          <w:sz w:val="28"/>
          <w:szCs w:val="28"/>
          <w:rtl w:val="true"/>
          <w:lang w:bidi="ar-SA"/>
        </w:rPr>
        <w:t>لمّا تعلّق بالزمام ضممته  والعيس قد قلّصن بالأزواد</w:t>
      </w:r>
    </w:p>
    <w:p>
      <w:pPr>
        <w:pStyle w:val="BookText"/>
        <w:rPr/>
      </w:pPr>
      <w:r>
        <w:rPr>
          <w:rFonts w:ascii="Amiri" w:hAnsi="Amiri" w:eastAsia="Amiri" w:cs="Amiri"/>
          <w:color w:val="111111"/>
          <w:sz w:val="28"/>
          <w:sz w:val="28"/>
          <w:szCs w:val="28"/>
          <w:rtl w:val="true"/>
          <w:lang w:bidi="ar-SA"/>
        </w:rPr>
        <w:t xml:space="preserve">فارفضّ‌ من عيني دمع ذارف  مثل الجمان مفرّق ببداد </w:t>
      </w:r>
      <w:r>
        <w:rPr>
          <w:rStyle w:val="FootnoteAnchor"/>
          <w:rtl w:val="true"/>
        </w:rPr>
        <w:footnoteReference w:id="1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مصادر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مفرّق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الأصحّ‌،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والمغازي لابن إسحاق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بحيرا الراهب، وتاريخ مدينة دمشق لابن عساكر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باب ذكر قدوم رسول الله صلّى الله عليه و سلّم بُصرى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راعيت فيه قرابة موصولة  وحفظت فيه وصيّة الأجداد</w:t>
      </w:r>
    </w:p>
    <w:p>
      <w:pPr>
        <w:pStyle w:val="BookText"/>
        <w:rPr/>
      </w:pPr>
      <w:r>
        <w:rPr>
          <w:rFonts w:ascii="Amiri" w:hAnsi="Amiri" w:eastAsia="Amiri" w:cs="Amiri"/>
          <w:color w:val="111111"/>
          <w:sz w:val="28"/>
          <w:sz w:val="28"/>
          <w:szCs w:val="28"/>
          <w:rtl w:val="true"/>
          <w:lang w:bidi="ar-SA"/>
        </w:rPr>
        <w:t>ودعوته للصبر بين عمومة  بيض الوجوه مصالت أمجاد</w:t>
      </w:r>
    </w:p>
    <w:p>
      <w:pPr>
        <w:pStyle w:val="BookText"/>
        <w:rPr/>
      </w:pPr>
      <w:r>
        <w:rPr>
          <w:rFonts w:ascii="Amiri" w:hAnsi="Amiri" w:eastAsia="Amiri" w:cs="Amiri"/>
          <w:color w:val="111111"/>
          <w:sz w:val="28"/>
          <w:sz w:val="28"/>
          <w:szCs w:val="28"/>
          <w:rtl w:val="true"/>
          <w:lang w:bidi="ar-SA"/>
        </w:rPr>
        <w:t>ساروا لأبعد طبّة معلومة  فلقد تباعد طبّة المرتاد</w:t>
      </w:r>
    </w:p>
    <w:p>
      <w:pPr>
        <w:pStyle w:val="BookText"/>
        <w:rPr/>
      </w:pPr>
      <w:r>
        <w:rPr>
          <w:rFonts w:ascii="Amiri" w:hAnsi="Amiri" w:eastAsia="Amiri" w:cs="Amiri"/>
          <w:color w:val="111111"/>
          <w:sz w:val="28"/>
          <w:sz w:val="28"/>
          <w:szCs w:val="28"/>
          <w:rtl w:val="true"/>
          <w:lang w:bidi="ar-SA"/>
        </w:rPr>
        <w:t>حتّى إذا ما القوم بصرى عاينوا  لاقوا على شرف من المرصاد</w:t>
      </w:r>
    </w:p>
    <w:p>
      <w:pPr>
        <w:pStyle w:val="BookText"/>
        <w:rPr/>
      </w:pPr>
      <w:r>
        <w:rPr>
          <w:rFonts w:ascii="Amiri" w:hAnsi="Amiri" w:eastAsia="Amiri" w:cs="Amiri"/>
          <w:color w:val="111111"/>
          <w:sz w:val="28"/>
          <w:sz w:val="28"/>
          <w:szCs w:val="28"/>
          <w:rtl w:val="true"/>
          <w:lang w:bidi="ar-SA"/>
        </w:rPr>
        <w:t>حبراً فأخبرهم حديثاً صادقاً  عنه وردّ معاشر الحسّاد</w:t>
      </w:r>
    </w:p>
    <w:p>
      <w:pPr>
        <w:pStyle w:val="BookText"/>
        <w:rPr/>
      </w:pPr>
      <w:r>
        <w:rPr>
          <w:rFonts w:ascii="Amiri" w:hAnsi="Amiri" w:eastAsia="Amiri" w:cs="Amiri"/>
          <w:color w:val="111111"/>
          <w:sz w:val="28"/>
          <w:sz w:val="28"/>
          <w:szCs w:val="28"/>
          <w:rtl w:val="true"/>
          <w:lang w:bidi="ar-SA"/>
        </w:rPr>
        <w:t xml:space="preserve">قوم يهود قد رأوا ما قد رأوا  ظلّ‌ الغمامة ناغري الأكباد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ثاروا لقتل محمّد فنهاهم  عنه وجاهد أحسن التجهاد</w:t>
      </w:r>
    </w:p>
    <w:p>
      <w:pPr>
        <w:pStyle w:val="BookText"/>
        <w:rPr/>
      </w:pPr>
      <w:r>
        <w:rPr>
          <w:rFonts w:ascii="Amiri" w:hAnsi="Amiri" w:eastAsia="Amiri" w:cs="Amiri"/>
          <w:color w:val="111111"/>
          <w:sz w:val="28"/>
          <w:sz w:val="28"/>
          <w:szCs w:val="28"/>
          <w:rtl w:val="true"/>
          <w:lang w:bidi="ar-SA"/>
        </w:rPr>
        <w:t>وثنى بحيراء زبيراً فانثنى  في القوم بعد تجادل وتعادي</w:t>
      </w:r>
    </w:p>
    <w:p>
      <w:pPr>
        <w:pStyle w:val="BookText"/>
        <w:rPr/>
      </w:pPr>
      <w:r>
        <w:rPr>
          <w:rFonts w:ascii="Amiri" w:hAnsi="Amiri" w:eastAsia="Amiri" w:cs="Amiri"/>
          <w:color w:val="111111"/>
          <w:sz w:val="28"/>
          <w:sz w:val="28"/>
          <w:szCs w:val="28"/>
          <w:rtl w:val="true"/>
          <w:lang w:bidi="ar-SA"/>
        </w:rPr>
        <w:t xml:space="preserve">ونهى دريساً فانتهى لمّا نهى  عن قول حبر ناطق بسداد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فرغ رسول الله صلّى الله عليه و آله من قتلى بدر وأمر بطرحهم في القليب، جعل يتذكّر من شعر أبي‌طالب بيتاً فلا يحضره، 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قوله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 لعمر الله إن جدّ جدّنا  لتلتبسن أسيافنا بالأماثل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 بظفره بالبيت،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لعمر الله، لقد التبست</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عروة،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نثر ذلك السفيه التراب على رأس رسول الله صلّى الله عليه و سلّم دخل رسول الله صلّى الله عليه و سلّم بيته والتراب على رأسه، فقامت إليه إحدى بناته تغسل عنه التراب؛ وهي تبكي، و رسول الله صلّى الله عليه و سلّم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تبكي؛ فإنّ‌ الله مانع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نالت منّي قريش شيئاً أكرهه حتّى مات أبوطالب</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الطبري بإسناده إليه في تاريخه </w:t>
      </w:r>
      <w:r>
        <w:rPr>
          <w:rFonts w:eastAsia="Amiri" w:cs="Amiri" w:ascii="Amiri" w:hAnsi="Amiri"/>
          <w:color w:val="111111"/>
          <w:sz w:val="28"/>
          <w:szCs w:val="28"/>
          <w:lang w:bidi="ar-SA"/>
        </w:rPr>
        <w:t>344/2</w:t>
      </w:r>
      <w:r>
        <w:rPr>
          <w:rFonts w:ascii="Amiri" w:hAnsi="Amiri" w:eastAsia="Amiri" w:cs="Amiri"/>
          <w:color w:val="111111"/>
          <w:sz w:val="28"/>
          <w:sz w:val="28"/>
          <w:szCs w:val="28"/>
          <w:rtl w:val="true"/>
          <w:lang w:bidi="ar-SA"/>
        </w:rPr>
        <w:t>، ذكر الخبر عمّا كان من أمر النبيّ‌ صلّى الله عليه و سلّم عند ابتداء الله تعالى ذكره إيّاه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عروة، عن أبيه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زالت قريش كاعين عنّي حتّى مات أبوطالب</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5018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خالد بن مخلد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عروة،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زالوا كافّين عنه حتّى مات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قريشاً عن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5019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عقبة المجدّر، حدّثنا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زالت قريشة كاعة عنّي حتّى مات أبوطالب</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 بن أبي‌طالب</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طلحة بن يحيى بن طلحة بن عبيدالله، عن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عقيل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قريش إلى أبي‌طالب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أخيك هذا قد آذانا في نادينا فانهه 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عقيل، ائتني 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إليه فاستخرجه من كبس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بيت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به في الظهيرة في شدّة الحرّ، فجعل يطلب الفيء يمشي فيه من شدّة حرّ الرمضاء، فلمّا أتاهم، 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عمّك هؤلاءزعموا أنّك تؤذيهم في ناديهم ومسجدهم فانته عن أذاهم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فحلّق النبيّ‌ صلّى الله عليه و سلّم بصره 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هذه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بأقدر على أن أردّ ذلك منكم على أن تشعلوا منها شعلة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كذبنا ابن أخي قطّ‍‌، فارجعوا</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البخاري في التاريخ الكبير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ترجمة عقيل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وأبويعلى في مسنده </w:t>
      </w:r>
      <w:r>
        <w:rPr>
          <w:rFonts w:eastAsia="Amiri" w:cs="Amiri" w:ascii="Amiri" w:hAnsi="Amiri"/>
          <w:color w:val="111111"/>
          <w:sz w:val="28"/>
          <w:szCs w:val="28"/>
          <w:lang w:bidi="ar-SA"/>
        </w:rPr>
        <w:t>176/12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المعجم الكبير </w:t>
      </w:r>
      <w:r>
        <w:rPr>
          <w:rFonts w:eastAsia="Amiri" w:cs="Amiri" w:ascii="Amiri" w:hAnsi="Amiri"/>
          <w:color w:val="111111"/>
          <w:sz w:val="28"/>
          <w:szCs w:val="28"/>
          <w:lang w:bidi="ar-SA"/>
        </w:rPr>
        <w:t>191/17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في دلائل النبوّة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قول الله عزّ و جلّ‌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الحاكم، وابن عساكر في تاريخ مدينة دمشق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ترجمة عقيل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أبي‌يعلى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315/66</w:t>
      </w:r>
      <w:r>
        <w:rPr>
          <w:rFonts w:ascii="Amiri" w:hAnsi="Amiri" w:eastAsia="Amiri" w:cs="Amiri"/>
          <w:color w:val="111111"/>
          <w:sz w:val="28"/>
          <w:sz w:val="28"/>
          <w:szCs w:val="28"/>
          <w:rtl w:val="true"/>
          <w:lang w:bidi="ar-SA"/>
        </w:rPr>
        <w:t xml:space="preserve">، ترجمة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البيهقي، بأسانيدهم إليه، واللفظ‍‌ للبخاري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أبي‌سويد،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أبي‌زياد،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طلحة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طلحة، عن عقيل بن أبي‌طالب،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قريش إلى أبي‌طالب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أباطالب، إنّ‌ ابن أخيك يأتينا في كعبتنا ونادينا فيسمعنا ما يؤذينا به، فإن رأيت أن تكفّه عنّا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عقيل، التمس لي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فأخرجته من كنس من أكناس شعب أبي‌طالب،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 من أكناس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إبراهيم بن أبي‌سويد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يمشي معي يطلب الفيء بطاقته فلا يقدر عليه، حتّى انتهى إلى أبي‌طالب، فقال له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والله ما علمت إن كنت لمطيعاً، وقد جاء قومك</w:t>
      </w:r>
    </w:p>
    <w:p>
      <w:pPr>
        <w:pStyle w:val="BookText"/>
        <w:rPr/>
      </w:pPr>
      <w:r>
        <w:rPr>
          <w:rFonts w:ascii="Amiri" w:hAnsi="Amiri" w:eastAsia="Amiri" w:cs="Amiri"/>
          <w:color w:val="111111"/>
          <w:sz w:val="28"/>
          <w:sz w:val="28"/>
          <w:szCs w:val="28"/>
          <w:rtl w:val="true"/>
          <w:lang w:bidi="ar-SA"/>
        </w:rPr>
        <w:t>يزعمون أنّك تأتيهم في كعبتهم وناديهم، تسمعهم ما تؤذيهم به، فإنّي رأيت أن تكفّ‌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فحلّق ببصره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أنا بأقدر على أن أدع ما بعثت به من أن يشتعل أحدكم من هذه الشمس شعلة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 قطّ‍‌، ارجعوا راشدين</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251/9</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8548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حمشاد العدل، حدّثنا أبوالمثنّى معاذ بن المثنّى العنبري، حدّثنا إبراهيم بن أبي‌سويد، حدّثنا عبدالواحد بن زياد، حدّثنا طلحة بن يحيى، عن موسى بن طلحة، أخبرني عقيل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قريش إلى أبي‌طالب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أخيك يؤذينا في نادينا وفي مجلسنا فانهه عن أذانا،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عقيل، ائت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إليه فأخرجته من 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w:t>
      </w:r>
      <w:r>
        <w:rPr>
          <w:rStyle w:val="FootnoteAnchor"/>
          <w:rtl w:val="true"/>
        </w:rPr>
        <w:footnoteReference w:id="163"/>
      </w:r>
      <w:r>
        <w:rPr>
          <w:rFonts w:ascii="Amiri" w:hAnsi="Amiri" w:eastAsia="Amiri" w:cs="Amiri"/>
          <w:color w:val="111111"/>
          <w:sz w:val="28"/>
          <w:sz w:val="28"/>
          <w:szCs w:val="28"/>
          <w:rtl w:val="true"/>
          <w:lang w:bidi="ar-SA"/>
        </w:rPr>
        <w:t xml:space="preserve">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في الظهر من شدّة الحرّ فجعل يطلب الفيء يمشي فيه من شدّة حرّ الرمضاء، فأتيناهم، 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عمّك زعموا أنّك تؤذيهم في ناديهم وفي مجلسهم فانته عن ذلك، فحلّق رسول الله صلّى الله عليه و سلّم ببصره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هذه الشمس‌؟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بأقدر على أن أدع ذلك منكم على أن تشغلوا منها شغلة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كذبنا ابن أخي قطّ‍‌، فارجعوا</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زيد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حدّثنا سفيان، عن علي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أبوطالب يقول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فشقّ‌ له من اسمه ليجلّه   فذو العرش محمود وهذا محمّد </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الحسن، حدّثنا أحمد بن رشد، حدّثنا أبومعمر سعيد بن خثيم، عن زيد بن علي، عن أبيه، عن آبائه،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اجتمعوا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قريشاً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حتّى نجمع من كلّ‌ قبيلة رجل فنمشي إلى محمّد فنضربه بأسيافنا ضربة رجل واحد فيتفرّق دمه في القبائل فيعجز عنه أولاد عبدالمطّلب، فبعث أبوطالب عليّاً وهو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عمّك أباعتبة فقل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امرء أبوعتيبة عمّه  لفي حسب من أن يرام المظالما</w:t>
      </w:r>
    </w:p>
    <w:p>
      <w:pPr>
        <w:pStyle w:val="BookText"/>
        <w:rPr/>
      </w:pPr>
      <w:r>
        <w:rPr>
          <w:rFonts w:ascii="Amiri" w:hAnsi="Amiri" w:eastAsia="Amiri" w:cs="Amiri"/>
          <w:color w:val="111111"/>
          <w:sz w:val="28"/>
          <w:sz w:val="28"/>
          <w:szCs w:val="28"/>
          <w:rtl w:val="true"/>
          <w:lang w:bidi="ar-SA"/>
        </w:rPr>
        <w:t>أقول له وأين منّي نصيحتي  أبالهب ثبّت فؤادك قائما</w:t>
      </w:r>
    </w:p>
    <w:p>
      <w:pPr>
        <w:pStyle w:val="BookText"/>
        <w:rPr/>
      </w:pPr>
      <w:r>
        <w:rPr>
          <w:rFonts w:ascii="Amiri" w:hAnsi="Amiri" w:eastAsia="Amiri" w:cs="Amiri"/>
          <w:color w:val="111111"/>
          <w:sz w:val="28"/>
          <w:sz w:val="28"/>
          <w:szCs w:val="28"/>
          <w:rtl w:val="true"/>
          <w:lang w:bidi="ar-SA"/>
        </w:rPr>
        <w:t>فلا يأخذن ابن أخيك ظلامة  تسبّ‌ بها إمّا وردن المواسما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ابن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قريش بفناء الكعبة يريدون قتل محمّد، فانتضى سيفه من بيته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و ربّ‌ بيتنا والمسجد  وربّ‌ كلّ‌ مغور ومنجد</w:t>
      </w:r>
    </w:p>
    <w:p>
      <w:pPr>
        <w:pStyle w:val="BookText"/>
        <w:rPr/>
      </w:pPr>
      <w:r>
        <w:rPr>
          <w:rFonts w:ascii="Amiri" w:hAnsi="Amiri" w:eastAsia="Amiri" w:cs="Amiri"/>
          <w:color w:val="111111"/>
          <w:sz w:val="28"/>
          <w:sz w:val="28"/>
          <w:szCs w:val="28"/>
          <w:rtl w:val="true"/>
          <w:lang w:bidi="ar-SA"/>
        </w:rPr>
        <w:t>لا يصل القوم إلى محمّد  ما عشت أو أسقي سمام الأسود</w:t>
      </w:r>
    </w:p>
    <w:p>
      <w:pPr>
        <w:pStyle w:val="BookText"/>
        <w:rPr/>
      </w:pPr>
      <w:r>
        <w:rPr>
          <w:rFonts w:ascii="Amiri" w:hAnsi="Amiri" w:eastAsia="Amiri" w:cs="Amiri"/>
          <w:color w:val="111111"/>
          <w:sz w:val="28"/>
          <w:sz w:val="28"/>
          <w:szCs w:val="28"/>
          <w:rtl w:val="true"/>
          <w:lang w:bidi="ar-SA"/>
        </w:rPr>
        <w:t>فلمّا رأوه والسيف في يده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وإلاّ ضربتكم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فلم يجتمعوا له بعد</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عمران بن حصين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رؤبة بن العجاج، عن أبيه، عن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أباطالب قال لجعفر بن أبي‌طالب لمّا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Style w:val="FootnoteAnchor"/>
          <w:rtl w:val="true"/>
        </w:rPr>
        <w:footnoteReference w:id="167"/>
      </w:r>
      <w:r>
        <w:rPr>
          <w:rFonts w:ascii="Amiri" w:hAnsi="Amiri" w:eastAsia="Amiri" w:cs="Amiri"/>
          <w:color w:val="111111"/>
          <w:sz w:val="28"/>
          <w:sz w:val="28"/>
          <w:szCs w:val="28"/>
          <w:rtl w:val="true"/>
          <w:lang w:bidi="ar-SA"/>
        </w:rPr>
        <w:t>جناح ابن عمّك، فصلّى جعفر مع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كعب</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الأزجي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أحمد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بجرجرايا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عبدالرحمان بن أحمد المهروي، حدّثنا أحمد بن عبدالله بن عبدالرحمان، حدّثنا عمّي، عن عبدالعزيز بن محمّد، عن عمر مولى غفرة، عن محمّد بن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أبوطالب النبيّ‌ صلّى الله عليه و آله يتفل في فيّ‌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وحكمة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أبوطالب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انصر ابن عمّك وآزره</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أهل العلم أنّ‌ رسول الله صلّى الله عليه و سلّم كان إذا حضرت الصلاة خرج إلى شعاب مكّة، وخرج معه علي بن أبي‌طالب مستخفياً من أبيه أبي‌طالب، ومن جميع أعمامه وسائر قومه، فيصلّيان الصلوات فيها، فإذا أمسيا رجعا، فمكثا كذلك ما شاء الله أن يمكثا، ثمّ‌ إنّ‌ أباطالب عثر عليهما يوماً وهما يصلّيان، فقال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أخي، ما هذا الدين الّذي أراك تدين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 هذا دين الله، ودين ملائكته، ودين رسله، ودين أبينا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بعثني الله به رسولاً إلى العباد، وأنت أي عمّ‌ أحقّ‌ من بذلت له النصيحة، ودعوته إلى الهدى، وأحقّ‌ من أجابني إليه وأعانني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أخي، إنّي لا أستطيع أن افارق دين آبائي وما كانوا عليه، ولكن والله لا يخلص إليك بشيء تكرهه ما بقيت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وذكروا أنّه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ما هذا الدين الّذي أنت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آمنت بالله وبرسول الله، وصدّقته بما جاء به، وصلّيت معه لله واتّبعته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يدعك إلاّ إلى خير فالزمه</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5028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كان عند أبي‌طالب يدعو إلى الإسلام فاجتمعت قريش إلى أبي‌طالب يريدون سوء بالنبيّ‌ صلّى الله عليه و سلّم، فقال أبوطالب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لن يصلوا إليك بجمعهم  حتّى اوسّد في التراب دفينا</w:t>
      </w:r>
    </w:p>
    <w:p>
      <w:pPr>
        <w:pStyle w:val="BookText"/>
        <w:rPr/>
      </w:pPr>
      <w:r>
        <w:rPr>
          <w:rFonts w:ascii="Amiri" w:hAnsi="Amiri" w:eastAsia="Amiri" w:cs="Amiri"/>
          <w:color w:val="111111"/>
          <w:sz w:val="28"/>
          <w:sz w:val="28"/>
          <w:szCs w:val="28"/>
          <w:rtl w:val="true"/>
          <w:lang w:bidi="ar-SA"/>
        </w:rPr>
        <w:t>فاصدع بأمرك ما عليك غضاضة  وابشر بذلك وقرّ منك عيونا</w:t>
      </w:r>
    </w:p>
    <w:p>
      <w:pPr>
        <w:pStyle w:val="BookText"/>
        <w:rPr/>
      </w:pPr>
      <w:r>
        <w:rPr>
          <w:rFonts w:ascii="Amiri" w:hAnsi="Amiri" w:eastAsia="Amiri" w:cs="Amiri"/>
          <w:color w:val="111111"/>
          <w:sz w:val="28"/>
          <w:sz w:val="28"/>
          <w:szCs w:val="28"/>
          <w:rtl w:val="true"/>
          <w:lang w:bidi="ar-SA"/>
        </w:rPr>
        <w:t xml:space="preserve">ودعوتني وزعمت أنّك ناصحي  ولقد صدقت وكنت ثَمّ‌ أمينا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وفرضت ديناً لا محالة إنّه  من خير أديان البريّة دينا</w:t>
      </w:r>
    </w:p>
    <w:p>
      <w:pPr>
        <w:pStyle w:val="BookText"/>
        <w:rPr/>
      </w:pPr>
      <w:r>
        <w:rPr>
          <w:rFonts w:ascii="Amiri" w:hAnsi="Amiri" w:eastAsia="Amiri" w:cs="Amiri"/>
          <w:color w:val="111111"/>
          <w:sz w:val="28"/>
          <w:sz w:val="28"/>
          <w:szCs w:val="28"/>
          <w:rtl w:val="true"/>
          <w:lang w:bidi="ar-SA"/>
        </w:rPr>
        <w:t xml:space="preserve">لولا الملامة أو حذاري سبّة  لوجدتني سمحاً بذاك مبينا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5029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علي النبيّ‌ صلّى الله عليه و سلّم تصلّي معه خديجة،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محمّد؟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دين الله الّذي اصطفاه واختاره، وأنا أدعوك إلى الله وحده، وأن تذر اللات والعزّى فإنّهما لا ينفعان ولايضرّان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بهذا الدين إلى اليوم، وأنا أستأمر أبي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النبيّ‌ صلّى الله عليه و سلّم أن يفشي ذلك قبل استعلان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فعلت ما قلت لك، وإلاّ فاكتم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ليلته، ثمّ‌ غدا على رسول الله صلّى الله عليه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ما قلت، فأعاده، فأسلم، ومكث يأتي رسول الله صلّى الله عليه و سلّم فيصلّي معه على خوف من أبي‌طالب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هو وزيد بن حارثة يلزمان رسول الله صلّى الله عليه و سلّم، فكان رسول الله صلّى الله عليه و سلّم يخرج إلى الكعبة أوّل النهار ويصلّي صلاة الضحى، وكانت تلك صلاة لا تنكرها قريش، وكان إذا صلّى في سائر اليوم بعد ذلك قعد علي أو زيد يرصد له، وأنّ‌ أباطالب فقد عليّاً، فقالت له فاطمة بنت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رأيته يلزم محمّداً، وأنا أخاف أن يأتيك من قبل محمّد في</w:t>
      </w:r>
    </w:p>
    <w:p>
      <w:pPr>
        <w:pStyle w:val="BookText"/>
        <w:rPr/>
      </w:pPr>
      <w:r>
        <w:rPr>
          <w:rFonts w:ascii="Amiri" w:hAnsi="Amiri" w:eastAsia="Amiri" w:cs="Amiri"/>
          <w:color w:val="111111"/>
          <w:sz w:val="28"/>
          <w:sz w:val="28"/>
          <w:szCs w:val="28"/>
          <w:rtl w:val="true"/>
          <w:lang w:bidi="ar-SA"/>
        </w:rPr>
        <w:t>أمر ابنك ما لا تطيقه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ابني ليفتات عليّ‌ بأمر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واتّبع أبوطالب أثر النبيّ‌ صلّى الله عليه و سلّم وأثر علي، فوجدهما و رسول الله صلّى الله عليه و سلّم يصلّي العصر في شعب أبي‌دبّ‌ أو غيره، وعلي ينظر له، فقال لرسول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الدين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الّذي بعثني به، فدعاه إلى التوحيد وترك عبادة الأوثان، 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دين آبائي فإنّ‌ نفسي غير مشايعة على تركه؛ وما كنت لأترك ما كان عليه عبدالمطّلب؛ ولكن انظر الّذي بعثت به فأتمم عليه، فوالله لا أسلمتك ما كنت حيّاً حتّى يتمّ‌ الّذي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بني، فما بك رغبة عن الدخول فيما دخل فيه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ظهر رسول الله صلّى الله عليه و سلّم، وسُرّ بقول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أبوطالب منزله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تصنعين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مولاتي أنّها رأته مع محمّد وهما يصلّيان في شعب بأجياد؛ أفترى ابنك صبأ؟ 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ودعي عنك هذا، فهو والله أحقّ‌ من آزر ابن عمّه، ولولا أنّ‌ نفسي لا تطاوعني على ترك دين عبدالمطّلب لاتّبعت محمّداً، فإنّه الحليم الأمين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قريشاً، فراعهم وكبر عليهم</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البلاذري في أنساب الأشراف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مبعث رسول الله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أبوطالب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على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رفيقاً شفيقاً، يمنعه من مشركي قريش، جاؤوه ذات صباح بعمارة بن الوليد،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حال عمارة بن الوليد في قريش، ونحن ندفعه إليك مكان محمّد وادفعه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أنصفتموني، اعطيكم ابن أخي تقتلونه وتعطوني ابن أخيكم أغذوه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لحلم يا ابن شيبة حادث  وأحلام أقوام لديك سخاف</w:t>
      </w:r>
    </w:p>
    <w:p>
      <w:pPr>
        <w:pStyle w:val="BookText"/>
        <w:rPr/>
      </w:pPr>
      <w:r>
        <w:rPr>
          <w:rFonts w:ascii="Amiri" w:hAnsi="Amiri" w:eastAsia="Amiri" w:cs="Amiri"/>
          <w:color w:val="111111"/>
          <w:sz w:val="28"/>
          <w:sz w:val="28"/>
          <w:szCs w:val="28"/>
          <w:rtl w:val="true"/>
          <w:lang w:bidi="ar-SA"/>
        </w:rPr>
        <w:t>يقولون شائع من أراد محمّداً  بسوء وقم في أمره بخلاف</w:t>
      </w:r>
    </w:p>
    <w:p>
      <w:pPr>
        <w:pStyle w:val="BookText"/>
        <w:rPr/>
      </w:pPr>
      <w:r>
        <w:rPr>
          <w:rFonts w:ascii="Amiri" w:hAnsi="Amiri" w:eastAsia="Amiri" w:cs="Amiri"/>
          <w:color w:val="111111"/>
          <w:sz w:val="28"/>
          <w:sz w:val="28"/>
          <w:szCs w:val="28"/>
          <w:rtl w:val="true"/>
          <w:lang w:bidi="ar-SA"/>
        </w:rPr>
        <w:t>أضاميم إمّا حاسد ذو خيانة  وإمّا قريب منك غير مصاف</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تركبنّ‌ الدهر منّي ظلامة  وأنت امرء من خير عبدمناف</w:t>
      </w:r>
    </w:p>
    <w:p>
      <w:pPr>
        <w:pStyle w:val="BookText"/>
        <w:rPr/>
      </w:pPr>
      <w:r>
        <w:rPr>
          <w:rFonts w:ascii="Amiri" w:hAnsi="Amiri" w:eastAsia="Amiri" w:cs="Amiri"/>
          <w:color w:val="111111"/>
          <w:sz w:val="28"/>
          <w:sz w:val="28"/>
          <w:szCs w:val="28"/>
          <w:rtl w:val="true"/>
          <w:lang w:bidi="ar-SA"/>
        </w:rPr>
        <w:t>فإنّ‌ له قربى إليك وسيلة  وليس بذي حلف ولا بمضاف</w:t>
      </w:r>
    </w:p>
    <w:p>
      <w:pPr>
        <w:pStyle w:val="BookText"/>
        <w:rPr/>
      </w:pPr>
      <w:r>
        <w:rPr>
          <w:rFonts w:ascii="Amiri" w:hAnsi="Amiri" w:eastAsia="Amiri" w:cs="Amiri"/>
          <w:color w:val="111111"/>
          <w:sz w:val="28"/>
          <w:sz w:val="28"/>
          <w:szCs w:val="28"/>
          <w:rtl w:val="true"/>
          <w:lang w:bidi="ar-SA"/>
        </w:rPr>
        <w:t>ولكنّه من هاشم في صميمها  إلى أبحر فوق البحور طواف</w:t>
      </w:r>
    </w:p>
    <w:p>
      <w:pPr>
        <w:pStyle w:val="BookText"/>
        <w:rPr/>
      </w:pPr>
      <w:r>
        <w:rPr>
          <w:rFonts w:ascii="Amiri" w:hAnsi="Amiri" w:eastAsia="Amiri" w:cs="Amiri"/>
          <w:color w:val="111111"/>
          <w:sz w:val="28"/>
          <w:sz w:val="28"/>
          <w:szCs w:val="28"/>
          <w:rtl w:val="true"/>
          <w:lang w:bidi="ar-SA"/>
        </w:rPr>
        <w:t>فإن غضبت فيه قريش فقل لهم  بني عمّنا ما قومكم بضعاف</w:t>
      </w:r>
    </w:p>
    <w:p>
      <w:pPr>
        <w:pStyle w:val="BookText"/>
        <w:rPr/>
      </w:pPr>
      <w:r>
        <w:rPr>
          <w:rFonts w:ascii="Amiri" w:hAnsi="Amiri" w:eastAsia="Amiri" w:cs="Amiri"/>
          <w:color w:val="111111"/>
          <w:sz w:val="28"/>
          <w:sz w:val="28"/>
          <w:szCs w:val="28"/>
          <w:rtl w:val="true"/>
          <w:lang w:bidi="ar-SA"/>
        </w:rPr>
        <w:t>فما قومكم بالقوم يغشون ظلمهم  وما نحن في ما ساءكم بخفاف</w:t>
      </w:r>
    </w:p>
    <w:p>
      <w:pPr>
        <w:pStyle w:val="BookText"/>
        <w:rPr/>
      </w:pPr>
      <w:r>
        <w:rPr>
          <w:rFonts w:ascii="IRNazanin" w:hAnsi="IRNazanin" w:eastAsia="IRNazanin"/>
          <w:color w:val="111111"/>
          <w:sz w:val="28"/>
          <w:sz w:val="28"/>
          <w:szCs w:val="28"/>
          <w:rtl w:val="true"/>
          <w:lang w:bidi="fa-IR"/>
        </w:rPr>
        <w:t>وقال أبوطالب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كذبتم وبيت الله نبزى محمّداً  ولمّا نطاعن دونه ونناضل</w:t>
      </w:r>
    </w:p>
    <w:p>
      <w:pPr>
        <w:pStyle w:val="BookText"/>
        <w:rPr/>
      </w:pPr>
      <w:r>
        <w:rPr>
          <w:rFonts w:ascii="IRNazanin" w:hAnsi="IRNazanin" w:eastAsia="IRNazanin"/>
          <w:color w:val="111111"/>
          <w:sz w:val="28"/>
          <w:sz w:val="28"/>
          <w:szCs w:val="28"/>
          <w:rtl w:val="true"/>
          <w:lang w:bidi="fa-IR"/>
        </w:rPr>
        <w:t>ونسلمه حتّى نصرّع حوله  ونذهل عن أبنائنا والحلائل</w:t>
      </w:r>
    </w:p>
    <w:p>
      <w:pPr>
        <w:pStyle w:val="BookText"/>
        <w:rPr/>
      </w:pPr>
      <w:r>
        <w:rPr>
          <w:rFonts w:ascii="Amiri" w:hAnsi="Amiri" w:eastAsia="Amiri" w:cs="Amiri"/>
          <w:color w:val="111111"/>
          <w:sz w:val="28"/>
          <w:sz w:val="28"/>
          <w:szCs w:val="28"/>
          <w:rtl w:val="true"/>
          <w:lang w:bidi="ar-SA"/>
        </w:rPr>
        <w:t>وينهض قوم نحوكم غير عزّل  ببيض حديث عهدها بالصياقل</w:t>
      </w:r>
    </w:p>
    <w:p>
      <w:pPr>
        <w:pStyle w:val="BookText"/>
        <w:rPr/>
      </w:pPr>
      <w:r>
        <w:rPr>
          <w:rFonts w:ascii="Amiri" w:hAnsi="Amiri" w:eastAsia="Amiri" w:cs="Amiri"/>
          <w:color w:val="111111"/>
          <w:sz w:val="28"/>
          <w:sz w:val="28"/>
          <w:szCs w:val="28"/>
          <w:rtl w:val="true"/>
          <w:lang w:bidi="ar-SA"/>
        </w:rPr>
        <w:t xml:space="preserve">وأبيض يستسقى الغمام بوجهه  ثمال اليتامى عصمة للأرامل </w:t>
      </w:r>
      <w:r>
        <w:rPr>
          <w:rStyle w:val="FootnoteAnchor"/>
          <w:rtl w:val="true"/>
        </w:rPr>
        <w:footnoteReference w:id="1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314/66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عمرو يعني العامري الّذي قام في نقض الصحيفة الّتي كتب مشركو قريش على بني‌هاشم في نفر قاموا معهم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مطعم بن عدي بن نوفل بن عبدمناف، وزمعة بن الأسود بن المطّلب بن أسد بن عبدالعزّى، وأبوالبختري بن هاشم بن الحارث بن أسد بن عبدالعزّى، وزهير بن أبي‌اُميّة بن المغيرة، تبرّءوا من الصحيفة، وفي ذلك يقول أبوطالب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رهطاً من لؤي تبايعوا  على ملأ يهدي لحزم ويرشد</w:t>
      </w:r>
    </w:p>
    <w:p>
      <w:pPr>
        <w:pStyle w:val="BookText"/>
        <w:rPr/>
      </w:pPr>
      <w:r>
        <w:rPr>
          <w:rFonts w:ascii="Amiri" w:hAnsi="Amiri" w:eastAsia="Amiri" w:cs="Amiri"/>
          <w:color w:val="111111"/>
          <w:sz w:val="28"/>
          <w:sz w:val="28"/>
          <w:szCs w:val="28"/>
          <w:rtl w:val="true"/>
          <w:lang w:bidi="ar-SA"/>
        </w:rPr>
        <w:t>قعوداً لدى جنب الحطيم كأنّهم  مقاولة بل هم أعزّ وأمجد</w:t>
      </w:r>
    </w:p>
    <w:p>
      <w:pPr>
        <w:pStyle w:val="BookText"/>
        <w:rPr/>
      </w:pPr>
      <w:r>
        <w:rPr>
          <w:rFonts w:ascii="Amiri" w:hAnsi="Amiri" w:eastAsia="Amiri" w:cs="Amiri"/>
          <w:color w:val="111111"/>
          <w:sz w:val="28"/>
          <w:sz w:val="28"/>
          <w:szCs w:val="28"/>
          <w:rtl w:val="true"/>
          <w:lang w:bidi="ar-SA"/>
        </w:rPr>
        <w:t>هم رجعوا سهل بن بيضاء راضياً  وسرّ أبوبكر بها ومحمّد</w:t>
      </w:r>
    </w:p>
    <w:p>
      <w:pPr>
        <w:pStyle w:val="BookText"/>
        <w:rPr/>
      </w:pPr>
      <w:r>
        <w:rPr>
          <w:rFonts w:ascii="Amiri" w:hAnsi="Amiri" w:eastAsia="Amiri" w:cs="Amiri"/>
          <w:color w:val="111111"/>
          <w:sz w:val="28"/>
          <w:sz w:val="28"/>
          <w:szCs w:val="28"/>
          <w:rtl w:val="true"/>
          <w:lang w:bidi="ar-SA"/>
        </w:rPr>
        <w:t>أ لم يأتكم أنّ‌ الصحيفة مزّقت  وأنّ‌ كلّ‌ ما لم يرضه الله مفسد</w:t>
      </w:r>
    </w:p>
    <w:p>
      <w:pPr>
        <w:pStyle w:val="BookText"/>
        <w:rPr/>
      </w:pPr>
      <w:r>
        <w:rPr>
          <w:rFonts w:ascii="Amiri" w:hAnsi="Amiri" w:eastAsia="Amiri" w:cs="Amiri"/>
          <w:color w:val="111111"/>
          <w:sz w:val="28"/>
          <w:sz w:val="28"/>
          <w:szCs w:val="28"/>
          <w:rtl w:val="true"/>
          <w:lang w:bidi="ar-SA"/>
        </w:rPr>
        <w:t>أعان عليها كلّ‌ صقر كأنّه  شهاب بكفّي قابس يتوقّد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جريء على جلّ‌ الاُمور كأنّه  إذا ما مشى في رفرف الدرع أحرد</w:t>
      </w:r>
    </w:p>
    <w:p>
      <w:pPr>
        <w:pStyle w:val="BookText"/>
        <w:rPr/>
      </w:pPr>
      <w:r>
        <w:rPr>
          <w:rFonts w:ascii="Amiri" w:hAnsi="Amiri" w:eastAsia="Amiri" w:cs="Amiri"/>
          <w:color w:val="111111"/>
          <w:sz w:val="28"/>
          <w:sz w:val="28"/>
          <w:szCs w:val="28"/>
          <w:rtl w:val="true"/>
          <w:lang w:bidi="ar-SA"/>
        </w:rPr>
        <w:t>وكان سهل بن بيضاء الفهري الّذي مشى إليهم في ذلك حتّى اجتمعوا عليه</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320/66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أباطالب فقد النبيّ‌ صلّى الله عليه و آله يوماً، وكان يخاف عليه من قريش أن يغتالوه، فخرج ومعه ابنه جعفر يطلبان النبيّ‌ صلّى الله عليه و آله، فوجده قائماً في بعض شعاب مكّة يصلّي، وعلي عليه السلام معه عن يمينه، فلمّا رآهما أبوطالب قال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وصِلْ‌ جناح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جعفر عن يسار محمّد صلّى الله عليه و آله، فلمّا صاروا ثلاثة تقدّم رسول الله صلّى الله عليه و آله وتأخّر الأخوان، فبكى أبوطالب،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وجعفراً ثقتي  عند ملمّ‌ الخطوب والنوب</w:t>
      </w:r>
    </w:p>
    <w:p>
      <w:pPr>
        <w:pStyle w:val="BookText"/>
        <w:rPr/>
      </w:pPr>
      <w:r>
        <w:rPr>
          <w:rFonts w:ascii="Amiri" w:hAnsi="Amiri" w:eastAsia="Amiri" w:cs="Amiri"/>
          <w:color w:val="111111"/>
          <w:sz w:val="28"/>
          <w:sz w:val="28"/>
          <w:szCs w:val="28"/>
          <w:rtl w:val="true"/>
          <w:lang w:bidi="ar-SA"/>
        </w:rPr>
        <w:t>لا تخذلا وانصرا ابن عمّكما  أخي لاُمّي من بينهم وأبي</w:t>
      </w:r>
    </w:p>
    <w:p>
      <w:pPr>
        <w:pStyle w:val="BookText"/>
        <w:rPr/>
      </w:pPr>
      <w:r>
        <w:rPr>
          <w:rFonts w:ascii="Amiri" w:hAnsi="Amiri" w:eastAsia="Amiri" w:cs="Amiri"/>
          <w:color w:val="111111"/>
          <w:sz w:val="28"/>
          <w:sz w:val="28"/>
          <w:szCs w:val="28"/>
          <w:rtl w:val="true"/>
          <w:lang w:bidi="ar-SA"/>
        </w:rPr>
        <w:t>والله لا أخذل النبيّ‌ ولا  يخذله من بنيّ‌ ذو حسب</w:t>
      </w:r>
    </w:p>
    <w:p>
      <w:pPr>
        <w:pStyle w:val="BookText"/>
        <w:rPr/>
      </w:pPr>
      <w:r>
        <w:rPr>
          <w:rFonts w:ascii="Amiri" w:hAnsi="Amiri" w:eastAsia="Amiri" w:cs="Amiri"/>
          <w:color w:val="111111"/>
          <w:sz w:val="28"/>
          <w:sz w:val="28"/>
          <w:szCs w:val="28"/>
          <w:rtl w:val="true"/>
          <w:lang w:bidi="ar-SA"/>
        </w:rPr>
        <w:t>فتذكر الرواة أنّ‌ جعفراً أسلم منذ ذلك اليوم؛ لأنّ‌ أباه أمره بذلك وأطاع أمره</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5033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أبوطالب إذا رأى رسول الله صلّى الله عليه و آله أحياناً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رأيته ذكرت أخي، وكان عبدالله أخاه لأبويه، وكان شديد الحبّ‌ والحنوّ عليه، وكذلك كان عبدالمطّلب شديد الحبّ‌ له، وكان أبوطالب كثيراً ما يخاف على رسول الله صلّى الله عليه و آله البيات إذا عرف مضجعه، يقيمه ليلاً من منامه، ويضجع ابنه عليّاً مكانه، فقال له علي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مقتول،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اصبرن يا بنيّ‌ فالصبر أحجى  كلّ‌ حيّ‌ مصيره لشعوب</w:t>
      </w:r>
    </w:p>
    <w:p>
      <w:pPr>
        <w:pStyle w:val="BookText"/>
        <w:rPr/>
      </w:pPr>
      <w:r>
        <w:rPr>
          <w:rFonts w:ascii="Amiri" w:hAnsi="Amiri" w:eastAsia="Amiri" w:cs="Amiri"/>
          <w:color w:val="111111"/>
          <w:sz w:val="28"/>
          <w:sz w:val="28"/>
          <w:szCs w:val="28"/>
          <w:rtl w:val="true"/>
          <w:lang w:bidi="ar-SA"/>
        </w:rPr>
        <w:t>قدّر الله والبلاء شديد  لفداء الحبيب وابن الحبيب</w:t>
      </w:r>
    </w:p>
    <w:p>
      <w:pPr>
        <w:pStyle w:val="BookText"/>
        <w:rPr/>
      </w:pPr>
      <w:r>
        <w:rPr>
          <w:rFonts w:ascii="Amiri" w:hAnsi="Amiri" w:eastAsia="Amiri" w:cs="Amiri"/>
          <w:color w:val="111111"/>
          <w:sz w:val="28"/>
          <w:sz w:val="28"/>
          <w:szCs w:val="28"/>
          <w:rtl w:val="true"/>
          <w:lang w:bidi="ar-SA"/>
        </w:rPr>
        <w:t>لفداء الأغرّ ذي الحسب الثا  قب والباع والكريم النجيب</w:t>
      </w:r>
    </w:p>
    <w:p>
      <w:pPr>
        <w:pStyle w:val="BookText"/>
        <w:rPr/>
      </w:pPr>
      <w:r>
        <w:rPr>
          <w:rFonts w:ascii="Amiri" w:hAnsi="Amiri" w:eastAsia="Amiri" w:cs="Amiri"/>
          <w:color w:val="111111"/>
          <w:sz w:val="28"/>
          <w:sz w:val="28"/>
          <w:szCs w:val="28"/>
          <w:rtl w:val="true"/>
          <w:lang w:bidi="ar-SA"/>
        </w:rPr>
        <w:t>إن تصبك المنون فالنبل تبري  فمصيب منها وغير مصيب</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حيّ‌ وإن تملّى بعمر  آخد من مذاقها بنصيب</w:t>
      </w:r>
    </w:p>
    <w:p>
      <w:pPr>
        <w:pStyle w:val="BookText"/>
        <w:rPr/>
      </w:pPr>
      <w:r>
        <w:rPr>
          <w:rFonts w:ascii="Amiri" w:hAnsi="Amiri" w:eastAsia="Amiri" w:cs="Amiri"/>
          <w:color w:val="111111"/>
          <w:sz w:val="28"/>
          <w:sz w:val="28"/>
          <w:szCs w:val="28"/>
          <w:rtl w:val="true"/>
          <w:lang w:bidi="ar-SA"/>
        </w:rPr>
        <w:t>فأجاب علي عليه 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تأمرني بالصبر في نصر أحمد  ووالله ما قلت الّذي قلت جازعا</w:t>
      </w:r>
    </w:p>
    <w:p>
      <w:pPr>
        <w:pStyle w:val="BookText"/>
        <w:rPr/>
      </w:pPr>
      <w:r>
        <w:rPr>
          <w:rFonts w:ascii="Amiri" w:hAnsi="Amiri" w:eastAsia="Amiri" w:cs="Amiri"/>
          <w:color w:val="111111"/>
          <w:sz w:val="28"/>
          <w:sz w:val="28"/>
          <w:szCs w:val="28"/>
          <w:rtl w:val="true"/>
          <w:lang w:bidi="ar-SA"/>
        </w:rPr>
        <w:t>ولكنّني أحببت أن ترى نصرتي  وتعلم أنّي لم أزل لك طائعا</w:t>
      </w:r>
    </w:p>
    <w:p>
      <w:pPr>
        <w:pStyle w:val="BookText"/>
        <w:rPr/>
      </w:pPr>
      <w:r>
        <w:rPr>
          <w:rFonts w:ascii="Amiri" w:hAnsi="Amiri" w:eastAsia="Amiri" w:cs="Amiri"/>
          <w:color w:val="111111"/>
          <w:sz w:val="28"/>
          <w:sz w:val="28"/>
          <w:szCs w:val="28"/>
          <w:rtl w:val="true"/>
          <w:lang w:bidi="ar-SA"/>
        </w:rPr>
        <w:t xml:space="preserve">سأسعى لوجه الله في نصر أحمد  نبيّ‌ الهدى المحمود طفلاً ويافعا </w:t>
      </w:r>
      <w:r>
        <w:rPr>
          <w:rStyle w:val="FootnoteAnchor"/>
          <w:rtl w:val="true"/>
        </w:rPr>
        <w:footnoteReference w:id="1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عنه ابن أبي‌الحديد في شرح نهج البلاغة </w:t>
      </w:r>
      <w:r>
        <w:rPr>
          <w:rFonts w:eastAsia="Amiri" w:cs="Amiri" w:ascii="Amiri" w:hAnsi="Amiri"/>
          <w:color w:val="111111"/>
          <w:sz w:val="28"/>
          <w:szCs w:val="28"/>
          <w:lang w:bidi="ar-SA"/>
        </w:rPr>
        <w:t>64/14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يصدّق قول من روى أنّ‌ اميّة بن عبدشمس استعبده عبدالمطّلب شعر أبي‌طالب بن عبدالمطّلب حين تظاهرت عبدشمس ونوفل عليه وعلى رسول الله صلّى الله عليه و آله وحصروهما في الشعب، فقال أبوطالب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توالى علينا موليانا كلاهما  إذا سئلا قالا إلى غيرنا الأمر</w:t>
      </w:r>
    </w:p>
    <w:p>
      <w:pPr>
        <w:pStyle w:val="BookText"/>
        <w:rPr/>
      </w:pPr>
      <w:r>
        <w:rPr>
          <w:rFonts w:ascii="Amiri" w:hAnsi="Amiri" w:eastAsia="Amiri" w:cs="Amiri"/>
          <w:color w:val="111111"/>
          <w:sz w:val="28"/>
          <w:sz w:val="28"/>
          <w:szCs w:val="28"/>
          <w:rtl w:val="true"/>
          <w:lang w:bidi="ar-SA"/>
        </w:rPr>
        <w:t>لهما أمر ولكن تراجماً  كما ارتجمت من رأس ذي‌القلع الصخر</w:t>
      </w:r>
    </w:p>
    <w:p>
      <w:pPr>
        <w:pStyle w:val="BookText"/>
        <w:rPr/>
      </w:pPr>
      <w:r>
        <w:rPr>
          <w:rFonts w:ascii="IRNazanin" w:hAnsi="IRNazanin" w:eastAsia="IRNazanin"/>
          <w:color w:val="111111"/>
          <w:sz w:val="28"/>
          <w:sz w:val="28"/>
          <w:szCs w:val="28"/>
          <w:rtl w:val="true"/>
          <w:lang w:bidi="fa-IR"/>
        </w:rPr>
        <w:t>أخصّ‌ خصوصاً عبدشمس ونوفلا  هما نبذانا مثل ما تنبذ الخمر</w:t>
      </w:r>
    </w:p>
    <w:p>
      <w:pPr>
        <w:pStyle w:val="BookText"/>
        <w:rPr/>
      </w:pPr>
      <w:r>
        <w:rPr>
          <w:rFonts w:ascii="Amiri" w:hAnsi="Amiri" w:eastAsia="Amiri" w:cs="Amiri"/>
          <w:color w:val="111111"/>
          <w:sz w:val="28"/>
          <w:sz w:val="28"/>
          <w:szCs w:val="28"/>
          <w:rtl w:val="true"/>
          <w:lang w:bidi="ar-SA"/>
        </w:rPr>
        <w:t>هما أغمضا للقوم في أخويهما  فقد أصبحت أيديهما وهما صفر</w:t>
      </w:r>
    </w:p>
    <w:p>
      <w:pPr>
        <w:pStyle w:val="BookText"/>
        <w:rPr/>
      </w:pPr>
      <w:r>
        <w:rPr>
          <w:rFonts w:ascii="Amiri" w:hAnsi="Amiri" w:eastAsia="Amiri" w:cs="Amiri"/>
          <w:color w:val="111111"/>
          <w:sz w:val="28"/>
          <w:sz w:val="28"/>
          <w:szCs w:val="28"/>
          <w:rtl w:val="true"/>
          <w:lang w:bidi="ar-SA"/>
        </w:rPr>
        <w:t>قديماً أبوهم كان عبداً لجدّنا  بني‌اُمّة شهلاء جاش بها البحر</w:t>
      </w:r>
    </w:p>
    <w:p>
      <w:pPr>
        <w:pStyle w:val="BookText"/>
        <w:rPr/>
      </w:pPr>
      <w:r>
        <w:rPr>
          <w:rFonts w:ascii="Amiri" w:hAnsi="Amiri" w:eastAsia="Amiri" w:cs="Amiri"/>
          <w:color w:val="111111"/>
          <w:sz w:val="28"/>
          <w:sz w:val="28"/>
          <w:szCs w:val="28"/>
          <w:rtl w:val="true"/>
          <w:lang w:bidi="ar-SA"/>
        </w:rPr>
        <w:t xml:space="preserve">لقد سفّهوا أحلامهم في محمّد  فكانوا كجعر بئس ما ضفطت جعر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5035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أبوطالب شاعراً جيّد الكلام وأبرع ما قال قصيدته الّتي مدح فيها النبيّ‌ صلّى الله عليه و سلّم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يستسقى الغمام بوجهه  ربيع اليتامى عصمة للأرامل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5036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بن القاسم، عن زكريّا بن عمرو، عن شيخ من قريش</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قريشاً لمّا تكاتبت على بني‌هاشم حين أبوا أن يدفعوا إليهم رسول الله صلّى الله عليه و سلّم وكانوا</w:t>
      </w:r>
    </w:p>
    <w:p>
      <w:pPr>
        <w:pStyle w:val="BookText"/>
        <w:rPr/>
      </w:pPr>
      <w:r>
        <w:rPr>
          <w:rFonts w:ascii="Amiri" w:hAnsi="Amiri" w:eastAsia="Amiri" w:cs="Amiri"/>
          <w:color w:val="111111"/>
          <w:sz w:val="28"/>
          <w:sz w:val="28"/>
          <w:szCs w:val="28"/>
          <w:rtl w:val="true"/>
          <w:lang w:bidi="ar-SA"/>
        </w:rPr>
        <w:t>تكاتبوا ألاّ ينكحوهم ولا ينكحوا إليهم، ولا يبيعوهم ولا يبتاعوا منهم، ولا يخالطوهم في شيء ولا يكلّموهم، فمكثوا ثلاث سنين في شعبهم محصورين إلاّ ما كان من أبي‌لهب فإنّه لم يدخل معهم، ودخل معهم بنو المطّلب بن عبدمناف، فلمّا مضت ثلاث سنين أطلع الله نبيّه على أمر صحيفتهم، وأنّ‌ الأرضة قد أكلت ما كان فيها من جور أو ظلم، وبقي ما كان فيها من ذكر الله، فذكر ذلك رسول الله صلّى الله عليه و سلّم لأبي‌طالب، 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ما تخبرني يا ابن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أبوطالب لإخوته،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كذبني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تلبسوا أحسن ما تجدون من الثياب ثمّ‌ تخرجون إلى قريش فنذكر ذلك لهم قبل أن يبلغهم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حتّى دخلوا المسجد، فصمدوا إلى الحجر وكان لا يجلس فيه إلاّ مسانّ‌ قريش وذوو نهاهم، فترفّعت إليهم المجالس ينظرون ماذا يقولون، 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جئنا لأمر فأجيبوا فيه بالّذي يعرف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وأهلاً، وعندنا ما يسرّك، فما طلبت‌؟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 قد أخبرني ولم يكذبني قطّ‍‌ أنّ‌ الله سلّط‍‌ على صحيفتكم الّتي كتبتم الأرضة فلمست كلّ‌ ما كان فيها من جور أو ظلم أو قطيعة رحم وبقي فيها كلّ‌ ما ذكر به الله، فإن كان ابن أخي صادقاً نزعتم عن سوء رأيكم، وإن كان كاذباً دفعته إليكم فقتلتموه أو استحييتموه إن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أنصفتنا، فأرسلوا إلى الصحيفة، فلمّا اتي بها 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اقرؤوها، فلمّا فتحوها إذا هي كما قال رسول الله صلّى الله عليه و سلّم قد اكلت إلاّ ما كان من ذكر الله فيها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في أيدي القوم، ثمّ‌ نكسوا على رؤوسهم، 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تبيّن لكم أنّكم أولى بالظلم والقطيعة والإساءة‌؟ فلم يراجعه أحد من القوم، وتلاوم رجال من قريش على ما صنعوا ببني هاشم، فمكثوا غير كثير، ورجع أبوطالب إلى الشعب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علام نحصر ونحبس وقد بان الأمر؟ ثمّ‌ دخل هو وأصحابه بين</w:t>
      </w:r>
    </w:p>
    <w:p>
      <w:pPr>
        <w:pStyle w:val="BookText"/>
        <w:rPr/>
      </w:pPr>
      <w:r>
        <w:rPr>
          <w:rFonts w:ascii="Amiri" w:hAnsi="Amiri" w:eastAsia="Amiri" w:cs="Amiri"/>
          <w:color w:val="111111"/>
          <w:sz w:val="28"/>
          <w:sz w:val="28"/>
          <w:szCs w:val="28"/>
          <w:rtl w:val="true"/>
          <w:lang w:bidi="ar-SA"/>
        </w:rPr>
        <w:t>أستار الكعبة والكعبة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انصرنا ممّن ظلمنا؛ وقطع أرحامنا؛ واستحلّ‌ منّا ما يحرم عليه منّا، ثمّ‌ انصرفوا</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في الطبقات الكبرى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علامات النبوّة بعد نزول الوحي على رسول الله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أهل السير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قد خرج إلى الكعبة يوماً وأراد أن يصلّي، فلمّا دخل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يقوم إلى هذا الرجل فيفسد عليه صلاته‌؟ فقام ابن الزبعرى فأخذ فرثاً ودماً فلطّخ به وجه النبيّ‌ صلّى الله عليه و سلّم، فانفتل النبيّ‌ صلّى الله عليه و سلّم من صلاته، ثمّ‌ أتى أباطالب 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ألا ترى إلى ما فعل بي‌؟ 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هذا بك‌؟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الزبعرى، فقام أبوطالب ووضع سيفه على عاتقه ومشى معه حتّى أتى القوم، فلمّا رأوا أباطالب قد أقبل جعل القوم ينهضون، 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قام رجل لجلّلته بسيفى، فقعدوا حتّى دنا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الفاعل بك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الزبعرى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أبوطالب فرثاً ودماً فلطّخ به وجوههم ولحاهم وثيابهم وأساء لهم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لن يصلوا إليك بجمعهم  حتّى اوسّد في التراب دفينا</w:t>
      </w:r>
    </w:p>
    <w:p>
      <w:pPr>
        <w:pStyle w:val="BookText"/>
        <w:rPr/>
      </w:pPr>
      <w:r>
        <w:rPr>
          <w:rFonts w:ascii="Amiri" w:hAnsi="Amiri" w:eastAsia="Amiri" w:cs="Amiri"/>
          <w:color w:val="111111"/>
          <w:sz w:val="28"/>
          <w:sz w:val="28"/>
          <w:szCs w:val="28"/>
          <w:rtl w:val="true"/>
          <w:lang w:bidi="ar-SA"/>
        </w:rPr>
        <w:t>فاصدع بأمرك ما عليك غضاضة  ابشر بذاك وقرّ منك عيونا</w:t>
      </w:r>
    </w:p>
    <w:p>
      <w:pPr>
        <w:pStyle w:val="BookText"/>
        <w:rPr/>
      </w:pPr>
      <w:r>
        <w:rPr>
          <w:rFonts w:ascii="Amiri" w:hAnsi="Amiri" w:eastAsia="Amiri" w:cs="Amiri"/>
          <w:color w:val="111111"/>
          <w:sz w:val="28"/>
          <w:sz w:val="28"/>
          <w:szCs w:val="28"/>
          <w:rtl w:val="true"/>
          <w:lang w:bidi="ar-SA"/>
        </w:rPr>
        <w:t>ودعوتني وزعمت أنّك ناصحي  فلقد صدقت وكنت قبل أمينا</w:t>
      </w:r>
    </w:p>
    <w:p>
      <w:pPr>
        <w:pStyle w:val="BookText"/>
        <w:rPr/>
      </w:pPr>
      <w:r>
        <w:rPr>
          <w:rFonts w:ascii="Amiri" w:hAnsi="Amiri" w:eastAsia="Amiri" w:cs="Amiri"/>
          <w:color w:val="111111"/>
          <w:sz w:val="28"/>
          <w:sz w:val="28"/>
          <w:szCs w:val="28"/>
          <w:rtl w:val="true"/>
          <w:lang w:bidi="ar-SA"/>
        </w:rPr>
        <w:t>وعرضت ديناً قد عرفت بأنّه  من خير أديان البريّة دينا</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5038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عبدالمطّلب قام أبوطالب برسول الله صلّى الله عليه و سلّم أحسن القيام، وذبّ‌ عنه أحسن الذبّ‌، وأنزل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وأظهر رسول الله صلّى الله عليه و سلّم</w:t>
      </w:r>
    </w:p>
    <w:p>
      <w:pPr>
        <w:pStyle w:val="BookText"/>
        <w:rPr/>
      </w:pPr>
      <w:r>
        <w:rPr>
          <w:rFonts w:ascii="Amiri" w:hAnsi="Amiri" w:eastAsia="Amiri" w:cs="Amiri"/>
          <w:color w:val="111111"/>
          <w:sz w:val="28"/>
          <w:sz w:val="28"/>
          <w:szCs w:val="28"/>
          <w:rtl w:val="true"/>
          <w:lang w:bidi="ar-SA"/>
        </w:rPr>
        <w:t>الدعوة ودعا إلى الإسلام، وأجابه من أجابه من أصحابه، شقّ‌ ذلك على قريش، فاجتمعوا إلى أبي‌طالب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أخيك قد سبّ‌ آلهتنا، وسفّه أحلامنا، وضلّل آباءنا، فإمّا أن تسلّمه إلينا أو يقع الحرب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بفيكم الحجر، والله لا اسلّمه إليكم أبداً،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عمارة بن الوليد بن المغيرة أجمل فتى في قريش وأحسنه، فخذه واتّخذه ولداً عوضه وسلّمه إلينا نقتله، ورجل برجل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هذه الوجوه،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بئس ما قلتم، أتعطوني ابنكم أغذوه لكم واُعطيكم ابني تقتلونه‌؟ بئس والله الرجل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افرقوا بين النوق وفصلانها، فإن حنّت ناقة إلى غير فصيلها دفعته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مخاطباً للنبيّ‌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لن يصلوا إليك بجمعهم  حتّى اوسّد في التراب دفينا</w:t>
      </w:r>
    </w:p>
    <w:p>
      <w:pPr>
        <w:pStyle w:val="BookText"/>
        <w:rPr/>
      </w:pPr>
      <w:r>
        <w:rPr>
          <w:rFonts w:ascii="Amiri" w:hAnsi="Amiri" w:eastAsia="Amiri" w:cs="Amiri"/>
          <w:color w:val="111111"/>
          <w:sz w:val="28"/>
          <w:sz w:val="28"/>
          <w:szCs w:val="28"/>
          <w:rtl w:val="true"/>
          <w:lang w:bidi="ar-SA"/>
        </w:rPr>
        <w:t>فاصدع بأمرك ما عليك غضاضة  وابشر وقرّ بذاك عيونا</w:t>
      </w:r>
    </w:p>
    <w:p>
      <w:pPr>
        <w:pStyle w:val="BookText"/>
        <w:rPr/>
      </w:pPr>
      <w:r>
        <w:rPr>
          <w:rFonts w:ascii="Amiri" w:hAnsi="Amiri" w:eastAsia="Amiri" w:cs="Amiri"/>
          <w:color w:val="111111"/>
          <w:sz w:val="28"/>
          <w:sz w:val="28"/>
          <w:szCs w:val="28"/>
          <w:rtl w:val="true"/>
          <w:lang w:bidi="ar-SA"/>
        </w:rPr>
        <w:t>وعرضت ديناً لا محالة أنّه  من خير أديان البريّة دينا</w:t>
      </w:r>
    </w:p>
    <w:p>
      <w:pPr>
        <w:pStyle w:val="BookText"/>
        <w:rPr/>
      </w:pPr>
      <w:r>
        <w:rPr>
          <w:rFonts w:ascii="Amiri" w:hAnsi="Amiri" w:eastAsia="Amiri" w:cs="Amiri"/>
          <w:color w:val="111111"/>
          <w:sz w:val="28"/>
          <w:sz w:val="28"/>
          <w:szCs w:val="28"/>
          <w:rtl w:val="true"/>
          <w:lang w:bidi="ar-SA"/>
        </w:rPr>
        <w:t>لولا الملامة أو حذار مسبّة  لوجدتني سمحاً بذاك ضنينا</w:t>
      </w:r>
    </w:p>
    <w:p>
      <w:pPr>
        <w:pStyle w:val="BookText"/>
        <w:rPr/>
      </w:pPr>
      <w:r>
        <w:rPr>
          <w:rFonts w:ascii="Amiri" w:hAnsi="Amiri" w:eastAsia="Amiri" w:cs="Amiri"/>
          <w:color w:val="111111"/>
          <w:sz w:val="28"/>
          <w:sz w:val="28"/>
          <w:szCs w:val="28"/>
          <w:rtl w:val="true"/>
          <w:lang w:bidi="ar-SA"/>
        </w:rPr>
        <w:t>فلمّا دخلت السنة العاشرة من النبوّة مرض أبوطالب، وكان قد قام بأمر رسول الله صلّى الله عليه و سلّم من السنة الثامنة من مولده إلى هذه السنة وهي العاشرة من النبوّة مدّة اثنتين وأربعين سنة</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سبط‍‌ ابن الجوزي في تذكرة الخواصّ‌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الباب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أميرالمؤمنين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5039</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بادى رسول الله صلّى الله عليه و سلّم قومه بالإسلام وصدع به كما أمره الله، لم يبعد منه قومه ولم يردّوا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ذكر آلهتهم وعابها، فلمّا فعل ذلك أعظموه وناكروه وأجمعوا خلافه وعداوته، إلاّ من عصم الله تعالى منهم بالإسلام، وهم قليل مستخفّون، وحدب على رسول الله صلّى الله عليه و سلّم عمّه أبوطالب، ومنعه وقام دونه، ومضى رسول الله صلّى الله عليه و سلّم على أمر الله مظهراً لأمره، لا يردّه عنه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قريش أنّ‌ رسول الله صلّى الله عليه و سلّم لا يعتبهم من شيء أنكروه عليه، من فراقهم وعيب آلهتهم، ورأوا أنّ‌ عمّه أباطالب قد حدب عليه، وقام دونه، فلم يسلّمه لهم، مشى رجال من أشراف قريش إلى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أباطالب، إنّ‌ ابن أخيك قد سبّ‌ آلهتنا، وعاب ديننا، وسفّه أحلامنا، وضلّل آباءنا، فإمّا أن تكفّه عنّا، وإمّا أن تخلّي بيننا وبينه، فإنّك على مثل ما نحن عليه من خلافه فنكفيكه، فقال لهم أبوطالب قولاً رفيقاً، وردّهم ردّاً جميلاً، فانصرفوا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رسول الله صلّى الله عليه و سلّم على ما هو عليه، يظهر دين الله ويدعو إليه، ثمّ‌ شرى الأمر بينه وبينهم حتّى تباعد الرجال وتضاغنوا، وأكثرت قريش ذكر رسول الله صلّى الله عليه و سلّم بينها، فتذامروا فيه، وحضّ‌ بعضهم بعضاً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مشوا إلى أبي‌طالب مرّة اخرى،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أباطالب، إنّ‌ لك سنّاً وشرفاً ومنزلة فينا، وإنّا قد استنهيناك من ابن أخيك فلم تنهه عنّا، وإنّا والله لا نصبر على هذا من شتم آبائنا، وتسفيه أحلامنا، وعيب آلهتنا، حتّى تكفّه عنّا، أو ننازله وإيّاك في ذلك حتّى يهلك أحد الفريقين، أو كما قالوا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عنه، فعظم على أبي‌طالب فراق قومه وعداوتهم، ولم يطب نفساً بإسلام رسول الله صلّى الله عليه و سلّم لهم ولا خذلانه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يعقوب بن عتبة بن المغيرة بن الأخنس أنّه حدّث أنّ‌ قريشاً حين قالوا لأبي‌طالب هذه المقالة، بعث إلى رسول الله صلّى الله عليه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 قومك قد جاؤوني، فقالوا لي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كانوا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فأبق عليّ‌ وعلى نفسك، ولا تحمّلني من الأمر ما لا اطيق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رسول الله صلّى الله عليه و سلّم أنّه قد بدا لعمّه فيه بداء أنّه خاذله ومسلّمه، وأنّه قد ضعف عن نصرته والقيام معه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والله لو وضعوا الشمس في يميني والقمر في يساري على أن أترك هذا الأمر حتّى يظهره الله أو اهلك فيه ما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استعبر رسول الله صلّى الله عليه و سلّم فبكى ثمّ‌ قام، فلمّا ولّى ناداه أبوطالب،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يا 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يا ابن أخي فقل ما أحببت، فوالله لا اسلّمك لشيء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قريشاً حين عرفوا أنّ‌ أباطالب قد أبى خذلان رسول الله صلّى الله عليه و سلّم وإسلامه، وإجماعه لفراقهم في ذلك وعداوتهم، مشوا إليه بعمارة بن الوليد بن المغيرة،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بلغني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أباطالب، هذا عمارة بن الوليد، أنهد فتى في قريش وأجمله، فخذه، فلك عقله ونصره، واتّخذه ولداً، فهو لك، وأسلم إلينا ابن أخيك، هذا الّذي قد خالف دينك ودين آبائك، وفرّق جماعة قومك، وسفّه أحلامهم، فنقتله، فإنّما هو رجل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لبئس ما تسومونني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أتعطونني ابنكم أغذوه لكم، واُعطيكم ابني تقتلونه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ما لا يكون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المطعم بن عدي بن نوفل بن عبدمناف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أباطالب لقد أنصفك قومك، وجهدوا على التخلّص ممّا تكرهه، فما أراك تريد أن تقبل منهم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أبوطالب للمطعم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أنصفوني، ولكنّك قد أجمعت خذلاني ومظاهرة القوم علي، فاصنع 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فحقب الأمر، وحميت الحرب، وتنابذ القوم، وبادى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أبوطالب عند ذلك يعرّض بالمطعم بن عدي، ويعمّ‌ من خذله من بني عبدمناف، ومن عاداه من قبائل قريش، ويذكر ما سألوه وما تباعد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لعمرو والوليد ومطعم  ألا ليت حظّي من حياطتكم بكر </w:t>
      </w:r>
      <w:r>
        <w:rPr>
          <w:rStyle w:val="FootnoteAnchor"/>
          <w:rtl w:val="true"/>
        </w:rPr>
        <w:footnoteReference w:id="1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بكراً من الإبل أنفع لي منكم، فليته لي بدلاً من حياطتكم، كما قال طرفة في عمرو بن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لنا مكان الملك عمرو رغوثا حول قبّتنا تخور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الخور </w:t>
      </w:r>
      <w:r>
        <w:rPr>
          <w:rStyle w:val="FootnoteAnchor"/>
          <w:rtl w:val="true"/>
        </w:rPr>
        <w:footnoteReference w:id="182"/>
      </w:r>
      <w:r>
        <w:rPr>
          <w:rFonts w:ascii="IRNazanin" w:hAnsi="IRNazanin" w:eastAsia="IRNazanin"/>
          <w:color w:val="111111"/>
          <w:sz w:val="28"/>
          <w:sz w:val="28"/>
          <w:szCs w:val="28"/>
          <w:rtl w:val="true"/>
          <w:lang w:bidi="fa-IR"/>
        </w:rPr>
        <w:t xml:space="preserve">حبحاب </w:t>
      </w:r>
      <w:r>
        <w:rPr>
          <w:rStyle w:val="FootnoteAnchor"/>
          <w:rtl w:val="true"/>
        </w:rPr>
        <w:footnoteReference w:id="183"/>
      </w:r>
      <w:r>
        <w:rPr>
          <w:rFonts w:ascii="Amiri" w:hAnsi="Amiri" w:eastAsia="Amiri" w:cs="Amiri"/>
          <w:color w:val="111111"/>
          <w:sz w:val="28"/>
          <w:sz w:val="28"/>
          <w:szCs w:val="28"/>
          <w:rtl w:val="true"/>
          <w:lang w:bidi="ar-SA"/>
        </w:rPr>
        <w:t>كثير رغاؤه  يرشّ‌ على الساقين من بوله قطر</w:t>
      </w:r>
    </w:p>
    <w:p>
      <w:pPr>
        <w:pStyle w:val="BookText"/>
        <w:rPr/>
      </w:pPr>
      <w:r>
        <w:rPr>
          <w:rFonts w:ascii="Amiri" w:hAnsi="Amiri" w:eastAsia="Amiri" w:cs="Amiri"/>
          <w:color w:val="111111"/>
          <w:sz w:val="28"/>
          <w:sz w:val="28"/>
          <w:szCs w:val="28"/>
          <w:rtl w:val="true"/>
          <w:lang w:bidi="ar-SA"/>
        </w:rPr>
        <w:t xml:space="preserve">تخلّف خلف الورد ليس بلاحق  إذا ما علا الفيفاء قيل له وبر </w:t>
      </w:r>
      <w:r>
        <w:rPr>
          <w:rStyle w:val="FootnoteAnchor"/>
          <w:rtl w:val="true"/>
        </w:rPr>
        <w:footnoteReference w:id="1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على شكل الهرّة، يشبهه بها لصغره، ويحتمل أن يكون أراد أنّه يصغر في العين لعلوّ المكان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أخوينا من أبينا واُمّنا  إذا سئلا قالا إلى غيرنا الأمر</w:t>
      </w:r>
    </w:p>
    <w:p>
      <w:pPr>
        <w:pStyle w:val="BookText"/>
        <w:rPr/>
      </w:pPr>
      <w:r>
        <w:rPr>
          <w:rFonts w:ascii="Amiri" w:hAnsi="Amiri" w:eastAsia="Amiri" w:cs="Amiri"/>
          <w:color w:val="111111"/>
          <w:sz w:val="28"/>
          <w:sz w:val="28"/>
          <w:szCs w:val="28"/>
          <w:rtl w:val="true"/>
          <w:lang w:bidi="ar-SA"/>
        </w:rPr>
        <w:t xml:space="preserve">لهما أمر ولكن تجرجما </w:t>
      </w:r>
      <w:r>
        <w:rPr>
          <w:rStyle w:val="FootnoteAnchor"/>
          <w:rtl w:val="true"/>
        </w:rPr>
        <w:footnoteReference w:id="185"/>
      </w:r>
      <w:r>
        <w:rPr>
          <w:rFonts w:ascii="Amiri" w:hAnsi="Amiri" w:eastAsia="Amiri" w:cs="Amiri"/>
          <w:color w:val="111111"/>
          <w:sz w:val="28"/>
          <w:sz w:val="28"/>
          <w:szCs w:val="28"/>
          <w:rtl w:val="true"/>
          <w:lang w:bidi="ar-SA"/>
        </w:rPr>
        <w:t xml:space="preserve">كما جرجمت من رأس ذي علق </w:t>
      </w:r>
      <w:r>
        <w:rPr>
          <w:rStyle w:val="FootnoteAnchor"/>
          <w:rtl w:val="true"/>
        </w:rPr>
        <w:footnoteReference w:id="186"/>
      </w:r>
      <w:r>
        <w:rPr>
          <w:rFonts w:ascii="IRNazanin" w:hAnsi="IRNazanin" w:eastAsia="IRNazanin"/>
          <w:color w:val="111111"/>
          <w:sz w:val="28"/>
          <w:sz w:val="28"/>
          <w:szCs w:val="28"/>
          <w:rtl w:val="true"/>
          <w:lang w:bidi="fa-IR"/>
        </w:rPr>
        <w:t>الصخر</w:t>
      </w:r>
    </w:p>
    <w:p>
      <w:pPr>
        <w:pStyle w:val="BookText"/>
        <w:rPr/>
      </w:pPr>
      <w:r>
        <w:rPr>
          <w:rFonts w:ascii="Amiri" w:hAnsi="Amiri" w:eastAsia="Amiri" w:cs="Amiri"/>
          <w:color w:val="111111"/>
          <w:sz w:val="28"/>
          <w:sz w:val="28"/>
          <w:szCs w:val="28"/>
          <w:rtl w:val="true"/>
          <w:lang w:bidi="ar-SA"/>
        </w:rPr>
        <w:t>أخصّ‌ خصوصاً عبدشمس ونوفلاً  هما نبذانا مثل ما ينبذ الجمر</w:t>
      </w:r>
    </w:p>
    <w:p>
      <w:pPr>
        <w:pStyle w:val="BookText"/>
        <w:rPr/>
      </w:pPr>
      <w:r>
        <w:rPr>
          <w:rFonts w:ascii="Amiri" w:hAnsi="Amiri" w:eastAsia="Amiri" w:cs="Amiri"/>
          <w:color w:val="111111"/>
          <w:sz w:val="28"/>
          <w:sz w:val="28"/>
          <w:szCs w:val="28"/>
          <w:rtl w:val="true"/>
          <w:lang w:bidi="ar-SA"/>
        </w:rPr>
        <w:t>هما أغمزا للقوم في أخويهما  فقد أصبحا منهم أكفّهما صفر</w:t>
      </w:r>
    </w:p>
    <w:p>
      <w:pPr>
        <w:pStyle w:val="BookText"/>
        <w:rPr/>
      </w:pPr>
      <w:r>
        <w:rPr>
          <w:rFonts w:ascii="Amiri" w:hAnsi="Amiri" w:eastAsia="Amiri" w:cs="Amiri"/>
          <w:color w:val="111111"/>
          <w:sz w:val="28"/>
          <w:sz w:val="28"/>
          <w:szCs w:val="28"/>
          <w:rtl w:val="true"/>
          <w:lang w:bidi="ar-SA"/>
        </w:rPr>
        <w:t>هما أشركا في المجد من لا أباً له  من الناس إلاّ أن يرسّ‌ له ذكر</w:t>
      </w:r>
    </w:p>
    <w:p>
      <w:pPr>
        <w:pStyle w:val="BookText"/>
        <w:rPr/>
      </w:pPr>
      <w:r>
        <w:rPr>
          <w:rFonts w:ascii="Amiri" w:hAnsi="Amiri" w:eastAsia="Amiri" w:cs="Amiri"/>
          <w:color w:val="111111"/>
          <w:sz w:val="28"/>
          <w:sz w:val="28"/>
          <w:szCs w:val="28"/>
          <w:rtl w:val="true"/>
          <w:lang w:bidi="ar-SA"/>
        </w:rPr>
        <w:t>وتيم ومخزوم وزهرة منهم  وكانوا لنا مولى إذا بغي النصر</w:t>
      </w:r>
    </w:p>
    <w:p>
      <w:pPr>
        <w:pStyle w:val="BookText"/>
        <w:rPr/>
      </w:pPr>
      <w:r>
        <w:rPr>
          <w:rFonts w:ascii="Amiri" w:hAnsi="Amiri" w:eastAsia="Amiri" w:cs="Amiri"/>
          <w:color w:val="111111"/>
          <w:sz w:val="28"/>
          <w:sz w:val="28"/>
          <w:szCs w:val="28"/>
          <w:rtl w:val="true"/>
          <w:lang w:bidi="ar-SA"/>
        </w:rPr>
        <w:t>فوالله لا تنفكّ‌ منّا عداوة  ولا منهم ما كان من نسلنا شفر</w:t>
      </w:r>
    </w:p>
    <w:p>
      <w:pPr>
        <w:pStyle w:val="BookText"/>
        <w:rPr/>
      </w:pPr>
      <w:r>
        <w:rPr>
          <w:rFonts w:ascii="Amiri" w:hAnsi="Amiri" w:eastAsia="Amiri" w:cs="Amiri"/>
          <w:color w:val="111111"/>
          <w:sz w:val="28"/>
          <w:sz w:val="28"/>
          <w:szCs w:val="28"/>
          <w:rtl w:val="true"/>
          <w:lang w:bidi="ar-SA"/>
        </w:rPr>
        <w:t xml:space="preserve">فقد سفهت أحلامهم وعقولهم  وكانوا كجفر بئس ما صنعت جفر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5040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خشي أبوطالب دهماء العرب أن يركبوه مع قومه قال قصيدته الّتي تعوّذ فيها بحرم مكّة وبمكانه منها، وتودّد فيها أشراف قومه، وهو على ذلك يخبرهم وغيرهم في ذلك من شعره أنّه غير مسلّم رسول الله صلّى الله عليه و سلّم ولا تاركه لشيء أبداً حتّى يهلك دونه،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رأيت القوم لا ودّ فيهم  وقد قطعوا كلّ‌ العرى والوسائل</w:t>
      </w:r>
    </w:p>
    <w:p>
      <w:pPr>
        <w:pStyle w:val="BookText"/>
        <w:rPr/>
      </w:pPr>
      <w:r>
        <w:rPr>
          <w:rFonts w:ascii="Amiri" w:hAnsi="Amiri" w:eastAsia="Amiri" w:cs="Amiri"/>
          <w:color w:val="111111"/>
          <w:sz w:val="28"/>
          <w:sz w:val="28"/>
          <w:szCs w:val="28"/>
          <w:rtl w:val="true"/>
          <w:lang w:bidi="ar-SA"/>
        </w:rPr>
        <w:t>وقد صارحونا بالعداوة والأذى  وقد طاوعوا أمر العدوّ المزائل</w:t>
      </w:r>
    </w:p>
    <w:p>
      <w:pPr>
        <w:pStyle w:val="BookText"/>
        <w:rPr/>
      </w:pPr>
      <w:r>
        <w:rPr>
          <w:rFonts w:ascii="Amiri" w:hAnsi="Amiri" w:eastAsia="Amiri" w:cs="Amiri"/>
          <w:color w:val="111111"/>
          <w:sz w:val="28"/>
          <w:sz w:val="28"/>
          <w:szCs w:val="28"/>
          <w:rtl w:val="true"/>
          <w:lang w:bidi="ar-SA"/>
        </w:rPr>
        <w:t>وقد حالفوا قوماً علينا أظنّة  يعضّون غيظاً خلفنا بالأنامل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صبرت لهم نفسي بسمراء سمحة  وأبيض عضب من تراث المقاول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وأحضرت عند البيت رهطي وإخوتي  وأمسكت من أثوابه بالوصائل </w:t>
      </w:r>
      <w:r>
        <w:rPr>
          <w:rStyle w:val="FootnoteAnchor"/>
          <w:rtl w:val="true"/>
        </w:rPr>
        <w:footnoteReference w:id="1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حمر فيها خطوط‍‌، كان يكسى بها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قياماً معاً مستقبلين رتاجه  لدى حيث يقضي حلفه كلّ‌ نافل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لا تلفنا من دماء القوم ننتفل</w:t>
      </w:r>
    </w:p>
    <w:p>
      <w:pPr>
        <w:pStyle w:val="BookText"/>
        <w:rPr/>
      </w:pPr>
      <w:r>
        <w:rPr>
          <w:rFonts w:ascii="Amiri" w:hAnsi="Amiri" w:eastAsia="Amiri" w:cs="Amiri"/>
          <w:color w:val="111111"/>
          <w:sz w:val="28"/>
          <w:sz w:val="28"/>
          <w:szCs w:val="28"/>
          <w:rtl w:val="true"/>
          <w:lang w:bidi="ar-SA"/>
        </w:rPr>
        <w:t>وحيث ينيخ الأشعرون ركابهم  بمفضى السيول من إساف ونائل</w:t>
      </w:r>
    </w:p>
    <w:p>
      <w:pPr>
        <w:pStyle w:val="BookText"/>
        <w:rPr/>
      </w:pPr>
      <w:r>
        <w:rPr>
          <w:rFonts w:ascii="Amiri" w:hAnsi="Amiri" w:eastAsia="Amiri" w:cs="Amiri"/>
          <w:color w:val="111111"/>
          <w:sz w:val="28"/>
          <w:sz w:val="28"/>
          <w:szCs w:val="28"/>
          <w:rtl w:val="true"/>
          <w:lang w:bidi="ar-SA"/>
        </w:rPr>
        <w:t>موسّمة الأعضاد أو قصراتها  مخيّسة بين السديس وبازل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بعد هذا من معاذ لعائذ  وهل من معيذ يتّقى الله عاذل</w:t>
      </w:r>
    </w:p>
    <w:p>
      <w:pPr>
        <w:pStyle w:val="BookText"/>
        <w:rPr/>
      </w:pPr>
      <w:r>
        <w:rPr>
          <w:rFonts w:ascii="Amiri" w:hAnsi="Amiri" w:eastAsia="Amiri" w:cs="Amiri"/>
          <w:color w:val="111111"/>
          <w:sz w:val="28"/>
          <w:sz w:val="28"/>
          <w:szCs w:val="28"/>
          <w:rtl w:val="true"/>
          <w:lang w:bidi="ar-SA"/>
        </w:rPr>
        <w:t xml:space="preserve">يطاع بنا العُدّى وودّوا لو أنّنا </w:t>
      </w:r>
      <w:r>
        <w:rPr>
          <w:rStyle w:val="FootnoteAnchor"/>
          <w:rtl w:val="true"/>
        </w:rPr>
        <w:footnoteReference w:id="191"/>
      </w:r>
      <w:r>
        <w:rPr>
          <w:rFonts w:ascii="Amiri" w:hAnsi="Amiri" w:eastAsia="Amiri" w:cs="Amiri"/>
          <w:color w:val="111111"/>
          <w:sz w:val="28"/>
          <w:sz w:val="28"/>
          <w:szCs w:val="28"/>
          <w:rtl w:val="true"/>
          <w:lang w:bidi="ar-SA"/>
        </w:rPr>
        <w:t xml:space="preserve">تسدّ بنا أبواب ترك وكابل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يطاع بنا أمر العدا ودّ أنّنا</w:t>
      </w:r>
    </w:p>
    <w:p>
      <w:pPr>
        <w:pStyle w:val="BookText"/>
        <w:rPr/>
      </w:pPr>
      <w:r>
        <w:rPr>
          <w:rFonts w:ascii="Amiri" w:hAnsi="Amiri" w:eastAsia="Amiri" w:cs="Amiri"/>
          <w:color w:val="111111"/>
          <w:sz w:val="28"/>
          <w:sz w:val="28"/>
          <w:szCs w:val="28"/>
          <w:rtl w:val="true"/>
          <w:lang w:bidi="ar-SA"/>
        </w:rPr>
        <w:t xml:space="preserve">كذبتم وبيت الله نترك مكّة  ونظعن إلاّ أمركم في بلابل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كذبتم وبيت الله نبزى محمّداً  ولمّا نطاعن دونه ونناضل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ونسلمه حتّى نصرّع حوله  ونذهل عن أبنائنا والحلائل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وينهض قوم في الحديد إليكم  نهوض الروايا تحت ذات الصلاصل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وحتّى ترى ذا الضغن يركب ردعه  من الطعن فعل الأنكب المتحامل </w:t>
      </w:r>
      <w:r>
        <w:rPr>
          <w:rStyle w:val="FootnoteAnchor"/>
          <w:rtl w:val="true"/>
        </w:rPr>
        <w:footnoteReference w:id="19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وإنّا لعمر الله إن جدّ ما أرى  لتلتبسن أسيافنا بالأماثل</w:t>
      </w:r>
    </w:p>
    <w:p>
      <w:pPr>
        <w:pStyle w:val="BookText"/>
        <w:rPr/>
      </w:pPr>
      <w:r>
        <w:rPr>
          <w:rFonts w:ascii="Amiri" w:hAnsi="Amiri" w:eastAsia="Amiri" w:cs="Amiri"/>
          <w:color w:val="111111"/>
          <w:sz w:val="28"/>
          <w:sz w:val="28"/>
          <w:szCs w:val="28"/>
          <w:rtl w:val="true"/>
          <w:lang w:bidi="ar-SA"/>
        </w:rPr>
        <w:t xml:space="preserve">بكفّي فتى مثل الشهاب سميدع  أخي ثقة حامي الحقيقة باسل </w:t>
      </w:r>
      <w:r>
        <w:rPr>
          <w:rStyle w:val="FootnoteAnchor"/>
          <w:rtl w:val="true"/>
        </w:rPr>
        <w:footnoteReference w:id="1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شهوراً وأيّاماً وحولاً مجرّما </w:t>
      </w:r>
      <w:r>
        <w:rPr>
          <w:rStyle w:val="FootnoteAnchor"/>
          <w:rtl w:val="true"/>
        </w:rPr>
        <w:footnoteReference w:id="199"/>
      </w:r>
      <w:r>
        <w:rPr>
          <w:rFonts w:ascii="Amiri" w:hAnsi="Amiri" w:eastAsia="Amiri" w:cs="Amiri"/>
          <w:color w:val="111111"/>
          <w:sz w:val="28"/>
          <w:sz w:val="28"/>
          <w:szCs w:val="28"/>
          <w:rtl w:val="true"/>
          <w:lang w:bidi="ar-SA"/>
        </w:rPr>
        <w:t>علينا وتأتي حجّة بعد قابل</w:t>
      </w:r>
    </w:p>
    <w:p>
      <w:pPr>
        <w:pStyle w:val="BookText"/>
        <w:rPr/>
      </w:pPr>
      <w:r>
        <w:rPr>
          <w:rFonts w:ascii="Amiri" w:hAnsi="Amiri" w:eastAsia="Amiri" w:cs="Amiri"/>
          <w:color w:val="111111"/>
          <w:sz w:val="28"/>
          <w:sz w:val="28"/>
          <w:szCs w:val="28"/>
          <w:rtl w:val="true"/>
          <w:lang w:bidi="ar-SA"/>
        </w:rPr>
        <w:t xml:space="preserve">وما ترك قوم لا أباً لك سيّداً  يحوط‍‌ الذمار غير ذرب مواكل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وأبيض يستسقى الغمام بوجهه  ثمال اليتامى عصمة للأرامل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يلوذ به الهلاّك من آل هاشم  فهم عنده في رحمة وفواضل</w:t>
      </w:r>
    </w:p>
    <w:p>
      <w:pPr>
        <w:pStyle w:val="BookText"/>
        <w:rPr/>
      </w:pPr>
      <w:r>
        <w:rPr>
          <w:rFonts w:ascii="Amiri" w:hAnsi="Amiri" w:eastAsia="Amiri" w:cs="Amiri"/>
          <w:color w:val="111111"/>
          <w:sz w:val="28"/>
          <w:sz w:val="28"/>
          <w:szCs w:val="28"/>
          <w:rtl w:val="true"/>
          <w:lang w:bidi="ar-SA"/>
        </w:rPr>
        <w:t>لعمري لقد أجرى أسيد وبكره  إلى بغضنا وجزّ آنا لآكل</w:t>
      </w:r>
    </w:p>
    <w:p>
      <w:pPr>
        <w:pStyle w:val="BookText"/>
        <w:rPr/>
      </w:pPr>
      <w:r>
        <w:rPr>
          <w:rFonts w:ascii="Amiri" w:hAnsi="Amiri" w:eastAsia="Amiri" w:cs="Amiri"/>
          <w:color w:val="111111"/>
          <w:sz w:val="28"/>
          <w:sz w:val="28"/>
          <w:szCs w:val="28"/>
          <w:rtl w:val="true"/>
          <w:lang w:bidi="ar-SA"/>
        </w:rPr>
        <w:t xml:space="preserve">وعثمان لم يربع علينا وقنفذ </w:t>
      </w:r>
      <w:r>
        <w:rPr>
          <w:rStyle w:val="FootnoteAnchor"/>
          <w:rtl w:val="true"/>
        </w:rPr>
        <w:footnoteReference w:id="202"/>
      </w:r>
      <w:r>
        <w:rPr>
          <w:rFonts w:ascii="Amiri" w:hAnsi="Amiri" w:eastAsia="Amiri" w:cs="Amiri"/>
          <w:color w:val="111111"/>
          <w:sz w:val="28"/>
          <w:sz w:val="28"/>
          <w:szCs w:val="28"/>
          <w:rtl w:val="true"/>
          <w:lang w:bidi="ar-SA"/>
        </w:rPr>
        <w:t>ولكن أطاعا أمر تلك القبائل</w:t>
      </w:r>
    </w:p>
    <w:p>
      <w:pPr>
        <w:pStyle w:val="BookText"/>
        <w:rPr/>
      </w:pPr>
      <w:r>
        <w:rPr>
          <w:rFonts w:ascii="Amiri" w:hAnsi="Amiri" w:eastAsia="Amiri" w:cs="Amiri"/>
          <w:color w:val="111111"/>
          <w:sz w:val="28"/>
          <w:sz w:val="28"/>
          <w:szCs w:val="28"/>
          <w:rtl w:val="true"/>
          <w:lang w:bidi="ar-SA"/>
        </w:rPr>
        <w:t>أطاعا ابيّاً وابن عبد يغوثهم  ولم يرقبا فينا مقالة قائل</w:t>
      </w:r>
    </w:p>
    <w:p>
      <w:pPr>
        <w:pStyle w:val="BookText"/>
        <w:rPr/>
      </w:pPr>
      <w:r>
        <w:rPr>
          <w:rFonts w:ascii="Amiri" w:hAnsi="Amiri" w:eastAsia="Amiri" w:cs="Amiri"/>
          <w:color w:val="111111"/>
          <w:sz w:val="28"/>
          <w:sz w:val="28"/>
          <w:szCs w:val="28"/>
          <w:rtl w:val="true"/>
          <w:lang w:bidi="ar-SA"/>
        </w:rPr>
        <w:t>كما قد لقينا من سبيع ونوفل  وكلّ‌ تولّى معرضاً لم يجامل</w:t>
      </w:r>
    </w:p>
    <w:p>
      <w:pPr>
        <w:pStyle w:val="BookText"/>
        <w:rPr/>
      </w:pPr>
      <w:r>
        <w:rPr>
          <w:rFonts w:ascii="Amiri" w:hAnsi="Amiri" w:eastAsia="Amiri" w:cs="Amiri"/>
          <w:color w:val="111111"/>
          <w:sz w:val="28"/>
          <w:sz w:val="28"/>
          <w:szCs w:val="28"/>
          <w:rtl w:val="true"/>
          <w:lang w:bidi="ar-SA"/>
        </w:rPr>
        <w:t xml:space="preserve">فإن يلقيا </w:t>
      </w:r>
      <w:r>
        <w:rPr>
          <w:rStyle w:val="FootnoteAnchor"/>
          <w:rtl w:val="true"/>
        </w:rPr>
        <w:footnoteReference w:id="203"/>
      </w:r>
      <w:r>
        <w:rPr>
          <w:rFonts w:ascii="Amiri" w:hAnsi="Amiri" w:eastAsia="Amiri" w:cs="Amiri"/>
          <w:color w:val="111111"/>
          <w:sz w:val="28"/>
          <w:sz w:val="28"/>
          <w:szCs w:val="28"/>
          <w:rtl w:val="true"/>
          <w:lang w:bidi="ar-SA"/>
        </w:rPr>
        <w:t>أو يمكن الله منهما  نكل لهما صاعاً بصاع المكايل</w:t>
      </w:r>
    </w:p>
    <w:p>
      <w:pPr>
        <w:pStyle w:val="BookText"/>
        <w:rPr/>
      </w:pPr>
      <w:r>
        <w:rPr>
          <w:rFonts w:ascii="Amiri" w:hAnsi="Amiri" w:eastAsia="Amiri" w:cs="Amiri"/>
          <w:color w:val="111111"/>
          <w:sz w:val="28"/>
          <w:sz w:val="28"/>
          <w:szCs w:val="28"/>
          <w:rtl w:val="true"/>
          <w:lang w:bidi="ar-SA"/>
        </w:rPr>
        <w:t xml:space="preserve">وذاك أبوعمرو أبى غير بغضنا  ليظعننا في أهل شاء وجامل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يناجي بنا في كلّ‌ ممسى ومصبح  فناج أباعمرو بنا ثمّ‌ خاتل </w:t>
      </w:r>
      <w:r>
        <w:rPr>
          <w:rStyle w:val="FootnoteAnchor"/>
          <w:rtl w:val="true"/>
        </w:rPr>
        <w:footnoteReference w:id="20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ويؤلى </w:t>
      </w:r>
      <w:r>
        <w:rPr>
          <w:rStyle w:val="FootnoteAnchor"/>
          <w:rtl w:val="true"/>
        </w:rPr>
        <w:footnoteReference w:id="206"/>
      </w:r>
      <w:r>
        <w:rPr>
          <w:rFonts w:ascii="Amiri" w:hAnsi="Amiri" w:eastAsia="Amiri" w:cs="Amiri"/>
          <w:color w:val="111111"/>
          <w:sz w:val="28"/>
          <w:sz w:val="28"/>
          <w:szCs w:val="28"/>
          <w:rtl w:val="true"/>
          <w:lang w:bidi="ar-SA"/>
        </w:rPr>
        <w:t>لنا بالله ما إن يغشّنا  بلى قد نراه جهرة غير حائل</w:t>
      </w:r>
    </w:p>
    <w:p>
      <w:pPr>
        <w:pStyle w:val="BookText"/>
        <w:rPr/>
      </w:pPr>
      <w:r>
        <w:rPr>
          <w:rFonts w:ascii="Amiri" w:hAnsi="Amiri" w:eastAsia="Amiri" w:cs="Amiri"/>
          <w:color w:val="111111"/>
          <w:sz w:val="28"/>
          <w:sz w:val="28"/>
          <w:szCs w:val="28"/>
          <w:rtl w:val="true"/>
          <w:lang w:bidi="ar-SA"/>
        </w:rPr>
        <w:t xml:space="preserve">أضاق عليه بغضنا كلّ‌ تلعة  من الأرض بين أخشب فمجادل </w:t>
      </w:r>
      <w:r>
        <w:rPr>
          <w:rStyle w:val="FootnoteAnchor"/>
          <w:rtl w:val="true"/>
        </w:rPr>
        <w:footnoteReference w:id="2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الشين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الأخشبين، وهي جبلان بمكّة، جمعهما مع ما اتّصل بهما على غير قياس، إذ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أخاشب، ويروى بفتح الشين على الإفراد، ويراد به التثنية لشهرة الأخشبين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القصور والحصون في رؤوس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يريد ما بين جبال مكّة فقصور الشام والعراق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أباالوليد ماذا حبوتنا  بسعيك فينا معرضاً كالمخاتل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صدقوا ضرباً خلال بيوتهم  لكنّا أسى عند النساء المطافل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فكلّ‌ صديق وابن اخت نعدّه  لعمري وجدنا غبّه غير طائل</w:t>
      </w:r>
    </w:p>
    <w:p>
      <w:pPr>
        <w:pStyle w:val="BookText"/>
        <w:rPr/>
      </w:pPr>
      <w:r>
        <w:rPr>
          <w:rFonts w:ascii="Amiri" w:hAnsi="Amiri" w:eastAsia="Amiri" w:cs="Amiri"/>
          <w:color w:val="111111"/>
          <w:sz w:val="28"/>
          <w:sz w:val="28"/>
          <w:szCs w:val="28"/>
          <w:rtl w:val="true"/>
          <w:lang w:bidi="ar-SA"/>
        </w:rPr>
        <w:t xml:space="preserve">سوى أنّ‌ رهطاً من كلاب بن مرّة  براء </w:t>
      </w:r>
      <w:r>
        <w:rPr>
          <w:rStyle w:val="FootnoteAnchor"/>
          <w:rtl w:val="true"/>
        </w:rPr>
        <w:footnoteReference w:id="209"/>
      </w:r>
      <w:r>
        <w:rPr>
          <w:rFonts w:ascii="Amiri" w:hAnsi="Amiri" w:eastAsia="Amiri" w:cs="Amiri"/>
          <w:color w:val="111111"/>
          <w:sz w:val="28"/>
          <w:sz w:val="28"/>
          <w:szCs w:val="28"/>
          <w:rtl w:val="true"/>
          <w:lang w:bidi="ar-SA"/>
        </w:rPr>
        <w:t>إلينا من معقّة خاذل</w:t>
      </w:r>
    </w:p>
    <w:p>
      <w:pPr>
        <w:pStyle w:val="BookText"/>
        <w:rPr/>
      </w:pPr>
      <w:r>
        <w:rPr>
          <w:rFonts w:ascii="Amiri" w:hAnsi="Amiri" w:eastAsia="Amiri" w:cs="Amiri"/>
          <w:color w:val="111111"/>
          <w:sz w:val="28"/>
          <w:sz w:val="28"/>
          <w:szCs w:val="28"/>
          <w:rtl w:val="true"/>
          <w:lang w:bidi="ar-SA"/>
        </w:rPr>
        <w:t>وهنّا لهم حتّى تبدّد جمعهم  ويحسر عنّا كلّ‌ باغ وجاهل</w:t>
      </w:r>
    </w:p>
    <w:p>
      <w:pPr>
        <w:pStyle w:val="BookText"/>
        <w:rPr/>
      </w:pPr>
      <w:r>
        <w:rPr>
          <w:rFonts w:ascii="Amiri" w:hAnsi="Amiri" w:eastAsia="Amiri" w:cs="Amiri"/>
          <w:color w:val="111111"/>
          <w:sz w:val="28"/>
          <w:sz w:val="28"/>
          <w:szCs w:val="28"/>
          <w:rtl w:val="true"/>
          <w:lang w:bidi="ar-SA"/>
        </w:rPr>
        <w:t xml:space="preserve">وكان لنا حوض السقاية فيهم  ونحن الكدى من غالب والكواهل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شباب من المطيّبين وهاشم  كبيض السيوف بين أيدي الصياقل</w:t>
      </w:r>
    </w:p>
    <w:p>
      <w:pPr>
        <w:pStyle w:val="BookText"/>
        <w:rPr/>
      </w:pPr>
      <w:r>
        <w:rPr>
          <w:rFonts w:ascii="Amiri" w:hAnsi="Amiri" w:eastAsia="Amiri" w:cs="Amiri"/>
          <w:color w:val="111111"/>
          <w:sz w:val="28"/>
          <w:sz w:val="28"/>
          <w:szCs w:val="28"/>
          <w:rtl w:val="true"/>
          <w:lang w:bidi="ar-SA"/>
        </w:rPr>
        <w:t>فما أدركوا ذحلاً ولا سفكوا دماً  ولا حالفوا إلاّ شرار القبائل</w:t>
      </w:r>
    </w:p>
    <w:p>
      <w:pPr>
        <w:pStyle w:val="BookText"/>
        <w:rPr/>
      </w:pPr>
      <w:r>
        <w:rPr>
          <w:rFonts w:ascii="Amiri" w:hAnsi="Amiri" w:eastAsia="Amiri" w:cs="Amiri"/>
          <w:color w:val="111111"/>
          <w:sz w:val="28"/>
          <w:sz w:val="28"/>
          <w:szCs w:val="28"/>
          <w:rtl w:val="true"/>
          <w:lang w:bidi="ar-SA"/>
        </w:rPr>
        <w:t xml:space="preserve">بضرب ترى الفتيان فيه كأنّهم  ضوارى اسود فوق لحم خرادل </w:t>
      </w:r>
      <w:r>
        <w:rPr>
          <w:rStyle w:val="FootnoteAnchor"/>
          <w:rtl w:val="true"/>
        </w:rPr>
        <w:footnoteReference w:id="21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أمة محبوبة هندكيّة </w:t>
      </w:r>
      <w:r>
        <w:rPr>
          <w:rStyle w:val="FootnoteAnchor"/>
          <w:rtl w:val="true"/>
        </w:rPr>
        <w:footnoteReference w:id="212"/>
      </w:r>
      <w:r>
        <w:rPr>
          <w:rFonts w:ascii="Amiri" w:hAnsi="Amiri" w:eastAsia="Amiri" w:cs="Amiri"/>
          <w:color w:val="111111"/>
          <w:sz w:val="28"/>
          <w:sz w:val="28"/>
          <w:szCs w:val="28"/>
          <w:rtl w:val="true"/>
          <w:lang w:bidi="ar-SA"/>
        </w:rPr>
        <w:t>بني جُمح عبيد قيس بن عاقل</w:t>
      </w:r>
    </w:p>
    <w:p>
      <w:pPr>
        <w:pStyle w:val="BookText"/>
        <w:rPr/>
      </w:pPr>
      <w:r>
        <w:rPr>
          <w:rFonts w:ascii="Amiri" w:hAnsi="Amiri" w:eastAsia="Amiri" w:cs="Amiri"/>
          <w:color w:val="111111"/>
          <w:sz w:val="28"/>
          <w:sz w:val="28"/>
          <w:szCs w:val="28"/>
          <w:rtl w:val="true"/>
          <w:lang w:bidi="ar-SA"/>
        </w:rPr>
        <w:t>ولكنّنا نسل كرام لسادة  بهم نُعي الأقوام عند البواطل</w:t>
      </w:r>
    </w:p>
    <w:p>
      <w:pPr>
        <w:pStyle w:val="BookText"/>
        <w:rPr/>
      </w:pPr>
      <w:r>
        <w:rPr>
          <w:rFonts w:ascii="Amiri" w:hAnsi="Amiri" w:eastAsia="Amiri" w:cs="Amiri"/>
          <w:color w:val="111111"/>
          <w:sz w:val="28"/>
          <w:sz w:val="28"/>
          <w:szCs w:val="28"/>
          <w:rtl w:val="true"/>
          <w:lang w:bidi="ar-SA"/>
        </w:rPr>
        <w:t>ونعم ابن اخت القوم غير مكذّب  زهير حساماً مفرداً من حمائل</w:t>
      </w:r>
    </w:p>
    <w:p>
      <w:pPr>
        <w:pStyle w:val="BookText"/>
        <w:rPr/>
      </w:pPr>
      <w:r>
        <w:rPr>
          <w:rFonts w:ascii="Amiri" w:hAnsi="Amiri" w:eastAsia="Amiri" w:cs="Amiri"/>
          <w:color w:val="111111"/>
          <w:sz w:val="28"/>
          <w:sz w:val="28"/>
          <w:szCs w:val="28"/>
          <w:rtl w:val="true"/>
          <w:lang w:bidi="ar-SA"/>
        </w:rPr>
        <w:t>أشمّ‌ من الشمّ‌ البهاليل ينتمي  إلى حسب في حومة المجد فاضل</w:t>
      </w:r>
    </w:p>
    <w:p>
      <w:pPr>
        <w:pStyle w:val="BookText"/>
        <w:rPr/>
      </w:pPr>
      <w:r>
        <w:rPr>
          <w:rFonts w:ascii="Amiri" w:hAnsi="Amiri" w:eastAsia="Amiri" w:cs="Amiri"/>
          <w:color w:val="111111"/>
          <w:sz w:val="28"/>
          <w:sz w:val="28"/>
          <w:szCs w:val="28"/>
          <w:rtl w:val="true"/>
          <w:lang w:bidi="ar-SA"/>
        </w:rPr>
        <w:t>لعمري لقد كلّفت وجداً بأحمد  وإخوته دأب المحبّ‌ المواصل</w:t>
      </w:r>
    </w:p>
    <w:p>
      <w:pPr>
        <w:pStyle w:val="BookText"/>
        <w:rPr/>
      </w:pPr>
      <w:r>
        <w:rPr>
          <w:rFonts w:ascii="Amiri" w:hAnsi="Amiri" w:eastAsia="Amiri" w:cs="Amiri"/>
          <w:color w:val="111111"/>
          <w:sz w:val="28"/>
          <w:sz w:val="28"/>
          <w:szCs w:val="28"/>
          <w:rtl w:val="true"/>
          <w:lang w:bidi="ar-SA"/>
        </w:rPr>
        <w:t xml:space="preserve">فلا زال في الدنيا جمالاً لأهلها  وزيناً لمن والاه ربّ‌ المشاكل </w:t>
      </w:r>
      <w:r>
        <w:rPr>
          <w:rStyle w:val="FootnoteAnchor"/>
          <w:rtl w:val="true"/>
        </w:rPr>
        <w:footnoteReference w:id="2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يريد بها العظيمات من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مثله في الناس أيّ‌ مؤمّل  إذا قاسه الحكّام عند التفاضل</w:t>
      </w:r>
    </w:p>
    <w:p>
      <w:pPr>
        <w:pStyle w:val="BookText"/>
        <w:rPr/>
      </w:pPr>
      <w:r>
        <w:rPr>
          <w:rFonts w:ascii="Amiri" w:hAnsi="Amiri" w:eastAsia="Amiri" w:cs="Amiri"/>
          <w:color w:val="111111"/>
          <w:sz w:val="28"/>
          <w:sz w:val="28"/>
          <w:szCs w:val="28"/>
          <w:rtl w:val="true"/>
          <w:lang w:bidi="ar-SA"/>
        </w:rPr>
        <w:t>حليم رشيد عادل غير طائش  يوالي إلاهاً ليس عنه بغافل</w:t>
      </w:r>
    </w:p>
    <w:p>
      <w:pPr>
        <w:pStyle w:val="BookText"/>
        <w:rPr/>
      </w:pPr>
      <w:r>
        <w:rPr>
          <w:rFonts w:ascii="Amiri" w:hAnsi="Amiri" w:eastAsia="Amiri" w:cs="Amiri"/>
          <w:color w:val="111111"/>
          <w:sz w:val="28"/>
          <w:sz w:val="28"/>
          <w:szCs w:val="28"/>
          <w:rtl w:val="true"/>
          <w:lang w:bidi="ar-SA"/>
        </w:rPr>
        <w:t xml:space="preserve">فوالله لولا أن أجيء بسنّة </w:t>
      </w:r>
      <w:r>
        <w:rPr>
          <w:rStyle w:val="FootnoteAnchor"/>
          <w:rtl w:val="true"/>
        </w:rPr>
        <w:footnoteReference w:id="214"/>
      </w:r>
      <w:r>
        <w:rPr>
          <w:rFonts w:ascii="Amiri" w:hAnsi="Amiri" w:eastAsia="Amiri" w:cs="Amiri"/>
          <w:color w:val="111111"/>
          <w:sz w:val="28"/>
          <w:sz w:val="28"/>
          <w:szCs w:val="28"/>
          <w:rtl w:val="true"/>
          <w:lang w:bidi="ar-SA"/>
        </w:rPr>
        <w:t>تجرّ على أشياخنا في المحافل</w:t>
      </w:r>
    </w:p>
    <w:p>
      <w:pPr>
        <w:pStyle w:val="BookText"/>
        <w:rPr/>
      </w:pPr>
      <w:r>
        <w:rPr>
          <w:rFonts w:ascii="Amiri" w:hAnsi="Amiri" w:eastAsia="Amiri" w:cs="Amiri"/>
          <w:color w:val="111111"/>
          <w:sz w:val="28"/>
          <w:sz w:val="28"/>
          <w:szCs w:val="28"/>
          <w:rtl w:val="true"/>
          <w:lang w:bidi="ar-SA"/>
        </w:rPr>
        <w:t>لكنّا اتّبعناه على كلّ‌ حالة  من الدهر جدّاً غير قول التهازل</w:t>
      </w:r>
    </w:p>
    <w:p>
      <w:pPr>
        <w:pStyle w:val="BookText"/>
        <w:rPr/>
      </w:pPr>
      <w:r>
        <w:rPr>
          <w:rFonts w:ascii="Amiri" w:hAnsi="Amiri" w:eastAsia="Amiri" w:cs="Amiri"/>
          <w:color w:val="111111"/>
          <w:sz w:val="28"/>
          <w:sz w:val="28"/>
          <w:szCs w:val="28"/>
          <w:rtl w:val="true"/>
          <w:lang w:bidi="ar-SA"/>
        </w:rPr>
        <w:t>لقد علموا أنّ‌ ابننا لا مكذّب  لدينا ولا يعني بقول الأباطل</w:t>
      </w:r>
    </w:p>
    <w:p>
      <w:pPr>
        <w:pStyle w:val="BookText"/>
        <w:rPr/>
      </w:pPr>
      <w:r>
        <w:rPr>
          <w:rFonts w:ascii="Amiri" w:hAnsi="Amiri" w:eastAsia="Amiri" w:cs="Amiri"/>
          <w:color w:val="111111"/>
          <w:sz w:val="28"/>
          <w:sz w:val="28"/>
          <w:szCs w:val="28"/>
          <w:rtl w:val="true"/>
          <w:lang w:bidi="ar-SA"/>
        </w:rPr>
        <w:t xml:space="preserve">فأصبح فينا أحمد في ارومة  تقصّر عنه سورة المتطاول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حدبت بنفسي دونه وحميته  ودافعت عنه بالذرا والكلاكل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فأيّده ربّ‌ العباد بنصره  وأظهر ديناً حقّه غير باطل</w:t>
      </w:r>
    </w:p>
    <w:p>
      <w:pPr>
        <w:pStyle w:val="BookText"/>
        <w:rPr/>
      </w:pPr>
      <w:r>
        <w:rPr>
          <w:rFonts w:ascii="Amiri" w:hAnsi="Amiri" w:eastAsia="Amiri" w:cs="Amiri"/>
          <w:color w:val="111111"/>
          <w:sz w:val="28"/>
          <w:sz w:val="28"/>
          <w:szCs w:val="28"/>
          <w:rtl w:val="true"/>
          <w:lang w:bidi="ar-SA"/>
        </w:rPr>
        <w:t xml:space="preserve">رجال كرام غير ميل نماهم  إلى الخير آباء كرام المحاصل </w:t>
      </w:r>
      <w:r>
        <w:rPr>
          <w:rStyle w:val="FootnoteAnchor"/>
          <w:rtl w:val="true"/>
        </w:rPr>
        <w:footnoteReference w:id="21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تك كعب من لؤيّ‌ صقيبة </w:t>
      </w:r>
      <w:r>
        <w:rPr>
          <w:rStyle w:val="FootnoteAnchor"/>
          <w:rtl w:val="true"/>
        </w:rPr>
        <w:footnoteReference w:id="218"/>
      </w:r>
      <w:r>
        <w:rPr>
          <w:rFonts w:ascii="Amiri" w:hAnsi="Amiri" w:eastAsia="Amiri" w:cs="Amiri"/>
          <w:color w:val="111111"/>
          <w:sz w:val="28"/>
          <w:sz w:val="28"/>
          <w:szCs w:val="28"/>
          <w:rtl w:val="true"/>
          <w:lang w:bidi="ar-SA"/>
        </w:rPr>
        <w:t xml:space="preserve">فلا بدّ يوماً مرّة من تزائل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5041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قريشاً تذامروا على من في القبائل منهم من أصحاب رسول الله صلّى الله عليه و سلّم الّذين أسلموا معه، فوثبت كلّ‌ قبيلة على من فيهم من المسلمين يعذّبونهم ويفتنونهم عن دينهم، ومنع الله رسوله صلّى الله عليه و سلّم منهم بعمّه أبي‌طالب، وقد قام أبوطالب حين رأى قريشاً يصنعون ما يصنعون في بني‌هاشم وبني‌المطّلب، فدعاهم إلى ما هو عليه، من منع رسول الله صلّى الله عليه و سلّم والقيام دونه، فاجتمعوا إليه، وقاموا معه، وأجابوا إلى ما دعاهم إليه، إلاّ ما كان من أبي‌لهب عدوّ الله الملعون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أبوطالب من قومه ما سرّه في جهدهم معه، وحدبهم عليه، جعل يمدحهم ويذكر قديمهم، ويذكر فضل رسول الله صلّى الله عليه و سلّم فيهم، ومكانه منهم؛ ليشدّ لهم رأيهم، وليحدبوا معه على أمره،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اجتمعت يوماً قريش لمفخر  فعبد مناف سرّها وصميمها </w:t>
      </w:r>
      <w:r>
        <w:rPr>
          <w:rStyle w:val="FootnoteAnchor"/>
          <w:rtl w:val="true"/>
        </w:rPr>
        <w:footnoteReference w:id="2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حصّلت أشراف عبدمنافها  ففي هاشم أشرافها وقديمها</w:t>
      </w:r>
    </w:p>
    <w:p>
      <w:pPr>
        <w:pStyle w:val="BookText"/>
        <w:rPr/>
      </w:pPr>
      <w:r>
        <w:rPr>
          <w:rFonts w:ascii="Amiri" w:hAnsi="Amiri" w:eastAsia="Amiri" w:cs="Amiri"/>
          <w:color w:val="111111"/>
          <w:sz w:val="28"/>
          <w:sz w:val="28"/>
          <w:szCs w:val="28"/>
          <w:rtl w:val="true"/>
          <w:lang w:bidi="ar-SA"/>
        </w:rPr>
        <w:t>وإن فخرت يوماً فإنّ‌ محمّداً  هو المصطفى من سرّها وكريمها</w:t>
      </w:r>
    </w:p>
    <w:p>
      <w:pPr>
        <w:pStyle w:val="BookText"/>
        <w:rPr/>
      </w:pPr>
      <w:r>
        <w:rPr>
          <w:rFonts w:ascii="Amiri" w:hAnsi="Amiri" w:eastAsia="Amiri" w:cs="Amiri"/>
          <w:color w:val="111111"/>
          <w:sz w:val="28"/>
          <w:sz w:val="28"/>
          <w:szCs w:val="28"/>
          <w:rtl w:val="true"/>
          <w:lang w:bidi="ar-SA"/>
        </w:rPr>
        <w:t xml:space="preserve">تداعت قريش غثّها وسمينها  علينا فلم تظفر وطاشت حلومها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وكنّا قديماً لا نقرّ ظلامة  إذا ماثنوا صعر الخدود نقيمها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ونحمي حماها كلّ‌ يوم كريهة  ونضرب عن أجحارها من يرومها </w:t>
      </w:r>
      <w:r>
        <w:rPr>
          <w:rStyle w:val="FootnoteAnchor"/>
          <w:rtl w:val="true"/>
        </w:rPr>
        <w:footnoteReference w:id="22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انتعش العود الذواء وإنّما  بأكنافنا تندى وتنمى أرومها </w:t>
      </w:r>
      <w:r>
        <w:rPr>
          <w:rStyle w:val="FootnoteAnchor"/>
          <w:rtl w:val="true"/>
        </w:rPr>
        <w:footnoteReference w:id="224"/>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5042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اعترض أبولهب على رسول الله صلّى الله عليه و آله و سلّم عند إظهار الدعوة قال له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أعور، ما أنت وهذا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5043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أبوطالب أبياتاً للنجاشي يحضّهم على حسن جوارهم والدفع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ليعلم خيار الناس أنّ‌ محمّداً  وزير لموسى والمسيح ابن مريم</w:t>
      </w:r>
    </w:p>
    <w:p>
      <w:pPr>
        <w:pStyle w:val="BookText"/>
        <w:rPr/>
      </w:pPr>
      <w:r>
        <w:rPr>
          <w:rFonts w:ascii="Amiri" w:hAnsi="Amiri" w:eastAsia="Amiri" w:cs="Amiri"/>
          <w:color w:val="111111"/>
          <w:sz w:val="28"/>
          <w:sz w:val="28"/>
          <w:szCs w:val="28"/>
          <w:rtl w:val="true"/>
          <w:lang w:bidi="ar-SA"/>
        </w:rPr>
        <w:t>أتانا بهدى مثل ما أتيا به  فكلّ‌ بأمر الله يهدي ويعصم</w:t>
      </w:r>
    </w:p>
    <w:p>
      <w:pPr>
        <w:pStyle w:val="BookText"/>
        <w:rPr/>
      </w:pPr>
      <w:r>
        <w:rPr>
          <w:rFonts w:ascii="Amiri" w:hAnsi="Amiri" w:eastAsia="Amiri" w:cs="Amiri"/>
          <w:color w:val="111111"/>
          <w:sz w:val="28"/>
          <w:sz w:val="28"/>
          <w:szCs w:val="28"/>
          <w:rtl w:val="true"/>
          <w:lang w:bidi="ar-SA"/>
        </w:rPr>
        <w:t>وإنّكم تتلونه في كتابكم  بصدق حديث لا حديث المبرجم</w:t>
      </w:r>
    </w:p>
    <w:p>
      <w:pPr>
        <w:pStyle w:val="BookText"/>
        <w:rPr/>
      </w:pPr>
      <w:r>
        <w:rPr>
          <w:rFonts w:ascii="Amiri" w:hAnsi="Amiri" w:eastAsia="Amiri" w:cs="Amiri"/>
          <w:color w:val="111111"/>
          <w:sz w:val="28"/>
          <w:sz w:val="28"/>
          <w:szCs w:val="28"/>
          <w:rtl w:val="true"/>
          <w:lang w:bidi="ar-SA"/>
        </w:rPr>
        <w:t xml:space="preserve">وإنّك ما تأتيك منها عصابة  بفضلك إلاّ ارجعوا بالتكرّم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5044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قريش أنّ‌ أصحاب رسول الله صلّى الله عليه و سلّم قد أمنوا واطمأنّوا بأرض الحبشة، وأنّهم قد أصابوا بها داراً وقراراً، ائتمروا بينهم أن يبعثوا فيهم منهم رجلين من قريش جلدين إلى النجاشي، فيردّهم عليهم، ليفتنوهم في دينهم، ويخرجوهم من دارهم الّتي اطمأنّوا بها وأمنوا فيها، فبعثوا عبدالله بن أبي‌ربيعة وعمرو بن العاص بن وائل، وجمعوا لهما هدايا للنجاشي ولبطارقته، ثمّ‌ بعثوهما إليه فيهم، فقال أبوطالب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رأى ذلك من رأيهم وما بعثوهما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أبياتاً للنجاشي يحضّه على حسن جوارهم والدفع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شعري كيف في النأي جعفر  وعمرو وأعداء العدوّ الأقارب</w:t>
      </w:r>
    </w:p>
    <w:p>
      <w:pPr>
        <w:pStyle w:val="BookText"/>
        <w:rPr/>
      </w:pPr>
      <w:r>
        <w:rPr>
          <w:rFonts w:ascii="Amiri" w:hAnsi="Amiri" w:eastAsia="Amiri" w:cs="Amiri"/>
          <w:color w:val="111111"/>
          <w:sz w:val="28"/>
          <w:sz w:val="28"/>
          <w:szCs w:val="28"/>
          <w:rtl w:val="true"/>
          <w:lang w:bidi="ar-SA"/>
        </w:rPr>
        <w:t>وهل نالت أفعال النجاشي جعفراً  وأصحابه أو عاق ذلك شاغب</w:t>
      </w:r>
    </w:p>
    <w:p>
      <w:pPr>
        <w:pStyle w:val="BookText"/>
        <w:rPr/>
      </w:pPr>
      <w:r>
        <w:rPr>
          <w:rFonts w:ascii="Amiri" w:hAnsi="Amiri" w:eastAsia="Amiri" w:cs="Amiri"/>
          <w:color w:val="111111"/>
          <w:sz w:val="28"/>
          <w:sz w:val="28"/>
          <w:szCs w:val="28"/>
          <w:rtl w:val="true"/>
          <w:lang w:bidi="ar-SA"/>
        </w:rPr>
        <w:t>تعلّم أبيت اللعن أنّك ماجد  كريم فلا يشقى لديك المجانب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أبولهب بأعور، ولكنّ‌ العرب تقول للّذي ليس له أخ من أبيه 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من الاُمور والأخلاق إذا كان رديئاً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العوراء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فيض القدير شرح الجامع الصغير للمناوي </w:t>
      </w:r>
      <w:r>
        <w:rPr>
          <w:rFonts w:eastAsia="Amiri" w:cs="Amiri" w:ascii="Amiri" w:hAnsi="Amiri"/>
          <w:color w:val="111111"/>
          <w:sz w:val="28"/>
          <w:szCs w:val="28"/>
          <w:lang w:bidi="ar-SA"/>
        </w:rPr>
        <w:t>463/6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9602</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الحاكم بإسناده إليه في المستدرك </w:t>
      </w:r>
      <w:r>
        <w:rPr>
          <w:rFonts w:eastAsia="Amiri" w:cs="Amiri" w:ascii="Amiri" w:hAnsi="Amiri"/>
          <w:color w:val="111111"/>
          <w:sz w:val="28"/>
          <w:szCs w:val="28"/>
          <w:lang w:bidi="ar-SA"/>
        </w:rPr>
        <w:t>624/2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بأنّ‌ الله زادك بسطة  وأسباب خير كلّها بك لازب</w:t>
      </w:r>
    </w:p>
    <w:p>
      <w:pPr>
        <w:pStyle w:val="BookText"/>
        <w:rPr/>
      </w:pPr>
      <w:r>
        <w:rPr>
          <w:rFonts w:ascii="Amiri" w:hAnsi="Amiri" w:eastAsia="Amiri" w:cs="Amiri"/>
          <w:color w:val="111111"/>
          <w:sz w:val="28"/>
          <w:sz w:val="28"/>
          <w:szCs w:val="28"/>
          <w:rtl w:val="true"/>
          <w:lang w:bidi="ar-SA"/>
        </w:rPr>
        <w:t xml:space="preserve">وأنّك فيض ذوسجال غزيرة  ينال الأعادي نفعها والأقارب </w:t>
      </w:r>
      <w:r>
        <w:rPr>
          <w:rStyle w:val="FootnoteAnchor"/>
          <w:rtl w:val="true"/>
        </w:rPr>
        <w:footnoteReference w:id="2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هشام في السيرة النبويّة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قريش إلى الحبشة في طلب المهاجرين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برحمته أرسل على صحيفة قريش الّتي كتبوا فيها تظاهرهم على بني‌هاشم الأرضة، فلم تدع فيها اسماً هو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أكلته، وبقي فيها الظلم والقطيعة والبهتان، فأخبر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رسوله صلّى الله عليه و سلّم، فأخبر أباطالب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من حدّثك هذا؟ وليس يدخل إلينا أحد، ولا تخرج أنت الى أحد، ولست في نفسي من أهل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لحقّ‌، وأنا أشهد أنّك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أبوطالب رهطه، ولم يخبرهم بما أخبره به رسول الله صلّى الله عليه و سلّم كراهيّة أن يفشوا ذلك الخبر فيبلغ المشركين، فيحتالوا للصحيفة الخبث والمكر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أبوطالب برهطه حتّى دخلوا المسجد، والمشركون من قريش في ظلّ‌ الكعبة، فلمّا أبصروه تباشروا به، وظنّوا أنّ‌ الحصر والبلاء حملهم على أن يدفعوا إليهم رسول الله صلّى الله عليه و سلّم فيقتلوه، فلمّا انتهى إليهم أبوطالب ورهطه رحّبوا بهم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آن لك أن تطيب نفسك عن قتل رجل في قتله صلاحكم وجماعتكم، وفي حياته فرقتكم وفسادكم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جئتكم في أمر لعلّه يكون فيه صلاح وجماعة، فاقبلوا ذلك منّا، هلمّوا صحيفتكم الّتي فيها تظاهركم علينا، فجاؤوا بها، ولا يشكّون إلاّ أنّهم سيدفعون رسول الله صلّى الله عليه و سلّم إليهم إذا نشروها، فلمّا جاؤوا بصحيفتهم 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صحيفتكم بيني وبينكم، وإنّ‌ ابن أخي قد خبرني ولم يكذبني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على صحيفتكم الأرضة، فلم يدع لله فيها اسماً إلاّ أكلته وبقي فيها الظلم والقطيعة والبهتان، فإن كان كاذباً فلكم عليّ‌ أن أدفعه إليكم تقتلونه، وإن كان صادقاً فهل ذلك ناهيكم</w:t>
      </w:r>
    </w:p>
    <w:p>
      <w:pPr>
        <w:pStyle w:val="BookText"/>
        <w:rPr/>
      </w:pPr>
      <w:r>
        <w:rPr>
          <w:rFonts w:ascii="Amiri" w:hAnsi="Amiri" w:eastAsia="Amiri" w:cs="Amiri"/>
          <w:color w:val="111111"/>
          <w:sz w:val="28"/>
          <w:sz w:val="28"/>
          <w:szCs w:val="28"/>
          <w:rtl w:val="true"/>
          <w:lang w:bidi="ar-SA"/>
        </w:rPr>
        <w:t>عن تظاهركم علينا؟ فأخذ عليهم المواثيق، وأخذوا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نشروها فإذا هي كما قال رسول الله صلّى الله عليه و سلّم، وكانوا هم بالغدر أولى منهم، واستبشر أبوطالب وأصحابه،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أولى بالسحر والقطيعة والبهتان‌؟</w:t>
      </w:r>
    </w:p>
    <w:p>
      <w:pPr>
        <w:pStyle w:val="BookText"/>
        <w:rPr/>
      </w:pPr>
      <w:r>
        <w:rPr>
          <w:rFonts w:ascii="Amiri" w:hAnsi="Amiri" w:eastAsia="Amiri" w:cs="Amiri"/>
          <w:color w:val="111111"/>
          <w:sz w:val="28"/>
          <w:sz w:val="28"/>
          <w:szCs w:val="28"/>
          <w:rtl w:val="true"/>
          <w:lang w:bidi="ar-SA"/>
        </w:rPr>
        <w:t xml:space="preserve">فقام المطعم بن عدي بن نوفل بن عبدمناف وهشام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عامر بن لؤي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برآء من هذه الصحيفة القاطعة العادية الظالمة، ولن نمالئ أحداً في فساد أنفسنا وأشرافنا، ونتابع على ذلك ناس من أشراف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أقوام من شعبهم و قد أصابهم الجهد الشديد، فقال أبوطالب في ذلك من أمر محمّد صلّى الله عليه و سلّم و ما أرادوا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تطاول ليلي بهمّ‌ وصب  ودمع كسحّ‌ السقاء السرب</w:t>
      </w:r>
    </w:p>
    <w:p>
      <w:pPr>
        <w:pStyle w:val="BookText"/>
        <w:rPr/>
      </w:pPr>
      <w:r>
        <w:rPr>
          <w:rFonts w:ascii="Amiri" w:hAnsi="Amiri" w:eastAsia="Amiri" w:cs="Amiri"/>
          <w:color w:val="111111"/>
          <w:sz w:val="28"/>
          <w:sz w:val="28"/>
          <w:szCs w:val="28"/>
          <w:rtl w:val="true"/>
          <w:lang w:bidi="ar-SA"/>
        </w:rPr>
        <w:t>للعب قصيّ‌ بأحلامها  وهل يرجع الحلم بعد اللعب</w:t>
      </w:r>
    </w:p>
    <w:p>
      <w:pPr>
        <w:pStyle w:val="BookText"/>
        <w:rPr/>
      </w:pPr>
      <w:r>
        <w:rPr>
          <w:rFonts w:ascii="Amiri" w:hAnsi="Amiri" w:eastAsia="Amiri" w:cs="Amiri"/>
          <w:color w:val="111111"/>
          <w:sz w:val="28"/>
          <w:sz w:val="28"/>
          <w:szCs w:val="28"/>
          <w:rtl w:val="true"/>
          <w:lang w:bidi="ar-SA"/>
        </w:rPr>
        <w:t>ونفي قصيّ‌ بني‌هاشم  كنفي الطُهاة لطاف الحطب</w:t>
      </w:r>
    </w:p>
    <w:p>
      <w:pPr>
        <w:pStyle w:val="BookText"/>
        <w:rPr/>
      </w:pPr>
      <w:r>
        <w:rPr>
          <w:rFonts w:ascii="Amiri" w:hAnsi="Amiri" w:eastAsia="Amiri" w:cs="Amiri"/>
          <w:color w:val="111111"/>
          <w:sz w:val="28"/>
          <w:sz w:val="28"/>
          <w:szCs w:val="28"/>
          <w:rtl w:val="true"/>
          <w:lang w:bidi="ar-SA"/>
        </w:rPr>
        <w:t>وقول لأحمد أنت امرؤ  خلوف الحديث ضعيف النسب</w:t>
      </w:r>
    </w:p>
    <w:p>
      <w:pPr>
        <w:pStyle w:val="BookText"/>
        <w:rPr/>
      </w:pPr>
      <w:r>
        <w:rPr>
          <w:rFonts w:ascii="Amiri" w:hAnsi="Amiri" w:eastAsia="Amiri" w:cs="Amiri"/>
          <w:color w:val="111111"/>
          <w:sz w:val="28"/>
          <w:sz w:val="28"/>
          <w:szCs w:val="28"/>
          <w:rtl w:val="true"/>
          <w:lang w:bidi="ar-SA"/>
        </w:rPr>
        <w:t>وان كان أحمد قد جاءهم  بحقّ‌ ولم يأتهم بالكذب</w:t>
      </w:r>
    </w:p>
    <w:p>
      <w:pPr>
        <w:pStyle w:val="BookText"/>
        <w:rPr/>
      </w:pPr>
      <w:r>
        <w:rPr>
          <w:rFonts w:ascii="IRNazanin" w:hAnsi="IRNazanin" w:eastAsia="IRNazanin"/>
          <w:color w:val="111111"/>
          <w:sz w:val="28"/>
          <w:sz w:val="28"/>
          <w:szCs w:val="28"/>
          <w:rtl w:val="true"/>
          <w:lang w:bidi="fa-IR"/>
        </w:rPr>
        <w:t xml:space="preserve">على أنّ‌ إخوتنا وازروا </w:t>
      </w:r>
      <w:r>
        <w:rPr>
          <w:rStyle w:val="FootnoteAnchor"/>
          <w:rtl w:val="true"/>
        </w:rPr>
        <w:footnoteReference w:id="2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ديوان أبي‌طالب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إخواننا وازروا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بني‌هاشم وبني المطّلب</w:t>
      </w:r>
    </w:p>
    <w:p>
      <w:pPr>
        <w:pStyle w:val="BookText"/>
        <w:rPr/>
      </w:pPr>
      <w:r>
        <w:rPr>
          <w:rFonts w:ascii="Amiri" w:hAnsi="Amiri" w:eastAsia="Amiri" w:cs="Amiri"/>
          <w:color w:val="111111"/>
          <w:sz w:val="28"/>
          <w:sz w:val="28"/>
          <w:szCs w:val="28"/>
          <w:rtl w:val="true"/>
          <w:lang w:bidi="ar-SA"/>
        </w:rPr>
        <w:t xml:space="preserve">هما أخوان كعظم اليمين  أمرّ </w:t>
      </w:r>
      <w:r>
        <w:rPr>
          <w:rStyle w:val="FootnoteAnchor"/>
          <w:rtl w:val="true"/>
        </w:rPr>
        <w:footnoteReference w:id="228"/>
      </w:r>
      <w:r>
        <w:rPr>
          <w:rFonts w:ascii="Amiri" w:hAnsi="Amiri" w:eastAsia="Amiri" w:cs="Amiri"/>
          <w:color w:val="111111"/>
          <w:sz w:val="28"/>
          <w:sz w:val="28"/>
          <w:szCs w:val="28"/>
          <w:rtl w:val="true"/>
          <w:lang w:bidi="ar-SA"/>
        </w:rPr>
        <w:t>علينا كعقد الكرب</w:t>
      </w:r>
    </w:p>
    <w:p>
      <w:pPr>
        <w:pStyle w:val="BookText"/>
        <w:rPr/>
      </w:pPr>
      <w:r>
        <w:rPr>
          <w:rFonts w:ascii="Amiri" w:hAnsi="Amiri" w:eastAsia="Amiri" w:cs="Amiri"/>
          <w:color w:val="111111"/>
          <w:sz w:val="28"/>
          <w:sz w:val="28"/>
          <w:szCs w:val="28"/>
          <w:rtl w:val="true"/>
          <w:lang w:bidi="ar-SA"/>
        </w:rPr>
        <w:t>فيا لقصيّ‌ أ لم تخبروا  بما قد مضى من شؤون العرب</w:t>
      </w:r>
    </w:p>
    <w:p>
      <w:pPr>
        <w:pStyle w:val="BookText"/>
        <w:rPr/>
      </w:pPr>
      <w:r>
        <w:rPr>
          <w:rFonts w:ascii="Amiri" w:hAnsi="Amiri" w:eastAsia="Amiri" w:cs="Amiri"/>
          <w:color w:val="111111"/>
          <w:sz w:val="28"/>
          <w:sz w:val="28"/>
          <w:szCs w:val="28"/>
          <w:rtl w:val="true"/>
          <w:lang w:bidi="ar-SA"/>
        </w:rPr>
        <w:t xml:space="preserve">فلا تمسكنّ‌ بأيديكم  بعد الاُنوف بعجب الذنب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علام علام تلافيتم  بأمر مزاح وحلم عزب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ورمتم بأحمد ما رمتم  على الأصرات وقرب النسب</w:t>
      </w:r>
    </w:p>
    <w:p>
      <w:pPr>
        <w:pStyle w:val="BookText"/>
        <w:rPr/>
      </w:pPr>
      <w:r>
        <w:rPr>
          <w:rFonts w:ascii="Amiri" w:hAnsi="Amiri" w:eastAsia="Amiri" w:cs="Amiri"/>
          <w:color w:val="111111"/>
          <w:sz w:val="28"/>
          <w:sz w:val="28"/>
          <w:szCs w:val="28"/>
          <w:rtl w:val="true"/>
          <w:lang w:bidi="ar-SA"/>
        </w:rPr>
        <w:t>فأنّى وما حجّ‌ من راكب  لكعبة مكّة ذات الحجب</w:t>
      </w:r>
    </w:p>
    <w:p>
      <w:pPr>
        <w:pStyle w:val="BookText"/>
        <w:rPr/>
      </w:pPr>
      <w:r>
        <w:rPr>
          <w:rFonts w:ascii="IRNazanin" w:hAnsi="IRNazanin" w:eastAsia="IRNazanin"/>
          <w:color w:val="111111"/>
          <w:sz w:val="28"/>
          <w:sz w:val="28"/>
          <w:szCs w:val="28"/>
          <w:rtl w:val="true"/>
          <w:lang w:bidi="fa-IR"/>
        </w:rPr>
        <w:t>تنالون أحمد أو تصطلوا  طبات الرماح وحدّ القضب</w:t>
      </w:r>
    </w:p>
    <w:p>
      <w:pPr>
        <w:pStyle w:val="BookText"/>
        <w:rPr/>
      </w:pPr>
      <w:r>
        <w:rPr>
          <w:rFonts w:ascii="Amiri" w:hAnsi="Amiri" w:eastAsia="Amiri" w:cs="Amiri"/>
          <w:color w:val="111111"/>
          <w:sz w:val="28"/>
          <w:sz w:val="28"/>
          <w:szCs w:val="28"/>
          <w:rtl w:val="true"/>
          <w:lang w:bidi="ar-SA"/>
        </w:rPr>
        <w:t xml:space="preserve">وتغترفوا بين أبياتكم  صدور العوالي وحبل عصب </w:t>
      </w:r>
      <w:r>
        <w:rPr>
          <w:rStyle w:val="FootnoteAnchor"/>
          <w:rtl w:val="true"/>
        </w:rPr>
        <w:footnoteReference w:id="2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ديوان أبي‌طالب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 العوالي وخيلاً 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تراهنّ‌ من بين صافي السبيب  قصير الحزام طويل اللبب</w:t>
      </w:r>
    </w:p>
    <w:p>
      <w:pPr>
        <w:pStyle w:val="BookText"/>
        <w:rPr/>
      </w:pPr>
      <w:r>
        <w:rPr>
          <w:rFonts w:ascii="Amiri" w:hAnsi="Amiri" w:eastAsia="Amiri" w:cs="Amiri"/>
          <w:color w:val="111111"/>
          <w:sz w:val="28"/>
          <w:sz w:val="28"/>
          <w:szCs w:val="28"/>
          <w:rtl w:val="true"/>
          <w:lang w:bidi="ar-SA"/>
        </w:rPr>
        <w:t xml:space="preserve">وجردا كالطير سمحوجة </w:t>
      </w:r>
      <w:r>
        <w:rPr>
          <w:rStyle w:val="FootnoteAnchor"/>
          <w:rtl w:val="true"/>
        </w:rPr>
        <w:footnoteReference w:id="231"/>
      </w:r>
      <w:r>
        <w:rPr>
          <w:rFonts w:ascii="IRNazanin" w:hAnsi="IRNazanin" w:eastAsia="IRNazanin"/>
          <w:color w:val="111111"/>
          <w:sz w:val="28"/>
          <w:sz w:val="28"/>
          <w:szCs w:val="28"/>
          <w:rtl w:val="true"/>
          <w:lang w:bidi="fa-IR"/>
        </w:rPr>
        <w:t>طواها المقانع بعد الحلب</w:t>
      </w:r>
    </w:p>
    <w:p>
      <w:pPr>
        <w:pStyle w:val="BookText"/>
        <w:rPr/>
      </w:pPr>
      <w:r>
        <w:rPr>
          <w:rFonts w:ascii="Amiri" w:hAnsi="Amiri" w:eastAsia="Amiri" w:cs="Amiri"/>
          <w:color w:val="111111"/>
          <w:sz w:val="28"/>
          <w:sz w:val="28"/>
          <w:szCs w:val="28"/>
          <w:rtl w:val="true"/>
          <w:lang w:bidi="ar-SA"/>
        </w:rPr>
        <w:t>عليها صناديد من هاشم  هم الأنجبون مع المنتخب</w:t>
      </w:r>
    </w:p>
    <w:p>
      <w:pPr>
        <w:pStyle w:val="BookText"/>
        <w:rPr/>
      </w:pPr>
      <w:r>
        <w:rPr>
          <w:rFonts w:ascii="Amiri" w:hAnsi="Amiri" w:eastAsia="Amiri" w:cs="Amiri"/>
          <w:color w:val="111111"/>
          <w:sz w:val="28"/>
          <w:sz w:val="28"/>
          <w:szCs w:val="28"/>
          <w:rtl w:val="true"/>
          <w:lang w:bidi="ar-SA"/>
        </w:rPr>
        <w:t>وقال أبوطالب في شأن الصحيفة حين رأى قومه لا يتناهون، وقد رأوا فيها من العلم ما رأوا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لهم آخر الليل منصب  وشعب العصا من قومك المتشعّب</w:t>
      </w:r>
    </w:p>
    <w:p>
      <w:pPr>
        <w:pStyle w:val="BookText"/>
        <w:rPr/>
      </w:pPr>
      <w:r>
        <w:rPr>
          <w:rFonts w:ascii="Amiri" w:hAnsi="Amiri" w:eastAsia="Amiri" w:cs="Amiri"/>
          <w:color w:val="111111"/>
          <w:sz w:val="28"/>
          <w:sz w:val="28"/>
          <w:szCs w:val="28"/>
          <w:rtl w:val="true"/>
          <w:lang w:bidi="ar-SA"/>
        </w:rPr>
        <w:t>وحرب أبينا من لؤي بن غالب  متى ما تزاحمها الصحيفة تحرب</w:t>
      </w:r>
    </w:p>
    <w:p>
      <w:pPr>
        <w:pStyle w:val="BookText"/>
        <w:rPr/>
      </w:pPr>
      <w:r>
        <w:rPr>
          <w:rFonts w:ascii="Amiri" w:hAnsi="Amiri" w:eastAsia="Amiri" w:cs="Amiri"/>
          <w:color w:val="111111"/>
          <w:sz w:val="28"/>
          <w:sz w:val="28"/>
          <w:szCs w:val="28"/>
          <w:rtl w:val="true"/>
          <w:lang w:bidi="ar-SA"/>
        </w:rPr>
        <w:t>إذا ما نشير قام فيها بخطّة  الذوابة ذنباً وليس بمذنب</w:t>
      </w:r>
    </w:p>
    <w:p>
      <w:pPr>
        <w:pStyle w:val="BookText"/>
        <w:rPr/>
      </w:pPr>
      <w:r>
        <w:rPr>
          <w:rFonts w:ascii="Amiri" w:hAnsi="Amiri" w:eastAsia="Amiri" w:cs="Amiri"/>
          <w:color w:val="111111"/>
          <w:sz w:val="28"/>
          <w:sz w:val="28"/>
          <w:szCs w:val="28"/>
          <w:rtl w:val="true"/>
          <w:lang w:bidi="ar-SA"/>
        </w:rPr>
        <w:t>وما ذنب من يدعو إلى البرّ والتقى  ولم يستطع أن يأرب الشعب يأرب</w:t>
      </w:r>
    </w:p>
    <w:p>
      <w:pPr>
        <w:pStyle w:val="BookText"/>
        <w:rPr/>
      </w:pPr>
      <w:r>
        <w:rPr>
          <w:rFonts w:ascii="Amiri" w:hAnsi="Amiri" w:eastAsia="Amiri" w:cs="Amiri"/>
          <w:color w:val="111111"/>
          <w:sz w:val="28"/>
          <w:sz w:val="28"/>
          <w:szCs w:val="28"/>
          <w:rtl w:val="true"/>
          <w:lang w:bidi="ar-SA"/>
        </w:rPr>
        <w:t>وقد جرّبوا فيما مضى غبّ‌ أمرهم  وما عالم أمراً كمن لم يجرّب</w:t>
      </w:r>
    </w:p>
    <w:p>
      <w:pPr>
        <w:pStyle w:val="BookText"/>
        <w:rPr/>
      </w:pPr>
      <w:r>
        <w:rPr>
          <w:rFonts w:ascii="Amiri" w:hAnsi="Amiri" w:eastAsia="Amiri" w:cs="Amiri"/>
          <w:color w:val="111111"/>
          <w:sz w:val="28"/>
          <w:sz w:val="28"/>
          <w:szCs w:val="28"/>
          <w:rtl w:val="true"/>
          <w:lang w:bidi="ar-SA"/>
        </w:rPr>
        <w:t>وقد كان في أمر الصحيفة عبرة  متى ما يخبر غائب القوم يعجب</w:t>
      </w:r>
    </w:p>
    <w:p>
      <w:pPr>
        <w:pStyle w:val="BookText"/>
        <w:rPr/>
      </w:pPr>
      <w:r>
        <w:rPr>
          <w:rFonts w:ascii="Amiri" w:hAnsi="Amiri" w:eastAsia="Amiri" w:cs="Amiri"/>
          <w:color w:val="111111"/>
          <w:sz w:val="28"/>
          <w:sz w:val="28"/>
          <w:szCs w:val="28"/>
          <w:rtl w:val="true"/>
          <w:lang w:bidi="ar-SA"/>
        </w:rPr>
        <w:t>محى الله منها كفرهم وعقوقهم  وما نقموا من باطل الحقّ‌ معرب</w:t>
      </w:r>
    </w:p>
    <w:p>
      <w:pPr>
        <w:pStyle w:val="BookText"/>
        <w:rPr/>
      </w:pPr>
      <w:r>
        <w:rPr>
          <w:rFonts w:ascii="Amiri" w:hAnsi="Amiri" w:eastAsia="Amiri" w:cs="Amiri"/>
          <w:color w:val="111111"/>
          <w:sz w:val="28"/>
          <w:sz w:val="28"/>
          <w:szCs w:val="28"/>
          <w:rtl w:val="true"/>
          <w:lang w:bidi="ar-SA"/>
        </w:rPr>
        <w:t>فأصبح ما قالوا من الأمر باطلاً  ومن يختلق ما ليس بالحقّ‌ يكذب</w:t>
      </w:r>
    </w:p>
    <w:p>
      <w:pPr>
        <w:pStyle w:val="BookText"/>
        <w:rPr/>
      </w:pPr>
      <w:r>
        <w:rPr>
          <w:rFonts w:ascii="Amiri" w:hAnsi="Amiri" w:eastAsia="Amiri" w:cs="Amiri"/>
          <w:color w:val="111111"/>
          <w:sz w:val="28"/>
          <w:sz w:val="28"/>
          <w:szCs w:val="28"/>
          <w:rtl w:val="true"/>
          <w:lang w:bidi="ar-SA"/>
        </w:rPr>
        <w:t>وأمسى ابن عبدالله فينا مصدّقاً  على سخط‍‌ من قومنا غير معتب</w:t>
      </w:r>
    </w:p>
    <w:p>
      <w:pPr>
        <w:pStyle w:val="BookText"/>
        <w:rPr/>
      </w:pPr>
      <w:r>
        <w:rPr>
          <w:rFonts w:ascii="Amiri" w:hAnsi="Amiri" w:eastAsia="Amiri" w:cs="Amiri"/>
          <w:color w:val="111111"/>
          <w:sz w:val="28"/>
          <w:sz w:val="28"/>
          <w:szCs w:val="28"/>
          <w:rtl w:val="true"/>
          <w:lang w:bidi="ar-SA"/>
        </w:rPr>
        <w:t>فلا تحسبوا يا مسلمين محمّداً  لذى عربة منّا ولا متغرّب</w:t>
      </w:r>
    </w:p>
    <w:p>
      <w:pPr>
        <w:pStyle w:val="BookText"/>
        <w:rPr/>
      </w:pPr>
      <w:r>
        <w:rPr>
          <w:rFonts w:ascii="Amiri" w:hAnsi="Amiri" w:eastAsia="Amiri" w:cs="Amiri"/>
          <w:color w:val="111111"/>
          <w:sz w:val="28"/>
          <w:sz w:val="28"/>
          <w:szCs w:val="28"/>
          <w:rtl w:val="true"/>
          <w:lang w:bidi="ar-SA"/>
        </w:rPr>
        <w:t>ستمنعه منّا يد هاشميّة  مركبها في الناس خير مركب</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باداهم أبوطالب بالعداوة و باداهم بالحرب عدت قريش على من أسلم منهم</w:t>
      </w:r>
    </w:p>
    <w:p>
      <w:pPr>
        <w:pStyle w:val="BookText"/>
        <w:rPr/>
      </w:pPr>
      <w:r>
        <w:rPr>
          <w:rFonts w:ascii="Amiri" w:hAnsi="Amiri" w:eastAsia="Amiri" w:cs="Amiri"/>
          <w:color w:val="111111"/>
          <w:sz w:val="28"/>
          <w:sz w:val="28"/>
          <w:szCs w:val="28"/>
          <w:rtl w:val="true"/>
          <w:lang w:bidi="ar-SA"/>
        </w:rPr>
        <w:t xml:space="preserve">فأوثقوه وآذوه، واشتدّ البلاء عليهم، وعظمت الفتنة فيهم، وَ زُلْزِلُوا زِلْزالاً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وعدت بنوجمح على عثمان بن مظعون، وفرّ أبوسلمة بن عبدالأسد بن هلال بن عبدالله بن عمر بن مخزوم إلى أبي‌طالب ليمنعه، وكان خاله، فجاءت بنومخزوم ليأخذوه، فمنعهم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أباطالب، منعت منّا ابن أخيك، أتمنع منّا ابن أخينا؟ 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أمنع ابن اختي ممّا أمنع 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يتكلّم بكلام خير قطّ‍‌ ليس يومئذ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 أبوطالب، لا يسلمه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فطمع فيه أبوطالب حين سمع منه ماسمع، ورجا نصره والقيام معه، فقال شعراً استجلبه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امرء أبوعتيبة عمّه  لفي روضة من أن يسام المظالما</w:t>
      </w:r>
    </w:p>
    <w:p>
      <w:pPr>
        <w:pStyle w:val="BookText"/>
        <w:rPr/>
      </w:pPr>
      <w:r>
        <w:rPr>
          <w:rFonts w:ascii="Amiri" w:hAnsi="Amiri" w:eastAsia="Amiri" w:cs="Amiri"/>
          <w:color w:val="111111"/>
          <w:sz w:val="28"/>
          <w:sz w:val="28"/>
          <w:szCs w:val="28"/>
          <w:rtl w:val="true"/>
          <w:lang w:bidi="ar-SA"/>
        </w:rPr>
        <w:t>أقول له وأين منّي نصيحتي  أبا معتب ثبّت سوداك قائما</w:t>
      </w:r>
    </w:p>
    <w:p>
      <w:pPr>
        <w:pStyle w:val="BookText"/>
        <w:rPr/>
      </w:pPr>
      <w:r>
        <w:rPr>
          <w:rFonts w:ascii="Amiri" w:hAnsi="Amiri" w:eastAsia="Amiri" w:cs="Amiri"/>
          <w:color w:val="111111"/>
          <w:sz w:val="28"/>
          <w:sz w:val="28"/>
          <w:szCs w:val="28"/>
          <w:rtl w:val="true"/>
          <w:lang w:bidi="ar-SA"/>
        </w:rPr>
        <w:t>ولا تقبلنّ‌ الدهر ما عشت خطّة  تسبّ‌ بها لمّا هبطت المواسما</w:t>
      </w:r>
    </w:p>
    <w:p>
      <w:pPr>
        <w:pStyle w:val="BookText"/>
        <w:rPr/>
      </w:pPr>
      <w:r>
        <w:rPr>
          <w:rFonts w:ascii="Amiri" w:hAnsi="Amiri" w:eastAsia="Amiri" w:cs="Amiri"/>
          <w:color w:val="111111"/>
          <w:sz w:val="28"/>
          <w:sz w:val="28"/>
          <w:szCs w:val="28"/>
          <w:rtl w:val="true"/>
          <w:lang w:bidi="ar-SA"/>
        </w:rPr>
        <w:t>وحارب فإنّ‌ الحرب نصف ولن ترى  أخا الحرب يعطي الضيم إلاّ مسالما</w:t>
      </w:r>
    </w:p>
    <w:p>
      <w:pPr>
        <w:pStyle w:val="BookText"/>
        <w:rPr/>
      </w:pPr>
      <w:r>
        <w:rPr>
          <w:rFonts w:ascii="Amiri" w:hAnsi="Amiri" w:eastAsia="Amiri" w:cs="Amiri"/>
          <w:color w:val="111111"/>
          <w:sz w:val="28"/>
          <w:sz w:val="28"/>
          <w:szCs w:val="28"/>
          <w:rtl w:val="true"/>
          <w:lang w:bidi="ar-SA"/>
        </w:rPr>
        <w:t xml:space="preserve">وولّى سبيل العجز غيرك منهم  فإنّك لن تلحق على العجز لازما </w:t>
      </w:r>
      <w:r>
        <w:rPr>
          <w:rStyle w:val="FootnoteAnchor"/>
          <w:rtl w:val="true"/>
        </w:rPr>
        <w:footnoteReference w:id="2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والمغازي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باب ما نال أصحاب رسول الله صلّى الله عليه و سلّم من البلاء والجهد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النقيب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منصفاً بعيداً عن الهوى والعصبيّة عن هذا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وقفت على كلام الصحابة وخطبهم فلم أر فيها من يعظّم رسول الله صلّى الله عليه و آله تعظيم هذا الرجل، يدعو كدعائه، فإنّا قد وقفنا من نهج البلاغة ومن غيره على فصول كثيرة مناسبة لهذا الفصل، تدلّ‌ على إجلال عظيم، وتبجيل شديد منه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لغيره من الصحابة كلام مدوّن يتعلّم منه كيفيّة ذكرهم للنبيّ‌ صلّى الله عليه و آله ؟ وهل وجد لهم إلاّ كلمات مبتدرة، لا طائل تحتها؟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قويّ‌ الإيمان برسول الله صلّى الله عليه و آله والتصديق له، ثابت اليقين، قاطعاً</w:t>
      </w:r>
    </w:p>
    <w:p>
      <w:pPr>
        <w:pStyle w:val="BookText"/>
        <w:rPr/>
      </w:pPr>
      <w:r>
        <w:rPr>
          <w:rFonts w:ascii="Amiri" w:hAnsi="Amiri" w:eastAsia="Amiri" w:cs="Amiri"/>
          <w:color w:val="111111"/>
          <w:sz w:val="28"/>
          <w:sz w:val="28"/>
          <w:szCs w:val="28"/>
          <w:rtl w:val="true"/>
          <w:lang w:bidi="ar-SA"/>
        </w:rPr>
        <w:t>بالأمر، متحقّقاً له، وكان مع ذلك يحبّ‌ رسول الله صلّى الله عليه و آله لنسبته منه، وتربيته له، واختصاصه به من دون أصحابه، وبعد؛ فشرفه له، لأنّهما نفس واحدة في جسمين، الأب واحد، والدار واحدة، والأخلاق متناسبة، فإذا عظّمه فقد عظّم نفسه، وإذا دعا إليه فقد دعا إلى نفسه، ولقد كان يودّ أن تطبّق دعوة الإسلام مشارق الأرض ومغاربها؛ لأنّ‌ جمال ذلك لاحق به، وعائد عليه، فكيف لا يعظمّه ويبجّله ويجتهد في إعلاء كلمته‌؟</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اليوم أنا وجعفر بن مكّي الشاعر نتجاذب هذا الحديث،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ينصر رسول الله صلّى الله عليه و آله أحد نصرة أبي‌طالب وبنيه له، أمّا أبوطالب فكفّله وربّاه، ثمّ‌ حماه من قريش عند إظهار الدعوة، بعد إصفاقهم وإطباقهم على قتله، وأمّا ابنه جعفر فهاجر بجماعة من المسلمين إلى أرض الحبشة، فنشر دعوته بها، وأمّا علي فإنّه أقام عماد الملّة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يمن أحد من القتل والهوان والتشريد بما مني به بنو أبي‌طالب؛ أمّا جعفر فقتل يوم مؤتة، وأمّا علي فقتل بالكوفة بعد أن شرب نقيع الحنظل، وتمنّى الموت، ولو تأخّر قتل ابن ملجم له لمات أسفاً وكمداً، ثمّ‌ قتل ابناه بالسمّ‌ والسيف، وقتل بنوه الباقون مع أخيهم بالطفّ‌، وحملت نساؤهم على الأقتاب سبايا إلى الشام، ولقيت ذرّيّتهم وأخلافهم بعد ذلك من القتل والصلب والتشريد في البلاد والهوان والحبس والضرب ما لا يحيط‍‌ الوصف بكنهه، فأيّ‌ خير أصاب هذا البيت من نصرته ومحبّته وتعظيمه بالقول والفعل‌؟ </w:t>
      </w:r>
      <w:r>
        <w:rPr>
          <w:rStyle w:val="FootnoteAnchor"/>
          <w:rtl w:val="true"/>
        </w:rPr>
        <w:footnoteReference w:id="2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عليّاً عليه السلام كان يدّعي التقدّم على الكلّ‌، والشرف على الكلّ‌، والنعمة على الكلّ‌، بابن عمّه صلّى الله عليه و آله، وبنفسه، وبأبيه أبي‌طالب، فإنّ‌ من قرأ علوم السير عرف أنّ‌ الإسلام لولا أبوطالب لم يكن شيئاً مذكوراً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يقال هذا في دين تكفّل الله تعالى بإظهاره، سواء كان أبوطالب موجوداً أو معدوماً؟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على هذا ألاّ يمدح رسول الله صلّى الله عليه و آله، ولا</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هدى الناس من الضلالة، وأنقذهم من الجهالة، وإنّ‌ له حقّاً على المسلمين، وإنّه لولاه لما عبد الله تعالى في الأرض</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تواترت الأخبار أنّ‌ رسول الله صلّى الله عليه و سلّم لمّا مات عمّه أبوطالب لقي هو والمسلمون أذى من المشركين بعد موته، فقال لهم النبيّ‌ صلّى الله عليه و سلّم حين ابتلوا وشطت بهم عشائرهم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قِبَل أرض الحبشة، وكانت أرضاً فيه ترحل إليها قريش رحلة الشتاء، فكانت اولى الهجرة في الإسلام، وإنّما أمر رسول الله صلّى الله عليه و سلّم أصحابه بالخروج إلى النجاشي لعدله</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5049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شعر أبي‌طالب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أبلغا عنّي لؤيّاً رسالة  بحقّ‌ وما تغني رسالة مرسل</w:t>
      </w:r>
    </w:p>
    <w:p>
      <w:pPr>
        <w:pStyle w:val="BookText"/>
        <w:rPr/>
      </w:pPr>
      <w:r>
        <w:rPr>
          <w:rFonts w:ascii="Amiri" w:hAnsi="Amiri" w:eastAsia="Amiri" w:cs="Amiri"/>
          <w:color w:val="111111"/>
          <w:sz w:val="28"/>
          <w:sz w:val="28"/>
          <w:szCs w:val="28"/>
          <w:rtl w:val="true"/>
          <w:lang w:bidi="ar-SA"/>
        </w:rPr>
        <w:t>بني عمّنا الأدنين في ما يخصّهم  وإخواننا من عبد شمس ونوفل</w:t>
      </w:r>
    </w:p>
    <w:p>
      <w:pPr>
        <w:pStyle w:val="BookText"/>
        <w:rPr/>
      </w:pPr>
      <w:r>
        <w:rPr>
          <w:rFonts w:ascii="Amiri" w:hAnsi="Amiri" w:eastAsia="Amiri" w:cs="Amiri"/>
          <w:color w:val="111111"/>
          <w:sz w:val="28"/>
          <w:sz w:val="28"/>
          <w:szCs w:val="28"/>
          <w:rtl w:val="true"/>
          <w:lang w:bidi="ar-SA"/>
        </w:rPr>
        <w:t>أظاهرتم قوماً علينا سفاهة  وأمراً غويّاً من غواة وجهّل</w:t>
      </w:r>
    </w:p>
    <w:p>
      <w:pPr>
        <w:pStyle w:val="BookText"/>
        <w:rPr/>
      </w:pPr>
      <w:r>
        <w:rPr>
          <w:rFonts w:ascii="Amiri" w:hAnsi="Amiri" w:eastAsia="Amiri" w:cs="Amiri"/>
          <w:color w:val="111111"/>
          <w:sz w:val="28"/>
          <w:sz w:val="28"/>
          <w:szCs w:val="28"/>
          <w:rtl w:val="true"/>
          <w:lang w:bidi="ar-SA"/>
        </w:rPr>
        <w:t>يقولون لو أنّا قتلنا محمّداً  أقرّت نواصي هاشم بالتذلّل</w:t>
      </w:r>
    </w:p>
    <w:p>
      <w:pPr>
        <w:pStyle w:val="BookText"/>
        <w:rPr/>
      </w:pPr>
      <w:r>
        <w:rPr>
          <w:rFonts w:ascii="Amiri" w:hAnsi="Amiri" w:eastAsia="Amiri" w:cs="Amiri"/>
          <w:color w:val="111111"/>
          <w:sz w:val="28"/>
          <w:sz w:val="28"/>
          <w:szCs w:val="28"/>
          <w:rtl w:val="true"/>
          <w:lang w:bidi="ar-SA"/>
        </w:rPr>
        <w:t>كذبتم وربّ‌ الهدي تدمى نحوره  بمكّة والبيت العتيق المقبّل</w:t>
      </w:r>
    </w:p>
    <w:p>
      <w:pPr>
        <w:pStyle w:val="BookText"/>
        <w:rPr/>
      </w:pPr>
      <w:r>
        <w:rPr>
          <w:rFonts w:ascii="Amiri" w:hAnsi="Amiri" w:eastAsia="Amiri" w:cs="Amiri"/>
          <w:color w:val="111111"/>
          <w:sz w:val="28"/>
          <w:sz w:val="28"/>
          <w:szCs w:val="28"/>
          <w:rtl w:val="true"/>
          <w:lang w:bidi="ar-SA"/>
        </w:rPr>
        <w:t>تنالونه أوتصطلوا دون نيله  صوارم تفرى كلّ‌ عضو ومفصل</w:t>
      </w:r>
    </w:p>
    <w:p>
      <w:pPr>
        <w:pStyle w:val="BookText"/>
        <w:rPr/>
      </w:pPr>
      <w:r>
        <w:rPr>
          <w:rFonts w:ascii="Amiri" w:hAnsi="Amiri" w:eastAsia="Amiri" w:cs="Amiri"/>
          <w:color w:val="111111"/>
          <w:sz w:val="28"/>
          <w:sz w:val="28"/>
          <w:szCs w:val="28"/>
          <w:rtl w:val="true"/>
          <w:lang w:bidi="ar-SA"/>
        </w:rPr>
        <w:t>فمهلاً ولمّا تنتج الحرب بكرها  بخيل تمام أو بآخر معجل</w:t>
      </w:r>
    </w:p>
    <w:p>
      <w:pPr>
        <w:pStyle w:val="BookText"/>
        <w:rPr/>
      </w:pPr>
      <w:r>
        <w:rPr>
          <w:rFonts w:ascii="Amiri" w:hAnsi="Amiri" w:eastAsia="Amiri" w:cs="Amiri"/>
          <w:color w:val="111111"/>
          <w:sz w:val="28"/>
          <w:sz w:val="28"/>
          <w:szCs w:val="28"/>
          <w:rtl w:val="true"/>
          <w:lang w:bidi="ar-SA"/>
        </w:rPr>
        <w:t>وتلقوا ربيع الأبطحين محمّداً  على ربوة في رأس عنقاء عيطل</w:t>
      </w:r>
    </w:p>
    <w:p>
      <w:pPr>
        <w:pStyle w:val="BookText"/>
        <w:rPr/>
      </w:pPr>
      <w:r>
        <w:rPr>
          <w:rFonts w:ascii="Amiri" w:hAnsi="Amiri" w:eastAsia="Amiri" w:cs="Amiri"/>
          <w:color w:val="111111"/>
          <w:sz w:val="28"/>
          <w:sz w:val="28"/>
          <w:szCs w:val="28"/>
          <w:rtl w:val="true"/>
          <w:lang w:bidi="ar-SA"/>
        </w:rPr>
        <w:t>وتأوى إليه هاشم إنّ‌ هاشماً  عرانين كعب آخر بعد أوّل</w:t>
      </w:r>
    </w:p>
    <w:p>
      <w:pPr>
        <w:pStyle w:val="BookText"/>
        <w:rPr/>
      </w:pPr>
      <w:r>
        <w:rPr>
          <w:rFonts w:ascii="Amiri" w:hAnsi="Amiri" w:eastAsia="Amiri" w:cs="Amiri"/>
          <w:color w:val="111111"/>
          <w:sz w:val="28"/>
          <w:sz w:val="28"/>
          <w:szCs w:val="28"/>
          <w:rtl w:val="true"/>
          <w:lang w:bidi="ar-SA"/>
        </w:rPr>
        <w:t>فإن كنتم ترجون قتل محمّد  فروموا بما جمّعتم نقل يذبل</w:t>
      </w:r>
    </w:p>
    <w:p>
      <w:pPr>
        <w:pStyle w:val="BookText"/>
        <w:rPr/>
      </w:pPr>
      <w:r>
        <w:rPr>
          <w:rFonts w:ascii="Amiri" w:hAnsi="Amiri" w:eastAsia="Amiri" w:cs="Amiri"/>
          <w:color w:val="111111"/>
          <w:sz w:val="28"/>
          <w:sz w:val="28"/>
          <w:szCs w:val="28"/>
          <w:rtl w:val="true"/>
          <w:lang w:bidi="ar-SA"/>
        </w:rPr>
        <w:t>فإنّا سنحميه بكلّ‌ طمرّة  وذي ميعة نهد المراكل هيكل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ردينيّ‌ ظماء كعوبه  وعضب كإيماض الغمامة مفصل </w:t>
      </w:r>
      <w:r>
        <w:rPr>
          <w:rStyle w:val="FootnoteAnchor"/>
          <w:rtl w:val="true"/>
        </w:rPr>
        <w:footnoteReference w:id="236"/>
      </w:r>
      <w:bookmarkStart w:id="63" w:name="pg14246_171079"/>
    </w:p>
    <w:p>
      <w:pPr>
        <w:pStyle w:val="BookText"/>
        <w:rPr/>
      </w:pPr>
      <w:bookmarkEnd w:id="6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صديقنا علي بن يحيى البطريق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خاصّة النبوّة وسرّها لما كان مثل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شيخ قريش ورئيسها وذو 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يمدح ابن أخيه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شابّ‌ قد ربّي في حجره وهو يتيمه ومكفوله وجار مجرى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وتلقوا ربيع الأبطحين محمّداً  على ربوة في رأس عنقاء عيطل</w:t>
      </w:r>
    </w:p>
    <w:p>
      <w:pPr>
        <w:pStyle w:val="BookText"/>
        <w:rPr/>
      </w:pPr>
      <w:r>
        <w:rPr>
          <w:rFonts w:ascii="Amiri" w:hAnsi="Amiri" w:eastAsia="Amiri" w:cs="Amiri"/>
          <w:color w:val="111111"/>
          <w:sz w:val="28"/>
          <w:sz w:val="28"/>
          <w:szCs w:val="28"/>
          <w:rtl w:val="true"/>
          <w:lang w:bidi="ar-SA"/>
        </w:rPr>
        <w:t>وتأوى إليه هاشم إنّ‌ هاشماً   عرانين كعب آخر بعد أوّل</w:t>
      </w:r>
    </w:p>
    <w:p>
      <w:pPr>
        <w:pStyle w:val="BookText"/>
        <w:rPr/>
      </w:pPr>
      <w:r>
        <w:rPr>
          <w:rFonts w:ascii="IRNazanin" w:hAnsi="IRNazanin" w:eastAsia="IRNazanin"/>
          <w:color w:val="111111"/>
          <w:sz w:val="28"/>
          <w:sz w:val="28"/>
          <w:szCs w:val="28"/>
          <w:rtl w:val="true"/>
          <w:lang w:bidi="fa-IR"/>
        </w:rPr>
        <w:t>ومثل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وأبيض يستسقى الغمام بوجهه  ثمال اليتامى عصمة للأرامل</w:t>
      </w:r>
    </w:p>
    <w:p>
      <w:pPr>
        <w:pStyle w:val="BookText"/>
        <w:rPr/>
      </w:pPr>
      <w:r>
        <w:rPr>
          <w:rFonts w:ascii="Amiri" w:hAnsi="Amiri" w:eastAsia="Amiri" w:cs="Amiri"/>
          <w:color w:val="111111"/>
          <w:sz w:val="28"/>
          <w:sz w:val="28"/>
          <w:szCs w:val="28"/>
          <w:rtl w:val="true"/>
          <w:lang w:bidi="ar-SA"/>
        </w:rPr>
        <w:t>يطيف به الهلاّك من آل هاشم   فهم عنده في نعمة وفواضل</w:t>
      </w:r>
    </w:p>
    <w:p>
      <w:pPr>
        <w:pStyle w:val="BookText"/>
        <w:rPr/>
      </w:pPr>
      <w:r>
        <w:rPr>
          <w:rFonts w:ascii="Amiri" w:hAnsi="Amiri" w:eastAsia="Amiri" w:cs="Amiri"/>
          <w:color w:val="111111"/>
          <w:sz w:val="28"/>
          <w:sz w:val="28"/>
          <w:szCs w:val="28"/>
          <w:rtl w:val="true"/>
          <w:lang w:bidi="ar-SA"/>
        </w:rPr>
        <w:t>فإنّ‌ هذا الاُسلوب من الشعر لا يمدح به التابع والذنابى من الناس، وإنّما هو من مديح الملوك والعظماء، فإذا تصوّرت أنّه شعر أبي‌طالب، ذاك الشيخ المبجّل العظيم في محمّد صلّى الله عليه و آله، وهو شابّ‌ مستجير به، معتصم بظلّه من قريش، قد ربّاه في حجره غلاماً، وعلى عاتقه طفلاً، وبين يديه شابّاً، يأكل من زاده، ويأوي إلى داره، علمت موضع خاصّيّة النبوّة وسرّها، وأن أمره كان عظيماً، وأنّ‌ الله تعالى أوقع في القلوب والأنفس له منزلة رفيعة ومكاناً جليلاً</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62/14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55848_1588784861"/>
      <w:bookmarkStart w:id="65" w:name="_Toc23"/>
      <w:bookmarkEnd w:id="64"/>
      <w:r>
        <w:rPr>
          <w:rtl w:val="true"/>
        </w:rPr>
        <w:t>التاسع</w:t>
      </w:r>
      <w:r>
        <w:rPr>
          <w:rtl w:val="true"/>
        </w:rPr>
        <w:t xml:space="preserve">: </w:t>
      </w:r>
      <w:r>
        <w:rPr>
          <w:rtl w:val="true"/>
        </w:rPr>
        <w:t>تصديقه للنبيّ‌ صلّى الله عليه و آله و سلّم</w:t>
      </w:r>
      <w:bookmarkEnd w:id="6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أبورافع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فارس بن حمدان، حدّثنا علي بن السراج البرقعيدي، حدّثنا جعفر بن عبدالواحد القاصّ‌،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محمّد بن عباد، عن إسحاق</w:t>
      </w:r>
      <w:bookmarkStart w:id="66" w:name="pg14246_171080"/>
    </w:p>
    <w:p>
      <w:pPr>
        <w:pStyle w:val="BookText"/>
        <w:rPr/>
      </w:pPr>
      <w:bookmarkEnd w:id="66"/>
      <w:r>
        <w:rPr>
          <w:rFonts w:ascii="Amiri" w:hAnsi="Amiri" w:eastAsia="Amiri" w:cs="Amiri"/>
          <w:color w:val="111111"/>
          <w:sz w:val="28"/>
          <w:sz w:val="28"/>
          <w:szCs w:val="28"/>
          <w:rtl w:val="true"/>
          <w:lang w:bidi="ar-SA"/>
        </w:rPr>
        <w:t>بن عيسى، عن مهاجر مولى بني‌نوفل، سمعت أبارافع أنّه سمع أباطالب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أنّ‌ الله أمره بصلة الأرحام، وأن يعبد الله وحده، لا يعبد معه أحد، ومحمّد عندي الصدوق الأمين</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308/66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الخطيب، وابن حجر في الإصابة </w:t>
      </w:r>
      <w:r>
        <w:rPr>
          <w:rFonts w:eastAsia="Amiri" w:cs="Amiri" w:ascii="Amiri" w:hAnsi="Amiri"/>
          <w:color w:val="111111"/>
          <w:sz w:val="28"/>
          <w:szCs w:val="28"/>
          <w:lang w:bidi="ar-SA"/>
        </w:rPr>
        <w:t>203/7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إسحاق، عن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مرسلاً أيضاً ابن حجر في الإصابة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إسحاق بن عيسى الهاشمي، عن أبيه، عن المهاجر مولى بني‌نفيل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أبي‌الحديد في شرح نهج‌البلاغة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إبراهيم البيضاوي، أنبأ سليمان بن محمّد بن أحمد الشاهد، حدّثنا أحمد بن الحسن المعروف بدبيس، حدّثنا محمّد بن إسماعيل بن إبراهيم العلوي، حدّثني عمّ‌ أبي الحسين بن موسى، عن أبيه موسى بن جعفر، عن أبيه، عن علي بن الحسين، عن الحسين،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ابن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والله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بعثت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بصلة الأرحام، وإقام الصلاة، وإيتاء الزكاة</w:t>
      </w:r>
      <w:r>
        <w:rPr>
          <w:rFonts w:eastAsia="Amiri" w:cs="Amiri" w:ascii="Amiri" w:hAnsi="Amiri"/>
          <w:color w:val="111111"/>
          <w:sz w:val="28"/>
          <w:szCs w:val="28"/>
          <w:rtl w:val="true"/>
          <w:lang w:bidi="ar-SA"/>
        </w:rPr>
        <w:t xml:space="preserve">. </w:t>
      </w:r>
      <w:r>
        <w:rPr>
          <w:rStyle w:val="FootnoteAnchor"/>
          <w:rtl w:val="true"/>
        </w:rPr>
        <w:footnoteReference w:id="239"/>
      </w:r>
    </w:p>
    <w:p>
      <w:pPr>
        <w:pStyle w:val="Heading4"/>
        <w:numPr>
          <w:ilvl w:val="3"/>
          <w:numId w:val="1"/>
        </w:numPr>
        <w:rPr/>
      </w:pPr>
      <w:bookmarkStart w:id="67" w:name="__RefHeading___Toc55850_1588784861"/>
      <w:bookmarkStart w:id="68" w:name="_Toc24"/>
      <w:bookmarkEnd w:id="67"/>
      <w:r>
        <w:rPr>
          <w:rtl w:val="true"/>
        </w:rPr>
        <w:t>العاشر</w:t>
      </w:r>
      <w:r>
        <w:rPr>
          <w:rtl w:val="true"/>
        </w:rPr>
        <w:t xml:space="preserve">: </w:t>
      </w:r>
      <w:r>
        <w:rPr>
          <w:rtl w:val="true"/>
        </w:rPr>
        <w:t>إيمانه وإسلامه رضي الله عنه</w:t>
      </w:r>
      <w:bookmarkEnd w:id="6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عبدالمطّلب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 الأقوال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عبدالمطّلب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العبّاس بن معبد بن العبّاس، عن بعض أهله، عن العبّاس بن عبدالمطّلب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حضرت أباطالب الوفاة قال له نبيّ‌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قل كلمة واحدة أشفع لك بها يوم القيامة،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يكون عليك وعلى بني‌أبيك غضاضة لأقررت بعينيك، ولو سألتني هذه في الحياة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جميلة بنت حرب حمّالة الحطب، وهي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أباطالب، مت على دين الإسلام</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الأصل، والظاهر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رواه الشيخ الطوسي في 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خفت صوته فلم يبق منه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شفتيه،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فأصغيت إليه، فقال قولاً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 للنبيّ‌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قد والله قال أخي الّذي سألته،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عبدالله بن معبد، عن بعض أهله، عن ابن عبّاس،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أتى رسول الله صلّى الله عليه و سلّم أباطالب في مرضه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أستحلّ‌ لك بها 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تكون سبّة عليك وعلى أهل بيتك من بعدي يرون أنّي قلتها جزعاً حين نزل بي الموت لقلتها،لا أقولها إلاّ لاُسرّك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ثقل أبوطالب رئي يحرّك شفتيه فأصغى إليه العبّاس ليستمع قوله، فرجع العبّاس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قد والله قال الكلمة الّتي سألته،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من طريق الحاكم في دلائل النبوّة </w:t>
      </w:r>
      <w:r>
        <w:rPr>
          <w:rFonts w:eastAsia="Amiri" w:cs="Amiri" w:ascii="Amiri" w:hAnsi="Amiri"/>
          <w:color w:val="111111"/>
          <w:sz w:val="28"/>
          <w:szCs w:val="28"/>
          <w:lang w:bidi="ar-SA"/>
        </w:rPr>
        <w:t>346/2</w:t>
      </w:r>
      <w:r>
        <w:rPr>
          <w:rFonts w:ascii="Amiri" w:hAnsi="Amiri" w:eastAsia="Amiri" w:cs="Amiri"/>
          <w:color w:val="111111"/>
          <w:sz w:val="28"/>
          <w:sz w:val="28"/>
          <w:szCs w:val="28"/>
          <w:rtl w:val="true"/>
          <w:lang w:bidi="ar-SA"/>
        </w:rPr>
        <w:t xml:space="preserve">، باب وفاة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من طريق البيهقي عن الحاكم في تاريخ مدينة دمشق </w:t>
      </w:r>
      <w:r>
        <w:rPr>
          <w:rFonts w:eastAsia="Amiri" w:cs="Amiri" w:ascii="Amiri" w:hAnsi="Amiri"/>
          <w:color w:val="111111"/>
          <w:sz w:val="28"/>
          <w:szCs w:val="28"/>
          <w:lang w:bidi="ar-SA"/>
        </w:rPr>
        <w:t>330/66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في الإصابة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الصالحاني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احتضر أبوطالب جاءه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وبارك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عمّ‌ لا إله إلاّ الله؛ محمّد رسول الله؛ أشهد لك بها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يتمكّن من الجواب؛ لاعتقال لسانه من دنوّ منيّته وشدّة ما كان فيه، فأشار بإصبعه، وحرّك شفتيه، وعقد ثلاثاً وتسعين،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والله عمّك بلسان الحبشة</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المديني فستقة، حدّثنا أبوعمر حفص بن عبدالله الحلواني، حدّثنا بهلول بن مورق الشامي، عن موسى بن عبيدة، عن أخيه عبدالله بن عبيدة، عن عبدالله بن دينار،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أبوبكر رضي الله عنه بأبيه أبي‌قحافة إلى رسول الله صلّى الله عليه و سلّم يقوده شيخ أعمى يوم فتح مكّة، فقال له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تركت الشيخ حتّى نأتيه‌؟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يؤجر، والله لأنا كنت بإسلام أبي‌طالب أشدّ فرحاً منّي بإسلام أبي؛ ألتمس بذلك قرّة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5056</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إسحاق بن نيخاب، حدّثنا أبومحمّد الحسن بن</w:t>
      </w:r>
    </w:p>
    <w:p>
      <w:pPr>
        <w:pStyle w:val="BookText"/>
        <w:rPr/>
      </w:pPr>
      <w:r>
        <w:rPr>
          <w:rFonts w:ascii="Amiri" w:hAnsi="Amiri" w:eastAsia="Amiri" w:cs="Amiri"/>
          <w:color w:val="111111"/>
          <w:sz w:val="28"/>
          <w:sz w:val="28"/>
          <w:szCs w:val="28"/>
          <w:rtl w:val="true"/>
          <w:lang w:bidi="ar-SA"/>
        </w:rPr>
        <w:t>علي بن زياد البسري، حدّثنا محمّد بن يوسف بن أسوار الزبيدي، أخبرنا أبوقرة موسى بن طارق، عن موسى بن عبيدة، عن عبدالله بن دينار، عن عبدالله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أعلى من هذا أبوغالب بن البنّاء، أخبرنا أبومحمّد الجوهري، أنبأ أبوحفص عمر بن علي بن يونس البغدادي القطّان، أخبرنا أبوعروبة الحسين بن محمّد بن مودود الحرّاني، حدّثنا محمّد بن معمر، حدّثنا بهلول بن مورق، حدّثنا موسى بن عبيدة، أخبرني عبدالله بن دينار،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أبوبكر بأبي‌قحافة إلى رسول الله صلّى الله عليه و سلّم شيخاً أعمى يوم فتح مكّة،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تركت الشيخ حتّى نأتيه‌؟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يا رسول الله أن يأجره الله، أما والّذي بعثك بالحقّ‌ ما كنت أشدّ فرحاً بإسلام أبي‌طالب منّي بإسلام أبي؛ ألتمس بذلك قرّة عينيك</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326/66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عبدان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الحريش، حدّثنا أبوهمام، عن موسى بن عبيدة، عن عبدالله بن دينار، عن عبدالله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أبوبكر بأبي‌قحافة يقوده إلى رسول الله صلّى الله عليه و سلّم شيخ أبله يوم الفتح،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تركت الشيخ حتّى نأتيه‌؟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يا رسول الله أن يأجره الله، أما والّذي بعثك بالحقّ‌ لأنا كنت أشدّ فرحاً بإسلام أبي‌طالب منّي بإسلام أبي؛ ألتمس ذلك قرّة عينك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5058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أبوبكر رضي الله عنه بأبيه أبي‌قحافة إلى رسول الله صلّى الله عليه و سلّم يقوده شيخ أعمى يوم فتح مكّة، فقال له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تركت الشيخ في بيته حتّى نأتيه‌؟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يؤجره الله؛ لأنا كنت بإسلام أبي‌طالب أشدّ فرحاً منّي بإسلام أبي؛ ألتمس بذلك قرّة عينك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الهيثمي في مجمع الزوائد </w:t>
      </w:r>
      <w:r>
        <w:rPr>
          <w:rFonts w:eastAsia="Amiri" w:cs="Amiri" w:ascii="Amiri" w:hAnsi="Amiri"/>
          <w:color w:val="111111"/>
          <w:sz w:val="28"/>
          <w:szCs w:val="28"/>
          <w:lang w:bidi="ar-SA"/>
        </w:rPr>
        <w:t>174/6</w:t>
      </w:r>
      <w:r>
        <w:rPr>
          <w:rFonts w:ascii="Amiri" w:hAnsi="Amiri" w:eastAsia="Amiri" w:cs="Amiri"/>
          <w:color w:val="111111"/>
          <w:sz w:val="28"/>
          <w:sz w:val="28"/>
          <w:szCs w:val="28"/>
          <w:rtl w:val="true"/>
          <w:lang w:bidi="ar-SA"/>
        </w:rPr>
        <w:t>، كتاب المغازي والسير، باب غزوة 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سعيد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عن قتيبة بن سعيد، عن ليث بن سعد، عن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أبابكر جاء بأبيه أبي‌قحافة إلى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تركت الشيخ حتّى كنت آتيه‌؟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لإسلام أبي‌طالب كان أقرّ لعيني من إسلامه، وذلك أنّ‌ إسلام أبي‌طالب كان أقرّ لعينك</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التلمساني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ذكر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يذكر إلاّ بحماية النبيّ‌ صلّى الله عليه و سلّم ؛ لأنّه حماه ونصره بقوله وفعله، وفي ذكره بمكروه أذيّة للنبيّ‌ صلّى الله عليه و سلّم، ومؤذي النبيّ‌ صلّى الله عليه و سلّم كافر</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الشهاب الإيجي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أباطالب ما مات كافراً على الصحيح، والخلاف ضعيف، منشأه التعصّب الصريح؛ لأنّ‌ بعض أقواله وأفعاله على إيمانه دليل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الصالحاني عن الأئمّة الأعلام ما يدلّ‌ على أنّ‌ أباطالب مات على الإسلام، كما نقل عن الإمام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أعلم بالحقائق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ميله إلى إسلامه يؤوّل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كيف يكون كافراً؟ وهو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تعلموا أنّا وجدنا محمّداً  نبيّاً كموسى خطّ‍‌ في أوّل الكتب</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نقل عن عبدالله بن عبّاس الّذي لا ريب في فضله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أبوطالب كافراً؟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بعد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وبيت الله نسلم أحمداً  ولمّا نقاتل دونه ونناضل</w:t>
      </w:r>
    </w:p>
    <w:p>
      <w:pPr>
        <w:pStyle w:val="BookText"/>
        <w:rPr/>
      </w:pPr>
      <w:r>
        <w:rPr>
          <w:rFonts w:ascii="IRNazanin" w:hAnsi="IRNazanin" w:eastAsia="IRNazanin"/>
          <w:color w:val="111111"/>
          <w:sz w:val="28"/>
          <w:sz w:val="28"/>
          <w:szCs w:val="28"/>
          <w:rtl w:val="true"/>
          <w:lang w:bidi="fa-IR"/>
        </w:rPr>
        <w:t xml:space="preserve">ونذهل عن أبناءنا والحلائل </w:t>
      </w:r>
      <w:r>
        <w:rPr>
          <w:rStyle w:val="FootnoteAnchor"/>
          <w:rtl w:val="true"/>
        </w:rPr>
        <w:footnoteReference w:id="2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w:t>
      </w:r>
    </w:p>
    <w:p>
      <w:pPr>
        <w:pStyle w:val="BookText"/>
        <w:rPr/>
      </w:pPr>
      <w:r>
        <w:rPr>
          <w:rFonts w:ascii="Amiri" w:hAnsi="Amiri" w:eastAsia="Amiri" w:cs="Amiri"/>
          <w:color w:val="111111"/>
          <w:sz w:val="28"/>
          <w:sz w:val="28"/>
          <w:szCs w:val="28"/>
          <w:rtl w:val="true"/>
          <w:lang w:bidi="ar-SA"/>
        </w:rPr>
        <w:t xml:space="preserve">قال ابن أبي‌الحديد في شرح نهج‌البلاغة </w:t>
      </w:r>
      <w:r>
        <w:rPr>
          <w:rFonts w:eastAsia="Amiri" w:cs="Amiri" w:ascii="Amiri" w:hAnsi="Amiri"/>
          <w:color w:val="111111"/>
          <w:sz w:val="28"/>
          <w:szCs w:val="28"/>
          <w:lang w:bidi="ar-SA"/>
        </w:rPr>
        <w:t>65/14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الناس في إيمان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الإماميّة وأكثر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إلاّ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شيوخنا المعتزلة بذلك،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أبوالقاسم البلخي، وأبوجعفر الإسكافي،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أكثر الناس من أهل الحديث والعامّة من شيوخنا البصريّين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على دين قومه، ويروون في ذلك حديثاً مشهوراً أنّ‌ رسول الله صلّى الله عليه و آله قال له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عمّ‌ كلمة أشهد لك بها غداً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أباطالب جزع عند الموت لأقررت بها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الأشياخ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بأنّه لم ينقل أحد عنه أنّه رآه يصلّي، والصلاة هي المفرّقة بين المسلم والكافر، وأنّ‌ عليّاً وجعفراً لم يأخذا من تركته شيئاً، و رووا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وعدني بتخفيف عذابه لما صنع في حقّي، وإنّه في ضحضاح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عنه أيضاً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استغفرت لأبيك واُمّك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استغفرت لهما لاستغفرت لأبي‌طالب؛ فإنّه صنع إليّ‌ ما لم يصنعا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الّذين زعموا أنّه كان مسلماً، فقد رووا خلاف ذلك، وأسندوا خبراً إلى أميرالمؤمنين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مشفّعك 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حملتك؛ آمنة بنت وهب، وصلب أنزلك؛ عبدالله بن عبدالمطّلب، وحجر كفّلك؛ أبي‌طالب، وبيت آواك؛ عبدالمطّلب، وأخ كان لك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كان 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سخيّاً يطعم الطعام، ويجود بالنوال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وثدي أرضعتك؛ حليمة بنت أبي‌ذؤيب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النقيب أباجعفر يحيى بن أبي‌زيد عن هذا الخبر، وقد قرأته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لرسول الله صلّى الله عليه و آله أخ من أبيه أو من امّه أو منهما في الجاهليّة‌؟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يعني أخاً له في المودّة والصحبة،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الناس كافّة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من الأصلاب الطاهرة إلى الأرحام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بهذا أن يكون آباؤه كلّهم منزّهين عن الشرك؛ لأنّهم لو كانوا عبدة أصنام لما كانوا 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في إسلام الآباء بما روي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عبدالمطّلب يوم القيامة وعليه سيما الأنبياء وبهاء الملوك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ونتركه حتّى نصرّع حوله</w:t>
      </w:r>
      <w:bookmarkStart w:id="69" w:name="pg14246_171096"/>
    </w:p>
    <w:p>
      <w:pPr>
        <w:pStyle w:val="Heading4"/>
        <w:numPr>
          <w:ilvl w:val="3"/>
          <w:numId w:val="1"/>
        </w:numPr>
        <w:rPr/>
      </w:pPr>
      <w:bookmarkStart w:id="70" w:name="__RefHeading___Toc55852_1588784861"/>
      <w:bookmarkStart w:id="71" w:name="_Toc25"/>
      <w:bookmarkEnd w:id="69"/>
      <w:bookmarkEnd w:id="70"/>
      <w:r>
        <w:rPr>
          <w:rtl w:val="true"/>
        </w:rPr>
        <w:t>الحادي عشر</w:t>
      </w:r>
      <w:r>
        <w:rPr>
          <w:rtl w:val="true"/>
        </w:rPr>
        <w:t xml:space="preserve">: </w:t>
      </w:r>
      <w:r>
        <w:rPr>
          <w:rtl w:val="true"/>
        </w:rPr>
        <w:t>وفاته رضي الله عنه</w:t>
      </w:r>
      <w:bookmarkEnd w:id="71"/>
    </w:p>
    <w:p>
      <w:pPr>
        <w:pStyle w:val="BookText"/>
        <w:rPr/>
      </w:pPr>
      <w:r>
        <w:rPr>
          <w:rFonts w:ascii="IRNazanin" w:hAnsi="IRNazanin" w:eastAsia="IRNazanin"/>
          <w:color w:val="111111"/>
          <w:sz w:val="28"/>
          <w:sz w:val="28"/>
          <w:szCs w:val="28"/>
          <w:rtl w:val="true"/>
          <w:lang w:bidi="fa-IR"/>
        </w:rPr>
        <w:t>على 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العجمي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العاشرة أوّل ذي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من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أبوطالب، وكان عمره بضعاً وثمانين سنة، ثمّ‌ توفّيت بعده خديجة بثلاثة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بينهما شهر وخمسة أيّام،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اشتدّ بأبي‌طالب مرضه دعا بني عبدالمطّلب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تزالوا بخير ما سمعتم قول محمّد واتّبعتم أمره، فاتّبعوه وصدّقوه ترشدوا</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وفاة خديجة وأبي‌طالب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إسحاق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خديجة بنت خويلد وأباطالب ماتا في عام واحد، فتتابعت على رسول الله صلّى الله عليه و سلّم مصيبتان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خديجة وأبي‌طالب، وكانت خديجة وزيرة صدق على الإسلام، وكان رسول الله صلّى الله عليه و سلّم يسكن إليها</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خديجة وأباطالب هلكا في عام واحد، وكان هلاكهما بعد عشر سنين مضين من مبعث رسول الله صلّى الله عليه و سلّم، وذلك قبل مهاجره صلّى الله عليه و سلّم إلى المدينة بثلاث سنين</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الأعرابي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الّذي ماتت فيه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وأبوطالب، فسمّاه رسول الله صلّى الله عليه و سلّم عام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وماتا قبل الهجرة بثلاث سنين</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منظور في لسان العرب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أبوطالب يدافع عن رسول الله صلّى الله عليه و سلّم، فلمّا أتت لرسول الله صلّى الله عليه و سلّم تسع وأربعون سنة وثمانية أشهر وأحد عشر يوماً مات عمّه أبوطالب للنصف من شوّال، في السنة العاشرة من المبعث، وهو ابن بضع وثمانين سنة، وتوفّيت بعده خديجة بشهر وخمسة أيّام،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أيّام فحسب، وهي ابنة خمس وستّين سنة</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أبوطالب في السنة العاشرة من المبعث، وكان له يوم مات بضع وثمانون سنة</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العجمي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وأبوطالب، فسمّاه عليه السلام عام الحزن</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قتيبة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خديجة توفّيت بعد أبي‌طالب بثلاثة أيّام</w:t>
      </w:r>
      <w:r>
        <w:rPr>
          <w:rFonts w:eastAsia="Amiri" w:cs="Amiri" w:ascii="Amiri" w:hAnsi="Amiri"/>
          <w:color w:val="111111"/>
          <w:sz w:val="28"/>
          <w:szCs w:val="28"/>
          <w:rtl w:val="true"/>
          <w:lang w:bidi="ar-SA"/>
        </w:rPr>
        <w:t xml:space="preserve">. </w:t>
      </w:r>
      <w:r>
        <w:rPr>
          <w:rStyle w:val="FootnoteAnchor"/>
          <w:rtl w:val="true"/>
        </w:rPr>
        <w:footnoteReference w:id="258"/>
      </w:r>
      <w:bookmarkStart w:id="72" w:name="pg14246_171098"/>
    </w:p>
    <w:p>
      <w:pPr>
        <w:pStyle w:val="BookText"/>
        <w:rPr/>
      </w:pPr>
      <w:bookmarkEnd w:id="72"/>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أبوطالب للنصف من شوّال في السنة العاشرة من حين نبّئ رسول الله صلّى الله عليه و سلّم، وهو يومئذ ابن بضع وثمانين سنة، وتوفّيت خديجة بعده بشهر وخمسة أيّام، وهي يومئذ بنت خمس وستّين سنة، فاجتمعت على رسول الله صلّى الله عليه و سلّم مصيبتان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خديجة بنت خويلد، وموت أبي‌طالب عمّه</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في الطبقات الكبرى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أبي‌طالب وضمّه رسول الله صلّى الله عليه و سلّم إليه، و من طريقه ابن عساكر في تاريخ مدينة دمشق </w:t>
      </w:r>
      <w:r>
        <w:rPr>
          <w:rFonts w:eastAsia="Amiri" w:cs="Amiri" w:ascii="Amiri" w:hAnsi="Amiri"/>
          <w:color w:val="111111"/>
          <w:sz w:val="28"/>
          <w:szCs w:val="28"/>
          <w:lang w:bidi="ar-SA"/>
        </w:rPr>
        <w:t>345/66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الشعب قبل الهجرة بثلاث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خديجة وأبوطالب، بينهما خمس وثلاثون ليلة، المتقدّمة خديجة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3" w:name="__RefHeading___Toc55854_1588784861"/>
      <w:bookmarkStart w:id="74" w:name="_Toc26"/>
      <w:bookmarkEnd w:id="73"/>
      <w:r>
        <w:rPr>
          <w:rtl w:val="true"/>
        </w:rPr>
        <w:t>الثاني عشر</w:t>
      </w:r>
      <w:r>
        <w:rPr>
          <w:rtl w:val="true"/>
        </w:rPr>
        <w:t xml:space="preserve">: </w:t>
      </w:r>
      <w:r>
        <w:rPr>
          <w:rtl w:val="true"/>
        </w:rPr>
        <w:t>قول رسول الله صلّى الله عليه و آله و سلّم عند جنازته رضي الله عنه</w:t>
      </w:r>
      <w:bookmarkEnd w:id="7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أبي‌اليمان عامر الهوزني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أبواليمان عامر الهوزني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عثمان، حدّثنا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عوف، حدّثنا أبوالمغيرة،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عن أبي‌اليمان الهوزني،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توفّي أبوطالب عمّ‌ النبيّ‌ صلّى الله عليه و سلّم خرج النبيّ‌ صلّى الله عليه و سلّم فعارض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يمشي مجانباً لها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برّتك رحم، وجزيت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يقم على قبره</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بن يعقوب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أبي‌دؤمة،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موسى، عن إبراهيم بن عبدالرحمان، عن ابن جريج،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عارض رسول الله صلّى الله عليه و سلّم جنازة أبي‌طالب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 وجزيت خيراً يا عمّ‌</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الجوزي في العلل المتناهية </w:t>
      </w:r>
      <w:r>
        <w:rPr>
          <w:rFonts w:eastAsia="Amiri" w:cs="Amiri" w:ascii="Amiri" w:hAnsi="Amiri"/>
          <w:color w:val="111111"/>
          <w:sz w:val="28"/>
          <w:szCs w:val="28"/>
          <w:lang w:bidi="ar-SA"/>
        </w:rPr>
        <w:t>904/2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بن حميد، حدّثنا محمّد بن عبدالعزيز بن أبي‌رزمة، حدّثنا الفضل بن موسى السيناني، عن إبراهيم بن عبدالرحمان، عن ابن جريج، عن عطاء،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عارض جنازة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 وجزيت خيراً يا عمّ‌</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5075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الحسن بن أحمد بن عمير، حدّثنا أحمد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 أبوالحسن علي بن الحسن علان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 بن هارون المجدّر، حدّثنا محمّد بن عبدالعزيز بن أبي‌رزمة، حدّثنا الفضل بن موسى السيناني، عن إبراهيم بن عبدالرحمان، عن ابن جريج، عن عطاء،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عارض جنازة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 وجزيت خيراً يا عمّ‌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حدّثناه أبوعلي محمّد بن هارون الدمشقي، حدّثنا محمّد بن يحيى بن مندة الأصبهاني، حدّثنا محمّد بن عبدالعزيز بن أبي‌رزمة، حدّثنا الفضل بن موسى، عن إبراهيم بن إسحاق، عن ابن جريج، فذكر بإسناده مثله</w:t>
      </w:r>
      <w:r>
        <w:rPr>
          <w:rFonts w:eastAsia="Amiri" w:cs="Amiri" w:ascii="Amiri" w:hAnsi="Amiri"/>
          <w:color w:val="111111"/>
          <w:sz w:val="28"/>
          <w:szCs w:val="28"/>
          <w:rtl w:val="true"/>
          <w:lang w:bidi="ar-SA"/>
        </w:rPr>
        <w:t xml:space="preserve">. </w:t>
      </w:r>
      <w:r>
        <w:rPr>
          <w:rStyle w:val="FootnoteAnchor"/>
          <w:rtl w:val="true"/>
        </w:rPr>
        <w:footnoteReference w:id="263"/>
      </w:r>
      <w:bookmarkStart w:id="75" w:name="pg14246_171100"/>
    </w:p>
    <w:p>
      <w:pPr>
        <w:pStyle w:val="BookText"/>
        <w:rPr/>
      </w:pPr>
      <w:bookmarkEnd w:id="75"/>
      <w:r>
        <w:rPr>
          <w:rFonts w:eastAsia="Times New Roman" w:cs="Times New Roman" w:ascii="Times New Roman" w:hAnsi="Times New Roman"/>
          <w:color w:val="111111"/>
          <w:sz w:val="28"/>
          <w:szCs w:val="28"/>
          <w:lang w:val="en-US" w:bidi="en-US"/>
        </w:rPr>
        <w:t>5076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معاذ الاُبلّي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منصور بن أبي‌مزاحم، حدّثني أبوعبيدالله صاحب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المهدي،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عارض النبيّ‌ صلّى الله عليه و سلّم جنازة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 جزاك الله خيراً يا عمّ‌</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198/13</w:t>
      </w:r>
      <w:r>
        <w:rPr>
          <w:rFonts w:ascii="Amiri" w:hAnsi="Amiri" w:eastAsia="Amiri" w:cs="Amiri"/>
          <w:color w:val="111111"/>
          <w:sz w:val="28"/>
          <w:sz w:val="28"/>
          <w:szCs w:val="28"/>
          <w:rtl w:val="true"/>
          <w:lang w:bidi="ar-SA"/>
        </w:rPr>
        <w:t xml:space="preserve">، ترجمة معاوية بن عبيدالله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في تاريخ مدينة دمشق </w:t>
      </w:r>
      <w:r>
        <w:rPr>
          <w:rFonts w:eastAsia="Amiri" w:cs="Amiri" w:ascii="Amiri" w:hAnsi="Amiri"/>
          <w:color w:val="111111"/>
          <w:sz w:val="28"/>
          <w:szCs w:val="28"/>
          <w:lang w:bidi="ar-SA"/>
        </w:rPr>
        <w:t>250/59</w:t>
      </w:r>
      <w:r>
        <w:rPr>
          <w:rFonts w:ascii="Amiri" w:hAnsi="Amiri" w:eastAsia="Amiri" w:cs="Amiri"/>
          <w:color w:val="111111"/>
          <w:sz w:val="28"/>
          <w:sz w:val="28"/>
          <w:szCs w:val="28"/>
          <w:rtl w:val="true"/>
          <w:lang w:bidi="ar-SA"/>
        </w:rPr>
        <w:t xml:space="preserve">، ترجمة معاوية بن عبيدالله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335/66</w:t>
      </w:r>
      <w:r>
        <w:rPr>
          <w:rFonts w:ascii="Amiri" w:hAnsi="Amiri" w:eastAsia="Amiri" w:cs="Amiri"/>
          <w:color w:val="111111"/>
          <w:sz w:val="28"/>
          <w:sz w:val="28"/>
          <w:szCs w:val="28"/>
          <w:rtl w:val="true"/>
          <w:lang w:bidi="ar-SA"/>
        </w:rPr>
        <w:t xml:space="preserve">، ترجمة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عارض رسول الله صلّى الله عليه و سلّم جنازة أبي‌طالب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 وجزاك الله يا عمّ‌ خيراً</w:t>
      </w:r>
      <w:r>
        <w:rPr>
          <w:rFonts w:eastAsia="Amiri" w:cs="Amiri" w:ascii="Amiri" w:hAnsi="Amiri"/>
          <w:color w:val="111111"/>
          <w:sz w:val="28"/>
          <w:szCs w:val="28"/>
          <w:rtl w:val="true"/>
          <w:lang w:bidi="ar-SA"/>
        </w:rPr>
        <w:t xml:space="preserve">. </w:t>
      </w:r>
      <w:r>
        <w:rPr>
          <w:rStyle w:val="FootnoteAnchor"/>
          <w:rtl w:val="true"/>
        </w:rPr>
        <w:footnoteReference w:id="265"/>
      </w:r>
    </w:p>
    <w:p>
      <w:pPr>
        <w:pStyle w:val="Heading4"/>
        <w:numPr>
          <w:ilvl w:val="3"/>
          <w:numId w:val="1"/>
        </w:numPr>
        <w:rPr/>
      </w:pPr>
      <w:bookmarkStart w:id="76" w:name="__RefHeading___Toc55856_1588784861"/>
      <w:bookmarkStart w:id="77" w:name="_Toc27"/>
      <w:bookmarkEnd w:id="76"/>
      <w:r>
        <w:rPr>
          <w:rtl w:val="true"/>
        </w:rPr>
        <w:t>الثالث عشر</w:t>
      </w:r>
      <w:r>
        <w:rPr>
          <w:rtl w:val="true"/>
        </w:rPr>
        <w:t xml:space="preserve">: </w:t>
      </w:r>
      <w:r>
        <w:rPr>
          <w:rtl w:val="true"/>
        </w:rPr>
        <w:t>رثاء علي عليه السلام في وفاته رضي الله عنه</w:t>
      </w:r>
      <w:bookmarkEnd w:id="7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أبوطالب وهو ابن بضع وثمانين سنة، ودفن بالحجون عند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عليه السلام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أباطالب عصمة المستجير  وغيث المحول ونور الظلم</w:t>
      </w:r>
    </w:p>
    <w:p>
      <w:pPr>
        <w:pStyle w:val="BookText"/>
        <w:rPr/>
      </w:pPr>
      <w:r>
        <w:rPr>
          <w:rFonts w:ascii="Amiri" w:hAnsi="Amiri" w:eastAsia="Amiri" w:cs="Amiri"/>
          <w:color w:val="111111"/>
          <w:sz w:val="28"/>
          <w:sz w:val="28"/>
          <w:szCs w:val="28"/>
          <w:rtl w:val="true"/>
          <w:lang w:bidi="ar-SA"/>
        </w:rPr>
        <w:t>لقد هدّ فقدك أهل الحفاظ‍‌  فصلّى عليك وليّ‌ النعم</w:t>
      </w:r>
    </w:p>
    <w:p>
      <w:pPr>
        <w:pStyle w:val="BookText"/>
        <w:rPr/>
      </w:pPr>
      <w:r>
        <w:rPr>
          <w:rFonts w:ascii="Amiri" w:hAnsi="Amiri" w:eastAsia="Amiri" w:cs="Amiri"/>
          <w:color w:val="111111"/>
          <w:sz w:val="28"/>
          <w:sz w:val="28"/>
          <w:szCs w:val="28"/>
          <w:rtl w:val="true"/>
          <w:lang w:bidi="ar-SA"/>
        </w:rPr>
        <w:t>ولقّاك ربّك رضوانه  فقد كنت للطهر من خير عمّ‌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أرقت لطير آخر الليل غرّدا  يذكّرني شجواً عظيماً مجدّدا</w:t>
      </w:r>
    </w:p>
    <w:p>
      <w:pPr>
        <w:pStyle w:val="BookText"/>
        <w:rPr/>
      </w:pPr>
      <w:r>
        <w:rPr>
          <w:rFonts w:ascii="Amiri" w:hAnsi="Amiri" w:eastAsia="Amiri" w:cs="Amiri"/>
          <w:color w:val="111111"/>
          <w:sz w:val="28"/>
          <w:sz w:val="28"/>
          <w:szCs w:val="28"/>
          <w:rtl w:val="true"/>
          <w:lang w:bidi="ar-SA"/>
        </w:rPr>
        <w:t>أباطالب مأوى الصعاليك ذا الندى  جواداً إذا ما أصدر الأمر أوردا</w:t>
      </w:r>
    </w:p>
    <w:p>
      <w:pPr>
        <w:pStyle w:val="BookText"/>
        <w:rPr/>
      </w:pPr>
      <w:r>
        <w:rPr>
          <w:rFonts w:ascii="Amiri" w:hAnsi="Amiri" w:eastAsia="Amiri" w:cs="Amiri"/>
          <w:color w:val="111111"/>
          <w:sz w:val="28"/>
          <w:sz w:val="28"/>
          <w:szCs w:val="28"/>
          <w:rtl w:val="true"/>
          <w:lang w:bidi="ar-SA"/>
        </w:rPr>
        <w:t>فأمست قريش يفرحون بموته  ولست أرى حيّاً يكون مخلّدا</w:t>
      </w:r>
    </w:p>
    <w:p>
      <w:pPr>
        <w:pStyle w:val="BookText"/>
        <w:rPr/>
      </w:pPr>
      <w:r>
        <w:rPr>
          <w:rFonts w:ascii="Amiri" w:hAnsi="Amiri" w:eastAsia="Amiri" w:cs="Amiri"/>
          <w:color w:val="111111"/>
          <w:sz w:val="28"/>
          <w:sz w:val="28"/>
          <w:szCs w:val="28"/>
          <w:rtl w:val="true"/>
          <w:lang w:bidi="ar-SA"/>
        </w:rPr>
        <w:t>أرادوا اموراً زيّنتها حلومهم  ستوردهم يوماً من الغيّ‌ موردا</w:t>
      </w:r>
    </w:p>
    <w:p>
      <w:pPr>
        <w:pStyle w:val="BookText"/>
        <w:rPr/>
      </w:pPr>
      <w:r>
        <w:rPr>
          <w:rFonts w:ascii="Amiri" w:hAnsi="Amiri" w:eastAsia="Amiri" w:cs="Amiri"/>
          <w:color w:val="111111"/>
          <w:sz w:val="28"/>
          <w:sz w:val="28"/>
          <w:szCs w:val="28"/>
          <w:rtl w:val="true"/>
          <w:lang w:bidi="ar-SA"/>
        </w:rPr>
        <w:t>يرجّون تكذيب النبيّ‌ وقتله  وأن يفترى قدماً عليه ويجحدا</w:t>
      </w:r>
    </w:p>
    <w:p>
      <w:pPr>
        <w:pStyle w:val="BookText"/>
        <w:rPr/>
      </w:pPr>
      <w:r>
        <w:rPr>
          <w:rFonts w:ascii="Amiri" w:hAnsi="Amiri" w:eastAsia="Amiri" w:cs="Amiri"/>
          <w:color w:val="111111"/>
          <w:sz w:val="28"/>
          <w:sz w:val="28"/>
          <w:szCs w:val="28"/>
          <w:rtl w:val="true"/>
          <w:lang w:bidi="ar-SA"/>
        </w:rPr>
        <w:t>كذبتم وبيت الله حتّى نذيقكم  صدور العوالي والحسام المهنّدا</w:t>
      </w:r>
    </w:p>
    <w:p>
      <w:pPr>
        <w:pStyle w:val="BookText"/>
        <w:rPr/>
      </w:pPr>
      <w:r>
        <w:rPr>
          <w:rFonts w:ascii="Amiri" w:hAnsi="Amiri" w:eastAsia="Amiri" w:cs="Amiri"/>
          <w:color w:val="111111"/>
          <w:sz w:val="28"/>
          <w:sz w:val="28"/>
          <w:szCs w:val="28"/>
          <w:rtl w:val="true"/>
          <w:lang w:bidi="ar-SA"/>
        </w:rPr>
        <w:t>فإمّا تبيدونا وإمّا نبيدكم  وإمّا تروا سلم العشيرة أرشدا</w:t>
      </w:r>
    </w:p>
    <w:p>
      <w:pPr>
        <w:pStyle w:val="BookText"/>
        <w:rPr/>
      </w:pPr>
      <w:r>
        <w:rPr>
          <w:rFonts w:ascii="Amiri" w:hAnsi="Amiri" w:eastAsia="Amiri" w:cs="Amiri"/>
          <w:color w:val="111111"/>
          <w:sz w:val="28"/>
          <w:sz w:val="28"/>
          <w:szCs w:val="28"/>
          <w:rtl w:val="true"/>
          <w:lang w:bidi="ar-SA"/>
        </w:rPr>
        <w:t xml:space="preserve">وإلاّ فإنّ‌ الحيّ‌ دون محمّد  بني‌هاشم خير البريّة محتدا </w:t>
      </w:r>
      <w:r>
        <w:rPr>
          <w:rStyle w:val="FootnoteAnchor"/>
          <w:rtl w:val="true"/>
        </w:rPr>
        <w:footnoteReference w:id="2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الباب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أميرالمؤمنين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أبي‌طالب يرثي أباه لمّا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أرقت لنوح آخر الليل غرّدا  لشيخي بنعي والرئيس المسوّدا</w:t>
      </w:r>
    </w:p>
    <w:p>
      <w:pPr>
        <w:pStyle w:val="BookText"/>
        <w:rPr/>
      </w:pPr>
      <w:r>
        <w:rPr>
          <w:rFonts w:ascii="Amiri" w:hAnsi="Amiri" w:eastAsia="Amiri" w:cs="Amiri"/>
          <w:color w:val="111111"/>
          <w:sz w:val="28"/>
          <w:sz w:val="28"/>
          <w:szCs w:val="28"/>
          <w:rtl w:val="true"/>
          <w:lang w:bidi="ar-SA"/>
        </w:rPr>
        <w:t>أباطالب مأوى الصعاليك ذا الندى  وذا الحلم لا جلفاً ولم يك قعددا</w:t>
      </w:r>
    </w:p>
    <w:p>
      <w:pPr>
        <w:pStyle w:val="BookText"/>
        <w:rPr/>
      </w:pPr>
      <w:r>
        <w:rPr>
          <w:rFonts w:ascii="Amiri" w:hAnsi="Amiri" w:eastAsia="Amiri" w:cs="Amiri"/>
          <w:color w:val="111111"/>
          <w:sz w:val="28"/>
          <w:sz w:val="28"/>
          <w:szCs w:val="28"/>
          <w:rtl w:val="true"/>
          <w:lang w:bidi="ar-SA"/>
        </w:rPr>
        <w:t>أخا الهلك خلاّ ثلمة سيشدّها  بنوهاشم أو تستباح وتضهدا</w:t>
      </w:r>
    </w:p>
    <w:p>
      <w:pPr>
        <w:pStyle w:val="BookText"/>
        <w:rPr/>
      </w:pPr>
      <w:r>
        <w:rPr>
          <w:rFonts w:ascii="Amiri" w:hAnsi="Amiri" w:eastAsia="Amiri" w:cs="Amiri"/>
          <w:color w:val="111111"/>
          <w:sz w:val="28"/>
          <w:sz w:val="28"/>
          <w:szCs w:val="28"/>
          <w:rtl w:val="true"/>
          <w:lang w:bidi="ar-SA"/>
        </w:rPr>
        <w:t>فأمست قريش يفرحون لفقده  ولست أرى حيّاً لشيء مخلّدا</w:t>
      </w:r>
    </w:p>
    <w:p>
      <w:pPr>
        <w:pStyle w:val="BookText"/>
        <w:rPr/>
      </w:pPr>
      <w:r>
        <w:rPr>
          <w:rFonts w:ascii="Amiri" w:hAnsi="Amiri" w:eastAsia="Amiri" w:cs="Amiri"/>
          <w:color w:val="111111"/>
          <w:sz w:val="28"/>
          <w:sz w:val="28"/>
          <w:szCs w:val="28"/>
          <w:rtl w:val="true"/>
          <w:lang w:bidi="ar-SA"/>
        </w:rPr>
        <w:t>أرادوا اموراً زيّنتها حلومهم  ستوردهم يوماً من الغيّ‌ موردا</w:t>
      </w:r>
    </w:p>
    <w:p>
      <w:pPr>
        <w:pStyle w:val="BookText"/>
        <w:rPr/>
      </w:pPr>
      <w:r>
        <w:rPr>
          <w:rFonts w:ascii="Amiri" w:hAnsi="Amiri" w:eastAsia="Amiri" w:cs="Amiri"/>
          <w:color w:val="111111"/>
          <w:sz w:val="28"/>
          <w:sz w:val="28"/>
          <w:szCs w:val="28"/>
          <w:rtl w:val="true"/>
          <w:lang w:bidi="ar-SA"/>
        </w:rPr>
        <w:t>يرجّون تكذيب النبيّ‌ وقتله  وأن يفتروا بهتاً عليه وجحّدا</w:t>
      </w:r>
    </w:p>
    <w:p>
      <w:pPr>
        <w:pStyle w:val="BookText"/>
        <w:rPr/>
      </w:pPr>
      <w:r>
        <w:rPr>
          <w:rFonts w:ascii="Amiri" w:hAnsi="Amiri" w:eastAsia="Amiri" w:cs="Amiri"/>
          <w:color w:val="111111"/>
          <w:sz w:val="28"/>
          <w:sz w:val="28"/>
          <w:szCs w:val="28"/>
          <w:rtl w:val="true"/>
          <w:lang w:bidi="ar-SA"/>
        </w:rPr>
        <w:t xml:space="preserve">كذبتم وبيت الله حتّى نذيقكم  صدور العوالي و الصفيح </w:t>
      </w:r>
      <w:r>
        <w:rPr>
          <w:rStyle w:val="FootnoteAnchor"/>
          <w:rtl w:val="true"/>
        </w:rPr>
        <w:footnoteReference w:id="267"/>
      </w:r>
      <w:r>
        <w:rPr>
          <w:rFonts w:ascii="Amiri" w:hAnsi="Amiri" w:eastAsia="Amiri" w:cs="Amiri"/>
          <w:color w:val="111111"/>
          <w:sz w:val="28"/>
          <w:sz w:val="28"/>
          <w:szCs w:val="28"/>
          <w:rtl w:val="true"/>
          <w:lang w:bidi="ar-SA"/>
        </w:rPr>
        <w:t>المهنّدا</w:t>
      </w:r>
    </w:p>
    <w:p>
      <w:pPr>
        <w:pStyle w:val="BookText"/>
        <w:rPr/>
      </w:pPr>
      <w:r>
        <w:rPr>
          <w:rFonts w:ascii="Amiri" w:hAnsi="Amiri" w:eastAsia="Amiri" w:cs="Amiri"/>
          <w:color w:val="111111"/>
          <w:sz w:val="28"/>
          <w:sz w:val="28"/>
          <w:szCs w:val="28"/>
          <w:rtl w:val="true"/>
          <w:lang w:bidi="ar-SA"/>
        </w:rPr>
        <w:t>ويبدو منّا منظر ذو كريهة  إذا ما تسربلنا الحديد المسرّدا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فإمّا تبيدونا وإمّا نبيدكم  وإمّا تروا سلم العشيرة أرشدا</w:t>
      </w:r>
      <w:bookmarkStart w:id="78" w:name="pg14246_171102"/>
    </w:p>
    <w:p>
      <w:pPr>
        <w:pStyle w:val="BookText"/>
        <w:rPr/>
      </w:pPr>
      <w:bookmarkEnd w:id="78"/>
      <w:r>
        <w:rPr>
          <w:rFonts w:ascii="Amiri" w:hAnsi="Amiri" w:eastAsia="Amiri" w:cs="Amiri"/>
          <w:color w:val="111111"/>
          <w:sz w:val="28"/>
          <w:sz w:val="28"/>
          <w:szCs w:val="28"/>
          <w:rtl w:val="true"/>
          <w:lang w:bidi="ar-SA"/>
        </w:rPr>
        <w:t>وإلاّ فإنّ‌ الحيّ‌ دون محمّد  بنوهاشم خير البريّة محتدا</w:t>
      </w:r>
    </w:p>
    <w:p>
      <w:pPr>
        <w:pStyle w:val="BookText"/>
        <w:rPr/>
      </w:pPr>
      <w:r>
        <w:rPr>
          <w:rFonts w:ascii="Amiri" w:hAnsi="Amiri" w:eastAsia="Amiri" w:cs="Amiri"/>
          <w:color w:val="111111"/>
          <w:sz w:val="28"/>
          <w:sz w:val="28"/>
          <w:szCs w:val="28"/>
          <w:rtl w:val="true"/>
          <w:lang w:bidi="ar-SA"/>
        </w:rPr>
        <w:t>وإنّ‌ له منكم من الله ناصراً  ولست بلاق صاحب الله أوحدا</w:t>
      </w:r>
    </w:p>
    <w:p>
      <w:pPr>
        <w:pStyle w:val="BookText"/>
        <w:rPr/>
      </w:pPr>
      <w:r>
        <w:rPr>
          <w:rFonts w:ascii="Amiri" w:hAnsi="Amiri" w:eastAsia="Amiri" w:cs="Amiri"/>
          <w:color w:val="111111"/>
          <w:sz w:val="28"/>
          <w:sz w:val="28"/>
          <w:szCs w:val="28"/>
          <w:rtl w:val="true"/>
          <w:lang w:bidi="ar-SA"/>
        </w:rPr>
        <w:t xml:space="preserve">نبيّ‌ أتى بالوحي من كلّ‌ بخطّة </w:t>
      </w:r>
      <w:r>
        <w:rPr>
          <w:rStyle w:val="FootnoteAnchor"/>
          <w:rtl w:val="true"/>
        </w:rPr>
        <w:footnoteReference w:id="2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وحي بحظّه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في شرح ديوان أميرالمؤمنين عليه السلام للميبدي،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أثبتناه من تاريخ مدينة دمشق </w:t>
      </w:r>
      <w:r>
        <w:rPr>
          <w:rFonts w:eastAsia="Amiri" w:cs="Amiri" w:ascii="Amiri" w:hAnsi="Amiri"/>
          <w:color w:val="111111"/>
          <w:sz w:val="28"/>
          <w:szCs w:val="28"/>
          <w:lang w:bidi="ar-SA"/>
        </w:rPr>
        <w:t>344/66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فسمّاه ربّي في الكتاب محمّدا</w:t>
      </w:r>
    </w:p>
    <w:p>
      <w:pPr>
        <w:pStyle w:val="BookText"/>
        <w:rPr/>
      </w:pPr>
      <w:r>
        <w:rPr>
          <w:rFonts w:ascii="Amiri" w:hAnsi="Amiri" w:eastAsia="Amiri" w:cs="Amiri"/>
          <w:color w:val="111111"/>
          <w:sz w:val="28"/>
          <w:sz w:val="28"/>
          <w:szCs w:val="28"/>
          <w:rtl w:val="true"/>
          <w:lang w:bidi="ar-SA"/>
        </w:rPr>
        <w:t>أغرّ كضوء الشمس صورة وجهه  جلا الغيم عنه ضوؤه فتعدّدا</w:t>
      </w:r>
    </w:p>
    <w:p>
      <w:pPr>
        <w:pStyle w:val="BookText"/>
        <w:rPr/>
      </w:pPr>
      <w:r>
        <w:rPr>
          <w:rFonts w:ascii="Amiri" w:hAnsi="Amiri" w:eastAsia="Amiri" w:cs="Amiri"/>
          <w:color w:val="111111"/>
          <w:sz w:val="28"/>
          <w:sz w:val="28"/>
          <w:szCs w:val="28"/>
          <w:rtl w:val="true"/>
          <w:lang w:bidi="ar-SA"/>
        </w:rPr>
        <w:t xml:space="preserve">أمين على ما استودع الله قلبه  وإن قال قولاً كان فيه مسدّدا </w:t>
      </w:r>
      <w:r>
        <w:rPr>
          <w:rStyle w:val="FootnoteAnchor"/>
          <w:rtl w:val="true"/>
        </w:rPr>
        <w:footnoteReference w:id="269"/>
      </w:r>
    </w:p>
    <w:p>
      <w:pPr>
        <w:pStyle w:val="Heading4"/>
        <w:numPr>
          <w:ilvl w:val="3"/>
          <w:numId w:val="1"/>
        </w:numPr>
        <w:rPr/>
      </w:pPr>
      <w:bookmarkStart w:id="79" w:name="__RefHeading___Toc55858_1588784861"/>
      <w:bookmarkStart w:id="80" w:name="_Toc28"/>
      <w:bookmarkEnd w:id="79"/>
      <w:r>
        <w:rPr>
          <w:rtl w:val="true"/>
        </w:rPr>
        <w:t>الرابع عشر</w:t>
      </w:r>
      <w:r>
        <w:rPr>
          <w:rtl w:val="true"/>
        </w:rPr>
        <w:t xml:space="preserve">: </w:t>
      </w:r>
      <w:r>
        <w:rPr>
          <w:rtl w:val="true"/>
        </w:rPr>
        <w:t>لم يزل يذكره رسول الله صلّى الله عليه و آله و سلّم وأصحابه بالخير</w:t>
      </w:r>
      <w:bookmarkEnd w:id="8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صلّى الله عليه و آله و سلّم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أبي‌الزناد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حسين بن ربيعة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عبدالمطّلب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أبوهليل الكوفي، حدّثنا أحمد بن أبي‌الحسين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أحمد بن نوكرد، حدّثنا أحمد بن رشد، حدّثنا سعيد بن خثيم، عن مسلم الملائي،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أعرابي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أتيناك وما لنا بعير يئط‍‌ ولا صبيّ‌ يصطبح، وأنشده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أتيناك والعذراء يدمى لبانها  وقد شغلت امّ‌ الصبيّ‌ عن الطفل</w:t>
      </w:r>
    </w:p>
    <w:p>
      <w:pPr>
        <w:pStyle w:val="BookText"/>
        <w:rPr/>
      </w:pPr>
      <w:r>
        <w:rPr>
          <w:rFonts w:ascii="Amiri" w:hAnsi="Amiri" w:eastAsia="Amiri" w:cs="Amiri"/>
          <w:color w:val="111111"/>
          <w:sz w:val="28"/>
          <w:sz w:val="28"/>
          <w:szCs w:val="28"/>
          <w:rtl w:val="true"/>
          <w:lang w:bidi="ar-SA"/>
        </w:rPr>
        <w:t>وألقى بكفّيه الفتى استكانة  من الجوع ضعفاً ما يمرّ ولا يحلي</w:t>
      </w:r>
    </w:p>
    <w:p>
      <w:pPr>
        <w:pStyle w:val="BookText"/>
        <w:rPr/>
      </w:pPr>
      <w:r>
        <w:rPr>
          <w:rFonts w:ascii="Amiri" w:hAnsi="Amiri" w:eastAsia="Amiri" w:cs="Amiri"/>
          <w:color w:val="111111"/>
          <w:sz w:val="28"/>
          <w:sz w:val="28"/>
          <w:szCs w:val="28"/>
          <w:rtl w:val="true"/>
          <w:lang w:bidi="ar-SA"/>
        </w:rPr>
        <w:t>فلا شيء ممّا يأكل الناس عندنا  سوى الحنظل العامي والعلقم الفشل</w:t>
      </w:r>
    </w:p>
    <w:p>
      <w:pPr>
        <w:pStyle w:val="BookText"/>
        <w:rPr/>
      </w:pPr>
      <w:r>
        <w:rPr>
          <w:rFonts w:ascii="Amiri" w:hAnsi="Amiri" w:eastAsia="Amiri" w:cs="Amiri"/>
          <w:color w:val="111111"/>
          <w:sz w:val="28"/>
          <w:sz w:val="28"/>
          <w:szCs w:val="28"/>
          <w:rtl w:val="true"/>
          <w:lang w:bidi="ar-SA"/>
        </w:rPr>
        <w:t>وليس لنا إلاّ إليك فرارنا  وأين فرار الناس إلاّ إلى الرسل</w:t>
      </w:r>
    </w:p>
    <w:p>
      <w:pPr>
        <w:pStyle w:val="BookText"/>
        <w:rPr/>
      </w:pPr>
      <w:r>
        <w:rPr>
          <w:rFonts w:ascii="Amiri" w:hAnsi="Amiri" w:eastAsia="Amiri" w:cs="Amiri"/>
          <w:color w:val="111111"/>
          <w:sz w:val="28"/>
          <w:sz w:val="28"/>
          <w:szCs w:val="28"/>
          <w:rtl w:val="true"/>
          <w:lang w:bidi="ar-SA"/>
        </w:rPr>
        <w:t>فقام رسول الله صلّى الله عليه و سلّم يجرّ رداءه حتّى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غيثاً مغيثاً، مريئاً مريعاً، غدقاً طبقاً، نافعاً غير ضارّ، عاجلاً غير رائث، تملأ به الضرع، وتنبت به الزرع، وتحيي به الأرض بعد موتها، وكذلك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ردّ يده إلى نحره حتّى التفت السماء بأوداقها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أهل البطانة يضجّون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الغرق الغرق، فانجابت السماء عن المدينة حتّى أحدق بها كالإكليل، فضحك رسول الله صلّى الله عليه و سلّم حتّى بدت نواجذه،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حيّاً قرّت عيناه، من ينشدنا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لعلّك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يستسقى الغمام بوجهه  ثمال اليتامى عصمة للأرامل</w:t>
      </w:r>
    </w:p>
    <w:p>
      <w:pPr>
        <w:pStyle w:val="BookText"/>
        <w:rPr/>
      </w:pPr>
      <w:r>
        <w:rPr>
          <w:rFonts w:ascii="IRNazanin" w:hAnsi="IRNazanin" w:eastAsia="IRNazanin"/>
          <w:color w:val="111111"/>
          <w:sz w:val="28"/>
          <w:sz w:val="28"/>
          <w:szCs w:val="28"/>
          <w:rtl w:val="true"/>
          <w:lang w:bidi="fa-IR"/>
        </w:rPr>
        <w:t xml:space="preserve">تلوذ به الهلاّل </w:t>
      </w:r>
      <w:r>
        <w:rPr>
          <w:rStyle w:val="FootnoteAnchor"/>
          <w:rtl w:val="true"/>
        </w:rPr>
        <w:footnoteReference w:id="2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وفي سائر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آل هاشم  فهم عنده في نعمة وفواضل</w:t>
      </w:r>
    </w:p>
    <w:p>
      <w:pPr>
        <w:pStyle w:val="BookText"/>
        <w:rPr/>
      </w:pPr>
      <w:r>
        <w:rPr>
          <w:rFonts w:ascii="Amiri" w:hAnsi="Amiri" w:eastAsia="Amiri" w:cs="Amiri"/>
          <w:color w:val="111111"/>
          <w:sz w:val="28"/>
          <w:sz w:val="28"/>
          <w:szCs w:val="28"/>
          <w:rtl w:val="true"/>
          <w:lang w:bidi="ar-SA"/>
        </w:rPr>
        <w:t>كذبتم وبيت الله نبزي محمّداً  ولمّا نقاتل دونه ونناضل</w:t>
      </w:r>
    </w:p>
    <w:p>
      <w:pPr>
        <w:pStyle w:val="BookText"/>
        <w:rPr/>
      </w:pPr>
      <w:r>
        <w:rPr>
          <w:rFonts w:ascii="IRNazanin" w:hAnsi="IRNazanin" w:eastAsia="IRNazanin"/>
          <w:color w:val="111111"/>
          <w:sz w:val="28"/>
          <w:sz w:val="28"/>
          <w:szCs w:val="28"/>
          <w:rtl w:val="true"/>
          <w:lang w:bidi="fa-IR"/>
        </w:rPr>
        <w:t>ونسلمه حتّى نصرّع حوله  ونذهل عن أبنائنا والحلائل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بني‌ليث بن بكر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الحمد والحمد ممّن شكر  سقينا بوجه النبيّ‌ المطر</w:t>
      </w:r>
    </w:p>
    <w:p>
      <w:pPr>
        <w:pStyle w:val="BookText"/>
        <w:rPr/>
      </w:pPr>
      <w:r>
        <w:rPr>
          <w:rFonts w:ascii="Amiri" w:hAnsi="Amiri" w:eastAsia="Amiri" w:cs="Amiri"/>
          <w:color w:val="111111"/>
          <w:sz w:val="28"/>
          <w:sz w:val="28"/>
          <w:szCs w:val="28"/>
          <w:rtl w:val="true"/>
          <w:lang w:bidi="ar-SA"/>
        </w:rPr>
        <w:t>دعا الله خالقه دعوة  إلهي وأشخص منه البصر</w:t>
      </w:r>
    </w:p>
    <w:p>
      <w:pPr>
        <w:pStyle w:val="BookText"/>
        <w:rPr/>
      </w:pPr>
      <w:r>
        <w:rPr>
          <w:rFonts w:ascii="Amiri" w:hAnsi="Amiri" w:eastAsia="Amiri" w:cs="Amiri"/>
          <w:color w:val="111111"/>
          <w:sz w:val="28"/>
          <w:sz w:val="28"/>
          <w:szCs w:val="28"/>
          <w:rtl w:val="true"/>
          <w:lang w:bidi="ar-SA"/>
        </w:rPr>
        <w:t>فلم يك إلاّ كإلقا الردا  وأسرع حتّى أتانا المطر</w:t>
      </w:r>
    </w:p>
    <w:p>
      <w:pPr>
        <w:pStyle w:val="BookText"/>
        <w:rPr/>
      </w:pPr>
      <w:r>
        <w:rPr>
          <w:rFonts w:ascii="Amiri" w:hAnsi="Amiri" w:eastAsia="Amiri" w:cs="Amiri"/>
          <w:color w:val="111111"/>
          <w:sz w:val="28"/>
          <w:sz w:val="28"/>
          <w:szCs w:val="28"/>
          <w:rtl w:val="true"/>
          <w:lang w:bidi="ar-SA"/>
        </w:rPr>
        <w:t>دقاق الغزالي جمّ‌ البعا  وأغاث به الله عليا مضر</w:t>
      </w:r>
    </w:p>
    <w:p>
      <w:pPr>
        <w:pStyle w:val="BookText"/>
        <w:rPr/>
      </w:pPr>
      <w:r>
        <w:rPr>
          <w:rFonts w:ascii="Amiri" w:hAnsi="Amiri" w:eastAsia="Amiri" w:cs="Amiri"/>
          <w:color w:val="111111"/>
          <w:sz w:val="28"/>
          <w:sz w:val="28"/>
          <w:szCs w:val="28"/>
          <w:rtl w:val="true"/>
          <w:lang w:bidi="ar-SA"/>
        </w:rPr>
        <w:t>وكان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أبوطالب أبيض ذا غرر</w:t>
      </w:r>
    </w:p>
    <w:p>
      <w:pPr>
        <w:pStyle w:val="BookText"/>
        <w:rPr/>
      </w:pPr>
      <w:r>
        <w:rPr>
          <w:rFonts w:ascii="Amiri" w:hAnsi="Amiri" w:eastAsia="Amiri" w:cs="Amiri"/>
          <w:color w:val="111111"/>
          <w:sz w:val="28"/>
          <w:sz w:val="28"/>
          <w:szCs w:val="28"/>
          <w:rtl w:val="true"/>
          <w:lang w:bidi="ar-SA"/>
        </w:rPr>
        <w:t>به الله يسقى صوب الغمام  وهذا العيان لذاك الخبر</w:t>
      </w:r>
    </w:p>
    <w:p>
      <w:pPr>
        <w:pStyle w:val="BookText"/>
        <w:rPr/>
      </w:pPr>
      <w:r>
        <w:rPr>
          <w:rFonts w:ascii="Amiri" w:hAnsi="Amiri" w:eastAsia="Amiri" w:cs="Amiri"/>
          <w:color w:val="111111"/>
          <w:sz w:val="28"/>
          <w:sz w:val="28"/>
          <w:szCs w:val="28"/>
          <w:rtl w:val="true"/>
          <w:lang w:bidi="ar-SA"/>
        </w:rPr>
        <w:t>فمن يشكر الله يلقى المزيد  ومن يكفر الله يلقى الغير</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 شاعراً يحسن فقد 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لأبي‌هليل</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408/3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ترجمة سعيد بن خثيم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بن الحسن، حدّثنا أحمد بن رشد بن خثيم، حدّثنا أبومعمر سعيد بن خثيم عمّي، عن مسلم الملائي، عن أنس بن مالك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أعرابي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والله لقد أتيناك وما منّا بعير يئط‍‌ ولا صبيّ‌ يصطبح، وأنشده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أتيناك والعذراء يدمى لبانها  وقد شغلت امّ‌ الصبيّ‌ عن الطفل</w:t>
      </w:r>
    </w:p>
    <w:p>
      <w:pPr>
        <w:pStyle w:val="BookText"/>
        <w:rPr/>
      </w:pPr>
      <w:r>
        <w:rPr>
          <w:rFonts w:ascii="Amiri" w:hAnsi="Amiri" w:eastAsia="Amiri" w:cs="Amiri"/>
          <w:color w:val="111111"/>
          <w:sz w:val="28"/>
          <w:sz w:val="28"/>
          <w:szCs w:val="28"/>
          <w:rtl w:val="true"/>
          <w:lang w:bidi="ar-SA"/>
        </w:rPr>
        <w:t>وألقى بكفّيه الفتى استكانة  من الجوع ضعفاً ما يمرّ ولا يحلي</w:t>
      </w:r>
    </w:p>
    <w:p>
      <w:pPr>
        <w:pStyle w:val="BookText"/>
        <w:rPr/>
      </w:pPr>
      <w:r>
        <w:rPr>
          <w:rFonts w:ascii="Amiri" w:hAnsi="Amiri" w:eastAsia="Amiri" w:cs="Amiri"/>
          <w:color w:val="111111"/>
          <w:sz w:val="28"/>
          <w:sz w:val="28"/>
          <w:szCs w:val="28"/>
          <w:rtl w:val="true"/>
          <w:lang w:bidi="ar-SA"/>
        </w:rPr>
        <w:t>ولا شيء ممّا يأكل الناس عندنا  سوى الحنظل العامي والعلهز الفشل</w:t>
      </w:r>
    </w:p>
    <w:p>
      <w:pPr>
        <w:pStyle w:val="BookText"/>
        <w:rPr/>
      </w:pPr>
      <w:r>
        <w:rPr>
          <w:rFonts w:ascii="Amiri" w:hAnsi="Amiri" w:eastAsia="Amiri" w:cs="Amiri"/>
          <w:color w:val="111111"/>
          <w:sz w:val="28"/>
          <w:sz w:val="28"/>
          <w:szCs w:val="28"/>
          <w:rtl w:val="true"/>
          <w:lang w:bidi="ar-SA"/>
        </w:rPr>
        <w:t>وليس لنا إلاّ إليك فرارنا  وأين فرار الناس إلاّ إلى الرسل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رسول الله صلّى الله عليه و سلّم يجرّ رداءه حتّى صعد المنبر، ثمّ‌ رفع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غيثاً مغيثاً، مريئاً مريعاً، غدقاً طبقاً، عجلاً غير رائث، نافعاً غير ضارّ، تملأ به الضرع، وتنبت به الزرع، وتحيي به الأرض بعد موتها، وكذلك يخرجون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ما مدّ يده إلى نحره حتّى التقت السماء بأرواقها </w:t>
      </w:r>
      <w:r>
        <w:rPr>
          <w:rStyle w:val="FootnoteAnchor"/>
          <w:rtl w:val="true"/>
        </w:rPr>
        <w:footnoteReference w:id="2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بجميع ما فيها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وجاء أهل البطانة يضجّون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الغرق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حوالينا ولا علينا، فانجاب السحاب عن المدينة حتّى أحدق به نحو 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رسول الله صلّى الله عليه و سلّم حتّى بدت نواجذه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حيّاً قرّت عيناه، من ينشدنا قوله‌؟</w:t>
      </w:r>
    </w:p>
    <w:p>
      <w:pPr>
        <w:pStyle w:val="BookText"/>
        <w:rPr/>
      </w:pPr>
      <w:r>
        <w:rPr>
          <w:rFonts w:ascii="Amiri" w:hAnsi="Amiri" w:eastAsia="Amiri" w:cs="Amiri"/>
          <w:color w:val="111111"/>
          <w:sz w:val="28"/>
          <w:sz w:val="28"/>
          <w:szCs w:val="28"/>
          <w:rtl w:val="true"/>
          <w:lang w:bidi="ar-SA"/>
        </w:rPr>
        <w:t>فقام علي بن أبي‌طالب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كأنّك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يستسقى الغمام بوجهه  ثمال اليتامى عصمة للأرامل</w:t>
      </w:r>
    </w:p>
    <w:p>
      <w:pPr>
        <w:pStyle w:val="BookText"/>
        <w:rPr/>
      </w:pPr>
      <w:r>
        <w:rPr>
          <w:rFonts w:ascii="Amiri" w:hAnsi="Amiri" w:eastAsia="Amiri" w:cs="Amiri"/>
          <w:color w:val="111111"/>
          <w:sz w:val="28"/>
          <w:sz w:val="28"/>
          <w:szCs w:val="28"/>
          <w:rtl w:val="true"/>
          <w:lang w:bidi="ar-SA"/>
        </w:rPr>
        <w:t>يلوذ به الهلاّك من آل هاشم  فهم عنده في نعمة وفواضل</w:t>
      </w:r>
    </w:p>
    <w:p>
      <w:pPr>
        <w:pStyle w:val="BookText"/>
        <w:rPr/>
      </w:pPr>
      <w:r>
        <w:rPr>
          <w:rFonts w:ascii="Amiri" w:hAnsi="Amiri" w:eastAsia="Amiri" w:cs="Amiri"/>
          <w:color w:val="111111"/>
          <w:sz w:val="28"/>
          <w:sz w:val="28"/>
          <w:szCs w:val="28"/>
          <w:rtl w:val="true"/>
          <w:lang w:bidi="ar-SA"/>
        </w:rPr>
        <w:t>كذبتم وبيت الله يبزى محمّداً  ولمّا نقاتل دونه ونناضل</w:t>
      </w:r>
    </w:p>
    <w:p>
      <w:pPr>
        <w:pStyle w:val="BookText"/>
        <w:rPr/>
      </w:pPr>
      <w:r>
        <w:rPr>
          <w:rFonts w:ascii="IRNazanin" w:hAnsi="IRNazanin" w:eastAsia="IRNazanin"/>
          <w:color w:val="111111"/>
          <w:sz w:val="28"/>
          <w:sz w:val="28"/>
          <w:szCs w:val="28"/>
          <w:rtl w:val="true"/>
          <w:lang w:bidi="fa-IR"/>
        </w:rPr>
        <w:t>ونسلمه حتّى نصرّع حوله  ونذهل عن أبنائنا والحلائل</w:t>
      </w:r>
    </w:p>
    <w:p>
      <w:pPr>
        <w:pStyle w:val="BookText"/>
        <w:rPr/>
      </w:pPr>
      <w:r>
        <w:rPr>
          <w:rFonts w:ascii="Amiri" w:hAnsi="Amiri" w:eastAsia="Amiri" w:cs="Amiri"/>
          <w:color w:val="111111"/>
          <w:sz w:val="28"/>
          <w:sz w:val="28"/>
          <w:szCs w:val="28"/>
          <w:rtl w:val="true"/>
          <w:lang w:bidi="ar-SA"/>
        </w:rPr>
        <w:t>وقام رجل من كنانة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الحمد والحمد ممّن شكر  سقينا بوجه النبيّ‌ المطر</w:t>
      </w:r>
    </w:p>
    <w:p>
      <w:pPr>
        <w:pStyle w:val="BookText"/>
        <w:rPr/>
      </w:pPr>
      <w:r>
        <w:rPr>
          <w:rFonts w:ascii="Amiri" w:hAnsi="Amiri" w:eastAsia="Amiri" w:cs="Amiri"/>
          <w:color w:val="111111"/>
          <w:sz w:val="28"/>
          <w:sz w:val="28"/>
          <w:szCs w:val="28"/>
          <w:rtl w:val="true"/>
          <w:lang w:bidi="ar-SA"/>
        </w:rPr>
        <w:t>دعا الله خالقه دعوة  إليه وأشخص منه البصر</w:t>
      </w:r>
    </w:p>
    <w:p>
      <w:pPr>
        <w:pStyle w:val="BookText"/>
        <w:rPr/>
      </w:pPr>
      <w:r>
        <w:rPr>
          <w:rFonts w:ascii="Amiri" w:hAnsi="Amiri" w:eastAsia="Amiri" w:cs="Amiri"/>
          <w:color w:val="111111"/>
          <w:sz w:val="28"/>
          <w:sz w:val="28"/>
          <w:szCs w:val="28"/>
          <w:rtl w:val="true"/>
          <w:lang w:bidi="ar-SA"/>
        </w:rPr>
        <w:t>فلم يك إلاّ كإلقاء الرداء  أو أسرع حتّى رأينا الدرر</w:t>
      </w:r>
    </w:p>
    <w:p>
      <w:pPr>
        <w:pStyle w:val="BookText"/>
        <w:rPr/>
      </w:pPr>
      <w:r>
        <w:rPr>
          <w:rFonts w:ascii="Amiri" w:hAnsi="Amiri" w:eastAsia="Amiri" w:cs="Amiri"/>
          <w:color w:val="111111"/>
          <w:sz w:val="28"/>
          <w:sz w:val="28"/>
          <w:szCs w:val="28"/>
          <w:rtl w:val="true"/>
          <w:lang w:bidi="ar-SA"/>
        </w:rPr>
        <w:t>دفاق العزالي جمّ‌ البعاق  أغاث به الله عُليا مضر</w:t>
      </w:r>
    </w:p>
    <w:p>
      <w:pPr>
        <w:pStyle w:val="BookText"/>
        <w:rPr/>
      </w:pPr>
      <w:r>
        <w:rPr>
          <w:rFonts w:ascii="Amiri" w:hAnsi="Amiri" w:eastAsia="Amiri" w:cs="Amiri"/>
          <w:color w:val="111111"/>
          <w:sz w:val="28"/>
          <w:sz w:val="28"/>
          <w:szCs w:val="28"/>
          <w:rtl w:val="true"/>
          <w:lang w:bidi="ar-SA"/>
        </w:rPr>
        <w:t>وكان كما قاله عمّه  أبوطالب أبيض ذو غرر</w:t>
      </w:r>
    </w:p>
    <w:p>
      <w:pPr>
        <w:pStyle w:val="BookText"/>
        <w:rPr/>
      </w:pPr>
      <w:r>
        <w:rPr>
          <w:rFonts w:ascii="Amiri" w:hAnsi="Amiri" w:eastAsia="Amiri" w:cs="Amiri"/>
          <w:color w:val="111111"/>
          <w:sz w:val="28"/>
          <w:sz w:val="28"/>
          <w:szCs w:val="28"/>
          <w:rtl w:val="true"/>
          <w:lang w:bidi="ar-SA"/>
        </w:rPr>
        <w:t>به الله أسقاك صوب الغمام  وهذا العيان لذاك الخبر</w:t>
      </w:r>
    </w:p>
    <w:p>
      <w:pPr>
        <w:pStyle w:val="BookText"/>
        <w:rPr/>
      </w:pPr>
      <w:r>
        <w:rPr>
          <w:rFonts w:ascii="Amiri" w:hAnsi="Amiri" w:eastAsia="Amiri" w:cs="Amiri"/>
          <w:color w:val="111111"/>
          <w:sz w:val="28"/>
          <w:sz w:val="28"/>
          <w:szCs w:val="28"/>
          <w:rtl w:val="true"/>
          <w:lang w:bidi="ar-SA"/>
        </w:rPr>
        <w:t>فمن يشكر الله يلق المزيد  ومن يكفر الله يلق الغبر</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 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أحسنت</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5082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أبوزكريّا بن أبي‌إسحاق، أنبأنا أبوجعفر محمّد بن علي بن دحيم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جعفر بن عنبسة، حدّثنا عبادة بن زياد الأزدي،</w:t>
      </w:r>
    </w:p>
    <w:p>
      <w:pPr>
        <w:pStyle w:val="BookText"/>
        <w:rPr/>
      </w:pPr>
      <w:r>
        <w:rPr>
          <w:rFonts w:ascii="Amiri" w:hAnsi="Amiri" w:eastAsia="Amiri" w:cs="Amiri"/>
          <w:color w:val="111111"/>
          <w:sz w:val="28"/>
          <w:sz w:val="28"/>
          <w:szCs w:val="28"/>
          <w:rtl w:val="true"/>
          <w:lang w:bidi="ar-SA"/>
        </w:rPr>
        <w:t>عن سعيد بن خثيم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أبوأحمد بن الحارث الفقيه الأصبهاني، أنبأنا أبومحمّد ابن حيّان أبوالشيخ الأصبهاني، حدّثنا عبدالرحمان بن الحسن، حدّثنا أحمد بن رشد بن خثيم الهلالي، حدّثنا أبومعمر سعيد بن خثيم عمّي، عن مسلم الملائي،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أعرابي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أتيناك ومالنا بعير يئطّ‍‌، ولا صبيّ‌ يصيح، وأنشده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أتيناك والعذراء يدمى لبانها  وقد شغلت امّ‌ الصبيّ‌ عن الطفل</w:t>
      </w:r>
    </w:p>
    <w:p>
      <w:pPr>
        <w:pStyle w:val="BookText"/>
        <w:rPr/>
      </w:pPr>
      <w:r>
        <w:rPr>
          <w:rFonts w:ascii="Amiri" w:hAnsi="Amiri" w:eastAsia="Amiri" w:cs="Amiri"/>
          <w:color w:val="111111"/>
          <w:sz w:val="28"/>
          <w:sz w:val="28"/>
          <w:szCs w:val="28"/>
          <w:rtl w:val="true"/>
          <w:lang w:bidi="ar-SA"/>
        </w:rPr>
        <w:t>وألقى بكفّيه الصبيّ‌ استكانة  من الجوع ضعفاً ما يمرّ ولا يخلي</w:t>
      </w:r>
    </w:p>
    <w:p>
      <w:pPr>
        <w:pStyle w:val="BookText"/>
        <w:rPr/>
      </w:pPr>
      <w:r>
        <w:rPr>
          <w:rFonts w:ascii="Amiri" w:hAnsi="Amiri" w:eastAsia="Amiri" w:cs="Amiri"/>
          <w:color w:val="111111"/>
          <w:sz w:val="28"/>
          <w:sz w:val="28"/>
          <w:szCs w:val="28"/>
          <w:rtl w:val="true"/>
          <w:lang w:bidi="ar-SA"/>
        </w:rPr>
        <w:t>ولا شيء ممّا يأكل الناس عندنا  سوى الحنظل العامي والعلهز الفسل</w:t>
      </w:r>
    </w:p>
    <w:p>
      <w:pPr>
        <w:pStyle w:val="BookText"/>
        <w:rPr/>
      </w:pPr>
      <w:r>
        <w:rPr>
          <w:rFonts w:ascii="Amiri" w:hAnsi="Amiri" w:eastAsia="Amiri" w:cs="Amiri"/>
          <w:color w:val="111111"/>
          <w:sz w:val="28"/>
          <w:sz w:val="28"/>
          <w:szCs w:val="28"/>
          <w:rtl w:val="true"/>
          <w:lang w:bidi="ar-SA"/>
        </w:rPr>
        <w:t>وليس لنا إلاّ إليك فرارنا  وأين فرار الناس إلاّ إلى الرسل</w:t>
      </w:r>
    </w:p>
    <w:p>
      <w:pPr>
        <w:pStyle w:val="BookText"/>
        <w:rPr/>
      </w:pPr>
      <w:r>
        <w:rPr>
          <w:rFonts w:ascii="Amiri" w:hAnsi="Amiri" w:eastAsia="Amiri" w:cs="Amiri"/>
          <w:color w:val="111111"/>
          <w:sz w:val="28"/>
          <w:sz w:val="28"/>
          <w:szCs w:val="28"/>
          <w:rtl w:val="true"/>
          <w:lang w:bidi="ar-SA"/>
        </w:rPr>
        <w:t>فقام رسول الله صلّى الله عليه و سلّم يجرّ رداءه، حتّى صعد المنبر، ثمّ‌ رفع يديه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غيثاً مغيثاً، مريئاً مريعاً، غدقاً طبقاً، عاجلاً غير رائث، نافعاً غير ضارّ، تملأ به الضرع، وتنبت به الزرع، وتحيي به الأرض بعد موتها، وكذلك تخرجون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ردّ يديه إلى نحره حتّى ألقت السماء بأبراقها، وجاء أهل البطانة يعنجون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الغرق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حوالينا ولا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فانجاب السحاب عن المدينة حتّى أحدق بها كالإكليل، فضحك رسول الله صلّى الله عليه و سلّم حتّى بدت نواجذه،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حيّاً قرّتا عيناه، من ينشدنا قوله‌؟</w:t>
      </w:r>
    </w:p>
    <w:p>
      <w:pPr>
        <w:pStyle w:val="BookText"/>
        <w:rPr/>
      </w:pPr>
      <w:r>
        <w:rPr>
          <w:rFonts w:ascii="Amiri" w:hAnsi="Amiri" w:eastAsia="Amiri" w:cs="Amiri"/>
          <w:color w:val="111111"/>
          <w:sz w:val="28"/>
          <w:sz w:val="28"/>
          <w:szCs w:val="28"/>
          <w:rtl w:val="true"/>
          <w:lang w:bidi="ar-SA"/>
        </w:rPr>
        <w:t>فقام علي بن أبي‌طالب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كأنّك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يستسقى الغمام بوجهه  ثمال اليتامى عصمة للأرامل</w:t>
      </w:r>
    </w:p>
    <w:p>
      <w:pPr>
        <w:pStyle w:val="BookText"/>
        <w:rPr/>
      </w:pPr>
      <w:r>
        <w:rPr>
          <w:rFonts w:ascii="Amiri" w:hAnsi="Amiri" w:eastAsia="Amiri" w:cs="Amiri"/>
          <w:color w:val="111111"/>
          <w:sz w:val="28"/>
          <w:sz w:val="28"/>
          <w:szCs w:val="28"/>
          <w:rtl w:val="true"/>
          <w:lang w:bidi="ar-SA"/>
        </w:rPr>
        <w:t>يلوذ به الهلاّك من آل هاشم  فهم عنده في نعمة وفواضل</w:t>
      </w:r>
    </w:p>
    <w:p>
      <w:pPr>
        <w:pStyle w:val="BookText"/>
        <w:rPr/>
      </w:pPr>
      <w:r>
        <w:rPr>
          <w:rFonts w:ascii="Amiri" w:hAnsi="Amiri" w:eastAsia="Amiri" w:cs="Amiri"/>
          <w:color w:val="111111"/>
          <w:sz w:val="28"/>
          <w:sz w:val="28"/>
          <w:szCs w:val="28"/>
          <w:rtl w:val="true"/>
          <w:lang w:bidi="ar-SA"/>
        </w:rPr>
        <w:t>كذبتم وبيت الله يبزي محمّداً  ولمّا نقاتل دونه ونناضل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ونسلمه حتّى نصرّع حوله  ونذهل عن أبنائنا والحلائل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رجل من كنانة،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الحمد والحمد ممّن شكر  سقينا بوجه النبيّ‌ المطر</w:t>
      </w:r>
    </w:p>
    <w:p>
      <w:pPr>
        <w:pStyle w:val="BookText"/>
        <w:rPr/>
      </w:pPr>
      <w:r>
        <w:rPr>
          <w:rFonts w:ascii="Amiri" w:hAnsi="Amiri" w:eastAsia="Amiri" w:cs="Amiri"/>
          <w:color w:val="111111"/>
          <w:sz w:val="28"/>
          <w:sz w:val="28"/>
          <w:szCs w:val="28"/>
          <w:rtl w:val="true"/>
          <w:lang w:bidi="ar-SA"/>
        </w:rPr>
        <w:t>دعا الله خالقه دعوة  إليه وأشخص معه البصر</w:t>
      </w:r>
    </w:p>
    <w:p>
      <w:pPr>
        <w:pStyle w:val="BookText"/>
        <w:rPr/>
      </w:pPr>
      <w:r>
        <w:rPr>
          <w:rFonts w:ascii="Amiri" w:hAnsi="Amiri" w:eastAsia="Amiri" w:cs="Amiri"/>
          <w:color w:val="111111"/>
          <w:sz w:val="28"/>
          <w:sz w:val="28"/>
          <w:szCs w:val="28"/>
          <w:rtl w:val="true"/>
          <w:lang w:bidi="ar-SA"/>
        </w:rPr>
        <w:t>فلم يك إلاّ كإلقاء الرداء  أو أسرع حتّى رأينا الدرر</w:t>
      </w:r>
    </w:p>
    <w:p>
      <w:pPr>
        <w:pStyle w:val="BookText"/>
        <w:rPr/>
      </w:pPr>
      <w:r>
        <w:rPr>
          <w:rFonts w:ascii="Amiri" w:hAnsi="Amiri" w:eastAsia="Amiri" w:cs="Amiri"/>
          <w:color w:val="111111"/>
          <w:sz w:val="28"/>
          <w:sz w:val="28"/>
          <w:szCs w:val="28"/>
          <w:rtl w:val="true"/>
          <w:lang w:bidi="ar-SA"/>
        </w:rPr>
        <w:t>رقاق العوالي جمّ‌ البعاق  أغاث به الله عينا مضر</w:t>
      </w:r>
    </w:p>
    <w:p>
      <w:pPr>
        <w:pStyle w:val="BookText"/>
        <w:rPr/>
      </w:pPr>
      <w:r>
        <w:rPr>
          <w:rFonts w:ascii="Amiri" w:hAnsi="Amiri" w:eastAsia="Amiri" w:cs="Amiri"/>
          <w:color w:val="111111"/>
          <w:sz w:val="28"/>
          <w:sz w:val="28"/>
          <w:szCs w:val="28"/>
          <w:rtl w:val="true"/>
          <w:lang w:bidi="ar-SA"/>
        </w:rPr>
        <w:t>وكان كما قاله عمّه  أبوطالب أبيض ذو غرر</w:t>
      </w:r>
    </w:p>
    <w:p>
      <w:pPr>
        <w:pStyle w:val="BookText"/>
        <w:rPr/>
      </w:pPr>
      <w:r>
        <w:rPr>
          <w:rFonts w:ascii="Amiri" w:hAnsi="Amiri" w:eastAsia="Amiri" w:cs="Amiri"/>
          <w:color w:val="111111"/>
          <w:sz w:val="28"/>
          <w:sz w:val="28"/>
          <w:szCs w:val="28"/>
          <w:rtl w:val="true"/>
          <w:lang w:bidi="ar-SA"/>
        </w:rPr>
        <w:t>به الله يسقي الغمام  وهذا العيان لذاك الخبر</w:t>
      </w:r>
    </w:p>
    <w:p>
      <w:pPr>
        <w:pStyle w:val="BookText"/>
        <w:rPr/>
      </w:pPr>
      <w:r>
        <w:rPr>
          <w:rFonts w:ascii="Amiri" w:hAnsi="Amiri" w:eastAsia="Amiri" w:cs="Amiri"/>
          <w:color w:val="111111"/>
          <w:sz w:val="28"/>
          <w:sz w:val="28"/>
          <w:szCs w:val="28"/>
          <w:rtl w:val="true"/>
          <w:lang w:bidi="ar-SA"/>
        </w:rPr>
        <w:t>ومن يشكر الله يلق المزيد  ومن يكفر الله يلق الغير</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 شاعر يحسن، فقد أحسنت</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باب استسقاء النبيّ‌ صلّى الله عليه و آله و سلّم وإجابة الله تعالى إيّاه،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كثير في البداية والنهاية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الحسّيّة، وابن حجر في فتح الباري </w:t>
      </w:r>
      <w:r>
        <w:rPr>
          <w:rFonts w:eastAsia="Amiri" w:cs="Amiri" w:ascii="Amiri" w:hAnsi="Amiri"/>
          <w:color w:val="111111"/>
          <w:sz w:val="28"/>
          <w:szCs w:val="28"/>
          <w:lang w:bidi="ar-SA"/>
        </w:rPr>
        <w:t>183/3</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الرازي، حدّثنا أحمد بن رشد بن خثيم الهلالي، حدّثنا عمّي سعيد بن خثيم، حدّثنا مسلم الملائي،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أعرابي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أتيناك وما لنا بعير يئط‍‌، ولا صبيّ‌ يصطبح، وأنشده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أتيناك والعذراء تدمي لبانها  وقد شغلت امّ‌ الصبيّ‌ عن الطفل</w:t>
      </w:r>
    </w:p>
    <w:p>
      <w:pPr>
        <w:pStyle w:val="BookText"/>
        <w:rPr/>
      </w:pPr>
      <w:r>
        <w:rPr>
          <w:rFonts w:ascii="Amiri" w:hAnsi="Amiri" w:eastAsia="Amiri" w:cs="Amiri"/>
          <w:color w:val="111111"/>
          <w:sz w:val="28"/>
          <w:sz w:val="28"/>
          <w:szCs w:val="28"/>
          <w:rtl w:val="true"/>
          <w:lang w:bidi="ar-SA"/>
        </w:rPr>
        <w:t>وألقى بكفّيه الفتى استكانة  من الجوع ضعفاً ما يمرّ وما يحلي</w:t>
      </w:r>
    </w:p>
    <w:p>
      <w:pPr>
        <w:pStyle w:val="BookText"/>
        <w:rPr/>
      </w:pPr>
      <w:r>
        <w:rPr>
          <w:rFonts w:ascii="Amiri" w:hAnsi="Amiri" w:eastAsia="Amiri" w:cs="Amiri"/>
          <w:color w:val="111111"/>
          <w:sz w:val="28"/>
          <w:sz w:val="28"/>
          <w:szCs w:val="28"/>
          <w:rtl w:val="true"/>
          <w:lang w:bidi="ar-SA"/>
        </w:rPr>
        <w:t>ولا شيء ممّا يأكل الناس عندنا  سوى الحنظل العامي والعلهز الفشل</w:t>
      </w:r>
    </w:p>
    <w:p>
      <w:pPr>
        <w:pStyle w:val="BookText"/>
        <w:rPr/>
      </w:pPr>
      <w:r>
        <w:rPr>
          <w:rFonts w:ascii="Amiri" w:hAnsi="Amiri" w:eastAsia="Amiri" w:cs="Amiri"/>
          <w:color w:val="111111"/>
          <w:sz w:val="28"/>
          <w:sz w:val="28"/>
          <w:szCs w:val="28"/>
          <w:rtl w:val="true"/>
          <w:lang w:bidi="ar-SA"/>
        </w:rPr>
        <w:t>وليس لنا إلاّ إليك فرارنا  وأين فرار الناس إلاّ إلى الرسل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رسول الله صلّى الله عليه و سلّم يجرّ رداءه حتّى صعد المنبر، ثمّ‌ رفع يديه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اسقنا غيثاً مغيثاً، مرياً مريعاً، غدقاً طبقاً، عاجلاً غير رائث، نافعاً غير ضارّ، تملأ به الضرع، وتنبت به الزرع، وتحييي به الأرض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ما ردّ يديه إلى نحره حتّى ألقت السماء بأرواقها </w:t>
      </w:r>
      <w:r>
        <w:rPr>
          <w:rStyle w:val="FootnoteAnchor"/>
          <w:rtl w:val="true"/>
        </w:rPr>
        <w:footnoteReference w:id="2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لابن الأثير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ألقت السماء بأرواقها، أي بجميع ما فيها من الماء، والأرواق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وجاء أهل البطاح يعجّون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حوالينا ولا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فانجاب السحاب عن السماء حتّى أحدق بالمدينة كالإكليل، فضحك رسول الله صلّى الله عليه و سلّم حتّى بدت نواجذه،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حيّاً قرّت عيناه، من ينشدنا قوله‌؟</w:t>
      </w:r>
    </w:p>
    <w:p>
      <w:pPr>
        <w:pStyle w:val="BookText"/>
        <w:rPr/>
      </w:pPr>
      <w:r>
        <w:rPr>
          <w:rFonts w:ascii="Amiri" w:hAnsi="Amiri" w:eastAsia="Amiri" w:cs="Amiri"/>
          <w:color w:val="111111"/>
          <w:sz w:val="28"/>
          <w:sz w:val="28"/>
          <w:szCs w:val="28"/>
          <w:rtl w:val="true"/>
          <w:lang w:bidi="ar-SA"/>
        </w:rPr>
        <w:t>فقام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كأنّك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ويحتمل أن يكون أبوطالب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مدحه بذلك لما رأى من مخايل ذلك فيه وإن لم يشاهد وقوعه، وسيأتي في الكلام على حديث ابن مسعود ما يشعر بأنّ‌ سؤال أبي‌سفيان للنبيّ‌ صلّى الله عليه و سلّم في الاستسقاء وقع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التين أنّ‌ في شعر أبي‌طالب هذا دلالة على أنّه كان يعرف نبوّة النبيّ‌ صلّى الله عليه و سلّم قبل أن يبعث؛ لما أخبره به بحيرا أو غيره من شأنه، وفيه نظر؛ لما تقدّم عن ابن إسحاق أنّ‌ إنشاء أبي‌طالب لهذا الشعر كان بعد المبعث، ومعرفة أبي‌طالب بنبوّة رسول الله صلّى الله عليه و سلّم جاءت في كثير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يلوذ به الهلاّك من آل هاشم  فهم عنده في نعمة وفواضل</w:t>
      </w:r>
    </w:p>
    <w:p>
      <w:pPr>
        <w:pStyle w:val="BookText"/>
        <w:rPr/>
      </w:pPr>
      <w:r>
        <w:rPr>
          <w:rFonts w:ascii="Amiri" w:hAnsi="Amiri" w:eastAsia="Amiri" w:cs="Amiri"/>
          <w:color w:val="111111"/>
          <w:sz w:val="28"/>
          <w:sz w:val="28"/>
          <w:szCs w:val="28"/>
          <w:rtl w:val="true"/>
          <w:lang w:bidi="ar-SA"/>
        </w:rPr>
        <w:t>كذبتم وبيت الله يبزى محمّد  ولمّا نقاتل دونه ونناضل</w:t>
      </w:r>
    </w:p>
    <w:p>
      <w:pPr>
        <w:pStyle w:val="BookText"/>
        <w:rPr/>
      </w:pPr>
      <w:r>
        <w:rPr>
          <w:rFonts w:ascii="IRNazanin" w:hAnsi="IRNazanin" w:eastAsia="IRNazanin"/>
          <w:color w:val="111111"/>
          <w:sz w:val="28"/>
          <w:sz w:val="28"/>
          <w:szCs w:val="28"/>
          <w:rtl w:val="true"/>
          <w:lang w:bidi="fa-IR"/>
        </w:rPr>
        <w:t>ونسلمه حتّى نصرّع حوله  ونذهل عن أبنائنا والحلائل</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كنانة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الحمد والحمد ممّن شكر  سقينا بوجه النبيّ‌ المطر</w:t>
      </w:r>
    </w:p>
    <w:p>
      <w:pPr>
        <w:pStyle w:val="BookText"/>
        <w:rPr/>
      </w:pPr>
      <w:r>
        <w:rPr>
          <w:rFonts w:ascii="Amiri" w:hAnsi="Amiri" w:eastAsia="Amiri" w:cs="Amiri"/>
          <w:color w:val="111111"/>
          <w:sz w:val="28"/>
          <w:sz w:val="28"/>
          <w:szCs w:val="28"/>
          <w:rtl w:val="true"/>
          <w:lang w:bidi="ar-SA"/>
        </w:rPr>
        <w:t>دعا الله خالقه دعوة  اُجيبت وأشخص منه البصر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 إلاّ كقلب الرداء  وأسرع حتّى رأينا المطر</w:t>
      </w:r>
    </w:p>
    <w:p>
      <w:pPr>
        <w:pStyle w:val="BookText"/>
        <w:rPr/>
      </w:pPr>
      <w:r>
        <w:rPr>
          <w:rFonts w:ascii="Amiri" w:hAnsi="Amiri" w:eastAsia="Amiri" w:cs="Amiri"/>
          <w:color w:val="111111"/>
          <w:sz w:val="28"/>
          <w:sz w:val="28"/>
          <w:szCs w:val="28"/>
          <w:rtl w:val="true"/>
          <w:lang w:bidi="ar-SA"/>
        </w:rPr>
        <w:t>دفاق العزالي و جمّ‌ البعاق  أغاث به الله عُليا مضر</w:t>
      </w:r>
    </w:p>
    <w:p>
      <w:pPr>
        <w:pStyle w:val="BookText"/>
        <w:rPr/>
      </w:pPr>
      <w:r>
        <w:rPr>
          <w:rFonts w:ascii="Amiri" w:hAnsi="Amiri" w:eastAsia="Amiri" w:cs="Amiri"/>
          <w:color w:val="111111"/>
          <w:sz w:val="28"/>
          <w:sz w:val="28"/>
          <w:szCs w:val="28"/>
          <w:rtl w:val="true"/>
          <w:lang w:bidi="ar-SA"/>
        </w:rPr>
        <w:t>وكان كما قاله عمّه  أبوطالب ذو ردا وغرر</w:t>
      </w:r>
    </w:p>
    <w:p>
      <w:pPr>
        <w:pStyle w:val="BookText"/>
        <w:rPr/>
      </w:pPr>
      <w:r>
        <w:rPr>
          <w:rFonts w:ascii="Amiri" w:hAnsi="Amiri" w:eastAsia="Amiri" w:cs="Amiri"/>
          <w:color w:val="111111"/>
          <w:sz w:val="28"/>
          <w:sz w:val="28"/>
          <w:szCs w:val="28"/>
          <w:rtl w:val="true"/>
          <w:lang w:bidi="ar-SA"/>
        </w:rPr>
        <w:t>ويسقي بك الله صوب الغمام  وهذا العيان لذاك الخبر</w:t>
      </w:r>
    </w:p>
    <w:p>
      <w:pPr>
        <w:pStyle w:val="BookText"/>
        <w:rPr/>
      </w:pPr>
      <w:r>
        <w:rPr>
          <w:rFonts w:ascii="Amiri" w:hAnsi="Amiri" w:eastAsia="Amiri" w:cs="Amiri"/>
          <w:color w:val="111111"/>
          <w:sz w:val="28"/>
          <w:sz w:val="28"/>
          <w:szCs w:val="28"/>
          <w:rtl w:val="true"/>
          <w:lang w:bidi="ar-SA"/>
        </w:rPr>
        <w:t>فمن يشكر الله يلق المزيد  ومن يكفر الله يلق الغير</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 شاعر قد أحسن، فقد أحسنت</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lang w:bidi="ar-SA"/>
        </w:rPr>
        <w:t>1775/3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الأحاديث الطوال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إلى النبيّ‌ صلّى الله عليه و سلّم وشكا إليه قلّة المطر وجدوبة السنة،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أتيناك وما لنا بعير يئط‍‌، ولا صبيّ‌ يصطبح،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أتيناك والعذراء يدمى لبانها  وقد شغلت امّ‌ الصبيّ‌ عن الطفل</w:t>
      </w:r>
    </w:p>
    <w:p>
      <w:pPr>
        <w:pStyle w:val="BookText"/>
        <w:rPr/>
      </w:pPr>
      <w:r>
        <w:rPr>
          <w:rFonts w:ascii="Amiri" w:hAnsi="Amiri" w:eastAsia="Amiri" w:cs="Amiri"/>
          <w:color w:val="111111"/>
          <w:sz w:val="28"/>
          <w:sz w:val="28"/>
          <w:szCs w:val="28"/>
          <w:rtl w:val="true"/>
          <w:lang w:bidi="ar-SA"/>
        </w:rPr>
        <w:t>وألقت بكفّيها الفتى لاستكانة  من الجوع ضعفاً ما يمرّ وما يحلي</w:t>
      </w:r>
    </w:p>
    <w:p>
      <w:pPr>
        <w:pStyle w:val="BookText"/>
        <w:rPr/>
      </w:pPr>
      <w:r>
        <w:rPr>
          <w:rFonts w:ascii="Amiri" w:hAnsi="Amiri" w:eastAsia="Amiri" w:cs="Amiri"/>
          <w:color w:val="111111"/>
          <w:sz w:val="28"/>
          <w:sz w:val="28"/>
          <w:szCs w:val="28"/>
          <w:rtl w:val="true"/>
          <w:lang w:bidi="ar-SA"/>
        </w:rPr>
        <w:t>ولا شيء ممّا يأكل الناس عندنا  سوى الحنظل العامي والعلهز الفسل</w:t>
      </w:r>
    </w:p>
    <w:p>
      <w:pPr>
        <w:pStyle w:val="BookText"/>
        <w:rPr/>
      </w:pPr>
      <w:r>
        <w:rPr>
          <w:rFonts w:ascii="Amiri" w:hAnsi="Amiri" w:eastAsia="Amiri" w:cs="Amiri"/>
          <w:color w:val="111111"/>
          <w:sz w:val="28"/>
          <w:sz w:val="28"/>
          <w:szCs w:val="28"/>
          <w:rtl w:val="true"/>
          <w:lang w:bidi="ar-SA"/>
        </w:rPr>
        <w:t>وليس لنا إلاّ إليك فرارنا  وأين فرار الناس إلاّ إلى الرسل</w:t>
      </w:r>
    </w:p>
    <w:p>
      <w:pPr>
        <w:pStyle w:val="BookText"/>
        <w:rPr/>
      </w:pPr>
      <w:r>
        <w:rPr>
          <w:rFonts w:ascii="Amiri" w:hAnsi="Amiri" w:eastAsia="Amiri" w:cs="Amiri"/>
          <w:color w:val="111111"/>
          <w:sz w:val="28"/>
          <w:sz w:val="28"/>
          <w:szCs w:val="28"/>
          <w:rtl w:val="true"/>
          <w:lang w:bidi="ar-SA"/>
        </w:rPr>
        <w:t>فمدّ رسول الله صلّى الله عليه و سلّم يده يدعو، فما ردّ يده إلى نحره حتّى استوت السماء بأرواقها، وجاء أهل البطاح يضجّون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حوالينا ولا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فانجلى السحاب حتّى أحدق بالمدينة كالإكليل، فضحك رسول الله صلّى الله عليه و سلّم حتّى بدت نواجذه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حيّاً لقرّت عيناه، من ينشدنا قوله‌؟</w:t>
      </w:r>
    </w:p>
    <w:p>
      <w:pPr>
        <w:pStyle w:val="BookText"/>
        <w:rPr/>
      </w:pPr>
      <w:r>
        <w:rPr>
          <w:rFonts w:ascii="Amiri" w:hAnsi="Amiri" w:eastAsia="Amiri" w:cs="Amiri"/>
          <w:color w:val="111111"/>
          <w:sz w:val="28"/>
          <w:sz w:val="28"/>
          <w:szCs w:val="28"/>
          <w:rtl w:val="true"/>
          <w:lang w:bidi="ar-SA"/>
        </w:rPr>
        <w:t>فقام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لعلّك أردت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يستسقى الغمام بوجهه  ثمال اليتامى عصمة للأرامل</w:t>
      </w:r>
    </w:p>
    <w:p>
      <w:pPr>
        <w:pStyle w:val="BookText"/>
        <w:rPr/>
      </w:pPr>
      <w:r>
        <w:rPr>
          <w:rFonts w:ascii="Amiri" w:hAnsi="Amiri" w:eastAsia="Amiri" w:cs="Amiri"/>
          <w:color w:val="111111"/>
          <w:sz w:val="28"/>
          <w:sz w:val="28"/>
          <w:szCs w:val="28"/>
          <w:rtl w:val="true"/>
          <w:lang w:bidi="ar-SA"/>
        </w:rPr>
        <w:t>يلوذ به الهلاّك من آل هاشم  فهم عنده في نعمة وفواضل</w:t>
      </w:r>
    </w:p>
    <w:p>
      <w:pPr>
        <w:pStyle w:val="BookText"/>
        <w:rPr/>
      </w:pPr>
      <w:r>
        <w:rPr>
          <w:rFonts w:ascii="Amiri" w:hAnsi="Amiri" w:eastAsia="Amiri" w:cs="Amiri"/>
          <w:color w:val="111111"/>
          <w:sz w:val="28"/>
          <w:sz w:val="28"/>
          <w:szCs w:val="28"/>
          <w:rtl w:val="true"/>
          <w:lang w:bidi="ar-SA"/>
        </w:rPr>
        <w:t>كذبتم وبيت الله يبزى محمّد  ولمّا نقاتل دونه ونناضل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ونسلمه حتّى نصرّع حوله  ونذهل عن أبنائنا والحلائل</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ذلك أردت</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437/8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البراء بن عازب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فهد، حدّثنا نصر بن خالد أبوحفص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أبي‌سعيد أبوعثمان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المثنّى بن القاسم، عن أبي‌إسحاق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البراء بن عازب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أن يسقي قريشاً، فقد 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اسقهم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فسقوا،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أباطالب حيّ‌ لسرّ بنا لما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كأنّك تريد بذلك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يستسقى الغمام بوجهه  ثمال اليتامى عصمة للأرامل</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علي،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أصاب الناس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قحط‍‌، فاستسقى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اسقنا سقية واسعة حتّى تمرّ بأبي‌اُحيحة وهو يسدّ خوخته بثوبه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الله تعالى ريحاً وسحاباً ومطراً، حتّى سالت الغدران، فمرّ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بأبي‌اُحيحة والماء يدخل خوخته وهو يسدّ خوخته بثوبه، فقال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أباطالب عاش إلى هذا اليوم لرأى مصداق قوله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يستسقى الغمام بوجهه  ربيع اليتامى عصمة للأرامل</w:t>
      </w:r>
    </w:p>
    <w:p>
      <w:pPr>
        <w:pStyle w:val="BookText"/>
        <w:rPr/>
      </w:pPr>
      <w:r>
        <w:rPr>
          <w:rFonts w:ascii="Amiri" w:hAnsi="Amiri" w:eastAsia="Amiri" w:cs="Amiri"/>
          <w:color w:val="111111"/>
          <w:sz w:val="28"/>
          <w:sz w:val="28"/>
          <w:szCs w:val="28"/>
          <w:rtl w:val="true"/>
          <w:lang w:bidi="ar-SA"/>
        </w:rPr>
        <w:t xml:space="preserve">ولم يتمّ‌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على جهته</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أبوالزناد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أبي‌الزناد،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أسمع لعتبة كلمة قطّ‍‌ أوهن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أسد الحلفاء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بالحلفاء الأجمة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عتبة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الوليد، وقام إليه علي، وكان أصغر النفر، فقتله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عتبة، وقام إليه حمزة، فاختلفا ضربتين فقتله حمزة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شيبة، وقام إليه عبيدة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يومئذ أسنّ‌ أصحاب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شيبة رجل عبيدة بذباب السيف، فأصاب عضلة ساقه فقطعها، وكرّ حمزة وعلي على شيبة فقتلاه، واحتملا عبيدة فحازاه إلى الصف، ومخّ‌ ساقه يسيل، فقال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شهيداً؟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كان أبوطالب حيّاً لعلم أنا أحقّ‌ بما قال منه حين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وبيت الله نخلي محمّداً  ولمّا نطاعن دونه ونناضل</w:t>
      </w:r>
    </w:p>
    <w:p>
      <w:pPr>
        <w:pStyle w:val="BookText"/>
        <w:rPr/>
      </w:pPr>
      <w:r>
        <w:rPr>
          <w:rFonts w:ascii="IRNazanin" w:hAnsi="IRNazanin" w:eastAsia="IRNazanin"/>
          <w:color w:val="111111"/>
          <w:sz w:val="28"/>
          <w:sz w:val="28"/>
          <w:szCs w:val="28"/>
          <w:rtl w:val="true"/>
          <w:lang w:bidi="fa-IR"/>
        </w:rPr>
        <w:t xml:space="preserve">ونسلمه حتّى نصرّع حوله   ونذهل عن أبنائنا والحلائل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محمود الشمعي البغدادي، حدّثنا محمّد بن يونس</w:t>
      </w:r>
    </w:p>
    <w:p>
      <w:pPr>
        <w:pStyle w:val="BookText"/>
        <w:rPr/>
      </w:pPr>
      <w:r>
        <w:rPr>
          <w:rFonts w:ascii="Amiri" w:hAnsi="Amiri" w:eastAsia="Amiri" w:cs="Amiri"/>
          <w:color w:val="111111"/>
          <w:sz w:val="28"/>
          <w:sz w:val="28"/>
          <w:szCs w:val="28"/>
          <w:rtl w:val="true"/>
          <w:lang w:bidi="ar-SA"/>
        </w:rPr>
        <w:t>الكديمي،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بن مسلم، عن علي بن زيد بن جدعان، عن سعيد بن المسيّب،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بعثت و لي أربع عمومة، فأمّا العبّاس فيكنّى بأبي‌الفضل، و لولده الفضل إلى يوم القيامة، و أمّا حمزة فيكنّى بأبي‌يعلى، فأعلى الله قدره في الدنيا و الآخرة، و أمّا عبد العزّى فيكنّى بأبي‌لهب، فأدخله الله النار، و ألهبها عليه، و أمّا عبد مناف فيكنّى بأبي‌طالب، فله و لولده المطاولة و الرفعة إلى يوم القيامة</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312/66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السيوطي في الدرّ المنثور </w:t>
      </w:r>
      <w:r>
        <w:rPr>
          <w:rFonts w:eastAsia="Amiri" w:cs="Amiri" w:ascii="Amiri" w:hAnsi="Amiri"/>
          <w:color w:val="111111"/>
          <w:sz w:val="28"/>
          <w:szCs w:val="28"/>
          <w:lang w:bidi="ar-SA"/>
        </w:rPr>
        <w:t>703/6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سورة المسد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ضعيف سنداً فلا يؤخذ بما تفرّد به ولا شكّ‌ أنّ‌ بعض ما فيه 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عبدالمطّلب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حدّثنا حمّاد بن سلمة، عن ثابت البناني، عن إسحاق بن عبدالله بن الحارث، عن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سأل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ترجو لأبي‌طالب‌؟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الخير أرجو من ربّي</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5090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عفّان بن مسلم، أخبرنا حمّاد بن سلمة، عن ثابت، عن إسحاق بن عبدالله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أترجو لأبي‌طالب‌؟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الخير أرجو من ربّي</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أبوالنضر، حدّثنا أبوعقيل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عبدالله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w:t>
      </w:r>
    </w:p>
    <w:p>
      <w:pPr>
        <w:pStyle w:val="BookText"/>
        <w:rPr/>
      </w:pPr>
      <w:r>
        <w:rPr>
          <w:rFonts w:ascii="Amiri" w:hAnsi="Amiri" w:eastAsia="Amiri" w:cs="Amiri"/>
          <w:color w:val="111111"/>
          <w:sz w:val="28"/>
          <w:sz w:val="28"/>
          <w:szCs w:val="28"/>
          <w:rtl w:val="true"/>
          <w:lang w:bidi="ar-SA"/>
        </w:rPr>
        <w:t xml:space="preserve">عمر بن حمزة بن عبدالله بن عمر، حدّثنا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ذكرت قول الشاعر وأنا أنظر إلى وجه رسول الله صلّى الله عليه و سلّم على المنبر يستسقي، فما ينزل حتّى يجيّش كلّ‌ ميزاب، وأذكر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يستسقى الغمام بوجهه  ثمال اليتامى عصمة للأرامل</w:t>
      </w:r>
    </w:p>
    <w:p>
      <w:pPr>
        <w:pStyle w:val="BookText"/>
        <w:rPr/>
      </w:pPr>
      <w:r>
        <w:rPr>
          <w:rFonts w:ascii="Amiri" w:hAnsi="Amiri" w:eastAsia="Amiri" w:cs="Amiri"/>
          <w:color w:val="111111"/>
          <w:sz w:val="28"/>
          <w:sz w:val="28"/>
          <w:szCs w:val="28"/>
          <w:rtl w:val="true"/>
          <w:lang w:bidi="ar-SA"/>
        </w:rPr>
        <w:t>وهو قول أبي‌طالب</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eastAsia="IRNazanin" w:cs="IRNazanin"/>
          <w:color w:val="111111"/>
          <w:sz w:val="28"/>
          <w:szCs w:val="28"/>
          <w:lang w:bidi="fa-IR"/>
        </w:rPr>
        <w:t>5673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الأزهر، حدّثنا أبوالنضر، حدّثنا أبوعقيل، عن عمر بن حمزة، حدّثنا سالم،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ذكرت قول الشاعر وأنا أنظر إلى وجه رسول الله صلّى الله عليه و سلّم على المنبر، فما نزل حتّى جيّش كلّ‌ ميزاب بالمدينة، فأذكر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يستسقى الغمام بوجهه  ثمال اليتامى عصمة للأرامل</w:t>
      </w:r>
    </w:p>
    <w:p>
      <w:pPr>
        <w:pStyle w:val="BookText"/>
        <w:rPr/>
      </w:pPr>
      <w:r>
        <w:rPr>
          <w:rFonts w:ascii="Amiri" w:hAnsi="Amiri" w:eastAsia="Amiri" w:cs="Amiri"/>
          <w:color w:val="111111"/>
          <w:sz w:val="28"/>
          <w:sz w:val="28"/>
          <w:szCs w:val="28"/>
          <w:rtl w:val="true"/>
          <w:lang w:bidi="ar-SA"/>
        </w:rPr>
        <w:t>وهو قول أبي‌طالب</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5093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هاشم، حدّثنا أبي أبوالنضر، حدّثنا أبوعقيل الثقفي عبدالله بن عقيل، حدّثنا عمر بن حمزة بن عبدالله بن عمر، حدّثنا سالم،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ذكرت قول الشاعر وأنا أنظر إلى وجه رسول الله صلّى الله عليه و سلّم يستسقي، فما ينزل حتّى يجيّش كلّ‌ ميزاب، فأذكر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يستسقى الغمام بوجهه  ربيع اليتامى عصمة للأرامل</w:t>
      </w:r>
    </w:p>
    <w:p>
      <w:pPr>
        <w:pStyle w:val="BookText"/>
        <w:rPr/>
      </w:pPr>
      <w:r>
        <w:rPr>
          <w:rFonts w:ascii="Amiri" w:hAnsi="Amiri" w:eastAsia="Amiri" w:cs="Amiri"/>
          <w:color w:val="111111"/>
          <w:sz w:val="28"/>
          <w:sz w:val="28"/>
          <w:szCs w:val="28"/>
          <w:rtl w:val="true"/>
          <w:lang w:bidi="ar-SA"/>
        </w:rPr>
        <w:t>وهو قول أبي‌طالب</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5094</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بسطام بن الفضل، حدّثنا أبوقتيبة، حدّثنا عبدالرحمان بن</w:t>
      </w:r>
    </w:p>
    <w:p>
      <w:pPr>
        <w:pStyle w:val="BookText"/>
        <w:rPr/>
      </w:pPr>
      <w:r>
        <w:rPr>
          <w:rFonts w:ascii="Amiri" w:hAnsi="Amiri" w:eastAsia="Amiri" w:cs="Amiri"/>
          <w:color w:val="111111"/>
          <w:sz w:val="28"/>
          <w:sz w:val="28"/>
          <w:szCs w:val="28"/>
          <w:rtl w:val="true"/>
          <w:lang w:bidi="ar-SA"/>
        </w:rPr>
        <w:t xml:space="preserve">عبدالله بن دينار، عن أبيه، أنّه سمع ابن عمر يتمثّل بشعر أبي‌طالب في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يستسقى الغمام بوجهه  ثمال اليتامى عصمة للأرامل </w:t>
      </w:r>
      <w:r>
        <w:rPr>
          <w:rStyle w:val="FootnoteAnchor"/>
          <w:rtl w:val="true"/>
        </w:rPr>
        <w:footnoteReference w:id="2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الكبرى </w:t>
      </w:r>
      <w:r>
        <w:rPr>
          <w:rFonts w:eastAsia="Amiri" w:cs="Amiri" w:ascii="Amiri" w:hAnsi="Amiri"/>
          <w:color w:val="111111"/>
          <w:sz w:val="28"/>
          <w:szCs w:val="28"/>
          <w:lang w:bidi="ar-SA"/>
        </w:rPr>
        <w:t>352/3</w:t>
      </w:r>
      <w:r>
        <w:rPr>
          <w:rFonts w:ascii="Amiri" w:hAnsi="Amiri" w:eastAsia="Amiri" w:cs="Amiri"/>
          <w:color w:val="111111"/>
          <w:sz w:val="28"/>
          <w:sz w:val="28"/>
          <w:szCs w:val="28"/>
          <w:rtl w:val="true"/>
          <w:lang w:bidi="ar-SA"/>
        </w:rPr>
        <w:t>، كتاب صلاة الاستسقاء، باب الاستسقاء بمن ترجى بركة دعائه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عبدالله بن دينار،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عمر يتمثّل بشعر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يستسقى الغمام بوجهه  ثمال اليتامى عصمة للأرامل</w:t>
      </w:r>
    </w:p>
    <w:p>
      <w:pPr>
        <w:pStyle w:val="BookText"/>
        <w:rPr/>
      </w:pPr>
      <w:r>
        <w:rPr>
          <w:rFonts w:ascii="Amiri" w:hAnsi="Amiri" w:eastAsia="Amiri" w:cs="Amiri"/>
          <w:color w:val="111111"/>
          <w:sz w:val="28"/>
          <w:sz w:val="28"/>
          <w:szCs w:val="28"/>
          <w:rtl w:val="true"/>
          <w:lang w:bidi="ar-SA"/>
        </w:rPr>
        <w:t>وقال عمر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سالم،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ذكرت قول الشاعر وأنا أنظر إلى وجه النبيّ‌ صلّى الله عليه و سلّم يستسقي، فما ينزل حتّى يجيّش كلّ‌ 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يستسقى الغمام بوجهه  ثمال اليتامى عصمة للأرامل</w:t>
      </w:r>
    </w:p>
    <w:p>
      <w:pPr>
        <w:pStyle w:val="BookText"/>
        <w:rPr/>
      </w:pPr>
      <w:r>
        <w:rPr>
          <w:rFonts w:ascii="Amiri" w:hAnsi="Amiri" w:eastAsia="Amiri" w:cs="Amiri"/>
          <w:color w:val="111111"/>
          <w:sz w:val="28"/>
          <w:sz w:val="28"/>
          <w:szCs w:val="28"/>
          <w:rtl w:val="true"/>
          <w:lang w:bidi="ar-SA"/>
        </w:rPr>
        <w:t>وهو قول أبي‌طالب</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5096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أبوالحارث أحمد بن محمّد بن عمارة بن أبي‌الخطّاب الليثي ومحمّد بن هارون بن شعيب بن عبدالله،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أبوعبدالملك أحمد بن إبراهيم القرشي، حدّثنا أبوسليمان أيّوب المكتب، حدّثنا الوليد بن سلمة، عن عبيدالله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يوم القيامة شفعت لأبي واُمّي وعمّي أبي‌طالب، وأخ لي كان في الجاهليّة</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المثنّى وإبراهيم المستمرّ،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يحيى بن زبّان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حبّان بن علي، عن مجالد، عن عامر، عن مسروق، عن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جيء بأبي‌جهل يجرّ إلى القليب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أبوطالب حيّاً 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أسيافنا قد البست بالأماثل</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5098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النضر العسكري، حدّثنا حامد بن يحيى البلخي، حدّثنا محمّد بن مناذر الشاعر، حدّثني يحيى بن عبدالله الكوفي، عن مجالد،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عن مسروق،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نظر رسول الله صلّى الله عليه و سلّم إلى القتلى يوم بدر قال لأبي‌بكر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أباطالب حيّ‌ لعلم أنّ‌ أسيافنا قد أخذت بالمآثل، ولذلك يقول أبوطالب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وبيت الله إن جدّ ما أرى  لتلتبسن أسيافنا بالمآثل</w:t>
      </w:r>
    </w:p>
    <w:p>
      <w:pPr>
        <w:pStyle w:val="BookText"/>
        <w:rPr/>
      </w:pPr>
      <w:r>
        <w:rPr>
          <w:rFonts w:ascii="Amiri" w:hAnsi="Amiri" w:eastAsia="Amiri" w:cs="Amiri"/>
          <w:color w:val="111111"/>
          <w:sz w:val="28"/>
          <w:sz w:val="28"/>
          <w:szCs w:val="28"/>
          <w:rtl w:val="true"/>
          <w:lang w:bidi="ar-SA"/>
        </w:rPr>
        <w:t xml:space="preserve">وينهض قوم في الدروع إليكم  نهوض الروايا في طريق حلاحل </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العاص</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طريف أبوبكر الأعين، حدّثنا الفضل بن موسى، حدّثنا عنبسة بن عبدالواحد القرشي، عن بيان، عن قيس، عن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لأبي‌طالب عندي رحماً سأبلّها ببلالها</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336/66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المتّقي في كنز العمّال </w:t>
      </w:r>
      <w:r>
        <w:rPr>
          <w:rFonts w:eastAsia="Amiri" w:cs="Amiri" w:ascii="Amiri" w:hAnsi="Amiri"/>
          <w:color w:val="111111"/>
          <w:sz w:val="28"/>
          <w:szCs w:val="28"/>
          <w:lang w:bidi="ar-SA"/>
        </w:rPr>
        <w:t>152/12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رسول الله صلّى الله عليه و آله و سلّم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إذا أفرطت عليه الحمّى في وجعه الّذي توفّي فيه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بأبي 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يستسقى الغمام بوجهه  ثمال اليتامى عصمة للأرامل</w:t>
      </w:r>
    </w:p>
    <w:p>
      <w:pPr>
        <w:pStyle w:val="BookText"/>
        <w:rPr/>
      </w:pPr>
      <w:r>
        <w:rPr>
          <w:rFonts w:ascii="Amiri" w:hAnsi="Amiri" w:eastAsia="Amiri" w:cs="Amiri"/>
          <w:color w:val="111111"/>
          <w:sz w:val="28"/>
          <w:sz w:val="28"/>
          <w:szCs w:val="28"/>
          <w:rtl w:val="true"/>
          <w:lang w:bidi="ar-SA"/>
        </w:rPr>
        <w:t>فأفاق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قول عمّك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 الله عليه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مُحَمَّدٌ إِلاّ رَسُولٌ‌ قَدْ خَلَتْ‌ مِنْ‌ قَبْلِهِ‌ الرُّسُلُ‌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عتبة وعبيدة بينهما ضربتين كلاهما أثبت صاحبه، وكرّ حمزة وعلي على عتبة فقتلاه، واحتملا صاحبهما عبيدة فجاءا به إلى النبيّ‌ صلّى الله عليه و سلّم وقد قطعت رجله ومخّها يسيل، فلمّا أتوا بعبيدة إلى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شهيداً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أبوطالب حيّاً لعلم أنا أحقّ‌ بما قال منه حيث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ونسلمه حتّى نصرع حوله  ونذهل عن أبنائنا والحلائل </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حسين بن ربيعة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بن</w:t>
      </w:r>
    </w:p>
    <w:p>
      <w:pPr>
        <w:pStyle w:val="BookText"/>
        <w:rPr/>
      </w:pPr>
      <w:r>
        <w:rPr>
          <w:rFonts w:ascii="Amiri" w:hAnsi="Amiri" w:eastAsia="Amiri" w:cs="Amiri"/>
          <w:color w:val="111111"/>
          <w:sz w:val="28"/>
          <w:sz w:val="28"/>
          <w:szCs w:val="28"/>
          <w:rtl w:val="true"/>
          <w:lang w:bidi="ar-SA"/>
        </w:rPr>
        <w:t>حسين بن ربيعة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بدر فدعا عتبة إلى البراز، قام علي بن أبي‌طالب إلى الوليد بن عتبة، وكانا مشتبهين حدثين، وقال بيده فجعل باطنها إلى الأرض فقتله، ثمّ‌ قام شيبة بن ربيعة، فقام إليه حمزة، وكانا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بيده فوق ذلك فقتله، ثمّ‌ قام عتبة بن ربيعة، وقام إليه عبيدة بن الحارث، وكانا مثل هاتين الاُسطوانتين، فاختلفا ضربتين، فضربه عبيدة ضربة أرخت عاتقة الأيسر وأسف عتبة لرحلي عبيدة فضربهما بالسيف، فقطع ساقه، ورجع حمزة وعلي على عتبة، فأجهزوا عليه، وحملا عبيدة إلى النبيّ‌ صلّى الله عليه و سلّم في العريش، فأدخلاه عليه، فأضجعه رسول الله صلّى الله عليه و سلّم ووسّده رحل رسول الله صلّى الله عليه و سلّم، وجعل يمسح الغبار عن وجهه، 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رسول الله لو رآك أبوطالب لعلم أنّي أحقّ‌ بقوله منه حين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ونسلمه حتّى نصرّع حوله  ونذهل عن أبنائنا والحلائل</w:t>
      </w:r>
    </w:p>
    <w:p>
      <w:pPr>
        <w:pStyle w:val="BookText"/>
        <w:rPr/>
      </w:pPr>
      <w:r>
        <w:rPr>
          <w:rFonts w:ascii="Amiri" w:hAnsi="Amiri" w:eastAsia="Amiri" w:cs="Amiri"/>
          <w:color w:val="111111"/>
          <w:sz w:val="28"/>
          <w:sz w:val="28"/>
          <w:szCs w:val="28"/>
          <w:rtl w:val="true"/>
          <w:lang w:bidi="ar-SA"/>
        </w:rPr>
        <w:t>أ لست شهيداً؟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وأنا الشاهد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فدفنه رسول الله صلّى الله عليه و سلّم بالصفراء، ونزل في قبره، وما نزل في قبر أحد غيره</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259/38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عتبة بن ربيعة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أبي‌حاتم الرازي فأحمد بن السرح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أبوهريرة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أبوحامد أحمد بن محمّد بن الحسين، حدّثنا محمّد بن الحسن بن أبي‌الذيّال أبوبكر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عثمان بن خرّزاذ بن عبدالله الأنطاكي، حدّثنا أحمد بن الدهقان، حدّثنا فرات بن محبوب، عن أبي‌بكر بن عيّاش، عن أبي‌حصين، عن أبي‌صالح، عن أبي‌هريرة،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مات أبوطالب ضُرب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وجدت فقدك يا عمّ‌</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5104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عبدالسلام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عن أبي‌حصين، عن أبي‌صالح، عن أبي‌هريرة،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مات أبوطالب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ما أسرع ما وجدت فقدك</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489/4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الهيثمي في مجمع الزوائد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كتاب المغازي والسير، باب علوّ الإسلام على كلّ‌ دين خالفه، وما بين المعقوفين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أثق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أقحط‍‌ أهل المدينة فأتوا رسول الله صلّى الله عليه و سلّم فشكوا ذلك إليه، فصعد رسول الله صلّى الله عليه و سلّم المنبر فاستسقى، فما لبث أن جاء من المطر ما أتاه أهل الضواحي يشكون منه الغرق،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حوالينا ولا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فانجاب السحاب عن المدينة فصار حواليها كالإكليل،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أبوطالب هذا اليوم لسرّه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يا رسول الله أردت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يستسقى الغمام بوجهه  ثمال اليتامى عصمة للأرامل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5106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أعرابيّاً جاء إلى النبيّ‌ صلّى الله عليه و سلّم وهو بالمدينة وبين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يا رسول الله وماتركنا بعيراً يرغو ولا ضغثاً يعظم‌؟ ويروي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أتيناك والعذراء تدمي لبانها  وقد ثكلت امّ‌ الصبيّ‌ عن الطفل</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وألقى يكفنه </w:t>
      </w:r>
      <w:r>
        <w:rPr>
          <w:rStyle w:val="FootnoteAnchor"/>
          <w:rtl w:val="true"/>
        </w:rPr>
        <w:footnoteReference w:id="301"/>
      </w:r>
      <w:r>
        <w:rPr>
          <w:rFonts w:ascii="Amiri" w:hAnsi="Amiri" w:eastAsia="Amiri" w:cs="Amiri"/>
          <w:color w:val="111111"/>
          <w:sz w:val="28"/>
          <w:sz w:val="28"/>
          <w:szCs w:val="28"/>
          <w:rtl w:val="true"/>
          <w:lang w:bidi="ar-SA"/>
        </w:rPr>
        <w:t xml:space="preserve">الفتى باستغاثة </w:t>
      </w:r>
      <w:r>
        <w:rPr>
          <w:rStyle w:val="FootnoteAnchor"/>
          <w:rtl w:val="true"/>
        </w:rPr>
        <w:footnoteReference w:id="302"/>
      </w:r>
      <w:r>
        <w:rPr>
          <w:rFonts w:ascii="Amiri" w:hAnsi="Amiri" w:eastAsia="Amiri" w:cs="Amiri"/>
          <w:color w:val="111111"/>
          <w:sz w:val="28"/>
          <w:sz w:val="28"/>
          <w:szCs w:val="28"/>
          <w:rtl w:val="true"/>
          <w:lang w:bidi="ar-SA"/>
        </w:rPr>
        <w:t>من الجوع هوناً ما يمرّ وما يحلي</w:t>
      </w:r>
    </w:p>
    <w:p>
      <w:pPr>
        <w:pStyle w:val="BookText"/>
        <w:rPr/>
      </w:pPr>
      <w:r>
        <w:rPr>
          <w:rFonts w:ascii="Amiri" w:hAnsi="Amiri" w:eastAsia="Amiri" w:cs="Amiri"/>
          <w:color w:val="111111"/>
          <w:sz w:val="28"/>
          <w:sz w:val="28"/>
          <w:szCs w:val="28"/>
          <w:rtl w:val="true"/>
          <w:lang w:bidi="ar-SA"/>
        </w:rPr>
        <w:t>ولا شيء ممّا يأكل الناس عندنا  سوى الحنظل العامي والعلهز العثل</w:t>
      </w:r>
    </w:p>
    <w:p>
      <w:pPr>
        <w:pStyle w:val="BookText"/>
        <w:rPr/>
      </w:pPr>
      <w:r>
        <w:rPr>
          <w:rFonts w:ascii="Amiri" w:hAnsi="Amiri" w:eastAsia="Amiri" w:cs="Amiri"/>
          <w:color w:val="111111"/>
          <w:sz w:val="28"/>
          <w:sz w:val="28"/>
          <w:szCs w:val="28"/>
          <w:rtl w:val="true"/>
          <w:lang w:bidi="ar-SA"/>
        </w:rPr>
        <w:t>فليس لنا إلاّ إليك فرارنا  وأين فرار الناس إلاّ إلى الرسل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رسول الله صلّى الله عليه و سلّم حتّى اخضلّت لحيته، ثمّ‌ قام وهو يجرّ رداءه حتّى صعد المنبر،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اسقنا غيثاً مغيثاً غدقاً عاجلاً غير آجل، نافعاً غير ضارّ، يملؤ به الضرع، وينبت به الزرع، وتحيى به الأرض بعد موتها، وكذلك تخرجون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حتّى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تغيّم يتألّف قطعاً قطعاً، وجاء أهل البطانة يصيحون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الغرق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حوالينا ولا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فانجابت السحابة كأنّها إكليل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وحوله،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أبي‌طالب لو كان حيّاً لقرّت عيناه، من ينشدني قوله‌؟</w:t>
      </w:r>
    </w:p>
    <w:p>
      <w:pPr>
        <w:pStyle w:val="BookText"/>
        <w:rPr/>
      </w:pPr>
      <w:r>
        <w:rPr>
          <w:rFonts w:ascii="Amiri" w:hAnsi="Amiri" w:eastAsia="Amiri" w:cs="Amiri"/>
          <w:color w:val="111111"/>
          <w:sz w:val="28"/>
          <w:sz w:val="28"/>
          <w:szCs w:val="28"/>
          <w:rtl w:val="true"/>
          <w:lang w:bidi="ar-SA"/>
        </w:rPr>
        <w:t>فقام علي بن أبي‌طالب وأنشد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يستسقى الغمام بوجهه  ربيع اليتامى عصمة للأرامل</w:t>
      </w:r>
    </w:p>
    <w:p>
      <w:pPr>
        <w:pStyle w:val="BookText"/>
        <w:rPr/>
      </w:pPr>
      <w:r>
        <w:rPr>
          <w:rFonts w:ascii="Amiri" w:hAnsi="Amiri" w:eastAsia="Amiri" w:cs="Amiri"/>
          <w:color w:val="111111"/>
          <w:sz w:val="28"/>
          <w:sz w:val="28"/>
          <w:szCs w:val="28"/>
          <w:rtl w:val="true"/>
          <w:lang w:bidi="ar-SA"/>
        </w:rPr>
        <w:t xml:space="preserve">يلوذ به الهلاّك من آل هاشم  فهم عنده في نعمة وفواضل </w:t>
      </w:r>
      <w:r>
        <w:rPr>
          <w:rStyle w:val="FootnoteAnchor"/>
          <w:rtl w:val="true"/>
        </w:rPr>
        <w:footnoteReference w:id="3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عبيدة يوم بدر، قطع رجله شيبة بن ربيعة، وقتل عبيدة شيبة، فحمل عبيدة إلى رسول الله صلّى الله عليه و سلّم فقال له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ليت أباطالب حيّ‌ حتّى يرى مصداق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وبيت الله نبزى محمّداً  ولمّا نطاعن دونه ونناضل</w:t>
      </w:r>
    </w:p>
    <w:p>
      <w:pPr>
        <w:pStyle w:val="BookText"/>
        <w:rPr/>
      </w:pPr>
      <w:r>
        <w:rPr>
          <w:rFonts w:ascii="IRNazanin" w:hAnsi="IRNazanin" w:eastAsia="IRNazanin"/>
          <w:color w:val="111111"/>
          <w:sz w:val="28"/>
          <w:sz w:val="28"/>
          <w:szCs w:val="28"/>
          <w:rtl w:val="true"/>
          <w:lang w:bidi="fa-IR"/>
        </w:rPr>
        <w:t>ونسلمه حتّى نصرّع حوله  ونذهل عن أبنائنا والحلائل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عبيدة، فمات بالصفراء ودفن بها، وعبيدة يومئذ ابن ثلاث وستّين سنة</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5108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بعده عتبة بن ربيعة بين أخيه شيبة بن ربيعة وابنه الوليد بن عتبة، حتّى إذا فصل من الصفّ‌ دعا إلى المبارزة، فخرج إليه فتية من الأنصار ثلاثة نفرمنهم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ومعوّذ ابنا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واُمّها عفراء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آخر يقال له عبدالله بن رواحة،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بكم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أخرج إلينا أكفاءنا من قومنا،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حمزة بن عبدالمطّلب، قم يا عبيدة بن الحارث، قم يا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قاموا ودنوا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وقال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أكفاء 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فبارز عبيدة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أسنّ‌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ربيعة، وبارز حمزة شيبة بن ربيعة، وبارز علي الوليد بن عتبة، فأمّا حمزة فلم يمهل شيبة أن قتله، وأمّا علي فلم يمهل الوليد أن قتله، واختلف عبيدة وعتبة بينهما بضربتين، كلاهما أثبت صاحبه، وكرّ حمزة وعلي بأسيافهما على عتبة، فذفّفا عليه فقتلاه، واحتملا صاحبهما عبيدة فجاءا به إلى أصحابه؛ وقد قطعت رجله، فمخّها يسيل، فلمّا أتوا بعبيدة إلى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شهيداً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أبوطالب حيّاً لعلم أنّي أحقّ‌ بما قال منه حيث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ونسلمه حتّى نصرّع حوله  ونذهل عن أبنائنا والحلائل </w:t>
      </w:r>
      <w:r>
        <w:rPr>
          <w:rStyle w:val="FootnoteAnchor"/>
          <w:rtl w:val="true"/>
        </w:rPr>
        <w:footnoteReference w:id="3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الطبري في تاريخه </w:t>
      </w: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السنة الثانية، ذكر وقعة بدر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5109</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برز علي وحمزة وعبيدة عليهم السلام يوم بدر إلى عتبة وشيبة والوليد، قتل علي عليه السلام الوليد، وقتل حمزة شيبة، على اختلاف في رواية ذلك، هل كان شيبة قرنه أم عتبة‌؟ وتجالد عبيدة وعتبة بسيفيهما، فجرح عبيدة عتبة في رأسه، وقطع عتبة ساق عبيدة، فكرّ علي وحمزة عليهما السلام على صاحبهما، فاستنقذاه من عتبة، وخبطاه بسيفيهما حتّى قتلاه، واحتملا صاحبهما، فوضعاه بين يدي رسول الله صلّى الله عليه و آله في العريش،</w:t>
      </w:r>
    </w:p>
    <w:p>
      <w:pPr>
        <w:pStyle w:val="BookText"/>
        <w:rPr/>
      </w:pPr>
      <w:r>
        <w:rPr>
          <w:rFonts w:ascii="Amiri" w:hAnsi="Amiri" w:eastAsia="Amiri" w:cs="Amiri"/>
          <w:color w:val="111111"/>
          <w:sz w:val="28"/>
          <w:sz w:val="28"/>
          <w:szCs w:val="28"/>
          <w:rtl w:val="true"/>
          <w:lang w:bidi="ar-SA"/>
        </w:rPr>
        <w:t>وهو يجود بنفسه، وإنّ‌ مخّ‌ ساقه ليسيل،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كان أبوطالب حيّاً لعلم أنّي أولى منه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وبيت الله نخلي محمّداً  ولمّا نطاعن دونه ونناضل</w:t>
      </w:r>
    </w:p>
    <w:p>
      <w:pPr>
        <w:pStyle w:val="BookText"/>
        <w:rPr/>
      </w:pPr>
      <w:r>
        <w:rPr>
          <w:rFonts w:ascii="IRNazanin" w:hAnsi="IRNazanin" w:eastAsia="IRNazanin"/>
          <w:color w:val="111111"/>
          <w:sz w:val="28"/>
          <w:sz w:val="28"/>
          <w:szCs w:val="28"/>
          <w:rtl w:val="true"/>
          <w:lang w:bidi="fa-IR"/>
        </w:rPr>
        <w:t>وننصره حتّى نصرّع حوله  ونذهل عن أبنائنا والحلائل</w:t>
      </w:r>
    </w:p>
    <w:p>
      <w:pPr>
        <w:pStyle w:val="BookText"/>
        <w:rPr/>
      </w:pPr>
      <w:r>
        <w:rPr>
          <w:rFonts w:ascii="Amiri" w:hAnsi="Amiri" w:eastAsia="Amiri" w:cs="Amiri"/>
          <w:color w:val="111111"/>
          <w:sz w:val="28"/>
          <w:sz w:val="28"/>
          <w:szCs w:val="28"/>
          <w:rtl w:val="true"/>
          <w:lang w:bidi="ar-SA"/>
        </w:rPr>
        <w:t>فبكى رسول الله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لي ما وعدتني، اللهمّ‌ إن تهلك هذه العصابة لا تعبد في الأرض</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258/3</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130/14</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81" w:name="pg14246_171122"/>
    </w:p>
    <w:p>
      <w:pPr>
        <w:pStyle w:val="Heading3"/>
        <w:numPr>
          <w:ilvl w:val="2"/>
          <w:numId w:val="1"/>
        </w:numPr>
        <w:rPr/>
      </w:pPr>
      <w:bookmarkStart w:id="82" w:name="__RefHeading___Toc55860_1588784861"/>
      <w:bookmarkStart w:id="83" w:name="_Toc29"/>
      <w:bookmarkEnd w:id="81"/>
      <w:bookmarkEnd w:id="82"/>
      <w:r>
        <w:rPr>
          <w:rtl w:val="true"/>
        </w:rPr>
        <w:t>الباب الخامس</w:t>
      </w:r>
      <w:r>
        <w:rPr>
          <w:rtl w:val="true"/>
        </w:rPr>
        <w:t xml:space="preserve">: </w:t>
      </w:r>
      <w:r>
        <w:rPr>
          <w:rtl w:val="true"/>
        </w:rPr>
        <w:t>امّه؛ فاطمة بنت أسد</w:t>
      </w:r>
      <w:bookmarkEnd w:id="8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حمّاد بن زغبة، حدّثنا روح بن صلاح، حدّثنا سفيان الثوري، عن عاصم الأحول،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ماتت فاطمة بنت أسد بن هاشم امّ‌ علي بن أبي‌طالب دخل عليها رسول الله صلّى الله عليه و سلّم فجلس عند رأسها،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امّي، كنت امّي بعد امّي، تجوعين وتشبعيني وتعرين وتكسيني، وتمنعين نفسك طيّباً </w:t>
      </w:r>
      <w:r>
        <w:rPr>
          <w:rStyle w:val="FootnoteAnchor"/>
          <w:rtl w:val="true"/>
        </w:rPr>
        <w:footnoteReference w:id="3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 الأوسط‍‌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وتطعميني، تريدين بذلك وجه الله والدار الآخرة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أن تغسل ثلاثاً، </w:t>
      </w:r>
      <w:r>
        <w:rPr>
          <w:rStyle w:val="FootnoteAnchor"/>
          <w:rtl w:val="true"/>
        </w:rPr>
        <w:footnoteReference w:id="308"/>
      </w:r>
      <w:r>
        <w:rPr>
          <w:rFonts w:ascii="Amiri" w:hAnsi="Amiri" w:eastAsia="Amiri" w:cs="Amiri"/>
          <w:color w:val="111111"/>
          <w:sz w:val="28"/>
          <w:sz w:val="28"/>
          <w:szCs w:val="28"/>
          <w:rtl w:val="true"/>
          <w:lang w:bidi="ar-SA"/>
        </w:rPr>
        <w:t>فلمّا بلغ الماء الّذي فيه الكافور سكبه عليها رسول الله صلّى الله عليه و سلّم بيده، ثمّ‌ خلع رسول الله صلّى الله عليه و سلّم قميصه فألبسها إيّاه، وكفّنها ببرد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رسول الله صلّى الله عليه و سلّم اسامة بن زيد وأباأيّوب الأنصاري وعمر بن الخطّاب وغلاماً أسود يحفرون، فحفروا قبرها، فلمّا بلغوا اللحد حفره رسول الله صلّى الله عليه و سلّم بيده، وأخرج ترابه بيده، فلمّا فرغ دخل رسول الله صلّى الله عليه و سلّم فاضطجع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يحيي ويميت وهو حيّ‌ لا يموت اغفر لاُمّي فاطمة بنت أسد، ولقّنها حجّتها، ووسّع عليها مدخلها، بحقّ‌ نبيّك والأنبياء الّذين من قبلي، فإنّك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 عليها أربعاً وأدخلوها اللحد هو والعبّاس وأبوبكر الصدّيق رضي الله عنهم</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352/24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الخوارزمي بإسناده إليه في المناقب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مقالتي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نسب المطهّر بين أنساب الورى كالشمس بين كواكب الأنساب</w:t>
      </w:r>
    </w:p>
    <w:p>
      <w:pPr>
        <w:pStyle w:val="BookText"/>
        <w:rPr/>
      </w:pPr>
      <w:r>
        <w:rPr>
          <w:rFonts w:ascii="Amiri" w:hAnsi="Amiri" w:eastAsia="Amiri" w:cs="Amiri"/>
          <w:color w:val="111111"/>
          <w:sz w:val="28"/>
          <w:sz w:val="28"/>
          <w:szCs w:val="28"/>
          <w:rtl w:val="true"/>
          <w:lang w:bidi="ar-SA"/>
        </w:rPr>
        <w:t>والشمس إن طلعت فما من كوكب إلاّ تغيّب في نقاب حجاب ووجدت ثلاثة أبيات لنصراني بخطّ‍‌ الزجاج في مدح أميرالمؤمنين عليه السلام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أميرالمؤمنين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صريمة وما لسواه في الخلافة مطمع</w:t>
      </w:r>
    </w:p>
    <w:p>
      <w:pPr>
        <w:pStyle w:val="BookText"/>
        <w:rPr/>
      </w:pPr>
      <w:r>
        <w:rPr>
          <w:rFonts w:ascii="Amiri" w:hAnsi="Amiri" w:eastAsia="Amiri" w:cs="Amiri"/>
          <w:color w:val="111111"/>
          <w:sz w:val="28"/>
          <w:sz w:val="28"/>
          <w:szCs w:val="28"/>
          <w:rtl w:val="true"/>
          <w:lang w:bidi="ar-SA"/>
        </w:rPr>
        <w:t>له النسب الأعلى وإسلامه الّذي تقدّم فيه والفضائل أجمع</w:t>
      </w:r>
    </w:p>
    <w:p>
      <w:pPr>
        <w:pStyle w:val="BookText"/>
        <w:rPr/>
      </w:pPr>
      <w:r>
        <w:rPr>
          <w:rFonts w:ascii="Amiri" w:hAnsi="Amiri" w:eastAsia="Amiri" w:cs="Amiri"/>
          <w:color w:val="111111"/>
          <w:sz w:val="28"/>
          <w:sz w:val="28"/>
          <w:szCs w:val="28"/>
          <w:rtl w:val="true"/>
          <w:lang w:bidi="ar-SA"/>
        </w:rPr>
        <w:t>ولو كنت أهوى ملّة غير ملّتي لما كنت إلاّ مسلماً أتشيّع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إسحاق العطّار </w:t>
      </w:r>
      <w:r>
        <w:rPr>
          <w:rStyle w:val="FootnoteAnchor"/>
          <w:rtl w:val="true"/>
        </w:rPr>
        <w:footnoteReference w:id="3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عبدالله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أبي‌عبدالله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يدعه قطّ‍‌ إلاّ أباه وهو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جابر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نحن جلوس مع رسول الله صلّى الله عليه و سلّم إذ أتى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امّ‌ علي وجعفر وعقيل قد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إلى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وكان على رؤوس من معه الطير، فلمّا انتهينا إلى الباب نزع قميصه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غسلتموها فأشعروها إيّاه تحت أكفانها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خرجوا بها جعل رسول الله صلّى الله عليه و سلّم مرّة يحمل، ومرّة يتقدّم، ومرّة يتأخّر حتّى انتهينا إلى القبر، فتمعّك في اللحد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أدخلوها باسم الله، وعلى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دفنوها قام قائماً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باُمّ‌ وربيبة خيراً، فنعم الاُمّ‌ ونعم الربيبة كنت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لقد صنعت شيئين ما أريناك صنعت مثلهما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بنزعك قميصك، وتمعّكك في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قميصي فأردت ألاّ تمسّها النار أبداً إن شاء الله، وأمّا تمعّكي في اللحد فأردت أن يوسّع الله عليها قبرها</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فاطمة بنت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أنّ‌ فاطمة بنت أسد أوّل امرأة هاجرت إلى رسول الله صلّى الله عليه و آله من مكّة إلى المدينة على قدميها، وكانت أبرّ الناس برسول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يحشرون يوم القيامة عراة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 الله أن يبعثك كاسية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وسمعته يذكر ضغطة القبر،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 الله أن يكفيك ذلك</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 بن العوّام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إِذا جاءَكَ‌ الْمُؤْمِناتُ‌ يُبايِعْنَكَ‌  </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روى الزبير بن العوّام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يدعو النساء إلى البيعة حين نزلت هذه الآية، فكانت فاطمة بنت أسد امّ‌ علي بن أبي‌طالب عليه السلام أوّل امرأة بايعت</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أبي‌اُسامة، عن زكريّا بن أبي‌زائدة،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علي بن أبي‌طالب فاطمة بنت أسد بن هاشم بن عبدمناف</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أبي‌الدنيا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القطّان، حدّثنا محمّد بن بشر، حدّثنا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علي بن أبي‌طالب فاطمة بنت أسد بن هاشم</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5116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يحيى القطّان، حدّثنا محمّد بن بشر، حدّثنا زكريّا،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علي فاطمة بنت أسد بن هاشم</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5117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الخطبي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عن زكريّا،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أسد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أسلمت، وهاجرت إلى المدينة، وتوفّيت بها</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علي بن طلحة بن كردان النحوي، حدّثنا أحمد بن محمّد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حدّثنا أحمد بن الهيثم، حدّثنا الحسن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سعدان بن الوليد، عن عطاء بن أبي‌رباح، عن ابن عبّاس، 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ماتت فاطمة بنت أسد امّ‌ علي عليه السلام خلع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قميصه فأمر أن تلبسه، فاُلبسته، ودخل معها اللحد فاضطجع، فسئل،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w:t>
      </w:r>
    </w:p>
    <w:p>
      <w:pPr>
        <w:pStyle w:val="BookText"/>
        <w:rPr/>
      </w:pPr>
      <w:r>
        <w:rPr>
          <w:rFonts w:ascii="Amiri" w:hAnsi="Amiri" w:eastAsia="Amiri" w:cs="Amiri"/>
          <w:color w:val="111111"/>
          <w:sz w:val="28"/>
          <w:sz w:val="28"/>
          <w:szCs w:val="28"/>
          <w:rtl w:val="true"/>
          <w:lang w:bidi="ar-SA"/>
        </w:rPr>
        <w:t>صنعت بهذه ما لم تصنع بغيرها؟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ألبستها قميصي لتكسى من حلل الجنّة، واضطجعت في لحدها لتخفّف عنها ضغطة القبر، فإنّها كانت أحسن الناس إليّ‌ صنعاً بعد أبي‌طالب</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المغازلي بإسناده إليه في مناقب أهل البيت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البستنبان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بشر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سعدان بن الوليد صاحب السابري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أبي‌رباح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ماتت فاطمة امّ‌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رسول الله صلّى الله عليه و سلّم قميصه وألبسها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واضطجع في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سوّي عليها التراب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رأيناك صنعت شيئاً لم تصنعه بأحد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ألبستها قميصي لتلبس من ثياب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واضطجعت معها في قبرها ليخفّف عنها من ضغطة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أحسن خلق الله لي صنيعاً بعد أبي‌طالب</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5120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خلاّد، حدّثنا محمّد بن غالب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سليمان بن أحمد، حدّثنا محمّد بن البستنبان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بشر البجلي، حدّثنا سعدان بن الوليد بيّاع السابري، عن عطاء بن أبي‌رباح، عن ابن عبّاس،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ماتت فاطمة امّ‌ علي خلع رسول الله صلّى الله عليه و سلّم قميصه وألبسها إيّاها، واضطجع في قبرها، فلمّا سوّي عليها التراب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رأيناك صنعت شيئاً لم تصنعه بأحد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ألبستها قميصي لتلبس من ثياب الجنّة، واضطجعت معها في قبرها لاُخفّف عنها من ضغطة القبر، إنّها كانت أحسن خلق الله صنيعاً إليّ‌ بعد أبي‌طالب</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5121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سعدان بن الوليد السابري، عن عطاء بن أبي‌رباح،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ماتت فاطمة امّ‌ علي بن أبي‌طالب ألبسها رسول الله صلّى الله عليه و سلّم قميصه، واضطجع معها في قبرها،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رأيناك صنعت ما صنعت بهذه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أحد بعد أبي‌طالب أبرّ بي منها، إنّما ألبستها قميصي لتكسى من حلل الجنّة، واضطجعت معها ليهوّن عليها</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1891/4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فاطمة بنت أسد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فاطمه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جاءَكَ‌ الْمُؤْمِناتُ‌ يُبايِعْنَكَ‌  </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أوّل امرأة هاجرت من مكّة إلى المدينة ماشية حافية، و هي أوّل امرأة بايعت رسول الله صلّى الله عليه و سلّم بمكّة بعد خديجة</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بكير بن محمّد الحدّاد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الحسن بن علي بن شبيب المعمري، حدّثنا عبدالرحمان بن عمرو بن جبلة الباهلي، حدّثنا أبي، عن الزبير بن سعيد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 سعيد بن المسيّب فمرّ بنا علي بن الحسين ولم أر هاشميّاً قطّ‍‌ كان أعبد لله منه، فقام إليه سعيد بن المسيّب وقمنا معه، فسلّمنا عليه، فردّ علينا، 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أبامحمّد، أخبرنا عن فاطمة بنت أسد بن هاشم امّ‌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أميرالمؤمنين علي بن أبي‌طالب يقول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ماتت فاطمة بنت أسد بن هاشم كفّنها رسول الله صلّى الله عليه و سلّم في قميصه، و صلّى عليها</w:t>
      </w:r>
    </w:p>
    <w:p>
      <w:pPr>
        <w:pStyle w:val="BookText"/>
        <w:rPr/>
      </w:pPr>
      <w:r>
        <w:rPr>
          <w:rFonts w:ascii="Amiri" w:hAnsi="Amiri" w:eastAsia="Amiri" w:cs="Amiri"/>
          <w:color w:val="111111"/>
          <w:sz w:val="28"/>
          <w:sz w:val="28"/>
          <w:szCs w:val="28"/>
          <w:rtl w:val="true"/>
          <w:lang w:bidi="ar-SA"/>
        </w:rPr>
        <w:t>و كبّر عليها سبعين تكبيرة، و نزل في قبرها، فجعل يومي نواحي القبر كأنّه يوسّعه ويسوّي عليها، وخرج من قبرها وعيناه تذرفان و حثا في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ذهب قال له عمر بن الخطّاب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رأيتك فعلت على هذه المرأة شيئاً لم تفعله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إنّ‌ هذه المرأة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 الّتي ولدتني، إنّ‌ أباطالب كان يصنع الصنيع، وتكون له المأدبة، وكان يجمعنا على طعامه، فكانت هذه المرأة تفضل منه كلّه نصيباً فأدعوه فيه، وإنّ‌ جبريل عليه السلام أخبرني عن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أهل الجنّة، وأخبرني جبريل عليه السلام أنّ‌ الله تعالى أمر سبعين ألفاً من الملائكة يصلّون عليها</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 هاشميّة ولدت خليفة هاشميّاً</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فاطمة بنت أسد، امّ‌ علي بن أبي‌طالب، فإنّ‌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عبدالله بن جعفر بن المسور بن مخرمة، عن عمرو بن ذبيان، عن محمّد بن علي بن أبي‌طالب،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استعزّ </w:t>
      </w:r>
      <w:r>
        <w:rPr>
          <w:rStyle w:val="FootnoteAnchor"/>
          <w:rtl w:val="true"/>
        </w:rPr>
        <w:footnoteReference w:id="327"/>
      </w:r>
      <w:r>
        <w:rPr>
          <w:rFonts w:ascii="Amiri" w:hAnsi="Amiri" w:eastAsia="Amiri" w:cs="Amiri"/>
          <w:color w:val="111111"/>
          <w:sz w:val="28"/>
          <w:sz w:val="28"/>
          <w:szCs w:val="28"/>
          <w:rtl w:val="true"/>
          <w:lang w:bidi="ar-SA"/>
        </w:rPr>
        <w:t>بفاطمة، وعلم بذلك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توفّيت فأعلموني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خرج رسول الله صلّى الله عليه و سلّم فأمر بقبرها، فحفر في موضع المسجد الّذي يقال له اليوم قبر فاطمة، ثمّ‌ لحد لها لحداً، ولم يضرح لها ضريحاً، فلمّا فرغ منه نزل فاضطجع في اللحد وقرأ فيه القرآن، ثمّ‌ نزع قميصه، فأمر أن تكفّن فيه، ثمّ‌ صلّى عليها عند قبرها فكبّر تسعاً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اعفي أحد من ضغطة القبر إلاّ فاطمة بنت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ولا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إبراهيم أصغرهما</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قبر فاطمة بنت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علي بن أبي‌طالب فاطمة بنت أسد بن هاشم بن عبد مناف بن قصي، أسلمت و هاجرت، و توفّيت بالمدينة، و ولي دفنها رسول الله صلّى الله عليه و سلّم،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أوّل هاشميّة ولدت لهاشمي</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أسد بن هاشم بن عبدمناف بن قصي، واُمّها فاطمة بنت قيس بن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فاطمة بنت أسد زوج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طالباً وعقيلاً وجعفراً وعليّاً واُمّ‌هانئ وجمانة وريطة بني أبي‌طالب، وأسلمت فاطمة بنت أسد، وكانت امرأة صالحة، وكان رسول الله صلّى الله عليه و سلّم يزورها ويقيل في بيتها</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ابن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بن عبدالمطّلب بن هاشم بن عبدمناف بن قصي بن كلاب بن مرّة، واُمّه فاطمة بنت أسد بن هاشم، واُمّها فاطمة بنت هزم بن رواحة بن الحجر بن عبد بن معيفر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أخبرنا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واُمّها حربة بنت وهب بن ثعلبة بن وائلة بن عمرو بن شيبان بن محارب بن فهر</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أبوأحمد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واُمّه فاطمة بنت أسد بن هاشم بن عبدمناف، توفّيت مسلمة قبل الهجرة، وقد زعم قوم أنّها هاجرت، وصلّى عليها رسول الله صلّى الله عليه و سلّم ودفنها وبكى عليها، فإنّها كانت بارّة به، قيّمة بأمره</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5130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أبوطالب بن عبدالمطّلب طالباً، وعقيلاً، وجعفراً، وعليّاً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منهم أسنّ‌ من صاحبه بعشر سنين على الولاء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واُمّ‌هانئ، وجمانة بنت أبي‌طالب، واُمّهم كلّهم فاطمة بنت أسد بن هاشم بن عبدمناف بن قصي، وهي أوّل هاشمية ولدت لهاشمي، وقد أسلمت وهاجرت إلى الله وإلى رسوله بالمدينة، وماتت بها، وشهدها رسول الله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بنت أسد بن هاشم أوّل هاشميّة ولدت من هاشمي، وكانت بمحلّ‌ عظيم من الأعيان في عهد رسول الله صلّى الله عليه و سلّم، وتوفّيت في حياة رسول الله صلّى الله عليه و سلّم وصلّى عليها، وكان اسم علي أسد، ولذلك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امّي حيدرة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أبوطالب بن عبدالمطّلب طالباً وعقيلاً وجعفراً وعليّاً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كلّ‌ واحد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فاختة،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وجمانة بنت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واُمّهم كلّهم فاطمة بنت أسد بن هاشم بن عبدمناف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أوّل هاشميّة ولدت لهاشمي، وقد أسلمت وهاجرت إلى النبيّ‌ صلّى الله عليه و سلّم وماتت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وشهدها رسول الله صلّى الله عليه و سلّم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علي بن أبي‌طالب فاطمة بنت أسد بن هاشم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أسد بن هاشم بن عبدالمناف، امّ‌ علي بن أبي‌طالب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والخوارزمي في المناقب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المعجم الكبير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الحاكم بإسناده إليه في المستدرك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 قريش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أبي‌طالب بن عبدالمطّلب، وعنه عبدالله بن أحمد في فضائل الصحابة لأحمد </w:t>
      </w:r>
      <w:r>
        <w:rPr>
          <w:rFonts w:eastAsia="Amiri" w:cs="Amiri" w:ascii="Amiri" w:hAnsi="Amiri"/>
          <w:color w:val="111111"/>
          <w:sz w:val="28"/>
          <w:szCs w:val="28"/>
          <w:lang w:bidi="ar-SA"/>
        </w:rPr>
        <w:t>555/2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في تاريخ مدينة دمشق </w:t>
      </w:r>
      <w:r>
        <w:rPr>
          <w:rFonts w:eastAsia="Amiri" w:cs="Amiri" w:ascii="Amiri" w:hAnsi="Amiri"/>
          <w:color w:val="111111"/>
          <w:sz w:val="28"/>
          <w:szCs w:val="28"/>
          <w:lang w:bidi="ar-SA"/>
        </w:rPr>
        <w:t>10/42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المغازلي في مناقب أهل البيت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الحاكم بإسناده إليه في المستدرك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أسلمت وكانت صالحة، وكان رسول الله صلّى الله عليه و سلّم يزورها ويقيل في بيتها، ولمّا ماتت نزع رسول الله صلّى الله عليه و سلّم قميصه فألبسها إيّاه</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فاطمة بنت أسد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فاطمة بنت أسد بن هاشم بن عبدمناف، أسلمت قديماً، وهاجرت إلى المدينة، وتوفّيت بها سنة أربع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رسول الله صلّى الله عليه و سلّم جنازتها، وصلّى عليها، ودعا لها، ودفع لها قميصه فألبسها إيّاه عند تكفينها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 سلّم يزورها، ويقيل عندها في بيتها، وكانت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الناس يوم القيامة عراة حفاة،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يبعثك كاسية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 أو يذكر عذاب القبر،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ضعفاه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 الله أن يكفيك ذلك</w:t>
      </w:r>
      <w:r>
        <w:rPr>
          <w:rFonts w:eastAsia="Amiri" w:cs="Amiri" w:ascii="Amiri" w:hAnsi="Amiri"/>
          <w:color w:val="111111"/>
          <w:sz w:val="28"/>
          <w:szCs w:val="28"/>
          <w:rtl w:val="true"/>
          <w:lang w:bidi="ar-SA"/>
        </w:rPr>
        <w:t xml:space="preserve">. </w:t>
      </w:r>
      <w:r>
        <w:rPr>
          <w:rStyle w:val="FootnoteAnchor"/>
          <w:rtl w:val="true"/>
        </w:rPr>
        <w:footnoteReference w:id="334"/>
      </w:r>
      <w:bookmarkStart w:id="84" w:name="pg14246_171132"/>
    </w:p>
    <w:p>
      <w:pPr>
        <w:pStyle w:val="Heading3"/>
        <w:numPr>
          <w:ilvl w:val="2"/>
          <w:numId w:val="1"/>
        </w:numPr>
        <w:rPr/>
      </w:pPr>
      <w:bookmarkStart w:id="85" w:name="__RefHeading___Toc55862_1588784861"/>
      <w:bookmarkStart w:id="86" w:name="_Toc30"/>
      <w:bookmarkEnd w:id="84"/>
      <w:bookmarkEnd w:id="85"/>
      <w:r>
        <w:rPr>
          <w:rtl w:val="true"/>
        </w:rPr>
        <w:t>الباب السادس</w:t>
      </w:r>
      <w:r>
        <w:rPr>
          <w:rtl w:val="true"/>
        </w:rPr>
        <w:t xml:space="preserve">: </w:t>
      </w:r>
      <w:r>
        <w:rPr>
          <w:rtl w:val="true"/>
        </w:rPr>
        <w:t>أسماؤه عليه السلام و كناه و ألقابه و فيه فروع</w:t>
      </w:r>
      <w:r>
        <w:rPr>
          <w:rtl w:val="true"/>
        </w:rPr>
        <w:t>:</w:t>
      </w:r>
      <w:bookmarkEnd w:id="86"/>
    </w:p>
    <w:p>
      <w:pPr>
        <w:pStyle w:val="Heading4"/>
        <w:numPr>
          <w:ilvl w:val="3"/>
          <w:numId w:val="1"/>
        </w:numPr>
        <w:rPr/>
      </w:pPr>
      <w:bookmarkStart w:id="87" w:name="__RefHeading___Toc55864_1588784861"/>
      <w:bookmarkStart w:id="88" w:name="_Toc31"/>
      <w:bookmarkEnd w:id="87"/>
      <w:r>
        <w:rPr>
          <w:rtl w:val="true"/>
        </w:rPr>
        <w:t>الأوّل</w:t>
      </w:r>
      <w:r>
        <w:rPr>
          <w:rtl w:val="true"/>
        </w:rPr>
        <w:t xml:space="preserve">: </w:t>
      </w:r>
      <w:r>
        <w:rPr>
          <w:rtl w:val="true"/>
        </w:rPr>
        <w:t>أسماؤه عليه السلام</w:t>
      </w:r>
      <w:bookmarkEnd w:id="88"/>
    </w:p>
    <w:p>
      <w:pPr>
        <w:pStyle w:val="Heading5"/>
        <w:numPr>
          <w:ilvl w:val="4"/>
          <w:numId w:val="1"/>
        </w:numPr>
        <w:rPr/>
      </w:pPr>
      <w:bookmarkStart w:id="89" w:name="__RefHeading___Toc55866_1588784861"/>
      <w:bookmarkStart w:id="90" w:name="_Toc32"/>
      <w:bookmarkEnd w:id="89"/>
      <w:r>
        <w:rPr/>
        <w:t>1</w:t>
      </w:r>
      <w:r>
        <w:rPr>
          <w:rtl w:val="true"/>
        </w:rPr>
        <w:t xml:space="preserve">. </w:t>
      </w:r>
      <w:r>
        <w:rPr>
          <w:rtl w:val="true"/>
        </w:rPr>
        <w:t>علي</w:t>
      </w:r>
      <w:bookmarkEnd w:id="9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امّ‌عمارة بنت عبادة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الأكوع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أبي‌سلمى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أبوذرّ الغفاري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جعفر بن أحمد بن علي بن بيان، عن محمّد بن عمر الطائي،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عن داوود بن أبي‌هند، عن الوليد بن عبدالرحمان، عن نمير الحضري، 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خلقت أنا وعلي من نور وكنّا عن يمين العرش قبل أن يخلق الله آدم بألفي عامّ‌، ثمّ‌ خلق الله آدم، فانقلبنا في أصلاب الرجال، ثمّ‌ جعلنا في صلب عبدالمطّلب، ثمّ‌ شقّ‌ أسماءنا</w:t>
      </w:r>
    </w:p>
    <w:p>
      <w:pPr>
        <w:pStyle w:val="BookText"/>
        <w:rPr/>
      </w:pPr>
      <w:r>
        <w:rPr>
          <w:rFonts w:ascii="Amiri" w:hAnsi="Amiri" w:eastAsia="Amiri" w:cs="Amiri"/>
          <w:color w:val="111111"/>
          <w:sz w:val="28"/>
          <w:sz w:val="28"/>
          <w:szCs w:val="28"/>
          <w:rtl w:val="true"/>
          <w:lang w:bidi="ar-SA"/>
        </w:rPr>
        <w:t>من اسمه، فالله محمود وأنا محمّد، والله الأعلى وعلي عليّاً</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lang w:bidi="ar-SA"/>
        </w:rPr>
        <w:t>340/1</w:t>
      </w:r>
      <w:r>
        <w:rPr>
          <w:rFonts w:ascii="Amiri" w:hAnsi="Amiri" w:eastAsia="Amiri" w:cs="Amiri"/>
          <w:color w:val="111111"/>
          <w:sz w:val="28"/>
          <w:sz w:val="28"/>
          <w:szCs w:val="28"/>
          <w:rtl w:val="true"/>
          <w:lang w:bidi="ar-SA"/>
        </w:rPr>
        <w:t>، باب في فضائل علي عليه السلام، الحديث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 بن المحبر بن قحذم،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قيس بن الربيع، عن عبادة بن كثير، عن أبي‌عثمان النهدي، عن سلمان الفارسي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 وعلي بن أبي‌طالب من نور الله عن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واشتقّ‌ الله تعالى لنا من أسمائه أسماء، 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وأنا محمّد، والله الأعلى وأخي علي، والله الفاطر وابنتي فاطمة، والله محسن وابناي الحسن والحسين، وكان اسمي في الرسالة والنبوّة، وكان اسمه في الخلافة والشجاعة، وأنا رسول الله، وعلي وليّ‌ الله</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الأكوع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 رضي الله عنه أنّه قال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امّي حيدره  ضرغام آجام وكنت قسوره</w:t>
      </w:r>
    </w:p>
    <w:p>
      <w:pPr>
        <w:pStyle w:val="BookText"/>
        <w:rPr/>
      </w:pPr>
      <w:r>
        <w:rPr>
          <w:rFonts w:ascii="Amiri" w:hAnsi="Amiri" w:eastAsia="Amiri" w:cs="Amiri"/>
          <w:color w:val="111111"/>
          <w:sz w:val="28"/>
          <w:sz w:val="28"/>
          <w:szCs w:val="28"/>
          <w:rtl w:val="true"/>
          <w:lang w:bidi="ar-SA"/>
        </w:rPr>
        <w:t>كليث غابات كريه المنظره  أوفيهم بالصاع كيل السندره</w:t>
      </w:r>
    </w:p>
    <w:p>
      <w:pPr>
        <w:pStyle w:val="BookText"/>
        <w:rPr/>
      </w:pPr>
      <w:r>
        <w:rPr>
          <w:rFonts w:ascii="Amiri" w:hAnsi="Amiri" w:eastAsia="Amiri" w:cs="Amiri"/>
          <w:color w:val="111111"/>
          <w:sz w:val="28"/>
          <w:sz w:val="28"/>
          <w:szCs w:val="28"/>
          <w:rtl w:val="true"/>
          <w:lang w:bidi="ar-SA"/>
        </w:rPr>
        <w:t>يرويه هاشم بن القاسم، عن عكرمة بن عمّار، عن إياس بن سلمة،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بعض آل أبي‌طالب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سمّتني امّي حيدرة‌؟ فذكر أنّ‌ امّ‌ علي بن أبي‌طالب فاطمة بنت أسد ولدت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وأبوطالب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فسمّته أسداً باسم أبيها، فلمّا قدم أبوطالب كره هذا الاسم الّذي سمّته به امّه، وسمّاه عليّاً، فلمّا رجز علي في يوم خيبر ذكر الاسم الّذي سمّته به امّه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الأسد،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الأسد</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أبوسلمى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محمّد بن أحمد بن علي بن شاذان </w:t>
      </w:r>
      <w:r>
        <w:rPr>
          <w:rStyle w:val="FootnoteAnchor"/>
          <w:rtl w:val="true"/>
        </w:rPr>
        <w:footnoteReference w:id="338"/>
      </w:r>
      <w:r>
        <w:rPr>
          <w:rFonts w:ascii="Amiri" w:hAnsi="Amiri" w:eastAsia="Amiri" w:cs="Amiri"/>
          <w:color w:val="111111"/>
          <w:sz w:val="28"/>
          <w:sz w:val="28"/>
          <w:szCs w:val="28"/>
          <w:rtl w:val="true"/>
          <w:lang w:bidi="ar-SA"/>
        </w:rPr>
        <w:t xml:space="preserve">، حدّثنا أحمد بن محمّد بن عبيدالله الحافظ‍‌، حدّثني علي بن سنان الموصلي،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الخليلي الآملي، 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صالح، عن سليمان بن أحمد، عن زياد بن مسلم، عن عبدالرحمان بن يزيد بن جابر، عن سلامة، عن أبي‌سلمى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راعي إبل رسول الله صلّى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اسري بي إلى السماء قال لي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آمَنَ‌ الرَّسُولُ‌ بِما أُنْزِلَ‌ إِلَيْهِ‌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من خلّفت في امّتك‌؟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إلى الأرض اطّلاعة فاخترتك منها، فشققت لك اسماً من أسمائي، فلا اذكر في موضع إلاّ ذكرت معي، فأنا المحمود وأنت محمّد، ثمّ‌ اطّلعت الثانية فاخترت عليّاً، وشققت له اسماً من أسمائي، فأنا الأعلى، وهو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عرج بي إلى السماء حملني جبرئيل على جناحه الأيمن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استخلفته على أهل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أهلها لها أهلاً؛ علي بن أبي‌طالب أخي وحبيبي وصهري؛ يعني ابن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 تحبّه‌؟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ومر امّتك بحبّه، فإنّي أنا العليّ‌ الأعلى اشتققت له من أسمائي اسماً فسمّيته عليّاً، فهبط‍‌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وَهَبْنا لَهُمْ‌ مِنْ‌ رَحْمَتِنا وَ جَعَلْنا لَهُمْ‌ لِسانَ‌ صِدْقٍ‌ عَلِيًّا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خطبنا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 بعد رجوعه من محاربة الخوارج وصعد المنبر،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المسمّى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النبط‍‌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الديلم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الأرمن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اسطفيوس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امّ‌عمارة بن عبادة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أحمد بن روح الساجي، حدّثني أبوطاهر يحيى بن الحسن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سعيد الدارمي، حدّثنا موسى بن جعفر، عن أبيه،</w:t>
      </w:r>
    </w:p>
    <w:p>
      <w:pPr>
        <w:pStyle w:val="BookText"/>
        <w:rPr/>
      </w:pPr>
      <w:r>
        <w:rPr>
          <w:rFonts w:ascii="Amiri" w:hAnsi="Amiri" w:eastAsia="Amiri" w:cs="Amiri"/>
          <w:color w:val="111111"/>
          <w:sz w:val="28"/>
          <w:sz w:val="28"/>
          <w:szCs w:val="28"/>
          <w:rtl w:val="true"/>
          <w:lang w:bidi="ar-SA"/>
        </w:rPr>
        <w:t>عن محمّد بن علي، عن أبيه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جالساً مع أبي ونحن زائرون قبر 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وهناك نسوان كثيرة، إذ أقبلت امرأة منهنّ‌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ربدة بنت قريبة 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العجلان من بني‌ساعدة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 شيء تحدّثينا؟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حدّثني امّي امّ‌عمارة بنت عبادة بن نضلة بن مالك بن العجلان الساعدي أنّها كانت ذات يوم في نساء من العرب إذ أقبل أبوطالب كئيباً حزيناً،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أباطالب‌؟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أسد في شدّة المخاض، ثمّ‌ وضع يديه على وجهه، فبينا هو كذلك، إذ أقبل محمّد صلّى الله عليه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أسد تشتكي المخاض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بيده وجاء وهي معه، فجاء بها إلى الكعبة فأجلسها في الكعبة،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على اسم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فطلقت طلقة فولدت غلاماً مسروراً نظيفاً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أر كحسن وجهه، فسمّاه أبوطالب عليّاً، وحمله النبيّ‌ صلّى الله عليه و آله حتّى أدّاه إلى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ما سمعت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إلاّ وهذا أحسن منه</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المغازلي بإسناده إليه في مناقب أهل البيت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أبوهريرة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عبدالقادر الجيلي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أبوالبركات هبة‌الله بن موسى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أبوالمظفّر هنّاد بن إبراهيم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الحسن بن محمّد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فرحان،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يزيد القاضي، حدّثنا قتيبة، حدّثنا الليث بن سعد، عن العلاء بن عبدالرحمان، عن أبيه، عن أبي‌هريرة، عن النبيّ‌ صلّى الله عليه و آله و سلّم أنّه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خلق الله تعالى آدم أباالبشر ونفخ فيه من روحه التفت آدم يمنة العرش فإذا في النور خمسة أشباح سجّداً وركّعاً،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هل خلقت أحداً من طين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الخمسة الأشباح الّذين أراهم في هيئتي وصورتي‌؟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من ولدك، لولاهم ما خلقتك، هؤلاء خمسة شققت لهم خمسة أسماء من أسمائي، لولاهم ما خلقت الجنّة ولا النار، ولا العرش ولا الكرسي، ولا السماء ولا الأرض، ولا الملائكة ولا الإنس ولا الجنّ‌، فأنا المحمود وهذا محمّد، وأنا العالي وهذا علي، وأنا الفاطر وهذه فاطمة، وأنا الإحسان وهذا الحسن، وأنا المحسن وهذا الحسين</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الحمّويي بإسناده إليه في فرائد السمطين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 امّي حيدره  كليث غابات كريه المنظره</w:t>
      </w:r>
    </w:p>
    <w:p>
      <w:pPr>
        <w:pStyle w:val="BookText"/>
        <w:rPr/>
      </w:pPr>
      <w:r>
        <w:rPr>
          <w:rFonts w:ascii="Amiri" w:hAnsi="Amiri" w:eastAsia="Amiri" w:cs="Amiri"/>
          <w:color w:val="111111"/>
          <w:sz w:val="28"/>
          <w:sz w:val="28"/>
          <w:szCs w:val="28"/>
          <w:rtl w:val="true"/>
          <w:lang w:bidi="ar-SA"/>
        </w:rPr>
        <w:t>أوفيهم بالصاع كيل السندره</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سمّته امّه فاطمة بنت أسد باسم أبيها، وكان أبوطالب غائباً، فلمّا قدم كرهه وسمّاه عليّاً، وإنّما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سمّتني أسداً؛ ذهاباً إلى المعنى،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الأسد</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5145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المحبّ‌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الأسد، وكانت فاطمة امّه لمّا ولدته سمّته باسم أبيها، فلمّا قدم أبوطالب كره الاسم، فسمّاه عليّاً</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5146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 الأوّل الّذي سمّته به امّه حيدرة، باسم أبيها أسد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أبوه اسمه، وسمّاه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كانت قريش تسمّيه به، والقول الأوّل أصحّ‌؛ يدلّ‌ عليه خبره يوم برز إليه مرحب وارتجز عليه، فقال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الّذي سمّتني امّي مرحباً</w:t>
      </w:r>
      <w:bookmarkStart w:id="91" w:name="pg14246_171138"/>
    </w:p>
    <w:p>
      <w:pPr>
        <w:pStyle w:val="BookText"/>
        <w:rPr/>
      </w:pPr>
      <w:bookmarkEnd w:id="91"/>
      <w:r>
        <w:rPr>
          <w:rFonts w:ascii="Amiri" w:hAnsi="Amiri" w:eastAsia="Amiri" w:cs="Amiri"/>
          <w:color w:val="111111"/>
          <w:sz w:val="28"/>
          <w:sz w:val="28"/>
          <w:szCs w:val="28"/>
          <w:rtl w:val="true"/>
          <w:lang w:bidi="ar-SA"/>
        </w:rPr>
        <w:t>فأجابه عليه السلام رجزاً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امّي حيدره </w:t>
      </w:r>
      <w:r>
        <w:rPr>
          <w:rStyle w:val="FootnoteAnchor"/>
          <w:rtl w:val="true"/>
        </w:rPr>
        <w:footnoteReference w:id="3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القول في نسب أميرالمؤمنين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النطنزي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علي مشتقّ‌ من اسم الله الأعلى، قال أبوطالب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سمّيته بعلي كي يدوم له  عزّ العلوّ وفخر العزّ أدومه </w:t>
      </w:r>
      <w:r>
        <w:rPr>
          <w:rStyle w:val="FootnoteAnchor"/>
          <w:rtl w:val="true"/>
        </w:rPr>
        <w:footnoteReference w:id="346"/>
      </w:r>
    </w:p>
    <w:p>
      <w:pPr>
        <w:pStyle w:val="Heading5"/>
        <w:numPr>
          <w:ilvl w:val="4"/>
          <w:numId w:val="1"/>
        </w:numPr>
        <w:rPr/>
      </w:pPr>
      <w:bookmarkStart w:id="92" w:name="__RefHeading___Toc55868_1588784861"/>
      <w:bookmarkStart w:id="93" w:name="_Toc33"/>
      <w:bookmarkEnd w:id="92"/>
      <w:r>
        <w:rPr/>
        <w:t>2</w:t>
      </w:r>
      <w:r>
        <w:rPr>
          <w:rtl w:val="true"/>
        </w:rPr>
        <w:t>و</w:t>
      </w:r>
      <w:r>
        <w:rPr/>
        <w:t>3</w:t>
      </w:r>
      <w:r>
        <w:rPr>
          <w:rtl w:val="true"/>
        </w:rPr>
        <w:t xml:space="preserve">. </w:t>
      </w:r>
      <w:r>
        <w:rPr>
          <w:rtl w:val="true"/>
        </w:rPr>
        <w:t>أسد وحيدر</w:t>
      </w:r>
      <w:bookmarkEnd w:id="9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الأكوع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الأكوع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بن عبدالوارث، حدّثنا عكرمة بن عمّار، حدّثنا إياس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شهدنا مع رسول الله صلّى الله عليه و سلّم خيبر حين بصق رسول الله صلّى الله عليه و سلّم في عيني علي فبرئ فأعطاه الراية، فبرز مرحب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شاكي السلاح بطل مجرّب</w:t>
      </w:r>
    </w:p>
    <w:p>
      <w:pPr>
        <w:pStyle w:val="BookText"/>
        <w:rPr/>
      </w:pPr>
      <w:r>
        <w:rPr>
          <w:rFonts w:ascii="IRNazanin" w:hAnsi="IRNazanin" w:eastAsia="IRNazanin"/>
          <w:color w:val="111111"/>
          <w:sz w:val="28"/>
          <w:sz w:val="28"/>
          <w:szCs w:val="28"/>
          <w:rtl w:val="true"/>
          <w:lang w:bidi="fa-IR"/>
        </w:rPr>
        <w:t>إذا الحروب أقبلت تلهّب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له علي رضي الله عنه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امّي حيدره  كليث غابات كريه المنظره</w:t>
      </w:r>
    </w:p>
    <w:p>
      <w:pPr>
        <w:pStyle w:val="BookText"/>
        <w:rPr/>
      </w:pPr>
      <w:r>
        <w:rPr>
          <w:rFonts w:ascii="Amiri" w:hAnsi="Amiri" w:eastAsia="Amiri" w:cs="Amiri"/>
          <w:color w:val="111111"/>
          <w:sz w:val="28"/>
          <w:sz w:val="28"/>
          <w:szCs w:val="28"/>
          <w:rtl w:val="true"/>
          <w:lang w:bidi="ar-SA"/>
        </w:rPr>
        <w:t>أوفيكم بالصاع كيل السندره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مرحباً ففلق رأسه وكان الفتح</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5149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 رضي الله عنه أنّه قال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امّي حيدره  ضرغام آجام وكنت قسوره</w:t>
      </w:r>
    </w:p>
    <w:p>
      <w:pPr>
        <w:pStyle w:val="BookText"/>
        <w:rPr/>
      </w:pPr>
      <w:r>
        <w:rPr>
          <w:rFonts w:ascii="Amiri" w:hAnsi="Amiri" w:eastAsia="Amiri" w:cs="Amiri"/>
          <w:color w:val="111111"/>
          <w:sz w:val="28"/>
          <w:sz w:val="28"/>
          <w:szCs w:val="28"/>
          <w:rtl w:val="true"/>
          <w:lang w:bidi="ar-SA"/>
        </w:rPr>
        <w:t>كليث غابات كريه المنظره  أوفيهم بالصاع كيل السندره</w:t>
      </w:r>
    </w:p>
    <w:p>
      <w:pPr>
        <w:pStyle w:val="BookText"/>
        <w:rPr/>
      </w:pPr>
      <w:r>
        <w:rPr>
          <w:rFonts w:ascii="Amiri" w:hAnsi="Amiri" w:eastAsia="Amiri" w:cs="Amiri"/>
          <w:color w:val="111111"/>
          <w:sz w:val="28"/>
          <w:sz w:val="28"/>
          <w:szCs w:val="28"/>
          <w:rtl w:val="true"/>
          <w:lang w:bidi="ar-SA"/>
        </w:rPr>
        <w:t>يرويه هاشم بن القاسم، عن عكرمة بن عمّار، عن إياس بن سلمة،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بعض آل أبي‌طالب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سمّتني امّي حيدرة‌؟ فذكر أنّ‌ امّ‌ علي بن أبي‌طالب فاطمة بنت أسد ولدت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وأبوطالب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فسمّته أسداً باسم أبيها، فلمّا قدم أبوطالب كره هذا الاسم الّذي سمّته به امّه، وسمّاه عليّاً، فلمّا رجز علي في يوم خيبر ذكر الاسم الّذي سمّته به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الاسد،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الأسد</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حديث أميرالمؤمنين علي بن أبي‌طالب، وعنه ابن عساكر بإسناده إليه في تاريخ مدينة دمشق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أبي‌الحديد في شرح نهج البلاغة </w:t>
      </w:r>
      <w:r>
        <w:rPr>
          <w:rFonts w:eastAsia="Amiri" w:cs="Amiri" w:ascii="Amiri" w:hAnsi="Amiri"/>
          <w:color w:val="111111"/>
          <w:sz w:val="28"/>
          <w:szCs w:val="28"/>
          <w:lang w:bidi="ar-SA"/>
        </w:rPr>
        <w:t>127/19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الحكمة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خطبنا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 بعد رجوعه من محاربة الخوارج وصعد المنبر،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المسمّى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النبط‍‌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الديلم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الأرمن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اسطفيوس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5151</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العلوي، أخبرنا رشأ بن نظيف، أخبرنا الحسن</w:t>
      </w:r>
    </w:p>
    <w:p>
      <w:pPr>
        <w:pStyle w:val="BookText"/>
        <w:rPr/>
      </w:pPr>
      <w:r>
        <w:rPr>
          <w:rFonts w:ascii="Amiri" w:hAnsi="Amiri" w:eastAsia="Amiri" w:cs="Amiri"/>
          <w:color w:val="111111"/>
          <w:sz w:val="28"/>
          <w:sz w:val="28"/>
          <w:szCs w:val="28"/>
          <w:rtl w:val="true"/>
          <w:lang w:bidi="ar-SA"/>
        </w:rPr>
        <w:t>بن إسماعيل بن مروان، حدّثنا محمّد بن الفرج الأزرق، حدّثنا أبوالنضر، عن عكرمة بن عمّار، عن إياس بن سلمة، عن أبيه، عن علي بن أبي‌طالب أنّه قال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امّي حيدره  كليث غابات كريه المنظره</w:t>
      </w:r>
    </w:p>
    <w:p>
      <w:pPr>
        <w:pStyle w:val="BookText"/>
        <w:rPr/>
      </w:pPr>
      <w:r>
        <w:rPr>
          <w:rFonts w:ascii="Amiri" w:hAnsi="Amiri" w:eastAsia="Amiri" w:cs="Amiri"/>
          <w:color w:val="111111"/>
          <w:sz w:val="28"/>
          <w:sz w:val="28"/>
          <w:szCs w:val="28"/>
          <w:rtl w:val="true"/>
          <w:lang w:bidi="ar-SA"/>
        </w:rPr>
        <w:t xml:space="preserve">أوفيهم بالصاع كيل السندره </w:t>
      </w:r>
      <w:r>
        <w:rPr>
          <w:rStyle w:val="FootnoteAnchor"/>
          <w:rtl w:val="true"/>
        </w:rPr>
        <w:footnoteReference w:id="3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16/42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علي أسداً ولذلك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سمّتني امّي حيدرة</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 الأوّل الّذي سمّته به امّه حيدرة، باسم أبيها أسد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أبوه اسمه، وسمّاه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حيدرة اسم كانت قريش تسمّيه به، والقول الأوّل أصحّ‌؛ يدلّ‌ عليه خبره يوم برز إليه مرحب وارتجز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امّي مرحباً</w:t>
      </w:r>
    </w:p>
    <w:p>
      <w:pPr>
        <w:pStyle w:val="BookText"/>
        <w:rPr/>
      </w:pPr>
      <w:r>
        <w:rPr>
          <w:rFonts w:ascii="Amiri" w:hAnsi="Amiri" w:eastAsia="Amiri" w:cs="Amiri"/>
          <w:color w:val="111111"/>
          <w:sz w:val="28"/>
          <w:sz w:val="28"/>
          <w:szCs w:val="28"/>
          <w:rtl w:val="true"/>
          <w:lang w:bidi="ar-SA"/>
        </w:rPr>
        <w:t>فأجابه عليه السلام رجزاً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امّي حيدره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5154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 امّي حيدره  كليث غابات كريه المنظره</w:t>
      </w:r>
    </w:p>
    <w:p>
      <w:pPr>
        <w:pStyle w:val="BookText"/>
        <w:rPr/>
      </w:pPr>
      <w:r>
        <w:rPr>
          <w:rFonts w:ascii="Amiri" w:hAnsi="Amiri" w:eastAsia="Amiri" w:cs="Amiri"/>
          <w:color w:val="111111"/>
          <w:sz w:val="28"/>
          <w:sz w:val="28"/>
          <w:szCs w:val="28"/>
          <w:rtl w:val="true"/>
          <w:lang w:bidi="ar-SA"/>
        </w:rPr>
        <w:t>أوفيهم بالصاع كيل السندره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سمّته امّه فاطمة بنت أسد باسم أبيها، وكان أبوطالب غائباً، فلمّا قدم كرهه وسمّاه عليّاً، وإنّما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سمّتني أسداً؛ ذهاباً إلى المعنى، والحيدرة من أسماء الأسد</w:t>
      </w:r>
      <w:r>
        <w:rPr>
          <w:rFonts w:eastAsia="Amiri" w:cs="Amiri" w:ascii="Amiri" w:hAnsi="Amiri"/>
          <w:color w:val="111111"/>
          <w:sz w:val="28"/>
          <w:szCs w:val="28"/>
          <w:rtl w:val="true"/>
          <w:lang w:bidi="ar-SA"/>
        </w:rPr>
        <w:t xml:space="preserve">. </w:t>
      </w:r>
      <w:r>
        <w:rPr>
          <w:rStyle w:val="FootnoteAnchor"/>
          <w:rtl w:val="true"/>
        </w:rPr>
        <w:footnoteReference w:id="353"/>
      </w:r>
      <w:bookmarkStart w:id="94" w:name="pg14246_171141"/>
    </w:p>
    <w:p>
      <w:pPr>
        <w:pStyle w:val="BookText"/>
        <w:rPr/>
      </w:pPr>
      <w:bookmarkEnd w:id="94"/>
      <w:r>
        <w:rPr>
          <w:rFonts w:eastAsia="Times New Roman" w:cs="Times New Roman" w:ascii="Times New Roman" w:hAnsi="Times New Roman"/>
          <w:color w:val="111111"/>
          <w:sz w:val="28"/>
          <w:szCs w:val="28"/>
          <w:lang w:val="en-US" w:bidi="en-US"/>
        </w:rPr>
        <w:t>5155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حيدرة اسم الأسد، وكانت فاطمة امّه لمّا ولدته سمّته باسم أبيها، فلمّا قدم أبوطالب كره الاسم، فسمّاه عليّاً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95" w:name="__RefHeading___Toc55870_1588784861"/>
      <w:bookmarkStart w:id="96" w:name="_Toc34"/>
      <w:bookmarkEnd w:id="95"/>
      <w:r>
        <w:rPr/>
        <w:t>4</w:t>
      </w:r>
      <w:r>
        <w:rPr>
          <w:rtl w:val="true"/>
        </w:rPr>
        <w:t xml:space="preserve">. </w:t>
      </w:r>
      <w:r>
        <w:rPr>
          <w:rtl w:val="true"/>
        </w:rPr>
        <w:t>زيد</w:t>
      </w:r>
      <w:bookmarkEnd w:id="9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5156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انسبوني فمن عرف نسبي فينسبني وإلاّ أنا أنسب نفسي، أنا زيد بن عبدمناف بن عامر بن عمرو بن المغيرة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ابن الكوّاء،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نعرف لك نسباً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علي بن أبي‌طالب بن عبدالمطّلب بن هاشم بن عبدمناف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لكع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إنّ‌ أبي سمّاني زيداً باسم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اسم أبي عبدمناف، فغلبت الكنية على الاسم، وإنّ‌ اسم عبدالمطّلب عامر، فغلب اللقب على الاسم، واسم هاشم عمرو، فغلب اللقب على الاسم، واسم عبدمناف المغيرة، فغلب اللقب على الاسم، واسم قصي زيد، فسمّته العرب مجمّعاً، لجمعه إيّاها من البلد القصي إلى مكّة، فغلب اللقب على الاسم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97" w:name="__RefHeading___Toc55872_1588784861"/>
      <w:bookmarkStart w:id="98" w:name="_Toc35"/>
      <w:bookmarkEnd w:id="97"/>
      <w:r>
        <w:rPr/>
        <w:t>5</w:t>
      </w:r>
      <w:r>
        <w:rPr>
          <w:rtl w:val="true"/>
        </w:rPr>
        <w:t xml:space="preserve">. </w:t>
      </w:r>
      <w:r>
        <w:rPr>
          <w:rtl w:val="true"/>
        </w:rPr>
        <w:t>الأسماء الّتي ذكرها العاصمي وسبط‍‌ ابن الجوزي</w:t>
      </w:r>
      <w:bookmarkEnd w:id="98"/>
    </w:p>
    <w:p>
      <w:pPr>
        <w:pStyle w:val="BookText"/>
        <w:rPr/>
      </w:pPr>
      <w:r>
        <w:rPr>
          <w:rFonts w:eastAsia="Times New Roman" w:cs="Times New Roman" w:ascii="Times New Roman" w:hAnsi="Times New Roman"/>
          <w:color w:val="111111"/>
          <w:sz w:val="28"/>
          <w:szCs w:val="28"/>
          <w:lang w:val="en-US" w:bidi="en-US"/>
        </w:rPr>
        <w:t>5157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استقصيت في هذا الباب،وتتبّعته ليكون حلية للكتاب،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205/2</w:t>
      </w:r>
      <w:r>
        <w:rPr>
          <w:rFonts w:ascii="Amiri" w:hAnsi="Amiri" w:eastAsia="Amiri" w:cs="Amiri"/>
          <w:color w:val="111111"/>
          <w:sz w:val="28"/>
          <w:sz w:val="28"/>
          <w:szCs w:val="28"/>
          <w:rtl w:val="true"/>
          <w:lang w:bidi="ar-SA"/>
        </w:rPr>
        <w:t xml:space="preserve">، الباب الرابع، 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اسمه 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باب فضائل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اسمه وكنيته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أبوعمر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اللئيم،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 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العيي الّذي لا يتّجه لمنطق 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321/12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لكع</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فوجدته رضي الله عنه مسمّى بمئتي ونيّف وعشرين أسماء </w:t>
      </w:r>
      <w:r>
        <w:rPr>
          <w:rStyle w:val="FootnoteAnchor"/>
          <w:rtl w:val="true"/>
        </w:rPr>
        <w:footnoteReference w:id="3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الموارد الّتي ذكر العاصمي بعنوان أسمائه عليه السلام لا تعدّ أسماء له بل تعدّ صفاتاً له عليه السلام ونذكرها في قسم فضائله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ممدوحة وأربع 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ثمانية أسماء كان رضي الله عنه فيها سميّ‌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وخمسة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فيها سميّ‌ المصطفى عليه السلام، وستّة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سميّ‌ الله تعالى وسميّ‌ رسوله عليه السلام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وأحد وأربعون اسماً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واسم سمّاه به جبرئيل عليه السلام، واسم هو به مكتوب على باب الجنّة، واسمان سمّاه بهما أصحاب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وعليهم الرضوان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ومئة وعشرون اسماً سمّاه بها ابن عمّه عبدالله بن العبّاس رضي الله عنه، واسم سمّاه به والده، واسم سمّته به والدته فاطمة بنت أسد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وتسعة أسماء هو مذكور بها في القرآن، واسم هو مذكور به في السماء، واسمان هو مذكور بهما في التوراة، وثلاثة أسماء هو مذكور بها في الزبور، وثلاثة أسماء هو مذكور بها في الإنجيل، واسم هو مذكور به عند حملة العرش، وأحد وثلاثون أسماء يسمّى هو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الأسماء الّتي كان المرتضى فيها سميّ‌ الله تعالى فهو المؤمن، والمولى، والهادي، والسيّد، والولي، والحليم، والأوّل، وعلي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الأسماء الّتي كان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سميّ‌ المصطفى عليه السلام فهي الصاحب، وعبدالله، والأخ، وسيّد العرب، والحبيب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الأسماء الّتي كان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سميّ‌ الله تعالى وسميّ‌ رسوله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المولى، والولي، والسيّد، والحليم، والأوّل، والحبيب</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الأسماء الّتي سمّاه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ذكرناها فإنّها سيّد العرب، وسيّد البررة، وقاتل الفجرة، واليعسوب، والصدّيق الأكبر، والفاروق، والعضد،</w:t>
      </w:r>
    </w:p>
    <w:p>
      <w:pPr>
        <w:pStyle w:val="BookText"/>
        <w:rPr/>
      </w:pPr>
      <w:r>
        <w:rPr>
          <w:rFonts w:ascii="Amiri" w:hAnsi="Amiri" w:eastAsia="Amiri" w:cs="Amiri"/>
          <w:color w:val="111111"/>
          <w:sz w:val="28"/>
          <w:sz w:val="28"/>
          <w:szCs w:val="28"/>
          <w:rtl w:val="true"/>
          <w:lang w:bidi="ar-SA"/>
        </w:rPr>
        <w:t>وفارس العرب، وسيف الله، وقاتل الناكثين والمارقين والقاسطين، ومولى كلّ‌ مؤمن ومؤمنة، والرفيق، وشيخ المهاجرين والأنصار، وابن العمّ‌، والختن، واللحم والدم، والشعر والبشرة، ومفرّج الكرب، وأسد الله، والوصيّ‌ وخير الوصيّين، وخير الأوصياء، وسيّد المسلمين، وإمام المتّقين، وقائد الغرّ المحجّلين، والخليل، والوزير، والخليفة، ومنجز الموعود، وقاضي‌الدين، وباب مدينة العلم، وباب دار الحكمة، ووليّ‌ الله، والسعيد، والصالح، والذائد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الاسم الّذي سمّاه به رضوان خازن الجنّة وأمين الله جبرئيل عليه السلام فهو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الاسم الّذي هو مكتوب على باب الجنّة فإنّه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الاسمان اللّذان سمّاه بهما أصحاب الرسول عليه السلام فإنّهما المرتضى وخير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الأسماء الّتي سمّاه بها ابن عمّه حبر الاُمّة وبحرها عبدالله بن عبّاس رضي الله عنه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سعد بن طريف،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أعرابي على يدي أميرالمؤمنين علي بن أبي‌طالب رضي الله عنه فخلع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حلّتين، فخرج الأعرابي من عنده فرحاً مستبشراً، وعند الباب قوم من الخوارج، فلمّا أن نظروا إلى الأعرابي وفرحه بإسلامه على يدي علي حسدوه على ذلك،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فرح هذا الأعرابي بإسلامه‌؟ تعالوا نزلّه عن ولايته ونردّه عن إمامته، فأقبلوا بأجمعهم عليه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صنعت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رجلاً تسلم على يديه إلاّ على يدي رجل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الأعرابي غضب غضباً شديداً، وثار القوم في وجهه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بيننا وبينك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بعضهم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ثُمَّ‌ كَفَرُوا ثُمَّ‌ آمَنُوا ثُمَّ‌ كَفَرُوا ثُمَّ‌ ازْدادُوا كُفْراً لَمْ‌ يَكُنِ‌ اللّهُ‌ لِيَغْفِرَ لَهُمْ‌ وَ لا لِيَهْدِيَهُمْ‌ سَبِيلاً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هذه الآية‌؟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صاحبك الّذي أسلمت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فازداد الأعرابي غضباً وضرب بيده على قائمة سيفه وهمّ‌ بالقوم ثمّ‌ إنّه رجع إلى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p>
    <w:p>
      <w:pPr>
        <w:pStyle w:val="BookText"/>
        <w:rPr/>
      </w:pPr>
      <w:r>
        <w:rPr>
          <w:rFonts w:ascii="Amiri" w:hAnsi="Amiri" w:eastAsia="Amiri" w:cs="Amiri"/>
          <w:color w:val="111111"/>
          <w:sz w:val="28"/>
          <w:sz w:val="28"/>
          <w:szCs w:val="28"/>
          <w:rtl w:val="true"/>
          <w:lang w:bidi="ar-SA"/>
        </w:rPr>
        <w:t>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لاعجلت على القوم وأسأل عن هذا الخبر، فإن كان كما يقولون خلعت عليّاً، وإن كان على خلاف ما يقولون جادلتهم بالسيف إلى أن يذهب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وهو قاعد في مسجد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أميرالمؤمنين‌؟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الاُمراء تعني يا 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متّكئاً فاستوى قاعداً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أعرابي، لقد سألت عن رجل عظيم يحبّ‌ الله و رسوله، ويحبّه الله و رسوله، ذاك والله صالح المؤمنين، وخير الوصيّين، وقامع المحلّين، وركن المسلمين، ويعسوب المؤمنين، ونور المهاجرين، وزين المتعبّدين، ورئيس البكّائين، وأصبر الصابرين، وأفضل القائمين، وسراج الماضين، وأوّل السابقين، من آل ياسين، المؤيّد بجبرئيل الأمين، والمنصور بميكائيل المتين، والمحفوظ‍‌ بجند السماء أجمعين، والمحامي عن حرم المسلمين، ومجاهد أعدائه الناصبين، ومطفئ نيران الموقدين، وأصدق بلابل الناطقين، وأفخر من مشى من قريش أجمعين، عين رسول ربّ‌ العالمين، ووصيّ‌ نبيّه في العالمين، وأمينه على المخلوقين، وقاصم المعتدين، وجزّار المارقين، وسهم من مرامي الله على المنافقين، ولسان حكم العابدين، ناصر دين الله في أرضه، ووليّ‌ أمر الله، في عينه علمه وكهف كتبه</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سمح سخي، سند حيي، بهلول بهي، صجيح جوهري، زكيّ‌ رضي، مطهّر أبطحي، باسل جري، قوّام همام، صابر صوّام، مهذّب مقدام، قاطع الأصلاب، عالي الرقاب، مفرّق الأحزاب، المنتقم من الجهّال، المبارز للأبطال، الكيّال في كلّ‌ الأقصال</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أضبطهم غياثاً، وأقبطهم جناباً، وأمضاهم عزيمة، وأشدّهم شكيمة، وأسدّهم نقيبة، أسد بازل، وصاعقة مبرقة، تطحنهم في الحروب إذا ازدلفت الأسنّة وقرنت الأعنّة، طحن الرحا بثقالها، ويذرهم فيها ذرو الريح الهشيم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باسل، بازل، صنديد، هزبر، ضرغام، عازم، عزام، حطيب، حصيف، محجاج، مقول، ثجّاج، كريم الأصل، شريف الفصل، تقيّ‌ العشيرة، فاضل القبيلة، عبل الذراع، طويل الباع، ممدوح في جميع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 من مضى، وأكرم من مشى، وأوجب من والى بعد النبيّ‌ المصطفى، ليث الحجاز، وكبش العراق، مصارم الأبطال، والمنتقم من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زكيّ‌ الركانة، منيع الصيانة، صلب الأمانة، من هاشم القمقام، ابن عمّ‌ نبيّ‌ الإمام، السيّد الهمام، الرسول الإمام، مهدي الرشاد، المجانب للفساد، الأشعب الحاتم، والبطل المهاجم، والليث المزاحم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بدري، احدي، حنفي، مكّي، مدني، شعشعاني، روحاني، نوراني، له من الجبال شوامخها، ومن الهضاب ذراها، وفي الوغا ليثها، ومن العرب سيّدها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الليث المقدام، والبدر التمام، والماجد الهمام، محلّ‌ الحرمين، ووارث المشعرين، وأبوالسبطين الحسن والحسين، من أهل بيت أكرمهم الله بشرفه، وشرّفهم بكرمه، وأعزّهم بهداه، وخصّهم لدينه، واستودعهم سرّه، واستحفظهم علمه، عمداء لدينه، وشهداء على خلقه، وأوتاد أرضه، ويحيى في علمه، اختارهم واصطفاهم، وفضّلهم واجتباهم علماً لعباده، وأولاهم على الصراط‍‌، فهم الأئمّة الدعاة، والسادة الولاة، والقادة الحماة، والخيرة الكرام، والقضاة والحكّام، والنجوم الأعلام، والعترة الهادية، والقدوة العالية، والاُسوة الصافية، الراغب عنهم مارق، واللازم بهم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الرحم الموصولة، والأئمّة المتخيّرة، والباب المبتلى به الناس، من أتاهم نجا، ومن تخلّف عنهم هوى، حطّة لمن دخلهم، وحجّة على من تركهم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الفلك الجارية في اللجج الغامرة، يتصدّع عنهم الأنهار المتشعّبة، وينفلق عنهم الأقاويل الكاذبة، يفوز من ركبها، ويغرق من جانبها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الحصن الحصين والنور المبين، وهدى لقلوب المهتدين، والبحار السائغة للشاربين، وأمان لمن تبعهم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الله يدعون، وبأمره يعملون، وإلى آياته يرشدون، فيهم ولد رسله، وعليهم هبطت ملائكته، وإليهم بعث الروح الأمين، فضلاً من ربّهم ورحمة، فضّلهم بذلك وخصّهم، وضربهم مثلاً لخلقه، وآتاهم ما لم يؤت أحداً من العالمين، من اليمن والبركة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 طيّبة، واُصول مباركة، معدن الرحمة، وورثة الأنبياء، وبقيّة النقباء، وأوصياء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الطيّب ذكره، المبارك اسمه، أحمد الرضي، والرسول الاُمّي، من الشجرة المباركة، صحيح الأديم، واضح البرهان، والمبلّغ من بعده تبيان التأويل، وتحكيم التفسير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من الله الصلاة الرضيّة، والزكاة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يحبّه إلاّ مؤمن، ولا يبغضه إلاّ منافق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الأعرابي ذلك ضرب بيده إلى قائمة سيفه وقام مبادراً، فضرب ابن عبّاس يده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اجالد القوم أو تذهب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يا أعرابي فإنّ‌ لعلي محبّين لو قطّعهم إرباً إرباً ما ازدادوا له إلاّ حبّاً، وإنّ‌ لعلي بن أبي‌طالب مبغضين لو ألعقهم العسل ما ازدادوا له إلاّ بغضاً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 الأعرابي وخلع عليه ابن عبّاس حلّتين حمراوين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الاسم الّذي سمّاه به والده فإنّه علي، والّذي سمّته به والدته فأسد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الأسماء الّتي هو مذكور بها في القرآن فالوالي، والولي، والراكع، والركّع السجّد، والمؤمن، والنسب، والصهر، والمصلّي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الاسم الّذي هو مذكور به في السماء فالقيّم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الاسمان اللذان هو مذكور بهما في التوراة فالوليّ‌ والصنداراة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الأسماء الّتي هو مذكور بها في الزبور فالدليل والتقي وبريا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هو مذكور بها في الإنجيل فالناطق بالحقّ‌ والوفيّ‌ وأليا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مذكور به عند حملة العرش فالسخي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الأسماء الّتي يسمّي هو بها فإنّها والّتي ذكرناها آنفاً يجمعها حديث واحد وهو ما</w:t>
      </w:r>
    </w:p>
    <w:p>
      <w:pPr>
        <w:pStyle w:val="BookText"/>
        <w:rPr/>
      </w:pPr>
      <w:r>
        <w:rPr>
          <w:rFonts w:ascii="Amiri" w:hAnsi="Amiri" w:eastAsia="Amiri" w:cs="Amiri"/>
          <w:color w:val="111111"/>
          <w:sz w:val="28"/>
          <w:sz w:val="28"/>
          <w:szCs w:val="28"/>
          <w:rtl w:val="true"/>
          <w:lang w:bidi="ar-SA"/>
        </w:rPr>
        <w:t>روي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 بعد رجوعه من محاربة الخوارج وصعد المنبر،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أنا أوّل المؤمنين، وأنا أوّل الصدّيقين، وأنا الصدّيق الأكبر، ووصيّ‌ خير البشر، وابن عمّه، وقاضي دينه، ومفرّج كربه، وقامع المشركين، ومخوي المضلّين‌؟</w:t>
      </w:r>
    </w:p>
    <w:p>
      <w:pPr>
        <w:pStyle w:val="BookText"/>
        <w:rPr/>
      </w:pPr>
      <w:r>
        <w:rPr>
          <w:rFonts w:ascii="Amiri" w:hAnsi="Amiri" w:eastAsia="Amiri" w:cs="Amiri"/>
          <w:color w:val="111111"/>
          <w:sz w:val="28"/>
          <w:sz w:val="28"/>
          <w:szCs w:val="28"/>
          <w:rtl w:val="true"/>
          <w:lang w:bidi="ar-SA"/>
        </w:rPr>
        <w:t>أنا سيف الله القاطع وسمّه الناقع، أنا عذابه الّذي لا يردّ عن القوم المجرمين، أنا مؤتم أولاد من حارَبَ‌ اللّهَ‌ وَ رَسُولَهُ‌   ، أنا مرمّل نساء من خالف الله و رسوله، أنا أضراس جهنّم القاطعة، ورحاها الدائرة، وملقي فيها حطبها، أما والله إنّ‌ قريشاً جرّبتني وعرفتني فما بالها تجهل شأني‌؟</w:t>
      </w:r>
    </w:p>
    <w:p>
      <w:pPr>
        <w:pStyle w:val="BookText"/>
        <w:rPr/>
      </w:pPr>
      <w:r>
        <w:rPr>
          <w:rFonts w:ascii="Amiri" w:hAnsi="Amiri" w:eastAsia="Amiri" w:cs="Amiri"/>
          <w:color w:val="111111"/>
          <w:sz w:val="28"/>
          <w:sz w:val="28"/>
          <w:szCs w:val="28"/>
          <w:rtl w:val="true"/>
          <w:lang w:bidi="ar-SA"/>
        </w:rPr>
        <w:t xml:space="preserve">وأنا المسمّى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النبط‍‌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الديلم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الأرمن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اسطفيوس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 أسماء في القرآن من عرفها فقد عرفها، أنا صهر محمّد،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الَّذِي خَلَقَ‌ مِنَ‌ الْماءِ بَشَراً فَجَعَلَهُ‌ نَسَباً وَ صِهْراً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الاُذن الواعية،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لم أكفر بالله مذ خلقت، ولم أهلع مذ كنت،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فوالله ما استثنى غيري و ذلك إِنَّ‌ الْفَضْلَ‌ بِيَدِ اللّهِ‌ يُؤْتِيهِ‌ 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سلوني عمّا كان وعمّا يكون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أخبرني بحديث ليلة الفراش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اخبرك فإليك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همّت قريش بقتل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يبيت على فراشي‌؟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فبتّ‌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فجاؤوني فأيقظوني، فلمّا أبصروني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بسبيله، فوالله ما باليت بهم، ولا رفعت لهم رأسي،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أقلّ‌ من الذرّ، فأنزل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الحديث يجمع أحداً وثلاثين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اسماً من أسمائه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 الشاري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مَنْ‌ يَشْرِي نَفْسَهُ‌ ابْتِغاءَ مَرْضاتِ‌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يبيع نَفْسَهُ‌ ابْتِغاءَ مَرْضاتِ‌ اللّهِ‌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5158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 تسميته بعلي عليه السلام، فقال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سمّته به امّه عند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سمّته امّه حيدرة، بدليل قوله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سمّتني امّي حيدرة، فلمّا علا علي على كتفي الرسول صلّى الله عليه و آله و سلّم وكسر الأصنام سمّي عليّاً، من العلوّ والرفعة والشرف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امّه إذا دخلت على هبل لتسجد له وهي حامل به ارتفع إلى أعلى بطنها وتقوّس فيمنعها من السجود، فسمّي عليّاً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مجاهد أظهر؛ لأنّه ثبت نقل المستفيض به، ولا يمنعها من تسميتها عليّاً أن تسمّيه حيدرة؛ لأنّ‌ حيدرة اسم من أسامي الأسد، لغلظ‍‌ عنقه وذراعيه، وكذلك كان أميرالمؤمنين عليه السلام، فيكون علي اسمه الأصلي، وحيدرة وصفاً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سمّاه رسول الله صلّى الله عليه و آله ذا القرنين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أبومحمّد عبدالله بن أحمد بن أبي‌المجد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ونحن نسمع ببغداد</w:t>
      </w:r>
    </w:p>
    <w:p>
      <w:pPr>
        <w:pStyle w:val="BookText"/>
        <w:rPr/>
      </w:pPr>
      <w:r>
        <w:rPr>
          <w:rFonts w:ascii="Amiri" w:hAnsi="Amiri" w:eastAsia="Amiri" w:cs="Amiri"/>
          <w:color w:val="111111"/>
          <w:sz w:val="28"/>
          <w:sz w:val="28"/>
          <w:szCs w:val="28"/>
          <w:rtl w:val="true"/>
          <w:lang w:bidi="ar-SA"/>
        </w:rPr>
        <w:t xml:space="preserve">سنة ستّ‌ وتسعين وخمسمئة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هبة‌الله بن محمّد بن عبدالواحد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وكنيته أبوالقاسم، ويعرف بابن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أبوعلي الحسن بن علي بن المذهب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أبوبكر أحمد بن جعفر بن حمدان بن مالك القطيعي، حدّثنا أبوعبدالرحمان عبدالله بن الإمام أبي‌عبدالله أحمد بن محمّد بن حنبل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ابن نمير، حدّثنا عبدالملك الكندي، حدّثنا أبوحازم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بن مسلم، حدّثنا حمّاد بن سلمة، حدّثنا محمّد بن إسحاق، حدّثنا محمّد بن إبراهيم التيمي، عن سلمة بن أبي‌الطفيل،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في الجنّة قصراً وإنّك ذو قرنيها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أخرجه أحمد بن حنبل في المسند، وأخرجه أحمد أيضاً في كتاب جمع فيه فضائل أميرالمؤمنين، و رواه النسائي مسنداً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البطين؛ لأنّه كان بطيناً من العلم،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ثنّيت لي الوسادة لذكرت في تفسير بسم الله الرحمن الرحيم حمل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الأنزع؛ لأنّه كان أنزع من الشرك،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أجلح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أسد الله وأسد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يعسوب المؤمنين؛ لأنّ‌ اليعسوب أمير النحل، وهو أحزمهم،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كلّ‌ يوم على باب الكوارة عند رجوع النحل من المرعى، كلّما مرّت به نحلة شمّ‌ فاها، فإن وجد منها رائحة منكرة علم أنّها رعت حشيشة خبيثة، فيقطعها نصفين ويلقيها على باب الكوارة ليتأدّب بها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أميرالمؤمنين عليه السلام يقف على باب الجنّة، فيشمّ‌ أفواه الناس، فمن وجد في فيه رائحة محبّته أدخله الجنّة، ومن وجد في فيه رائحة بغضه ألقاه في النار، فلهذا سمّي قسيم الجنّة والنار</w:t>
      </w:r>
      <w:r>
        <w:rPr>
          <w:rFonts w:eastAsia="Amiri" w:cs="Amiri" w:ascii="Amiri" w:hAnsi="Amiri"/>
          <w:color w:val="111111"/>
          <w:sz w:val="28"/>
          <w:szCs w:val="28"/>
          <w:rtl w:val="true"/>
          <w:lang w:bidi="ar-SA"/>
        </w:rPr>
        <w:t xml:space="preserve">. </w:t>
      </w:r>
      <w:r>
        <w:rPr>
          <w:rStyle w:val="FootnoteAnchor"/>
          <w:rtl w:val="true"/>
        </w:rPr>
        <w:footnoteReference w:id="36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الباب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أميرالمؤمنين عليه السلام</w:t>
      </w:r>
      <w:r>
        <w:rPr>
          <w:rFonts w:eastAsia="Amiri" w:cs="Amiri" w:ascii="Amiri" w:hAnsi="Amiri"/>
          <w:color w:val="111111"/>
          <w:sz w:val="28"/>
          <w:szCs w:val="28"/>
          <w:rtl w:val="true"/>
          <w:lang w:bidi="ar-SA"/>
        </w:rPr>
        <w:t>.</w:t>
      </w:r>
      <w:bookmarkStart w:id="99" w:name="pg14246_171150"/>
    </w:p>
    <w:p>
      <w:pPr>
        <w:pStyle w:val="Heading4"/>
        <w:numPr>
          <w:ilvl w:val="3"/>
          <w:numId w:val="1"/>
        </w:numPr>
        <w:rPr/>
      </w:pPr>
      <w:bookmarkStart w:id="100" w:name="__RefHeading___Toc55874_1588784861"/>
      <w:bookmarkStart w:id="101" w:name="_Toc36"/>
      <w:bookmarkEnd w:id="99"/>
      <w:bookmarkEnd w:id="100"/>
      <w:r>
        <w:rPr>
          <w:rtl w:val="true"/>
        </w:rPr>
        <w:t>الثاني</w:t>
      </w:r>
      <w:r>
        <w:rPr>
          <w:rtl w:val="true"/>
        </w:rPr>
        <w:t xml:space="preserve">: </w:t>
      </w:r>
      <w:r>
        <w:rPr>
          <w:rtl w:val="true"/>
        </w:rPr>
        <w:t>ألقابه عليه السلام</w:t>
      </w:r>
      <w:bookmarkEnd w:id="101"/>
    </w:p>
    <w:p>
      <w:pPr>
        <w:pStyle w:val="BookText"/>
        <w:rPr/>
      </w:pPr>
      <w:r>
        <w:rPr>
          <w:rFonts w:ascii="Amiri" w:hAnsi="Amiri" w:eastAsia="Amiri" w:cs="Amiri"/>
          <w:color w:val="111111"/>
          <w:sz w:val="28"/>
          <w:sz w:val="28"/>
          <w:szCs w:val="28"/>
          <w:rtl w:val="true"/>
          <w:lang w:bidi="ar-SA"/>
        </w:rPr>
        <w:t>ذكرت له عليه السلام ألقاب كثيرة، والّذي نذكره هنا ما ورد التصريح به بعنوان اللقب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الألقاب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ويعسوب الدين والمسلمين، ومبير الشرك والمشركين، وقاتل الناكثين والقاسطين والمارقين، ومولى المؤمنين، وشبيه هارون، والمرتضى، ونفس الرسول، وأخوه، وزوج البتول، وسيف الله المسلول، وأبوالسبطين، وأمير البررة، وقاتل الفجرة، وقسيم الجنّة والنار، وصاحب اللواء، وسيّد العرب والعجم، وخاصف النعل، وكاشف الكرب، والصدّيق الأكبر، وأبوالريحانتين، وذوالقرنين، والهادي، والفاروق، والواعي، والشاهد، وباب المدينة، وبيضة البلد، والولي، والوصي، وقاضي دين الرسول، ومنجز وعده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أميرالمؤمنين، ويعسوب الدين، وغرّة المهاجرين، وصفوة الهاشميّين، وقاتل الكافرين والناكثين والقاسطين والمارقين، والكرّار غير الفرّار، فصّال فقار كلّ‌ ختار بذي الفقار، صنو جعفر الطيّار، قسيم الجنّة والنار، مقعص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الجيش الجرّار، لاطم وجوه اللجين والنضار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بيد الاحتقار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وأبوتراب، مجدّل الأتراب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معفرين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بالتراب، رجل الكتيبة والكتاب والمحراب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والطعان والضراب، والحبر الحسّاب بلا حساب، مطعم السغاب بحفان كالجواب، رادّ المعضلات بالجواب الصواب، مضيف النسور والذئاب بالبتّار الماضي الذباب، هازم الأحزاب، وقاسم الأسلاب، قاصم الأصلاب، جزّاز الرقاب، باين القراب، مفتوح الباب إلى المحراب عند سدّ أبواب سائر الأصحاب، جديد الرغبات في الطاعات،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هذه الموارد ليست ألقاباً لأميرالمؤمنين عليه السلام بل تعدّ من صفاته وفضائله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القعص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السريع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التصغير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الفضّة، ولا مكبّر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سبيكة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والأتراب، جمع 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لصق وجهه بالتراب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بالي الجلباب، رثّ‌ الثياب، روّاض الصعاب، ومعسول الخطاب، عديم الحجاب والحجّاب، ثابت اللبّ‌ في مدحض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شقيق الخير، رفيق الطير، صاحب القرابة والقربة، وكاسر أصنام الكعبة، مناوش الحتوف، قتّال الاُلوف، المخرّق الصفوف، ضرغام يوم الجمل، المردود له الشمس عند الطفل </w:t>
      </w:r>
      <w:r>
        <w:rPr>
          <w:rStyle w:val="FootnoteAnchor"/>
          <w:rtl w:val="true"/>
        </w:rPr>
        <w:footnoteReference w:id="3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الشمس قرب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تراك السلب، ضرّاب القلل، حليف البيض والأسل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شجاع السهل والجبل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زوج فاطمة الزهراء سيّدة النساء، مذلّ‌ الأعداء، معزّ الأولياء، أخطب الخطباء، قدوة أهل الكساء، إمام الأئمّة الأتقياء، الشهيد أبوالشهداء، وأشهر أهل البطحاء، مضمّخ </w:t>
      </w:r>
      <w:r>
        <w:rPr>
          <w:rStyle w:val="FootnoteAnchor"/>
          <w:rtl w:val="true"/>
        </w:rPr>
        <w:footnoteReference w:id="365"/>
      </w:r>
      <w:r>
        <w:rPr>
          <w:rFonts w:ascii="Amiri" w:hAnsi="Amiri" w:eastAsia="Amiri" w:cs="Amiri"/>
          <w:color w:val="111111"/>
          <w:sz w:val="28"/>
          <w:sz w:val="28"/>
          <w:szCs w:val="28"/>
          <w:rtl w:val="true"/>
          <w:lang w:bidi="ar-SA"/>
        </w:rPr>
        <w:t>مردة الحروب بالدماء، الخارج عن بيت المال صفر اليدين عن الصفراء والحمراء والبيضاء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مثكل الكفرة، ومفلق هامّات الفجرة، ومقوي أعضاد البررة، وثمرة بيعة الشجرة، وفاقئ عيون السحرة، وداحي أرض الدماء، ومطلع شهب الأسنّة في سماء القترة، المسمّي نفسه يوم الغبرة بحيدرة، خوّاض الغمرات، حمّال الألوية والرايات، مميت البدعة، ومحيي السنّة، وكاتب جواز أهل الجنّة، ومصرف الأعنّة، واللاعب بالأسنّة، سادّ أنفاق النفاق، شاقّ‌ جماجم ذوي الشقاق</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العرب، وموضع العجب، المخصوص بأشرف النسب، الهاشميّ‌ الاُمّ‌ والأب، المفترع أبكار الخطب، نفس رسول الله صلّى الله عليه و آله يوم المباهلة، وساعده المساعد يوم المصاولة، وخطيبه المصقع </w:t>
      </w:r>
      <w:r>
        <w:rPr>
          <w:rStyle w:val="FootnoteAnchor"/>
          <w:rtl w:val="true"/>
        </w:rPr>
        <w:footnoteReference w:id="366"/>
      </w:r>
      <w:r>
        <w:rPr>
          <w:rFonts w:ascii="Amiri" w:hAnsi="Amiri" w:eastAsia="Amiri" w:cs="Amiri"/>
          <w:color w:val="111111"/>
          <w:sz w:val="28"/>
          <w:sz w:val="28"/>
          <w:szCs w:val="28"/>
          <w:rtl w:val="true"/>
          <w:lang w:bidi="ar-SA"/>
        </w:rPr>
        <w:t>يوم المقاولة، وخليفته في مهاده، وموضع سرّه في إصداره وإيراده، ومليّن عرائك أضداده، وأبو أولاده، وواسطة قلادة الفتوّة، ونقطة دائرة المروّة، وملتقى شرفي الاُبوّة والبنوّة، ووارث علم النبوّة، وسيف الله المسلول، وجواد الخلق المأمول، ليث الغابة، وأقضى الصحابة، والحصن الحصين، والخليفة الأمين، أعلم من فوق رقعة الغبراء</w:t>
      </w:r>
    </w:p>
    <w:p>
      <w:pPr>
        <w:pStyle w:val="BookText"/>
        <w:rPr/>
      </w:pPr>
      <w:r>
        <w:rPr>
          <w:rFonts w:ascii="Amiri" w:hAnsi="Amiri" w:eastAsia="Amiri" w:cs="Amiri"/>
          <w:color w:val="111111"/>
          <w:sz w:val="28"/>
          <w:sz w:val="28"/>
          <w:szCs w:val="28"/>
          <w:rtl w:val="true"/>
          <w:lang w:bidi="ar-SA"/>
        </w:rPr>
        <w:t>و تحت أديم السماء، المستأنس بالمناجاة في ظلمة الليلة الليلاء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هذي المكارم لا قعبان من لبن  شيباً بماء فعادا بعد أبوالا</w:t>
      </w:r>
    </w:p>
    <w:p>
      <w:pPr>
        <w:pStyle w:val="BookText"/>
        <w:rPr/>
      </w:pPr>
      <w:r>
        <w:rPr>
          <w:rFonts w:ascii="Amiri" w:hAnsi="Amiri" w:eastAsia="Amiri" w:cs="Amiri"/>
          <w:color w:val="111111"/>
          <w:sz w:val="28"/>
          <w:sz w:val="28"/>
          <w:szCs w:val="28"/>
          <w:rtl w:val="true"/>
          <w:lang w:bidi="ar-SA"/>
        </w:rPr>
        <w:t xml:space="preserve">راقع مدرعته و الدنيا بأسرها قائمة بين يديه حتّى استحيى من راقعها،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النفيسة عن الدنيا الدنيّة و مصارعها، و منبطها بلجام تقواه عن مطامعها، و فاطمها بتهجّدها عن وثير </w:t>
      </w:r>
      <w:r>
        <w:rPr>
          <w:rStyle w:val="FootnoteAnchor"/>
          <w:rtl w:val="true"/>
        </w:rPr>
        <w:footnoteReference w:id="3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مضاجعها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أخو رسول الله صلّى الله عليه و آله و ابن عمّه، و كاشف كربه و غمّه، و مساهمه في طمّه و رمّه </w:t>
      </w:r>
      <w:r>
        <w:rPr>
          <w:rStyle w:val="FootnoteAnchor"/>
          <w:rtl w:val="true"/>
        </w:rPr>
        <w:footnoteReference w:id="368"/>
      </w:r>
      <w:r>
        <w:rPr>
          <w:rFonts w:ascii="Amiri" w:hAnsi="Amiri" w:eastAsia="Amiri" w:cs="Amiri"/>
          <w:color w:val="111111"/>
          <w:sz w:val="28"/>
          <w:sz w:val="28"/>
          <w:szCs w:val="28"/>
          <w:rtl w:val="true"/>
          <w:lang w:bidi="ar-SA"/>
        </w:rPr>
        <w:t>، و بغضه بغض البتول، و ولده ولد الرسول، هو من رسول الله صلّى الله عليه و آله، دمه دمه، و لحمه لحمه، و عظمه عظمه، و علمه علمه، و سلمه سلمه، و حربه حربه، و فرعه فرعه، و نبعه نبعه، و نجره نجره، و فخره فخره، و جدّه جدّه، و أنهار الفضائل في الدنيا من بحور فضائله، و رياض التوحيد و العدل من بساتين خطبه و رسائله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كبش أهل العراق و الشام و الحجاز، و شجا حلوق الأبطال عند البراز، و ابن عمّ‌ المصطفى، و شقيق النبيّ‌ المجتبى، ليث الشرى </w:t>
      </w:r>
      <w:r>
        <w:rPr>
          <w:rStyle w:val="FootnoteAnchor"/>
          <w:rtl w:val="true"/>
        </w:rPr>
        <w:footnoteReference w:id="369"/>
      </w:r>
      <w:r>
        <w:rPr>
          <w:rFonts w:ascii="Amiri" w:hAnsi="Amiri" w:eastAsia="Amiri" w:cs="Amiri"/>
          <w:color w:val="111111"/>
          <w:sz w:val="28"/>
          <w:sz w:val="28"/>
          <w:szCs w:val="28"/>
          <w:rtl w:val="true"/>
          <w:lang w:bidi="ar-SA"/>
        </w:rPr>
        <w:t xml:space="preserve">، و غيث الورى، حتف العدى، مفتاح الندى، قطب رحى الهدى، مصباح الدجى، جوهر النهى، بحر المنى، سعار الوغى، قطّاع الطلا </w:t>
      </w:r>
      <w:r>
        <w:rPr>
          <w:rStyle w:val="FootnoteAnchor"/>
          <w:rtl w:val="true"/>
        </w:rPr>
        <w:footnoteReference w:id="370"/>
      </w:r>
      <w:r>
        <w:rPr>
          <w:rFonts w:ascii="IRNazanin" w:hAnsi="IRNazanin" w:eastAsia="IRNazanin"/>
          <w:color w:val="111111"/>
          <w:sz w:val="28"/>
          <w:sz w:val="28"/>
          <w:szCs w:val="28"/>
          <w:rtl w:val="true"/>
          <w:lang w:bidi="fa-IR"/>
        </w:rPr>
        <w:t xml:space="preserve">، شمس الضحى، أبوالقِرى </w:t>
      </w:r>
      <w:r>
        <w:rPr>
          <w:rStyle w:val="FootnoteAnchor"/>
          <w:rtl w:val="true"/>
        </w:rPr>
        <w:footnoteReference w:id="371"/>
      </w:r>
      <w:r>
        <w:rPr>
          <w:rFonts w:ascii="Amiri" w:hAnsi="Amiri" w:eastAsia="Amiri" w:cs="Amiri"/>
          <w:color w:val="111111"/>
          <w:sz w:val="28"/>
          <w:sz w:val="28"/>
          <w:szCs w:val="28"/>
          <w:rtl w:val="true"/>
          <w:lang w:bidi="ar-SA"/>
        </w:rPr>
        <w:t xml:space="preserve">في امّ‌ القرى، المبشّر بأعظم البشرى، مطلّق الدنيا، مؤثر الآخرة على الاُولى، ربّ‌ الحجى، بعيد المدى، ممتطي صهوة العلى، مسند الفتوى، مثوى التقى، نديد هارون من موسى، مولى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رسول الله مولى، كثير الجدوى، شديد القوى، سالك الطريقة المثلى، المعتصم بالعروة الوثقى، الفتى الّذي أتى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أكرم من ارتدى، و أشرف من احتذى، و أعلم من اهتدى، أحبى من احتبى </w:t>
      </w:r>
      <w:r>
        <w:rPr>
          <w:rStyle w:val="FootnoteAnchor"/>
          <w:rtl w:val="true"/>
        </w:rPr>
        <w:footnoteReference w:id="372"/>
      </w:r>
      <w:r>
        <w:rPr>
          <w:rFonts w:ascii="IRNazanin" w:hAnsi="IRNazanin" w:eastAsia="IRNazanin"/>
          <w:color w:val="111111"/>
          <w:sz w:val="28"/>
          <w:sz w:val="28"/>
          <w:szCs w:val="28"/>
          <w:rtl w:val="true"/>
          <w:lang w:bidi="fa-IR"/>
        </w:rPr>
        <w:t>، أفضل</w:t>
      </w:r>
    </w:p>
    <w:p>
      <w:pPr>
        <w:pStyle w:val="BookText"/>
        <w:rPr/>
      </w:pPr>
      <w:r>
        <w:rPr>
          <w:rFonts w:ascii="Amiri" w:hAnsi="Amiri" w:eastAsia="Amiri" w:cs="Amiri"/>
          <w:color w:val="111111"/>
          <w:sz w:val="28"/>
          <w:sz w:val="28"/>
          <w:szCs w:val="28"/>
          <w:rtl w:val="true"/>
          <w:lang w:bidi="ar-SA"/>
        </w:rPr>
        <w:t xml:space="preserve">من راح و اغتدى، أشجع من ركب و مشى، أهدى من صام و صلّى، مكافح من عصى و شقّ‌ في دين الله العصا، و مراقب حقّ‌ الله أن أمر أو نهى، الّذي ما صبا في الصبا، وسيفه عن قرنه ما نبا، ونور هديه ما خبا، ومهر شجاعته ما كبا، دعاه رسول الله صلّى الله عليه و آله إلى التوحيد فلبّى، وجلا ظلم الشرك وجلّى، وسلك المحجّة البيضا، وأقام الحجّة الزهرا، قد جنيت ثمار النصر من علمه، والتقطت جواهر العلم من قلمه، ونشأت ضراغم المعارك في أجمه، دياس </w:t>
      </w:r>
      <w:r>
        <w:rPr>
          <w:rStyle w:val="FootnoteAnchor"/>
          <w:rtl w:val="true"/>
        </w:rPr>
        <w:footnoteReference w:id="3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كيوان أقدام هممه، ومدحه جبريل من قرنه إلى قدمه، ومحرم أهل الحرمين بحرمه، واخضرّت ربى الآمال من ديم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أبوالحسن، القليل الوسن، الّذي لم يسجد للوثن، هو عصرة المنجود </w:t>
      </w:r>
      <w:r>
        <w:rPr>
          <w:rStyle w:val="FootnoteAnchor"/>
          <w:rtl w:val="true"/>
        </w:rPr>
        <w:footnoteReference w:id="374"/>
      </w:r>
      <w:r>
        <w:rPr>
          <w:rFonts w:ascii="Amiri" w:hAnsi="Amiri" w:eastAsia="Amiri" w:cs="Amiri"/>
          <w:color w:val="111111"/>
          <w:sz w:val="28"/>
          <w:sz w:val="28"/>
          <w:szCs w:val="28"/>
          <w:rtl w:val="true"/>
          <w:lang w:bidi="ar-SA"/>
        </w:rPr>
        <w:t xml:space="preserve">، هو من الّذين أحيوا أموات الآمال بحياء الجود </w:t>
      </w:r>
      <w:r>
        <w:rPr>
          <w:rStyle w:val="FootnoteAnchor"/>
          <w:rtl w:val="true"/>
        </w:rPr>
        <w:footnoteReference w:id="375"/>
      </w:r>
      <w:r>
        <w:rPr>
          <w:rFonts w:ascii="Amiri" w:hAnsi="Amiri" w:eastAsia="Amiri" w:cs="Amiri"/>
          <w:color w:val="111111"/>
          <w:sz w:val="28"/>
          <w:sz w:val="28"/>
          <w:szCs w:val="28"/>
          <w:rtl w:val="true"/>
          <w:lang w:bidi="ar-SA"/>
        </w:rPr>
        <w:t>، هو من 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سِيماهُمْ‌ فِي وُجُوهِهِمْ‌ مِنْ‌ أَثَرِ السُّجُودِ  </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هو محارب الكفرة والفجرة بالتنزيل والتأويل، هو الّذي ذكره في التوراة والإنجيل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كان للمؤمنين وليّاً حفيّاً، وللرسول في نسائه وصيّاً، وآمن به صبيّاً، هو الّذي كان لجنود الحقّ‌ سنداً، ولأنصار الدين يداً وعضداً ومدداً، ولضعفاء المسلمين مجيراً، ولأقوياء الكافرين مبيراً، ولكؤوس العطاء على الفقراء مديراً، الّذي نزل فيه وفي أهل بيته الّذين أذهب الله عنهم الرجس وطهّرهم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عليّ‌ العلي، الوصيّ‌ الولي، الهاشميّ‌ المكّي المدني، الأبطحي الطالبي، الرضيّ‌</w:t>
      </w:r>
    </w:p>
    <w:p>
      <w:pPr>
        <w:pStyle w:val="BookText"/>
        <w:rPr/>
      </w:pPr>
      <w:r>
        <w:rPr>
          <w:rFonts w:ascii="Amiri" w:hAnsi="Amiri" w:eastAsia="Amiri" w:cs="Amiri"/>
          <w:color w:val="111111"/>
          <w:sz w:val="28"/>
          <w:sz w:val="28"/>
          <w:szCs w:val="28"/>
          <w:rtl w:val="true"/>
          <w:lang w:bidi="ar-SA"/>
        </w:rPr>
        <w:t xml:space="preserve">المرضي، المنافي العصامي </w:t>
      </w:r>
      <w:r>
        <w:rPr>
          <w:rStyle w:val="FootnoteAnchor"/>
          <w:rtl w:val="true"/>
        </w:rPr>
        <w:footnoteReference w:id="3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شرف بنفسه لا بآبائه، ومن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عصاميّاً، لا عظاميّاً، أي اشرف بنفسك كعصام آبائك الّذين صاروا عظاماً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الأجودي، القويّ‌ الجريّ‌ اللوذعي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الأريحي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المولوي، الصفيّ‌ الوفيّ‌ الّذي بصّره الله بحقائق اليقين، ورتق به فتوق الدين، الّذي صدق رسول الله صلّى الله عليه و آله وصدّق، وبخاتمه في ركوعه تصدّق، الّذي اعتصب بالسماحة وبالحماسة تطوّق، ودقّق في علومه وحقّق، وذكّرنا بقتل الوليد بدراً وبقتل عمرو الخندق، ومزقّ‌ من أبناء الحروب ما مزّق، وغرق في لجّة سيفه من اسود المعارك من غرق، وحرق بشهاب صارمه من شياطين الهياج من حرق، حتّى استوثق الإسلام واتّسق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أطول بني‌هاشم باعاً، وأمضاهم زماعاً، وأرحبهم ذراعاً، وأغزرهم سماعاً، وأكثرهم أشياعاً، وأخلصهم أتباعاً، وأشهرهم قراعاً، وأحدّهم سناناً، وأعربهم لساناً، وأقواهم جناناً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اعترض قرنه قطّه، وإن اعتلاه قدّه، وإن أتى على حصن هدّه، هو حيدر، وما أدراك ما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أدراك ما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الكوكب الأزهر، هو الضرغام المصدّر، هو الباهر المنظر، هو الطاهر المخبر </w:t>
      </w:r>
      <w:r>
        <w:rPr>
          <w:rStyle w:val="FootnoteAnchor"/>
          <w:rtl w:val="true"/>
        </w:rPr>
        <w:footnoteReference w:id="379"/>
      </w:r>
      <w:r>
        <w:rPr>
          <w:rFonts w:ascii="Amiri" w:hAnsi="Amiri" w:eastAsia="Amiri" w:cs="Amiri"/>
          <w:color w:val="111111"/>
          <w:sz w:val="28"/>
          <w:sz w:val="28"/>
          <w:szCs w:val="28"/>
          <w:rtl w:val="true"/>
          <w:lang w:bidi="ar-SA"/>
        </w:rPr>
        <w:t xml:space="preserve">، هو الصمصام المذكّر </w:t>
      </w:r>
      <w:r>
        <w:rPr>
          <w:rStyle w:val="FootnoteAnchor"/>
          <w:rtl w:val="true"/>
        </w:rPr>
        <w:footnoteReference w:id="380"/>
      </w:r>
      <w:r>
        <w:rPr>
          <w:rFonts w:ascii="Amiri" w:hAnsi="Amiri" w:eastAsia="Amiri" w:cs="Amiri"/>
          <w:color w:val="111111"/>
          <w:sz w:val="28"/>
          <w:sz w:val="28"/>
          <w:szCs w:val="28"/>
          <w:rtl w:val="true"/>
          <w:lang w:bidi="ar-SA"/>
        </w:rPr>
        <w:t>، هو صاحب براءة وغدير خمّ‌ وراية خيبر، وكمّي احد وحنين والخندق وبدر الأكبر، هو ساقي ورّاد الكوثر يوم المحشر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أبوالسبطين، وقائد أفاعي العراقين، ومصلّي القبلتين، الضارب بالسيفين، الطاعن بالرمحين، أسمح كلّ‌ ذي كفّين، وأفصح كلّ‌ ذي شفتين، وأهدى كلّ‌ من تأمّل النجدين، هو صارع كلّ‌ مارد للجران واليدين، هو راسخ القدمين بين العسكرين، أنسب من في الأخشبين، وأعلم من في الحرمين</w:t>
      </w:r>
      <w:r>
        <w:rPr>
          <w:rFonts w:eastAsia="Amiri" w:cs="Amiri" w:ascii="Amiri" w:hAnsi="Amiri"/>
          <w:color w:val="111111"/>
          <w:sz w:val="28"/>
          <w:szCs w:val="28"/>
          <w:rtl w:val="true"/>
          <w:lang w:bidi="ar-SA"/>
        </w:rPr>
        <w:t xml:space="preserve">. </w:t>
      </w:r>
      <w:r>
        <w:rPr>
          <w:rStyle w:val="FootnoteAnchor"/>
          <w:rtl w:val="true"/>
        </w:rPr>
        <w:footnoteReference w:id="381"/>
      </w:r>
      <w:bookmarkStart w:id="102" w:name="pg14246_171155"/>
    </w:p>
    <w:p>
      <w:pPr>
        <w:pStyle w:val="BookText"/>
        <w:rPr/>
      </w:pPr>
      <w:bookmarkEnd w:id="102"/>
      <w:r>
        <w:rPr>
          <w:rFonts w:eastAsia="Times New Roman" w:cs="Times New Roman" w:ascii="Times New Roman" w:hAnsi="Times New Roman"/>
          <w:color w:val="111111"/>
          <w:sz w:val="28"/>
          <w:szCs w:val="28"/>
          <w:lang w:val="en-US" w:bidi="en-US"/>
        </w:rPr>
        <w:t>5160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يكنّى أباقُصَم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ويلقّب بيعسوب الاُمّة، وبالصدّيق الأكبر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لقبه فالمرتضى، وأميرالمؤمنين، والوصي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يعسوب المؤمنين؛ لأنّ‌ اليعسوب أمير النحل وهو أحزمهم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الصحاح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النحل، ومنه قيل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يعسوب قومه، والمؤمنون يتشبّهون بالنحل؛ لأنّ‌ النحل تأكل طيباً وتضع طيباً، وعلي عليه السلام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ويسمّى الولي، والوصي، والتقي، وقاتل الناكثين والقاسطين، وشبيه هارون، وصاحب اللواء، وخاصف النعل، وكاشف الكرب، وأبوالريحانتين، وبيضة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السيّد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ألقاب كثيرة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3" w:name="__RefHeading___Toc55876_1588784861"/>
      <w:bookmarkStart w:id="104" w:name="_Toc37"/>
      <w:bookmarkEnd w:id="103"/>
      <w:r>
        <w:rPr>
          <w:rtl w:val="true"/>
        </w:rPr>
        <w:t>الثالث</w:t>
      </w:r>
      <w:r>
        <w:rPr>
          <w:rtl w:val="true"/>
        </w:rPr>
        <w:t xml:space="preserve">: </w:t>
      </w:r>
      <w:r>
        <w:rPr>
          <w:rtl w:val="true"/>
        </w:rPr>
        <w:t>كناه عليه السلام</w:t>
      </w:r>
      <w:bookmarkEnd w:id="104"/>
    </w:p>
    <w:p>
      <w:pPr>
        <w:pStyle w:val="Heading5"/>
        <w:numPr>
          <w:ilvl w:val="4"/>
          <w:numId w:val="1"/>
        </w:numPr>
        <w:rPr/>
      </w:pPr>
      <w:bookmarkStart w:id="105" w:name="__RefHeading___Toc55878_1588784861"/>
      <w:bookmarkStart w:id="106" w:name="_Toc38"/>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قد ذكروا له عليه السلام كنى كثيرة، ولكن لا يعدّ أكثرها كنية له، بل تحمل على معانيها اللغويّة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ونذكرهنا بعض ما عدّت من كناه</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55880_1588784861"/>
      <w:bookmarkStart w:id="108" w:name="_Toc39"/>
      <w:bookmarkEnd w:id="107"/>
      <w:r>
        <w:rPr/>
        <w:t>1</w:t>
      </w:r>
      <w:r>
        <w:rPr>
          <w:rtl w:val="true"/>
        </w:rPr>
        <w:t xml:space="preserve">. </w:t>
      </w:r>
      <w:r>
        <w:rPr>
          <w:rtl w:val="true"/>
        </w:rPr>
        <w:t>أبوتراب</w:t>
      </w:r>
      <w:bookmarkEnd w:id="10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أبي‌ليلى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أبي‌الطفيل عامر بن 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معناه في كناه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المحبّ‌ الطبري في الرياض النضرة </w:t>
      </w:r>
      <w:r>
        <w:rPr>
          <w:rFonts w:eastAsia="Amiri" w:cs="Amiri" w:ascii="Amiri" w:hAnsi="Amiri"/>
          <w:color w:val="111111"/>
          <w:sz w:val="28"/>
          <w:szCs w:val="28"/>
          <w:lang w:bidi="ar-SA"/>
        </w:rPr>
        <w:t>204/2</w:t>
      </w:r>
      <w:r>
        <w:rPr>
          <w:rFonts w:ascii="Amiri" w:hAnsi="Amiri" w:eastAsia="Amiri" w:cs="Amiri"/>
          <w:color w:val="111111"/>
          <w:sz w:val="28"/>
          <w:sz w:val="28"/>
          <w:szCs w:val="28"/>
          <w:rtl w:val="true"/>
          <w:lang w:bidi="ar-SA"/>
        </w:rPr>
        <w:t>، الباب الرابع، الفصل الثاني، في اسمه وكنيته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الباب الأوّل، الفصل الثالث، في اسمه ولقبه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181/1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عسب</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الباب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أميرالمؤمنين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 بن عمرو</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أبوعلي هشام بن علي العطّار، حدّثنا عمر بن عبيدالله التيمي، حدّثنا حفص بن جميع، حدّثني سماك بن حرب،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يدعونني إلى شتم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عسيت أن تشتمه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اكنّيه بأبي‌تراب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كانت لعلي كنية أحبّ‌ إليه من أبي‌تراب، إنّ‌ النبيّ‌ صلّى الله عليه و سلّم آخى بين الناس، ولم يؤاخ بينه وبين أحد، فخرج مغضباً حتّى أتى كثيباً من رمل فنام عليه، فأتاه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أباتراب، وجعل ينفض التراب عن ظهره وبردته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أباتراب، أغضبت أن آخيت بين الناس ولم اواخ بينك وبين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وأنا أخوك</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والحمّويي في فرائد السمطين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ابن علاّن في الفتوحات الربّانيّة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أبي‌محمّد المنذري في معجمه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حفص بن جميع عن 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ضعيف سنداً فلا اعتماد على ما ورد فيه من أمر المغاضبة بما ينافي منزلة المتّقين فضلاً عن أميرهم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سعد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أبي‌حازم، عن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 بين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فخرج علي مغضباً، فألقى نفسه على التراب، فسألها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وبينه كلام، فخرج مغضباً، فخرج رسول الله صلّى الله عليه و سلّم، فوجده نائماً على التراب، فأيقظه وجعل يمسح التراب عن ظهره،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أبوتراب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نمدحه بها فإذا اناس يعيبونه بها</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5165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بلال، عن أبي‌حازم،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لأحبّ‌ أسماء علي رضي الله عنه إليه أبوتراب، وإن كان ليفرح أن يدعوه بها، وما سمّاه أباتراب إلاّ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غاضب يوماً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فاضطجع إلى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رسول الله صلّى الله عليه و سلّم يطلبه فلم يجده في البيت، فقال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آنفاً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رسول الله صلّى الله عليه و سلّم إنساناً معه يطلبه،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مضطجع في الجدار وقد زال رداؤه عن ظهره وامتلأ تراباً، فجعل رسول الله صلّى الله عليه و سلّم يمسح التراب عن ظهره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أباتراب</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بإسناده إليه في المعجم الكبير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مخلد، حدّثنا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أبوحازم، عن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أحبّ‌ أسماء علي رضي الله عنه إليه لأبوتراب، وإن كان ليفرح أن يدعى بها، وما سمّاه أبوتراب إلاّ النبيّ‌ صلّى الله عليه و سلّم، غاضب يوماً فاطمة فخرج فاضطجع إلى الجدار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النبيّ‌ صلّى الله عليه و سلّم 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هوذا مضطجع في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النبيّ‌ صلّى الله عليه و سلّم وامتلأ ظهره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النبيّ‌ صلّى الله عليه و سلّم يمسح التراب عن ظهره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أباتراب</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5167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أبي‌حازم، عن أبيه، عن سهل بن سعد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من امراء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لتسبّ‌ عليّاً على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أبوتراب، فضحك سهل،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سمّاه إيّاه</w:t>
      </w:r>
    </w:p>
    <w:p>
      <w:pPr>
        <w:pStyle w:val="BookText"/>
        <w:rPr/>
      </w:pPr>
      <w:r>
        <w:rPr>
          <w:rFonts w:ascii="Amiri" w:hAnsi="Amiri" w:eastAsia="Amiri" w:cs="Amiri"/>
          <w:color w:val="111111"/>
          <w:sz w:val="28"/>
          <w:sz w:val="28"/>
          <w:szCs w:val="28"/>
          <w:rtl w:val="true"/>
          <w:lang w:bidi="ar-SA"/>
        </w:rPr>
        <w:t>إلاّ رسول الله صلّى الله عليه و سلّم، ما كان لعلي اسم أحبّ‌ إليه منه، دخل علي على فاطمة، ثمّ‌ خرج، فأتى رسول الله صلّى الله عليه و سلّم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مضطجع في المسجد، فخرج النبيّ‌ صلّى الله عليه و سلّم فوجد رداءه قد سقط‍‌ عن ظهره، فجعل رسول الله صلّى الله عليه و سلّم يمسح التراب عن ظهره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أباتراب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اسم أحبّ‌ إليه منه، ما سمّاه إيّاه إلاّ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حبّان بإسناده إليه في صحيحه </w:t>
      </w:r>
      <w:r>
        <w:rPr>
          <w:rFonts w:eastAsia="Amiri" w:cs="Amiri" w:ascii="Amiri" w:hAnsi="Amiri"/>
          <w:color w:val="111111"/>
          <w:sz w:val="28"/>
          <w:szCs w:val="28"/>
          <w:lang w:bidi="ar-SA"/>
        </w:rPr>
        <w:t>368/15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المؤمّل بن الحسن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الشعراني،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أبي‌حازم، عن أبي‌حازم، عن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على المدينة رجل من آل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سهل بن سعد فأمره أن يشتم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لعلي اسم أحبّ‌ إليه من أبي‌تراب، وإن كان ليفرح إذا دعي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قصّته لم سمّي أباتراب‌؟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صلّى الله عليه و سلّم بيت فاطمة فلم يجد عليّاً في البيت،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وبينه شيء فغاضبني فخرج ولم يقل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 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أين هو؟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 هو في المسجد 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رسول الله صلّى الله عليه و سلّم وهو مضطجع قد سقط‍‌ رداءه عن شقّه فأصابه تراب، فجعل رسول الله صلّى الله عليه و سلّم يمسحه عنه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أباتراب، قم يا أباتراب</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5169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مسلمة، حدّثنا عبدالعزيز بن أبي‌حازم، عن أبيه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جاء إلى سهل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عليّاً عند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أبوتراب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سمّاه إلاّ النبيّ‌ صلّى الله عليه و سلّم، وما كان له اسم أحبّ‌ إليه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فاستطعمت الحديث سهلاً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أباعبّاس،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على فاطمة ثمّ‌ خرج فاضطجع في المسجد،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w:t>
      </w:r>
    </w:p>
    <w:p>
      <w:pPr>
        <w:pStyle w:val="BookText"/>
        <w:rPr/>
      </w:pPr>
      <w:r>
        <w:rPr>
          <w:rFonts w:ascii="Amiri" w:hAnsi="Amiri" w:eastAsia="Amiri" w:cs="Amiri"/>
          <w:color w:val="111111"/>
          <w:sz w:val="28"/>
          <w:sz w:val="28"/>
          <w:szCs w:val="28"/>
          <w:rtl w:val="true"/>
          <w:lang w:bidi="ar-SA"/>
        </w:rPr>
        <w:t>عمّك‌؟ قالت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فوجد رداءه قد سقط‍‌ عن ظهره وخلص التراب إلى ظهره، فجعل يمسح التراب عن ظهره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يا أباتراب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عبدالعزيز بن أبي‌حازم، عن أبي‌حازم، عن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لعلي اسم أحبّ‌ إليه من أبي‌تراب، وإن كان ليفرح به إذا دعي بها، جاء رسول الله صلّى الله عليه و سلّم بيت فاطمة عليها السلام فلم يجد عليّاً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وبينه شيء فغاضبني فخرج فلم يقل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سلّم 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أين هو؟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في المسجد 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رسول الله صلّى الله عليه و سلّم وهو مضطجع قد سقط‍‌ رداؤه عن شقّه فأصابه تراب، فجعل رسول الله صلّى الله عليه و سلّم يمسحه عنه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أباتراب، قم أباتراب</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5171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والسرّاج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حدّثنا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أبي‌حازم، عن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على المدينة رجل من آل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سهل بن سعد، فأمره أن يشتم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سهل،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أبيت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لعلي اسم أحبّ‌ إليه من أبي‌التراب، وإن كان ليفرح إذا دعي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قصّته، لم سمّي أباتراب‌؟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صلّى الله عليه و سلّم بيت فاطمة؛ فلم يجد عليّاً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وبينه شيء فغاضبني فخرج فلم يقل عندي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سلّم 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أين هو؟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في المسجد 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رسول الله صلّى الله عليه و سلّم وهو مضطجع، قد سقط‍‌ رداؤه عن شقّه، فأصابه تراب، فجعل</w:t>
      </w:r>
    </w:p>
    <w:p>
      <w:pPr>
        <w:pStyle w:val="BookText"/>
        <w:rPr/>
      </w:pPr>
      <w:r>
        <w:rPr>
          <w:rFonts w:ascii="Amiri" w:hAnsi="Amiri" w:eastAsia="Amiri" w:cs="Amiri"/>
          <w:color w:val="111111"/>
          <w:sz w:val="28"/>
          <w:sz w:val="28"/>
          <w:szCs w:val="28"/>
          <w:rtl w:val="true"/>
          <w:lang w:bidi="ar-SA"/>
        </w:rPr>
        <w:t>رسول الله صلّى الله عليه و سلّم يمسحه عنه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أباالتراب، قم أباالتراب</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1874/4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رواه عن السرّاج كلّ‌ من ابن عساكر بإسنادين في تاريخ مدينة دمشق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والعاصمي في زين الفتى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سماعه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محمّد بن 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أبي‌حازم،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على المدينة رجل من آل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سهل بن سعد وأمره أن يشتم عليّاً، فأبى سهل،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أبيت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لعلي اسم أحبّ‌ إليه من أبي‌تراب، وإن كان ليفرح إذا كان دعي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قصّته، لم سمّي أباتراب‌؟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فاطمة فلم يجد عليّاً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وبينه شيء فغاضبني فخرج ولم يقل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أين هو؟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المسجد 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مضطجع قد سقط‍‌ رداءه عن شقّه وأصابه تراب،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يمسحه عنه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أباتراب</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5173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أبوالفضل بن إبراهيم، أنبأ أحمد بن سلمة، حدّثنا قتيبة بن سعيد، حدّثنا عبدالعزيز بن أبي‌حازم، عن أبي‌حازم، عن سهل بن سعد، 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استعمل على المدينة رجل من آل مروان، فدعا سهل بن سعد فأمره أن يشتم</w:t>
      </w:r>
    </w:p>
    <w:p>
      <w:pPr>
        <w:pStyle w:val="BookText"/>
        <w:rPr/>
      </w:pPr>
      <w:r>
        <w:rPr>
          <w:rFonts w:ascii="Amiri" w:hAnsi="Amiri" w:eastAsia="Amiri" w:cs="Amiri"/>
          <w:color w:val="111111"/>
          <w:sz w:val="28"/>
          <w:sz w:val="28"/>
          <w:szCs w:val="28"/>
          <w:rtl w:val="true"/>
          <w:lang w:bidi="ar-SA"/>
        </w:rPr>
        <w:t>عليّاً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سهل،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لعلي رضي الله عنه اسم أحبّ‌ إليه من أبي‌تراب، وإن كان ليفرح إذا دعي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قصّته لم سمّي أباتراب‌؟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صلّى الله عليه و سلّم بيت فاطمة، فلم يجد عليّاً رضي الله عنه في البيت،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وبينه شيء فغاضبني فخرج ولم يقل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سلّم 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أين هو؟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في المسجد 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رسول الله صلّى الله عليه و سلّم وهو مضطجع قد سقط‍‌ رداءه عن شقّه فأصابه تراب، فجعل رسول الله صلّى الله عليه و سلّم يمسحه عنه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أباتراب، قم أباتراب</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الكبرى </w:t>
      </w:r>
      <w:r>
        <w:rPr>
          <w:rFonts w:eastAsia="Amiri" w:cs="Amiri" w:ascii="Amiri" w:hAnsi="Amiri"/>
          <w:color w:val="111111"/>
          <w:sz w:val="28"/>
          <w:szCs w:val="28"/>
          <w:lang w:bidi="ar-SA"/>
        </w:rPr>
        <w:t>446/2</w:t>
      </w:r>
      <w:r>
        <w:rPr>
          <w:rFonts w:ascii="Amiri" w:hAnsi="Amiri" w:eastAsia="Amiri" w:cs="Amiri"/>
          <w:color w:val="111111"/>
          <w:sz w:val="28"/>
          <w:sz w:val="28"/>
          <w:szCs w:val="28"/>
          <w:rtl w:val="true"/>
          <w:lang w:bidi="ar-SA"/>
        </w:rPr>
        <w:t xml:space="preserve">، كتاب الصلاة، باب المسلم يبيت في المسجد، ومن طريقه الخوارزمي في المناقب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عبيد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أبي‌حازم،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امراء المدينة يريد أن يبعث إليك تسبّ‌ عليّاً عند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سمّاه بذلك إلاّ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أباالعبّاس‌؟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على فاطمة، ثمّ‌ خرج من عندها، فاضطجع في فَيء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رسول الله صلّى الله عليه و سلّم على فاطمة،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مضطجع في المسجد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رسول الله صلّى الله عليه و سلّم ؛ فوجده قد سقط‍‌ رداؤه عن ظهره، وخلص التراب إلى ظهره، فجعل يمسح التراب عن ظهره،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أباتراب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سمّاه به إلاّ رسول الله صلّى الله عليه و سلّم، ووالله ما كان له اسم أحبّ‌ إليه منه</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5175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أيوّب، حدّثنا يحيى بن بكير، حدّثنا عبدالعزيز بن أبي‌حازم، عن أبيه، عن سهل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من امراء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غداً، فتسبّ‌ عليّاً عند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أبوتراب، فضحك سهل،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سمّاه إيّاه إلاّ رسول الله صلّى الله عليه و سلّم، والله ما كان اسم أحبّ‌ إليه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أباالعبّاس، كيف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على فاطمة بنت رسول الله صلّى الله عليه و سلّم، ثمّ‌ خرج فاضطجع في المسجد، فدخل النبيّ‌ صلّى الله عليه و سلّم على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في المسجد، فخرج النبيّ‌ صلّى الله عليه و سلّم، فوجد رداءه قد سقط‍‌ عن ظهره، وخلص التراب إلى ظهره، فجعل رسول الله صلّى الله عليه و سلّم يمسح التراب عن ظهره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أباتراب، اجلس أباتراب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له اسم أحبّ‌ إليه منه، ما سمّاه إيّاه إلاّ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حميد، حدّثنا ابن أبي‌حازم، عن أبيه، عن سهل بن سعد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من امراء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فتسبّ‌ عليّاً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أبوتراب،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سمّاه أبوتراب إلاّ رسول الله صلّى الله عليه و سلّم، والله ما كان إليه اسم أحبّ‌ إليه منه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أباالعبّاس، كيف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فاضطجع في المسجد، فدخل النبيّ‌ صلّى الله عليه و سلّم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فوجد رداءه قد سقط‍‌ عن ظهره، وخلص التراب إلى ظهره، فجعل النبيّ‌ صلّى الله عليه و سلّم يمسح التراب عن ظهره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أباتراب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له من اسم أحبّ‌ إليه منه، وما أسماه إيّاه إلاّ هو</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5177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الصلت الكوفي، حدّثنا يحيى بن العلاء، عن أبي‌حازم، عن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بعلك‌؟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بيني وبينه كلام فخرج مغاضباً، فقال النبيّ‌ صلّى الله عليه و سلّم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لي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 هو ذا في المسجد، فأتاه النبيّ‌ صلّى الله عليه و سلّم والريح يسفي عليه التراب،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كان لأحبّ‌ أسمائه</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المعجم الكبير </w:t>
      </w: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بقراءته عليّ‌ وأنا أسمع في ذي‌الحجّة من سنة خمس وثلاثين وأربعمئة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بن جعفر بن محمّد بن المعلّى الخيوطي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الحسين بن سعيد الزعفراني العدل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الصلت، حدّثنا يحيى بن العلاء، عن أبي‌حازم، عن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النبيّ‌ صلّى الله عليه و آله و سلّم إلى فاطمة عليها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بعلك وابن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وقع بيني وبينه كلام فخرج مغاضباً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النبيّ‌ صلّى الله عليه و سلّم والريح تسفي عليه 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أباتراب</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5179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عبدالرحمان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أبوحازم، عن سهل بن سعد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دخل على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وبينه كلام فخرج، فخرج رسول الله صلّى الله عليه و سلّم فإذا هو نائم في ظلّ‌ جدار المسجد وقد سقط‍‌ الثوب عنه، فجعل النبيّ‌ صلّى الله عليه و سلّم ينفض التراب عن جسده،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أباتراب قم، يا أباتراب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اسم أحبّ‌ إلى علي من أن يدعى به من أبي‌تراب</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الدولابي بإسناده إليه في الكنى والأسماء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المغازلي في مناقب أهل البيت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عبدالرحمان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أبي‌حازم، عن سهل بن سعد الساعدي،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رسول الله صلّى الله عليه و آله على فاطمة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كان بيني وبينه شيء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فطلبه النبيّ‌ صلّى الله عليه و آله فوجده مضطجعاً في المسجد، وإذا ثوبه قد سقط‍‌ عن ظهره وامتلأ ظهره تراباً، فطفق النبيّ‌ صلّى الله عليه و آله يمسحه بيده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باتراب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لعلي عليه السلام اسم أحبّ‌ إليه من ذلك الاسم</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أبوالطفيل عامر بن واثلة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صالح، حدّثنا أبومالك الجنبي، عن عبدالله بن عطاء المكّي،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النبيّ‌ صلّى الله عليه و سلّم وعلي عليه السلام نائم في 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أسمائك أبوتراب، أنت أبوتراب</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5182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صالح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هاشم أبومالك الجنبي، عن عبدالله بن عطاء المكّي، عن أبي‌الطفيل، 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النبيّ‌ صلّى الله عليه و سلّم وعلي رضي الله عنه قائم في 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أسمائك أبوتراب، أنت أبوتراب</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أبي‌ليلى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عن عبدالرحمان بن أبي‌ليلى،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النبيّ‌ صلّى الله عليه و سلّم عنده نفر من أصحابه، فأرسل إلى نسائه فلم يجد عند امرأة منهنّ‌ شيئاً، فبينما هم كذلك إذ هم بعلي قد أقبل أشعث مغبراً، على عاتقه قريب من صاع من تمر قد عمل بيده،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بالحامل والمحمول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أجلسه فنفض عن رأسه التراب،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بأبي‌تراب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فقرّبه، فأكلوا حتّى صدروا، ثمّ‌ أرسل إلى نسائه إلى كلّ‌ واحدة منهنّ‌ طائفة</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محمّد المروزي، حدّثنا حامد بن آدم المروزي، حدّثنا جرير، عن ليث،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آخى النبيّ‌ صلّى الله عليه و سلّم بين أصحابه بين المهاجرين والأنصار، فلم يؤاخ بين علي بن أبي‌طالب وبين أحد منهم، خرج علي رضي الله عنه مغضباً حتّى أتى جدولاً من الأرض، فتوسّد </w:t>
      </w:r>
      <w:r>
        <w:rPr>
          <w:rStyle w:val="FootnoteAnchor"/>
          <w:rtl w:val="true"/>
        </w:rPr>
        <w:footnoteReference w:id="404"/>
      </w:r>
      <w:r>
        <w:rPr>
          <w:rFonts w:ascii="Amiri" w:hAnsi="Amiri" w:eastAsia="Amiri" w:cs="Amiri"/>
          <w:color w:val="111111"/>
          <w:sz w:val="28"/>
          <w:sz w:val="28"/>
          <w:szCs w:val="28"/>
          <w:rtl w:val="true"/>
          <w:lang w:bidi="ar-SA"/>
        </w:rPr>
        <w:t>ذراعه فسف عليه الريح، فطلبه النبيّ‌ صلّى الله عليه و سلّم حتّى وجده، فوكزه برجله،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فما صلحت أن تكون إلاّ أباتراب، أغضبت عليّ‌ حين واخيت بين المهاجرين والأنصار ولم اواخ بينك وبين أحد منهم‌؟ أما ترضى أن تكون منّي بمنزلة هارون من موسى، إلاّ إنّه ليس بعدي نبي‌؟ ألا من أحبّك حفّ‌ بالأمن والإيمان، ومن أبغضك أماته الله ميتة الجاهليّة، وحوسب بعمله في الإسلام</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أبوهشام 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الطهوي، عن ليث، عن مجاهد،</w:t>
      </w:r>
    </w:p>
    <w:p>
      <w:p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أنا مع النبيّ‌ صلّى الله عليه و سلّم في ظلّ‌ بالمدينة وهو يطلب عليّاً رضي الله عنه إذا انتهينا إلى حائط‍‌، فنظرنا فيه فنظر إلى علي وهو نائم في الأرض وقد اغبر،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ألوم الناس يكنّونك أباتراب</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المعجم الكبير </w:t>
      </w:r>
      <w:r>
        <w:rPr>
          <w:rFonts w:eastAsia="Amiri" w:cs="Amiri" w:ascii="Amiri" w:hAnsi="Amiri"/>
          <w:color w:val="111111"/>
          <w:sz w:val="28"/>
          <w:szCs w:val="28"/>
          <w:lang w:bidi="ar-SA"/>
        </w:rPr>
        <w:t>321/12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محمّد بن عثمان بن أبي‌شيبة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زكريّا بن عبد الله بن يزيد الصهباني، عن عبدالمؤمن، عن أبي‌المغيرة،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طلبني رسول الله صلّى الله عليه و سلّم فوجدني في جدول نائماً،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ما ألوم الناس يسمّونك أباتراب</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ياسر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محمّد بن خثيم المحاربي، عن محمّد بن كعب القرظي، عن محمّد بن خثيم أبي‌يزيد، 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وعلي بن أبي‌طالب رفيقين في غزوة العشيرة، فلمّا نزلها رسول الله صلّى الله عليه و سلّم وأقام بها رأينا اناساً من بني‌مدلج يعملون في عين لهم وفي نخل؛ فقال لي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أبااليقظان، هل لك في أن تأتي هؤلاء القوم فننظر كيف يعملون‌؟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فجئناهم، فنظرنا إلى عملهم ساعة، ثمّ‌ غشينا النوم، فانطلقت أنا وعلي حتّى اضطجعنا في صور من النخل، وفي دقعاء من التراب فنمنا، فوالله ما أهبّنا </w:t>
      </w:r>
      <w:r>
        <w:rPr>
          <w:rStyle w:val="FootnoteAnchor"/>
          <w:rtl w:val="true"/>
        </w:rPr>
        <w:footnoteReference w:id="408"/>
      </w:r>
      <w:r>
        <w:rPr>
          <w:rFonts w:ascii="Amiri" w:hAnsi="Amiri" w:eastAsia="Amiri" w:cs="Amiri"/>
          <w:color w:val="111111"/>
          <w:sz w:val="28"/>
          <w:sz w:val="28"/>
          <w:szCs w:val="28"/>
          <w:rtl w:val="true"/>
          <w:lang w:bidi="ar-SA"/>
        </w:rPr>
        <w:t>إلاّ رسول الله صلّى الله عليه و سلّم يحرّكنا برجله، وقد تترّبنا من تلك الدقعاء الّتي نمنا فيها، فيومئذ قال رسول الله صلّى الله عليه و سلّم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أباتراب‌؟ لما يرى عليه من التراب</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5188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بن محمّد بن خثيم، عن محمّد بن كعب،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خثيم أبي‌يزيد، عن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كنّى عليّاً رضي الله عنه بأبي‌تراب، فكانت من أحبّ‌ كناه إليه</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المنهال بن عمرو</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عبدالله بن عبدالرحمان الهمداني، حدّثنا أحمد بن محمّد بن سعيد التبعي، حدّثنا القاسم بن الحكم العرني، حدّثنا محمّد بن عبيدالله العرزمي، عن المنهال بن عمرو</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 بين علي بن أبي‌طالب وبين فاطمة عليها السلام كلام، وأنّه هجرها فخرج من بيتها فأتى المسجد فنام في التراب، وأنّ‌ رسول الله صلّى الله عليه و سلّم طلبه فلم يجده،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بينك وبينه 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غضب فخرج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رسول الله صلّى الله عليه و سلّم المسجد فإذا هو نائم في التراب،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أباتراب، ما نيمك في التراب‌؟ والله لحجرة بنت رسول الله صلّى الله عليه و سلّم خير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حدّثني بعض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إنّما سمّى عليّاً أباتراب أنّه كان إذا عتب على فاطمة في شيء لم يكلّمها، ولم يقل لها شيئاً تكرهه، إلاّ أنّه يأخذ تراباً فيضعه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 صلّى الله عليه و سلّم إذا رأى عليه التراب عرف أنّه عاتب على فاطمة،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يا أباتراب‌؟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5191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وبذي العُشيرة كنّى رسول الله صلّى الله عليه و سلّم علي بن أبي‌طالب أباتراب، وذلك أنّه رآه نائماً متمرّغاً في البوغاء،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أباتراب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5192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بن عبدالمطّلب بن هاشم بن عبدمناف أبوالحسن القرشي، ختن رسول الله صلّى الله عليه و سلّم، وأخوه، وابن عمّه، وأبوسبطيه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امّه فاطمة بنت أسد بن هاشم بن عبدمناف، كنّاه النبيّ‌ صلّى الله عليه و سلّم أباتراب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5193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نسبة علي بن أبي‌طالب رضي الله عنه، نسبه نسب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أباالحسن، وكنّاه النبيّ‌ صلّى الله عليه و سلّم أباتراب، ويكنّى أباقضم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5194</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كنّاه بهما الرسول عليه السلام فإحداهما أبوتراب، والاُخرى أبوالسبطين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5195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وابن عمّ‌ خاتم النبيّين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أباالحسن، وأباتراب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كنيته فأبوالحسن، وأبوتراب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أبوتراب، وأبوالحسن، وأبوالحسين، وأبومحمّد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كنيته فأبوالحسن والحسين، وأبوقُصَم، وأبوتراب، وأبومحمّد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أباالحسن، وأباتراب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علي بن أبي‌طالب رضي الله عنه أبوالحسن، وأبوتراب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ابنه الحسن عليه السلام يدعوه في حياة رسول الله صلّى الله عليه و آله أباالحسين، ويدعوه الحسين عليه السلام أباالحسن، ويدعوان رسول الله صلّى الله عليه و آله أباهما، فلمّا توفّي النبيّ‌ صلّى الله عليه و آله دعواه بأبيهما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أميرالمؤمنين علي بن أبي‌طالب عليه السلام فكان يكنّى أباالحسنين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المتّفق والمفترق </w:t>
      </w:r>
      <w:r>
        <w:rPr>
          <w:rFonts w:eastAsia="Amiri" w:cs="Amiri" w:ascii="Amiri" w:hAnsi="Amiri"/>
          <w:color w:val="111111"/>
          <w:sz w:val="28"/>
          <w:szCs w:val="28"/>
          <w:lang w:bidi="ar-SA"/>
        </w:rPr>
        <w:t>1622/3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الباب الأوّل، الفصل الثالث، في اسمه ولقبه وكنيته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الفصل الأوّل، في بيان أساميه وكناه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الباب الأوّل، نسب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أبوقُصَم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162/1</w:t>
      </w:r>
      <w:r>
        <w:rPr>
          <w:rFonts w:ascii="Amiri" w:hAnsi="Amiri" w:eastAsia="Amiri" w:cs="Amiri"/>
          <w:color w:val="111111"/>
          <w:sz w:val="28"/>
          <w:sz w:val="28"/>
          <w:szCs w:val="28"/>
          <w:rtl w:val="true"/>
          <w:lang w:bidi="ar-SA"/>
        </w:rPr>
        <w:t xml:space="preserve">، ترجمة أبي‌الحسن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والأسماء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ذكر المعروفين بالكنى من أصحاب رسول الله صلّى الله عليه و سلّم، وعنه ابن عساكر بإسناده إليه في تاريخ مدينة دمشق </w:t>
      </w:r>
      <w:r>
        <w:rPr>
          <w:rFonts w:eastAsia="Amiri" w:cs="Amiri" w:ascii="Amiri" w:hAnsi="Amiri"/>
          <w:color w:val="111111"/>
          <w:sz w:val="28"/>
          <w:szCs w:val="28"/>
          <w:lang w:bidi="ar-SA"/>
        </w:rPr>
        <w:t>15/42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المقدّمة، القول في نسب أميرالمؤمنين علي عليه السلام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345/2</w:t>
      </w:r>
      <w:r>
        <w:rPr>
          <w:rFonts w:ascii="Amiri" w:hAnsi="Amiri" w:eastAsia="Amiri" w:cs="Amiri"/>
          <w:color w:val="111111"/>
          <w:sz w:val="28"/>
          <w:sz w:val="28"/>
          <w:szCs w:val="28"/>
          <w:rtl w:val="true"/>
          <w:lang w:bidi="ar-SA"/>
        </w:rPr>
        <w:t>، ترجمة علي بن أبي‌طالب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09" w:name="pg14246_171170"/>
    </w:p>
    <w:p>
      <w:pPr>
        <w:pStyle w:val="Heading5"/>
        <w:numPr>
          <w:ilvl w:val="4"/>
          <w:numId w:val="1"/>
        </w:numPr>
        <w:rPr/>
      </w:pPr>
      <w:bookmarkStart w:id="110" w:name="__RefHeading___Toc55882_1588784861"/>
      <w:bookmarkStart w:id="111" w:name="_Toc40"/>
      <w:bookmarkEnd w:id="109"/>
      <w:bookmarkEnd w:id="110"/>
      <w:r>
        <w:rPr/>
        <w:t>2</w:t>
      </w:r>
      <w:r>
        <w:rPr>
          <w:rtl w:val="true"/>
        </w:rPr>
        <w:t>و</w:t>
      </w:r>
      <w:r>
        <w:rPr/>
        <w:t>3</w:t>
      </w:r>
      <w:r>
        <w:rPr>
          <w:rtl w:val="true"/>
        </w:rPr>
        <w:t xml:space="preserve"> </w:t>
      </w:r>
      <w:r>
        <w:rPr>
          <w:rtl w:val="true"/>
        </w:rPr>
        <w:t>و</w:t>
      </w:r>
      <w:r>
        <w:rPr/>
        <w:t>4</w:t>
      </w:r>
      <w:r>
        <w:rPr>
          <w:rtl w:val="true"/>
        </w:rPr>
        <w:t xml:space="preserve">. </w:t>
      </w:r>
      <w:r>
        <w:rPr>
          <w:rtl w:val="true"/>
        </w:rPr>
        <w:t>أبوالحسن وأبوالحسين وأبوالحسنين</w:t>
      </w:r>
      <w:bookmarkEnd w:id="11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عبدالمطّلب بن ربيعة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المسيّب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سعيد،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ابن خيبري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مع امرأته رجلاً فقتله، أوقتلهما معاً، فأشكل على معاوية بن أبي‌سفيان القضاء فيه، فكتب إلى أبي‌موسى الأشعري يسأل له علي بن أبي‌طالب عن ذلك، فسأل أبوموسى عن ذلك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الشيء ما هو بأرضي، عزمت عليك لتخبرني، فقال له أبوموسى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معاوية بن أبي‌سفيان أن أسألك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أبوحسن، إن لم يأت بأربعة شهداء فليعط‍‌ برمّته</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lang w:bidi="ar-SA"/>
        </w:rPr>
        <w:t>737/2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 xml:space="preserve">، كتاب الأقضية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الشافعي في الاُمّ‌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كتاب جراح العمد، الرجل يجد مع امرأته رجلاً فيقتله، وفي مسنده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ومن كتاب الجنائز والحدود، والبيهقي في السنن الكبرى </w:t>
      </w:r>
      <w:r>
        <w:rPr>
          <w:rFonts w:eastAsia="Amiri" w:cs="Amiri" w:ascii="Amiri" w:hAnsi="Amiri"/>
          <w:color w:val="111111"/>
          <w:sz w:val="28"/>
          <w:szCs w:val="28"/>
          <w:lang w:bidi="ar-SA"/>
        </w:rPr>
        <w:t>231/8</w:t>
      </w:r>
      <w:r>
        <w:rPr>
          <w:rFonts w:ascii="Amiri" w:hAnsi="Amiri" w:eastAsia="Amiri" w:cs="Amiri"/>
          <w:color w:val="111111"/>
          <w:sz w:val="28"/>
          <w:sz w:val="28"/>
          <w:szCs w:val="28"/>
          <w:rtl w:val="true"/>
          <w:lang w:bidi="ar-SA"/>
        </w:rPr>
        <w:t>، كتاب الحدود، باب الشهود في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كتاب الأشربة والحدّ فيها، باب الرجل يجد مع امرأته الرجل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بأربعة يشهدون وإلاّ دفع إليه برمّته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قطعة حبل يشدّ بها الأسير أو القاتل إذا قيد إلى القصاص، أي يسلّم إليهم بالحبل الّذي شدّ به تمكيناً لهم منه لئلاّ يهرب، ثمّ‌ اتّسعوا فيه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الشيء برمّته، أي كلّه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رواه الدولابي باختصار في الكنى والأسماء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والعاصمي في زين الفتى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السنن الكبرى </w:t>
      </w:r>
      <w:r>
        <w:rPr>
          <w:rFonts w:eastAsia="Amiri" w:cs="Amiri" w:ascii="Amiri" w:hAnsi="Amiri"/>
          <w:color w:val="111111"/>
          <w:sz w:val="28"/>
          <w:szCs w:val="28"/>
          <w:lang w:bidi="ar-SA"/>
        </w:rPr>
        <w:t>147/10</w:t>
      </w:r>
      <w:r>
        <w:rPr>
          <w:rFonts w:ascii="Amiri" w:hAnsi="Amiri" w:eastAsia="Amiri" w:cs="Amiri"/>
          <w:color w:val="111111"/>
          <w:sz w:val="28"/>
          <w:sz w:val="28"/>
          <w:szCs w:val="28"/>
          <w:rtl w:val="true"/>
          <w:lang w:bidi="ar-SA"/>
        </w:rPr>
        <w:t xml:space="preserve">، كتاب الشهادات، باب الشهادة في الزنا، وابن أبي‌شيبة في المصنّف </w:t>
      </w:r>
      <w:r>
        <w:rPr>
          <w:rFonts w:eastAsia="Amiri" w:cs="Amiri" w:ascii="Amiri" w:hAnsi="Amiri"/>
          <w:color w:val="111111"/>
          <w:sz w:val="28"/>
          <w:szCs w:val="28"/>
          <w:lang w:bidi="ar-SA"/>
        </w:rPr>
        <w:t>447/5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سعيد، عن ابن المسيّب،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والثوري،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أبوحسن القرم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ولا معنى له، وإنّما هو بالراء، أي المقدّم في المعرفة وتجارب الاُمور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وهب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سعيد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رجال سفر فصحبهم رجل فقدموا وليس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فاتّهمهم أهله،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شهودكم أنّهم قتلوا صاحبكم، وإلاّ حلفوا بالله ما قتلوه، فأتوا بهم عليّاً وأنا عنده، ففرّق بينهم فاعترفوا، فسمعت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أبوالحسن القرم، فأمر بهم فقتلوا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عبدالمطّلب بن ربيعة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وسعد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صالح، عن الزهري، عن عبيدالله بن عبدالله بن الحارث بن نوفل بن الحارث بن عبدالمطّلب، أخبره أنّ‌ عبدالمطّلب بن ربيعة بن الحارث بن عبدالمطّلب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اجتمع ربيعة بن الحارث وعبّاس بن عبدالمطّلب،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بعثنا هذين الغلامين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وللفضل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رسول الله صلّى الله عليه و سلّم فأمّرهما على هذه الصدقات، فأديّا ما يؤدّي الناس، وأصابا ما يصيب الناس من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في المصنّف </w:t>
      </w:r>
      <w:r>
        <w:rPr>
          <w:rFonts w:eastAsia="Amiri" w:cs="Amiri" w:ascii="Amiri" w:hAnsi="Amiri"/>
          <w:color w:val="111111"/>
          <w:sz w:val="28"/>
          <w:szCs w:val="28"/>
          <w:lang w:bidi="ar-SA"/>
        </w:rPr>
        <w:t>434/9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الحديث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أبوحسن القرم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المقدّم في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الإبل، أي أنا فيهم بمنزلة الفحل في الإبل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428/5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السنن الكبرى للبيهقي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كتاب الجنايات، باب النفر يقتلون الرجل، مرسلاً عن أبي‌إسحاق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هما في ذلك، جاء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تريدان‌؟ فأخبراه بالّذي أرادا،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تفعلا، فوالله ما هو بفاعل،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تصنع هذا؟ فما هذا منك إلاّ نفاسة علينا، لقد صحبت رسول الله صلّى الله عليه و سلّم، ونلت صهره، فما نفسنا ذلك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أبوحسن، أرسلوهما</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الطبقات الكبرى لابن سعد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ترجمة عبدالمطّلب بن ربيعة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والكنى والأسماء للدولابي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ابن حبّان </w:t>
      </w:r>
      <w:r>
        <w:rPr>
          <w:rFonts w:eastAsia="Amiri" w:cs="Amiri" w:ascii="Amiri" w:hAnsi="Amiri"/>
          <w:color w:val="111111"/>
          <w:sz w:val="28"/>
          <w:szCs w:val="28"/>
          <w:lang w:bidi="ar-SA"/>
        </w:rPr>
        <w:t>384/10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 معاني الآثار للطحاوي </w:t>
      </w:r>
      <w:r>
        <w:rPr>
          <w:rFonts w:eastAsia="Amiri" w:cs="Amiri" w:ascii="Amiri" w:hAnsi="Amiri"/>
          <w:color w:val="111111"/>
          <w:sz w:val="28"/>
          <w:szCs w:val="28"/>
          <w:lang w:bidi="ar-SA"/>
        </w:rPr>
        <w:t>300/3</w:t>
      </w:r>
      <w:r>
        <w:rPr>
          <w:rFonts w:ascii="Amiri" w:hAnsi="Amiri" w:eastAsia="Amiri" w:cs="Amiri"/>
          <w:color w:val="111111"/>
          <w:sz w:val="28"/>
          <w:sz w:val="28"/>
          <w:szCs w:val="28"/>
          <w:rtl w:val="true"/>
          <w:lang w:bidi="ar-SA"/>
        </w:rPr>
        <w:t xml:space="preserve">، كتاب وجوه الفيء، والسنن الكبرى للبيهقي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كتاب الصدقات، باب لا يأخذون من سهم العاملين بالعمالة شيئاً، وصحيح مسلم </w:t>
      </w:r>
      <w:r>
        <w:rPr>
          <w:rFonts w:eastAsia="Amiri" w:cs="Amiri" w:ascii="Amiri" w:hAnsi="Amiri"/>
          <w:color w:val="111111"/>
          <w:sz w:val="28"/>
          <w:szCs w:val="28"/>
          <w:lang w:bidi="ar-SA"/>
        </w:rPr>
        <w:t>754/2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وسنن أبي‌داوود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والمعجم الكبير للطبراني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والأموال لأبي‌عبيد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وتاريخ المدينة لابن شبّة </w:t>
      </w:r>
      <w:r>
        <w:rPr>
          <w:rFonts w:eastAsia="Amiri" w:cs="Amiri" w:ascii="Amiri" w:hAnsi="Amiri"/>
          <w:color w:val="111111"/>
          <w:sz w:val="28"/>
          <w:szCs w:val="28"/>
          <w:lang w:bidi="ar-SA"/>
        </w:rPr>
        <w:t>641/2</w:t>
      </w:r>
      <w:r>
        <w:rPr>
          <w:rFonts w:ascii="Amiri" w:hAnsi="Amiri" w:eastAsia="Amiri" w:cs="Amiri"/>
          <w:color w:val="111111"/>
          <w:sz w:val="28"/>
          <w:sz w:val="28"/>
          <w:szCs w:val="28"/>
          <w:rtl w:val="true"/>
          <w:lang w:bidi="ar-SA"/>
        </w:rPr>
        <w:t>، ذكر فضل بني‌هاشم وغيرهم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عن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الحارث بن نوفل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أباه </w:t>
      </w:r>
      <w:r>
        <w:rPr>
          <w:rStyle w:val="FootnoteAnchor"/>
          <w:rtl w:val="true"/>
        </w:rPr>
        <w:footnoteReference w:id="415"/>
      </w:r>
      <w:r>
        <w:rPr>
          <w:rFonts w:ascii="Amiri" w:hAnsi="Amiri" w:eastAsia="Amiri" w:cs="Amiri"/>
          <w:color w:val="111111"/>
          <w:sz w:val="28"/>
          <w:sz w:val="28"/>
          <w:szCs w:val="28"/>
          <w:rtl w:val="true"/>
          <w:lang w:bidi="ar-SA"/>
        </w:rPr>
        <w:t>والعبّاس بن عبدالمطّلب اجتمعا مع كلّ‌ واحد منهما ابنه، مع العبّاس الفضل، ومع ربيعة بن الحارث ابنه عبدالمطّلب،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يمنعنا أن نبعث هذين الفتيين إلى رسول الله صلّى الله عليه و سلّم فيستعملهما على بعض ما يستعمل عليه هؤلاء الناس، فإمّا ما يؤدّي إليه الناس، فيؤدّيان، وإمّا ما يصيب الناس من منفعة ذلك فيصيبنا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هما كذلك إذ أتى عليهما علي بن أبي‌طالب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الشيخان‌؟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لو بعثنا هذين الفتيين إلى رسول الله صلّى الله عليه و سلّم فاستعملهما على بعض ما يستعمل عليه هؤلاء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عليكما أن لا تفعلا، فإنّه ليس بفاعل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يا أباحسن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نفسنا عليك قرابتك من رسول الله صلّى الله عليه و سلّم وصهرك</w:t>
      </w:r>
    </w:p>
    <w:p>
      <w:pPr>
        <w:pStyle w:val="BookText"/>
        <w:rPr/>
      </w:pPr>
      <w:r>
        <w:rPr>
          <w:rFonts w:ascii="Amiri" w:hAnsi="Amiri" w:eastAsia="Amiri" w:cs="Amiri"/>
          <w:color w:val="111111"/>
          <w:sz w:val="28"/>
          <w:sz w:val="28"/>
          <w:szCs w:val="28"/>
          <w:rtl w:val="true"/>
          <w:lang w:bidi="ar-SA"/>
        </w:rPr>
        <w:t>إيّاه فتنفس علينا أن يستعمل هذين الفتيين‌؟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نفاسة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أعلم أنّه غير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رداءه فجلس عليه ثمّ‌ قال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أنا أبوحسن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القرم</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شبّة بإسناده إليه في تاريخ المدينة </w:t>
      </w:r>
      <w:r>
        <w:rPr>
          <w:rFonts w:eastAsia="Amiri" w:cs="Amiri" w:ascii="Amiri" w:hAnsi="Amiri"/>
          <w:color w:val="111111"/>
          <w:sz w:val="28"/>
          <w:szCs w:val="28"/>
          <w:lang w:bidi="ar-SA"/>
        </w:rPr>
        <w:t>641/2</w:t>
      </w:r>
      <w:r>
        <w:rPr>
          <w:rFonts w:ascii="Amiri" w:hAnsi="Amiri" w:eastAsia="Amiri" w:cs="Amiri"/>
          <w:color w:val="111111"/>
          <w:sz w:val="28"/>
          <w:sz w:val="28"/>
          <w:szCs w:val="28"/>
          <w:rtl w:val="true"/>
          <w:lang w:bidi="ar-SA"/>
        </w:rPr>
        <w:t>، ذكر فضل بني‌هاشم وغيرهم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اخبرت عن الحسين بن الحكم الحبري، حدّثني حسن بن الحسين العرني، حدّثني عيسى بن عبدالله بن عمر بن علي، عن أبيه، عن جدّه،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سمّاني الحسن والحسين يا أبة حتّى توفّي رسول الله صلّى الله عليه و آله، كانا يقولان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وكان الحسن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أباالحسين، وكان الحسين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أبوالحسن</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أبوالحسن</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نسبة علي بن أبي‌طالب رضي الله عنه، نسبه نسب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أباالحسن، وكنّاه النبيّ‌ صلّى الله عليه و سلّم أباتراب، ويكنّى أباقضم</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كنيته فأبوالحسن، وأبوتراب</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5214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الكنية الّتي كنّاه بها والده وقد دعاه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أبوالحسن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ابنه الحسن عليه السلام يدعوه في حياة رسول الله صلّى الله عليه و آله أباالحسين، ويدعوه الحسين عليه السلام أباالحسن، ويدعوان رسول الله صلّى الله عليه و آله أباهما، فلمّا توفّي النبيّ‌ صلّى الله عليه و آله دعواه بأبيهما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أباالحسن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وابن عمّ‌ خاتم النبيّين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أباالحسن وأباتراب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بن عبدالمطّلب بن هاشم بن عبدمناف، يكنّى أباالحسن، وأباتراب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اسمه في الجاهليّة عليّاً، وكان يكنّى أباالحسن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كنيته فأبوالحسن والحسين، وأبوقُصَم، وأبوتراب، وأبومحمّد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كناه أبوتراب، وأبوالحسن، وأبوالحسين، وأبومحمّد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lang w:bidi="ar-SA"/>
        </w:rPr>
        <w:t>453/2</w:t>
      </w:r>
      <w:r>
        <w:rPr>
          <w:rFonts w:ascii="Amiri" w:hAnsi="Amiri" w:eastAsia="Amiri" w:cs="Amiri"/>
          <w:color w:val="111111"/>
          <w:sz w:val="28"/>
          <w:sz w:val="28"/>
          <w:szCs w:val="28"/>
          <w:rtl w:val="true"/>
          <w:lang w:bidi="ar-SA"/>
        </w:rPr>
        <w:t xml:space="preserve">، الفصل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أسامي المرتضى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المقدّمة، القول في نسب أميرالمؤمنين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في بداية ترجمة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المتّفق والمفترق </w:t>
      </w:r>
      <w:r>
        <w:rPr>
          <w:rFonts w:eastAsia="IRNazanin" w:cs="IRNazanin"/>
          <w:color w:val="111111"/>
          <w:sz w:val="28"/>
          <w:szCs w:val="28"/>
          <w:lang w:bidi="fa-IR"/>
        </w:rPr>
        <w:t>1622/3</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 الباب الرابع، الفصل الثاني، في اسمه وكنيته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xml:space="preserve">، الباب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أبوقُصَم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الفصل الأوّل، في بيان أساميه وكناه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علي بن أبي‌طالب بن عبدالمطّلب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رضي الله عنه بن عبدالمطّلب بن هاشم بن عبدمناف بن قصي القرشي الهاشمي، يكنّى أباالحسن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وكنيته أبوالحسن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أباالحسن، وأباتراب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أبوالحسن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عبدمناف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عبدمناف بن قصي، الغالب عليه من الكنية عليه السلام أبوالحسن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علي بن أبي‌طالب رضي الله عنه أبوالحسن، وأبوتراب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علي بن أبي‌طالب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يكنّى أباالحسن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أباالحسن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والأسماء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xml:space="preserve">، ترجمة أبي‌الحسن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1089/3</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ترجمة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162/1</w:t>
      </w:r>
      <w:r>
        <w:rPr>
          <w:rFonts w:ascii="Amiri" w:hAnsi="Amiri" w:eastAsia="Amiri" w:cs="Amiri"/>
          <w:color w:val="111111"/>
          <w:sz w:val="28"/>
          <w:sz w:val="28"/>
          <w:szCs w:val="28"/>
          <w:rtl w:val="true"/>
          <w:lang w:bidi="ar-SA"/>
        </w:rPr>
        <w:t xml:space="preserve">، ترجمة أبي‌الحسن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المقدّمة، القول في نسب أميرالمؤمنين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والأسماء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ذكر المعروفين بالكنى من أصحاب رسول الله صلّى الله عليه و سلّم، وعنه ابن عساكر بإسناده إليه في تاريخ مدينة دمشق </w:t>
      </w:r>
      <w:r>
        <w:rPr>
          <w:rFonts w:eastAsia="Amiri" w:cs="Amiri" w:ascii="Amiri" w:hAnsi="Amiri"/>
          <w:color w:val="111111"/>
          <w:sz w:val="28"/>
          <w:szCs w:val="28"/>
          <w:lang w:bidi="ar-SA"/>
        </w:rPr>
        <w:t>15/42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المنتخب من ذيل المذيّل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آخر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مات منهم أو قتل سنة أربعين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bookmarkStart w:id="112" w:name="pg14246_171176"/>
    </w:p>
    <w:p>
      <w:pPr>
        <w:pStyle w:val="BookText"/>
        <w:rPr/>
      </w:pPr>
      <w:bookmarkEnd w:id="112"/>
      <w:r>
        <w:rPr>
          <w:rFonts w:eastAsia="Times New Roman" w:cs="Times New Roman" w:ascii="Times New Roman" w:hAnsi="Times New Roman"/>
          <w:color w:val="111111"/>
          <w:sz w:val="28"/>
          <w:szCs w:val="28"/>
          <w:lang w:val="en-US" w:bidi="en-US"/>
        </w:rPr>
        <w:t>5230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أباالحسن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13" w:name="__RefHeading___Toc55884_1588784861"/>
      <w:bookmarkStart w:id="114" w:name="_Toc41"/>
      <w:bookmarkEnd w:id="113"/>
      <w:r>
        <w:rPr/>
        <w:t>5</w:t>
      </w:r>
      <w:r>
        <w:rPr>
          <w:rtl w:val="true"/>
        </w:rPr>
        <w:t xml:space="preserve">. </w:t>
      </w:r>
      <w:r>
        <w:rPr>
          <w:rtl w:val="true"/>
        </w:rPr>
        <w:t>أبوالريحانتين</w:t>
      </w:r>
      <w:bookmarkEnd w:id="11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عبدالله</w:t>
      </w:r>
    </w:p>
    <w:p>
      <w:pPr>
        <w:pStyle w:val="BookText"/>
        <w:rPr/>
      </w:pPr>
      <w:r>
        <w:rPr>
          <w:rFonts w:eastAsia="Times New Roman" w:cs="Times New Roman" w:ascii="Times New Roman" w:hAnsi="Times New Roman"/>
          <w:color w:val="111111"/>
          <w:sz w:val="28"/>
          <w:szCs w:val="28"/>
          <w:lang w:val="en-US" w:bidi="en-US"/>
        </w:rPr>
        <w:t>5231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حدّثنا حمّاد بن عيسى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بالجحفة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جعفر بن محمّد، عن أبيه،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أباالريحانتين، اوصيك بريحانتي من الدنيا من قبل أن ينهدّ ركناك،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الركنين الّذي قال رسول الله صلّى الله عليه و سلّم، فلمّا ماتت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الركن الثاني الّذي قال رسول الله صلّى الله عليه و سلّم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عيسى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أبيه، عن جابر بن عبدالله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أباالريحانتين،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 بريحانتي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فعن قليل يذهب ركناك، والله خليفتي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النبيّ‌ صلّى الله عليه و سلّم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الركنين الّذي قال رسول الله صلّى الله عليه و سلّم، فلمّا ماتت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الركن الآخر الّذي قال رسول الله صلّى الله عليه و سلّم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 ذكر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بإسناده إليه في تاريخ مدينة دمشق </w:t>
      </w:r>
      <w:r>
        <w:rPr>
          <w:rFonts w:eastAsia="Amiri" w:cs="Amiri" w:ascii="Amiri" w:hAnsi="Amiri"/>
          <w:color w:val="111111"/>
          <w:sz w:val="28"/>
          <w:szCs w:val="28"/>
          <w:lang w:bidi="ar-SA"/>
        </w:rPr>
        <w:t>166/14</w:t>
      </w:r>
      <w:r>
        <w:rPr>
          <w:rFonts w:ascii="Amiri" w:hAnsi="Amiri" w:eastAsia="Amiri" w:cs="Amiri"/>
          <w:color w:val="111111"/>
          <w:sz w:val="28"/>
          <w:sz w:val="28"/>
          <w:szCs w:val="28"/>
          <w:rtl w:val="true"/>
          <w:lang w:bidi="ar-SA"/>
        </w:rPr>
        <w:t xml:space="preserve">، ترجمة الحسين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623/2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الألف دينار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ابن‌عساكر بإسناده إليه في تاريخ مدينة دمشق </w:t>
      </w:r>
      <w:r>
        <w:rPr>
          <w:rFonts w:eastAsia="Amiri" w:cs="Amiri" w:ascii="Amiri" w:hAnsi="Amiri"/>
          <w:color w:val="111111"/>
          <w:sz w:val="28"/>
          <w:szCs w:val="28"/>
          <w:lang w:bidi="ar-SA"/>
        </w:rPr>
        <w:t>166/14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ترجمة الحسين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وسبط‍‌ ابن الجوزي في تذكرة الخواصّ‌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الباب الحادي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خديجة وفاطمة عليهما السلام، والمحبّ‌ الطبري في ذخائر العقبى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باب فضائل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اسمه وكنيته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خلاّد وأبوبحر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الشامي، حدّثنا حمّاد بن عيسى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أبيه،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قال لعلي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عليك أباالريحانتين، اوصيك بريحانتي من الدنيا خيراً، فعن قليل ينهدّ ركناك، والله خليفتي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النبيّ‌ صلّى الله عليه و سلّم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الركنين الّذي قال النبيّ‌ صلّى الله عليه و سلّم، فلمّا ماتت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الركن الّذي قال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 ترجمة جعفر بن محمّد الصادق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المتّقي في كنز العمّال </w:t>
      </w:r>
      <w:r>
        <w:rPr>
          <w:rFonts w:eastAsia="Amiri" w:cs="Amiri" w:ascii="Amiri" w:hAnsi="Amiri"/>
          <w:color w:val="111111"/>
          <w:sz w:val="28"/>
          <w:szCs w:val="28"/>
          <w:lang w:bidi="ar-SA"/>
        </w:rPr>
        <w:t>625/11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والخوارزمي في مقتل الحسين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فضائل فاطمة الزهراء،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والمناقب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الصالحاني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توضيح الدلائل للشهاب الإيجي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أبي‌موسى المديني وأبي‌نعيم وأبي‌علي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الخطيب البغدادي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الكلاباذي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البيكندي،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عيسى غريق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مطرت السماء بجحفة، وهو اسم موضع، حتّى غرق 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أبيه،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لعلي بن أبي‌طالب قبل موته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أباالريحانتين، اوصيك بريحانتي من الدنيا، فعن قليل ينهدّ ركناك، والله خليفتي عليك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صلّى الله عليه و سلّم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ركني الّذي قال رسول الله صلّى الله عليه و سلّم، فلمّا ماتت فاطمة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الركن الثاني الّذي قال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424"/>
      </w:r>
      <w:bookmarkStart w:id="115" w:name="pg14246_171178"/>
    </w:p>
    <w:p>
      <w:pPr>
        <w:pStyle w:val="Heading5"/>
        <w:numPr>
          <w:ilvl w:val="4"/>
          <w:numId w:val="1"/>
        </w:numPr>
        <w:rPr/>
      </w:pPr>
      <w:bookmarkStart w:id="116" w:name="__RefHeading___Toc55886_1588784861"/>
      <w:bookmarkStart w:id="117" w:name="_Toc42"/>
      <w:bookmarkEnd w:id="115"/>
      <w:bookmarkEnd w:id="116"/>
      <w:r>
        <w:rPr/>
        <w:t>6</w:t>
      </w:r>
      <w:r>
        <w:rPr>
          <w:rtl w:val="true"/>
        </w:rPr>
        <w:t xml:space="preserve">. </w:t>
      </w:r>
      <w:r>
        <w:rPr>
          <w:rtl w:val="true"/>
        </w:rPr>
        <w:t>أبوالسبطين</w:t>
      </w:r>
      <w:bookmarkEnd w:id="11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الخركوشي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 رسول الله صلّى الله عليه و سلّم المنبر فذكر قولاً كثيراً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فوثب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إلى صدره وقبّل بين عينيه وقال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هذا أخي وابن عمّي وختني، هذا لحمي ودمي وشعري، هذا أبوالسبطين الحسن والحسين سيّدي شباب أهل الجنّة</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المحبّ‌ الطبري في ذخائر العقبى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باب فضائل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لعنة الله والنبيّ‌ صلّى الله عليه و سلّم على من أبغضه، والرياض النضرة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الباب 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جاء مختصّاً بالأربعة الخلفاء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أبوذرّ الغفاري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سعيد بن عبدالعزيز، عن مكحول، عن أبي‌ذرّ الغفاري،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قافلة عبدالرحمان بن عوف الزهري من الشام إلى مكّة ومن مكّة إلى المدينة، وكان فيهم أبواُمامة الباهلي ومعاذ بن جبل، فجعل الناس يتذاكرون أبابكر وعمر، ومن بني‌اُميّة عثمان بن عفّان، ومن بني‌هاشم علي بن أبي‌طالب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فوثب إليه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منه فضمّه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صدره وقبّل ما بين عينيه، ورأينا دموع عيني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على خدّيه ثمّ‌ أخذ بيده وقال بأعلى صوته</w:t>
      </w:r>
      <w:r>
        <w:rPr>
          <w:rFonts w:eastAsia="Amiri" w:cs="Amiri" w:ascii="Amiri" w:hAnsi="Amiri"/>
          <w:color w:val="111111"/>
          <w:sz w:val="28"/>
          <w:szCs w:val="28"/>
          <w:rtl w:val="true"/>
          <w:lang w:bidi="ar-SA"/>
        </w:rPr>
        <w:t>:</w:t>
      </w:r>
      <w:bookmarkStart w:id="118" w:name="pg14246_171179"/>
    </w:p>
    <w:p>
      <w:pPr>
        <w:pStyle w:val="BookText"/>
        <w:rPr/>
      </w:pPr>
      <w:bookmarkEnd w:id="118"/>
      <w:r>
        <w:rPr>
          <w:rFonts w:ascii="Amiri" w:hAnsi="Amiri" w:eastAsia="Amiri" w:cs="Amiri"/>
          <w:color w:val="111111"/>
          <w:sz w:val="28"/>
          <w:sz w:val="28"/>
          <w:szCs w:val="28"/>
          <w:rtl w:val="true"/>
          <w:lang w:bidi="ar-SA"/>
        </w:rPr>
        <w:t>معاشر المسلمين، هذا علي بن أبي‌طالب، هذا شيخ المهاجرين والأنصار، هذا أخي وابن عمّي وختني، هذا لحمي ودمي وشعري وبشري، هذا زوج ابنتي فاطمة سيّدة النسوان يوم القيامة، هذا أبوسبطي الحسن والحسين سيّدي شباب أهل الجنّة</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محمّد بن أحمد بن علي بن الحسن بن شاذان </w:t>
      </w:r>
      <w:r>
        <w:rPr>
          <w:rStyle w:val="FootnoteAnchor"/>
          <w:rtl w:val="true"/>
        </w:rPr>
        <w:footnoteReference w:id="427"/>
      </w:r>
      <w:r>
        <w:rPr>
          <w:rFonts w:ascii="Amiri" w:hAnsi="Amiri" w:eastAsia="Amiri" w:cs="Amiri"/>
          <w:color w:val="111111"/>
          <w:sz w:val="28"/>
          <w:sz w:val="28"/>
          <w:szCs w:val="28"/>
          <w:rtl w:val="true"/>
          <w:lang w:bidi="ar-SA"/>
        </w:rPr>
        <w:t xml:space="preserve">، حدّثنا أبومحمّد عبدالله بن يوسف بن بامويه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حامد بن محمّد الهروي، عن علي بن محمّد بن عيسى، عن محمّد بن عكاشة، عن محمّد بن الحسين، عن محمّد بن سلمة، عن خصيف،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والله أحد الثقلين، سبق بالشهادتين، وصلّى القبلتين، وبايع البيعتين، واُعطي السبطين، وهو أبوالسبطين الحسن والحسين، وردّت عليه الشمس مرّتين بعد ما غابت عن الثقلين، وجرّد السيف تارتين، وهو صاحب الكرّتين، فمثله في الاُمّة مثل ذي القرنين، ذاك مولاي علي بن أبي‌طالب عليه السلام</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كنّاه بهما الرسول عليه السلام فإحداهما أبوتراب، والاُخرى أبوالسبطين</w:t>
      </w:r>
      <w:r>
        <w:rPr>
          <w:rFonts w:eastAsia="Amiri" w:cs="Amiri" w:ascii="Amiri" w:hAnsi="Amiri"/>
          <w:color w:val="111111"/>
          <w:sz w:val="28"/>
          <w:szCs w:val="28"/>
          <w:rtl w:val="true"/>
          <w:lang w:bidi="ar-SA"/>
        </w:rPr>
        <w:t xml:space="preserve">. </w:t>
      </w:r>
      <w:r>
        <w:rPr>
          <w:rStyle w:val="FootnoteAnchor"/>
          <w:rtl w:val="true"/>
        </w:rPr>
        <w:footnoteReference w:id="429"/>
      </w:r>
    </w:p>
    <w:p>
      <w:pPr>
        <w:pStyle w:val="Heading5"/>
        <w:numPr>
          <w:ilvl w:val="4"/>
          <w:numId w:val="1"/>
        </w:numPr>
        <w:rPr/>
      </w:pPr>
      <w:bookmarkStart w:id="119" w:name="__RefHeading___Toc55888_1588784861"/>
      <w:bookmarkStart w:id="120" w:name="_Toc43"/>
      <w:bookmarkEnd w:id="119"/>
      <w:r>
        <w:rPr/>
        <w:t>7</w:t>
      </w:r>
      <w:r>
        <w:rPr>
          <w:rtl w:val="true"/>
        </w:rPr>
        <w:t xml:space="preserve">. </w:t>
      </w:r>
      <w:r>
        <w:rPr>
          <w:rtl w:val="true"/>
        </w:rPr>
        <w:t>أبوقُصَم أو أبوقُضَم</w:t>
      </w:r>
      <w:bookmarkEnd w:id="12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بعض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ولكلّ‌ منهما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زهير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بن علقمة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زهير بن معاوية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أبي‌الطاهر، حدّثنا عبدالغفّار بن داوود الحرّاني،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زهير بن معاوية وذكر عليّاً فدمعت عيناه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يكنّى بأبي‌قضم </w:t>
      </w:r>
      <w:r>
        <w:rPr>
          <w:rStyle w:val="FootnoteAnchor"/>
          <w:rtl w:val="true"/>
        </w:rPr>
        <w:footnoteReference w:id="4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بأطراف الأسنان، ومنه حديث علي رضي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قريش إذا رأته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الحطم، احذروا القضم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الّذي يقضم الناس فيهلكهم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أبي‌بكر، عن عبدالرحمان بن أبي‌لبيبة، عن محمّد بن علي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رأيت علي بن أبي‌طالب يوم الجمل يكنّى بأبي‌القصم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قويّاً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فصوّبناه وأوردناه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مسلمة بن علقمة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مسلمة بن علقمة المازني،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اشتدّ القتال يوم احد جلس رسول الله صلّى الله عليه و سلّم تحت راية الأنصار، وأرسل رسول الله صلّى الله عليه و سلّم إلى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قَدِّمِ‌ الراية، فتقدّم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p>
    <w:p>
      <w:pPr>
        <w:pStyle w:val="BookText"/>
        <w:rPr/>
      </w:pPr>
      <w:r>
        <w:rPr>
          <w:rFonts w:ascii="Amiri" w:hAnsi="Amiri" w:eastAsia="Amiri" w:cs="Amiri"/>
          <w:color w:val="111111"/>
          <w:sz w:val="28"/>
          <w:sz w:val="28"/>
          <w:szCs w:val="28"/>
          <w:rtl w:val="true"/>
          <w:lang w:bidi="ar-SA"/>
        </w:rPr>
        <w:t xml:space="preserve">أبوالقَصَم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فناداه أبوسعد بن أبي‌طلحة، وهو صاحب لواء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هل لك يا أباالقُصَم في البراز من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احد، وعنه الباعوني في جواهر المطالب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 xml:space="preserve">، الباب الستّون،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أسمائه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نسبة علي بن أبي‌طالب رضي الله عنه، نسبه نسب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أباالحسن، وكنّاه النبيّ‌ صلّى الله عليه و سلّم أباتراب، ويكنّى أباقضم</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كنيته فأبوالحسن والحسين، وأبوقُصَم، وأبوتراب، وأبومحمّد</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أشهر أسمائه رضي الله عنه وأعرفها 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أبوالقُصَم؛ لأنّه لمّا بارزه عمر بن عبدودّ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فأنا أبوالقُصَم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أبوالقصم؛ يوم بارز طلحة بن أبي‌طلحة صاحب لواء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أبوالقاسم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أبوالقصم؛ لقول أبي‌سعيد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قاصم من يبارزني</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5245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يكنّى أباقصم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21" w:name="pg14246_171182"/>
    </w:p>
    <w:p>
      <w:pPr>
        <w:pStyle w:val="Heading5"/>
        <w:numPr>
          <w:ilvl w:val="4"/>
          <w:numId w:val="1"/>
        </w:numPr>
        <w:rPr/>
      </w:pPr>
      <w:bookmarkStart w:id="122" w:name="__RefHeading___Toc55890_1588784861"/>
      <w:bookmarkStart w:id="123" w:name="_Toc44"/>
      <w:bookmarkEnd w:id="121"/>
      <w:bookmarkEnd w:id="122"/>
      <w:r>
        <w:rPr/>
        <w:t>8</w:t>
      </w:r>
      <w:r>
        <w:rPr>
          <w:rtl w:val="true"/>
        </w:rPr>
        <w:t xml:space="preserve">. </w:t>
      </w:r>
      <w:r>
        <w:rPr>
          <w:rtl w:val="true"/>
        </w:rPr>
        <w:t>أبومحمّد</w:t>
      </w:r>
      <w:bookmarkEnd w:id="123"/>
    </w:p>
    <w:p>
      <w:pPr>
        <w:pStyle w:val="BookText"/>
        <w:rPr/>
      </w:pPr>
      <w:r>
        <w:rPr>
          <w:rFonts w:eastAsia="Times New Roman" w:cs="Times New Roman" w:ascii="Times New Roman" w:hAnsi="Times New Roman"/>
          <w:color w:val="111111"/>
          <w:sz w:val="28"/>
          <w:szCs w:val="28"/>
          <w:lang w:val="en-US" w:bidi="en-US"/>
        </w:rPr>
        <w:t>5246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كنيته فأبوالحسن والحسين، وأبوقصم، وأبوتراب، وأبومحمّد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أبوتراب، وأبوالحسن، وأبوالحسين، وأبومحمّد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الباب الأوّل، نسب أميرالمؤمنين عليه السلام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الفصل الأوّل، في بيان أساميه وكناه</w:t>
      </w:r>
      <w:r>
        <w:rPr>
          <w:rFonts w:eastAsia="Amiri" w:cs="Amiri" w:ascii="Amiri" w:hAnsi="Amiri"/>
          <w:color w:val="111111"/>
          <w:sz w:val="28"/>
          <w:szCs w:val="28"/>
          <w:rtl w:val="true"/>
          <w:lang w:bidi="ar-SA"/>
        </w:rPr>
        <w:t>.</w:t>
      </w:r>
      <w:bookmarkStart w:id="124" w:name="pg14246_171183"/>
    </w:p>
    <w:p>
      <w:pPr>
        <w:pStyle w:val="Heading3"/>
        <w:numPr>
          <w:ilvl w:val="2"/>
          <w:numId w:val="1"/>
        </w:numPr>
        <w:rPr/>
      </w:pPr>
      <w:bookmarkStart w:id="125" w:name="__RefHeading___Toc55892_1588784861"/>
      <w:bookmarkStart w:id="126" w:name="_Toc45"/>
      <w:bookmarkEnd w:id="124"/>
      <w:bookmarkEnd w:id="125"/>
      <w:r>
        <w:rPr>
          <w:rtl w:val="true"/>
        </w:rPr>
        <w:t>الباب السابع</w:t>
      </w:r>
      <w:r>
        <w:rPr>
          <w:rtl w:val="true"/>
        </w:rPr>
        <w:t xml:space="preserve">: </w:t>
      </w:r>
      <w:r>
        <w:rPr>
          <w:rtl w:val="true"/>
        </w:rPr>
        <w:t>نشأته وطفوليّته عليه السلام</w:t>
      </w:r>
      <w:bookmarkEnd w:id="12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كعب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عبدالمطّلب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مطعم بن عدي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أسد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عن عبدالرحمان بن سعيد، عن جابر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عليه السلام ينشد و رسول الله صلّى الله عليه و سلّم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 المصطفى لا شكّ‌ في نسبي  مَعْهُ‌ رُبيتُ‌ وسبطاه هما ولدي</w:t>
      </w:r>
    </w:p>
    <w:p>
      <w:pPr>
        <w:pStyle w:val="BookText"/>
        <w:rPr/>
      </w:pPr>
      <w:r>
        <w:rPr>
          <w:rFonts w:ascii="Amiri" w:hAnsi="Amiri" w:eastAsia="Amiri" w:cs="Amiri"/>
          <w:color w:val="111111"/>
          <w:sz w:val="28"/>
          <w:sz w:val="28"/>
          <w:szCs w:val="28"/>
          <w:rtl w:val="true"/>
          <w:lang w:bidi="ar-SA"/>
        </w:rPr>
        <w:t>جدّي وجدّ رسول الله منفرد  وفاطم زوجتي لا قول ذي فند</w:t>
      </w:r>
    </w:p>
    <w:p>
      <w:pPr>
        <w:pStyle w:val="BookText"/>
        <w:rPr/>
      </w:pPr>
      <w:r>
        <w:rPr>
          <w:rFonts w:ascii="Amiri" w:hAnsi="Amiri" w:eastAsia="Amiri" w:cs="Amiri"/>
          <w:color w:val="111111"/>
          <w:sz w:val="28"/>
          <w:sz w:val="28"/>
          <w:szCs w:val="28"/>
          <w:rtl w:val="true"/>
          <w:lang w:bidi="ar-SA"/>
        </w:rPr>
        <w:t>صدّقتُه وجميع الناس في بُهَم  من الضلالة والإشراك والنَكَد</w:t>
      </w:r>
    </w:p>
    <w:p>
      <w:pPr>
        <w:pStyle w:val="BookText"/>
        <w:rPr/>
      </w:pPr>
      <w:r>
        <w:rPr>
          <w:rFonts w:ascii="Amiri" w:hAnsi="Amiri" w:eastAsia="Amiri" w:cs="Amiri"/>
          <w:color w:val="111111"/>
          <w:sz w:val="28"/>
          <w:sz w:val="28"/>
          <w:szCs w:val="28"/>
          <w:rtl w:val="true"/>
          <w:lang w:bidi="ar-SA"/>
        </w:rPr>
        <w:t>الحمد لله شكراً لا شريك له  البَرُّ بالعبد والباقي بلا أمد</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علي</w:t>
      </w:r>
      <w:r>
        <w:rPr>
          <w:rFonts w:eastAsia="Amiri" w:cs="Amiri" w:ascii="Amiri" w:hAnsi="Amiri"/>
          <w:color w:val="111111"/>
          <w:sz w:val="28"/>
          <w:szCs w:val="28"/>
          <w:rtl w:val="true"/>
          <w:lang w:bidi="ar-SA"/>
        </w:rPr>
        <w:t xml:space="preserve">. </w:t>
      </w:r>
      <w:r>
        <w:rPr>
          <w:rStyle w:val="FootnoteAnchor"/>
          <w:rtl w:val="true"/>
        </w:rPr>
        <w:footnoteReference w:id="43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القضاعي بإسناده إليه في دستور معالم الحكم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التاسع،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المحفوظ‍‌ من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علي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زيد بن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زيداً أبي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يمضغ اللحمة والتمرة حتّى تلين، ويجعلهما في فم علي عليه السلام وهو صغير في حجره</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عبدالمطّلب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الفضل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ولد رسول الله صلّى الله عليه و آله الذكور، أيّهم كان رسول الله صلّى الله عليه و آله له أشدّ حبّاً؟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عن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أحبّ‌ إليه من بنيه جميعاً وأرأف، ما رأيناه زايله يوماً من الدهر منذ كان طفلاً، إلاّ أن يكون في سفر لخديجة، وما رأينا أباً أبرّ بابن منه لعلي، ولا ابناً أطوع لأب من علي له</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أسمع الصوت وأبصر الضوء سنين سبعاً؛ و رسول الله صلّى الله عليه و آله حينئذ صامت ما أذن له في الإنذار والتبليغ</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أسد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سلّم تولّى تسميته بعلي وتغذيته أيّاماً من ريقه المبارك بمصّه لسانه، فعن فاطمة بنت أسد 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ولدته سمّاه عليّاً، وبصق في فيه، ثمّ‌ إنّه ألقمه لسانه، فما زال يمصّه حتّى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طلبنا له مرضعة فلم يقبل ثدي أحد، فدعونا له محمّداً صلّى الله عليه و سلّم فألقمه لسانه فنام، فكان كذلك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العشرة، كما عنه الحلبي في السيرة الحلبيّة </w:t>
      </w:r>
      <w:r>
        <w:rPr>
          <w:rFonts w:eastAsia="Amiri" w:cs="Amiri" w:ascii="Amiri" w:hAnsi="Amiri"/>
          <w:color w:val="111111"/>
          <w:sz w:val="28"/>
          <w:szCs w:val="28"/>
          <w:lang w:bidi="ar-SA"/>
        </w:rPr>
        <w:t>432/1</w:t>
      </w:r>
      <w:r>
        <w:rPr>
          <w:rFonts w:ascii="Amiri" w:hAnsi="Amiri" w:eastAsia="Amiri" w:cs="Amiri"/>
          <w:color w:val="111111"/>
          <w:sz w:val="28"/>
          <w:sz w:val="28"/>
          <w:szCs w:val="28"/>
          <w:rtl w:val="true"/>
          <w:lang w:bidi="ar-SA"/>
        </w:rPr>
        <w:t>، باب ذكر أوّل الناس إيماناً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أبي‌نجيح، عن مجاهد بن جبر أبي‌الحجّاج،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نعمة الله على علي بن أبي‌طالب وممّا صنع الله له وأراده به من الخير أنّ‌ قريشاً أصابتهم أزمة </w:t>
      </w:r>
      <w:r>
        <w:rPr>
          <w:rStyle w:val="FootnoteAnchor"/>
          <w:rtl w:val="true"/>
        </w:rPr>
        <w:footnoteReference w:id="441"/>
      </w:r>
      <w:r>
        <w:rPr>
          <w:rFonts w:ascii="Amiri" w:hAnsi="Amiri" w:eastAsia="Amiri" w:cs="Amiri"/>
          <w:color w:val="111111"/>
          <w:sz w:val="28"/>
          <w:sz w:val="28"/>
          <w:szCs w:val="28"/>
          <w:rtl w:val="true"/>
          <w:lang w:bidi="ar-SA"/>
        </w:rPr>
        <w:t xml:space="preserve">شديدة، وكان أبوطالب ذا عيال كثير، فقال رسول الله صلّى الله عليه و سلّم للعبّاس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أيسر بني‌هاشم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عبّاس، إنّ‌ أخاك أباطالب كثير العيال، وقد أصاب الناس ما ترى من هذه الأزمة، فانطلق بنا إليه فلنخفّف عنه من عياله، آخذ من بنيه رجلاً وتأخذ أنت رجلاً فنكلهما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حتّى أتيا أباطالب،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نخفّف عنك من عيالك حتّى ينكشف عن الناس ماهم فيه، فقال لهما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تركتما لي عقيلاً فاصنعا ما شئتما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رسول الله صلّى الله عليه و سلّم عليّاً فضمّه إليه، وأخذ العبّاس جعفراً فضمّه إليه، فلم يزل علي مع رسول الله صلّى الله عليه و سلّم حتّى بعثه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فاتّبعه علي رضي الله عنه وآمن به وصدّقه، ولم يزل جعفر عند العبّاس حتّى أسلم واستغنى عنه</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كعب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الأزجي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أحمد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بجرجرايا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عبدالرحمان أحمد المهروي، حدّثنا أحمد بن عبدالله بن عبدالرحمان، حدّثنا عمّي، عن عبدالعزيز بن محمّد،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أبوطالب النبيّ‌ صلّى الله عليه و آله يتفل في فيّ‌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وحكمة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أبوطالب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انصر ابن عمّك وآزره</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مطعم بن عدي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جبير بن مطعم،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 مطعم بن عدي لنا ونحن صبيان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حبّ‌ هذا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واتّباعه له دون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واللاّت والعزّى لوددت أنّه ابني بفتيان بني‌نوفل جميعاً</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أهل العلم أنّ‌ رسول الله صلّى الله عليه و سلّم كان إذا حضرت الصلاة خرج إلى شعاب مكّة، وخرج معه علي بن أبي‌طالب مستخفياً من أبيه أبي‌طالب، ومن جميع أعمامه وسائر قومه، فيصلّيان الصلوات فيها، فإذا أمسيا رجعا، فمكثا كذلك ما شاء الله أن يمكثا، ثمّ‌ إنّ‌ أباطالب عثر عليهما يوماً وهما يصلّيان، فقال لرسول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ما هذا الدين الّذي أراك تدين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 هذا دين الله، ودين ملائكته،</w:t>
      </w:r>
    </w:p>
    <w:p>
      <w:pPr>
        <w:pStyle w:val="BookText"/>
        <w:rPr/>
      </w:pPr>
      <w:r>
        <w:rPr>
          <w:rFonts w:ascii="Amiri" w:hAnsi="Amiri" w:eastAsia="Amiri" w:cs="Amiri"/>
          <w:color w:val="111111"/>
          <w:sz w:val="28"/>
          <w:sz w:val="28"/>
          <w:szCs w:val="28"/>
          <w:rtl w:val="true"/>
          <w:lang w:bidi="ar-SA"/>
        </w:rPr>
        <w:t xml:space="preserve">ودين رسله، ودين أبينا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كما قال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الله به رسولاً إلى العباد، وأنت أي عمّ‌ أحقّ‌ من بذلت له النصيحة؛ ودعوته إلى الهدى، وأحقّ‌ من أجابني إليه وأعانني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أخي، إنّي لا أستطيع أن افارق دين آبائي وما كانوا عليه، ولكن والله لا يخلص إليك بشيء تكرهه ما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أنّه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ما هذا الدين الّذي أنت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آمنت بالله وبرسول الله، وصدّقته بما جاء به، وصلّيت معه لله واتّبعته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يدعك إلاّ إلى خير فالزمه</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هشام في السيرة النبويّة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علي بن أبي‌طالب رضي الله عنه أوّل ذكر أسلم، والطبري في تاريخه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ذكر الخبر عمّا كان من أمر نبيّ‌ الله صلّى الله عليه و سلّم عند ابتداء الله تعالى ذكره إيّاه، والذهبي في تاريخ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5257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أحمد بن يحيى البلاذري وعلي بن الحسين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قريشاً أصابتها أزمة وقحط‍‌، فقال رسول الله صلّى الله عليه و آله لعمّيه حمزة 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نحمل ثقل أبي‌طالب في هذا المحلّ‌؟ فجاؤوا إليه وسألوه أن يدفع إليهم ولده ليكفوه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لي عقيلاً وخذوا من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شديد الحبّ‌ لعقيل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العبّاس طالباً، وأخذ حمزة جعفراً، وأخذ محمّد صلّى الله عليه و آله عليّاً،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اختاره الله 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عليه السلام في حجر رسول الله صلّى الله عليه و آله منذ كان عمره ستّ‌ سنين</w:t>
      </w:r>
      <w:r>
        <w:rPr>
          <w:rFonts w:eastAsia="Amiri" w:cs="Amiri" w:ascii="Amiri" w:hAnsi="Amiri"/>
          <w:color w:val="111111"/>
          <w:sz w:val="28"/>
          <w:szCs w:val="28"/>
          <w:rtl w:val="true"/>
          <w:lang w:bidi="ar-SA"/>
        </w:rPr>
        <w:t xml:space="preserve">. </w:t>
      </w:r>
      <w:r>
        <w:rPr>
          <w:rStyle w:val="FootnoteAnchor"/>
          <w:rtl w:val="true"/>
        </w:rPr>
        <w:footnoteReference w:id="447"/>
      </w:r>
      <w:bookmarkStart w:id="127" w:name="pg14246_171188"/>
    </w:p>
    <w:p>
      <w:pPr>
        <w:pStyle w:val="Heading3"/>
        <w:numPr>
          <w:ilvl w:val="2"/>
          <w:numId w:val="1"/>
        </w:numPr>
        <w:rPr/>
      </w:pPr>
      <w:bookmarkStart w:id="128" w:name="__RefHeading___Toc55894_1588784861"/>
      <w:bookmarkStart w:id="129" w:name="_Toc46"/>
      <w:bookmarkEnd w:id="127"/>
      <w:bookmarkEnd w:id="128"/>
      <w:r>
        <w:rPr>
          <w:rtl w:val="true"/>
        </w:rPr>
        <w:t>الباب الثامن</w:t>
      </w:r>
      <w:r>
        <w:rPr>
          <w:rtl w:val="true"/>
        </w:rPr>
        <w:t xml:space="preserve">: </w:t>
      </w:r>
      <w:r>
        <w:rPr>
          <w:rtl w:val="true"/>
        </w:rPr>
        <w:t>صفاته عليه السلام الجسمانيّة</w:t>
      </w:r>
      <w:bookmarkEnd w:id="12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عمير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أبي‌رجاء العطاردي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بن الأزهر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قدامة بن عتّاب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أبي‌سعيد التيمي بيّاع الكرابيس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سمّاك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سوادة بن حنظلة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أبي‌الحجّاج</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 بنت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أبي‌مسعود البدري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أبي‌الوضيء القيسي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أبوإسحاق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أبي إلى الجمعة وأنا غلام، فلمّا خرج علي فصعد المنبر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عمرو، قم، فانظر إلى أميرالمؤمنين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فإذا هو قائم على المنبر، وإذا هو أبيض الرأس واللحية، عليه إزار ورداء، ليس عليه 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رأيته جلس على المنبر حتّى نزل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الطبراني بإسناده إليه في المعجم الكبير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الثوري وإسرائيل وشيبان وقيس، 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أبيض اللحية والرأس</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5260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بهلول الكندي، 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أبي يوم الجمعة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اريك عليّاً أميرالمؤمنين‌؟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فحملني، فرأيته على المنبر أصلع له بطن</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5261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الوزّان، حدّثنا خلف بن تميم، حدّثنا 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رضي الله عنه يخطب أبيض اللحية أجلح</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5262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أبي‌إسحاق أنّه صلّى مع علي الجمعة حين مالت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أبيض اللحية أجلح</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5263</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يعقوب الصفّار، حدّثنا حمد بن خالد الخيّاط‍‌، عن ابن أبي‌ذئب، عن سفيان الثوري، 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رضي الله عنه على المنبر أبيض الرأس واللحية</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المعجم الكبير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أبوموسى، حدّثنا عبدالرحمان بن مهدي، حدّثنا سفيان، 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رضي الله عنه أبيض الرأس واللحية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ذكر أحدهما</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5265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أبوكامل الفضل بن حسين، حدّثنا الفضل بن سليمان حدّثنا سفيان، 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عليه السلام أصفر الرأس واللحية</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5266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مؤمّل بن إسماعيل وقبيصة بن عقبة،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أبيض الرأس واللحية</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5267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أصلع أبيض اللحية، رفعني أبي</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5268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شريك، عن أبي‌إسحاق</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رضي الله عنه لمّا تزوّج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زوّجتنيه اعيمش عظيم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زوّجتكه وإنّه لأوّل أصحابي سلماً، وأكثرهم علماً، وأعظمهم حلماً</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5269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وابن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أباإسحاق؛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أم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أكبر منّي بسنة أو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رأى أبوإسحاق عليّاً وكان يصفه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البطن أجلح</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أبونعيم في معرفة الصحابة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أحمد، والطبراني في المعجم الكبير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ابن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حمّاد سجّادة،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عابس، عن أبي‌إسحاق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تريد أن اريك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فرفعني على يديه، فإذا أنا برجل أبيض الرأس واللحية، أصلع، عظيم البطن، عريض ما بين المنكبين</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5271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عبّاد بن موسى، حدّثنا زيد بن الحباب، عن محمّد بن جابر، 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أبيض الرأس واللحية، وعليه قميص قهز وإزار ذبيني، الرداء فوق القميص، والقميص من فوق الإزار</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5272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رضي الله عنه أبيض الرأس واللحية، وعليه إزار ورداء</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5273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يونس بن أبي‌إسحاق، عن أبيه أبي‌إسحاق، 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عليّاً، 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عمرو فانظر إلى أميرالمؤمنين، فقمت إليه، فلم أره يخضب لحيته، ضخم اللحية</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5274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أبوالحسن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يونس بن أبي‌إسحاق، 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فانظر إلى أميرالمؤمنين، فلم أره خضب لحيته، ضخم الرأس</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المعجم الكبير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أبورجاء العطاردي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أبوعمرو بن حمدان، حدّثنا أحمد بن الحسين الموصلي، حدّثنا جعفر بن محمّد بن الفضيل، حدّثنا إبراهيم بن هراسة، حدّثنا جرير بن حازم، عن أبي‌رجاء،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أشعر أحمر</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5276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محمّد، حدّثنا جرير بن حازم، عن أبي‌رجاء العطاردي،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 بن أبي‌طالب رجلاً ربعة، ضخم البطن، عظيم اللحية، قد ملأت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في عينه خفش، أصلع شديد الصلع، كثير شعر الصدر والكتفين؛ كأنّما اجتاب إهاب شاة</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5277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وهب بن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أبارجاء 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عليّاً أصلع، كثير الشعر، كأنّما اجتاب إهاب شاة</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5278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حمّاد المعني، حدّثنا وهب بن جرير،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أبارجاء العطاردي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رضي الله عنه شيخاً أصلع، كثير الشعر؛ كأنّها اقتاب إهاب شاة</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عبدان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حمّاد المعني، حدّثنا وهب بن جرير، حدّثنا أبي، عن أبي‌رجاء العطاردي،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رضي الله عنه مسمناً، أصلع الشعر؛ كأنّ‌ بجانبه إهاب شاة</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امّ‌سعد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عبدالرحمان بن أبي‌أيّوب،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في حجر جدّتي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أبي ابنة سعد بن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عند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رأيتني وأنا جارية شابّة في مال لنا بالأسواف و رسول الله صلّى الله عليه و سلّم عندنا في نفر من أصحابه، إذ قال لنا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ليدخلنّ‌ عليكم الآن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ثنّى رسول الله ظهره،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علي يفرج عنه له الجريد، والّذي نفس امّ‌سعد بيده لكأنّ‌ وجهه ليلة البدر</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التيمي بيّاع الكرابيس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أحمد وأبوالقاسم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مسهر، عن الأعمش، عن أبي‌سعيد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نبيع الثياب على عواتقنا ونحن غلمان في السوق، فإذا رأينا عليّاً قد أقبل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بوذا شكنب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أعلاه علم وأسفله طعام</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556/2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زيادة ابنه عبدالله، و رواه أبوالقاسم البغوي في معجم الصحابة </w:t>
      </w:r>
      <w:r>
        <w:rPr>
          <w:rFonts w:eastAsia="Amiri" w:cs="Amiri" w:ascii="Amiri" w:hAnsi="Amiri"/>
          <w:color w:val="111111"/>
          <w:sz w:val="28"/>
          <w:szCs w:val="28"/>
          <w:lang w:bidi="ar-SA"/>
        </w:rPr>
        <w:t>359/4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همّام بن يحيى، عن محمّد بن جحادة،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أبوسعيد بيّاع الكرابيس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يأتي السوق في الأيّام فيسلّم عليهم، فإذا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بوذا شكنب أمذ،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ضخم البطن،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أعلاه علم وأسفله طعام</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5283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الهيثم، حدّثنا عمرو بن عاصم، عن همام، عن محمّد بن جحادة، أخبرني أبوسعيد بيّاع الكرابيس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يأتي السوق في الأيّام فيسلّم عليهم، فإذا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بزرك أشكنب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ضخم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 علم وأسفله طعام</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الضبّي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رزام بن سعيد الضبّي،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ينعت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فوق الربعة، ضخم المنكبين، طويل اللحية،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آدم، وإن تبيّنته من قريب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أسمر أدنى من أن يكون آدم</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5285</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أبوعمرو بن حمدان، حدّثنا أحمد بن الحسين، حدّثنا جعفر بن</w:t>
      </w:r>
    </w:p>
    <w:p>
      <w:pPr>
        <w:pStyle w:val="BookText"/>
        <w:rPr/>
      </w:pPr>
      <w:r>
        <w:rPr>
          <w:rFonts w:ascii="Amiri" w:hAnsi="Amiri" w:eastAsia="Amiri" w:cs="Amiri"/>
          <w:color w:val="111111"/>
          <w:sz w:val="28"/>
          <w:sz w:val="28"/>
          <w:szCs w:val="28"/>
          <w:rtl w:val="true"/>
          <w:lang w:bidi="ar-SA"/>
        </w:rPr>
        <w:t>محمّد بن الفضيل، حدّثنا أبونعيم، حدّثنا رزام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ينعت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عظيماً طويل اللحية، 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لآدم، وإن تبيّنته من قريب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أسمر أدنى من أن يكون آدم</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محمّد، حدّثنا أبونعيم، حدّثنا رزام الضبّي،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نعت أبي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فوق الربعة، ضخم المنكبين، طويل اللحية، 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آدم، وإن تبيّنته من قرب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إلى أن يكون أسمر أدنى منه أن يكون آدم</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سمّاك بن يزيد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مهدي، عن زمعة، عن ابن طاووس، عن سمّاك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يأخذ من لحيته ممّا يلي وجهه</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سوادة بن حنظلة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فروخ،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أبوهلال، حدّثنا سوادة بن حنظلة،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أصفر اللحية</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5289</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وعفّان بن مسلم وسليمان بن حرب،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سوادة بن حنظلة القشيري،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أصفر اللحية</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صفة علي بن أبي‌طالب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أبوالحريش وأبويعلى،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شيبان، حدّثنا أبوهلال، حدّثنا سوادة بن حنظلة،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بن أبي‌طالب أصفر اللحية</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5291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هدبة بن خالد، حدّثنا أبوهلال، عن سوادة بن حنظلة،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رضي الله عنه أصفر الرأس واللحية</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 بنت عبيد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هشام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امّي عائشة بنت عبيد،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بن أبي‌طالب فرأيت رجلاً ربعة، عظيم البطن، بعيد ما بين المنكبين، عظيم الهامّة، أخفش العين أرشح</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شهاب بن عبّاد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حميد، عن إسماعيل، عن عامر، 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رأيت رجلاً قطّ‍‌ أعرض لحية من علي، قد ملأت ما بين منكبيه بيضاء</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5294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عبدالله الزاهد الأصبهاني، حدّثنا أحمد بن يونس الضبّي، حدّثنا جعفر بن عون، حدّثنا إسماعيل بن أبي‌خالد،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الشعبي 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أميرالمؤمنين علي بن أبي‌طالب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أبيض الرأس واللحية</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حاجب بن أبي‌بكر، حدّثنا أحمد بن محمّد الصيرفي، حدّثنا عمرو بن عبدالغفّار، حدّثنا إسماعيل بن أبي‌خالد ومالك بن مغول أنّهما سمعا الشعبي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بن أبي‌طالب يخطب على المنبر شيخاً مربوعاً، أسمر، أبلج، أصلع، له ضفيرتان، أبيض الرأس واللحية، له لحية قد ملأت ما بين منكبيه</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5296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المثنّى، حدّثنا مسدّد، حدّثنا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عمرو بن أبي‌الطاهر بن السرح المصري، قال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أبوصالح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إسماعيل بن أبي‌خالد،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رضي الله عنه على المنبر أبيض اللحية، قد ملأت ما بين منكبيه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يحيى بن سعيد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 زغيبات</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5297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المثنّى، حدّثنا يحيى بن سعيد، حدّثنا إسماعيل، عن الشعبي، قال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عليّاً رضي الله عنه أبيض الرأس واللحية، قد اخذت ما بين منكبيه، أصلع على رأسه زغيبات</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5298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أبي‌خالد،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وكان عريض اللحية، وقد أخذت ما بين منكبيه، أصلع على رأسه زغيبات</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صفة علي بن أبي‌طالب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أبوهريرة الصيرفي، 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أبي‌خالد،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يخطب الناس أبيض الرأس واللحية، عظيم البطن، قد أخذت لحيته ما بين منكبيه، أصلع على رأسه زغيبات</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5300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جابر،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ورأسه ولحيته بيضاوان كأنّهما قطن</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5301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جابر،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يطردنا من الرحبة ونحن صبيان، أبيض الرأس واللحية</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5302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حمّاد، حدّثنا أبوعبدالصمد، حدّثنا جابر،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بن أبي‌طالب رضي الله عنه ورأسه ولحيته كأنّهما قطنة بيضاء</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5303</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مطرف،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رضي الله عنه أخرج ذراعاً له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يهزها له</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أبي‌عاصم في الآحاد والمثاني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بن نافع، حدّثنا اميّة بن خالد، حدّثنا أبومحصن، حدّثنا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لابن مسعود رضي الله عنه قول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رأسه كالطست وإنّما حوله كالحفاف‌؟ </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5305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نافع، حدّثنا اميّة بن خالد، حدّثنا شعبة، عن عمرو، عن أبي‌الطفيل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5306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عبدالملك بن عمير</w:t>
      </w:r>
    </w:p>
    <w:p>
      <w:pPr>
        <w:pStyle w:val="BookText"/>
        <w:rPr/>
      </w:pPr>
      <w:r>
        <w:rPr>
          <w:rFonts w:eastAsia="Times New Roman" w:cs="Times New Roman" w:ascii="Times New Roman" w:hAnsi="Times New Roman"/>
          <w:color w:val="111111"/>
          <w:sz w:val="28"/>
          <w:szCs w:val="28"/>
          <w:lang w:val="en-US" w:bidi="en-US"/>
        </w:rPr>
        <w:t>5307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عبدالملك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أبيض اللحية</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5307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موسى، حدّثنا جرير، عن عبدالملك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بن أبي‌طالب أبيض الرأس واللحية</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عنبسة بن الأزهر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عنبسة بن 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على قضاء جرجان وكان من</w:t>
      </w:r>
    </w:p>
    <w:p>
      <w:pPr>
        <w:pStyle w:val="BookText"/>
        <w:rPr/>
      </w:pPr>
      <w:r>
        <w:rPr>
          <w:rFonts w:ascii="Amiri" w:hAnsi="Amiri" w:eastAsia="Amiri" w:cs="Amiri"/>
          <w:color w:val="111111"/>
          <w:sz w:val="28"/>
          <w:sz w:val="28"/>
          <w:szCs w:val="28"/>
          <w:rtl w:val="true"/>
          <w:lang w:bidi="ar-SA"/>
        </w:rPr>
        <w:t>بني‌عامر بن ذهل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منع عليّاً أن يخضب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يخضب هذه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يده على هامته</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أبي‌الدنيا بإسناده إليه في مقتل أميرالمؤمنين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قدامة بن عتّاب</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أبوعوانة، عن مغيرة، عن قدامة بن عتّاب،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ضخم البطن، ضخم مشاشة المنكب، ضخم عضلة الذراع، دقيق مستدقّها، ضخم عضلة الساق، دقيق مستدقّها</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5310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أبوعوانة، عن مغيرة، عن قدامة بن عتّاب،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ضخم البطن، ضخم مشاشة المنكب، ضخم عضلة الذراع، دقيق مستدقّها، ضخم عضلة الساق، دقيق مستدقّها</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سلمان، عن أبي‌عمر البزّار، عن ابن الحنفيّة،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اختضب علي مرّة بالحناء</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5312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نمير وأسباط‍‌ بن محمّد، عن إسماعيل بن سلمان الأزرق، عن أبي‌عمر البزّار، عن محمّد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خضب علي بالحناء مرّة ثمّ‌ تركه</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صفة علي بن أبي‌طالب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أيّوب، حدّثنا أسباط‍‌، حدّثنا إسماعيل بن سلمان، عن أبي‌عمر، عن محمّد بن علي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اختضب علي رضي الله عنه بالحناء مرّة ثمّ‌ ترك</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سليم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داوود بن عمرو، حدّثنا عبدالرحيم بن موسى الناجي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فاضلاً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أصفر اللحية</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بن عبدالله بن أبي‌سبرة، عن إسحاق بن عبدالله بن أبي‌فروة، 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أباجعفر محمّد بن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صفة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آدم شديد الأدمة، ثقيل العينين، عظيمهما، ذو بطن، أصلع، إلى القصر أقرب</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مدرك أبوالحجّاج</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سلمة بن رجاء التيمي، عن مدرك أبي‌الحجّاج،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عيني علي أثر الكحل</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صفة علي بن أبي‌طالب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فراس الضبعي، حدّثنا عبدالله بن داوود، حدّثنا مدرك أبوالحجّاج،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بن أبي‌طالب يخطب، وكان من أحسن الناس وجهاً</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5318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داوود، عن مدرك أبي‌الحجّاج،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له وفرة، واُتي بصبيّ‌ فبرك عليه، ومسح على رأسه</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5319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حدّثنا نصر بن علي، حدّثنا ابن داوود، حدّثنا مدرك،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رضي الله عنه له وفرة، وكان من أحسن الناس وجهاً</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5320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أبوهريرة، حدّثنا عبدالله بن داوود، حدّثنا مدرك أبوالحجّاج، 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 بن أبي‌طالب يخطب، وكان من أحسن الناس وجهاً</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أبومسعود البدري</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محمّد بن الفضل الفسطائي،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محمّد بن عبدالرحمان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اميّة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أبومحصن، عن عمرو بن مرّة،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عليه السلام يقول بمسكن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أغسل رأسي بغسل حتّى آتي البصرة فاُحرقها، ثمّ‌ أسوق الناس بعصاي إلى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أبامسعود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مورد الاُمور مواردها، ولا تحسنون أن تصدروها، علي لا يغسل رأسه بغسل، ولا يأتي البصرة، ولا يحرقها، ولا يسوق الناس بعصاه إلى مصر، علي رجل أصلع، رأسه مثل الطست، إنّما حوله مثل الشعرات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زغيبات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212/1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أبي‌الطفيل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الغنوي، حدّثنا اميّة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أبومحصن، عن شعبة، عن عمرو بن مرّة، عن عبدالله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 بمسكن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أغسل رأسي بغسل حتّى آتي البصرة واُحرقها، وأسوق الناس بعصاي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أبامسعود البدري فأخبرته،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يورد الاُمور مواردها، لا تحسنون تصدرونها، علي لا يغسل رأسه بغسل، ويأتي البصرة، ولا يحرقها، ولا يسوق الناس بعصا إلى مصر، وعلي رجل أصلع، وإنّما رأسه مثل الطست، إنّما حوله زغيبات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شعيرات</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أبوالوضيء القيسي</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هشام بن حسّان،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أبوالوضيء القيسي،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رأيت عليّاً يخطبنا، وعليه إزار ورداء مرتدياً به، غير ملتحف، وعمامة، فينظر إلى شعر صدره وبطنه</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صفة علي بن أبي‌طالب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الخطبي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البربري، عن محمّد بن أبي‌السري، عن الخوارزمي في صفة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آدم، شديد الأدمة، ثقيل العينين، عظيمها، بطين، أصلع، إلى القصر أقرب منه إلى الطول، كأنّما كسر ثمّ‌ جبر، لا يغيّر شيبه، عظيم البطن، خفيف المشي على الأرض، ضحوك السنّ‌</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5325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أبي‌طالب آدم ربعة مسمناً، ضخم المنكبين، طويل اللحية، أصلع، عظيم البطن، غليظ‍‌ العينين، أبيض الرأس واللحية</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5326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ربعة من الرجال، أدعج العينين عظيمهما، حسن الوجه كأنّه قمر ليلة البدر، عظيم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كان أصفر اللحية، والمشهور أنّه كان أبيضها، ويشبه أن يكون خضب مرّة ثمّ‌ ترك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رضي الله عنه عريض المنكبين، لمنكبه مشاش كمشاش السبع الضاري، لا يبيّن عضده من ساعده، قد ادمج إدماجاً، شثن الكفّين، عظيم الكراديس، أغيد كأنّ‌ عنقه إبريق فضّة، أصلع ليس في رأسه شعر إلاّ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مشى تكفّأ، وإذا أمسك بذراع رجل أمسك بنفسه فلم يستطع أن يتنفّس، وهو قريب إلى السمن، شديد الساعد واليد، وإذا مشى إلى الحرب هرول، ثبت الجنان، قوي، ما صارع أحداً قطّ‍‌ إلاّ صرعه، شجاع منصور على من لاقاه</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الباب الرابع، الفصل الثالث في صفته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رضي الله عنه شديد الأدمة ثقيل العينين، ضخم البطن، أصلع، ذا عضلات، في اذنيه شعر يخرج منهما، وكان إلى القصر أقرب</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5328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مندة، أنّه كان شديد الأدمة، ثقيل العينين عظيمهما، ذا بطن، أصلع،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يسطع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إلى القصر أقرب، أبيض الرأس واللحية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محمّد بن حبيب البغدادي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اللون، حسن الوجه، ضخم الكراديس، والباقي سواء</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5329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عليه السلام رجلاً ربعة، أدعج العينين، كان وجهه القمر ليلة البدر حُسناً، ضخم البطن، عريض المسربة، شثن الكفّين، صخم الكسور، كأنّ‌ عنقه إبريق فضّة، أصلع من خلفه شعر خفيف، لمنكبه مشاش كمشاش الأسد الضاري، إذا مشى تكفّأ ومار به جسده، ولظهره سنام كسنام الثور لا يبين عضده من ساعده، قد ادمِجَت إدماجاً، لم يمسك بذراع رجل قطّ‍‌ إلاّ أمسك بنفسه فلم يستطع أن يتنفّس، ولو إلى سمرة مّا، وهو أذلف الأنف، إذا مشى إلى الحرب هَرْوَل، قد أيّده الله تعالى في حروبه بالنصر والظفر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30" w:name="pg14246_171206"/>
    </w:p>
    <w:p>
      <w:pPr>
        <w:pStyle w:val="Heading3"/>
        <w:numPr>
          <w:ilvl w:val="2"/>
          <w:numId w:val="1"/>
        </w:numPr>
        <w:rPr/>
      </w:pPr>
      <w:bookmarkStart w:id="131" w:name="__RefHeading___Toc55896_1588784861"/>
      <w:bookmarkStart w:id="132" w:name="_Toc47"/>
      <w:bookmarkEnd w:id="130"/>
      <w:bookmarkEnd w:id="131"/>
      <w:r>
        <w:rPr>
          <w:rtl w:val="true"/>
        </w:rPr>
        <w:t>الباب التاسع</w:t>
      </w:r>
      <w:r>
        <w:rPr>
          <w:rtl w:val="true"/>
        </w:rPr>
        <w:t xml:space="preserve">: </w:t>
      </w:r>
      <w:r>
        <w:rPr>
          <w:rtl w:val="true"/>
        </w:rPr>
        <w:t>بيته عليه السلام و فيه فروع</w:t>
      </w:r>
      <w:r>
        <w:rPr>
          <w:rtl w:val="true"/>
        </w:rPr>
        <w:t>:</w:t>
      </w:r>
      <w:bookmarkEnd w:id="132"/>
    </w:p>
    <w:p>
      <w:pPr>
        <w:pStyle w:val="Heading4"/>
        <w:numPr>
          <w:ilvl w:val="3"/>
          <w:numId w:val="1"/>
        </w:numPr>
        <w:rPr/>
      </w:pPr>
      <w:bookmarkStart w:id="133" w:name="__RefHeading___Toc55898_1588784861"/>
      <w:bookmarkStart w:id="134" w:name="_Toc48"/>
      <w:bookmarkEnd w:id="133"/>
      <w:r>
        <w:rPr>
          <w:rtl w:val="true"/>
        </w:rPr>
        <w:t>الأوّل</w:t>
      </w:r>
      <w:r>
        <w:rPr>
          <w:rtl w:val="true"/>
        </w:rPr>
        <w:t xml:space="preserve">: </w:t>
      </w:r>
      <w:r>
        <w:rPr>
          <w:rtl w:val="true"/>
        </w:rPr>
        <w:t>بيته عليه السلام من أفضل البيوت الّتي يذكر فيها اسم الله</w:t>
      </w:r>
      <w:bookmarkEnd w:id="13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 الأسلمي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أبي‌برزة الأسلمي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 والحسكاني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أبوعبدالله الحسين بن محمّد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أبوزرعة أحمد بن الحسين بن علي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أحمد بن محمّد بن سعيد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بن المنذر القابوسي،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أبان بن تغلب، عن نفيع بن الحارث، عن أنس بن مالك وعن بريدة،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رسول الله صلّى الله عليه و سلّم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بُيُوتٍ‌ أَذِنَ‌ اللّهُ‌ أَنْ‌ تُرْفَعَ‌ وَ يُذْكَرَ فِيهَا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الْأَبْصارُ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البيت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لبيت علي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أفضلها</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النور؛ شواهد التنزيل </w:t>
      </w:r>
      <w:r>
        <w:rPr>
          <w:rFonts w:eastAsia="Amiri" w:cs="Amiri" w:ascii="Amiri" w:hAnsi="Amiri"/>
          <w:color w:val="111111"/>
          <w:sz w:val="28"/>
          <w:szCs w:val="28"/>
          <w:lang w:bidi="ar-SA"/>
        </w:rPr>
        <w:t>618/1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ابن البطريق في خصائص الوحي المبين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الثعلبي 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الصيدلاني وأبوالقاسم بن أبي‌الوفاء العدناني،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بن أبي‌حامد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بن أبي‌دارم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بن المنذر بن سعيد بن أبي‌الجهم،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5332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وبريدة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5333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أبوبرزة الأسلمي</w:t>
      </w:r>
    </w:p>
    <w:p>
      <w:pPr>
        <w:pStyle w:val="BookText"/>
        <w:rPr/>
      </w:pPr>
      <w:r>
        <w:rPr>
          <w:rFonts w:eastAsia="Times New Roman" w:cs="Times New Roman" w:ascii="Times New Roman" w:hAnsi="Times New Roman"/>
          <w:color w:val="111111"/>
          <w:sz w:val="28"/>
          <w:szCs w:val="28"/>
          <w:lang w:val="en-US" w:bidi="en-US"/>
        </w:rPr>
        <w:t>5334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عن بحر المسلي، عن أبي‌داوود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نفيع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أبي‌برزة،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بُيُوتٍ‌ أَذِنَ‌ اللّهُ‌ أَنْ‌ تُرْفَعَ‌ وَ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بيوت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أفضلها</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 الأسلمي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الثعلبي والحسكاني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أبوعبدالله الحسين بن محمّد الدينوري</w:t>
      </w:r>
      <w:r>
        <w:rPr>
          <w:rFonts w:eastAsia="Amiri" w:cs="Amiri" w:ascii="Amiri" w:hAnsi="Amiri"/>
          <w:color w:val="111111"/>
          <w:sz w:val="28"/>
          <w:szCs w:val="28"/>
          <w:rtl w:val="true"/>
          <w:lang w:bidi="ar-SA"/>
        </w:rPr>
        <w:t xml:space="preserve">.... </w:t>
      </w:r>
      <w:r>
        <w:rPr>
          <w:rStyle w:val="FootnoteAnchor"/>
          <w:rtl w:val="true"/>
        </w:rPr>
        <w:footnoteReference w:id="525"/>
      </w:r>
      <w:bookmarkStart w:id="135" w:name="pg14246_171208"/>
    </w:p>
    <w:p>
      <w:pPr>
        <w:pStyle w:val="BookText"/>
        <w:rPr/>
      </w:pPr>
      <w:bookmarkEnd w:id="135"/>
      <w:r>
        <w:rPr>
          <w:rFonts w:eastAsia="Times New Roman" w:cs="Times New Roman" w:ascii="Times New Roman" w:hAnsi="Times New Roman"/>
          <w:color w:val="111111"/>
          <w:sz w:val="28"/>
          <w:szCs w:val="28"/>
          <w:lang w:val="en-US" w:bidi="en-US"/>
        </w:rPr>
        <w:t>5335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الصيدلاني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و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رواياته مع رواية أنس بن مالك</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55900_1588784861"/>
      <w:bookmarkStart w:id="137" w:name="_Toc49"/>
      <w:bookmarkEnd w:id="136"/>
      <w:r>
        <w:rPr>
          <w:rtl w:val="true"/>
        </w:rPr>
        <w:t>الثاني</w:t>
      </w:r>
      <w:r>
        <w:rPr>
          <w:rtl w:val="true"/>
        </w:rPr>
        <w:t xml:space="preserve">: </w:t>
      </w:r>
      <w:r>
        <w:rPr>
          <w:rtl w:val="true"/>
        </w:rPr>
        <w:t>كان بيته عليه السلام في المسجد عند بيت النبيّ‌ صلّى الله عليه و آله و سلّم</w:t>
      </w:r>
      <w:bookmarkEnd w:id="13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أبي‌وقّاص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أبي‌مريم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 بن عمر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بن عبدالله بن حنطب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علي العلوي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أبي‌وقّاص</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أبي‌وقّاص،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لعلي بيت في المسجد يتحنّث فيه كما كان لرسول الله صلّى الله عليه و سلّم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أبي‌حفصة، عن جميع بن عمير الليثي،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عبدالله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علي رضي الله عنه فانتهرني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احدّثك عن علي‌؟ هذا بيت رسول الله صلّى الله عليه و سلّم في المسجد وهذا بيت علي رضي الله عنه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619/1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السيوطي في الدرّ المنثور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المحبّ‌ الطبري في ذخائر العقبى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باب فضائل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تعبّده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الحاكم بإسناده إليه في المستدرك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شجرة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الكلاباذي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سلمة الأفطس، عن الزهري، عن سالم بن عبدالله بن عمر، عن أبيه بنحوه، وهذا بيت رسول الله صلّى الله عليه و سلّم، وأشار إلى بيت علي إلى جنبه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شهاب عن سالم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رجل أبي عن علي وعثمان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كان خيراً؟ فقال له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بيت علي إلى جنبه، لم يكن في المسجد غيرهما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رافع، حدّثنا حسين، عن زائدة، عن أبي‌حصين، عن سعد بن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ابن عمر فسأله عن عثمان، فذكر عن محاسن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ذاك يسوءك‌؟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فأرغم الله بأنفك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عن علي، فذكر محاسن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بيته أوسط‍‌ بيوت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ذاك يسوءك‌؟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فأرغم الله بأنفك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فاجهد عليّ‌ جهدك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غيلان، حدّثنا حسين بن علي، عن زائدة، عن أبي‌حصين، عن سعد بن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ابن عمر، فسأله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عن علي، فذكر محاسن عمله،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بيته أوسط‍‌ بيوت النبيّ‌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ذاك يسؤك‌؟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كما عنه ابن حجر في القول المسدّد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في اللآلي المصنوعة </w:t>
      </w:r>
      <w:r>
        <w:rPr>
          <w:rFonts w:eastAsia="Amiri" w:cs="Amiri" w:ascii="Amiri" w:hAnsi="Amiri"/>
          <w:color w:val="111111"/>
          <w:sz w:val="28"/>
          <w:szCs w:val="28"/>
          <w:lang w:bidi="ar-SA"/>
        </w:rPr>
        <w:t>349/1</w:t>
      </w:r>
      <w:r>
        <w:rPr>
          <w:rFonts w:ascii="Amiri" w:hAnsi="Amiri" w:eastAsia="Amiri" w:cs="Amiri"/>
          <w:color w:val="111111"/>
          <w:sz w:val="28"/>
          <w:sz w:val="28"/>
          <w:szCs w:val="28"/>
          <w:rtl w:val="true"/>
          <w:lang w:bidi="ar-SA"/>
        </w:rPr>
        <w:t>، مناقب الخلفاء الأربعة، وقال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الطرق المتظافرة بروايات الثقات تدلّ‌ على أنّ‌ الحديث صحيح دلالة قويّة وهذه غاية نظر المحدّث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البيهقي في السنن الكبرى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كتاب قتال أهل البغي، باب النهي عن القتال، باختلاف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فأرغم الله بأنفك، انطلق فاجهد عليّ‌ جهدك</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في تاريخ مدينة دمشق </w:t>
      </w:r>
      <w:r>
        <w:rPr>
          <w:rFonts w:eastAsia="Amiri" w:cs="Amiri" w:ascii="Amiri" w:hAnsi="Amiri"/>
          <w:color w:val="111111"/>
          <w:sz w:val="28"/>
          <w:szCs w:val="28"/>
          <w:lang w:bidi="ar-SA"/>
        </w:rPr>
        <w:t>498/39</w:t>
      </w:r>
      <w:r>
        <w:rPr>
          <w:rFonts w:ascii="Amiri" w:hAnsi="Amiri" w:eastAsia="Amiri" w:cs="Amiri"/>
          <w:color w:val="111111"/>
          <w:sz w:val="28"/>
          <w:sz w:val="28"/>
          <w:szCs w:val="28"/>
          <w:rtl w:val="true"/>
          <w:lang w:bidi="ar-SA"/>
        </w:rPr>
        <w:t xml:space="preserve">، ترجمة عثمان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بسندين إلى أبي‌طاهر المخلّص عن أبي‌القاسم البغوي، و رواه المحبّ‌ الطبري في الرياض النضرة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بيوته أوسط‍‌ بيوت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أبي‌طاهر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بن يونس، حدّثنا أبوالأحوص، عن عطاء بن السائب، عن سعد بن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عبدالله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تعلم ما كانت منزلته من رسول الله صلّى الله عليه و سلّم فانظر إلى بيته من بيوت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أبغضك الله</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5344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عطاء بن السائب، عن سعد بن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تسأل عن علي فانظر إلى منزله من منزل رسول الله صلّى الله عليه و سلّم، هذا منزله وهذا منزل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فأبغضك الله</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5345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يعقوب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محمّد بن موسى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السائب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ابن عمر فسأله عن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عن علي ولكن انظر إلى بيته من بيوت النبيّ‌ صلّى الله عليه و سلّم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أبغضك الله</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5346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العلاء بن عرار،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ابن عمر وهو في مسجد الرسول صلّى الله عليه و سلّم عن علي وعثمان،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فلا تسألني عنه وانظر إلى منزله من رسول الله صلّى الله عليه و سلّم ليس في المسجد بيت غير بيته</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446/7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هلال بن العلاء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أبي‌إسحاق، عن العلاء بن عرار،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عبدالله بن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تحدّثني عن علي وعثمان‌؟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فهذا بيته من حبّ‌ رسول الله صلّى الله عليه و سلّم، ولا احدّثك عنه بغيره</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5348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زياد النيسابوري، حدّثنا حامد بن محمود، حدّثنا إسحاق بن سليمان الرازي، حدّثنا أبوسنان سعيد بن سنان، عن أبي‌إسحاق الهمداني، عن العلاء بن عرار،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ابن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أسألك عن رجلين من أصحاب محمّد صلّى الله عليه و سلّم اختلف الناس علينا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فهذه داره والله، وأمّا عثمان فأذنب ذنباً فيما بينه وبين الله ذنباً عظيماً، فعفا الله عنه، وأذنب فيما بينكم وبينه ذنباً صغيراً، فعمدتم إليه فقتلتموه</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5349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أبي‌إسحاق، عن العلاء بن عرار، 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ابن عمر عن علي وعثمان،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فهذا بيته، يعني بيته قريب من بيت النبيّ‌ صلّى الله عليه و سلّم في المسجد</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5350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أبي‌إسحاق، عن العلاء بن عرار، أنّه سأل ابن عمر عن علي وعثمان،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فهذا منزله، لا احدّثك عنه بغيره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بن مساور الجوهري وبشر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مهران أبوخالد الخبّاز، حدّثنا أبوبكر بن عيّاش، عن مجالد،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رضي الله عنه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رجل أذنب ذنباً فيما بينه وبين ربّه فعفى عنه، وأذنب ذنباً فيما بينكم وبينه فقتلتموه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 بن عمر الهاشمي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عيسى بن عبدالله، عن أبيه، أنّ‌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الزور الّذي في القبر، بينه وبين بيت النبيّ‌ صلّى الله عليه و سلّم خوخة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الخطّاب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سليمان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يعلى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بن كدام، عن جميع بن عمير الشيباني،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عمر بن الخطّاب عن علي بن أبي‌طالب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 رسول الله صلّى الله عليه و آله وهذا منزل علي، وهذا المنزل فيه صاحبه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أخبرني سهيل بن أبي‌صالح، عن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في المصنّف </w:t>
      </w:r>
      <w:r>
        <w:rPr>
          <w:rFonts w:eastAsia="Amiri" w:cs="Amiri" w:ascii="Amiri" w:hAnsi="Amiri"/>
          <w:color w:val="111111"/>
          <w:sz w:val="28"/>
          <w:szCs w:val="28"/>
          <w:lang w:bidi="ar-SA"/>
        </w:rPr>
        <w:t>232/11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عبدالله بن أحمد، كما في فضائل الصحابة لأحمد </w:t>
      </w:r>
      <w:r>
        <w:rPr>
          <w:rFonts w:eastAsia="Amiri" w:cs="Amiri" w:ascii="Amiri" w:hAnsi="Amiri"/>
          <w:color w:val="111111"/>
          <w:sz w:val="28"/>
          <w:szCs w:val="28"/>
          <w:lang w:bidi="ar-SA"/>
        </w:rPr>
        <w:t>595/2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317/12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466/2</w:t>
      </w:r>
      <w:r>
        <w:rPr>
          <w:rFonts w:ascii="Amiri" w:hAnsi="Amiri" w:eastAsia="Amiri" w:cs="Amiri"/>
          <w:color w:val="111111"/>
          <w:sz w:val="28"/>
          <w:sz w:val="28"/>
          <w:szCs w:val="28"/>
          <w:rtl w:val="true"/>
          <w:lang w:bidi="ar-SA"/>
        </w:rPr>
        <w:t xml:space="preserve">، الفصل العاشر،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الحمّويي بإسناده إليه في فرائد السمطين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أبيه،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اعطي علي بن أبي‌طالب ثلاث خصال لأن تكون لي خصلة منها أحبّ‌ إليّ‌ من أن اعطى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 فاطمة بنت رسول الله صلّى الله عليه و سلّم، وسكناه المسجد مع رسول الله صلّى الله عليه و سلّم يحلّ‌ له فيه ما يحلّ‌ له، والراية يوم خيبر</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في المستدرك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حدّثنا عبدالله بن جعفر، أخبرني سهيل بن أبي‌صالح، عن أبيه،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اعطي علي بن أبي‌طالب ثلاث خصال لأن تكون لي خصلة منها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تزويجه فاطمة بنت رسول الله صلّى الله عليه و سلّم، وسكناه المسجد مع رسول الله صلّى الله عليه و سلّم يحلّ‌ له فيه ما يحلّ‌ له، والراية يوم خيبر</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5356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سهيل بن أبي‌صالح، عن أبيه،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اعطي علي بن أبي‌طالب ثلاث خصال لأن يكون فيّ‌ خصلة منها أحبّ‌ إليّ‌ من أن اعطى حمر النعم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 فاطمة بنت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وسكناه المسجد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له فيه ما يحلّ‌ له، والراية يوم خيبر</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5357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اعطي علي بن أبي‌طالب ثلاث خصال لأن تكون فيّ‌ خصلة منها أحبّ‌ إليّ‌ من أن اعطى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فاطمة بنت رسول الله صلّى الله عليه و سلّم، وسكناه المسجد مع رسول الله صلّى الله عليه و سلّم يحلّ‌ له ما فيه يحلّ‌ له، والراية يوم خيبر</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116/13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والتصويب حسب الأحاديث السالفة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علي العلوي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علي بن عمر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بيت فاطمة في موضع الزور مخرج النبيّ‌ صلّى الله عليه و سلّم، وكانت فيه كوّة إلى بيت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رسول الله صلّى الله عليه و سلّم إذا قام إلى المخرج أطلع من الكوّة إلى فاطمة فعلم خبرهم، وأنّ‌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أمسيا عليلين فلو نظرت لنا أدماً نستصبح به، فخرج علي إلى السوق فاشترى لهم أدماً، وجاء به إلى فاطمة فاستصبحت، فدخلت عائشة المخرج في جوف الليل فأبصرت المصباح عندهم، وذكر كلاماً وقع بينهما، فلمّا أصبحوا سألت فاطمة النبيّ‌ صلّى الله عليه و سلّم أن يسدّ الكوّة، فسدّها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خالد بن مخلّد وأبوبكر بن عبدالله بن أبي‌اُويس،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بلال، حدّثني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بيت فاطمة في جوف المسجد</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5360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شعيب، عن يحيى بن شبل، عن أبي‌جعفر،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رسول الله صلّى الله عليه و سلّم المدينة نزل على أبي‌أيّوب سنة أو نحوها، فلمّا تزوّج علي فاطمة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منزلاً، فطلب علي منزلاً فأصابه مستأخراً عن النبيّ‌ صلّى الله عليه و سلّم قليلاً، فبنى بها فيه، فجاء النبيّ‌ صلّى الله عليه و سلّم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احوّلك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 حارثة بن النعمان أن يتحوّل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تحوّل حارثة عنّا حتّى قد استحييت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حارثة فتحوّل وجاء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بلغني أنّك تحوّل فاطمة إليك وهذه منازلي وهي أسقب بيوت بني‌النجّار بك، وإنّما أنا ومالي لله ولرسوله، والله يا رسول الله المال الّذي تأخذ منّي أحبّ‌ إليّ‌ من الّذي 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بارك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فحوّلها رسول الله صلّى الله عليه و سلّم إلى بيت حارثة</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أبي‌مريم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عن ابن أبي‌مريم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عرض بيت فاطمة بنت رسول الله صلّى الله عليه و سلّم إلى الاُسطوانة الّتي خلف الاُسطوان المواجهة الزور،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بابه في المربعة الّتي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أسند أبوغسّان كما قاله ابن شبّة، عن مسلم بن سالم، عن مسلم بن أبي‌مريم،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عرّس علي رضي الله عنه بفاطمة بنت رسول الله صلّى الله عليه و سلّم إلى الاُسطوان الّتي خلف الاُسطوان المواجهة الزور، وكانت داره في المربعة الّتي في القبر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حظّك من الصلاة إليها، فإنّه باب فاطمة الّتي كان علي يدخل إليها منه، وقد رأيت حسن بن زيد يصلّي إليها</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بن عبدالله بن حنطب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حمزة، حدّثنا سفيان بن حمزة، عن كثير بن زيد، عن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عبدالله بن حنطب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النبيّ‌ صلّى الله عليه و سلّم لم يكن أذن لأحد أن يمرّ في المسجد ولا يجلس فيه وهو جنب إلاّ علي بن أبي‌طالب؛ لأنّ‌ بيته كان في المسجد</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علي بن أبي‌طالب كان داخل المسجد مجاوراً لبيوت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عطيّة العوفي،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ينبغي لمسلم ولا يصحّ‌ أن يجنب في المسجد إلاّ أنا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يجوز أن يكون ذلك؛ لأنّ‌ بيت علي كان في المسجد، كما كان بيت النبيّ‌ صلّى الله عليه و سلّم في المسجد، وإن كان البيتان لم يكونا في المسجد ولكن كانا متّصلين بالمسجد وأبوابهما كانت في المسجد فجعلهما رسول الله صلّى الله عليه و سلّم من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لمسلم، الحديث</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يدلّ‌ على أنّ‌ بيت علي كان في المسجد ما رواه ابن شهاب، عن سالم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رجل أبي عن علي وعثمان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كان خيراً؟ فقال له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بيت علي إلى جنبه، لم يكن في المسجد غيرهما؛ وذكر الحديث، فلم يكونا يجنبان في المسجد وإنّما كانا يجنبان في بيوتهما، وبيوتهما من المسجد، إذ كان أبوابهما فيه، فكانا يستطرقانه في حال الجنابة إذا خرجا من بيوتهما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ذلك تخصيصاً لهما، وقد كان النبيّ‌ صلّى الله عليه و سلّم خصّ‌ بأشياء، فيكون هذا ممّا خصّ‌ به، ثمّ‌ خصّ‌ النبيّ‌ صلّى الله عليه و سلّم عليّاً عليه السلام، فرخّص له في ما لم يرخّص فيه لغيره، وإن كانت أبواب بيوتهم في المسجد، فإنّه كان في المسجد أبواب بيوت غير بيتيهما، حتّى أمر النبيّ‌ صلّى الله عليه و سلّم بسدّها إلاّ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عمرو بن ميمون،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سدّوا الأبواب إلاّ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فخصّه عليه السلام بأن ترك بابه في المسجد، وكان يجنب في بيته، وبيته في المسجد</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بيت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خلف بيت النبيّ‌ صلّى الله عليه و سلّم عن يسار المصلّي إلى الكعبة، وكان فيه خوخة إلى بيت النبيّ‌ صلّى الله عليه و سلّم، كان رسول الله إذا قام من الليل إلى المخرج أطلع منها يعلم خبرهم، وكان يأتي بابها كلّ‌ صباح فيأخذ بعضادتيه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5366</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فاطمة اليوم حوله مقصورة وفيه محراب، وهو خلف حجرة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المقصورة اليوم دائرة عليه وعلى حجرة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والمحراب الّذي ذكره خلف حجرة عائشة من جهة الزور بينه وبينه موضع تحترمه الناس ولا يدوسونه بأرجلهم، يذكر أنّه موضع 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الأقوال الآتية فيه، وقد اقتضى ما قدّمناه أنّ‌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بين مربعة القبر واُسطوان التهجّد، وأنّه عرّس بها إلى الاُسطوان الّذي إليه المحراب الموجود اليوم في بيتها؛ لأنّ‌ الاُسطوان المواجه للزور هو الاُسطوان الّذي في صفّ‌ المربعة اللاصق بالجدار الداخل من الحجرة الشريفة، كان بعضه في حائطها الشامي، وأدخل كلّه فيه في العمارة الّتي أدركناها، وخلفه الاُسطوانة الّتي التقى عندها زاويتا الزور، وخلفها الاُسطوانة الّتي إليها المحراب المذكور، فيصدق عليها ما تقدّم في كلام ابن شبّة نقلاً عن رواية أبي‌غسّان من أنّ‌ عليّاً رضي الله عنه عرّس بفاطمة إلى الاُسطوان الّتي خلف الاُسطوان المواجه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ابن شبّة قبل ذلك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علي بن أبي‌طالب بالمدينة دارين، إحداهما دخلت في مسجد رسول الله صلّى الله عليه و سلّم، وهي منزل فاطمة بنت رسول الله صلّى الله عليه و سلّم الّتي كان يسكن، وموضعها من المسجد بين دار عثمان بن عفان الّتي في شرقي المسجد وبين الباب المواجه دار أسماء بنت حسن بن عبدالله بن عبيدالله بن عبّاس في شرقي المسجد، والاُخرى دار علي الّتي بالبقيع، وهي بأيدي ولد علي على حوز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دار عثمان، أي ما يحاذيها،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الباب المواجه دار أسماء، أي ما يحاذيه أيضاً، وسيأتي أنّ‌ هذا الباب كان بعد باب النساء مقابلاً لرباط‍‌ النساء المعروف اليوم برباط‍‌ السبيل، وهو بعيد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اسطوان التهجّد من أنّه كان خلف بيت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متّفقون على أنّ‌ باب جبريل المقابل لدار عثمان كان موجوداً في زمنه صلّى الله عليه و سلّم، فكيف يصحّ‌ كون دار علي في ذلك الموضع‌؟</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أوّل من زاد في المسجد وأحدث باب النساء، وهو فيما</w:t>
      </w:r>
    </w:p>
    <w:p>
      <w:pPr>
        <w:pStyle w:val="BookText"/>
        <w:rPr/>
      </w:pPr>
      <w:r>
        <w:rPr>
          <w:rFonts w:ascii="Amiri" w:hAnsi="Amiri" w:eastAsia="Amiri" w:cs="Amiri"/>
          <w:color w:val="111111"/>
          <w:sz w:val="28"/>
          <w:sz w:val="28"/>
          <w:szCs w:val="28"/>
          <w:rtl w:val="true"/>
          <w:lang w:bidi="ar-SA"/>
        </w:rPr>
        <w:t>بين باب جبريل والباب الّذي ذكره ابن شبّة، وبيت فاطمة إنّما أدخله في المسجد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كان بين المسجد النبوي وبين بيت فاطمة من جهة مؤخّره، فيتأتّى مع ذلك اتّخاذ عمر لباب النساء من غير تعرّض لبيت فاطمة، وكذا يقال في باب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محاذاة موضعه اليوم، لكن لبيت فاطمة، وكذا يقال في باب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محاذاة موضعه اليوم، لكن كان الشارع بينه وبين بيت فاطمة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أنّهم لمّا حفروا للدعامة الغربيّة الّتي إليها باب الحجرة الشامي عند بناء القبّة والعقود الّتي حولها بالحجرة الشريفة بعد الحريق الّذي أدركناه وجدوا في محاذاة باب جبريل أمام باب الحجرة المذكور درجاً تحت الأرض آخذة لجهة الشام، وقد سبق في حدود المسجد النبوي ما يقتضي أن جداره في المشرق كان هناك، فترجّح عندي أنّ‌ تلك الدرج كانت لباب جبريل عليه السلام، وأنّه كان هناك قبل تحويله، والله أعلم</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الفصل العاشر،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علي رضي الله عنه كان يقابل بيته الّذي خلف بيت النبيّ‌ صلّى الله عليه و سلّم، وقد سدّ أيضاً عند تجديد الحائط‍‌، وما ذكرنا من أنّ‌ باب النبيّ‌ صلّى الله عليه و سلّم مقدّم على هذا الباب للقبلة صرّح به المطري ومن تبعه، وهو الّذي تقتضيه المناسبة الّتي ذكروها للتسمية بذلك، لكن صرّح ابن النجّار بخلافه، فقال في عدّ أبواب جهة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علي، ثمّ‌ باب النبيّ‌ صلّى الله عليه و سلّم، ثمّ‌ باب عثمان، ثمّ‌ باب مستقبل دار ريطة، إلى آخر الترتيب، ومأخذه في ذلك أنّ‌ ابن زبالة ويحيى ذكرا ما كان مكتوباً على جدارات المسجد،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الزيادة الشرقيّة في جوف المسجد بين باب علي وباب النبيّ‌ صلّى الله عليه و سلّم مكتوب، وذكرا ما كان مكتوباً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القبلة من خارج المسجد في موضع الجنائز حيث يصلّى على الموتى عند باب علي بن أبي‌طالب مكتوب بعد البسملة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خَلْقِ‌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الآية، فاقتضى ذلك أنّ‌ باب علي هو أوّل أبواب هذه الجهة، وأنّ‌ باب النبيّ‌ صلّى الله عليه و سلّم</w:t>
      </w:r>
      <w:bookmarkStart w:id="138" w:name="pg14246_171220"/>
    </w:p>
    <w:p>
      <w:pPr>
        <w:pStyle w:val="BookText"/>
        <w:rPr/>
      </w:pPr>
      <w:bookmarkEnd w:id="138"/>
      <w:r>
        <w:rPr>
          <w:rFonts w:ascii="Amiri" w:hAnsi="Amiri" w:eastAsia="Amiri" w:cs="Amiri"/>
          <w:color w:val="111111"/>
          <w:sz w:val="28"/>
          <w:sz w:val="28"/>
          <w:szCs w:val="28"/>
          <w:rtl w:val="true"/>
          <w:lang w:bidi="ar-SA"/>
        </w:rPr>
        <w:t>هو الثاني منها، والّذي حمل المطري ومن تبعه على مخالفة ذلك ما قدّمناه عنه من رعاية تلك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بيت علي رضي الله عنه كان ممتدّاً في شرقي حجرة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موضع الباب الأوّل فسمّي باب علي بذلك، ويدلّ‌ له ما تقدّم عن ابن شبّة في الكلام على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كان فيما بين دار عثمان الّتي في شرقي المسجد وبين الباب المواجه لدار أسماء، ويكون تسمية الباب الثاني بباب النبيّ‌ صلّى الله عليه و سلّم لقربه من بابه، والله أعلم</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688/2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 xml:space="preserve">، الفصل الثاني والثلاثون،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المسجد وما سدّ منها</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55902_1588784861"/>
      <w:bookmarkStart w:id="140" w:name="_Toc50"/>
      <w:bookmarkEnd w:id="139"/>
      <w:r>
        <w:rPr>
          <w:rtl w:val="true"/>
        </w:rPr>
        <w:t>الثالث</w:t>
      </w:r>
      <w:r>
        <w:rPr>
          <w:rtl w:val="true"/>
        </w:rPr>
        <w:t xml:space="preserve">: </w:t>
      </w:r>
      <w:r>
        <w:rPr>
          <w:rtl w:val="true"/>
        </w:rPr>
        <w:t>إسكانه صلّى الله عليه و آله و سلّم إيّاه عليه السلام في المسجد وإخراج غيره عنه وسدّ الأبواب إلاّ باب بيته عليه السلام</w:t>
      </w:r>
      <w:bookmarkEnd w:id="14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أبي‌سعيد الخدري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حبّة العرني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ثابت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أبي‌الحمراء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بن عبدالله بن حنطب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أبي‌وقّاص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 الأقوال</w:t>
      </w:r>
    </w:p>
    <w:p>
      <w:pPr>
        <w:pStyle w:val="BookText"/>
        <w:rPr/>
      </w:pPr>
      <w:r>
        <w:rPr>
          <w:rFonts w:ascii="Amiri" w:hAnsi="Amiri" w:eastAsia="Amiri" w:cs="Amiri"/>
          <w:color w:val="111111"/>
          <w:sz w:val="28"/>
          <w:sz w:val="28"/>
          <w:szCs w:val="28"/>
          <w:rtl w:val="true"/>
          <w:lang w:bidi="ar-SA"/>
        </w:rPr>
        <w:t>إبراهيم بن سعد</w:t>
      </w:r>
    </w:p>
    <w:p>
      <w:pPr>
        <w:pStyle w:val="BookText"/>
        <w:rPr/>
      </w:pPr>
      <w:r>
        <w:rPr>
          <w:rFonts w:eastAsia="Times New Roman" w:cs="Times New Roman" w:ascii="Times New Roman" w:hAnsi="Times New Roman"/>
          <w:color w:val="111111"/>
          <w:sz w:val="28"/>
          <w:szCs w:val="28"/>
          <w:lang w:val="en-US" w:bidi="en-US"/>
        </w:rPr>
        <w:t>5368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حدّثنا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وأبوجعفر، فمررنا بإبراهيم بن سعد بن أبي‌وقّاص،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حتّى أسأله عن حديث يحدّثه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إليه ثمّ‌ جاءني فأخبرني أنّه حدّثه أنّ‌ عليّاً أتى النبيّ‌ صلّى الله عليه و سلّم وعنده ناس فدخل، فلمّا دخل علي خرجوا، ثمّ‌ 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أخرجنا رسول الله صلّى الله عليه و سلّم فلم خرجنا؟ فرجعوا فدخلوا على النبيّ‌ صلّى الله عليه و سلّم،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أخرجتكم وأدخلته، ولكنّ‌ الله هو أدخله وأخرجكم</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البسوي بإسناده إليه في المعرفة والتاريخ </w:t>
      </w:r>
      <w:r>
        <w:rPr>
          <w:rFonts w:eastAsia="Amiri" w:cs="Amiri" w:ascii="Amiri" w:hAnsi="Amiri"/>
          <w:color w:val="111111"/>
          <w:sz w:val="28"/>
          <w:szCs w:val="28"/>
          <w:lang w:bidi="ar-SA"/>
        </w:rPr>
        <w:t>211/2</w:t>
      </w:r>
      <w:r>
        <w:rPr>
          <w:rFonts w:ascii="Amiri" w:hAnsi="Amiri" w:eastAsia="Amiri" w:cs="Amiri"/>
          <w:color w:val="111111"/>
          <w:sz w:val="28"/>
          <w:sz w:val="28"/>
          <w:szCs w:val="28"/>
          <w:rtl w:val="true"/>
          <w:lang w:bidi="ar-SA"/>
        </w:rPr>
        <w:t xml:space="preserve">، ترجمة عمرو بن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الخطيب في تاريخ بغداد </w:t>
      </w:r>
      <w:r>
        <w:rPr>
          <w:rFonts w:eastAsia="Amiri" w:cs="Amiri" w:ascii="Amiri" w:hAnsi="Amiri"/>
          <w:color w:val="111111"/>
          <w:sz w:val="28"/>
          <w:szCs w:val="28"/>
          <w:lang w:bidi="ar-SA"/>
        </w:rPr>
        <w:t>389/2</w:t>
      </w:r>
      <w:r>
        <w:rPr>
          <w:rFonts w:ascii="Amiri" w:hAnsi="Amiri" w:eastAsia="Amiri" w:cs="Amiri"/>
          <w:color w:val="111111"/>
          <w:sz w:val="28"/>
          <w:sz w:val="28"/>
          <w:szCs w:val="28"/>
          <w:rtl w:val="true"/>
          <w:lang w:bidi="ar-SA"/>
        </w:rPr>
        <w:t xml:space="preserve">، ترجمة محمّد بن سليمان 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رواه إبراهيم بن سعد كثيراً عن أبيه كما سيأتي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سفيان بن عيينة، عن عمرو بن دينار، عن أبي‌جعفر، عن إبراهيم بن سعد بن أبي‌وقّاص،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بن أبي‌طالب على النبيّ‌ صلّى الله عليه و سلّم وعنده ناس فخرجوا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أمرنا رسول الله صلّى الله عليه و سلّم أن نخرج، فدخلوا فذكروا ذلك لرسول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أدخلته وأخرجتكم، ولكنّ‌ الله أدخله وأخرجكم</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5370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عيينة، عن عمرو بن دينار، عن أبي‌جعفر، عن إبراهيم بن سعد، عن النبيّ‌ صلّى الله عليه و سلّم في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أنا أخرجتكم وأدخلته بل الله أخرجكم وأدخله</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تميم بن عبدالمؤمن،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هلال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سدّ رسول الله صلّى الله عليه و سلّم أبواب المسجد أتته قريش فعاتبوه،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 أبوابنا وتركت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بأمري سددتها ولا بأمري فتحتها</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ترجمة هلال بن سويد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السيوطي في اللآلي المصنوعة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مناقب الخلفاء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البراء بن عازب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إسحاق، أخبرنا هوذة بن خليفة أبوالأشهب، حدّثنا عوف، عن ميمون،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لنفر من أصحاب رسول الله صلّى الله عليه و سلّم أبواب شارعة في المسجد، وإنّ‌ رسول الله صلّى الله عليه و سلّم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هذه الأبواب غير باب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في ذلك ناس، فقام رسول الله صلّى الله عليه و سلّم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بسدّ الأبواب غير باب علي بن أبي‌طالب، فقال فيه قائلكم، وإنّي والله ما فتحت شيئاً ولا سددته، ولكنّي امرت بشيء فاتّبعته</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5373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عبدالوهّاب، أخبرنا أبوعبدالله الحسين بن محمّد بن الحسين العلوي العدل، حدّثنا علي بن عبدالله بن مبشّر، حدّثنا إبراهيم بن عبدالرحيم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دنوقا، حدّثنا هوذة بن خليفة، عن ميمون أبي‌عبدالله،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لنفر من أصحاب رسول الله صلّى الله عليه و آله أبواب شارعة في المسجد، وإنّ‌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غير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ذلك ناس</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آله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أمرت بسدّ هذه</w:t>
      </w:r>
    </w:p>
    <w:p>
      <w:pPr>
        <w:pStyle w:val="BookText"/>
        <w:rPr/>
      </w:pPr>
      <w:r>
        <w:rPr>
          <w:rFonts w:ascii="Amiri" w:hAnsi="Amiri" w:eastAsia="Amiri" w:cs="Amiri"/>
          <w:color w:val="111111"/>
          <w:sz w:val="28"/>
          <w:sz w:val="28"/>
          <w:szCs w:val="28"/>
          <w:rtl w:val="true"/>
          <w:lang w:bidi="ar-SA"/>
        </w:rPr>
        <w:t>الأبواب غير باب علي، فقال فيه قائلكم، وإنّي والله ما سددت شيئاً ولا فتحته، ولكنّي امرت بشيء فاتّبعته</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 الأسلمي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راشد أبوسلمة، عن أبي‌داوود، عن بريدة الأسلمي،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سلّم بسدّ الأبواب، فشقّ‌ ذلك على أصحابه، فلمّا بلغ ذلك رسول الله صلّى الله عليه و سلّم دعا الصلاة جامعة، حتّى إذا اجتمعوا صعد المنبر،وخطبهم، فلم يسمع لرسول الله صلّى الله عليه و سلّم تحميداً وتعظيماً في خطبة مثل يومئذ،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ما أنا سددتها ولا أنا فتحتها 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سدّها،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النَّجْمِ‌ إِذا هَوى‌ ما ضَلَّ‌ صاحِبُكُمْ‌ وَ ما غَوى‌ وَ ما يَنْطِقُ‌ عَنِ‌ الْهَوى‌ 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لي كوّة تكون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باب علي مفتوحاً، فكان يدخل ويخرج منه وهو جنب</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سمرة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نائلة الأصبهاني، حدّثنا إسماعيل بن عمرو البجلي، حدّثنا ناصح، عن سمّاك بن حرب، عن جابر بن سمرة، 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رسول الله صلّى الله عليه و سلّم بسدّ أبواب المسجد كلّها غير باب علي رضي الله عنه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قدر ما أدخل أنا وحدي وأخرج‌؟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بشيء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فسدّها كلّها غير</w:t>
      </w:r>
    </w:p>
    <w:p>
      <w:pPr>
        <w:pStyle w:val="BookText"/>
        <w:rPr/>
      </w:pPr>
      <w:r>
        <w:rPr>
          <w:rFonts w:ascii="Amiri" w:hAnsi="Amiri" w:eastAsia="Amiri" w:cs="Amiri"/>
          <w:color w:val="111111"/>
          <w:sz w:val="28"/>
          <w:sz w:val="28"/>
          <w:szCs w:val="28"/>
          <w:rtl w:val="true"/>
          <w:lang w:bidi="ar-SA"/>
        </w:rPr>
        <w:t>باب علي، وربّما مرّ وهو جنب</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غالب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أبي‌حفص بن بشران، حدّثكم أبوعبدالله جعفر بن محمّد بن جعفر بن الحسن بن جعفر بن الحسن بن الحسن بن علي بن أبي‌طالب، حدّثنا محمّد بن مهدي الميموني، حدّثنا عبدالعزيز بن الخطّاب، حدّثني شعبة بن الحجّاج أبوبسطام،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 الهاشميّين زيد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محمّد بن علي أنّه سمع جابر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سدّوا الأبواب كلّها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باب علي</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حبّة العرني</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تغلب </w:t>
      </w:r>
      <w:r>
        <w:rPr>
          <w:rStyle w:val="FootnoteAnchor"/>
          <w:rtl w:val="true"/>
        </w:rPr>
        <w:footnoteReference w:id="560"/>
      </w:r>
      <w:r>
        <w:rPr>
          <w:rFonts w:ascii="Amiri" w:hAnsi="Amiri" w:eastAsia="Amiri" w:cs="Amiri"/>
          <w:color w:val="111111"/>
          <w:sz w:val="28"/>
          <w:sz w:val="28"/>
          <w:szCs w:val="28"/>
          <w:rtl w:val="true"/>
          <w:lang w:bidi="ar-SA"/>
        </w:rPr>
        <w:t>، عن نفيع بن الحارث، عن أبي‌الحمراء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أبي‌مسلم الملائي، عن حبّة العرني، قالا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رسول الله صلّى الله عليه و سلّم أن تسدّ الأبواب الّتي في المسجد، فشقّ‌ عليهم، قال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لأنظر إلى حمزة بن عبدالمطّلب وهو تحت قطيفة حمراء وعيناه تذرفان،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عمّك وأبابكر وعمر والعبّاس، وأسكنت ابن عمّك‌؟ فقال رجل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يألو برفع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رسول الله صلّى الله عليه و سلّم أنّه قد شقّ‌ عليهم، فدعا الصلاة جامعة، فلمّا اجتمعوا صعد المنبر، فلم يسمع لرسول الله صلّى الله عليه و سلّم خطبة قطّ‍‌ كان أبلغ منها تمجيداً وتوحيداً،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ما أنا سددتها ولا أنا فتحتها، ولا أنا أخرجتكم وأسكنته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النَّجْمِ‌ إِذا هَوى‌ ما ضَلَّ‌ صاحِبُكُمْ‌ وَ ما غَوى‌ وَ ما يَنْطِقُ‌ عَنِ‌ الْهَوى‌ 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أسيد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حميد بن الربيع، حدّثنا جعفر بن عبدالله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عبدالله بن جعفر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أبوعبدالله، حدّثنا إسماعيل بن أبان، حدّثنا سلاّم بن أبي‌عمرة، عن معروف بن خرّبوذ، عن أبي‌الطفيل، عن حذيفة بن أسيد الغفاري،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أصحاب النبيّ‌ صلّى الله عليه و آله المدينة لم تكن لهم بيوت يبيتون فيها، فكانوا يبيتون في المسجد، فقال لهم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تبيتوا في المسجد فتحتلموا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القوم بنوا بيوتاً حول المسجد وجعلوا أبوابها إلى المسجد، وإنّ‌ النبيّ‌ صلّى الله عليه و آله بعث إليهم معاذ بن جبل، فنادى أبابكر،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يأمرك أن تخرج من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وتسدّ بابك الّذي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فسدّ بابه، وخرج من المسجد، ثمّ‌ أرسل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يأمرك أن تسدّ بابك الّذي في المسجد وتخرج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لله ولرسوله غير أنّي أرغب إلى الله في خوخة في المسجد، فأبلغه معاذ ما قال عمر، ثمّ‌ أرسل 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فسدّ</w:t>
      </w:r>
    </w:p>
    <w:p>
      <w:pPr>
        <w:pStyle w:val="BookText"/>
        <w:rPr/>
      </w:pPr>
      <w:r>
        <w:rPr>
          <w:rFonts w:ascii="Amiri" w:hAnsi="Amiri" w:eastAsia="Amiri" w:cs="Amiri"/>
          <w:color w:val="111111"/>
          <w:sz w:val="28"/>
          <w:sz w:val="28"/>
          <w:szCs w:val="28"/>
          <w:rtl w:val="true"/>
          <w:lang w:bidi="ar-SA"/>
        </w:rPr>
        <w:t>بابه، وخرج من المسجد، ثمّ‌ أرسل إلى حمزة، فسدّ بابه،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لله ولرسوله، وعلي على ذلك يتردّد لايدري أ هو في من يقيم، أم في من يخرج‌؟ وكان النبيّ‌ صلّى الله عليه و آله قد بنى له بيتاً في المسجد بين أبياته،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طاهراً مطهّراً، فبلغ حمزة قول النبيّ‌ صلّى الله عليه و آله لعلي،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تخرجنا وتمسك غلمان بني‌عبدالمطّلب‌؟ فقال له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 كان الأمر لي ما جعلت من دونكم من أحد، والله ما أعطاه إيّاه إلاّ الله، وإنّك لعلى خير من الله و رسوله 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 النبيّ‌ صلّى الله عليه و آله فقتل يوم احد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 ذلك رجال على علي، فوجدوا في أنفسهم، وتبيّن فضله عليهم وعلى غيرهم من أصحاب النبيّ‌ صلّى الله عليه و آله فبلغ ذلك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رجالاً يجدون في أنفسهم في أنّي أسكنت عليّاً في المسجد، والله ما أخرجتهم، ولا أسكنته؛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إلى موسى وأخيه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تَبَوَّءا لِقَوْمِكُما بِمِصْرَ بُيُوتاً وَ اجْعَلُوا بُيُوتَكُمْ‌ قِبْلَةً‌ وَ أَقِيمُوا الصَّلاةَ‌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وأمر موسى أن لا يسكن مسجده، ولا ينكح فيه، ولا يدخله إلاّ هارون وذرّيّته، وإنّ‌ عليّاً منّي بمنزلة هارون من موسى، وهو أخي دون أهلي، ولا يحلّ‌ مسجدي لأحد ينكح فيه النساء إلاّ علي وذرّيّته، فمن ساءه فهاهنا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نحو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 النبيّ‌ صلّى الله عليه و سلّم بسدّ الأبواب، وذلك لأنّ‌ أبواب مساكنهم كانت شارعة إلى المسجد، فنهى الله تعالى عن دخول المساجد مع وجود الحيض والجنابة، فعمّ‌ النبيّ‌ صلّى الله عليه و آله بالنهي عن الدخول في المسجد والمكث فيه للجنب والحائض، وخصّ‌ عليّاً بالإباحة في هذا الموضع، وما ذاك دليل على إباحته المكروه له، وإنّما خصّ‌ بذلك، لعلم المصطفى صلّى الله عليه و آله بأنّه يتحرّى من النجاسة هو وزوجته فاطمة وأولاده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نطق القرآن بتطهيرهم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الباب الخمسون،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تخصيص علي عليه السلام بفتح بابه عند سدّ أبواب سائر الأصحاب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أبوالحمراء</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السيوطي في الدرّ المنثور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سورة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في الإصابة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والإسناد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روايته مع رواية حبّة العرني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أرقم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ميمون أباعبدالله، حدّثنا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لنفر من أصحاب رسول الله صلّى الله عليه و سلّم أبواب شارعة في المسجد وأنّ‌ رسول الله صلّى الله عليه و سلّم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هذه الأبواب غير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في ذلك اناس، فقام رسول الله صلّى الله عليه و سلّم فحمد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أمرت بسدّ هذه الأبواب غير باب علي، فقال فيه قائلكم، وإنّي والله ما فتحت شيئاً ولا سددته ولكنّي امرت بشيء فاتّبعته</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5381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عوف، عن ميمون أبي‌عبدالله،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لنفر من أصحاب رسول الله صلّى الله عليه و سلّم أبواب شارعة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هذه الأبواب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ذلك الناس</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سلّم، فحمد الله تعالى،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أمرت بسدّ هذه الأبواب إلاّ باب علي، وقال فيه قائلكم، وإنّي والله ما سددت شيئاً ولا فتحته، ولكنّي امرت بشيء فاتّبعته</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5382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 عن ميمون أبي‌عبدالله،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لنفر من أصحاب رسول الله صلّى الله عليه و سلّم أبواب شارعة في المسجد،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هذه الأبواب إلاّ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في ذلك اناس، فقام رسول الله صلّى الله عليه و سلّم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أمرت بسدّ هذه الأبواب غير باب علي، فقال فيه قائلكم، والله ما سددته ولا فتحته، ولكنّي امرت بشيء فاتّبعته</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الطحاوي في شرح مشكل الآثار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بسدّ هذه الأبواب غير باب علي، فقال فيه قائلكم، وإنّي والله ما سددت شيئاً ولا فتحته، ولكنّي امرت بشيء فاتّبعته</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أبي‌وقّاص</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دينار، عن أبي‌جعفر، عن إبراهيم بن سعد بن أبي‌وقّاص،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بن أبي‌طالب عليه السلام على النبيّ‌ صلّى الله عليه و آله وعنده اناس فخرجوا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أن نخرج‌؟ فدخلوا وذكروا ذلك للنبيّ‌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أدخلته وأخرجتكم، ولكنّ‌ الله أدخله وأخرجكم</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5385</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سليمان لوين، عن ابن عيينة، عن عمرو بن</w:t>
      </w:r>
    </w:p>
    <w:p>
      <w:pPr>
        <w:pStyle w:val="BookText"/>
        <w:rPr/>
      </w:pPr>
      <w:r>
        <w:rPr>
          <w:rFonts w:ascii="Amiri" w:hAnsi="Amiri" w:eastAsia="Amiri" w:cs="Amiri"/>
          <w:color w:val="111111"/>
          <w:sz w:val="28"/>
          <w:sz w:val="28"/>
          <w:szCs w:val="28"/>
          <w:rtl w:val="true"/>
          <w:lang w:bidi="ar-SA"/>
        </w:rPr>
        <w:t xml:space="preserve">دينار، عن أبي‌جعفر محمّد بن علي، عن إبراهيم بن سعد بن أبي‌وقّاص،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النبيّ‌ صلّى الله عليه و سلّم وعنده قوم جلوس، فدخل علي، فلمّا دخل خرجوا، فلمّا خرجوا تلاوموا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أخرجنا وأدخله، فرجعوا فدخلوا،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أنا أدخلته وأخرجتكم، بل الله أدخله وأخرجكم</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للنسائي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إليه الدارقطني في العلل </w:t>
      </w: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 حديثاً منكراً عن ابن عيينة ما له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دينار، عن أبي‌جعفر، عن إبراهيم بن سعد، عن أبيه، قصّة علي، ما أنا بالّذي أخرجتكم، ولكنّ‌ الله أخرجكم، فأنكره إنكاراً شديداً، وقال ما 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أباعبدالله أنكر على لوين روايته متّصلاً، فإنّ‌ الحديث محفوظ‍‌ عن سفيان بن عيينة، غير أنّه مرسل عن إبراهيم بن سعد عن النبيّ‌ صلّى الله عليه و سلّم كذلك</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5387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عبدالله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عمرو بن دينار، عن محمّد بن علي، عن إبراهيم بن سعد،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رواه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عمرو، عن محمّد بن علي، عن إبراهيم بن سعد، عن أبيه، وغير محمّد بن سليمان إنّما يرويه عن سفيان، عن عمرو، عن محمّد بن علي مرسلاً، قال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قوم عند النبيّ‌ صلّى الله عليه و سلّم فجاء علي فلمّا دخل علي خرجوا، فلمّا خرجوا تلاوموا، فقال</w:t>
      </w:r>
    </w:p>
    <w:p>
      <w:pPr>
        <w:pStyle w:val="BookText"/>
        <w:rPr/>
      </w:pPr>
      <w:r>
        <w:rPr>
          <w:rFonts w:ascii="Amiri" w:hAnsi="Amiri" w:eastAsia="Amiri" w:cs="Amiri"/>
          <w:color w:val="111111"/>
          <w:sz w:val="28"/>
          <w:sz w:val="28"/>
          <w:szCs w:val="28"/>
          <w:rtl w:val="true"/>
          <w:lang w:bidi="ar-SA"/>
        </w:rPr>
        <w:t>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أخرجنا فارجعوا،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أدخلته وأخرجتكم، ولكنّ‌ الله أدخله وأخرجكم</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أبوالشيخ في طبقات المحدّثين </w:t>
      </w:r>
      <w:r>
        <w:rPr>
          <w:rFonts w:eastAsia="Amiri" w:cs="Amiri" w:ascii="Amiri" w:hAnsi="Amiri"/>
          <w:color w:val="111111"/>
          <w:sz w:val="28"/>
          <w:szCs w:val="28"/>
          <w:lang w:bidi="ar-SA"/>
        </w:rPr>
        <w:t>145/2</w:t>
      </w:r>
      <w:r>
        <w:rPr>
          <w:rFonts w:ascii="Amiri" w:hAnsi="Amiri" w:eastAsia="Amiri" w:cs="Amiri"/>
          <w:color w:val="111111"/>
          <w:sz w:val="28"/>
          <w:sz w:val="28"/>
          <w:szCs w:val="28"/>
          <w:rtl w:val="true"/>
          <w:lang w:bidi="ar-SA"/>
        </w:rPr>
        <w:t xml:space="preserve">، ترجمة علي بن بشر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أحمد المالكي والقاسم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لوين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ابن عيينة، عن أبي‌جعفر، عن إبراهيم بن سعد،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النبيّ‌ صلّى الله عليه و سلّم وعنده قوم، فدخل علي رضي الله عنه، فلمّا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خرجوا تلاوموا،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أخرجنا، فارجعوا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أدخلته وأخرجتكم، ولكنّ‌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وأخرجكم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 ابن عيينة مرّة اخرى عن إبراهيم بن سعد بن أبي‌وقّاص لم يجاوز به</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5389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أحمد بن محمّد بن أحمد بن الحسين بن محمّد الأصبهاني المعروف الفيج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منه بهمذان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أبوبكر أحمد بن عبدان بن محمّد الشيرازي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علي بن الحسين بن معدان، حدّثنا لوين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في مدينة أبي‌جعفر سنة أربعين ومئتين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شريك، أخبرنا أبوبكر محمّد بن عمر بن بكير النجّار وأبوالحسن محمّد بن الحسين بن عمر بن برهان الغزّال،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أبوالفضل عبيدالله بن عبدالرحمان الزهري، حدّثنا أبوبكر محمّد بن هارون بن حميد المجدر، حدّثنا محمّد بن سليمان لوين، حدّثنا سفيان بن عيينة، عن عمرو بن دينار، عن أبي‌جعفر، عن إبراهيم بن سعد، عن أبيه،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قوم عند النبيّ‌ صلّى الله عليه و سلّم فدخل علي فخرجوا، فلمّا خرجوا تلاوموا، فرجعوا، فقال</w:t>
      </w:r>
    </w:p>
    <w:p>
      <w:pPr>
        <w:pStyle w:val="BookText"/>
        <w:rPr/>
      </w:pP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أدخلته وأخرجتكم، بل الله أدخله وأخرجكم</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388/2</w:t>
      </w:r>
      <w:r>
        <w:rPr>
          <w:rFonts w:ascii="Amiri" w:hAnsi="Amiri" w:eastAsia="Amiri" w:cs="Amiri"/>
          <w:color w:val="111111"/>
          <w:sz w:val="28"/>
          <w:sz w:val="28"/>
          <w:szCs w:val="28"/>
          <w:rtl w:val="true"/>
          <w:lang w:bidi="ar-SA"/>
        </w:rPr>
        <w:t xml:space="preserve">، ترجمة محمّد بن سليمان 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حفص، حدّثنا إسماعيل بن موسى، أخبرنا زافر، عن إسرائيل، عن عبدالله بن شريك، عن الحارث بن ثعلبة، عن سعد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سعد بن أبي‌وقّاص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 رسول الله صلّى الله عليه و سلّم أبواباً كانت شارعة في المسجد وترك باب علي</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5391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سنان 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الجرّاح القهستاني،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زافر بن سليمان، عن إسرائيل بن يونس، عن عبدالله بن شريك، عن الحارث بن ثعلبة،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لسعد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أشهدت شيئاً من مناقب علي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له أربع مناقب، والخامسة لقد شهدتها، لأن يكون لي اخراهنّ‌ أحبّ‌ إليّ‌ من الدنيا وما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رسول الله صلّى الله عليه و سلّم أبواب المسجد، وترك باب علي رضي الله عنه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سددتها وما أنا تركتها، وزوّجه رسول الله صلّى الله عليه و سلّم فاطمة عليها السلام فولدت له، وأعطاه الراية يوم خيبر</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5392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هبة‌الله بن سهل، أخبرنا أبوعثمان البحيري، أخبرنا أبوعمرو بن حمدان، حدّثنا أحمد بن محمّد بن سعيد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يحيى بن زكريّا بن شيبان، حدّثنا إسحاق بن يزيد، حدّثنا جابر بن الحرّ النخعي، عن عبدالله بن شريك، عن الحارث بن ثعلبة، 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سعد بن أبي‌وقّاص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لعلي خصال لأن تكون لي واحدة منها أحبّ‌ إليّ‌ من الدنيا وما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رسول الله صلّى الله عليه و سلّم تبوكاً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أبي‌طالب، أ ما ترضى أن تكون منّي بمنزلة هارون من موسى‌؟ فلأن تكون هذه لي</w:t>
      </w:r>
    </w:p>
    <w:p>
      <w:pPr>
        <w:pStyle w:val="BookText"/>
        <w:rPr/>
      </w:pPr>
      <w:r>
        <w:rPr>
          <w:rFonts w:ascii="Amiri" w:hAnsi="Amiri" w:eastAsia="Amiri" w:cs="Amiri"/>
          <w:color w:val="111111"/>
          <w:sz w:val="28"/>
          <w:sz w:val="28"/>
          <w:szCs w:val="28"/>
          <w:rtl w:val="true"/>
          <w:lang w:bidi="ar-SA"/>
        </w:rPr>
        <w:t>أحبّ‌ إليّ‌ من الدنيا وما فيها، وأخرج الناس من المسجد وترك عليّاً فيه،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يحلّ‌ له ما يحلّ‌ له</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119/42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شدّاد الترمذي، حدّثنا علي بن قادم، أخبرنا إسرائيل، عن عبدالله بن شريك، عن الحارث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مكّة فلقيت سعد بن أبي‌وقّاص،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لعلي منقبة‌؟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له أربعاً لأن يكن لي واحدة منهنّ‌ أحبّ‌ إليّ‌ من الدنيا أعمر فيها مثل عمر نوح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فنودي فينا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 من في المسجد إلاّ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نجرّ بغلاً لنا، فلمّا أصبحنا أتى العبّاس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أعمامك وأصحابك، وأسكنت هذا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أنا أمرت بإخراجكم ولا إسكان هذا الغلام إنّ‌ الله هو أمر به</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5394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قادم،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عبدالله بن شريك، عن الحارث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مكّة فلقيت سعد بن أبي‌وقّاص،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لعلي منقبة‌؟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سلّم في المسجد فنودي فينا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من المسجد إلاّ آل رسول الله صلّى الله عليه و سلّم وآل علي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فلمّا أصبح أتاه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أخرجت أصحابك</w:t>
      </w:r>
    </w:p>
    <w:p>
      <w:pPr>
        <w:pStyle w:val="BookText"/>
        <w:rPr/>
      </w:pPr>
      <w:r>
        <w:rPr>
          <w:rFonts w:ascii="Amiri" w:hAnsi="Amiri" w:eastAsia="Amiri" w:cs="Amiri"/>
          <w:color w:val="111111"/>
          <w:sz w:val="28"/>
          <w:sz w:val="28"/>
          <w:szCs w:val="28"/>
          <w:rtl w:val="true"/>
          <w:lang w:bidi="ar-SA"/>
        </w:rPr>
        <w:t>وأعمامك وأسكنت هذا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أمرت بإخراجكم ولا بإسكان هذا الغلام إنّ‌ الله هو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شريك، عن عبدالله بن الرقيم، عن سعد، أنّ‌ العبّاس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 أبوابنا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فتحتها ولا سددتها</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عمرو بن عمرو بن عثمان بن حسّان بن أبي‌حسّان، حدّثنا أحمد بن محمّد بن عمر بن يونس اليمامي، حدّثنا النضر بن محمّد، حدّثنا أبواُويس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عبدالله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الحسن بن زيد بن الحسن بن علي بن أبي‌طالب، حدّثني خارجة بن سعد، حدّثني سعد بن أبي‌وقّاص،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لعلي عليه السلام مناقب لم تكن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يبيت في المسجد، وأعطاه الراية يوم خيبر، وسدّ الأبواب إلاّ باب علي</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5396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الملائي، عن خيثمة بن عبدالرحمان،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سعد بن مالك 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يقع فيك إنّك تخلّفت عنه،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لرأي رأيته وأخطأ رأيي، إنّ‌ علي بن أبي‌طالب اعطي ثلاثاً لأن أكون اعطيت إحداهنّ‌ أحبّ‌ إليّ‌ من الدنيا وما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رسول الله صلّى الله عليه و سلّم عمّه العبّاس وغيره من المسجد،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تخرجنا ونحن عصبتك وعمومتك وتسكن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أخرجتكم وأسكنته ولكنّ‌ الله أخرجكم وأسكنه</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5397</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محمّد بن إسماعيل بن جعفر الطحّان، حدّثنا غسّان بن بشر الكاهلي، عن مسلم، عن خيثمة، 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سدّ أبواب الناس في المسجد وفتح باب علي، فقال الناس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فتحته ولكنّ‌ الله فتحه</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أبي‌يعلى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138/42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يزيد بن هارون، أخبرنا فطر بن خليفة، عن عبدالله بن شريك،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المدينة فجلسنا إلى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وسدّ رسول الله صلّى الله عليه و سلّم الأبواب إلاّ باب علي</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5399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محمّد بن منصور الحارثي، حدّثنا موسى بن داوود، أخبرنا ابن لهيعة، عن خالد بن يزيد، عن سعيد بن أبي‌هلال،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سعد بن مالك عند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فنعته فسبّ‌ مروان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المسلم على المسلم أن ينصح له وإنّي أنهاك عن سبّ‌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مروان،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وليس هذا بحين قيام، اخبرك بأربع سبق لعلي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أحد منّا ينتحلهنّ‌، دخل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رقود في المسجد، فينا أبوبكر وعمر، فجعل يوقظنا رجلاً رجلاً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ترقدوا في المسجد، ارقدوا في بيوتكم، حتّى انتهى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أنت فنم، فإنّه يحلّ‌ لك فيه ما يحلّ‌ لي</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5400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عن فطر، عن عبدالله بن شريك، عن عبدالله بن الرقيم، عن سعد، نحوه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حدّثنا فطر، عن عبدالله بن شريك، عن عبدالله بن الرقيم الكناني،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إلى المدينة زمن الجمل، فلقينا سعد بن مالك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سلّم بسدّ الأبواب الشارعة في المسجد، وترك باب علي رضي الله عنه</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بإسناده إليه في تاريخ مدينة دمشق </w:t>
      </w:r>
      <w:r>
        <w:rPr>
          <w:rFonts w:eastAsia="Amiri" w:cs="Amiri" w:ascii="Amiri" w:hAnsi="Amiri"/>
          <w:color w:val="111111"/>
          <w:sz w:val="28"/>
          <w:szCs w:val="28"/>
          <w:lang w:bidi="ar-SA"/>
        </w:rPr>
        <w:t>165/42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في القول المسدّد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الحديث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الحسين بن محمّد العدل، حدّثنا محمّد بن محمود، حدّثنا الحسين بن سلاّم السوّاق، حدّثنا عبيدالله بن موسى، حدّثنا فطر بن خليفة، عن عبدالله بن شريك، عن عبدالله بن الرقيم، 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أمر بسدّ الأبواب فسدّت، وترك باب علي، فأتاه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سددت أبوابنا وتركت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فتحتها ولا أنا سددتها</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5403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حدّثنا يزيد بن الحباب،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الأريقم</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5404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حدّثنا يزيد بن هارون، حدّثنا فطر، عن عبدالله بن شريك، عن عبدالله بن الأرقم،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المدينة أنا واُناس من أهل الكوفة، فلقينا سعد بن أبي‌وقّاص،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عراقيّين، كونوا عراقيّين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من أقرب القوم إليه، فسأل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رأيتموه‌؟ هل سمعتموه يذكرني‌؟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باسمك فلا، ولكن 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فتنة الأخنس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سمّاني‌؟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الخنس كثير، ولكن لا أزال احبّه بعد ثلاث سمعتهنّ‌ من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وسدّت أبواب الناس الّتي كانت تلي المسجد غير باب علي،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سددت أبوابنا، وتركت باب علي وهو أحدثنا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أسكنكم، ولا سددت أبوابكم، ولكنّي امرت بذلك</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918/2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شريك، عن عبدالله بن الرقيم، 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العبّاس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 أبوابنا إلاّ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فتحتها ولا سددتها</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5406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القطّان، حدّثنا معلّى بن عبدالرحمان، حدّثنا شعبة، عن أبي‌بلج، عن مصعب بن سعد،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عنّي كلّ‌ خوخة في المسجد إلاّ خوخة علي</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5407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ميسرة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عتيبة، عن مصعب بن سعد، عن أبيه،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رسول الله صلّى الله عليه و سلّم بسدّ الأبواب إلاّ باب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سددت الأبواب كلّها إلاّ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أبوابكم ولكنّ‌ الله سدّها</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أخبرني يحيى بن إسماعيل البجلي في كتابه أنّ‌ الحسن بن إسماعيل البجلي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مطّلب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القاضي، عن محمّد بن عبدالرحمان بن أبي‌ليلى، عن عطيّة، عن أبي‌سعيد الخدري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سدّ أبواب المسجد ذهب علي عليه السلام ليخرج فأخذ النبيّ‌ صلّى الله عليه و سلّم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المسجد لا يحلّ‌ لأحد أن يجنب فيه غيري وغيرك</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lang w:bidi="ar-SA"/>
        </w:rPr>
        <w:t>149/3</w:t>
      </w:r>
      <w:r>
        <w:rPr>
          <w:rFonts w:ascii="Amiri" w:hAnsi="Amiri" w:eastAsia="Amiri" w:cs="Amiri"/>
          <w:color w:val="111111"/>
          <w:sz w:val="28"/>
          <w:sz w:val="28"/>
          <w:szCs w:val="28"/>
          <w:rtl w:val="true"/>
          <w:lang w:bidi="ar-SA"/>
        </w:rPr>
        <w:t xml:space="preserve">، ترجمة عبدالرحمان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عيسى بن أبي‌ليلى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الحسين بن سعيد بن عثمان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المطّلب بن زياد، عن عبيد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عبيد بن عبدالله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عبدالرحمان بن أبي‌ليلى، عن عطيّة، عن أبي‌سعيد، عن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5410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5411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أفلت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جسرة، عن عائشة، عن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سدّوا هذه الأبواب إلاّ باب علي</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عاصم بن عدي </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عبدالرحمان بن الحرّ الواقفي، عن صالح بن أبي‌حسّان، عن أبي‌البدّاح بن عاصم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العبّاس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لك فتحت أبواب رجال في المسجد؟</w:t>
      </w:r>
    </w:p>
    <w:p>
      <w:pPr>
        <w:pStyle w:val="BookText"/>
        <w:rPr/>
      </w:pPr>
      <w:r>
        <w:rPr>
          <w:rFonts w:ascii="Amiri" w:hAnsi="Amiri" w:eastAsia="Amiri" w:cs="Amiri"/>
          <w:color w:val="111111"/>
          <w:sz w:val="28"/>
          <w:sz w:val="28"/>
          <w:szCs w:val="28"/>
          <w:rtl w:val="true"/>
          <w:lang w:bidi="ar-SA"/>
        </w:rPr>
        <w:t xml:space="preserve">وما بالك سددت أبواب رجال في المسجد؟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ما فتحت عن أمري ولا سددت عن أمري</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في الطبقات الكبرى </w:t>
      </w:r>
      <w:r>
        <w:rPr>
          <w:rFonts w:eastAsia="Amiri" w:cs="Amiri" w:ascii="Amiri" w:hAnsi="Amiri"/>
          <w:color w:val="111111"/>
          <w:sz w:val="28"/>
          <w:szCs w:val="28"/>
          <w:lang w:bidi="ar-SA"/>
        </w:rPr>
        <w:t>176/2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سدّ الأبواب غير باب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هذا الحديث وقد علم حقيقته بملاحظة الأحاديث السابقة والآتية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أميرالمؤمنين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أميرالمؤمنين الرشيد، حدّثني أميرالمؤمنين المهدي، حدّثني أميرالمؤمنين المنصور، 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عبدالله بن العبّاس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وارثي،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سأل الله تعالى أن يطهّر مسجده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لهارون وذرّيّته</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وإنّي سألت الله أن يطهّر مسجدي لك ولذرّيّتي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إلى أبي‌بكر أن سدّ بابك، فاسترجع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هذا بغيري‌؟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فسدّ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بابك، فاسترجع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هذا بغيري‌؟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في أبي‌بكر </w:t>
      </w:r>
      <w:r>
        <w:rPr>
          <w:rStyle w:val="FootnoteAnchor"/>
          <w:rtl w:val="true"/>
        </w:rPr>
        <w:footnoteReference w:id="597"/>
      </w:r>
      <w:r>
        <w:rPr>
          <w:rFonts w:ascii="Amiri" w:hAnsi="Amiri" w:eastAsia="Amiri" w:cs="Amiri"/>
          <w:color w:val="111111"/>
          <w:sz w:val="28"/>
          <w:sz w:val="28"/>
          <w:szCs w:val="28"/>
          <w:rtl w:val="true"/>
          <w:lang w:bidi="ar-SA"/>
        </w:rPr>
        <w:t>اسوة حسنة، فسدّ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إلى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بابك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سمعت فاطمة خرجت، فجلست على بابها،ومعها الحسن والحسين، كأنّهما شبلان، فخاض الناس في ذلك، فصعد رسول الله صلّى الله عليه و آله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أبوابكم، ولا أنا فتحت باب علي، ولكنّ‌ الله سدّ أبوابكم وفتح باب علي</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5413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المختار، عن شعبة، عن أبي‌بلج، عن عمرو بن ميمون،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أمر بسدّ الأبواب إلاّ باب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النفيلي، حدّثنا مسكين بن بكير، حدّثنا شعبة، عن أبي‌بلج، عن عمرو بن ميمون،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أمر بالأبواب كلّها فسدّت إلاّ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إبراهيم بن المختار، عن 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5415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أبوالحسن محمّد بن الحسين بن داوود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محمّد بن مسعود بن حمويه 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أبوالأحوص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مسكين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شعبة، عن أبي‌بلج، عن عمرو بن ميمون،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أمر بالأبواب كلّها أن تسدّ إلاّ باب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5416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أبوالأصبغ القَرقَساني،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أبي‌بلج، عن عمرو بن ميمون، عن ابن عبّاس</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أمر بالأبواب كلّها فسدّت إلاّ باب علي رضي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5417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أبوشعيب عبدالله بن الحسن الحرّاني، حدّثنا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النفيلي، حدّثنا مسكين بن بكير، حدّثنا شعبة، عن أبي‌بلج، عن عمرو بن ميمون،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أمر بالأبواب كلّها فسدّت إلاّ باب علي رضي الله عنه</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78/12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أبونعيم في حلية الأولياء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 xml:space="preserve">، ترجمة عمرو بن ميمون الأودي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عبدالوهّاب،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العدل، حدّثنا حبير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إدريس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العدل، حدّثنا عمر بن الحسن، حدّثنا موسى بن موسى الختّلي،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نفيل الحرّاني أبوجعفر الثقة المأمون، حدّثنا مسكين بن بكير، حدّثنا شعبة، عن أبي‌بلج، عن عمرو بن ميمون،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أمر بسدّ الأبواب كلّها فسدّت إلاّ باب علي</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5419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عمر البرمكي، أخبرنا محمّد بن عبدالله بن خلف، أخبرنا عمر بن محمّد الجوهري، حدّثنا أحمد بن محمّد بن هانئ، قال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أباعبدالله وذكر أباجعفر النفيلي فأثنى عليه، وذكر أنّه قد كتب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يجيء معي إلى 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حسّن أمر مسكين، قلت لأبي‌عبدالله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حديث مسكين عن شعبة فإذا فيها خطأ،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كان يضبط‍‌ هو عن شعبة‌؟ كان عنده حديث عن شعبة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هشام بن عروة،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أباجعفر يذكره عن مسكين، وقلت لأبي‌عبدالله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يروي هذا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من غيره،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شعبة، عن أبي‌بلج، عن عمرو بن ميمون، عن</w:t>
      </w:r>
    </w:p>
    <w:p>
      <w:pPr>
        <w:pStyle w:val="BookText"/>
        <w:rPr/>
      </w:pPr>
      <w:r>
        <w:rPr>
          <w:rFonts w:ascii="Amiri" w:hAnsi="Amiri" w:eastAsia="Amiri" w:cs="Amiri"/>
          <w:color w:val="111111"/>
          <w:sz w:val="28"/>
          <w:sz w:val="28"/>
          <w:szCs w:val="28"/>
          <w:rtl w:val="true"/>
          <w:lang w:bidi="ar-SA"/>
        </w:rPr>
        <w:t>ابن عبّاس أنّ‌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سدّوا أبواب المسجد إلاّ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شعبة الحديث</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18/58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مسكين بن أنيف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أبي‌بلج، عن عمرو بن ميمون،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وأبوبلج هو يحيى بن أبي‌سليمان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سلّم بأبواب المسجد فسدّت إلاّ باب علي</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5421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الكلاباذي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مسكين بن بكير، عن شعبة، عن أبي‌بلج، عن عمرو بن ميمون،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سلّم بأبواب المسجد فسدّت إلاّ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أحمد والنسائي أيضاً من طريق أبي‌عوانة الوضّاح، عن أبي‌بلج يحيى،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حديث سدّوا أبواب المسجد إلاّ باب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يدخل المسجد وهو جنب، وهو طريقه، ليس له طريق آخر</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5422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أبي‌بلج، عن عمرو بن ميمون،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سدّوا أبواب المسجد كلّها إلاّ باب علي عليه السلام</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5423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محمّد بن عبدالله الرقاشي أبوقلابة، حدّثنا أبوربيعة فهد بن عوف الذهلي، حدّثنا أبوعوانة الوضّاح، عن أبي‌بلج،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ابن عبّاس في بيته فدخل عليه نفر عشرة،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نخلو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معهم ساعة ثمّ‌ قام وهو يجرّ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اف، وقعوا في رجل قال له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وسدّت الأبواب إلاّ باب علي</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أميرالمؤمنين علي بن أبي‌طالب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أبومالك كثير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أبي‌بلج، عن عمرو بن ميمون، عن ابن عبّاس، نحوه</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5425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البغوي، حدّثنا كثير بن يحيى، حدّثنا أبوعوانة، عن أبي‌بلج،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ابن عبّاس فجاءه سبعة نفر وهو يومئذ صحيح قبل أن يعمى،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قم معنا،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أخلو يا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معهم، فما ندري ما قالوا، فرجع ينفض ثوبه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اف، وقعوا في رجل قيل فيه ما أقول لكم الآن، وقعوا في علي بن أبي‌طالب وقد قال نبيّ‌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رجلاً لا يخزيه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 رسول الله صلّى الله عليه و سلّم أبواب المسجد غير باب علي، فيدخل المسجد جنباً، وهو طريقه، ليس له طريق غيره</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5426</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حمّاد، حدّثنا أبوعوانة، حدّثنا أبوبلج، حدّثنا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لجالس إلى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أباعبّاس، إمّا أن تقوم معنا، وإمّا أن تخلونا يا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قبل أن يعمى،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فابتدؤوا فتحدّثوا، فلا ندري ما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وتُف، وقعوا في رجل له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في رجل قال له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المسجد غير باب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المسجد جنباً، وهو طريقه، ليس له طريق غيره</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الحاكم في المستدرك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 رسول الله صلّى الله عليه و سلّم أبواب المسجد غير باب علي، فكان يدخل المسجد جنباً، وهو طريقه، ليس له طريق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حديث صحيح الإسناد ولم يخرجاه بهذه السياقة، وقد حدّثنا السيّد الأوحد أبويعلى حمزة بن محمّد الزيدي رضي الله عنه، حدّثنا أبوالحسن علي بن محمّد بن مهرويه القزويني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أباحاتم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يعجبهم أن يجدوا الفضائل من رواية أحمد بن حنبل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المقدسي في الأحاديث المختارة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مثله ابن عساكر في الموافقات، كما عنه المحبّ‌ الطبري في ذخائر العقبى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باب فضائل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اختصاصه بعشر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حمّاد، حدّثنا أبوعوانة، حدّثنا أبوبلج، حدّثنا عمرو بن ميمون،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سدّ أبواب المسجد غير باب علي</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5428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حمّاد، حدّثنا أبوعوانة، حدّثنا أبوبلج،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لجالس عند ابن عبّاس إذ أتاه سبعة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أباعبّاس، إمّا أن تقوم معنا، وإمّا أن تخلونا بهؤلاء</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قبل أن يعمى،</w:t>
      </w:r>
    </w:p>
    <w:p>
      <w:pPr>
        <w:pStyle w:val="BookText"/>
        <w:rPr/>
      </w:pPr>
      <w:r>
        <w:rPr>
          <w:rFonts w:ascii="Amiri" w:hAnsi="Amiri" w:eastAsia="Amiri" w:cs="Amiri"/>
          <w:color w:val="111111"/>
          <w:sz w:val="28"/>
          <w:sz w:val="28"/>
          <w:szCs w:val="28"/>
          <w:rtl w:val="true"/>
          <w:lang w:bidi="ar-SA"/>
        </w:rPr>
        <w:t>فابتدؤوا فتحدّثوا فلا يدرى ما قالوا، فجاء فنفض ثوبه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اولئك وقعوا في رجل له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المسجد غير باب علي، فيدخل المسجد جنباً، وهو طريقه، ليس له طريق غيره</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99/42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أبي‌يعلى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 وابن أبي‌عاصم والمحاملي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 أبواب المسجد غير باب علي، فكان يدخل المسجد وهو جنب، وهو طريقه، ليس له طريق غيره</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5430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زيدان البجلي، حدّثنا محمّد بن حمّاد بن عمرو الأزدي، حدّثنا حسين الأشقر، حدّثنا أبوعبدالرحمان المسعودي، عن كثير النوّاء، عن ميمون أبي‌عبدالله،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أخرج أهل المسجد وترك علي قال الناس في ذلك، فبلغ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أخرجتكم من قبل نفسي ولا أنا تركته، ولكنّ‌ الله أخرجكم وتركه، إنّما أنا عبد مأمور، ما امرت به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أَتَّبِعُ‌ إِلاّ ما يُوحى‌ إِلَيَّ‌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5431</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أبوالأعزّ قراتكين بن الأسعد، أخبرنا أبومحمّد الجوهري،</w:t>
      </w:r>
    </w:p>
    <w:p>
      <w:pPr>
        <w:pStyle w:val="BookText"/>
        <w:rPr/>
      </w:pPr>
      <w:r>
        <w:rPr>
          <w:rFonts w:ascii="Amiri" w:hAnsi="Amiri" w:eastAsia="Amiri" w:cs="Amiri"/>
          <w:color w:val="111111"/>
          <w:sz w:val="28"/>
          <w:sz w:val="28"/>
          <w:szCs w:val="28"/>
          <w:rtl w:val="true"/>
          <w:lang w:bidi="ar-SA"/>
        </w:rPr>
        <w:t>أخبرنا أبوالقاسم عبدالعزيز بن جعفر بن محمّد بن حمدي الخرقي، حدّثنا عمر بن أيّوب السقطي، حدّثنا عبيدالله بن عمر القواريري، حدّثنا يونس بن أرقم، حدّثنا كثير النوّاء أبوإسماعيل وعوف الأعرابي، عن ميمون الكردي،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ابن عبّاس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حدّثنا عن علي، فسمعه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لاُحدّثنّك حقّاً، إنّ‌ رسول الله صلّى الله عليه و سلّم أمر بالأبواب الشارعة في المسجد فسدّت، وترك باب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وجدوا من ذلك، فأرسل إليهم أنّه بلغني أنّكم وجدتم من سدّي أبوابكم وتركي باب علي، وإنّي والله ما سددت من قبل نفسي، ولا تركت من قبل نفسي، إن أنا إلاّ عبد مأمور، امرت بشيء ففعلت،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أَتَّبِعُ‌ إِلاّ ما يُوحى‌ إِلَيَّ‌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137/42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الوزّان، حدّثنا عروة بن مروان، عن عبيدالله بن عمرو، عن زيد بن أبي‌أنيسة، عن أبي‌إسحاق السبيعي،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ابن عمر عن عثمان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عن علي‌؟ فقد رأيت مكانه من رسول الله صلّى الله عليه و سلّم أنّه سدّ أبواب المسجد إلاّ باب علي رضي الله عنه</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5433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العلاء بن عرار،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ابن عمر وهو في مسجد الرسول صلّى الله عليه و سلّم عن علي وعثمان‌؟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فلا تسلني عنه وانظر إلى منزله من رسول الله صلّى الله عليه و سلّم، ليس في المسجد بيت غير بيته</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5434</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إسحاق الخشّاب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w:t>
      </w:r>
    </w:p>
    <w:p>
      <w:pPr>
        <w:pStyle w:val="BookText"/>
        <w:rPr/>
      </w:pPr>
      <w:r>
        <w:rPr>
          <w:rFonts w:ascii="Amiri" w:hAnsi="Amiri" w:eastAsia="Amiri" w:cs="Amiri"/>
          <w:color w:val="111111"/>
          <w:sz w:val="28"/>
          <w:sz w:val="28"/>
          <w:szCs w:val="28"/>
          <w:rtl w:val="true"/>
          <w:lang w:bidi="ar-SA"/>
        </w:rPr>
        <w:t>قال حدّثنا عبيدالله بن عمرو، عن زيد بن أبي‌أنيسة، عن أبي‌إسحاق، عن العلاء بن عرار،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ابن عمر عن علي وعثمان،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فلا تسألوا عنه، انظروا إلى منزلته من رسول الله، فإنّه سدّ أبوابنا في المسجد، وأقرّ بابه</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المزّي بإسناده إليه في تهذيب الكمال </w:t>
      </w:r>
      <w:r>
        <w:rPr>
          <w:rFonts w:eastAsia="Amiri" w:cs="Amiri" w:ascii="Amiri" w:hAnsi="Amiri"/>
          <w:color w:val="111111"/>
          <w:sz w:val="28"/>
          <w:szCs w:val="28"/>
          <w:lang w:bidi="ar-SA"/>
        </w:rPr>
        <w:t>529/22</w:t>
      </w:r>
      <w:r>
        <w:rPr>
          <w:rFonts w:ascii="Amiri" w:hAnsi="Amiri" w:eastAsia="Amiri" w:cs="Amiri"/>
          <w:color w:val="111111"/>
          <w:sz w:val="28"/>
          <w:sz w:val="28"/>
          <w:szCs w:val="28"/>
          <w:rtl w:val="true"/>
          <w:lang w:bidi="ar-SA"/>
        </w:rPr>
        <w:t xml:space="preserve">، ترجمة العلاء بن عرار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مغايرة طفيفة وما بين المعقوفين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هلال بن العلاء، حدّثنا أبي وعبدالله بن جعفر، حدّثنا عبيدالله بن عمرو، عن زيد، عن أبي‌إسحاق، عن العلاء بن عرار،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لعبدالله بن عمر </w:t>
      </w:r>
      <w:r>
        <w:rPr>
          <w:rStyle w:val="FootnoteAnchor"/>
          <w:rtl w:val="true"/>
        </w:rPr>
        <w:footnoteReference w:id="618"/>
      </w:r>
      <w:r>
        <w:rPr>
          <w:rFonts w:ascii="Amiri" w:hAnsi="Amiri" w:eastAsia="Amiri" w:cs="Amiri"/>
          <w:color w:val="111111"/>
          <w:sz w:val="28"/>
          <w:sz w:val="28"/>
          <w:szCs w:val="28"/>
          <w:rtl w:val="true"/>
          <w:lang w:bidi="ar-SA"/>
        </w:rPr>
        <w:t>وهو في المسجد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في هذين الرجلين علي وعثمان‌؟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وقالا جميعاً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فلا تسأل عنه أحداً وانظر إلى منزله من رسول الله صلّى الله عليه و سلّم،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أخرجنا من مسجد رسول الله صلّى الله عليه و سلّم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سدّ أبوابنا في المسجد وأقرّ بابه</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5436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سعد، عن عمرو بن اسيد،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اعطي علي بن أبي‌طالب ثلاثاً لأن تكون لي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فاطمة وولدت منه، وأعطاه الراية يوم خيبر، وسدّ أبواب المسجد غير باب علي عليه السلام</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ما روينا في الفرع السابق وما نرويه في الفرع الآتي يكون عددهم أزيد من ثلاثين،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عون، عن هشام بن سعد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ستأتي روايته من طريق أبي‌نعيم عن هشام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عطاء، حدّثنا محمّد بن إبراهيم بن أبان، حدّثنا الحسين بن حفص، حدّثنا هشام بن سعد، عن عمر بن اسيد،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اعطي علي ثلاثاً لأن أكون اعطيتهنّ‌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رسول الله صلّى الله عليه و سلّم فاطمة فولدت له، واُعطي الراية يوم خيبر، وسدّت أبواب الناس إلاّ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ابن زهير التستري، عن يحيى بن حكيم، عن الحسين، مثله</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lang w:bidi="ar-SA"/>
        </w:rPr>
        <w:t>276/1</w:t>
      </w:r>
      <w:r>
        <w:rPr>
          <w:rFonts w:ascii="Amiri" w:hAnsi="Amiri" w:eastAsia="Amiri" w:cs="Amiri"/>
          <w:color w:val="111111"/>
          <w:sz w:val="28"/>
          <w:sz w:val="28"/>
          <w:szCs w:val="28"/>
          <w:rtl w:val="true"/>
          <w:lang w:bidi="ar-SA"/>
        </w:rPr>
        <w:t xml:space="preserve">، ترجمة الحسين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بن الفضل، و </w:t>
      </w:r>
      <w:r>
        <w:rPr>
          <w:rFonts w:eastAsia="Amiri" w:cs="Amiri" w:ascii="Amiri" w:hAnsi="Amiri"/>
          <w:color w:val="111111"/>
          <w:sz w:val="28"/>
          <w:szCs w:val="28"/>
          <w:lang w:bidi="ar-SA"/>
        </w:rPr>
        <w:t>210/2</w:t>
      </w:r>
      <w:r>
        <w:rPr>
          <w:rFonts w:ascii="Amiri" w:hAnsi="Amiri" w:eastAsia="Amiri" w:cs="Amiri"/>
          <w:color w:val="111111"/>
          <w:sz w:val="28"/>
          <w:sz w:val="28"/>
          <w:szCs w:val="28"/>
          <w:rtl w:val="true"/>
          <w:lang w:bidi="ar-SA"/>
        </w:rPr>
        <w:t>، ترجمة محمّد بن إبراهيم بن أبان،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عبدالله بن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عساكر بإسناده إليه في تاريخ مدينة دمشق </w:t>
      </w:r>
      <w:r>
        <w:rPr>
          <w:rFonts w:eastAsia="Amiri" w:cs="Amiri" w:ascii="Amiri" w:hAnsi="Amiri"/>
          <w:color w:val="111111"/>
          <w:sz w:val="28"/>
          <w:szCs w:val="28"/>
          <w:lang w:bidi="ar-SA"/>
        </w:rPr>
        <w:t>120/42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بعض المغايرات 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علي، أخبرنا عبدالله بن داوود، عن هشام بن سعد، عن عمر بن اسيد،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اعطي علي بن أبي‌طالب ثلاث خصال، لأن يكون فيّ‌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فاطمة وولدت له، وغلّق الأبواب غير بابه، ودفع الراية إليه يوم خيبر</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5440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علي، حدّثنا عبدالله بن داوود، عن هشام بن سعد، عن عمر بن اسيد،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اعطي علي بن أبي‌طالب ثلاث خصال، لأن يكون لي إحداهنّ‌ أحبّ‌ إليّ‌ من أن يكون لي الدنيا وما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تزويجه فاطمة وولدت له، وغلّق الأبواب غير بابه، والثالثة يوم خيبر</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eastAsia="Times New Roman" w:cs="Times New Roman" w:ascii="Times New Roman" w:hAnsi="Times New Roman"/>
          <w:color w:val="111111"/>
          <w:sz w:val="28"/>
          <w:szCs w:val="28"/>
          <w:lang w:val="en-US" w:bidi="en-US"/>
        </w:rPr>
        <w:t>5441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المسلم الفرضي، أخبرنا الحسن بن أحمد بن أبي‌الحديد، أخبرنا عبدالرحمان بن عبدالعزيز بن أحمد بن أحمد بن الطبيز، أخبرنا أبوعبدالله محمّد بن عيسى التميمي، حدّثنا محمّد بن يونس بن داوود الخولاني، عن هشام بن سعد، عن عمر بن اسيد،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اعطي علي بن أبي‌طالب ثلاث خصال، لأن يكون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فاطمة بنت رسول الله صلّى الله عليه و سلّم فولدت الحسن والحسين سبطي رسول الله صلّى الله عليه و سلّم وحبيبي رسول الله صلّى الله عليه و سلّم، وسدّ الأبواب كلّها إلاّ باب علي، ودفع إليه الراية يوم خيبر</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122/42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المعافا بن عمران، حدّثنا هشام بن سعد، عن عمر بن اسيد،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اعطي علي بن أبي‌طالب ثلاث خصال، لأن أكون اعطيتهنّ‌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رسول الله صلّى الله عليه و سلّم ابنته، وأعطاه الراية يوم خيبر، وسدّ الأبواب من المسجد إلاّ باب علي</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5443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بن أبي‌العنبس الزهري، حدّثنا جعفر بن عون وأبونعيم، عن هشام بن سعد، عن عمرو بن اسيد،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اوتي ابن أبي‌طالب ثلاث خصال، لأن أكون اعطيتهنّ‌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النبيّ‌ صلّى الله عليه و سلّم فاطمة فولدت منه، والراية يوم خيبر، وترك بابه في المسجد وسدّ أبواب الناس</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5444</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أبوعامر العقدي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فهد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سعد، عن عمرو بن اسيد،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اعطي علي عليه السلام ثلاث مناقب، لأن يكون لي إحداهنّ‌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رسول الله صلّى الله عليه و سلّم فاطمة فولدت منه، وأعطاه الراية يوم خيبر، وسدّ أبواب المسجد كلّها إلاّ باب علي</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مشكل الآثار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أبومنصور نصر بن داوود بن طوق الخلنجي، حدّثنا أبونعيم، حدّثنا هشام بن سعد، عن عمر بن اسيد،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 الأبواب كلّها إلاّ باب علي</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5446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سعد، عن عمر بن أسيد،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اوتي ابن أبي‌طالب ثلاث خصال،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رسول الله صلّى الله عليه و سلّم ابنته وولدت له، وسدّ الأبواب إلاّ بابه في المسجد، وأعطاه الراية يوم خيبر</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5447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داوود،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صالح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عمرو الرقّي، عن زيد بن أبي‌اُنيسة، عن أبي‌إسحاق، عن العيزار بن حريث، 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عند ابن عمر، فسأله رجل عن علي وعثمان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فلا تسألنا عنه، ولكن انظر إلى منزلته من رسول الله صلّى الله عليه و سلّم، إنّه سدّ أبوابنا في</w:t>
      </w:r>
    </w:p>
    <w:p>
      <w:pPr>
        <w:pStyle w:val="BookText"/>
        <w:rPr/>
      </w:pPr>
      <w:r>
        <w:rPr>
          <w:rFonts w:ascii="Amiri" w:hAnsi="Amiri" w:eastAsia="Amiri" w:cs="Amiri"/>
          <w:color w:val="111111"/>
          <w:sz w:val="28"/>
          <w:sz w:val="28"/>
          <w:szCs w:val="28"/>
          <w:rtl w:val="true"/>
          <w:lang w:bidi="ar-SA"/>
        </w:rPr>
        <w:t xml:space="preserve">المسجد غير بابه، وأمّا عثمان، فإنّه أذنب ذنباً يوم التقى الجمعان عظيماً، عفا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وأذنب ذنباً صغيراً فقتلتموه</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مشكل الآثار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أحمد بن المظفّر بن أحمد العطّار الفقيه الشافعي، أخبرنا أبومحمّد عبدالله بن محمّد بن عثمان المزني الملقّب بابن السقّاء الحافظ‍‌، حدّثنا علي بن العبّاس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حسين بن نصر بن مزاحم، حدّثنا خالد بن عيسى العكلي، حدّثنا حصين بن مخارق، حدّثنا جعفر بن محمّد، عن أبيه، عن نافع مولى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الناس بعد رسول الله صلّى الله عليه و 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وذاك لا امّ‌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خيرهم بعده من كان يحلّ‌ له ما كان يحلّ‌ له، ويحرم عليه ما كان يحرم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سدّ أبواب المسجد وترك باب علي،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هذا المسجد ما لي، وعليك فيه ما عليّ‌</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حاتم العسكري، حدّثنا بشر بن مهران، حدّثنا شريك، عن عثمان بن المغيرة، عن زيد بن وهب،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إلينا رسول الله صلّى الله عليه و سلّم ذات ليلة ونحن في المسجد جماعة من الصحابة فينا أبوبكر وعمر وعثمان وحمزة وطلحة والزبير وجماعة من الصحابة بعد ما صلّيت العشاء،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قعدنا نتحدّث، منّا من يريد الصلاة، ومنّا من ينام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مسجدي لا ينام فيه، انصرفوا إلى منازلكم، ومن أراد الصلاة فليصلّ‌ في منزله راشداً، ومن لم يستطع فلينم، فإنّ‌ صلاة السرّ تضعف على صلاة العلانية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فتفرّقنا وفينا علي بن أبي‌طالب رضي الله عنه فقام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أنت فإنّه يحلّ‌ لك في مسجدي ما يحلّ‌ لي، ويحرم عليك ما يحرم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حمزة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عمّك وأنا أقرب إليك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عمّ‌، وإنّه والله ما هو عنّي، إنّما هو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بإسناده إليه في فضائل الخلفاء الراشدين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السيوطي في اللآلي المصنوعة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مناقب الخلفاء الأربعة، والحمّويي في فرائد السمطين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عدي بن ثابت</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ميمون، حدّثنا علي بن عابس، عن الحارث بن حصيرة، عن عديّ‌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نبيّه موسى أن ابن لي مسجداً طاهراً لا يسكنه إلاّ موسى وهارون وابنا هارون، وإنّ‌ الله أوحى إليّ‌ أن أبني مسجداً طاهراً لا يسكنه إلاّ أنا وعلي وابنا علي</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مزاحم، حدّثنا عبدالله بن مسلم الملائي، عن أبيه، عن حبّة </w:t>
      </w:r>
      <w:r>
        <w:rPr>
          <w:rStyle w:val="FootnoteAnchor"/>
          <w:rtl w:val="true"/>
        </w:rPr>
        <w:footnoteReference w:id="634"/>
      </w:r>
      <w:r>
        <w:rPr>
          <w:rFonts w:ascii="Amiri" w:hAnsi="Amiri" w:eastAsia="Amiri" w:cs="Amiri"/>
          <w:color w:val="111111"/>
          <w:sz w:val="28"/>
          <w:sz w:val="28"/>
          <w:szCs w:val="28"/>
          <w:rtl w:val="true"/>
          <w:lang w:bidi="ar-SA"/>
        </w:rPr>
        <w:t>، عن علي، 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أمر بسدّ الأبواب الّتي في المسجد خرج حمزة يجرّ قطيفة حمراء وعيناه تذرفان يبكي،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أخرجت عمّك وأسكنت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أخرجتك وما أنا أسكنته ولكنّ‌ الله أسكنه</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5452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الصوفي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عن أبي‌المقدام، عن حبّة،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فمرهم، فليسدّوا أبوابهم، فانطلقت فقلت لهم، ففعلوا إلاّ حمزة،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فعلوا إلاّ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فليحوّل بابه،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يأمرك أن تحوّل بابك، فحوّله، فرجعت إليه وهو قائم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بيتك</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الهيثمي في كشف الأستار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ومجمع الزوائد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كتاب المناقب، باب فتح بابه الّذي في المسجد، والسيوطي في اللآلي المصنوعة </w:t>
      </w:r>
      <w:r>
        <w:rPr>
          <w:rFonts w:eastAsia="Amiri" w:cs="Amiri" w:ascii="Amiri" w:hAnsi="Amiri"/>
          <w:color w:val="111111"/>
          <w:sz w:val="28"/>
          <w:szCs w:val="28"/>
          <w:lang w:bidi="ar-SA"/>
        </w:rPr>
        <w:t>351/1</w:t>
      </w:r>
      <w:r>
        <w:rPr>
          <w:rFonts w:ascii="Amiri" w:hAnsi="Amiri" w:eastAsia="Amiri" w:cs="Amiri"/>
          <w:color w:val="111111"/>
          <w:sz w:val="28"/>
          <w:sz w:val="28"/>
          <w:szCs w:val="28"/>
          <w:rtl w:val="true"/>
          <w:lang w:bidi="ar-SA"/>
        </w:rPr>
        <w:t xml:space="preserve">، مناقب الخلفاء الأربعة، والمتّقي في كنز العمّال </w:t>
      </w:r>
      <w:r>
        <w:rPr>
          <w:rFonts w:eastAsia="Amiri" w:cs="Amiri" w:ascii="Amiri" w:hAnsi="Amiri"/>
          <w:color w:val="111111"/>
          <w:sz w:val="28"/>
          <w:szCs w:val="28"/>
          <w:lang w:bidi="ar-SA"/>
        </w:rPr>
        <w:t>175/13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موسى، حدّثنا أبوميمونة، عن عيسى الملائي، عن علي بن الحسين، عن أبيه،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رسول الله صلّى الله عليه و سلّم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سأل ربّه أن يطهّر مسجده بهارون، وإنّي سألت ربّي أن يطهّر مسجدي بك وبذرّيّتك، ثمّ‌ أرسل إلى أبي‌بكر أن سدّ بابك، فاسترجع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فسدّ بابه، ثمّ‌ أرسل إلى عمر، ثمّ‌ أرسل إلى العبّاس بمثل ذلك، ثمّ‌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أبوابكم وفتحت باب علي، ولكنّ‌ الله فتح باب علي وسدّ أبوابكم</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5454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المظفّر، أخبرنا الحافظ‍‌ أبومحمّد ابن السقّاء، حدّثنا محمّد بن محمّد بن الأشعث، حدّثنا موسى بن إسماعيل بن موسى، حدّثنا أبي، عن أبيه، عن جدّه جعفر بن محمّد، عن أبيه، عن جدّه علي بن الحسين، عن أبيه، عن جدّه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إلى موسى عليه السلام أن ابن مسجداً طاهراً لا يكون فيه غير</w:t>
      </w:r>
    </w:p>
    <w:p>
      <w:pPr>
        <w:pStyle w:val="BookText"/>
        <w:rPr/>
      </w:pPr>
      <w:r>
        <w:rPr>
          <w:rFonts w:ascii="Amiri" w:hAnsi="Amiri" w:eastAsia="Amiri" w:cs="Amiri"/>
          <w:color w:val="111111"/>
          <w:sz w:val="28"/>
          <w:sz w:val="28"/>
          <w:szCs w:val="28"/>
          <w:rtl w:val="true"/>
          <w:lang w:bidi="ar-SA"/>
        </w:rPr>
        <w:t>موسى وهارون وابني هارون شبّراً وشبيراً، وإنّ‌ الله أمرني أن أبني مسجداً طاهراً لا يكون فيه غيري وغير أخي علي وغير ابنيّ‌ الحسن والحسين عليهم السلام</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أبوبكر محمّد بن عبدالله بن محمّد الحمدوني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سنة ستّ‌ وثمانين وثلاثمئة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حدّثني أبومحمّد عبدالرحمان بن حمدان بن عبدالرحمان بن المرزبان الجلاّب، حدّثني أبوبكر محمّد بن إبراهيم السوسى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عثمان بن عبدالله القرشي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قدم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يوسف بن أسباط‍‌، عن محلّ‌ الضبّي، عن إبراهيم النخعي، عن علقمة، عن أبي‌ذرّ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أوّل يوم من البيعة لعثمان لِيَقْضِيَ‌ اللّهُ‌ أَمْراً كانَ‌ مَفْعُولاً، لِيَهْلِكَ‌ مَنْ‌ هَلَكَ‌ عَنْ‌ بَيِّنَةٍ‌ وَ يَحْيى‌ مَنْ‌ حَيَّ‌ عَنْ‌ بَيِّنَةٍ‌   ، فاجتمع المهاجرون والأنصار في المسجد ونظرت إلى أبي‌محمّد عبدالرحمان بن عوف وقد اعتجر بريطة وقد اختلفوا إذ جاء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هو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بصروا بأبي‌الحسن علي بن أبي‌طالب عليه السلام سرّ القوم طرّاً، فأنشأ علي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أبواب المسجد سدّها وترك بابي‌؟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5456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أبوطاهر محمّد بن علي بن محمّد البيّع البغدادي، أخبرنا أبوأحمد عبيدالله بن محمّد بن أحمد بن أبي‌مسلم الفرضي، حدّثنا أبوالعبّاس أحمد بن محمّد بن سعيد المعروف بابن عقدة الحافظ‍‌، حدّثنا جعفر بن محمّد بن سعيد الأحمسي، حدّثنا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الحكم بن مسكين، حدّثنا أبوالجارود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طارق، عن عامر بن واثلة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أبوساسان وأبوحمزة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أبي‌إسحاق السبيعي، عن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عليه السلام في البيت يوم الشورى فسمعت عليّاً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لأحتجنّ‌ عليكم بما لا يستطيع عربيّكم ولا عجميّكم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أ تعلمون أنّه أمر بسدّ أبوابكم وفتح بابي فقلتم في ذلك،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أبوابكم ولا أنا فتحت بابه بل الله سدّ أبوابكم وفتح بابه،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زافر، حدّثنا الحارث بن محمّد، عن أبي‌الطفيل عامر بن واثلة، عن علي، فذكر الحديث نحوه</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5458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سعيد الرازي، حدّثني محمّد بن حميد، حدّثني زافر بن سليمان، عن الحارث </w:t>
      </w:r>
      <w:r>
        <w:rPr>
          <w:rStyle w:val="FootnoteAnchor"/>
          <w:rtl w:val="true"/>
        </w:rPr>
        <w:footnoteReference w:id="642"/>
      </w:r>
      <w:r>
        <w:rPr>
          <w:rFonts w:ascii="Amiri" w:hAnsi="Amiri" w:eastAsia="Amiri" w:cs="Amiri"/>
          <w:color w:val="111111"/>
          <w:sz w:val="28"/>
          <w:sz w:val="28"/>
          <w:szCs w:val="28"/>
          <w:rtl w:val="true"/>
          <w:lang w:bidi="ar-SA"/>
        </w:rPr>
        <w:t>بن محمّد، عن أبي‌الطفيل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على الباب يوم الشورى فارتفعت الأصوات بينهم، فسمعت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الناس أبابكر وأنا والله أولى بالأمر وأحقّ‌ به فسمعت وأطعت مخافة أن يرجع الناس كفّاراً، يضرب بعضهم رقاب بعض بالسيف، ثمّ‌ بايع أبوبكر لعمر وأنا والله أولى بالأمر منه، فسمعت وأطعت مخافة أن يرجع الناس كفّاراً، ثمّ‌ أنتم تريدون أن تبايعوا عثمان، إذاً لا أسمع ولا اطيع، إنّ‌ عمر جعلني في خمس نفر أنا سادسهم، لأيم الله لا يعرف لي فضل في الصلاح ولا يعرفونه لي كما نحن فيه شرع سواء، وأيم الله لو أشاء أن أتكلّم ثمّ‌ لا يستطيع عربهم ولا عجمهم ولا المعاهد منهم ولا المشرك أن يردّ خطبة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أيّها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منكم أحد سكن المسجد يمرّ فيه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يطهّره كتاب الله غيري حتّى سدّ النبيّ‌ أبواب المهاجرين وفتح بابي إليه حتّى قام إليه عمّاه حمزة والعبّاس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سددت أبوابنا وفتحت</w:t>
      </w:r>
    </w:p>
    <w:p>
      <w:pPr>
        <w:pStyle w:val="BookText"/>
        <w:rPr/>
      </w:pPr>
      <w:r>
        <w:rPr>
          <w:rFonts w:ascii="Amiri" w:hAnsi="Amiri" w:eastAsia="Amiri" w:cs="Amiri"/>
          <w:color w:val="111111"/>
          <w:sz w:val="28"/>
          <w:sz w:val="28"/>
          <w:szCs w:val="28"/>
          <w:rtl w:val="true"/>
          <w:lang w:bidi="ar-SA"/>
        </w:rPr>
        <w:t>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فتحت بابه ولا سددت أبوابكم، بل الله فتح بابه وسدّ أبوابكم‌؟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بسندين إليه في المناقب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مردويه، ومن طريقه الحمّويي في فرائد السمطين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الوراميني،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المغيرة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زافر، عن رجل، عن الحارث بن محمّد، عن أبي‌الطفيل عامر بن واثلة الكناني، قال أبوالطفيل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على الباب يوم الشورى فارتفعت الأصوات بينهم فسمعت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الناس لأبي‌بكر، وأنا والله أولى بالأمر منه، وأحقّ‌ منه، فسمعت وأطعت مخافة أن يرجع النّاس كفّاراً يضرب بعضهم رقاب بعض بالسيف، ثمّ‌ بايع الناس عمر، وأنا والله أولى بالأمر منه، وأحقّ‌ منه، فسمعت وأطعت مخافة أن يرجع الناس كفّاراً يضرب بعضهم رقاب بعض بالسيف، ثمّ‌ أنتم تريدون أن تبايعوا عثمان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اطيع، إنّ‌ عمر جعلني في خمسة نفر أنا سادسهم، لا يعرف لي فضلاً عليهم في الصلاح ولا يعرفوه لي كلّنا فيه شرع سواء، وأيم الله لو أشاء أن أتكلّم ثمّ‌ لا يستطيع عربيّهم ولا عجميّهم ولا المعاهد منهم ولا المشرك ردّ خطاه منها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أيّها النفر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أحد مطهّر في كتاب الله غيري حين سدّ النبيّ‌ صلّى الله عليه و سلّم أبواب المهاجرين وفتح بابي، فقام إليه عمّاه حمزة والعبّاس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سددت أبوابنا وفتحت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فتحت بابه ولا سددت أبوابكم، بل الله فتح بابه وسدّ أبوابكم‌؟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5460</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حدّثنا يحيى بن زكريّا بن شيبان، حدّثنا يعقوب بن معبد، حدّثني مثنّى أبوعبدالله، عن سفيان الثوري، عن أبي‌إسحاق</w:t>
      </w:r>
    </w:p>
    <w:p>
      <w:pPr>
        <w:pStyle w:val="BookText"/>
        <w:rPr/>
      </w:pPr>
      <w:r>
        <w:rPr>
          <w:rFonts w:ascii="Amiri" w:hAnsi="Amiri" w:eastAsia="Amiri" w:cs="Amiri"/>
          <w:color w:val="111111"/>
          <w:sz w:val="28"/>
          <w:sz w:val="28"/>
          <w:szCs w:val="28"/>
          <w:rtl w:val="true"/>
          <w:lang w:bidi="ar-SA"/>
        </w:rPr>
        <w:t>السبيعي، عن عاصم بن ضمرة وهبيرة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العلاء بن صالح، عن المنهال بن عمرو، عن عبّاد بن عبدالله الأسدي وعن عمرو </w:t>
      </w:r>
      <w:r>
        <w:rPr>
          <w:rStyle w:val="FootnoteAnchor"/>
          <w:rtl w:val="true"/>
        </w:rPr>
        <w:footnoteReference w:id="6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أبوالطفيل، والمشهور في اسمه عامر،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واثلة،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أبي‌طالب يوم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لأحتجنّ‌ عليهم بما لا يستطيع قرشيّهم ولا عربيّهم ولا عجميّهم ردّه، ولا يقول خلافه، ثمّ‌ قال لعثمان بن عفّان ولعبدالرحمان بن عوف والزبير ولطلحة وسعد، وهم أصحاب الشورى وكلّهم من قريش وقد كان قدم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فيكم مطهّر غيري؛ إذ سدّ رسول الله صلّى الله عليه و سلّم أبوابكم وفتح بابي؛ وكنت معه في مساكنه ومسجده، فقام إليه 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غلقت أبوابنا وفتحت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 أمر بفتح بابه وسدّ أبوابكم‌؟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الخطّاب</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سعد، عن عمر بن اسيد،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قال أبي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اوتي علي بن أبي‌طالب ثلاث خصال،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 ابنته فولدت له، وسدّ الأبواب إلاّ بابه، وأعطاه الحربة </w:t>
      </w:r>
      <w:r>
        <w:rPr>
          <w:rStyle w:val="FootnoteAnchor"/>
          <w:rtl w:val="true"/>
        </w:rPr>
        <w:footnoteReference w:id="647"/>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5462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أخبرني سهيل بن أبي‌صالح، عن أبيه،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رضي الله عنه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اعطي علي بن أبي‌طالب ثلاث خصال، لأن تكون لي خصلة منها أحبّ‌ إليّ‌ من أن اعطى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 فاطمة بنت رسول الله صلّى الله عليه و سلّم، وسكناه المسجد مع رسول الله صلّى الله عليه و سلّم يحلّ‌ له فيه ما يحلّ‌ له، والراية يوم خيبر</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في المستدرك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سهيل بن أبي‌صالح، عن أبيه، عن أبي‌هريرة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اعطي علي بن أبي‌طالب رضي الله عنه خصالاً، لأن يكون فيّ‌ خصلة منها أحبّ‌ إليّ‌ من أن اعطى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فاطمة ابنة رسول الله صلّى الله عليه و سلّم، وسكناه المسجد مع رسول الله صلّى الله عليه و سلّم، يحلّ‌ له فيه ما يحلّ‌ لرسول الله صلّى الله عليه و سلّم، والراية يوم خيبر</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5464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حدّثنا عبدالله بن جعفر، أخبرني سهيل بن أبي‌صالح، عن أبيه،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اعطي علي بن أبي‌طالب ثلاث خصال، لأن تكون لي خصلة منها أحبّ‌ إليّ‌ من أن اعطى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تزويجه فاطمة بنت رسول الله صلّى الله عليه و سلّم، وسكناه المسجد مع رسول الله صلّى الله عليه و سلّم، يحلّ‌ له </w:t>
      </w:r>
      <w:r>
        <w:rPr>
          <w:rStyle w:val="FootnoteAnchor"/>
          <w:rtl w:val="true"/>
        </w:rPr>
        <w:footnoteReference w:id="651"/>
      </w:r>
      <w:r>
        <w:rPr>
          <w:rFonts w:ascii="Amiri" w:hAnsi="Amiri" w:eastAsia="Amiri" w:cs="Amiri"/>
          <w:color w:val="111111"/>
          <w:sz w:val="28"/>
          <w:sz w:val="28"/>
          <w:szCs w:val="28"/>
          <w:rtl w:val="true"/>
          <w:lang w:bidi="ar-SA"/>
        </w:rPr>
        <w:t>فيه ما يحلّ‌ له، والراية يوم خيبر</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5465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يعقوب بن عبدالرحمان الزهري، عن سهيل بن أبي‌صالح،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يذكر أباهريرة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رضي الله عنه قال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اوتي علي بن أبي‌طالب ثلاثاً، لأن أكون اوتيتهنّ‌ أحبّ‌ إليّ‌ من أن اعطى حمر</w:t>
      </w:r>
    </w:p>
    <w:p>
      <w:pPr>
        <w:pStyle w:val="BookText"/>
        <w:rPr/>
      </w:pP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 النبيّ‌ صلّى الله عليه و سلّم في المسجد، والراية يوم خيبر، والثالثة نسيها سهيل</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الطحاوي بإسناده إليه في شرح مشكل الآثار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طيفور، قال حدّثنا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سهيل بن أبي‌صالح،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اوتي علي بن أبي‌طالب ثلاثاً، لأن أكون اوتيتها أحبّ‌ إليّ‌ من إعطاء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 رسول الله صلّى الله عليه و سلّم في المسجد، والراية يوم خيبر، والثالثة نسيها سهيل</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5467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أبي‌هريرة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خصال لعلي لأن يكون لي خصلة منهنّ‌ أحبّ‌ إليّ‌ من أن يكون لي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فاطمة بنت النبيّ‌ صلّى الله عليه و سلّم، وسكناه في المسجد مع رسول الله صلّى الله عليه و سلّم، والراية يوم خيبر</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بن عبدالله بن حنطب</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حمزة، حدّثنا سفيان بن حمزة، عن كثير بن زيد، عن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عبدالله بن حنطب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النبيّ‌ صلّى الله عليه و سلّم لم يكن أذن لأحد أن يمرّ في المسجد ولا يجلس فيه وهو جنب إلاّ علي بن أبي‌طالب؛ لأنّ‌ بيته كان في المسجد</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عن النبيّ‌ صلّى الله عليه و سلّم أنّه لم يكن أذن لأحد أن يمرّ في المسجد ولا</w:t>
      </w:r>
    </w:p>
    <w:p>
      <w:pPr>
        <w:pStyle w:val="BookText"/>
        <w:rPr/>
      </w:pPr>
      <w:r>
        <w:rPr>
          <w:rFonts w:ascii="Amiri" w:hAnsi="Amiri" w:eastAsia="Amiri" w:cs="Amiri"/>
          <w:color w:val="111111"/>
          <w:sz w:val="28"/>
          <w:sz w:val="28"/>
          <w:szCs w:val="28"/>
          <w:rtl w:val="true"/>
          <w:lang w:bidi="ar-SA"/>
        </w:rPr>
        <w:t>يجلس فيه إلاّ علي بن أبي‌طالب رضي الله عنه، رواه عطيّة العوفي،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لمسلم ولا يصحّ‌ أن يجنب في المسجد إلاّ أنا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يجوز أن يكون ذلك؛ لأنّ‌ بيت علي كان في المسجد، كما كان بيت النبيّ‌ صلّى الله عليه و سلّم في المسجد، وإن كان البيتان لم يكونا في المسجد ولكن كانا متّصلين بالمسجد، وأبوابهما كانت في المسجد، فجعلهما رسول الله صلّى الله عليه و سلّم من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لمسلم،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أنّ‌ بيت علي كان في المسجد ما رواه ابن شهاب، عن سالم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أبي عن علي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كان خيراً؟ فقال له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بيت رسول الله صلّى الله عليه و سلّم، وأشار إلى بيت علي إلى جنبه، لم يكن في المسجد غيرهما، وذكر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يكونا يجنبان في المسجد وإنّما كانا يجنبان في بيوتهما، وبيوتهما من المسجد، إذ كان أبوابهما فيه، فكانا يستطرقانه في حال الجنابة إذا خرجا من بيوتهما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ذلك تخصيصاً لهما، وقد كان النبيّ‌ صلّى الله عليه و سلّم خصّ‌ بأشياء، فيكون هذا ممّا خصّ‌ به، ثمّ‌ خصّ‌ النبيّ‌ صلّى الله عليه و سلّم عليّاً عليه السلام، فرخّص له في ما لم يرخّص فيه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أبواب بيوتهم في المسجد، فإنّه كان في المسجد أبواب بيوت غير بيتيهما؛ حتّى أمر النبيّ‌ صلّى الله عليه و سلّم بسدّها إلاّ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عمرو بن ميمون،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الأبواب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فخصّه عليه السلام بأن ترك بابه في المسجد، وكان يجنب في بيته، وبيته في المسجد</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5470</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سدّ الأبواب الّتي حول المسجد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 سعد بن أبي‌وقّاص،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 سلّم بسدّ الأبواب الشارعة في المسجد وترك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والنسائي، وإسناده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للطبراني في الأوسط‍‌ رجالها ثقات من الزيادة،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سددت أبوابنا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سددتها ولكنّ‌ الله 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لنفر من الصحابة أبواب شارعة في المسجد،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هذه الأبواب إلاّ باب علي، فتكلّم ناس في ذلك،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سددت شيئاً ولا فتحته، ولكن امرت بشيء فاتّبعته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والنسائي والحاكم، ورجاله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سلّم بأبواب المسجد فسدّت إلاّ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بسدّ الأبواب غير باب علي، فكان يدخل المسجد وهو جنب، ليس له طريق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أخرجهما أحمد والنسائي، ورجالهما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 سلّم بسدّ الأبواب كلّها غير باب علي، فربّما مرّ فيه وهو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نقول في زمن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خير الناس، ثمّ‌ أبوبكر، ثمّ‌ عمر، ولقد اعطي علي بن أبي‌طالب ثلاث خصال، لأن يكون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رسول الله صلّى الله عليه و سلّم ابنته وولدت له، وسدّ الأبواب إلاّ بابه في المسجد، وأعطاه الراية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وإسناده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النسائي من طريق العلاء بن عرار بمهملات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علي وعثمان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الحديث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فلا تسأل عنه أحداً وانظر إلى منزلته من رسول الله صلّى الله عليه و سلّم، قد سدّ أبوابنا في المسجد وأقرّ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رجال الصحيح إلاّ العلاء وقد وثّقه يحيى بن معين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الأحاديث يقوّي بعضها بعضاً، وكلّ‌ طريق منها صالح للاحتجاج فضلاً عن مجموعها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 ابن الجوزي هذا الحديث في الموضوعات، أخرجه من حديث سعد بن أبي‌وقّاص وزيد بن أرقم وابن عمر، مقتصراً على بعض طرقه عنهم، وأعلّه ببعض من</w:t>
      </w:r>
    </w:p>
    <w:p>
      <w:pPr>
        <w:pStyle w:val="BookText"/>
        <w:rPr/>
      </w:pPr>
      <w:r>
        <w:rPr>
          <w:rFonts w:ascii="Amiri" w:hAnsi="Amiri" w:eastAsia="Amiri" w:cs="Amiri"/>
          <w:color w:val="111111"/>
          <w:sz w:val="28"/>
          <w:sz w:val="28"/>
          <w:szCs w:val="28"/>
          <w:rtl w:val="true"/>
          <w:lang w:bidi="ar-SA"/>
        </w:rPr>
        <w:t>تكلّم فيه من رواته، وليس ذلك بقادح، لما ذكرت من كثرة الطرق، وأعلّه أيضاً بأنّه مخالف للأحاديث الصحيحة الثابتة في باب أبي‌بكر، وزعم أنّه من وضع الرافضة قابلوا به الحديث الصحيح في باب أبي‌بكر،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وأخطأ في ذلك خطأ شنيعاً، فإنّه سلك في ذلك ردّ الأحاديث الصحيحة بتوهّمه المعارضة</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362/7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3654</w:t>
      </w:r>
      <w:r>
        <w:rPr>
          <w:rFonts w:ascii="Amiri" w:hAnsi="Amiri" w:eastAsia="Amiri" w:cs="Amiri"/>
          <w:color w:val="111111"/>
          <w:sz w:val="28"/>
          <w:sz w:val="28"/>
          <w:szCs w:val="28"/>
          <w:rtl w:val="true"/>
          <w:lang w:bidi="ar-SA"/>
        </w:rPr>
        <w:t xml:space="preserve">، ونحوه في القول المسدّد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الحديث الثاني والثالث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مشهور له طرق متعدّدة، كلّ‌ طريق منها على انفرادها لا تقصر عن رتبة الحسن، ومجموعها ممّا يقطع بصحّته على طريقة كثير من أهل الحديث</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5472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من طرق كثيرة صحيحة أنّ‌ النبيّ‌ صلّى الله عليه و سلّم لمّا أمر بسدّ الأبواب الشارعة في المسجد إلاّ باب علي، فشقّ‌ على بعض من الصحابة، فأجابهم بعذره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ذلك في حديث طويل لابن عبّاس، أخرجه أحمد والطبراني بسند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في بعض الطرق من حديث أبي‌هريرة أنّ‌ سكنى علي كانت مع النبيّ‌ صلّى الله عليه و سلّم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مجاورة المسجد، أخرجه أبويعلى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لحديث أبي‌سعيد شاهد نحوه من حديث سعد بن أبي‌وقّاص، أخرجه البزّار من رواية خارجة بن سعد، عن أبيه، و رواته ثقات، والله أعلم</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5473</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الخركوشي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موسى أن يبنى مسجداً طاهراً لا يسكنه إلاّ هو وهارون وابنا هارون شبر وشبير، وإنّ‌ الله قد أمرني أن أبني مسجداً لا يسكنه إلاّ أنا وعلي والحسن والحسين، سدّوا هذه الأبواب إلاّ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قبل أن ينزل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الناس مبادرين، وخرج حمزة بن عبدالمطّلب يجرّ قطيفة له حمراء وعيناه تدران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أخرجت عمّك وأسكنت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أخرجته ولا أنا أسكنته، ولكنّ‌ الله أسكنه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 لي كوّة أنظر إليك منها حين تغدوا وتروح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مثل ثقب الإبرة</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النبيّ‌ 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الباب السابع والأربعون، ما ورد في سدّ الأبواب، وعنه الشهاب الإيجي في توضيح الدلائل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البكريّة ما صنعت الشيعة وضعت لصاحبها أحاديث في مقابلة هذه الأحاديث، نحو لو كنت متّخذاً خليلاً، فإنّهم وضعوه في مقابلة حديث الإخاء، ونحو سدّ الأبواب، فإنّه كان لعلي عليه السلام فقلّبته البكريّة إلى أبي‌بكر</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5475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ابن زبالة ويحيى من طريقه، عن رجل من أصحاب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الناس جلوس في مسجد رسول الله صلّى الله عليه و سلّم إذ خرج مناد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سدّوا أبوابكم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فتحسحس الناس لذلك ولم يقم أحد، ثمّ‌ خرج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سدّوا أبوابكم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بهذا؟ فخرج،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سدّوا أبوابكم قبل أن ينزل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الناس مبادرين، وخرج حمزة بن عبدالمطّلب يجرّ كساءه حين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أبوابكم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رجل منهم باب إلى المسجد، أبوبكر وعمر وعثمان وغيرهم،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علي حتّى قام على رأس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يقيمك‌؟ ارجع إلى رحلك، ولم يأمره</w:t>
      </w:r>
    </w:p>
    <w:p>
      <w:pPr>
        <w:pStyle w:val="BookText"/>
        <w:rPr/>
      </w:pPr>
      <w:r>
        <w:rPr>
          <w:rFonts w:ascii="Amiri" w:hAnsi="Amiri" w:eastAsia="Amiri" w:cs="Amiri"/>
          <w:color w:val="111111"/>
          <w:sz w:val="28"/>
          <w:sz w:val="28"/>
          <w:szCs w:val="28"/>
          <w:rtl w:val="true"/>
          <w:lang w:bidi="ar-SA"/>
        </w:rPr>
        <w:t>بالسدّ،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أبوابنا وترك باب علي وهو أحدثنا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لقرابته،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أقرب منه، وأخوه من الرضاعة وعمّه،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من أجل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رسول الله صلّى الله عليه و سلّم، فخرج إليهم بعد ثالثة، فحمد الله وأثنى عليه محمرّاً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إذا غضب احمرّ عرق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ذلكم، فإنّ‌ الله أوحى إلى موسى أن أتّخذ مسجداً طاهراً لا يسكنه إلاّ هو وهارون وابنا هارون شبّراً وشبيراً، وإنّ‌ الله أوحى إليّ‌ أن أتّخذ مسجداً طاهراً لا يسكنه إلاّ أنا وعلي وابنا علي حسن وحسين، وقد قدمت المدينة واتّخذت بها مسجداً، وما أردت التحوّل إليه حتّى امرت، وما أعلم إلاّ ما علّمت، وما أصنع إلاّ ما امرت، فخرجت على ناقتي فلقيني الأنصار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انزل علينا،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الناقة فإنّها مأمورة حتّى نزلت حيث بركت، والله ما أنا سددت أبواب وما أنا فتحتها، وما أنا أسكنت عليّاً، ولكنّ‌ الله أسكنه</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الفصل الحادي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بسدّ الأبواب الشارعة في المسجد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تقدّم قصّة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رسول الله صلّى الله عليه و سلّم إلى أبي‌بكر أن سدّ بابك،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فسدّ بابه، ثمّ‌ أرسل إلى عمر، ثمّ‌ أرسل إلى العبّاس بمثل ذلك، ففعلا، وأمرت الناس ففعلوا، وامتنع حمزة،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فعلوا إلاّ حمزة، فقال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فليحوّل بابه،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يأمرك أن تحوّل بابك، فحوّله، وعند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سددت أبوابنا كلّها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أبوابكم ولكنّ‌ الله 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أبوابكم وفتحت باب علي، ولكنّ‌ الله فتح باب علي وسدّ أبوابكم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أنّه صلّى الله عليه و سلّم خطب الناس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أمرت بسّد هذه الأبواب غير باب علي، فقال فيكم قائلكم، وإنّي والله ما سددت شيئاً ولا فتحته،</w:t>
      </w:r>
    </w:p>
    <w:p>
      <w:pPr>
        <w:pStyle w:val="BookText"/>
        <w:rPr/>
      </w:pPr>
      <w:r>
        <w:rPr>
          <w:rFonts w:ascii="Amiri" w:hAnsi="Amiri" w:eastAsia="Amiri" w:cs="Amiri"/>
          <w:color w:val="111111"/>
          <w:sz w:val="28"/>
          <w:sz w:val="28"/>
          <w:szCs w:val="28"/>
          <w:rtl w:val="true"/>
          <w:lang w:bidi="ar-SA"/>
        </w:rPr>
        <w:t xml:space="preserve">ولكنّي امرت بشيء فاتّبعته، إنّما أنا عبد مأمور ما امرت به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أَتَّبِعُ‌ إِلاّ ما يُوحى‌ إِلَيَّ‌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ومعلوم أنّ‌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يوم احد، فقصّة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متقدّمة جدّاً على قصّة أبي‌بكر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كون المراد بسدّ الأبواب تضييقها وجعلها خوخاً يشكل ما جاء أمر رسول الله صلّى الله عليه و سلّم بسدّ الأبواب كلّها غير باب علي،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قدر ما أدخل أنا وحدي وأخرج،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امرت بشيء من ذلك، فسدّها كلّها غير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تقدير صحّة ذلك يحتاج إلى الجواب عنه، وعلى هذا الجميع يلزم أن يكون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 مفتوحاً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أنّه لم يكن لعلي باب آخر من غير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يحلّ‌ لأحد جنب مكث في المسجد غيري وغيرك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سلّم في مرضه حتّى انتهى إلى صرحة المسجد،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يحلّ‌ المسجد لجنب ولا لحائض إلاّ لمحمّد وأزواجه وعلي وفاطمة بنت محمّد، ألا هل بيّنت لكم أن لا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5477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في المسجد خوخة إلاّ سدّت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خوخة علي</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5478</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الشهاب الإيجي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المرتضى والإمام الرضي جلال‌الدين الخجندي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ثبت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وبارك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بسدّ الأبواب الشارعة إلى المسجد إلاّ باب علي عليه السلام</w:t>
      </w:r>
      <w:r>
        <w:rPr>
          <w:rFonts w:eastAsia="Amiri" w:cs="Amiri" w:ascii="Amiri" w:hAnsi="Amiri"/>
          <w:color w:val="111111"/>
          <w:sz w:val="28"/>
          <w:szCs w:val="28"/>
          <w:rtl w:val="true"/>
          <w:lang w:bidi="ar-SA"/>
        </w:rPr>
        <w:t xml:space="preserve">. </w:t>
      </w:r>
      <w:r>
        <w:rPr>
          <w:rStyle w:val="FootnoteAnchor"/>
          <w:rtl w:val="true"/>
        </w:rPr>
        <w:footnoteReference w:id="667"/>
      </w:r>
      <w:bookmarkStart w:id="141" w:name="pg14246_171265"/>
    </w:p>
    <w:p>
      <w:pPr>
        <w:pStyle w:val="Heading3"/>
        <w:numPr>
          <w:ilvl w:val="2"/>
          <w:numId w:val="1"/>
        </w:numPr>
        <w:rPr/>
      </w:pPr>
      <w:bookmarkStart w:id="142" w:name="__RefHeading___Toc55904_1588784861"/>
      <w:bookmarkStart w:id="143" w:name="_Toc51"/>
      <w:bookmarkEnd w:id="141"/>
      <w:bookmarkEnd w:id="142"/>
      <w:r>
        <w:rPr>
          <w:rtl w:val="true"/>
        </w:rPr>
        <w:t>الباب العاشر</w:t>
      </w:r>
      <w:r>
        <w:rPr>
          <w:rtl w:val="true"/>
        </w:rPr>
        <w:t xml:space="preserve">: </w:t>
      </w:r>
      <w:r>
        <w:rPr>
          <w:rtl w:val="true"/>
        </w:rPr>
        <w:t>ما يتعلّق به عليه السلام من ملبسه و خاتمه و عمامته و سيفه و مركبه و فيه فروع</w:t>
      </w:r>
      <w:r>
        <w:rPr>
          <w:rtl w:val="true"/>
        </w:rPr>
        <w:t>:</w:t>
      </w:r>
      <w:bookmarkEnd w:id="143"/>
    </w:p>
    <w:p>
      <w:pPr>
        <w:pStyle w:val="Heading4"/>
        <w:numPr>
          <w:ilvl w:val="3"/>
          <w:numId w:val="1"/>
        </w:numPr>
        <w:rPr/>
      </w:pPr>
      <w:bookmarkStart w:id="144" w:name="__RefHeading___Toc55906_1588784861"/>
      <w:bookmarkStart w:id="145" w:name="_Toc52"/>
      <w:bookmarkEnd w:id="144"/>
      <w:r>
        <w:rPr>
          <w:rtl w:val="true"/>
        </w:rPr>
        <w:t>الأوّل</w:t>
      </w:r>
      <w:r>
        <w:rPr>
          <w:rtl w:val="true"/>
        </w:rPr>
        <w:t xml:space="preserve">: </w:t>
      </w:r>
      <w:r>
        <w:rPr>
          <w:rtl w:val="true"/>
        </w:rPr>
        <w:t>لباسه عليه السلام و هو على أنحاء</w:t>
      </w:r>
      <w:r>
        <w:rPr>
          <w:rtl w:val="true"/>
        </w:rPr>
        <w:t>:</w:t>
      </w:r>
      <w:bookmarkEnd w:id="145"/>
    </w:p>
    <w:p>
      <w:pPr>
        <w:pStyle w:val="Heading5"/>
        <w:numPr>
          <w:ilvl w:val="4"/>
          <w:numId w:val="1"/>
        </w:numPr>
        <w:rPr/>
      </w:pPr>
      <w:bookmarkStart w:id="146" w:name="__RefHeading___Toc55908_1588784861"/>
      <w:bookmarkStart w:id="147" w:name="_Toc53"/>
      <w:bookmarkEnd w:id="146"/>
      <w:r>
        <w:rPr/>
        <w:t>1</w:t>
      </w:r>
      <w:r>
        <w:rPr>
          <w:rtl w:val="true"/>
        </w:rPr>
        <w:t xml:space="preserve">. </w:t>
      </w:r>
      <w:r>
        <w:rPr>
          <w:rtl w:val="true"/>
        </w:rPr>
        <w:t>هيئة عليه السلام لباسه وكيفيّة تلبّسه به</w:t>
      </w:r>
      <w:bookmarkEnd w:id="14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أبي‌محمّد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جرموز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أبي‌العلاء مولى الأسلميّين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ربيعة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المازني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 أبي‌اُميّة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قيس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دينار والد أبي‌سليمان المكتب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عنترة بن عبدالرحمان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أبي‌رزين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فرّوخ مولى لبني‌الأشتر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قدامة بن عتّاب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أبي‌ظبيان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عبّاد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أبي‌الهذيل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امّ‌كثيرة أو امّ‌كثير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دينار عن عجوز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امّ‌موسى</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أبي‌النوار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بيّاع القميص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بن خبّاب عن مولى لآل صيفر</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أبي‌مطر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أبي‌الوضيء القيسي</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عن رجل من بني‌كاهل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الحارث</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أبي‌المعلّى الحنائي عن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أبي‌مليكة</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أبوإسحاق</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عبّاد بن موسى، حدّثنا زيد بن الحباب، عن محمّد بن جابر، 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أبيض الرأس واللحية، وعليه قميص قَهز </w:t>
      </w:r>
      <w:r>
        <w:rPr>
          <w:rStyle w:val="FootnoteAnchor"/>
          <w:rtl w:val="true"/>
        </w:rPr>
        <w:footnoteReference w:id="6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الثياب يتّخذ من 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وإزار ذبيني، الرداء فوق القميص، والقميص من فوق الإزار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جرموز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سليمان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عبدالله الخراساني أبوالهيثم،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الحرّ بن جرموز، عن أبيه،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 بن أبي‌طالب رضي الله عنه يخرج من الكوفة، وعليه قطريّتان، متّزراً بالواحدة، متردّياً بالاُخرى، وإزاره إلى نصف الساق، وهو يطوف في الأسواق، ومعه درّة، يأمرهم بتقوى الله، وصدق الحديث، وحسن البيع، والوفاء بالكيل والميزان</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5481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الحرّ بن جرموز،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وهو يخرج من القصر، وعليه قطريّتان، إزار إلى نصف الساق، ورداء مشمّر قريب منه، ومعه درّة له يمشي بها في الأسواق، ويأمرهم بتقوى الله، وحسن البيع،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الكيل والميزان،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تنفخوا اللحم</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5482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الأعين، حدّثنا أبونعيم، حدّثنا الحرّ بن جرموز،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وقد خرج من القصر وعليه قطريّتان إلى نصف الساق، ورداء مشمّر، ومعه درّة يمشي في الأسواق، ويأمرهم بتقوى الله، وحسن البيع،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الكيل والوزن، ولا تنفخوا في اللحم</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5483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 بن جرموز المرادي،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وهو يخرج من القصر وعليه قطريّتان، إزاره إلى نصف الساق، ورداؤه مشمّر قريباً منه، ومعه الدرّة يمشي في الأسواق، ويأمرهم بتقوى الله، وحسن البيع،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الكيل والميزان، ولا تنفخوا اللحم</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عن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قميصاً غليظاً</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أبوحيّان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صالح، عن أبي‌حيّان،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قلنسوة علي لطيفة بيضاء مضربة</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5486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حسن بن صالح، عن أبي‌حيّان،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قلنسوة علي لطيفة</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 أبواُميّة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عبدالمؤمن ومحمّد بن سعد،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إبراهيم، عن أبي‌سليمان الأودي، عن أبي‌اُميّة،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بن أبي‌طالب أتى شط‍‌ هذا الفيض على بغلة رسول الله صلّى الله عليه و سلّم الشهباء، وعليه برد قد ائتزر به، ورداء وعمامة وخفّين، فنزل فبال، وتوضّأ ومسح على رأسه وخفّيه،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رأسه مثل الراحة، وبين اذنيه شعر مثل خطّ‍‌ الإصبع</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5488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أبي‌مكين، عن خالد أبي‌اُميّة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اتّزر فلحق إزاره بركبتيه</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دينار والد أبي‌سليمان المكتب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أبوسليمان المكتب،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عليّاً عليه إزار إلاّ يحاذي إلى أنصاف ساقيه</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أبي‌شيبة في المصنّف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أيّوب بن دينار أبوسليمان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رأى عليّاً يمشي في السوق، وعليه إزار إلى نصف ساقيه، وبردة على ظهره،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عليه بردين نجرانيّين</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أبورزين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عن إسماعيل بن سميع، عن أبي‌رزين،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 بن أبي‌طالب وعليه قميص من قَهز، وعليه برد من فطرس</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5492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مالك، عن إسماعيل بن سميع، عن أبي‌رزين،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أفضل ثوب رأيته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من قهز وبردين قطريّين</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أحمد والسرّاج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مطيع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هشيم، عن إسماعيل بن سالم، عن أبي‌سعد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إماماً من أئمّة الأزد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أتى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قميص صالح بثلاثة دراهم‌؟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 فأعجبه،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خير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عليّاً يقرض رباط‍‌ الدراهم من ثوبه، فأعطاه فلبسه، فإذا هو يفضل عن أطراف أصابعه، فأمر فقطع ما فضل عن أطراف أصابعه</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545/1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الكنجي في كفاية الطالب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الباب السادس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ملبسه عليه السلام، بإسناده إلى السرّاج، وأورده الملاّ في الوسيلة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245/2</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أبوظبيان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مالك بن إسماعيل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زياد، عن الأعمش، عن أبي‌ظبيان،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علي في إزار أصفر وخميصة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الخميصة شبه البرنكان</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5495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الأعمش، عن أبي‌ظبيان،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على علي إزاراً أصفر، أو خميصة</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أبي‌الهذيل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عبيد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الأجلح،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على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قميصاً رازئاً، إذا مدّ كمّه بلغ ظفره، وإذا تركه بلغ نصف ساعده</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5497</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أبوالفتح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عبدالرحمان بن عبدالعزيز بن أحمد السرّاج، أخبرنا أبوالحسن محمّد بن جعفر بن محمّد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w:t>
      </w:r>
    </w:p>
    <w:p>
      <w:pPr>
        <w:pStyle w:val="BookText"/>
        <w:rPr/>
      </w:pPr>
      <w:r>
        <w:rPr>
          <w:rFonts w:ascii="Amiri" w:hAnsi="Amiri" w:eastAsia="Amiri" w:cs="Amiri"/>
          <w:color w:val="111111"/>
          <w:sz w:val="28"/>
          <w:sz w:val="28"/>
          <w:szCs w:val="28"/>
          <w:rtl w:val="true"/>
          <w:lang w:bidi="ar-SA"/>
        </w:rPr>
        <w:t xml:space="preserve">بن عامر السمرقندي، حدّثنا أبومحمّد عصام بن يوسف بن قدامة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سفيان الثوري، عن الأجلح، عن عبدالله بن أبي‌الهذيل،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على علي بن أبي‌طالب قميصاً رازئاً إذا مدّ زدنه بلغ أطراف الأصابع، وإذا تركه رجع إلى قريب من نصف الذراع</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483/42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سهل، حدّثنا أبونعيم، حدّثنا سفيان، عن الأجلح، عن عبدالله بن أبي‌الهذيل،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عليه السلام وعليه قميص رازئ، إذا مدّه بلغ الظفر، وإذا أرسله كان مع نصف الذراع</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5499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سليمان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أجلح بن عبدالله الكندي، عن عبدالله بن أبي‌الهذيل،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خرج وعليه قميص غليظ‍‌ رازئ </w:t>
      </w:r>
      <w:r>
        <w:rPr>
          <w:rStyle w:val="FootnoteAnchor"/>
          <w:rtl w:val="true"/>
        </w:rPr>
        <w:footnoteReference w:id="689"/>
      </w:r>
      <w:r>
        <w:rPr>
          <w:rFonts w:ascii="Amiri" w:hAnsi="Amiri" w:eastAsia="Amiri" w:cs="Amiri"/>
          <w:color w:val="111111"/>
          <w:sz w:val="28"/>
          <w:sz w:val="28"/>
          <w:szCs w:val="28"/>
          <w:rtl w:val="true"/>
          <w:lang w:bidi="ar-SA"/>
        </w:rPr>
        <w:t>، إذا مدّ كمّ‌ قميصه بلغ إلى الظفر، وإذا أرسله صار إلى نصف الساعد</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5500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يعلى بن عبيد وعبدالله بن نمير، عن الأجلح، عن عبدالله بن أبي‌الهذيل،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عليه قميص رازئ، إذا مدّ كمّه بلغ الظفر، فإذا أرخاه بلغ نصف ساعده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عبدالله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نصف الذراع</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5501</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حدّثنا عبدالله بن نمير، عن الأجلح، عن عبدالله بن أبي‌الهذيل،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وعليه قميص رازئ، إذا مدّ كمّه بلغ الظفر، وإذا أرخاه بلغ نصف الذراع</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أميرالمؤمنين علي بن أبي‌طالب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مسهر، عن الأجلح، عن عبدالله بن أبي‌الهذيل،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عليه قميص رازئ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أرسله بلغ نصف ساقيه، وإذا مدّه لم يجاوز ظفريه</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5503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أبي‌الهذيل،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خرج وعليه قميص غليظ‍‌ رازئ، إذا مدّ كمّ‌ قميصه بلغ الظفر، وإذا أرسله صار إلى نصف الساعد</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أبومحمّد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صالح، عن عطاء أبي‌محمّد،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على علي قميصاً من هذه الكرابيس غير غسيل</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5505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صالح، عن عطاء أبي‌محمّد،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خرج من الباب الصغير، فصلّى ركعتين حين ارتفعت الشمس، وعليه قميص كرابيس كسكري فوق الكعبين، وكمّاه إلى الأصابع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أصل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مغسول</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5506</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الأسود، عن عبيدالله بن موسى، عن علي بن صالح، عن عطاء أبي‌محمّد،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على علي قميصاً كسكرياً من هذه الكرابيس فوق الكعبين، كمّه إلى الأصابع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أصل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مغسول</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أميرالمؤمنين علي بن أبي‌طالب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أبوالعلاء مولى الأسلميّين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أنس بن عياض أبوضمرة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أبي‌يحيى، عن أبي‌العلاء مولى الأسلميّين،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يأتزر فوق السرّة</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5508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عن محمّد بن أبي‌يحيى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5509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ربيعة</w:t>
      </w:r>
    </w:p>
    <w:p>
      <w:pPr>
        <w:pStyle w:val="BookText"/>
        <w:rPr/>
      </w:pPr>
      <w:r>
        <w:rPr>
          <w:rFonts w:eastAsia="Times New Roman" w:cs="Times New Roman" w:ascii="Times New Roman" w:hAnsi="Times New Roman"/>
          <w:color w:val="111111"/>
          <w:sz w:val="28"/>
          <w:szCs w:val="28"/>
          <w:lang w:val="en-US" w:bidi="en-US"/>
        </w:rPr>
        <w:t>5510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عبيد، عن علي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على علي ثوبين قطريّين</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5510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بن عبيد، عن علي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رأى على علي بردين قطريّين</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5511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على علي بن ربيعة الوالبي تبّاناً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يلبسه</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5512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أبوزكريّا بن أبي‌إسحاق، أخبرنا أبوعبدالله بن يعقوب، حدّثنا محمّد بن عبدالوهّاب، أخبرنا جعفر بن عون، أخبرنا مسعر، عن عثمان بن المغيرة، عن علي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يتّزر، فرأيت عليه تبّاناً</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عبدة، عن مسعر، عن عثمان بن المغيرة، عن علي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يتّزر، فرأيت عليه تبّاناً</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5514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عبدة، عن يحيى بن سعيد، عن القاسم بن المغيرة، عن علي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5515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المازني</w:t>
      </w:r>
    </w:p>
    <w:p>
      <w:pPr>
        <w:pStyle w:val="BookText"/>
        <w:rPr/>
      </w:pPr>
      <w:r>
        <w:rPr>
          <w:rFonts w:eastAsia="Times New Roman" w:cs="Times New Roman" w:ascii="Times New Roman" w:hAnsi="Times New Roman"/>
          <w:color w:val="111111"/>
          <w:sz w:val="28"/>
          <w:szCs w:val="28"/>
          <w:lang w:val="en-US" w:bidi="en-US"/>
        </w:rPr>
        <w:t>5516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معاذ بن العلاء،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المازني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علي بالكوفة وعليه سراويل</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قيس</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عمرو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رئي عليه إزار مرقوع، فقيل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 القلب، ويقتدي به المؤمن</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5517</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رئي عليه إزار مرقوع، فعوتب في لبوسه،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يقتدي بي المؤمن، ويخشع له القلب</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167/1</w:t>
      </w:r>
      <w:r>
        <w:rPr>
          <w:rFonts w:ascii="Amiri" w:hAnsi="Amiri" w:eastAsia="Amiri" w:cs="Amiri"/>
          <w:color w:val="111111"/>
          <w:sz w:val="28"/>
          <w:sz w:val="28"/>
          <w:szCs w:val="28"/>
          <w:rtl w:val="true"/>
          <w:lang w:bidi="ar-SA"/>
        </w:rPr>
        <w:t xml:space="preserve">، ترجمة أبي‌الحسن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زهده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عنترة بن عبدالرحمان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العوّام، عن هارون بن عنترة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علي بالخورنق، وعليه سمل قطيفة، وهو يرعد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لك ولأهل بيتك في هذا المال نصيباً، وأنت تفعل هذا بنفسك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أرزأكم شيئاً، وما هي إلاّ قطيفتي الّتي أخرجتها من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eastAsia="Times New Roman" w:cs="Times New Roman" w:ascii="Times New Roman" w:hAnsi="Times New Roman"/>
          <w:color w:val="111111"/>
          <w:sz w:val="28"/>
          <w:szCs w:val="28"/>
          <w:lang w:val="en-US" w:bidi="en-US"/>
        </w:rPr>
        <w:t>5519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سلم، حدّثنا أحمد بن أبي‌الحسن الصوفي، حدّثنا يحيى بن يوسف الرقّي، حدّثنا عبّاد بن العوّام، عن هارون بن عنترة، عن أبيه، قال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علي بن أبي‌طالب بالخورنق، وهو يرعد تحت سمل قطيفة،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الله قد جعل لك ولأهل بيتك في هذا المال؛ وأنت تصنع بنفسك ما 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أرزأكم من مالكم شيئاً، وإنّها لقطيفتي الّتي خرجت بها من 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فرّوخ مولى لبني‌الأشتر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حميد بن عبدالله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فرّوخ مولى لبني‌الأشتر،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في بني ديوار وأنا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أميرالمؤمنين، ثمّ‌ أتى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فاشترى منه قميصاً زابيّاً فلبسه، فمدّ كمّ‌ القميص فإذا هو مع أصابعه،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 فلمّا كفّه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كسا علي بن أبي‌طالب</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5521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الأصمّ‌، عن فرّوخ مولى الأشتر،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أتى غلاماً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أتى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فاشترى منه قميصاً فلبسه فإذا هو مع الأصابع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كفّوا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كسا علي بن أبي‌طالب</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5522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محمّد، 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حديث ابن سعد المتقدّم آنفاً،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عليّاً وأنا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قميصاً فلبسه</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5523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قدامة بن عتّاب</w:t>
      </w:r>
    </w:p>
    <w:p>
      <w:pPr>
        <w:pStyle w:val="BookText"/>
        <w:rPr/>
      </w:pPr>
      <w:r>
        <w:rPr>
          <w:rFonts w:eastAsia="Times New Roman" w:cs="Times New Roman" w:ascii="Times New Roman" w:hAnsi="Times New Roman"/>
          <w:color w:val="111111"/>
          <w:sz w:val="28"/>
          <w:szCs w:val="28"/>
          <w:lang w:val="en-US" w:bidi="en-US"/>
        </w:rPr>
        <w:t>5524</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أبوعوانة، عن مغيرة، عن قدامة بن عتّاب،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ضخم البطن، ضخم مشاشة المنكب، ضخم عضلة الذراع، دقيق مستدقّها، ضخم عضلة الساق، دقيق مستدقّها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يخطب في يوم من أيّام الشتاء، عليه قميص قهز وإزاران قطريّان، معتمّاً بسبّ‌ كتّان ممّا ينسج في سوادكم</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صفة علي بن أبي‌طالب عليه السلام، وعنه البلاذري في أنساب الأشراف </w:t>
      </w:r>
      <w:r>
        <w:rPr>
          <w:rFonts w:eastAsia="Amiri" w:cs="Amiri" w:ascii="Amiri" w:hAnsi="Amiri"/>
          <w:color w:val="111111"/>
          <w:sz w:val="28"/>
          <w:szCs w:val="28"/>
          <w:lang w:bidi="ar-SA"/>
        </w:rPr>
        <w:t>365/2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أميرالمؤمنين علي بن أبي‌طالب عليه السلام، وابن عساكر بإسناده إليه في تاريخ مدينة دمشق </w:t>
      </w:r>
      <w:r>
        <w:rPr>
          <w:rFonts w:eastAsia="Amiri" w:cs="Amiri" w:ascii="Amiri" w:hAnsi="Amiri"/>
          <w:color w:val="111111"/>
          <w:sz w:val="28"/>
          <w:szCs w:val="28"/>
          <w:lang w:bidi="ar-SA"/>
        </w:rPr>
        <w:t>23/42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عبّاد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عبدالأعلى بن واصل وإسماعيل بن أبي‌الحارث،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أبي‌بكير، حدّثنا شعبة، عن عمارة بن أبي‌حفصة، عن أبي‌مجلز، عن قيس بن عبّاد،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المدينة ألتمس العلم والشرف، فرأيت رجلاً عليه بردان، له ضفيرتان، واضعاً يده على عاتق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5525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أبوموسى، حدّثنا يحيى بن أبي‌بكير، حدّثنا شعبة، عن عمارة بن أبي‌حفصة، عن أبي‌مجلز، عن قيس بن عبّاد،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المدينة أطلب العلم والشرف، فرأيت رجلاً عليه بردان، وله ظفيرتان، قد وضع يده على عاتق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رضي الله عنه</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امّ‌كثيرة أو امّ‌كثير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عبدالجبّار بن المغيرة الأزدي، حدّثتني امّ‌كثيرة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 رأت عليّاً ومعه مخفقة، وعليه رداء سنبلاني، وقميص كرابيس، وإزار كرابيس،</w:t>
      </w:r>
    </w:p>
    <w:p>
      <w:pPr>
        <w:pStyle w:val="BookText"/>
        <w:rPr/>
      </w:pPr>
      <w:r>
        <w:rPr>
          <w:rFonts w:ascii="Amiri" w:hAnsi="Amiri" w:eastAsia="Amiri" w:cs="Amiri"/>
          <w:color w:val="111111"/>
          <w:sz w:val="28"/>
          <w:sz w:val="28"/>
          <w:szCs w:val="28"/>
          <w:rtl w:val="true"/>
          <w:lang w:bidi="ar-SA"/>
        </w:rPr>
        <w:t>إلى نصف ساقيه الإزار والقميص</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لباس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عبدالجبّار بن المغيرة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امّ‌كثير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وإزار كرابيس، هما إلى نصف ساقه</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دينار عن عجوز</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عجوز 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 أبوموسى الأشعري بعض بنيه، فأولم عليه، فدعا الناس،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علي،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أميرالمؤمنين، ففتحت باب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وفي يده درّة، وعليه قميص ليس له جربان</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5529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أبوالربيع، حدّثنا جعفر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عجوز،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وفي يده درّة، وعليه قميص ليس له جربان</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سفيان، عن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ذكره عن أبيه</w:t>
      </w:r>
      <w:r>
        <w:rPr>
          <w:rFonts w:eastAsia="Amiri" w:cs="Amiri" w:ascii="Amiri" w:hAnsi="Amiri"/>
          <w:color w:val="111111"/>
          <w:sz w:val="28"/>
          <w:szCs w:val="28"/>
          <w:rtl w:val="true"/>
          <w:lang w:bidi="ar-SA"/>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كان إذا لبس قميصاً مدّ يده في كمّه فما خرج من الكمّ‌ عن الأصابع قطعه،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فضل عن الأصابع</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5531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بن عبدالله بن أبي‌اُويس، عن سليمان بن بلال، عن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ابتاع علي قميصاً سنبلانيّاً بأربعة دراهم، فجاء الخيّاط‍‌، فمدّ كمّ‌ القميص، فأمره أن يقطعه ممّا خلف أصابعه</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لباس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خالد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أبي‌طالب يطوف في السوق بيده درّة، فاُتي بقميص له سنبلاني فلبسه، فخرج كمّاه على يديه، فأمر بهما فقطعا حتّى استويا بيديه، ثمّ‌ أخذ درّته فذهب يطوف</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بيّاع القميص</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عبدالرحمان بن صالح، حدّثنا المحاربي، عن عبيدالله بن الوليد، عن فضيل بن مسلم،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يبيع القميص عند دار فرات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علينا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هذا القميص‌؟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دراهم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فإذا القميص يفضل عن أصابعه،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 بحدّ أصابعي،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المحوص كفّاً فكفّه، ثمّ‌ رفع قميصه فأخرج من جرّته ثلاثة دراهم، ثمّ‌ أدبر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ما يكفّك المحلّ‌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كرابيس</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eastAsia="Times New Roman" w:cs="Times New Roman" w:ascii="Times New Roman" w:hAnsi="Times New Roman"/>
          <w:color w:val="111111"/>
          <w:sz w:val="28"/>
          <w:szCs w:val="28"/>
          <w:lang w:val="en-US" w:bidi="en-US"/>
        </w:rPr>
        <w:t>5534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بن مسلم،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اشترى قميصاً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 لي من هاهنا مع 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 أنّه لبسه، فإذا هو يفضل عن أطراف أصابعه، فأمر به فقطع ما فضل عن أطراف الأصابع</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167/1</w:t>
      </w:r>
      <w:r>
        <w:rPr>
          <w:rFonts w:ascii="Amiri" w:hAnsi="Amiri" w:eastAsia="Amiri" w:cs="Amiri"/>
          <w:color w:val="111111"/>
          <w:sz w:val="28"/>
          <w:sz w:val="28"/>
          <w:szCs w:val="28"/>
          <w:rtl w:val="true"/>
          <w:lang w:bidi="ar-SA"/>
        </w:rPr>
        <w:t xml:space="preserve">، ترجمة أبي‌الحسن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زهده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أبومطر البصري</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حدّثنا عثمان بن عمر، حدّثنا شيخ من أهل الكوفة يقال له أبوالمحيّاة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أتى أصحاب الثياب، فقال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قميصاً بثلاثة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ثوباً، فلبسه ما بين كعبه إلى رصغه، فلمّا لبسه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كساني من الرياش ما اواري به عورتي، وأتجمّل به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إذا لبس ثوباً جديداً قال هكذا</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eastAsia="Times New Roman" w:cs="Times New Roman" w:ascii="Times New Roman" w:hAnsi="Times New Roman"/>
          <w:color w:val="111111"/>
          <w:sz w:val="28"/>
          <w:szCs w:val="28"/>
          <w:lang w:val="en-US" w:bidi="en-US"/>
        </w:rPr>
        <w:t>5536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مختار بن نافع التمّار، عن أبي‌مطر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رأى عليّاً أتى غلاماً حدثاً فاشترى منه قميصاً بثلاثة دراهم، ولبسه ما بين الرصغين </w:t>
      </w:r>
      <w:r>
        <w:rPr>
          <w:rStyle w:val="FootnoteAnchor"/>
          <w:rtl w:val="true"/>
        </w:rPr>
        <w:footnoteReference w:id="727"/>
      </w:r>
      <w:r>
        <w:rPr>
          <w:rFonts w:ascii="Amiri" w:hAnsi="Amiri" w:eastAsia="Amiri" w:cs="Amiri"/>
          <w:color w:val="111111"/>
          <w:sz w:val="28"/>
          <w:sz w:val="28"/>
          <w:szCs w:val="28"/>
          <w:rtl w:val="true"/>
          <w:lang w:bidi="ar-SA"/>
        </w:rPr>
        <w:t>إلى الكعبين، يقول ولبسه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 أتجمّل به في الناس، واُواري به عورتي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ترويه عن نفسك أو عن النبيّ‌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سمعته من رسول الله صلّى الله عليه و سلّم يقوله عند الكسوة</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5537</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حدّثنا المختار بن نافع، عن أبي‌مطر،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المسجد فإذا رجل ينادي من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إزارك، فإنّه أنقى لثوبك؛ وأتقى لك، وخذ من رأسك إن كنت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فمشيت خلفه وهو بين يدي مؤتزر بإزار؛ مرتد برداء، ومعه الدرّة كأنّه أعرابي بدوي،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غريباً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رجل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دار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سوق الكرابيس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شيخاً،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أحسن بيعي في قميص بثلاثة دراهم، فلبسه ما بين الرصغين إلى الكعبين، يقول في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 أتجمّل به في الناس، واُواري به عورتي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شيء ترويه عن نفسك، أو شيء سمعته من رسول الله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شيء سمعته من رسول الله صلّى الله عليه و سلّم ثمّ‌ الكسوة</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عبد بن حميد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485/42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هنّاد بن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عن المختار بن نافع، عن أبي‌مطر،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اشترى علي رضي الله عنه قميصاً بثلاثة دراهم، فلبسه ما بين الرصغين إلى الكعبين،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 أتجمّل به في الناس، واُواري به عورتي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شيء ترويه عن نفسك، أو شيء سمعته من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سمعته من رسول الله صلّى الله عليه و سلّم يقوله ثمّ‌ الكسوة</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5539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مروان الفزاري، عن المختار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أبومطر البصري وكان قد أدرك عليّاً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اشترى ثوباً بثلاثة دراهم، فلمّا لبسه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 أتجمّل به في الناس، واُواري به عورتي،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رسول الله صلّى الله عليه و سلّم يقول</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Times New Roman" w:cs="Times New Roman" w:ascii="Times New Roman" w:hAnsi="Times New Roman"/>
          <w:color w:val="111111"/>
          <w:sz w:val="28"/>
          <w:szCs w:val="28"/>
          <w:lang w:val="en-US" w:bidi="en-US"/>
        </w:rPr>
        <w:t>5540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المعافى بن عمران، عن مختار التمّار، عن أبي‌مطر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فانتهينا إلى سوق الكبير فتوسّم شيخاً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أحسن بيعتي في قميص بثلاثة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عرفه لم يشتر منه شيئاً، وأتى غلاماً حدثاً، فاشترى منه قميصاً بثلاثة دراهم، فلبسه من الرصغين إلى الكعبين، يقول في لباسه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 أتجمّل به في الناس، واُواري به عورتي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تحدّثه عن نفسك، أو عن النبيّ‌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 ذلك إذا لبس ثوباً</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أبويعلى في مسنده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أبي‌مطر،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عليه السلام مؤتزرا بإزار، مرتدياً برداء، ومعه الدرّة كأنّه أعرابي يدور حتّى بلغ سوق الكرابيس،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أحسن بيعي في قميص بثلاثة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عرفه لم يشتر منه شيئاً، فأتى آخر، فلمّا عرفه لم يشتر منه شيئاً، فأتى غلاماً حدثاً، فاشترى منه قميصاً بثلاثة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أبو الغلام فأخبره، فأخذ أبوه درهماً ثمّ‌ جاء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الدرهم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هذا الدرهم‌؟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قميصنا ثمن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باعني رضاي وأخذ رضاه</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عن رجل من بني‌كاهل</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مالك، عن ليث، عن معاوية، عن رجل من بني‌كاهل، 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على علي تبّاناً،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الثوب ما أستره للعورة وأكفّه للأذى</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أبوالمعلّى الحنائي عن أبيه</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حدّثنا أبوالمعلّى الحنائي،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صعد المنبر وعليه إزار ورداء وعمامة، وشهدت عليّاً أعطى الناس ثلاثة إباطية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أبي‌مليكة</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حكيم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الأجلح، عن ابن أبي‌مليكة،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أرسل عثمان إلى علي في اليعاقيب وجده متّزراً بعباءة محتجزاً العقال وهو يهنأ بعيراً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امّ‌موسى</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شريح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عن إسماعيل، عن امّ‌موسى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كانت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امّ‌موسى، فما كان لباسه‌؟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الكرابيس السنبلانيّة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أبوالنوار</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ثعلبة، عن أبي‌النوار، 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عليّاً اشترى قميصين غليظين خيّر قنبراً أحدهما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5547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معدي بن سليمان،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مطير بن ثعلبة، عن أبي‌النوار،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اشترى قميصاً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مطير بن ثعلبة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أبوالنوار بيّاع الكرابيس،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علي بن أبي‌طالب ومعه غلام له، فاشترى منّي قميصي كرابيس،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أيّهما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أحدهما، وأخذ علي الآخر، فلبسه، ثمّ‌ مدّ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الّذي يفضل من قدر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فقطعه وكفّه، ولبسه وذهب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هلال بن خبّاب عن مولى لآل عصيفر</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أخبرني هلال بن خبّاب، عن مولى لآل عصيفر،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خرج فأتى رجلاً من أصحاب الكرابيس،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قميص سنبلاني‌؟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إليه قميصاً، فلبسه، فإذا هو إلى نصف ساقيه، فنظر عن يمينه و عن شماله،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إلاّ قدراً حسناً، بكم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دراهم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فحلّها من إزاره فدفعها إليه ثمّ‌ انطلق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أبوالوضيء القيسي</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وهب بن بقيّة، أنبأنا يزيد بن هارون، أنبأنا هشام، عن أبي‌الوضيء القيسي، قال</w:t>
      </w:r>
      <w:r>
        <w:rPr>
          <w:rFonts w:eastAsia="Amiri" w:cs="Amiri" w:ascii="Amiri" w:hAnsi="Amiri"/>
          <w:color w:val="111111"/>
          <w:sz w:val="28"/>
          <w:szCs w:val="28"/>
          <w:rtl w:val="true"/>
          <w:lang w:bidi="ar-SA"/>
        </w:rPr>
        <w:t>:</w:t>
      </w:r>
      <w:bookmarkStart w:id="148" w:name="pg14246_171285"/>
    </w:p>
    <w:p>
      <w:pPr>
        <w:pStyle w:val="BookText"/>
        <w:rPr/>
      </w:pPr>
      <w:bookmarkEnd w:id="148"/>
      <w:r>
        <w:rPr>
          <w:rFonts w:ascii="Amiri" w:hAnsi="Amiri" w:eastAsia="Amiri" w:cs="Amiri"/>
          <w:color w:val="111111"/>
          <w:sz w:val="28"/>
          <w:sz w:val="28"/>
          <w:szCs w:val="28"/>
          <w:rtl w:val="true"/>
          <w:lang w:bidi="ar-SA"/>
        </w:rPr>
        <w:t xml:space="preserve">رأيت عليّاً يخطبنا وعليه إزار ورداء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مرتدياً به غير ملتحف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وعمامة، وهو ينظر إلى شعر صدره وبطنه</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أميرالمؤمنين علي بن أبي‌طالب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الحارث</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ربيعة الكلابي، عن كيسان بن أبي‌عمر، عن يزيد بن الحارث بن بلال الفزاري،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على علي قلنسوة بيضاء مصريّة</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السوق وعليه ثياب غليظة غير غسيل،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لو لبست ألين من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أخشع للقلب، وأشبه بشعار الصالحين، وأحسن أن يقتدي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Style w:val="FootnoteAnchor"/>
          <w:rtl w:val="true"/>
        </w:rPr>
        <w:footnoteReference w:id="737"/>
      </w:r>
    </w:p>
    <w:p>
      <w:pPr>
        <w:pStyle w:val="Heading5"/>
        <w:numPr>
          <w:ilvl w:val="4"/>
          <w:numId w:val="1"/>
        </w:numPr>
        <w:rPr/>
      </w:pPr>
      <w:bookmarkStart w:id="149" w:name="__RefHeading___Toc55910_1588784861"/>
      <w:bookmarkStart w:id="150" w:name="_Toc54"/>
      <w:bookmarkEnd w:id="149"/>
      <w:r>
        <w:rPr/>
        <w:t>2</w:t>
      </w:r>
      <w:r>
        <w:rPr>
          <w:rtl w:val="true"/>
        </w:rPr>
        <w:t xml:space="preserve">. </w:t>
      </w:r>
      <w:r>
        <w:rPr>
          <w:rtl w:val="true"/>
        </w:rPr>
        <w:t>قلّة قيمة لباسه عليه السلام</w:t>
      </w:r>
      <w:bookmarkEnd w:id="15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أبي‌بحر عن شيخ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 بن مخلد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بيّاع القميص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أبي‌مطر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أبوبحر عن شيخ لهم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عن أبي‌بحر، عن شيخ لهم،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على علي إزاراً غليظاً،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بخمسة دراهم، فمن أربحني فيه درهماً 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معه دراهم مصرورة،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بقيّة نفقتنا من ينبع</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أحمد في فضائل الصحابة </w:t>
      </w:r>
      <w:r>
        <w:rPr>
          <w:rFonts w:eastAsia="Amiri" w:cs="Amiri" w:ascii="Amiri" w:hAnsi="Amiri"/>
          <w:color w:val="111111"/>
          <w:sz w:val="28"/>
          <w:szCs w:val="28"/>
          <w:lang w:bidi="ar-SA"/>
        </w:rPr>
        <w:t>532/1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والزهد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أميرالمؤمنين علي بن أبي‌طالب، و رواه ابن الأثير في اسد الغابة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السنن الكبرى </w:t>
      </w:r>
      <w:r>
        <w:rPr>
          <w:rFonts w:eastAsia="Amiri" w:cs="Amiri" w:ascii="Amiri" w:hAnsi="Amiri"/>
          <w:color w:val="111111"/>
          <w:sz w:val="28"/>
          <w:szCs w:val="28"/>
          <w:lang w:bidi="ar-SA"/>
        </w:rPr>
        <w:t>330/5</w:t>
      </w:r>
      <w:r>
        <w:rPr>
          <w:rFonts w:ascii="Amiri" w:hAnsi="Amiri" w:eastAsia="Amiri" w:cs="Amiri"/>
          <w:color w:val="111111"/>
          <w:sz w:val="28"/>
          <w:sz w:val="28"/>
          <w:szCs w:val="28"/>
          <w:rtl w:val="true"/>
          <w:lang w:bidi="ar-SA"/>
        </w:rPr>
        <w:t>، كتاب البيوع، باب المرابحة، كلاهما من طريق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بن إسماعيل، عن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ابتاع علي قميصاً سنبلانيّاً بأربعة دراهم، فدعا الخيّاط‍‌ فمدّ كُمّ‌ القميص وأمره أن يقطع ما بين خلف أصابعه</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5555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حاتم بن إسماعيل المدني، عن جعفر بن محمّد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ابتاع علي عليه السلام في خلافته قميصاً سملاً بأربعة دراهم، ثمّ‌ دعا الخيّاط‍‌، فمدّ كمّ‌ القميص، وأمره بقطع ما جاوز الأصابع</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مخلد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اشترى قميصاً بأربعة دراهم سنبلانيّاً، ففضل عن أصابعه فقطعه</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أحمد والسرّاج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مطيع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هشيم، عن إسماعيل بن سالم، عن أبي‌سعد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إماماً من أئمّة الأزد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أتى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قميص صالح بثلاثة دراهم‌؟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فجاء به فأعجبه،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خير من ذاك </w:t>
      </w:r>
      <w:r>
        <w:rPr>
          <w:rStyle w:val="FootnoteAnchor"/>
          <w:rtl w:val="true"/>
        </w:rPr>
        <w:footnoteReference w:id="7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السرّاج والملاّ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عليّاً يقرض رباط‍‌ الدراهم من ثوبه، فأعطاه، فلبسه فإذا هو يفضل على أطراف أصابعه، فأمر فقطع ما فضل عن أطراف أصابعه</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محمّد الحنفي، حدّثنا أبي، عن أبي‌بكر بن عيّاش، عن يزيد بن أبي‌زياد،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اشترى علي بن أبي‌طالب رضي الله عنه قميصاً بثلاثة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كمّه من موضع الرسغين،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هذا من رياشه</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سفيان، عن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ذكره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كان إذا لبس قميصاً مدّ يده في كمّه، فما خرج من الكمّ‌ عن الأصابع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فضل عن الأصابع</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482/42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بن عبدالله بن أبي‌اُويس، عن سليمان بن بلال، عن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ابتاع علي قميصاً سنبلانيّاً بأربعة دراهم، فجاء الخيّاط‍‌ فمدّ كمّ‌ القميص فأمره أن يقطعه ممّا خلف أصابعه</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5561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خالد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أبي‌طالب يطوف في السوق بيده درّة، فاُتي بقميص له سنبلاني، فلبسه فخرج كمّاه على يديه، فأمر بهما فقطعا حتّى استويا بيديه، ثمّ‌ أخذ درّته فذهب يطوف</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بيّاع القميص</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عبدالرحمان بن صالح، حدّثنا المحاربي، عن عبيدالله بن الوليد، عن فضيل بن مسلم،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يبيع القميص عند دار فرات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علينا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هذا القميص‌؟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دراهم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فإذا القميص يفضل عن أصابعه،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 بحدّ أصابعي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المحوص كفّاً فكفّه، ثمّ‌ رفع قميصه فأخرج من جرّته ثلاثة دراهم، ثمّ‌ أدبر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ما يكفّك المحلّ‌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كرابيس</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أبومطر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حدّثنا عثمان بن عمر، حدّثنا شيخ من أهل الكوفة يقال له أبوالمحيّاة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أتى أصحاب الثياب، فقال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قميصاً بثلاثة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ثوباً، فلبسه ما بين كعبه إلى رُصغه، فلمّا لبسه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كساني من الرياش ما اواري به عورتي، وأتجمّل به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إذا لبس ثوباً جديداً قال هكذا</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أبي‌يعلى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 رضي الله عنه، إنّه اشترى قميصاً بثلاثة دراهم،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هذا من رياشه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حدّثنيه أبي، حدّثنيه أبوالخطّاب، حدّثناه أبوعتّاب، عن المختار بن نافع، عن أبي‌مطر،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فعل ذلك</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5565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مختار بن نافع التمّار، عن أبي‌مطر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رأى عليّاً أتى غلاماً حدثاً، فاشترى منه قميصاً بثلاثة دراهم، ولبسه ما بين الرصغين إلى الكعبين، يقول ولبسه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 أتجمّل به في الناس، واُواري به عورتي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ترويه عن نفسك أو عن النبيّ‌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سمعته من رسول الله صلّى الله عليه و سلّم يقوله عند الكسوة</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5566</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مختار بن نافع، عن أبي‌مطر،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مؤتزراً بإزار، مرتدياً برداء، معه الدرّة، كأنّه أعرابي يدور بدوي حتّى بلغ أسواق الكرابيس،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أحسن بيعي في قميص بثلاثة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عرفه لم يشتر منه شيئاً، ثمّ‌ أتى آخر، فلمّا عرفه لم يشتر منه شيئاً، فأتى غلاماً حدثاً، فاشترى منه قميصاً بثلاثة دراهم، ثمّ‌ جاء أبو الغلام، فأخبره، فأخذ أبوه درهماً ثمّ‌ جاء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الدرهم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هذا الدرهم‌؟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قميصاً ثمن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باعني رضاي وأخذ رضاه</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528/1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أميرالمؤمنين علي بن أبي‌طالب، وعنه المحبّ‌ الطبري في الرياض النضرة </w:t>
      </w:r>
      <w:r>
        <w:rPr>
          <w:rFonts w:eastAsia="Amiri" w:cs="Amiri" w:ascii="Amiri" w:hAnsi="Amiri"/>
          <w:color w:val="111111"/>
          <w:sz w:val="28"/>
          <w:szCs w:val="28"/>
          <w:lang w:bidi="ar-SA"/>
        </w:rPr>
        <w:t>314/2</w:t>
      </w:r>
      <w:r>
        <w:rPr>
          <w:rFonts w:ascii="Amiri" w:hAnsi="Amiri" w:eastAsia="Amiri" w:cs="Amiri"/>
          <w:color w:val="111111"/>
          <w:sz w:val="28"/>
          <w:sz w:val="28"/>
          <w:szCs w:val="28"/>
          <w:rtl w:val="true"/>
          <w:lang w:bidi="ar-SA"/>
        </w:rPr>
        <w:t xml:space="preserve">، الباب الرابع، الفصل التاسع،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ابن الجوزي في صفة الصفوة </w:t>
      </w:r>
      <w:r>
        <w:rPr>
          <w:rFonts w:eastAsia="Amiri" w:cs="Amiri" w:ascii="Amiri" w:hAnsi="Amiri"/>
          <w:color w:val="111111"/>
          <w:sz w:val="28"/>
          <w:szCs w:val="28"/>
          <w:lang w:bidi="ar-SA"/>
        </w:rPr>
        <w:t>167/1</w:t>
      </w:r>
      <w:r>
        <w:rPr>
          <w:rFonts w:ascii="Amiri" w:hAnsi="Amiri" w:eastAsia="Amiri" w:cs="Amiri"/>
          <w:color w:val="111111"/>
          <w:sz w:val="28"/>
          <w:sz w:val="28"/>
          <w:szCs w:val="28"/>
          <w:rtl w:val="true"/>
          <w:lang w:bidi="ar-SA"/>
        </w:rPr>
        <w:t xml:space="preserve">، ترجمة أبي‌الحسن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زهده، مرسلاً مع مغايرات طفيفة، وعنه المحبّ‌ الطبري في ذخائر العقبى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باب فضائل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ورعه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حدّثنا المختار بن نافع، عن أبي‌مطر،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سوق الكرابيس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فأتى شيخاً،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أحسن بيعي في قميص بثلاثة دراهم، فلمّا عرفه لم يشتر منه شيئاً، ثمّ‌ أتى آخر، فلمّا عرفه لم يشتر منه شيئاً، فأتى غلاماً حدثاً، فاشترى منه قميصاً بثلاثة دراهم، فلبسه ما بين الرُصغين إلى الكعبين، يقول في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 أتجمّل به في الناس واُواري به عورتي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شيء ترويه عن نفسك، أو شيء سمعته من رسول الله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شيء سمعته من رسول الله صلّى الله عليه و سلّم يقوله عند الكسوة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أبو الغلام </w:t>
      </w:r>
      <w:r>
        <w:rPr>
          <w:rStyle w:val="FootnoteAnchor"/>
          <w:rtl w:val="true"/>
        </w:rPr>
        <w:footnoteReference w:id="753"/>
      </w:r>
      <w:r>
        <w:rPr>
          <w:rFonts w:ascii="Amiri" w:hAnsi="Amiri" w:eastAsia="Amiri" w:cs="Amiri"/>
          <w:color w:val="111111"/>
          <w:sz w:val="28"/>
          <w:sz w:val="28"/>
          <w:szCs w:val="28"/>
          <w:rtl w:val="true"/>
          <w:lang w:bidi="ar-SA"/>
        </w:rPr>
        <w:t>صاحب الثوب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قد باع ابنك اليوم من أميرالمؤمنين قميصاً بثلاثة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أخذت منه درهمين‌؟ فأخذ أبوه درهماً، ثمّ‌ جاء به أميرالمؤمنين وهو جالس مع المسلمين على باب الرحبة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هذا الدرهم، فقال ما شأن هذا الدرهم‌؟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قميصنا ثمن</w:t>
      </w:r>
    </w:p>
    <w:p>
      <w:pPr>
        <w:pStyle w:val="BookText"/>
        <w:rPr/>
      </w:pPr>
      <w:r>
        <w:rPr>
          <w:rFonts w:ascii="Amiri" w:hAnsi="Amiri" w:eastAsia="Amiri" w:cs="Amiri"/>
          <w:color w:val="111111"/>
          <w:sz w:val="28"/>
          <w:sz w:val="28"/>
          <w:szCs w:val="28"/>
          <w:rtl w:val="true"/>
          <w:lang w:bidi="ar-SA"/>
        </w:rPr>
        <w:t>الدرهمين،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باعني رضاي وأخذ رضاه</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عبد بن حميد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485/42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هنّاد بن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عن المختار بن نافع، عن أبي‌مطر،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اشترى علي رضي الله عنه قميصاً بثلاثة دراهم، فلبسه ما بين الرسغين إلى الكعبين،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 أتجمّل به في الناس، واُواري به عورتي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شيء ترويه عن نفسك، أو شيء سمعته من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سمعته من رسول الله صلّى الله عليه و سلّم يقوله ثمّ‌ الكسوة</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5569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عبّاس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حدّثنا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أبي‌مطر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خرجت من المسجد فإذا رجل ينادي من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إزارك، فإنّه أنقى لثوبك، وأتقى لك، وخذ من رأسك إن كنت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فمشيت خلفه،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دار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سوق الكرابيس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أحسن بيعي في قميص بثلاثة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عرفه لم يشتر منه شيئاً، ثمّ‌ أتى آخر، فلمّا عرفه لم يشتر منه شيئاً، فأتى غلاماً حدثاً، فاشترى منه قميصاً بثلاثة دراهم، ولبسه ما بين الرسغين إلى الكعبين،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حين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 أتجمّل به في الناس واُواري به عورتي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شيء ترويه عن نفسك، أو شيء سمعته من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شيء سمعته من رسول الله صلّى الله عليه و سلّم يقوله عند الكسوة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الغلام صاحب الثوب،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قد باع ابنك اليوم من</w:t>
      </w:r>
    </w:p>
    <w:p>
      <w:pPr>
        <w:pStyle w:val="BookText"/>
        <w:rPr/>
      </w:pPr>
      <w:r>
        <w:rPr>
          <w:rFonts w:ascii="Amiri" w:hAnsi="Amiri" w:eastAsia="Amiri" w:cs="Amiri"/>
          <w:color w:val="111111"/>
          <w:sz w:val="28"/>
          <w:sz w:val="28"/>
          <w:szCs w:val="28"/>
          <w:rtl w:val="true"/>
          <w:lang w:bidi="ar-SA"/>
        </w:rPr>
        <w:t>أميرالمؤمنين قميصاً بثلاثة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أخذت درهمين‌؟</w:t>
      </w:r>
    </w:p>
    <w:p>
      <w:pPr>
        <w:pStyle w:val="BookText"/>
        <w:rPr/>
      </w:pPr>
      <w:r>
        <w:rPr>
          <w:rFonts w:ascii="Amiri" w:hAnsi="Amiri" w:eastAsia="Amiri" w:cs="Amiri"/>
          <w:color w:val="111111"/>
          <w:sz w:val="28"/>
          <w:sz w:val="28"/>
          <w:szCs w:val="28"/>
          <w:rtl w:val="true"/>
          <w:lang w:bidi="ar-SA"/>
        </w:rPr>
        <w:t>فأخذ أبوه درهماً وجاء به إلى 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هذا الدرهم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هذا الدرهم‌؟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قميصاً ثمن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باعني برضاي وأخذ برضاه</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الكبرى </w:t>
      </w:r>
      <w:r>
        <w:rPr>
          <w:rFonts w:eastAsia="Amiri" w:cs="Amiri" w:ascii="Amiri" w:hAnsi="Amiri"/>
          <w:color w:val="111111"/>
          <w:sz w:val="28"/>
          <w:szCs w:val="28"/>
          <w:lang w:bidi="ar-SA"/>
        </w:rPr>
        <w:t>107/10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كتاب آداب القاضي، باب ما يستحبّ‌ للقاضي والوالي من أن يولى الشراء له، ومن طريقه الخوارزمي في المناقب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المعقوفين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المبارك الصنعاني، حدّثنا زيد بن المبارك، حدّثنا مروان بن معاوية الفزاري، حدّثنا المختار بن نافع التمّار، حدّثني أبومطر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رضي الله عنه واشترى قميصاً بثلاثة دراهم ولبسه مابين الركبتين إلى الكعبين،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 أتجمّل به في الناس، واُواري به عورتي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شيء ترويه عن نفسك، أو شيء سمعته من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سمعته من رسول الله صلّى الله عليه و سلّم يقوله عند الكسوة</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5571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سويد بن سعيد، حدّثنا مروان الفزاري، عن المختار بن نافع، حدّثني أبومطر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أدرك عليّاً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عليّاً اشترى ثوباً بثلاثة دراهم، فلمّا لبسه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 أتجمّل به في الناس، واُواري به عورتي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رسول الله صلّى الله عليه و سلّم يقول</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5572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المعافى بن عمران، عن مختار التمّار، عن أبي‌مطر البصري، 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علي فانتهينا إلى سوق الكبير فتوسّم شيخاً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أحسن بيعتي في قميص بثلاثة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عرفه لم يشتر منه شيئاً،</w:t>
      </w:r>
      <w:bookmarkStart w:id="151" w:name="pg14246_171293"/>
    </w:p>
    <w:p>
      <w:pPr>
        <w:pStyle w:val="BookText"/>
        <w:rPr/>
      </w:pPr>
      <w:bookmarkEnd w:id="151"/>
      <w:r>
        <w:rPr>
          <w:rFonts w:ascii="Amiri" w:hAnsi="Amiri" w:eastAsia="Amiri" w:cs="Amiri"/>
          <w:color w:val="111111"/>
          <w:sz w:val="28"/>
          <w:sz w:val="28"/>
          <w:szCs w:val="28"/>
          <w:rtl w:val="true"/>
          <w:lang w:bidi="ar-SA"/>
        </w:rPr>
        <w:t>وأتى غلاماً حدثاً فاشترى منه قميصاً بثلاثة دراهم فلبسه من الرُصغين إلى الكعبين، يقول في لباسه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 أتجمّل به في الناس، واُواري به عورتي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تحدّثه عن نفسك، أو عن النبيّ‌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 ذلك إذا لبس ثوباً</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أبويعلى في مسنده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أبوالحسن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عارم أبوالنعمان، حدّثنا رجاء أبويحيى صاحب السقط‍‌، عن معمر بن زياد أنّ‌ أبامطر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بالكوفة فمرّ علي رضي الله عنه، فتبعته حتّى أتى على أصحاب الثياب، فنظر إلى قميص مخيط‍‌ فتناوله، فساوم به صاحبه، فاشتراه بثلاثة دراهم، فلبسه،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ستر عورتي وألبسني الرياش، هكذا سمعت رسول الله صلّى الله عليه و سلّم يقول إذا لبس الثوب</w:t>
      </w:r>
      <w:r>
        <w:rPr>
          <w:rFonts w:eastAsia="Amiri" w:cs="Amiri" w:ascii="Amiri" w:hAnsi="Amiri"/>
          <w:color w:val="111111"/>
          <w:sz w:val="28"/>
          <w:szCs w:val="28"/>
          <w:rtl w:val="true"/>
          <w:lang w:bidi="ar-SA"/>
        </w:rPr>
        <w:t xml:space="preserve">. </w:t>
      </w:r>
      <w:r>
        <w:rPr>
          <w:rStyle w:val="FootnoteAnchor"/>
          <w:rtl w:val="true"/>
        </w:rPr>
        <w:footnoteReference w:id="760"/>
      </w:r>
    </w:p>
    <w:p>
      <w:pPr>
        <w:pStyle w:val="Heading5"/>
        <w:numPr>
          <w:ilvl w:val="4"/>
          <w:numId w:val="1"/>
        </w:numPr>
        <w:rPr/>
      </w:pPr>
      <w:bookmarkStart w:id="152" w:name="__RefHeading___Toc55912_1588784861"/>
      <w:bookmarkStart w:id="153" w:name="_Toc55"/>
      <w:bookmarkEnd w:id="152"/>
      <w:r>
        <w:rPr/>
        <w:t>3</w:t>
      </w:r>
      <w:r>
        <w:rPr>
          <w:rtl w:val="true"/>
        </w:rPr>
        <w:t xml:space="preserve">. </w:t>
      </w:r>
      <w:r>
        <w:rPr>
          <w:rtl w:val="true"/>
        </w:rPr>
        <w:t>خشونة ملبسه عليه السلام وحقارته</w:t>
      </w:r>
      <w:bookmarkEnd w:id="15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ثابت، عن جدّته، عن أبيها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أبي‌بحر عن شيخ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أبي‌محمّد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جرموز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علقمة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قدامة بن عتّاب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امّ‌كثيرة أو امّ‌كثير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امّ‌موسى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ضرار بن ضمرة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أبي‌النوار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الحسن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بن خبّاب عن مولى لآل عصيفر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أبي‌الهذيل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الأحنف بن قيس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الأحنف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الربيع بن زياد الحارثي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أعْدِ </w:t>
      </w:r>
      <w:r>
        <w:rPr>
          <w:rStyle w:val="FootnoteAnchor"/>
          <w:rtl w:val="true"/>
        </w:rPr>
        <w:footnoteReference w:id="7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أعْدى فلاناً على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نصره وأعانه وقوّاه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استعدى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 به واستنصره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 على أخي عاصم 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 وتنسّك وهجر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وقد ائتزر بعباءة وارتدى باُخرى، أشعث أغبر،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استحييت من أهلك‌؟ أما رحمت ولدك‌؟ أ لم تسمع إلى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يُحِلُّ‌ لَهُمُ‌ الطَّيِّباتِ‌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 ترى الله أباحها لك ولأمثالك وهو يكره أن تنال منها؟ أما سمعت 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لنفسك عليك حقّاً؟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يا أميرالمؤمنين في خشونة ملبسك وجُشُوبة </w:t>
      </w:r>
      <w:r>
        <w:rPr>
          <w:rStyle w:val="FootnoteAnchor"/>
          <w:rtl w:val="true"/>
        </w:rPr>
        <w:footnoteReference w:id="762"/>
      </w:r>
      <w:r>
        <w:rPr>
          <w:rFonts w:ascii="Amiri" w:hAnsi="Amiri" w:eastAsia="Amiri" w:cs="Amiri"/>
          <w:color w:val="111111"/>
          <w:sz w:val="28"/>
          <w:sz w:val="28"/>
          <w:szCs w:val="28"/>
          <w:rtl w:val="true"/>
          <w:lang w:bidi="ar-SA"/>
        </w:rPr>
        <w:t>مطعمك، وإنّما تزيّنت بزيّك‌؟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على أئمّة العدل أن يتّصفوا بأوصاف رعيّتهم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بأفقر رعيّتهم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يزدري الفقير بفقره، وليحمد الله الغني على غناه</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أبوبحر عن شيخ لهم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عن أبي‌بحر، عن شيخ لهم، قال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على علي إزاراً غليظاً،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بخمسة دراهم، فمن أربحني فيه درهماً بعته</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جرموز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سليمان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عبدالله الخراساني أبوالهيثم،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الحرّ بن جرموز،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 بن أبي‌طالب رضي الله عنه يخرج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وعليه قطريّتان </w:t>
      </w:r>
      <w:r>
        <w:rPr>
          <w:rStyle w:val="FootnoteAnchor"/>
          <w:rtl w:val="true"/>
        </w:rPr>
        <w:footnoteReference w:id="7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النهاية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كان متوشّحاً بثوب قطري، هو ضرب من البرود، فيه حمرة ولها أعلام فيها بعض الخشونة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متّزراً بالواحدة، متردّياً بالاُخرى، وإزاره إلى نصف الساق، وهو يطوف في الأسواق، ومعه درّة، يأمرهم بتقوى الله، وصدق الحديث، وحسن البيع، والوفاء بالكيل والميزان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الحرّ بن جرموز،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وهو يخرج من القصر، وعليه قطريّتان، إزار إلى نصف الساق، ورداء مشمّر قريب منه، ومعه درّة له يمشي بها في الأسواق، ويأمرهم بتقوى الله، وحسن البيع،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الكيل والميزان،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تنفخوا اللحم</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5578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الأعين، حدّثنا أبونعيم، حدّثنا الحرّ بن جرموز، عن أبيه،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عليّاً وقد خرج من القصر، وعليه قطريّتان إلى نصف الساق، ورداء مشمّر، ومعه درّة، يمشي في الأسواق، ويأمرهم بتقوى الله، وحسن البيع،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الكيل</w:t>
      </w:r>
    </w:p>
    <w:p>
      <w:pPr>
        <w:pStyle w:val="BookText"/>
        <w:rPr/>
      </w:pPr>
      <w:r>
        <w:rPr>
          <w:rFonts w:ascii="Amiri" w:hAnsi="Amiri" w:eastAsia="Amiri" w:cs="Amiri"/>
          <w:color w:val="111111"/>
          <w:sz w:val="28"/>
          <w:sz w:val="28"/>
          <w:szCs w:val="28"/>
          <w:rtl w:val="true"/>
          <w:lang w:bidi="ar-SA"/>
        </w:rPr>
        <w:t>والوزن، ولا تنفخوا في اللحم</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369/2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أميرالمؤمنين علي بن أبي‌طالب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 بن جرموز المرادي،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وهو يخرج من القصر، وعليه قطريّتان، إزاره إلى نصف الساق، ورداؤه مشمّر قريباً منه، ومعه الدرّة، يمشي في الأسواق، ويأمرهم بتقوى الله، وحسن البيع،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الكيل والميزان، ولا تنفخوا اللحم</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عن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قميصاً غليظاً</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وهب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عثمان الثقفي، عن زيد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بعجة عاتب عليّاً في لباسه،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يقتدي به المؤمن، ويخشّع القلب</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5582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عثمان بن أبي‌زرعة، عن زيد بن وهب، 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على علي وفد من أهل البصرة، فيهم رجل من رؤوس الخوارج، يقال له الجعد بن بعجة، فخطب الناس،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اتّق الله، فإنّك ميّت، وقد علمت سبيل المحسن والمسيء، ثمّ‌ وعظه وعاتبه في لبوسه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وللبوسي‌؟ إنّ‌ لبوسي أبعد من الكبر، وأجدر أن يقتدي بي المسلم</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الجعد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485/42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وأبونعيم في حلية الأولياء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زهده وتعبّده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أبوالطيّب محمّد بن أحمد الذهلي، حدّثنا جعفر بن أحمد بن نصر الحافظ‍‌، حدّثنا إسماعيل بن موسى السدّي، حدّثنا شريك، عن عثمان بن أبي‌زرعة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علي وفد من أهل البصرة، وفيهم رجل من الخوارج، يقال له الجعد بن بعجة، فحمد الله وأثنى عليه، وصلّى على النبيّ‌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علي، فإنّك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مقتول ضربة على هذا تخضب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علي إلى رأسه ولحيته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قضاء مقضي، وعهد معهود، وَ قَدْ خابَ‌ مَنِ‌ افْتَرى‌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عاب عليّاً في لباسه،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لبست لباساً خيراً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لباسي هذا أبعد لي من الكبر، وأجدر أن يقتدي بي المسلمون</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eastAsia="Times New Roman" w:cs="Times New Roman" w:ascii="Times New Roman" w:hAnsi="Times New Roman"/>
          <w:color w:val="111111"/>
          <w:sz w:val="28"/>
          <w:szCs w:val="28"/>
          <w:lang w:val="en-US" w:bidi="en-US"/>
        </w:rPr>
        <w:t>5584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أبي‌المغيرة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عثمان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علي وفد من أهل البصرة، منهم رجل من رؤوس الخوارج، يقال له الجعد بن بعجة، فخطب الناس،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اتّق الله، فإنّك ميّت، وقد علمت سبيل المحسن، يعني بالمحسن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والّذي نفسي بيده بل مقتول قتلاً، ضربة على هذا يخضب هذه، قضاء مقضي، وعهد معهود، وَ قَدْ خابَ‌ مَنِ‌ افْتَرى‌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عاتبه في لبوسه،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يمعنك أن تلبس‌؟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وللبوسي‌؟ إنّ‌ لبوسي هذا أبعد من الكبر، وأجدر أن يقتدي به المسلم</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542/1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أميرالمؤمنين علي بن أبي‌طالب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حكيم الأودي، أخبرنا شريك، عن عثمان بن أبي‌زرعة،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علي قوم من أهل البصرة من الخوارج، فيهم رجل يقال له الجعد بن بعجة،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علي، فإنّك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مقتول، ضربة على هذا تخضب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من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معهود، وقضاء مقضي، وَ قَدْ خابَ‌ مَنِ‌ افْتَرى‌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وعاتبه في لباسه،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وللباسي‌؟ هو أبعد من الكبر، وأجدر أن يقتدي بي المسلم</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عمير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شريح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ابن البريد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الضحّاك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قميص علي بن أبي‌طالب الّذي اصيب فيه كرابيس سنبلانيّة، ورأيت أثر دمه عليه كهيئة الدردي</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ضرار بن ضمرة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بن أبي‌عمرو الأسيدي، عن الكلبي، عن أبي‌صالح،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بن أبي‌سفيان لضرار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لابدّ فإنّه كان بعيد المدى، شديد القوى، يقول فصلاً، ويحكم عدلاً، يتفجّر العلم من جوانبه، وتنطق الحكمة من نواحيه، يستوحش من الدنيا وزهرتها، ويستأنس بالليل وظلمته، كان والله غزير الدمعة، طويل الفكرة، يقلب كفّه ويخاطب نفسه، يعجبه من اللباس ما خشن، ومن الطعام ما جشب</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الجوزي بإسناده إليه في التبصرة </w:t>
      </w:r>
      <w:r>
        <w:rPr>
          <w:rFonts w:eastAsia="Amiri" w:cs="Amiri" w:ascii="Amiri" w:hAnsi="Amiri"/>
          <w:color w:val="111111"/>
          <w:sz w:val="28"/>
          <w:szCs w:val="28"/>
          <w:lang w:bidi="ar-SA"/>
        </w:rPr>
        <w:t>444/1</w:t>
      </w:r>
      <w:r>
        <w:rPr>
          <w:rFonts w:ascii="Amiri" w:hAnsi="Amiri" w:eastAsia="Amiri" w:cs="Amiri"/>
          <w:color w:val="111111"/>
          <w:sz w:val="28"/>
          <w:sz w:val="28"/>
          <w:szCs w:val="28"/>
          <w:rtl w:val="true"/>
          <w:lang w:bidi="ar-SA"/>
        </w:rPr>
        <w:t xml:space="preserve">، المجلس الحادي والثلاثون، في فضل علي بن أبي‌طالب رضي الله عنه، ومرسلاً في صفة الصفوة </w:t>
      </w:r>
      <w:r>
        <w:rPr>
          <w:rFonts w:eastAsia="Amiri" w:cs="Amiri" w:ascii="Amiri" w:hAnsi="Amiri"/>
          <w:color w:val="111111"/>
          <w:sz w:val="28"/>
          <w:szCs w:val="28"/>
          <w:lang w:bidi="ar-SA"/>
        </w:rPr>
        <w:t>166/1</w:t>
      </w:r>
      <w:r>
        <w:rPr>
          <w:rFonts w:ascii="Amiri" w:hAnsi="Amiri" w:eastAsia="Amiri" w:cs="Amiri"/>
          <w:color w:val="111111"/>
          <w:sz w:val="28"/>
          <w:sz w:val="28"/>
          <w:szCs w:val="28"/>
          <w:rtl w:val="true"/>
          <w:lang w:bidi="ar-SA"/>
        </w:rPr>
        <w:t xml:space="preserve">، ترجمة أبي‌الحسن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زهده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الحسن بن الحسن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عنبسة العابد، عن عبدالله بن الحسن </w:t>
      </w:r>
      <w:r>
        <w:rPr>
          <w:rStyle w:val="FootnoteAnchor"/>
          <w:rtl w:val="true"/>
        </w:rPr>
        <w:footnoteReference w:id="777"/>
      </w:r>
      <w:r>
        <w:rPr>
          <w:rFonts w:ascii="IRNazanin" w:hAnsi="IRNazanin" w:eastAsia="IRNazanin"/>
          <w:color w:val="111111"/>
          <w:sz w:val="28"/>
          <w:sz w:val="28"/>
          <w:szCs w:val="28"/>
          <w:rtl w:val="true"/>
          <w:lang w:bidi="fa-IR"/>
        </w:rPr>
        <w:t>بن الحسن،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أعتق علي عليه السلام في حياة رسول الله صلّى الله عليه و آله ألف مملوك ممّا مجلت يداه، وعرق جبينه، ولقد ولي الخلافة وأتته الأموال، فما كان حلواه إلاّ التمر، ولا ثيابه إلاّ الكرابيس</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أبي‌الهذيل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عبيد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الأجلح،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على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قميصاً رازئاً، إذا مدّ كمّه بلغ ظفره، وإذا تركه بلغ نصف ساعده</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5590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عن الأجلح،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أبي‌الهذيل،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على علي بن أبي‌طالب رضي الله عنه قميصاً رازئاً، إذا أرخى كمّه بلغ أطراف أصابعه، وإذا أطلقه صار إلى الرسغ</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5591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أبوالفتح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عبدالرحمان بن عبدالعزيز بن أحمد السرّاج، أخبرنا أبوالحسن محمّد بن جعفر بن محمّد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محمّد بن عامر السمرقندي، حدّثنا أبومحمّد عصام بن يوسف بن قدامة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سفيان الثوري، عن الأجلح، عن عبدالله بن أبي‌الهذيل،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على علي بن أبي‌طالب قميصاً رازئاً، إذا مدّ زدنه بلغ أطراف الأصابع، وإذا تركه رجع إلى قريب من نصف الذراع</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483/42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سهل، حدّثنا أبونعيم، حدّثنا سفيان، عن الأجلح، عن عبدالله بن أبي‌الهذيل،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عليه السلام وعليه قميص رازئ، إذا مدّه بلغ الظفر، وإذا أرسله كان مع نصف الذراع</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5593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سليمان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أجلح بن عبدالله الكندي، عن عبدالله بن أبي‌الهذيل،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خرج وعليه قميص غليظ‍‌ رازئ </w:t>
      </w:r>
      <w:r>
        <w:rPr>
          <w:rStyle w:val="FootnoteAnchor"/>
          <w:rtl w:val="true"/>
        </w:rPr>
        <w:footnoteReference w:id="783"/>
      </w:r>
      <w:r>
        <w:rPr>
          <w:rFonts w:ascii="Amiri" w:hAnsi="Amiri" w:eastAsia="Amiri" w:cs="Amiri"/>
          <w:color w:val="111111"/>
          <w:sz w:val="28"/>
          <w:sz w:val="28"/>
          <w:szCs w:val="28"/>
          <w:rtl w:val="true"/>
          <w:lang w:bidi="ar-SA"/>
        </w:rPr>
        <w:t>، إذا مدّ كمّ‌ قميصه بلغ إلى الظفر، وإذا أرسله صار إلى نصف الساعد</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5594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يعلى بن عبيد وعبدالله بن نمير، عن الأجلح، عن عبدالله بن أبي‌الهذيل، 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عليّاً عليه قميص رازئ، إذا مدّ كمّه بلغ الظفر، فإذا أرخاه بلغ نصف ساعده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عبدالله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نصف الذراع</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لباس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الناقد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عبدالله بن نمير، عن الأجلح، عن عبدالله بن أبي‌الهذيل،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وعليه قميص رازئ، إذا مدّ كمه بلغ الظفر، وإذا أرخاه بلغ نصف الذراع</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5596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مسهر، عن الأجلح، عن عبدالله بن أبي‌الهذيل،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عليه قميص رازئ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أرسله بلغ نصف ساقيه، وإذا مدّه لم يجاوز ظفريه</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ثابت، عن جدّته، عن أبيها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موسى، عن عثمان بن ثابت أبي‌عبدالرحمان الهمداني، عن جدّته، عن أبيها،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علي دار فرات فقال 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تبيع القميص‌؟ أ 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قميص كرابيس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 القميص، فلمّا بلغ أطراف أصابعه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ما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وكفّه ولبسه،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كساني ما أتوارى به، وأتجمّل به في خلقه</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أبومحمّد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صالح، عن عطاء أبي‌محمّد،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على علي قميصاً من هذه الكرابيس غير غسيل</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في الطبقات الكبرى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لباس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أبي‌شيبة في المصنّف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في العلل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عبدالبرّ في الاستيعاب </w:t>
      </w:r>
      <w:r>
        <w:rPr>
          <w:rFonts w:eastAsia="Amiri" w:cs="Amiri" w:ascii="Amiri" w:hAnsi="Amiri"/>
          <w:color w:val="111111"/>
          <w:sz w:val="28"/>
          <w:szCs w:val="28"/>
          <w:lang w:bidi="ar-SA"/>
        </w:rPr>
        <w:t>1115/3</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والدولابي من طريق أحمد في الكنى والأسماء </w:t>
      </w:r>
      <w:r>
        <w:rPr>
          <w:rFonts w:eastAsia="Amiri" w:cs="Amiri" w:ascii="Amiri" w:hAnsi="Amiri"/>
          <w:color w:val="111111"/>
          <w:sz w:val="28"/>
          <w:szCs w:val="28"/>
          <w:lang w:bidi="ar-SA"/>
        </w:rPr>
        <w:t>968/3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صالح، عن عطاء أبي‌محمّد،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خرج من الباب الصغير، فصلّى ركعتين حين ارتفعت الشمس، وعليه قميص كرابيس كسكري فوق الكعبين، وكمّاه إلى الأصابع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أصل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مغسول</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5600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الأسود، عن عبيدالله بن موسى، عن علي بن صالح، عن عطاء أبي‌محمّد،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على علي قميصاً كسكريّاً من هذه الكرابيس فوق الكعبين، كمّه إلى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أصل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مغسول</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5601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ربيعة، عن علي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عطاء أبومحمّد،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رضي الله عنه اشترى يوماً سنبلاني </w:t>
      </w:r>
      <w:r>
        <w:rPr>
          <w:rStyle w:val="FootnoteAnchor"/>
          <w:rtl w:val="true"/>
        </w:rPr>
        <w:footnoteReference w:id="792"/>
      </w:r>
      <w:r>
        <w:rPr>
          <w:rFonts w:ascii="Amiri" w:hAnsi="Amiri" w:eastAsia="Amiri" w:cs="Amiri"/>
          <w:color w:val="111111"/>
          <w:sz w:val="28"/>
          <w:sz w:val="28"/>
          <w:szCs w:val="28"/>
          <w:rtl w:val="true"/>
          <w:lang w:bidi="ar-SA"/>
        </w:rPr>
        <w:t>كرباس، فلبسه فصلّى فيه ولم يغسله</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5602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هشام، عن علي بن صالح، عن عطاء أبي‌محمّد، 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على علي رضي الله عنه قميص كرابيس كسكر غير مغسول فوق الكعبين</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 بن علقمة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النضر بن منصور، عن عقبة بن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علي عليه السلام، فإذا بين يديه لبن حامض، آذتني حموضته، وكسر يابسة،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أتأكل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أباالجنوب، كان رسول الله يأكل أيبس من هذا، ويلبس أخشن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لم آخذ بما أخذ به خفت ألاّ ألحق به</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قدامة بن عتّاب</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أبوعوانة، عن مغيرة، عن قدامة بن عتّاب،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ضخم البطن، ضخم مشاشة المنكب، ضخم عضلة الذراع، دقيق مستدقّها، ضخم عضلة الساق، دقيق مستدقّها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يخطب في يوم من أيّام الشتاء، عليه قميص قهز وإزاران قطريّان، معتمّاً بسبّ‌ كتّان ممّا ينسج في سوادكم</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امّ‌كثيرة أو امّ‌كثير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 وأحمد 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عبدالجبّار بن المغيرة الأزدي، حدّثتني امّ‌كثيرة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 رأت عليّاً ومعه مخفقة، وعليه رداء سنبلاني، وقميص كرابيس، وإزار كرابيس، إلى نصف ساقيه الإزار والقميص</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امّ‌موسى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سريج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عن إسماعيل، عن امّ‌موسى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كانت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امّ‌موسى، فما كان لباسه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الكرابيس السنبلانيّة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أبوالنوار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ثعلبة، عن أبي‌النوار،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اشترى قميصين غليظين خيّر قنبراً أحدهما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5608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مطير بن ثعلبة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أبوالنوار بيّاع الكرابيس،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علي بن أبي‌طالب ومعه غلام له، فاشترى منّي قميص كرابيس،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أيّهما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أحدهما، وأخذ علي الآخر، فلبسه ثمّ‌ مدّ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الّذي يفضل من قدر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فقطعه وكفّه، فلبسه وذهب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هلال بن خبّاب عن مولى لآل عصيفر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أخبرني هلال بن خبّاب، عن مولى لآل عصيفر، 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عليّاً خرج، فأتى رجلاً من أصحاب الكرابيس،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قميص</w:t>
      </w:r>
    </w:p>
    <w:p>
      <w:pPr>
        <w:pStyle w:val="BookText"/>
        <w:rPr/>
      </w:pPr>
      <w:r>
        <w:rPr>
          <w:rFonts w:ascii="Amiri" w:hAnsi="Amiri" w:eastAsia="Amiri" w:cs="Amiri"/>
          <w:color w:val="111111"/>
          <w:sz w:val="28"/>
          <w:sz w:val="28"/>
          <w:szCs w:val="28"/>
          <w:rtl w:val="true"/>
          <w:lang w:bidi="ar-SA"/>
        </w:rPr>
        <w:t>سنبلاني‌؟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إليه قميصاً، فلبسه فإذا هو إلى نصف ساقيه، فنظر عن يمينه وعن شماله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إلاّ قدراً حسناً، بكم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دراهم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فحلّها من إزاره فدفعها إليه ثمّ‌ انطلق</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483/42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أنّه لمّا قدم البصرة دخل على العلاء بن زياد الحارثي يعوده، فلمّا رأى سعة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تصنع بسعة هذه الدار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إليها في الآخرة أحوج‌؟</w:t>
      </w:r>
    </w:p>
    <w:p>
      <w:pPr>
        <w:pStyle w:val="BookText"/>
        <w:rPr/>
      </w:pPr>
      <w:r>
        <w:rPr>
          <w:rFonts w:ascii="Amiri" w:hAnsi="Amiri" w:eastAsia="Amiri" w:cs="Amiri"/>
          <w:color w:val="111111"/>
          <w:sz w:val="28"/>
          <w:sz w:val="28"/>
          <w:szCs w:val="28"/>
          <w:rtl w:val="true"/>
          <w:lang w:bidi="ar-SA"/>
        </w:rPr>
        <w:t>وبلى إن شئت بلغت بها الآخرة تقري فيها الضيف، وتصل فيها الرحم، وتؤدّي فيها الحقوق، فإذاً أنت قد بلغت بها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أشكو إليك أخي عاصم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 و تخلّى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نفسه، أما رحمت أهلك وولدك‌؟ أترى الله أحلّ‌ لك الطيّبات وهو يكره أن تأخذها؟ أنت أهون على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أنت في خشونة ملبسك، وجشوبة مأكلك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كأنت، إنّ‌ الله فرض على أئمّة العدل أن يقدّروا أنفسهم بضعفة الناس كيلا يتبيّغ بالفقير فقره</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5611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الربيع بن زياد الحارثي أصابته نشّابة في جبينه، فكانت تنتقض عليه في كلّ‌ عام، فأتاه علي عليه السلام عائداً،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أباعبدالرحمان‌؟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يا أميرالمؤمنين لو كان لا يذهب ما بي إلاّ بذهاب بصري لتمنّيت ذهابه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قيمة بصرك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لي الدنيا لفديته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ليعطينّك</w:t>
      </w:r>
    </w:p>
    <w:p>
      <w:pPr>
        <w:pStyle w:val="BookText"/>
        <w:rPr/>
      </w:pPr>
      <w:r>
        <w:rPr>
          <w:rFonts w:ascii="Amiri" w:hAnsi="Amiri" w:eastAsia="Amiri" w:cs="Amiri"/>
          <w:color w:val="111111"/>
          <w:sz w:val="28"/>
          <w:sz w:val="28"/>
          <w:szCs w:val="28"/>
          <w:rtl w:val="true"/>
          <w:lang w:bidi="ar-SA"/>
        </w:rPr>
        <w:t>الله على قدر ذلك، إنّ‌ الله تعالى يعطي على قدر الألم والمصيبة، وعنده تضعيف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ألا أشكو إليك عاصم بن زياد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 وترك الملاء، وغمّ‌ أهله، وحزن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عاصماً، فلمّا أتاه عبس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الله أباح لك اللذّات، وهو يكره ما أخذت منها؟ لأنت أهون على الله من ذلك، أو ما سمعته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 تَأْكُلُونَ‌ لَحْماً طَرِيًّا وَ تَسْتَخْرِجُونَ‌ حِلْيَةً‌ تَلْبَسُونَها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أما والله إنّ‌ ابتذال نعم الله بالفعال أحبّ‌ إليه من ابتذالها بالمقال، وقد سمعتم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بِنِعْمَةِ‌ رَبِّكَ‌ فَحَدِّثْ‌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حَرَّمَ‌ زِينَةَ‌ اللّهِ‌ الَّتِي أَخْرَجَ‌ لِعِبادِهِ‌ وَ الطَّيِّباتِ‌ مِنَ‌ الرِّزْقِ‌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إنّ‌ الله خاطب المؤمنين بما خاطب به المرسلين،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كُلُوا مِنْ‌ طَيِّباتِ‌ ما رَزَقْناكُمْ‌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الرُّسُلُ‌ كُلُوا مِنَ‌ الطَّيِّباتِ‌ وَ اعْمَلُوا صالِحاً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وقال رسول الله صلّى الله عليه و آله لبعض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شعثاء مرها سلتاء؟</w:t>
      </w:r>
    </w:p>
    <w:p>
      <w:pPr>
        <w:pStyle w:val="BookText"/>
        <w:rPr/>
      </w:pP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اقتصرت يا أميرالمؤمنين على لبس الخشن، وأكل الجشب‌؟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افترض على أئمّة العدل أن يقدروا لأنفسهم بالقوام، كيلا يتبيّغ بالفقير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قام علي عليه السلام حتّى نزع عاصم العباء، ولبس ملاءة</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5612</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أصابت الربيع بن زياد نشّابة في جبينه، فكانت تنتقض عليه كلّ‌ عام، فأتاه علي بن أبي‌طالب عائداً،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أباعبدالرحمان‌؟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لو كان لا يذهب ما بي إلاّ بذهاب بصري لتمنّيت ذهابه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قيمة بصرك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لي الدنيا فديته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يعطيك الله على قدر الدنيا، لو كانت لك لأنفقتها في سبيل الله، إنّ‌ الله يعطي على قدر الألم والمصيبة، وعنده بعد تضعيف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لأشكو إليك عاصم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 وترك الملاء، وغمّ‌ أهله، وأحزن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عاصماً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 عبس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أباح لك اللذّات وهو يكره منك أخذك منها؟ أنت أهون على الله من ذلك، أو ما سمعته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يَلْتَقِيانِ‌ بَيْنَهُما بَرْزَخٌ‌ لا يَبْغِيانِ‌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وتالله لابتذال نعم الله بالفعال أحبّ‌ إلىّ‌ من ابتذالها بالمقال، وقد سمعته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بِنِعْمَةِ‌ رَبِّكَ‌ فَحَدِّثْ‌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أَخْرَجَ‌ لِعِبادِهِ‌ وَ الطَّيِّباتِ‌ مِنَ‌ الرِّزْقِ‌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اقتصرت أنت يا أميرالمؤمنين على لبس الخشن وأكل الحشف‌؟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افترض على أئمّة العدل أن يقدّروا أنفسهم بالعوام، لئلاّ يشنع بالفقير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 حتّى لبس الملاء وترك العباء</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5613</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علي بن أبي‌طالب إلى الربيع بن زياد يعوده،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أشكو إليك عاصماً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الملاذ ولبس العباءة،</w:t>
      </w:r>
    </w:p>
    <w:p>
      <w:pPr>
        <w:pStyle w:val="BookText"/>
        <w:rPr/>
      </w:pPr>
      <w:r>
        <w:rPr>
          <w:rFonts w:ascii="Amiri" w:hAnsi="Amiri" w:eastAsia="Amiri" w:cs="Amiri"/>
          <w:color w:val="111111"/>
          <w:sz w:val="28"/>
          <w:sz w:val="28"/>
          <w:szCs w:val="28"/>
          <w:rtl w:val="true"/>
          <w:lang w:bidi="ar-SA"/>
        </w:rPr>
        <w:t>فغمّ‌ أهله، وأحزن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عاصماً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بشّ‌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الله أحلّ‌ لك الدنيا و هو يكره أخذك منها؟ أنت والله أهون على الله من ذلك، فوالله لابتذالك نعم الله بالفعال أحبّ‌ إليه من ابتذالك بالمقال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أراك تؤثر لبس الخشن، وأكل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الصعداء،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افترض على أئمّة العدل أن يقدّروا أنفسهم بالعوام لئلاّ يتبيّغ بالفقير فقره</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الجوزي بإسناده إليه في تلبيس إبليس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الباب العاشر، في تلبيسه علي الصوفيّة، فصل في اللباس الّذي يزري بصاحبه يتضمّن إظهار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يزيد ويغلو،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تبيّغ به الدم، إذا زاد وجاوز الحدّ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الربيع بن زياد الحارثي لعلي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أعدني على أخي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العباءة يريد 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به مؤتزراً بعباءة مرتدياً باُخرى، شعث الرأس واللحية، فبشّ‌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استحيت من أهلك‌؟ أما رحمت ولدك‌؟ أترى أنّ‌ الله أباح لك الطيّبات وهو يكره أن تنال منها شيئاً؟ بل أنت أهون على الله، أما سمعت الله يقول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أفترى الله أباح هذا لعباده إلاّ ليبتذلوه ويحمدوا الله عليه فيشيبهم، وأنّ‌ ابتذالك نعم الله بالفعل خير منه بالمقال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في خشونة مأكلك وخشونة ملبسك، فإنّما تزيّنت بزينتك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على أئمّة الحقّ‌ أن يقدروا أنفسهم بضعفة الناس</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eastAsia="Times New Roman" w:cs="Times New Roman" w:ascii="Times New Roman" w:hAnsi="Times New Roman"/>
          <w:color w:val="111111"/>
          <w:sz w:val="28"/>
          <w:szCs w:val="28"/>
          <w:lang w:val="en-US" w:bidi="en-US"/>
        </w:rPr>
        <w:t>5615</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العلاء بن زياد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أشكو إليك أخي عاصماً، لبس العباءة وتخلّى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w:t>
      </w:r>
      <w:bookmarkStart w:id="154" w:name="pg14246_171309"/>
    </w:p>
    <w:p>
      <w:pPr>
        <w:pStyle w:val="BookText"/>
        <w:rPr/>
      </w:pPr>
      <w:bookmarkEnd w:id="154"/>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نفسه، لقد استهام بك الخبيث، أما رحمت أهلك وولدك‌؟ أترى الله أحلّ‌ لك الطيّبات وهو يكره أن تأخذها؟ أنت أهون على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أنت في خشونة ملبسك، وجشوبة مأكلك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كأنت، إنّ‌ الله فرض على أئمّة العدل أن يقدّروا أنفسهم بضعفة الناس كي لا يبيغ بالفقير فقره</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380/4</w:t>
      </w:r>
      <w:r>
        <w:rPr>
          <w:rFonts w:ascii="Amiri" w:hAnsi="Amiri" w:eastAsia="Amiri" w:cs="Amiri"/>
          <w:color w:val="111111"/>
          <w:sz w:val="28"/>
          <w:sz w:val="28"/>
          <w:szCs w:val="28"/>
          <w:rtl w:val="true"/>
          <w:lang w:bidi="ar-SA"/>
        </w:rPr>
        <w:t>، باب اليأس والقناعة والرضا بما رزق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السوق وعليه ثياب غليظة غير غسيل،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لو لبست ألين من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أخشع للقلب، وأشبه بشعار الصالحين، وأحسن أن يقتدي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5617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الخبر أنّ‌ يوسف عليه السلام كان يجوع في سني الجدْب،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أتجوع وأنت على خزائن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أشبع فأنسى الجياع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قال علي عليه السلام، وقد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لباسك، وهذا مأكولك، وأنت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فرض على أئمّة العدل أن يقدّروا لأنفسهم كضعفة الناس كيلا يتبيّغ بالفقير فقره</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5618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أخشن الناس مأكلاً وملبساً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55" w:name="__RefHeading___Toc55914_1588784861"/>
      <w:bookmarkStart w:id="156" w:name="_Toc56"/>
      <w:bookmarkEnd w:id="155"/>
      <w:r>
        <w:rPr/>
        <w:t>4</w:t>
      </w:r>
      <w:r>
        <w:rPr>
          <w:rtl w:val="true"/>
        </w:rPr>
        <w:t xml:space="preserve">. </w:t>
      </w:r>
      <w:r>
        <w:rPr>
          <w:rtl w:val="true"/>
        </w:rPr>
        <w:t>لباسه عليه السلام كان مرقوعاً</w:t>
      </w:r>
      <w:bookmarkEnd w:id="15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قيس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الرجاني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أبي‌النوار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 الأقوال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وهب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رجل، حدّثني صالح بن ميثم، أخبرنا زيد بن وهب الجهني،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علي بن أبي‌طالب ذات يوم وعليه بردان، متّزر بأحدهما، مرتد بالآخر، قد أرخى جانب إزاره ورفع جانباً، قد رفع إزاره بخرقة، فمرّ به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الإنسان، البس من هذا الثياب فإنّك ميّت، أو مقتول،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الأعرابي، إنّما ألبس هذين الثوبين ليكونا أبعد لي من الزهو، وخيراً لي في صلاتي، وسنّة للمؤمن</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485/42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الرجاني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داوود، عن زيد بن اسامة، عن سعيد الرجاني،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اشترى علي قميصين سنبلانيّين أنبجانيّين بسبعة دراهم، فكسا قنبر أحدهما، فلمّا أراد أن يلبس قميصه فإذا إزاره مرقوع برقعة من أديم</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في رسول الله كاف لك في الاُسوة، ودليل على ذمّ‌ الدنيا وكثرة مساوئها، إذ قبضت عنه أطرافها، ووطئت لغيره أكنافها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ثنّيت بموسى كليم الله إذ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لِما أَنْزَلْتَ‌ إِلَيَّ‌ مِنْ‌ خَيْرٍ فَقِيرٌ  </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والله ما سأله إلاّ خبزاً يأكله، لأنّه كان يأكل بقلة الأرض، ولقد كانت خضرة البقل ترى من شفيف صفاق بطنه؛ لهزاله وتشذّب لحمه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ثلّثت بداوود صاحب المزامير وقارئ أهل الجنّة، فقد كان يعمل سفائف الخوص بيده، ويقول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يكفيني بيعها؟ ويأكل قرص الشعير من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 في عيسى ابن مريم، فلقد كان يتوسّد الحجر، ويلبس الخشن، وكان إدامه الجوع، وسراجه بالليل القمر، وفاكهته وريحانه ما تنبت الأرض للبهائم، ولم تكن له زوج تفتنه، ولا ولد يحزنه، ولا مال يلفته، ولا طمع يذلّه، دابّته رجلاه، وخادمه يداه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فتأسّ‌ بنبيّك، عرضت عليه الدنيا فأبى أن يقبلها، وعلم أنّ‌ الله أبغض شيئاً فأبغضه، وصغّر شيئاً فصغّره، ولو لم يكن فينا إلاّ حبّنا ما أبغض الله وتعظيمنا ما صغر الله لكفى به شقاقاً لله ومحادة عن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صلّى الله عليه و سلّم يأكل على الأرض، ويجلس جلسة العبد، ويخصف بيده نعله، ويرقع بيده ثوبه، ويركب الحمار العري، ويردف خلفه، ويكون الستر على باب بيته فيه التصاوير،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غيّبيه عنّي، فإنّي إذا نظرت إليه ذكرت الدنيا وزخارفها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الدنيا بقلبه، وأمات ذكرها عن نفسه، وأحبّ‌ أن يغيب زينتها عن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لك في رسول الله ما يدلّك على مساوئها وعيوبها، إذ جاع فيها مع خاصّته، وزويت عنه مع عظيم زلفته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ولينظر ناظر بعقله، أ أكرم الله محمّداً بذلك أم أهانه‌؟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أهانه، فقد كذب والعظيم،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فليعلم أنّ‌ الله قد أهان غيره حيث بسط‍‌ الدنيا له وزواها عن أقرب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من الدنيا خميصاً، وورد الآخرة سليماً، لم يضع حجراً على حجر، فلمّا أعظم منّة الله عندنا حين أنعم به علينا سلفاً نتّبعه، وقائداً نطأ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لقد رقّعت مدرعتي هذه حتّى استحييت من راقعها، ولقد 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تنبذها؟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عنّي، فعند الصباح يحمد القوم السرى</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اليأس والقناعة والرضا بما رزق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الباعوني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لقد رقّعت مرقعتي هذه حتّى استحييت من راقعها،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ألقها فذو الأتن لا</w:t>
      </w:r>
    </w:p>
    <w:p>
      <w:pPr>
        <w:pStyle w:val="BookText"/>
        <w:rPr/>
      </w:pPr>
      <w:r>
        <w:rPr>
          <w:rFonts w:ascii="Amiri" w:hAnsi="Amiri" w:eastAsia="Amiri" w:cs="Amiri"/>
          <w:color w:val="111111"/>
          <w:sz w:val="28"/>
          <w:sz w:val="28"/>
          <w:szCs w:val="28"/>
          <w:rtl w:val="true"/>
          <w:lang w:bidi="ar-SA"/>
        </w:rPr>
        <w:t>يرضاها لبراذعه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عنّي، فعند الصباح يحمد القوم السرى، وينجلي غيابات الكرى</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 الباب السادس والستّون،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يروى عنه عليه السلام من الكلمات المنثورة المأثورة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قيس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عمرو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رُئي عليه إزار مرقوع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ويقتدي به المؤمن</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5624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أبوعبدالله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عيينة، عن سفيان الثوري، عن عمرو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لِمَ‌ ترقع </w:t>
      </w:r>
      <w:r>
        <w:rPr>
          <w:rStyle w:val="FootnoteAnchor"/>
          <w:rtl w:val="true"/>
        </w:rPr>
        <w:footnoteReference w:id="817"/>
      </w:r>
      <w:r>
        <w:rPr>
          <w:rFonts w:ascii="Amiri" w:hAnsi="Amiri" w:eastAsia="Amiri" w:cs="Amiri"/>
          <w:color w:val="111111"/>
          <w:sz w:val="28"/>
          <w:sz w:val="28"/>
          <w:szCs w:val="28"/>
          <w:rtl w:val="true"/>
          <w:lang w:bidi="ar-SA"/>
        </w:rPr>
        <w:t>قميصك‌؟ قال يخشع القلب، ويقتدي به المؤمن</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eastAsia="Times New Roman" w:cs="Times New Roman" w:ascii="Times New Roman" w:hAnsi="Times New Roman"/>
          <w:color w:val="111111"/>
          <w:sz w:val="28"/>
          <w:szCs w:val="28"/>
          <w:lang w:val="en-US" w:bidi="en-US"/>
        </w:rPr>
        <w:t>5625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سفيان الثوري، عن عمرو بن قيس الملائي،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 على علي عليه السلام إزار مرقوع، فعوتب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 له القلب، ويقتدي به المؤمن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يقطع الثوب إلى أطراف أصابعه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الكمّ‌ </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أبوالنوار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مطير بن ثعلبة، عن أبي‌النوار،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عوتب علي عليه السلام على تقلّله من الدنيا وشدّة عيشه،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يبيت الليالي طاوياً، وما شبع من طعام أبداً، ولقد رأى يوماً ستراً موشى على باب ابنته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ولم يدخل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ولهذا؟ غيّبوه عنّي، ما لي وللدنيا؟ وكان يجوع فيشدّ الحجر على بطنه، وكنت أشدّه معه، فهل أكرمه الله بذلك، أم أهانه‌؟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أهانه، فقد كذب ومرق،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فيعلم حينئذ أنّ‌ الله قد أهان غيره، حيث بسط‍‌ له الدنيا، وزواها عن أقرب الناس إليه، وأعزّهم عليه، حيث خرج منها خميصاً، وورد الآخرة سليماً، لم يرفع حجراً على حجر، ولا وضع لَبِنَة على لَبِنَة، ولقد سلكت سبيله بعده، والله لقد رقعت مدرعتي هذه حتّى استحييت من راقعها، ولقد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تستبدل بها غيرها؟ فقلت للقائل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فعند الصباح يَحْمَدُ القوم السُرى</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سبط‍‌ ابن الجوزي بإسناده إليه في تذكرة الخواصّ‌ </w:t>
      </w:r>
      <w:r>
        <w:rPr>
          <w:rFonts w:eastAsia="Amiri" w:cs="Amiri" w:ascii="Amiri" w:hAnsi="Amiri"/>
          <w:color w:val="111111"/>
          <w:sz w:val="28"/>
          <w:szCs w:val="28"/>
          <w:lang w:bidi="ar-SA"/>
        </w:rPr>
        <w:t>477/1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الباب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ورعه وزهادته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ثوبه مرقوعاً بجلد تارة وليف اخرى، ونعلاه من ليف، وكان يلبس الكرباس الغليظ‍‌، فإذا وجد كمّه طويلاً قطعه بشفرة، ولم يخِطْه، فكان لا يزال متساقطاً على ذراعيه حتّى يبقى سَدى لا لُحمة له</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القاضي عبدالجبّار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يتّصل بالزهد والورع فيهما وإن كانا قد اشتركا فيه فلأميرالمؤمنين التقدّم والسبق من جهات، منها مع اتّساع الأحوال فيما يخصّ‌ ويعمّ‌ من الأموال كان عليه السلام يلبس أدون الثياب، ويأكل أخثن الطعام، حتّى كان يقطع من أطراف</w:t>
      </w:r>
      <w:bookmarkStart w:id="157" w:name="pg14246_171314"/>
    </w:p>
    <w:p>
      <w:pPr>
        <w:pStyle w:val="BookText"/>
        <w:rPr/>
      </w:pPr>
      <w:bookmarkEnd w:id="157"/>
      <w:r>
        <w:rPr>
          <w:rFonts w:ascii="Amiri" w:hAnsi="Amiri" w:eastAsia="Amiri" w:cs="Amiri"/>
          <w:color w:val="111111"/>
          <w:sz w:val="28"/>
          <w:sz w:val="28"/>
          <w:szCs w:val="28"/>
          <w:rtl w:val="true"/>
          <w:lang w:bidi="ar-SA"/>
        </w:rPr>
        <w:t>كمّه ما لا تقع الحاجة إليه، ويرقع سراويله، ويتحرّز التحرّز الشديد في هذا الباب</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الجزء المتمّ‌ العشرين، القسم الثاني في الإمامة،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55916_1588784861"/>
      <w:bookmarkStart w:id="159" w:name="_Toc57"/>
      <w:bookmarkEnd w:id="158"/>
      <w:r>
        <w:rPr>
          <w:rtl w:val="true"/>
        </w:rPr>
        <w:t>الثاني</w:t>
      </w:r>
      <w:r>
        <w:rPr>
          <w:rtl w:val="true"/>
        </w:rPr>
        <w:t xml:space="preserve">: </w:t>
      </w:r>
      <w:r>
        <w:rPr>
          <w:rtl w:val="true"/>
        </w:rPr>
        <w:t>خاتمه عليه السلام وهو على أنحاء</w:t>
      </w:r>
      <w:r>
        <w:rPr>
          <w:rtl w:val="true"/>
        </w:rPr>
        <w:t>:</w:t>
      </w:r>
      <w:bookmarkEnd w:id="159"/>
    </w:p>
    <w:p>
      <w:pPr>
        <w:pStyle w:val="Heading5"/>
        <w:numPr>
          <w:ilvl w:val="4"/>
          <w:numId w:val="1"/>
        </w:numPr>
        <w:rPr/>
      </w:pPr>
      <w:bookmarkStart w:id="160" w:name="__RefHeading___Toc55918_1588784861"/>
      <w:bookmarkStart w:id="161" w:name="_Toc58"/>
      <w:bookmarkEnd w:id="160"/>
      <w:r>
        <w:rPr/>
        <w:t>1</w:t>
      </w:r>
      <w:r>
        <w:rPr>
          <w:rtl w:val="true"/>
        </w:rPr>
        <w:t xml:space="preserve">. </w:t>
      </w:r>
      <w:r>
        <w:rPr>
          <w:rtl w:val="true"/>
        </w:rPr>
        <w:t>تختّمه عليه السلام بخاتم رسول الله صلّى الله عليه و آله و سلّم</w:t>
      </w:r>
      <w:bookmarkEnd w:id="16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أبي‌البختري</w:t>
      </w:r>
    </w:p>
    <w:p>
      <w:pPr>
        <w:pStyle w:val="BookText"/>
        <w:rPr/>
      </w:pPr>
      <w:r>
        <w:rPr>
          <w:rFonts w:eastAsia="Times New Roman" w:cs="Times New Roman" w:ascii="Times New Roman" w:hAnsi="Times New Roman"/>
          <w:color w:val="111111"/>
          <w:sz w:val="28"/>
          <w:szCs w:val="28"/>
          <w:lang w:val="en-US" w:bidi="en-US"/>
        </w:rPr>
        <w:t>5629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أبومحمّد أحمد بن عبدالله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أخبرني أحمد بن محمّد بن حرب، أخبرني أبوطاهر أحمد بن عيسى بن محمّد، أخبرني يحيى بن عبدالله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أخبرني نوح بن قيس، عن الأعمش، عن عمرو بن مرّة، عن أبي‌البختري،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عليه السلام صعد المنبر بالكوفة وعليه مدرعة كانت لرسول الله صلّى الله عليه و آله و سلّم، متقلّداً بسيف رسول الله صلّى الله عليه و آله و سلّم، ومعتمّاً بعمامة رسول الله صلّى الله عليه و آله و سلّم، وفي إصبعه خاتم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823"/>
      </w:r>
    </w:p>
    <w:p>
      <w:pPr>
        <w:pStyle w:val="Heading5"/>
        <w:numPr>
          <w:ilvl w:val="4"/>
          <w:numId w:val="1"/>
        </w:numPr>
        <w:rPr/>
      </w:pPr>
      <w:bookmarkStart w:id="162" w:name="__RefHeading___Toc55920_1588784861"/>
      <w:bookmarkStart w:id="163" w:name="_Toc59"/>
      <w:bookmarkEnd w:id="162"/>
      <w:r>
        <w:rPr/>
        <w:t>2</w:t>
      </w:r>
      <w:r>
        <w:rPr>
          <w:rtl w:val="true"/>
        </w:rPr>
        <w:t xml:space="preserve">. </w:t>
      </w:r>
      <w:r>
        <w:rPr>
          <w:rtl w:val="true"/>
        </w:rPr>
        <w:t>نقش خاتمه عليه السلام</w:t>
      </w:r>
      <w:bookmarkEnd w:id="16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أبي‌إسحاق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يعمر الهمداني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عثمان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أبوإسحاق الشيباني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 بن عبدالرحمان السلمي، حدّثنا أبوحذيفة، حدّثنا سفيان، 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نقش خاتم علي على الصلح الّذي كان بينه وبين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لا للملك</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149/9</w:t>
      </w:r>
      <w:r>
        <w:rPr>
          <w:rFonts w:ascii="Amiri" w:hAnsi="Amiri" w:eastAsia="Amiri" w:cs="Amiri"/>
          <w:color w:val="111111"/>
          <w:sz w:val="28"/>
          <w:sz w:val="28"/>
          <w:szCs w:val="28"/>
          <w:rtl w:val="true"/>
          <w:lang w:bidi="ar-SA"/>
        </w:rPr>
        <w:t>، ترجمة محمّد بن عبدالرحمان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الصواب في نقش خاتمه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أبي‌إسحاق،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نقش خاتم علي في صلح أهل الشام بعد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عبدخير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السلمي والحاكم والصابوني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أحمد بن سعيد الرازي، حدّثنا محمّد بن مسلم بن وارة، حدّثنا الفريابي، حدّثنا الثوري، عن إسماعيل السدّي، عن عبدخير، قال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لعلي رضي الله عنه أربعة خواتيم يتختّم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لقلبه، وفيروزج لبصره، وحديد صيني لقوّته، وعقيق لحرزه، وكان نقش الياقوت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ونقش الفيروزج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ونقش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العزّة 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ونقش العقيق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أسطر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 أستغفر الله</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عثمان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أبي‌الزناد، عن أبيه، عن عمرو بن عثمان بن عفّان،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نقش خاتم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لله</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خاتم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 الله الملك</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Times New Roman" w:cs="Times New Roman" w:ascii="Times New Roman" w:hAnsi="Times New Roman"/>
          <w:color w:val="111111"/>
          <w:sz w:val="28"/>
          <w:szCs w:val="28"/>
          <w:lang w:val="en-US" w:bidi="en-US"/>
        </w:rPr>
        <w:t>5635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جابر، عن أبي‌جعفر،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نقش خاتم علي رضي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5636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جابر، عن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نقش خاتم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5637</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موسى الأشيب وعمرو بن خالد المصري،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زهير، عن جابر الجعفي، عن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نقش خاتم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قلنسوة علي بن أبي‌طالب عليه السلام وخاتمه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الأعين ومظفّر بن مرجا،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الأشيب، عن زهير، عن جابر، عن محمّد بن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خاتم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5639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جابر، عن أبي‌جعفر،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خاتم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eastAsia="Times New Roman" w:cs="Times New Roman" w:ascii="Times New Roman" w:hAnsi="Times New Roman"/>
          <w:color w:val="111111"/>
          <w:sz w:val="28"/>
          <w:szCs w:val="28"/>
          <w:lang w:val="en-US" w:bidi="en-US"/>
        </w:rPr>
        <w:t>5640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عن جابر، عن أبي‌جعفر،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خاتم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 الله الملك</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5641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عبدالعزيز، حدّثنا أبي، حدّثنا عبدالله بن ميمون، عن جعفر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خاتم علي بن أبي‌طالب كان من ورق، نقشه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القادر الله</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يعمر الهمداني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سويد، حدّثنا داوود بن عبدالجبّار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أهل المدينة كذا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أبي‌إسحاق، عن يعمر الهمداني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نقش خاتم علي بن أبي‌طالب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علي</w:t>
      </w:r>
      <w:r>
        <w:rPr>
          <w:rFonts w:eastAsia="Amiri" w:cs="Amiri" w:ascii="Amiri" w:hAnsi="Amiri"/>
          <w:color w:val="111111"/>
          <w:sz w:val="28"/>
          <w:szCs w:val="28"/>
          <w:rtl w:val="true"/>
          <w:lang w:bidi="ar-SA"/>
        </w:rPr>
        <w:t xml:space="preserve">». </w:t>
      </w:r>
      <w:r>
        <w:rPr>
          <w:rStyle w:val="FootnoteAnchor"/>
          <w:rtl w:val="true"/>
        </w:rPr>
        <w:footnoteReference w:id="834"/>
      </w:r>
      <w:bookmarkStart w:id="164" w:name="pg14246_171318"/>
    </w:p>
    <w:p>
      <w:pPr>
        <w:pStyle w:val="BookText"/>
        <w:rPr/>
      </w:pPr>
      <w:bookmarkEnd w:id="16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خاتمه، كان نقشه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الملك، علي عبده</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658/1</w:t>
      </w:r>
      <w:r>
        <w:rPr>
          <w:rFonts w:ascii="Amiri" w:hAnsi="Amiri" w:eastAsia="Amiri" w:cs="Amiri"/>
          <w:color w:val="111111"/>
          <w:sz w:val="28"/>
          <w:sz w:val="28"/>
          <w:szCs w:val="28"/>
          <w:rtl w:val="true"/>
          <w:lang w:bidi="ar-SA"/>
        </w:rPr>
        <w:t xml:space="preserve">، الباب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وفاته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علي على خاتمه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أسندت ظهري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65" w:name="__RefHeading___Toc55922_1588784861"/>
      <w:bookmarkStart w:id="166" w:name="_Toc60"/>
      <w:bookmarkEnd w:id="165"/>
      <w:r>
        <w:rPr/>
        <w:t>3</w:t>
      </w:r>
      <w:r>
        <w:rPr>
          <w:rtl w:val="true"/>
        </w:rPr>
        <w:t xml:space="preserve">. </w:t>
      </w:r>
      <w:r>
        <w:rPr>
          <w:rtl w:val="true"/>
        </w:rPr>
        <w:t>كيفيّة تختّمه عليه السلام</w:t>
      </w:r>
      <w:bookmarkEnd w:id="16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أبي‌ليلى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أبي‌ليلى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أبان بن قطن، عن محمّد بن عبدالرحمان بن أبي‌ليلى، عن أبيه عبدالرحمان بن أبي‌ليلى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تختّم في يساره</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بن عبدالله بن أبي‌اُويس، عن سليمان بن بلال، عن جعفر بن محمّد بن علي </w:t>
      </w:r>
      <w:r>
        <w:rPr>
          <w:rStyle w:val="FootnoteAnchor"/>
          <w:rtl w:val="true"/>
        </w:rPr>
        <w:footnoteReference w:id="837"/>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w:t>
      </w:r>
      <w:bookmarkStart w:id="167" w:name="pg14246_171319"/>
    </w:p>
    <w:p>
      <w:pPr>
        <w:pStyle w:val="BookText"/>
        <w:rPr/>
      </w:pPr>
      <w:bookmarkEnd w:id="167"/>
      <w:r>
        <w:rPr>
          <w:rFonts w:ascii="Amiri" w:hAnsi="Amiri" w:eastAsia="Amiri" w:cs="Amiri"/>
          <w:color w:val="111111"/>
          <w:sz w:val="28"/>
          <w:sz w:val="28"/>
          <w:szCs w:val="28"/>
          <w:rtl w:val="true"/>
          <w:lang w:bidi="ar-SA"/>
        </w:rPr>
        <w:t>أنّ‌ عليّاً تختّم في اليسار</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قلنسوة علي بن أبي‌طالب عليه السلام وخاتمه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والسجستاني والمحتسب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يتختّم في يمينه</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يتختّم في اليمين</w:t>
      </w:r>
      <w:r>
        <w:rPr>
          <w:rFonts w:eastAsia="Amiri" w:cs="Amiri" w:ascii="Amiri" w:hAnsi="Amiri"/>
          <w:color w:val="111111"/>
          <w:sz w:val="28"/>
          <w:szCs w:val="28"/>
          <w:rtl w:val="true"/>
          <w:lang w:bidi="ar-SA"/>
        </w:rPr>
        <w:t xml:space="preserve">.... </w:t>
      </w:r>
      <w:r>
        <w:rPr>
          <w:rStyle w:val="FootnoteAnchor"/>
          <w:rtl w:val="true"/>
        </w:rPr>
        <w:footnoteReference w:id="840"/>
      </w:r>
    </w:p>
    <w:p>
      <w:pPr>
        <w:pStyle w:val="Heading4"/>
        <w:numPr>
          <w:ilvl w:val="3"/>
          <w:numId w:val="1"/>
        </w:numPr>
        <w:rPr/>
      </w:pPr>
      <w:bookmarkStart w:id="168" w:name="__RefHeading___Toc55924_1588784861"/>
      <w:bookmarkStart w:id="169" w:name="_Toc61"/>
      <w:bookmarkEnd w:id="168"/>
      <w:r>
        <w:rPr>
          <w:rtl w:val="true"/>
        </w:rPr>
        <w:t>الثالث</w:t>
      </w:r>
      <w:r>
        <w:rPr>
          <w:rtl w:val="true"/>
        </w:rPr>
        <w:t xml:space="preserve">: </w:t>
      </w:r>
      <w:r>
        <w:rPr>
          <w:rtl w:val="true"/>
        </w:rPr>
        <w:t>عمامته عليه السلام</w:t>
      </w:r>
      <w:bookmarkEnd w:id="16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أبي‌البختري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أبي‌جعفر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أبي‌رزين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عبدالأعلى 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هرمز مولى جعفر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عليهما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أبوالبختري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أبومحمّد أحمد بن عبدالله المزكّي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أخبرني أحمد بن محمّد بن حرب، أخبرني أبوطاهر أحمد بن عيسى بن محمّد، أخبرني يحيى بن عبدالله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أخبرني نوح بن قيس، عن الأعمش، عن عمرو بن مرّة، عن أبي‌البختري،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عليه السلام صعد المنبر بالكوفة، وعليه مدرعة كانت لرسول الله صلّى الله عليه و آله و سلّم، متقلّداً بسيف رسول الله صلّى الله عليه و آله و سلّم، ومعتمّاً بعمامة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مقتل الحسين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الفصل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أميرالمؤمنين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أبوجعفر الأنصاري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ثابت بن عبيد، عن أبي‌جعفر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على علي عمامة سوداء يوم قتل عثمان</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أبورزين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يوسف،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 بن أبي‌طالب يوم عيد معتمّاً قد أرخى عمامته من خلفه؛ والناس مثل ذلك</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عبدالأعلى بن عدي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عبدالله بن الشخير، عن عبدالرحمان بن عدي البحراني، عن أخيه عبدالأعلى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دعا علي بن أبي‌طالب فعمّمه، وأرخى عذبة العمامة من خلفه،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فاعتمّوا، فإنّ‌ العمامة سيماء الإسلام، وهي حاجزة بين المسلمين والمشركين</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عمّم رسول الله صلّى الله عليه و سلّم عليّاً بالسحاب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العمائم تيجان العرب،</w:t>
      </w:r>
    </w:p>
    <w:p>
      <w:pPr>
        <w:pStyle w:val="BookText"/>
        <w:rPr/>
      </w:pPr>
      <w:r>
        <w:rPr>
          <w:rFonts w:ascii="Amiri" w:hAnsi="Amiri" w:eastAsia="Amiri" w:cs="Amiri"/>
          <w:color w:val="111111"/>
          <w:sz w:val="28"/>
          <w:sz w:val="28"/>
          <w:szCs w:val="28"/>
          <w:rtl w:val="true"/>
          <w:lang w:bidi="ar-SA"/>
        </w:rPr>
        <w:t>والاحتباء حيطانها، وجلوس المؤمن في المسجد رباطه</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483/15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عليهما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منصور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عيسى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بأبي‌طاهر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أبي، عن أبيه،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آله عمّم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عمامته السحاب، فأرخاها من بين يديه ومن خلفه،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جاءتني الملائكة</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الأشعث بن سعيد، حدّثنا عبدالله بن بسر، عن أبي‌راشد الحبراني،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عمّمني رسول الله صلّى الله عليه و سلّم يوم غدير خم بعمامة سدلها خلفي،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أمدّني يوم بدر وحنين بملائكة يعتمّون هذه العمّة،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العمامة حاجزة بين الكفر والإيمان</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5656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هاشم، عن 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عن عبدالله بن بسر، عن أبي‌راشد، عن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أيّدني يوم بدر وحنين بملائكة معتمّين هذه العمامة، والعمامة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الحاجز بين المسلمين والمشركين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عليه السلام لعلي لمّا عمّمه يوم غدير خمّ‌ بعمامة سدل طرفها على منكبيه</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الحمّويي بإسناده إليه في فرائد السمطين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أبوالربيع السمّان، حدّثنا عبدالله بن بسر، عن أبي‌راشد الحبراني، 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عمّمني رسول الله صلّى الله عليه و سلّم يوم غدير خمّ‌ بعمامة سدل طرفها على منكبي،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أمدّني يوم بدر ويوم حنين بملائكة معتمّين هذه العمّة،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العمامة حاجز بين المسلمين والمشركين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نحوه صالح بن الحكم، عن عبدالسلام بن هاشم، عن عبدالله بن بسر</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5658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أبومنصور البغدادي، أنبأنا أبوالحسن محمّد بن عبدالله بن زياد الدقّاق، أنبأنا محمّد بن إبراهيم البوسنجي، أنبأنا عبدالله بن محمّد بن حفص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بابن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أبوالربيع السمّان، حدّثنا عبدالله بن بسر، عن أبي‌راشد الحبراني، عن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عمّمني رسول الله صلّى الله عليه و آله يوم غدير خمّ‌ بعمامة فسدل طرفها على منكبي،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أيّدني يوم بدر وحنين بملائكة معتمّين بهذه العمامة</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eastAsia="Times New Roman" w:cs="Times New Roman" w:ascii="Times New Roman" w:hAnsi="Times New Roman"/>
          <w:color w:val="111111"/>
          <w:sz w:val="28"/>
          <w:szCs w:val="28"/>
          <w:lang w:val="en-US" w:bidi="en-US"/>
        </w:rPr>
        <w:t>5659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أبي‌شيبة والبغوي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عمّمني رسول الله صلّى الله عليه و سلّم يوم غدير خمّ‌ بعمامة فسدَلَها خلفي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فسدل طرفيها على منكبي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أمدّني يوم بدر وحنين بملائكة يعتمّون هذه العمّة،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العمامة حاجزة بين الكفر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المسلمين والمشركين</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eastAsia="Times New Roman" w:cs="Times New Roman" w:ascii="Times New Roman" w:hAnsi="Times New Roman"/>
          <w:color w:val="111111"/>
          <w:sz w:val="28"/>
          <w:szCs w:val="28"/>
          <w:lang w:val="en-US" w:bidi="en-US"/>
        </w:rPr>
        <w:t>5660</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عمّمه بيده فذنّب العمامة من ورائه ومن بين يديه، ثمّ‌ قال له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وأقبل على أصحابه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تكون تيجان الملائكة</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483/15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مسعدة، عن جعفر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كسا عليّاً عمامة يقال لها السحاب، وأقبل وهي عليه،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قد أقبل في السحاب</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أبي‌العنبس عمرو بن مروان،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على علي عمامة سوداء قد أرخاها من خلفه</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هرمز مولى جعفر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زهير بن معاوية، عن جابر، عن هرمز،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متعصّباً بعصابة سوداء، ما أدري أيّ‌ طرفيها أطول، الّذي قدّامه، أو الّذي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عمامة</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5664</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صالح، أنبأنا شريك بن عبدالله، عن جابر، عن هرمز مولى جعفر، قال</w:t>
      </w:r>
      <w:r>
        <w:rPr>
          <w:rFonts w:eastAsia="Amiri" w:cs="Amiri" w:ascii="Amiri" w:hAnsi="Amiri"/>
          <w:color w:val="111111"/>
          <w:sz w:val="28"/>
          <w:szCs w:val="28"/>
          <w:rtl w:val="true"/>
          <w:lang w:bidi="ar-SA"/>
        </w:rPr>
        <w:t>:</w:t>
      </w:r>
      <w:bookmarkStart w:id="170" w:name="pg14246_171324"/>
    </w:p>
    <w:p>
      <w:pPr>
        <w:pStyle w:val="BookText"/>
        <w:rPr/>
      </w:pPr>
      <w:bookmarkEnd w:id="170"/>
      <w:r>
        <w:rPr>
          <w:rFonts w:ascii="Amiri" w:hAnsi="Amiri" w:eastAsia="Amiri" w:cs="Amiri"/>
          <w:color w:val="111111"/>
          <w:sz w:val="28"/>
          <w:sz w:val="28"/>
          <w:szCs w:val="28"/>
          <w:rtl w:val="true"/>
          <w:lang w:bidi="ar-SA"/>
        </w:rPr>
        <w:t>رأيت عليّاً وعليه عمامة سوداء قد أرخاها من بين يديه ومن خلفه</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407/2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أميرالمؤمنين علي بن أبي‌طالب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شريك، عن جابر، عن مولى 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هرمز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عليه عمامة سوداء قد أرخاها من بين يديه ومن خلفه</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عمامة يعتمّ‌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لها السحاب، فكساها علي بن أبي‌طالب، فكان ربما طلع علي فيقول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علي في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عمامته الّتي وهب له</w:t>
      </w:r>
      <w:r>
        <w:rPr>
          <w:rFonts w:eastAsia="Amiri" w:cs="Amiri" w:ascii="Amiri" w:hAnsi="Amiri"/>
          <w:color w:val="111111"/>
          <w:sz w:val="28"/>
          <w:szCs w:val="28"/>
          <w:rtl w:val="true"/>
          <w:lang w:bidi="ar-SA"/>
        </w:rPr>
        <w:t xml:space="preserve">. </w:t>
      </w:r>
      <w:r>
        <w:rPr>
          <w:rStyle w:val="FootnoteAnchor"/>
          <w:rtl w:val="true"/>
        </w:rPr>
        <w:footnoteReference w:id="858"/>
      </w:r>
    </w:p>
    <w:p>
      <w:pPr>
        <w:pStyle w:val="Heading4"/>
        <w:numPr>
          <w:ilvl w:val="3"/>
          <w:numId w:val="1"/>
        </w:numPr>
        <w:rPr/>
      </w:pPr>
      <w:bookmarkStart w:id="171" w:name="__RefHeading___Toc55926_1588784861"/>
      <w:bookmarkStart w:id="172" w:name="_Toc62"/>
      <w:bookmarkEnd w:id="171"/>
      <w:r>
        <w:rPr>
          <w:rtl w:val="true"/>
        </w:rPr>
        <w:t>الرابع</w:t>
      </w:r>
      <w:r>
        <w:rPr>
          <w:rtl w:val="true"/>
        </w:rPr>
        <w:t xml:space="preserve">: </w:t>
      </w:r>
      <w:r>
        <w:rPr>
          <w:rtl w:val="true"/>
        </w:rPr>
        <w:t>سيفه عليه السلام</w:t>
      </w:r>
      <w:bookmarkEnd w:id="17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أبي‌البختري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سنان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أبوالبختري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أبومحمّد أحمد بن عبدالله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أخبرني أحمد بن محمّد بن حرب، أخبرني أبوطاهر أحمد بن عيسى بن محمّد، أخبرني يحيى بن عبدالله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أخبرني نوح بن قيس، عن الأعمش، عن عمرو بن مرّة، عن أبي‌البختري،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عليه السلام صعد المنبر بالكوفة وعليه مدرعة كانت لرسول الله صلّى الله عليه و آله و سلّم، متقلّداً بسيف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مقتل الحسين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الفصل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أميرالمؤمنين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سنان الأسدي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شمر، عن عبدالله بن سنان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يوم صفّين ومعه سيف رسول الله صلّى الله عليه و سلّم ذوالفقار،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فنضبطه فيفلت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فيضرب بسيفه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يحمل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بسيفه قد تثنّى،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يعتذر إليكم</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أبوالحسين علي بن عبدالرحمان بن ماني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عبدالله بن محمّد بن عمر بن علي بن أبي‌طالب، عن أبيه، عن جدّه،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جبرئيل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صنماً في اليمن معفّراً في الحديد فابعث إليه فادققه وخذ الحديد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وبعثني إليه، فذهبت إليه فدققت الصنم وأخذت الحديد فجئت به إلى النبيّ‌ صلّى الله عليه و سلّم فاستضرب منه سيفين فسمّى واحداً ذاالفقار، والآخر مخذماً، فتقلّد رسول الله صلّى الله عليه و سلّم ذا الفقار وأعطاني مخذماً، ثمّ‌ أعطاني بعد ذاالفقار، ورآني رسول الله صلّى الله عليه و سلّم وأنا اقاتل دونه يوم 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ذوالفقار ولا فتى إلاّ علي</w:t>
      </w:r>
      <w:r>
        <w:rPr>
          <w:rFonts w:eastAsia="Amiri" w:cs="Amiri" w:ascii="Amiri" w:hAnsi="Amiri"/>
          <w:color w:val="111111"/>
          <w:sz w:val="28"/>
          <w:szCs w:val="28"/>
          <w:rtl w:val="true"/>
          <w:lang w:bidi="ar-SA"/>
        </w:rPr>
        <w:t xml:space="preserve">. </w:t>
      </w:r>
      <w:r>
        <w:rPr>
          <w:rStyle w:val="FootnoteAnchor"/>
          <w:rtl w:val="true"/>
        </w:rPr>
        <w:footnoteReference w:id="861"/>
      </w:r>
      <w:bookmarkStart w:id="173" w:name="pg14246_171326"/>
    </w:p>
    <w:p>
      <w:pPr>
        <w:pStyle w:val="BookText"/>
        <w:rPr/>
      </w:pPr>
      <w:bookmarkEnd w:id="17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مكتوباً على سيف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للناس حرص على الدنيا وتدبير  وصفوها لك ممزوج بتكدير</w:t>
      </w:r>
    </w:p>
    <w:p>
      <w:pPr>
        <w:pStyle w:val="BookText"/>
        <w:rPr/>
      </w:pPr>
      <w:r>
        <w:rPr>
          <w:rFonts w:ascii="Amiri" w:hAnsi="Amiri" w:eastAsia="Amiri" w:cs="Amiri"/>
          <w:color w:val="111111"/>
          <w:sz w:val="28"/>
          <w:sz w:val="28"/>
          <w:szCs w:val="28"/>
          <w:rtl w:val="true"/>
          <w:lang w:bidi="ar-SA"/>
        </w:rPr>
        <w:t>لم يرزقوها بعقل عندما قسمت  لكنّهم رزقوها بالمقادير</w:t>
      </w:r>
    </w:p>
    <w:p>
      <w:pPr>
        <w:pStyle w:val="BookText"/>
        <w:rPr/>
      </w:pPr>
      <w:r>
        <w:rPr>
          <w:rFonts w:ascii="Amiri" w:hAnsi="Amiri" w:eastAsia="Amiri" w:cs="Amiri"/>
          <w:color w:val="111111"/>
          <w:sz w:val="28"/>
          <w:sz w:val="28"/>
          <w:szCs w:val="28"/>
          <w:rtl w:val="true"/>
          <w:lang w:bidi="ar-SA"/>
        </w:rPr>
        <w:t xml:space="preserve">كم من أديب لبيب لا تساعده  ومائق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دنياه بتقصير</w:t>
      </w:r>
    </w:p>
    <w:p>
      <w:pPr>
        <w:pStyle w:val="BookText"/>
        <w:rPr/>
      </w:pPr>
      <w:r>
        <w:rPr>
          <w:rFonts w:ascii="Amiri" w:hAnsi="Amiri" w:eastAsia="Amiri" w:cs="Amiri"/>
          <w:color w:val="111111"/>
          <w:sz w:val="28"/>
          <w:sz w:val="28"/>
          <w:szCs w:val="28"/>
          <w:rtl w:val="true"/>
          <w:lang w:bidi="ar-SA"/>
        </w:rPr>
        <w:t xml:space="preserve">لو كان عن قوّة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مغالبة  طار البزاة بأرزاق العصافير </w:t>
      </w:r>
      <w:r>
        <w:rPr>
          <w:rStyle w:val="FootnoteAnchor"/>
          <w:rtl w:val="true"/>
        </w:rPr>
        <w:footnoteReference w:id="8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525/42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مكتوباً على سيف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للناس حرص على الدنيا و تدبير  وفي مراد الهوى عقل و تشمير</w:t>
      </w:r>
    </w:p>
    <w:p>
      <w:pPr>
        <w:pStyle w:val="BookText"/>
        <w:rPr/>
      </w:pPr>
      <w:r>
        <w:rPr>
          <w:rFonts w:ascii="Amiri" w:hAnsi="Amiri" w:eastAsia="Amiri" w:cs="Amiri"/>
          <w:color w:val="111111"/>
          <w:sz w:val="28"/>
          <w:sz w:val="28"/>
          <w:szCs w:val="28"/>
          <w:rtl w:val="true"/>
          <w:lang w:bidi="ar-SA"/>
        </w:rPr>
        <w:t>وإن أتوا طاعة لله ربّهم  فالعقل منهم عن الطاعات مأسور</w:t>
      </w:r>
    </w:p>
    <w:p>
      <w:pPr>
        <w:pStyle w:val="BookText"/>
        <w:rPr/>
      </w:pPr>
      <w:r>
        <w:rPr>
          <w:rFonts w:ascii="Amiri" w:hAnsi="Amiri" w:eastAsia="Amiri" w:cs="Amiri"/>
          <w:color w:val="111111"/>
          <w:sz w:val="28"/>
          <w:sz w:val="28"/>
          <w:szCs w:val="28"/>
          <w:rtl w:val="true"/>
          <w:lang w:bidi="ar-SA"/>
        </w:rPr>
        <w:t>لأجل هذا وذاك الحرص قد مزجت  صفاء عيشاتها همّ‌ وتكدير</w:t>
      </w:r>
    </w:p>
    <w:p>
      <w:pPr>
        <w:pStyle w:val="BookText"/>
        <w:rPr/>
      </w:pPr>
      <w:r>
        <w:rPr>
          <w:rFonts w:ascii="Amiri" w:hAnsi="Amiri" w:eastAsia="Amiri" w:cs="Amiri"/>
          <w:color w:val="111111"/>
          <w:sz w:val="28"/>
          <w:sz w:val="28"/>
          <w:szCs w:val="28"/>
          <w:rtl w:val="true"/>
          <w:lang w:bidi="ar-SA"/>
        </w:rPr>
        <w:t>لم يرزقوها بعقل عند ما قسمت  لكنّهم رزقوها بالمقادير</w:t>
      </w:r>
    </w:p>
    <w:p>
      <w:pPr>
        <w:pStyle w:val="BookText"/>
        <w:rPr/>
      </w:pPr>
      <w:r>
        <w:rPr>
          <w:rFonts w:ascii="Amiri" w:hAnsi="Amiri" w:eastAsia="Amiri" w:cs="Amiri"/>
          <w:color w:val="111111"/>
          <w:sz w:val="28"/>
          <w:sz w:val="28"/>
          <w:szCs w:val="28"/>
          <w:rtl w:val="true"/>
          <w:lang w:bidi="ar-SA"/>
        </w:rPr>
        <w:t>كم من أديب لبيب لا تساعده  ومائق نال دنياه بتقصير</w:t>
      </w:r>
    </w:p>
    <w:p>
      <w:pPr>
        <w:pStyle w:val="BookText"/>
        <w:rPr/>
      </w:pPr>
      <w:r>
        <w:rPr>
          <w:rFonts w:ascii="Amiri" w:hAnsi="Amiri" w:eastAsia="Amiri" w:cs="Amiri"/>
          <w:color w:val="111111"/>
          <w:sz w:val="28"/>
          <w:sz w:val="28"/>
          <w:szCs w:val="28"/>
          <w:rtl w:val="true"/>
          <w:lang w:bidi="ar-SA"/>
        </w:rPr>
        <w:t xml:space="preserve">لو كان عن قوّة أو عن مغالبة  طار البزاة بأرزاق العصافير </w:t>
      </w:r>
      <w:r>
        <w:rPr>
          <w:rStyle w:val="FootnoteAnchor"/>
          <w:rtl w:val="true"/>
        </w:rPr>
        <w:footnoteReference w:id="863"/>
      </w:r>
    </w:p>
    <w:p>
      <w:pPr>
        <w:pStyle w:val="Heading4"/>
        <w:numPr>
          <w:ilvl w:val="3"/>
          <w:numId w:val="1"/>
        </w:numPr>
        <w:rPr/>
      </w:pPr>
      <w:bookmarkStart w:id="174" w:name="__RefHeading___Toc55928_1588784861"/>
      <w:bookmarkStart w:id="175" w:name="_Toc63"/>
      <w:bookmarkEnd w:id="174"/>
      <w:r>
        <w:rPr>
          <w:rtl w:val="true"/>
        </w:rPr>
        <w:t>الخامس</w:t>
      </w:r>
      <w:r>
        <w:rPr>
          <w:rtl w:val="true"/>
        </w:rPr>
        <w:t xml:space="preserve">: </w:t>
      </w:r>
      <w:r>
        <w:rPr>
          <w:rtl w:val="true"/>
        </w:rPr>
        <w:t>مركبه عليه السلام</w:t>
      </w:r>
      <w:bookmarkEnd w:id="17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داوود بن سليمان</w:t>
      </w:r>
    </w:p>
    <w:p>
      <w:pPr>
        <w:pStyle w:val="BookText"/>
        <w:rPr/>
      </w:pPr>
      <w:r>
        <w:rPr>
          <w:rFonts w:eastAsia="Times New Roman" w:cs="Times New Roman" w:ascii="Times New Roman" w:hAnsi="Times New Roman"/>
          <w:color w:val="111111"/>
          <w:sz w:val="28"/>
          <w:szCs w:val="28"/>
          <w:lang w:val="en-US" w:bidi="en-US"/>
        </w:rPr>
        <w:t>5672</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محمود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جرير عمّي وعبدالله بن زكريّا بن بهرام وعبدالعزيز بن صبيح وعبدة بن صالح ومحمّد بن واقد،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في كناسة الكوفة، فإذا شيخ أصلع على بغلة له وردة يقال له دلدل، قد احتوشه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شاهان شاه العرب، هذا علي بن أبي‌طالب</w:t>
      </w:r>
      <w:r>
        <w:rPr>
          <w:rFonts w:eastAsia="Amiri" w:cs="Amiri" w:ascii="Amiri" w:hAnsi="Amiri"/>
          <w:color w:val="111111"/>
          <w:sz w:val="28"/>
          <w:szCs w:val="28"/>
          <w:rtl w:val="true"/>
          <w:lang w:bidi="ar-SA"/>
        </w:rPr>
        <w:t xml:space="preserve">. </w:t>
      </w:r>
      <w:r>
        <w:rPr>
          <w:rStyle w:val="FootnoteAnchor"/>
          <w:rtl w:val="true"/>
        </w:rPr>
        <w:footnoteReference w:id="864"/>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المحدّثين </w:t>
      </w:r>
      <w:r>
        <w:rPr>
          <w:rFonts w:eastAsia="Amiri" w:cs="Amiri" w:ascii="Amiri" w:hAnsi="Amiri"/>
          <w:color w:val="111111"/>
          <w:sz w:val="28"/>
          <w:szCs w:val="28"/>
          <w:lang w:bidi="ar-SA"/>
        </w:rPr>
        <w:t>370/1</w:t>
      </w:r>
      <w:r>
        <w:rPr>
          <w:rFonts w:ascii="Amiri" w:hAnsi="Amiri" w:eastAsia="Amiri" w:cs="Amiri"/>
          <w:color w:val="111111"/>
          <w:sz w:val="28"/>
          <w:sz w:val="28"/>
          <w:szCs w:val="28"/>
          <w:rtl w:val="true"/>
          <w:lang w:bidi="ar-SA"/>
        </w:rPr>
        <w:t xml:space="preserve">، ترجمة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أبونعيم في أخبار أصبهان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 xml:space="preserve">، ترجمة إبراهيم بن جرير،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ترجمة عبدالله بن زكريّا بن بهرام، و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ترجمة عبدالعزيز بن صبيح الأصبهاني، ولم يذكر فيه اسم البغلة، و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ترجمة محمّد بن واقد الأصبهاني</w:t>
      </w:r>
      <w:r>
        <w:rPr>
          <w:rFonts w:eastAsia="Amiri" w:cs="Amiri" w:ascii="Amiri" w:hAnsi="Amiri"/>
          <w:color w:val="111111"/>
          <w:sz w:val="28"/>
          <w:szCs w:val="28"/>
          <w:rtl w:val="true"/>
          <w:lang w:bidi="ar-SA"/>
        </w:rPr>
        <w:t>.</w:t>
      </w:r>
      <w:bookmarkStart w:id="176" w:name="pg14246_171328"/>
    </w:p>
    <w:p>
      <w:pPr>
        <w:pStyle w:val="Heading3"/>
        <w:numPr>
          <w:ilvl w:val="2"/>
          <w:numId w:val="1"/>
        </w:numPr>
        <w:rPr/>
      </w:pPr>
      <w:bookmarkStart w:id="177" w:name="__RefHeading___Toc55930_1588784861"/>
      <w:bookmarkStart w:id="178" w:name="_Toc64"/>
      <w:bookmarkEnd w:id="176"/>
      <w:bookmarkEnd w:id="177"/>
      <w:r>
        <w:rPr>
          <w:rtl w:val="true"/>
        </w:rPr>
        <w:t>الباب الحادي عشر</w:t>
      </w:r>
      <w:r>
        <w:rPr>
          <w:rtl w:val="true"/>
        </w:rPr>
        <w:t xml:space="preserve">: </w:t>
      </w:r>
      <w:r>
        <w:rPr>
          <w:rtl w:val="true"/>
        </w:rPr>
        <w:t>عيشه عليه السلام وفيه فروع</w:t>
      </w:r>
      <w:r>
        <w:rPr>
          <w:rtl w:val="true"/>
        </w:rPr>
        <w:t>:</w:t>
      </w:r>
      <w:bookmarkEnd w:id="178"/>
    </w:p>
    <w:p>
      <w:pPr>
        <w:pStyle w:val="Heading4"/>
        <w:numPr>
          <w:ilvl w:val="3"/>
          <w:numId w:val="1"/>
        </w:numPr>
        <w:rPr/>
      </w:pPr>
      <w:bookmarkStart w:id="179" w:name="__RefHeading___Toc55932_1588784861"/>
      <w:bookmarkStart w:id="180" w:name="_Toc65"/>
      <w:bookmarkEnd w:id="179"/>
      <w:r>
        <w:rPr>
          <w:rtl w:val="true"/>
        </w:rPr>
        <w:t>الأوّل</w:t>
      </w:r>
      <w:r>
        <w:rPr>
          <w:rtl w:val="true"/>
        </w:rPr>
        <w:t xml:space="preserve">: </w:t>
      </w:r>
      <w:r>
        <w:rPr>
          <w:rtl w:val="true"/>
        </w:rPr>
        <w:t>أنّه عليه السلام يعيش على ملّة رسول الله صلّى الله عليه و آله و سلّم</w:t>
      </w:r>
      <w:bookmarkEnd w:id="18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5673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ناجية، حدّثنا محمّد بن عمرو بن حنّان، حدّثنا يحيى بن عبدالله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أبي‌يعقوب،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نزار، عن زياد بن أبي‌زياد الأسدي، حدّثني عن جدّي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تعيش على ملّتي</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xml:space="preserve">، ترجمة علي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نزار بن حيّان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269/42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حيّان الأسدي،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الاُمّة ستغدر بك بعدي، وأنت تعيش على ملّتي</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eastAsia="Times New Roman" w:cs="Times New Roman" w:ascii="Times New Roman" w:hAnsi="Times New Roman"/>
          <w:color w:val="111111"/>
          <w:sz w:val="28"/>
          <w:szCs w:val="28"/>
          <w:lang w:val="en-US" w:bidi="en-US"/>
        </w:rPr>
        <w:t>5675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عهد معهود أنّ‌ الاُمّة ستغدر بك، وأنت تعيش على ملّتي</w:t>
      </w:r>
      <w:r>
        <w:rPr>
          <w:rFonts w:eastAsia="Amiri" w:cs="Amiri" w:ascii="Amiri" w:hAnsi="Amiri"/>
          <w:color w:val="111111"/>
          <w:sz w:val="28"/>
          <w:szCs w:val="28"/>
          <w:rtl w:val="true"/>
          <w:lang w:bidi="ar-SA"/>
        </w:rPr>
        <w:t xml:space="preserve">.... </w:t>
      </w:r>
      <w:r>
        <w:rPr>
          <w:rStyle w:val="FootnoteAnchor"/>
          <w:rtl w:val="true"/>
        </w:rPr>
        <w:footnoteReference w:id="867"/>
      </w:r>
      <w:bookmarkStart w:id="181" w:name="pg14246_171329"/>
    </w:p>
    <w:p>
      <w:pPr>
        <w:pStyle w:val="BookText"/>
        <w:rPr/>
      </w:pPr>
      <w:bookmarkEnd w:id="181"/>
      <w:r>
        <w:rPr>
          <w:rFonts w:eastAsia="Times New Roman" w:cs="Times New Roman" w:ascii="Times New Roman" w:hAnsi="Times New Roman"/>
          <w:color w:val="111111"/>
          <w:sz w:val="28"/>
          <w:szCs w:val="28"/>
          <w:lang w:val="en-US" w:bidi="en-US"/>
        </w:rPr>
        <w:t>5676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الاُمّة ستغدر بك من بعدي، وأنت تعيش على ملّتي</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617/11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32997</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55934_1588784861"/>
      <w:bookmarkStart w:id="183" w:name="_Toc66"/>
      <w:bookmarkEnd w:id="182"/>
      <w:r>
        <w:rPr>
          <w:rtl w:val="true"/>
        </w:rPr>
        <w:t>الثاني</w:t>
      </w:r>
      <w:r>
        <w:rPr>
          <w:rtl w:val="true"/>
        </w:rPr>
        <w:t xml:space="preserve">: </w:t>
      </w:r>
      <w:r>
        <w:rPr>
          <w:rtl w:val="true"/>
        </w:rPr>
        <w:t>قيامه عليه السلام باُموره واُمور عياله</w:t>
      </w:r>
      <w:bookmarkEnd w:id="18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حيّان بن 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بيّاع الأكسية عن جدّته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حيّان بن بشر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حيّان بن بشر</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 نمشي مع علي رضي الله عنه على شاطئ الفرات فانقطع شسع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خوصة ثمّ‌ قعد يصلح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السفن في الفرات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 الْجَوارِ الْمُنْشَآتُ‌ فِي الْبَحْرِ كَالْأَعْلامِ‌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 الله ما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مالأت على قتله</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بيّاع الأكسية عن جدّته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صالح بيّاع الأكسية، عن جدّته، قالت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عليّاً اشترى ثمراً </w:t>
      </w:r>
      <w:r>
        <w:rPr>
          <w:rStyle w:val="FootnoteAnchor"/>
          <w:rtl w:val="true"/>
        </w:rPr>
        <w:footnoteReference w:id="871"/>
      </w:r>
      <w:r>
        <w:rPr>
          <w:rFonts w:ascii="Amiri" w:hAnsi="Amiri" w:eastAsia="Amiri" w:cs="Amiri"/>
          <w:color w:val="111111"/>
          <w:sz w:val="28"/>
          <w:sz w:val="28"/>
          <w:szCs w:val="28"/>
          <w:rtl w:val="true"/>
          <w:lang w:bidi="ar-SA"/>
        </w:rPr>
        <w:t xml:space="preserve">بدرهم فحمله في ملحفته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ألا نحمله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أبوالعيال أحقّ‌ بحمله</w:t>
      </w:r>
      <w:r>
        <w:rPr>
          <w:rFonts w:eastAsia="Amiri" w:cs="Amiri" w:ascii="Amiri" w:hAnsi="Amiri"/>
          <w:color w:val="111111"/>
          <w:sz w:val="28"/>
          <w:szCs w:val="28"/>
          <w:rtl w:val="true"/>
          <w:lang w:bidi="ar-SA"/>
        </w:rPr>
        <w:t xml:space="preserve">. </w:t>
      </w:r>
      <w:r>
        <w:rPr>
          <w:rStyle w:val="FootnoteAnchor"/>
          <w:rtl w:val="true"/>
        </w:rPr>
        <w:footnoteReference w:id="872"/>
      </w:r>
      <w:bookmarkStart w:id="184" w:name="pg14246_171330"/>
    </w:p>
    <w:p>
      <w:pPr>
        <w:pStyle w:val="BookText"/>
        <w:rPr/>
      </w:pPr>
      <w:bookmarkEnd w:id="184"/>
      <w:r>
        <w:rPr>
          <w:rFonts w:eastAsia="Times New Roman" w:cs="Times New Roman" w:ascii="Times New Roman" w:hAnsi="Times New Roman"/>
          <w:color w:val="111111"/>
          <w:sz w:val="28"/>
          <w:szCs w:val="28"/>
          <w:lang w:val="en-US" w:bidi="en-US"/>
        </w:rPr>
        <w:t>5679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سريج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عن صالح بيّاع الأكسية، عن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بن أبي‌طالب اشترى تمراً بدرهم فحمله في ملحفته،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 عنك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أبوالعيال أحقّ‌ أن يحمل</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5680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بن البريد،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بيّاع الأكسية، عن جدّته،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رضي الله عنه اشترى تمراً بدرهم، فحمله في ملحفته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عنك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أبوالعيال أحقّ‌ أن يحمل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رضي الله عنه يحمل التمر والملح في ثوبه ويده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ينقص الكامل من كماله  ما جرّ من نفع إلى عياله </w:t>
      </w:r>
      <w:r>
        <w:rPr>
          <w:rFonts w:eastAsia="Amiri" w:cs="Amiri" w:ascii="Amiri" w:hAnsi="Amiri"/>
          <w:color w:val="111111"/>
          <w:sz w:val="28"/>
          <w:szCs w:val="28"/>
          <w:lang w:bidi="ar-SA"/>
        </w:rPr>
        <w:t>3</w:t>
      </w:r>
    </w:p>
    <w:p>
      <w:pPr>
        <w:pStyle w:val="Heading4"/>
        <w:numPr>
          <w:ilvl w:val="3"/>
          <w:numId w:val="1"/>
        </w:numPr>
        <w:rPr/>
      </w:pPr>
      <w:bookmarkStart w:id="185" w:name="__RefHeading___Toc55936_1588784861"/>
      <w:bookmarkStart w:id="186" w:name="_Toc67"/>
      <w:bookmarkEnd w:id="185"/>
      <w:r>
        <w:rPr>
          <w:rtl w:val="true"/>
        </w:rPr>
        <w:t>الثالث</w:t>
      </w:r>
      <w:r>
        <w:rPr>
          <w:rtl w:val="true"/>
        </w:rPr>
        <w:t xml:space="preserve">: </w:t>
      </w:r>
      <w:r>
        <w:rPr>
          <w:rtl w:val="true"/>
        </w:rPr>
        <w:t>ضيق معيشته عليه السلام وارتزاقه من كدّ يمينه</w:t>
      </w:r>
      <w:bookmarkEnd w:id="18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أبي‌عمّار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أبي‌نيزر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بنت رسول الله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سهل الدمياطي، أخبرنا عبدالغني بن سعيد، عن موسى بن عبدالرحمان، عن ابن جريج،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يُطْعِمُونَ‌ الطَّعامَ‌ عَلى‌ حُبِّهِ‌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علي بن أبي‌طالب آجر نفسه ليسقي نخلاً بشيء من شعير ليلة حتّى أصبح، فلمّا أصبح وقبض الشعير طحن ثلثه، فجعلوا منه شيئاً ليأكلوه يقال له الحريرة، فلمّا تمّ‌ إنضاجه أتى مسكين، فأخرجوا إليه الطعام، ثمّ‌ عملا الثلث الثاني، فلمّا تمّ‌ إنضاجه أتى يتيم فسأل، فأطعموه، ثمّ‌ عملا الثلث الباقي، فلمّا تمّ‌ إنضاجه أتى أسير من المشركين فسأل، فأطعموه، وطووا يومهم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عطاء عن ابن عبّاس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يُطْعِمُونَ‌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أنّها نزلت في علي بن أبي‌طالب رضي الله عنه، آجر نفسه يسقي نخلاً بشيء من شعير ليلة حتّى أصبح، فلمّا قبض الشعير طحنوا ثلثه، وأصلحوا منه ما يأكلونه، فلمّا استوى أتى مسكين، فأخرجوه إليه، ثمّ‌ عملوا الثلث الثاني، فلمّا تمّ‌ أتى يتيم، فأطعموه، ثمّ‌ عملوا الباقي، فلمّا تمّ‌ أتى أسير من المشركين، فأطعموه، وطووا، فنزلت هذه الآيات</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eastAsia="Times New Roman" w:cs="Times New Roman" w:ascii="Times New Roman" w:hAnsi="Times New Roman"/>
          <w:color w:val="111111"/>
          <w:sz w:val="28"/>
          <w:szCs w:val="28"/>
          <w:lang w:val="en-US" w:bidi="en-US"/>
        </w:rPr>
        <w:t>5684</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علي بن أبي‌طالب رضي الله عنه آجر</w:t>
      </w:r>
    </w:p>
    <w:p>
      <w:pPr>
        <w:pStyle w:val="BookText"/>
        <w:rPr/>
      </w:pPr>
      <w:r>
        <w:rPr>
          <w:rFonts w:ascii="Amiri" w:hAnsi="Amiri" w:eastAsia="Amiri" w:cs="Amiri"/>
          <w:color w:val="111111"/>
          <w:sz w:val="28"/>
          <w:sz w:val="28"/>
          <w:szCs w:val="28"/>
          <w:rtl w:val="true"/>
          <w:lang w:bidi="ar-SA"/>
        </w:rPr>
        <w:t>نفسه نوبة يسقي نخلاً بشيء من شعير ليلة حتّى أصبح، فلمّا أصبح وقبض الشعير وطحن ثلثه، فجعلوا منه شيئاً ليأكلوه يقال له الخزيرة، فلمّا تمّ‌ إنضاجه أتى مسكين، فأخرجوا إليه الطعام، ثمّ‌ عمل الثلث الثاني، فلمّا تمّ‌ إنضاجه أتى يتيم فسأل فأطعموه، ثمّ‌ عمل الثلث الباقي، فلمّا تمّ‌ إنضاجه أتى أسير من المشركين، فأطعموه، وطووا يومهم ذلك، فاُنزلت فيه هذه الآية</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الإنسان؛ الوسيط‍‌ في التفسير </w:t>
      </w:r>
      <w:r>
        <w:rPr>
          <w:rFonts w:eastAsia="Amiri" w:cs="Amiri" w:ascii="Amiri" w:hAnsi="Amiri"/>
          <w:color w:val="111111"/>
          <w:sz w:val="28"/>
          <w:szCs w:val="28"/>
          <w:lang w:bidi="ar-SA"/>
        </w:rPr>
        <w:t>400/4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ذيل الآيات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مجاهد وعطاء،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نزلت في علي بن أبي‌طالب، وذلك أنّه عمل ليهودي بشيء من شعير، فقبض الشعير، فطحن ثلثه، فجعلوا منه شيئاً ليأكلوه، فلمّا تمّ‌ إنضاجه أتى مسكين فسأل، فأخرجوا إليه الطعام، ثمّ‌ عمل الثلث الثاني، فلمّا تمّ‌ إنضاجه أتى يتيم فسأل، فأطعموه، ثمّ‌ عمل الثلث الباقي، فلمّا تمّ‌ إنضاجه أتى أسير من المشركين فسأل، فأطعموه، وطووا يومهم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قول الحسن وقتادة أنّ‌ الأسير كان من أهل الشرك، وفيه دليل على أنّ‌ إطعام الاُسارى وإن كانوا من أهل الشرك حسن يرجى ثوابه</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eastAsia="Times New Roman" w:cs="Times New Roman" w:ascii="Times New Roman" w:hAnsi="Times New Roman"/>
          <w:color w:val="111111"/>
          <w:sz w:val="28"/>
          <w:szCs w:val="28"/>
          <w:lang w:val="en-US" w:bidi="en-US"/>
        </w:rPr>
        <w:t>5686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حنش،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نبيّ‌ الله صلّى الله عليه و سلّم خصاصة، فبلغ ذلك عليّاً رضي الله عنه، فخرج يلتمس عملاً ليصيب منه شيئاً يبعث به إلى نبيّ‌ الله صلّى الله عليه و سلّم، فأتى بستاناً لرجل من اليهود فاستقى له سبعة عشر دلواً، كلّ‌ دلو بتمرة، فخيّره اليهودي من تمره سبع عشرة تمرة عجوة، فجاء بها إلى نبيّ‌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هذا يا أباالحسن‌؟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ما بك من الخصاصة يا نبيّ‌ الله فخرجت ألتمس عملاً لاُصيب لك طعاماً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فحملك على هذا حبّ‌ الله و رسوله‌؟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من عبد يحبّ‌ الله و رسوله إلاّ الفقر أسرع إليه من جرية السيل على وجهه، من أحبّ‌ الله و رسوله فليعدّ تجفافاً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يعني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يزيد بن زياد، عن محمّد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بعض معنى هذه القصّة</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بإسناده إليه في السنن الكبرى </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 كتاب الإجارة، باب جواز الإجارة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الصفّار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حنش،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نبيّ‌ الله صلّى الله عليه و سلّم خصاصة، فبلغ ذلك عليّاً، فخرج يلتمس عملاً يصيب فيه شيئاً ليقيت به رسول الله صلّى الله عليه و سلّم، فأتى بستاناً لرجل من اليهود، فاستقى له سبعة عشر دلواً، كلّ‌ دلو بتمرة، فخيّره اليهودي من تمره سبع عشرة عجوة، فجاء بها إلى نبيّ‌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eastAsia="Times New Roman" w:cs="Times New Roman" w:ascii="Times New Roman" w:hAnsi="Times New Roman"/>
          <w:color w:val="111111"/>
          <w:sz w:val="28"/>
          <w:szCs w:val="28"/>
          <w:lang w:val="en-US" w:bidi="en-US"/>
        </w:rPr>
        <w:t>5688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حنش الصنعاني، عن عكرمة، عن ابن 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أصابت نبيّ‌ الله صلّى الله عليه و سلّم خصاصة، فبلغ ذلك عليّاً فخرج يلتمس عملاً يصيب فيه شيئاً ليغيث به النبيّ‌ صلّى الله عليه و سلّم، فأتى بستاناً لرجل من اليهود، فاستقى له سبعة عشر دلواً، كلّ‌ دلو بتمرة، فخيّره اليهودي على تمره، وأخذ سبع عشرة عجوة كلّ‌ دلو بتمرة، فجاء بها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يا أباالحسن‌؟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ما بك من الخصاصة يا نبيّ‌ الله، فخرجت ألتمس عملاً لاُصيب لك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حملك على هذا حبّ‌ الله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نبيّ‌ الله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نبيّ‌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يحبّ‌ الله و رسوله إلاّ الفقر أسرع إليه من جرية السيل على وجهه، ومن أحبّ‌ الله و رسوله فليعدّ للبلاء تجفافاً 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الصبر</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حدّثنا عبدالرحمان، حدّثنا سفيان، عن أبي‌إسحاق، عن أبي‌حيّة،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أدلو الدلو بتمرة، وأشترط‍‌ أنّها جلدة</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5690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أيّوب،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جعت مرّة بالمدينة جوعاً شديداً، فخرجت أطلب العمل في عوالي المدينة، فإذا أنا بامرأة قد جمعت مدراً، فظننتها تريد بلّه، فأتيتها فقاطعتها كلّ‌ ذنوب على تمرة، فمددت ستّة عشر ذنوباً، حتّى مجلت يداي، ثمّ‌ أتيت الماء فأصبت منه، ثمّ‌ أتيتها فقلت بكفّي هكذا بين 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إسماعيل يديه وجمعهما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لي ستّ‌ عشرة تمرة، فأتيت النبيّ‌ صلّى الله عليه و سلّم فأخبرته، فأكل معي منها</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eastAsia="Times New Roman" w:cs="Times New Roman" w:ascii="Times New Roman" w:hAnsi="Times New Roman"/>
          <w:color w:val="111111"/>
          <w:sz w:val="28"/>
          <w:szCs w:val="28"/>
          <w:lang w:val="en-US" w:bidi="en-US"/>
        </w:rPr>
        <w:t>5691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الحسن، حدّثنا عبدالله بن أحمد بن حنبل، حدّثني أبي، حدّثنا إسماعيل بن 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عبدالله بن محمّد، حدّثنا أحمد بن علي بن المثنّى، حدّثنا أبوالربيع، حدّثنا حمّاد،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السختياني، عن مجاهد، 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علينا علي بن أبي‌طالب يوماً معتجراً،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جعت مرّة بالمدينة جوعاً شديداً، فخرجت أطلب العمل في عوالي المدينة، فإذا أنا بامرأة قد جمعت مدراً تريد بلّه، فأتيتها</w:t>
      </w:r>
    </w:p>
    <w:p>
      <w:pPr>
        <w:pStyle w:val="BookText"/>
        <w:rPr/>
      </w:pPr>
      <w:r>
        <w:rPr>
          <w:rFonts w:ascii="Amiri" w:hAnsi="Amiri" w:eastAsia="Amiri" w:cs="Amiri"/>
          <w:color w:val="111111"/>
          <w:sz w:val="28"/>
          <w:sz w:val="28"/>
          <w:szCs w:val="28"/>
          <w:rtl w:val="true"/>
          <w:lang w:bidi="ar-SA"/>
        </w:rPr>
        <w:t xml:space="preserve">فقاطعتها كلّ‌ ذنوب على تمرة، فمددت ستّة عشر ذنوباً حتّى مجلت يداي، ثمّ‌ أتيت الماء فأصبت منه، ثمّ‌ أتيتها فقلت بكفّي هكذا بين 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إسماعيل يديه وجمعهما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لي ستّة عشرة تمرة، فأتيت النبيّ‌ صلّى الله عليه و سلّم فأخبرته، فأكل معي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حمّاد بن زيد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فاستقيت ستّة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غسلت يدي فذهبت بالتمر إلى رسول الله صلّى الله عليه و سلّم فقال لي خيراً، ودعا لي</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حرب، حدّثنا حمّاد بن زيد، عن أيّوب، عن مجاهد،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علي رضي الله عنه أنّه مرّ بامرأة من الأنصار وبين يدي بابها طين،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تريدين أن تبلّي هذا الطين‌؟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فشارطتها على كلّ‌ ذنوب بتمرة، فبللته لها وأعطتني ستّ‌ عشرة تمرة، فجئت بها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فاطمة رضي الله عنه في نزع علي رضي الله عنه ليهودي كلّ‌ دلو بتمرة</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eastAsia="Times New Roman" w:cs="Times New Roman" w:ascii="Times New Roman" w:hAnsi="Times New Roman"/>
          <w:color w:val="111111"/>
          <w:sz w:val="28"/>
          <w:szCs w:val="28"/>
          <w:lang w:val="en-US" w:bidi="en-US"/>
        </w:rPr>
        <w:t>5693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حكيم الأودي، حدّثنا شريك، عن موسى الطحّان، عن مجاهد،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جئت إلى 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 وتمرة، فدلوت دلواً بتمرة، فملأت كفّي، ثمّ‌ شربت من الماء، ثمّ‌ جئت إلى رسول الله صلّى الله عليه و سلّم بملء كفّي، فأكل بعضه، وأكلت بعضه</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eastAsia="Times New Roman" w:cs="Times New Roman" w:ascii="Times New Roman" w:hAnsi="Times New Roman"/>
          <w:color w:val="111111"/>
          <w:sz w:val="28"/>
          <w:szCs w:val="28"/>
          <w:lang w:val="en-US" w:bidi="en-US"/>
        </w:rPr>
        <w:t>5694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يحيى الأموي،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الطحّان،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أبي‌طالب</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سلّم إذا كان عنده شيء أتانا من عنده، وإذا كان عندنا شيء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فلبثنا ليلة لم يرسل إلينا بشيء، ولم يكن عندنا شيء نرسل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حوائط‍‌ المدينة، فناديت بالإجارة، فدعتني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 ما في حوضي هذا، اعطيك على كلّ‌ دلو 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فاستقيت لها ما بين العشرين إلى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أخذتها فأتيت بها أهلي، فأرسلنا إلى رسول الله صلّى الله عليه و سلّم ببعضه، وأمسكنا بعضه</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المحاملي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ابن الجوزي في صفة الصفوة </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 xml:space="preserve">، ترجمة أبي‌الحسن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ذكر ورعه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مجاهد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زياد، 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غدوت في غداة شاتية جائعاً خصيراً، وأيم الله لو كان في بيت النبيّ‌ صلّى الله عليه و آله و سلّم طعام لأطعمت منه، وقد أخذت إهاباً معطوناً فجئت وسطه، ثمّ‌ شددته عليّ‌ بخوص ليدفيني ألتمس كسباً لعلّي أجد شيئاً آكله، فمررت بيهودي، وهو في حائط‍‌ له، ينزع منه بيده يسقيه، فاطّلعت عليه من ثلمة في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مالك‌؟ هل لك في كلّ‌ دلو بتمرة‌؟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افتح الباب، ففتحه لي، فدخلت، فأعطاني دلواً، فجعلت كلّما نزعت دلواً أعطاني تمرة، حتّى إذا امتلأت كفّي طرحت إليه دلوه،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ثمّ‌ أكلتهن، وحمدت الله، وشربت من الماء الّذي نزعت بكفّي حتّى رويت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حتّى جئت رسول الله صلّى الله عليه و آله و سلّم فوجدته في المسجد جالساً مع الناس، فجلست إليه</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eastAsia="Times New Roman" w:cs="Times New Roman" w:ascii="Times New Roman" w:hAnsi="Times New Roman"/>
          <w:color w:val="111111"/>
          <w:sz w:val="28"/>
          <w:szCs w:val="28"/>
          <w:lang w:val="en-US" w:bidi="en-US"/>
        </w:rPr>
        <w:t>5696</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كعب القرظي أنّ‌ أهل العراق أصابتهم أزمّة، فقام بينهم</w:t>
      </w:r>
    </w:p>
    <w:p>
      <w:pPr>
        <w:pStyle w:val="BookText"/>
        <w:rPr/>
      </w:pPr>
      <w:r>
        <w:rPr>
          <w:rFonts w:ascii="Amiri" w:hAnsi="Amiri" w:eastAsia="Amiri" w:cs="Amiri"/>
          <w:color w:val="111111"/>
          <w:sz w:val="28"/>
          <w:sz w:val="28"/>
          <w:szCs w:val="28"/>
          <w:rtl w:val="true"/>
          <w:lang w:bidi="ar-SA"/>
        </w:rPr>
        <w:t>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أبشروا، فوالله إنّي لأرجو أن لا يمرّ عليكم إلاّ يسير حتّى تروا ما يسرّكم من الرفاء واليسر، قد رأيتني مكثت ثلاثة أيّام من الدهر ما أجد شيئاً آكله حتّى خشيت أن يقتلني الجوع، فأرسلت فاطمة إلى رسول الله صلّى الله عليه و سلّم تستطعمه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والله ما في البيت طعام يأكله ذو كبد إلاّ ما 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لشيء قليل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ارجعي فسيرزقكم الله، فلمّا جاءتني فأخبرتني وانفلتُّ‌ وذهبت حتّى آتي بني‌قريظة فإذا يهودي على شفة بئر،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عربي، هل لك أن تسقي لي نخلي واُطعمك‌؟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فبايعته على أن أنزع كلّ‌ دلو بتمرة، فجعلت أنزع، فكلمّا نزعت دلواً أعطاني تمرة، حتّى إذا امتلأت يدي من التمر قعدت فأكلت وشربت من الماء،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 بطناً لقد لقيت اليوم 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نزعت مثل ذلك لابنة رسول الله صلّى الله عليه و سلّم، ثمّ‌ وضعت ثمّ‌ انفلتُّ‌ راجعاً، حتّى إذا كنت ببعض الطريق إذا أنا بدينار ملقى، فلمّا رأيته وقفت أنظر إليه واُؤامر نفسي أ آخذه أم أذره‌؟ فأبت نفسي إلاّ آخذه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أستشير رسول الله صلّى الله عليه و سلّم، فأخذته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جئتها أخبرتها الخبر،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رزق من الله فاشتر لنا دقيقاً، فانطلقت حتّى جئت السوق فإذا يهودي من يهود فدك جمع دقيقاً من دقيق الشعير فاشتريت منه، فلمّا اكتلت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من أبي‌القاسم‌؟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 وابنته امرأتي، فأعطاني 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فجئتها فأخبرتها الخبر،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رزق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به فارهنه بثمانية قراريط‍‌ ذهب في لحم، 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جئتها به فقطعته لها ونصبت ثمّ‌ عجنت وخبزت، ثمّ‌ صنعنا طعاماً وأرسلتها إلى رسول الله صلّى الله عليه و سلّم، فجاءنا، فلمّا رأى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أ لم تأتني آنفاً تسألني‌؟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اجلس يا رسول الله نخبرك الخبر، فإن رأيته طيّباً أكلت وأكلنا، فأخبرناه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طيّب، فكلوا بسم الله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رسول الله صلّى الله عليه و سلّم فخرج، فإذا هو بأعرابيّة تشتدّ كأنّه نزع فؤادها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p>
    <w:p>
      <w:pPr>
        <w:pStyle w:val="BookText"/>
        <w:rPr/>
      </w:pPr>
      <w:r>
        <w:rPr>
          <w:rFonts w:ascii="Amiri" w:hAnsi="Amiri" w:eastAsia="Amiri" w:cs="Amiri"/>
          <w:color w:val="111111"/>
          <w:sz w:val="28"/>
          <w:sz w:val="28"/>
          <w:szCs w:val="28"/>
          <w:rtl w:val="true"/>
          <w:lang w:bidi="ar-SA"/>
        </w:rPr>
        <w:t>إنّي أبضع معي بدينار فسقط‍‌ منّي، والله ما أدري أين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بأبي واُمّي أن يذكر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علي بن أبي‌طالب، فجئته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الجزّار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قراريطك عليّ‌ فأرسل بالدينار، فأرسل به، فأعطاه الأعرابيّة، فذهبت به</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العدني، كما عنه المتّقي في كنز العمّال </w:t>
      </w:r>
      <w:r>
        <w:rPr>
          <w:rFonts w:eastAsia="Amiri" w:cs="Amiri" w:ascii="Amiri" w:hAnsi="Amiri"/>
          <w:color w:val="111111"/>
          <w:sz w:val="28"/>
          <w:szCs w:val="28"/>
          <w:lang w:bidi="ar-SA"/>
        </w:rPr>
        <w:t>198/15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حدّثنا إسرائيل، قال حدّثنا أبوإسحاق، عن هبيرة،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لأدلو كلّ‌ دلو بتمرة، وأشترطها جيّدة، كثيرة اللحاء</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أبي‌عمّار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هدبة، حدّثنا حمّاد، عن عمّار بن أبي‌عمّار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آجر نفسه من يهودي على أن ينزع له كلّ‌ دلو بتمرة، فجمع نحواً من المدّ، فجاء به فنثره في حجر فاطمة،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وأطعمي صبيانك</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رسول الله عليها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إسماعيل بن أبي‌فديك، عن محمّد بن موسى، عن عون بن محمّد، عن امّه، عن جدّتها، عن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أتاها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حسناً وحسيناً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وليس في بيتنا شيء يذوقه ذائق،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بهما فإنّي أتخوّف أن يبكيا عليك، وليس عندك شيء، فذهب إلى فلان اليهودي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فتوجّه إليه النبيّ‌ صلّى الله عليه و سلّم فوجدهما يلعبان في شربة، بين أيديهما فضل من 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ألا تقلّب ابنيّ‌ قبل أن يشتدّ عليهما الحرّ؟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وليس في بيتنا شيء</w:t>
      </w:r>
    </w:p>
    <w:p>
      <w:pPr>
        <w:pStyle w:val="BookText"/>
        <w:rPr/>
      </w:pPr>
      <w:r>
        <w:rPr>
          <w:rFonts w:ascii="Amiri" w:hAnsi="Amiri" w:eastAsia="Amiri" w:cs="Amiri"/>
          <w:color w:val="111111"/>
          <w:sz w:val="28"/>
          <w:sz w:val="28"/>
          <w:szCs w:val="28"/>
          <w:rtl w:val="true"/>
          <w:lang w:bidi="ar-SA"/>
        </w:rPr>
        <w:t>فلو جلست حتّى أجمع لفاطمة 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رسول الله صلّى الله عليه و سلّم وعلي ينزع لليهودي دلواً بتمرة حتّى اجتمع له شيء من تمر، فجعله في حجزته ثمّ‌ أقبل، فحمل رسول الله صلّى الله عليه و سلّم أحدهما وعلي الآخر حتّى قلّبهما</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الحسين عليه السلام من الطبقات الكبرى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بإسناده إليه في تاريخ مدينة دمشق </w:t>
      </w:r>
      <w:r>
        <w:rPr>
          <w:rFonts w:eastAsia="Amiri" w:cs="Amiri" w:ascii="Amiri" w:hAnsi="Amiri"/>
          <w:color w:val="111111"/>
          <w:sz w:val="28"/>
          <w:szCs w:val="28"/>
          <w:lang w:bidi="ar-SA"/>
        </w:rPr>
        <w:t>171/14</w:t>
      </w:r>
      <w:r>
        <w:rPr>
          <w:rFonts w:ascii="Amiri" w:hAnsi="Amiri" w:eastAsia="Amiri" w:cs="Amiri"/>
          <w:color w:val="111111"/>
          <w:sz w:val="28"/>
          <w:sz w:val="28"/>
          <w:szCs w:val="28"/>
          <w:rtl w:val="true"/>
          <w:lang w:bidi="ar-SA"/>
        </w:rPr>
        <w:t xml:space="preserve">، ترجمة الحسين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الأودي، حدّثنا ضرار بن صرد، حدّثنا محمّد بن إسماعيل بن أبي‌فديك، حدّثنا محمّد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عون بن محمّد، عن امّه، عن جدّتها أسماء بنت عميس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فاطمة بنت محمّد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أتاها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حسناً وحسيناً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وليس في بيتنا شيء يذوقه ذائق،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بهما فإنّي أتخوّف أن يبكيا عليك وليس عندك شيء، فذهب بهما إلى فلان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إليه رسول الله صلّى الله عليه و آله و سلّم فوجدهما يلعبان في مشربة، بين أيديهما فضل من 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ألا تقلّب ابنيّ‌ قبل أن يشتدّ الحرّ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وليس في بيتنا شيء فلو جلست يا رسول الله حتّى أجمع لفاطمة 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رسول الله صلّى الله عليه و آله و سلّم وعلي ينزع لليهودي كلّ‌ دلو بتمرة، حتّى أجمع له شيء من تمر، فجعله في حجزته، ثمّ‌ 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رسول الله صلّى الله عليه و آله و سلّم أحدهما، وحمل علي الآخر حتّى أقلبهما</w:t>
      </w:r>
      <w:r>
        <w:rPr>
          <w:rFonts w:eastAsia="Amiri" w:cs="Amiri" w:ascii="Amiri" w:hAnsi="Amiri"/>
          <w:color w:val="111111"/>
          <w:sz w:val="28"/>
          <w:szCs w:val="28"/>
          <w:rtl w:val="true"/>
          <w:lang w:bidi="ar-SA"/>
        </w:rPr>
        <w:t xml:space="preserve">. </w:t>
      </w:r>
      <w:r>
        <w:rPr>
          <w:rStyle w:val="FootnoteAnchor"/>
          <w:rtl w:val="true"/>
        </w:rPr>
        <w:footnoteReference w:id="892"/>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إلى المنزل،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أقلبهم، أي أصرفهم إلى منازلهم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الحسن الخفاف المصري، حدّثنا أحمد بن صالح، حدّثنا ابن أبي‌فديك، حدّثني موسى بن يعقوب، عن عون بن محمّد، عن امّه امّ‌جعفر، عن جدّتها أسماء بنت عميس، عن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أتاها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حسناً وحسيناً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وليس في بيتنا شيء يذوقه ذائق،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بهما فإنّي أتخوّف أن يبكيا عليك وليس عندك شيء، فذهب إلى فلان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فتوجّه إليه النبيّ‌ صلّى الله عليه و سلّم فوجدهما يلعبان في شربة بين أيديهما فضل من 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ألا تقلّب ابنيّ‌ قبل أن يشتدّ عليهما الحرّ؟</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وليس في بيتنا شيء، فلو جلست يا نبيّ‌ الله حتّى أجمع لفاطمة 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النبيّ‌ صلّى الله عليه و سلّم حتى اجتمع لفاطمة شيء من تمر، فجعله في صرّته ثمّ‌ أقبل، فحمل النبيّ‌ صلّى الله عليه و سلّم أحدهما وعلي الآخر حتّى أقلبهما</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422/22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الهيثمي في مجمع الزوائد </w:t>
      </w:r>
      <w:r>
        <w:rPr>
          <w:rFonts w:eastAsia="Amiri" w:cs="Amiri" w:ascii="Amiri" w:hAnsi="Amiri"/>
          <w:color w:val="111111"/>
          <w:sz w:val="28"/>
          <w:szCs w:val="28"/>
          <w:lang w:bidi="ar-SA"/>
        </w:rPr>
        <w:t>316/10</w:t>
      </w:r>
      <w:r>
        <w:rPr>
          <w:rFonts w:ascii="Amiri" w:hAnsi="Amiri" w:eastAsia="Amiri" w:cs="Amiri"/>
          <w:color w:val="111111"/>
          <w:sz w:val="28"/>
          <w:sz w:val="28"/>
          <w:szCs w:val="28"/>
          <w:rtl w:val="true"/>
          <w:lang w:bidi="ar-SA"/>
        </w:rPr>
        <w:t>، كتاب الزهد، باب في عيش رسول الله صلّى الله عليه و سلّم والسلف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أبونيزر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أبونيزر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أبناء ملوك العجم، رغب في الإسلام وهو صغير، فأتى رسول الله فأسلم، وكان معه، فلمّا توفّي رسول الله صار مع فاطمة وولدها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جاءني علي عليه السلام، وأنا أقوم بالضيعتين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أبي‌نيزر والبغيبغة،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طعام‌؟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لا أرضاه لك، قرع من قرع الضيعة صنعته بإهالة سنخه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إلى الربيع فغسل يده ثمّ‌ أصاب منه شيئاً، ثمّ‌ رجع إلى الربيع فغسل يده بالرمل، ثمّ‌ ضمّ‌ يديه فشرب بهما حس من الماء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نيزر، إنّ‌ الأكفّ‌ أنظف من</w:t>
      </w:r>
    </w:p>
    <w:p>
      <w:pPr>
        <w:pStyle w:val="BookText"/>
        <w:rPr/>
      </w:pPr>
      <w:r>
        <w:rPr>
          <w:rFonts w:ascii="Amiri" w:hAnsi="Amiri" w:eastAsia="Amiri" w:cs="Amiri"/>
          <w:color w:val="111111"/>
          <w:sz w:val="28"/>
          <w:sz w:val="28"/>
          <w:szCs w:val="28"/>
          <w:rtl w:val="true"/>
          <w:lang w:bidi="ar-SA"/>
        </w:rPr>
        <w:t>الآنية، ثمّ‌ مسح ندى الماء على بطنه،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أدخله بطنه النار فأبعده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المعول فجعل يضرب بالمعول في العين، فأبطأ عليه الماء، فخرج وجبينه ينضح عرقاً وهو ينشفه بيده، ثمّ‌ عاد فأقبل يضرب فيها وهو يهمهم، فانثالت كأنّها عنق جزور، فخرج مسرعاً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أنّها صدقة، عليّ‌ بدواة وصحيفة،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تصدّق به عبدالله علي أميرالمؤمنين، تصدّق بالضيعتين المعروفتين بعين أبي‌نيزر والبغيبغة على أهل المدينة وابن السبيل، ليقي الله وجهه حرّ النار يوم القيامة، لا تباعان ولا ترهنان حتّى يرثهما الله وهو خير الوارثين، إلاّ أن يحتاج الحسن والحسين فهما طلق لهما، وليسا لأحد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الحسن دين فحمل إليه معاوية بعين نيزر مئتي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تصدّق بها أبي ليقي الله بها وجهه حرّ النار، ولست بائعها بشيء</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388/4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باب اليأس والقناعة والرضا بما رزق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 إذا لزمه في العيش الضيق والجهد أعرض عن الخلق فأقبل على الكسب والكدّ</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كلّ‌ أحد أنّ‌ عليّاً عليه السلام استخرج عيوناً بكدّ يده بالمدينة وينبع وسويعة، وأحيا بها مواتاً كثيراً، ثمّ‌ أخرجها عن ملكه، وتصدّق بها على المسلمين، ولم يمت وشيء منها في ملكه، ألا ترى إلى ما تتضمّنه كتب السير والأخبار من منازعة زيد بن علي وعبدالله بن الحسن في صدقات علي عليه السلام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يورّث علي عليه السلام بنيه قليلاً من المال ولا كثيراً إلاّ عبيده وإماءه وسبعمئة درهم من عطائه، تركها ليشتري بها خادماً لأهله قيمتها ثمانية وعشرون ديناراً، على حسب المئة أربعة دنانير، وهكذا كانت المعاملة بالدراهم إذ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الخلفاء الثلاثة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عليه السلام بأنّه كان يعمل بيده، ويحرث الأرض، ويستقي الماء، ويغرس النخل، كلّ‌ ذلك يباشره بنفسه الشريفة، ولم يستبق منه لوقته ولا لعقبه قليلاً ولا كثيراً؛ وإنّما كان صدقة</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146/15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اعتمده من الطاعة؛ وسارع فيه إلى العبادة ما رواه الإمام أبوالحسن علي بن أحمد الواحدي وغيره من أئمّة التفسير يرفعه بسنده أنّ‌ عليّاً عليه السلام آجر نفسه ليلة إلى الصبح يسقي نخلاً بشيء من شعير، فلمّا أصبح وقبض الشعير طحن ثلثه، وجعلوا منه شيئاً يأكلونه يسمّى الحريرة، فلمّا تمّ‌ إنضاجه أتى مسكين، فأخرجوا إليه الطعام، ثمّ‌ عمل الثلث الثاني، فلمّا تمّ‌ إنضاجه أتى يتيم، فسأل فأطعموه، ثمّ‌ عمل الثلث الباقي، فلمّا تمّ‌ إنضاجه أتى أسير من المشركين، فسأل فأطعموه، وطووا علي وفاطمة والحسن والحسين، فاطّلع الله تعالى على نيّتهم </w:t>
      </w:r>
      <w:r>
        <w:rPr>
          <w:rStyle w:val="FootnoteAnchor"/>
          <w:rtl w:val="true"/>
        </w:rPr>
        <w:footnoteReference w:id="897"/>
      </w:r>
      <w:r>
        <w:rPr>
          <w:rFonts w:ascii="Amiri" w:hAnsi="Amiri" w:eastAsia="Amiri" w:cs="Amiri"/>
          <w:color w:val="111111"/>
          <w:sz w:val="28"/>
          <w:sz w:val="28"/>
          <w:szCs w:val="28"/>
          <w:rtl w:val="true"/>
          <w:lang w:bidi="ar-SA"/>
        </w:rPr>
        <w:t>، وأنّ‌ القصد في ذلك الفعل وجه الله تعالى، طلباً لنيل ثوابه، ونجاة من عقابه، فأنزل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يُطْعِمُونَ‌ الطَّعامَ‌ عَلى‌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 فأثنى عليهم، وذكر المجازاة على هذه الحالة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فَوَقاهُمُ‌ اللّهُ‌ شَرَّ ذلِكَ‌ الْيَوْمِ‌ وَ لَقّاهُمْ‌ نَضْرَةً‌ وَ سُرُوراً وَ جَزاهُمْ‌ بِما صَبَرُوا جَنَّةً‌ وَ حَرِيراً مُتَّكِئِينَ‌ فِيها عَلَى الْأَرائِكِ‌   </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فكفى بهذه عبادة، وبإطعام هذا الطعام مع شدّة حاجتهم إليه منقبة، ولولا ذلك لما عظمت هذه القصّة شأناً، وعلت مكاناً، ولما أنزل الله تعالى فيها على رسول الله صلّى الله عليه و سلّم قرآناً</w:t>
      </w:r>
      <w:r>
        <w:rPr>
          <w:rFonts w:eastAsia="Amiri" w:cs="Amiri" w:ascii="Amiri" w:hAnsi="Amiri"/>
          <w:color w:val="111111"/>
          <w:sz w:val="28"/>
          <w:szCs w:val="28"/>
          <w:rtl w:val="true"/>
          <w:lang w:bidi="ar-SA"/>
        </w:rPr>
        <w:t xml:space="preserve">. </w:t>
      </w:r>
      <w:r>
        <w:rPr>
          <w:rStyle w:val="FootnoteAnchor"/>
          <w:rtl w:val="true"/>
        </w:rPr>
        <w:footnoteReference w:id="899"/>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وليلاحظ‍‌ ما تقدّم في المجلّد الثاني ذيل الآيات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الإنسان، ولاحظ‍‌ أيضاً ما يأتي في عنوان التالي</w:t>
      </w:r>
      <w:r>
        <w:rPr>
          <w:rFonts w:eastAsia="Amiri" w:cs="Amiri" w:ascii="Amiri" w:hAnsi="Amiri"/>
          <w:color w:val="111111"/>
          <w:sz w:val="28"/>
          <w:szCs w:val="28"/>
          <w:rtl w:val="true"/>
          <w:lang w:bidi="ar-SA"/>
        </w:rPr>
        <w:t>.</w:t>
      </w:r>
      <w:bookmarkStart w:id="187" w:name="pg14246_171343"/>
    </w:p>
    <w:p>
      <w:pPr>
        <w:pStyle w:val="Heading4"/>
        <w:numPr>
          <w:ilvl w:val="3"/>
          <w:numId w:val="1"/>
        </w:numPr>
        <w:rPr/>
      </w:pPr>
      <w:bookmarkStart w:id="188" w:name="__RefHeading___Toc55938_1588784861"/>
      <w:bookmarkStart w:id="189" w:name="_Toc68"/>
      <w:bookmarkEnd w:id="187"/>
      <w:bookmarkEnd w:id="188"/>
      <w:r>
        <w:rPr>
          <w:rtl w:val="true"/>
        </w:rPr>
        <w:t>الرابع</w:t>
      </w:r>
      <w:r>
        <w:rPr>
          <w:rtl w:val="true"/>
        </w:rPr>
        <w:t xml:space="preserve">: </w:t>
      </w:r>
      <w:r>
        <w:rPr>
          <w:rtl w:val="true"/>
        </w:rPr>
        <w:t>استقراضه عليه السلام لمعاشه لشدّة فقره</w:t>
      </w:r>
      <w:bookmarkEnd w:id="18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سعد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 الخدري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أبي‌هارون العبدي،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لعلي بن أبي‌طالب من النبيّ‌ صلّى الله عليه و سلّم دخلة لم تكن لأحد غيره، وكانت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دخلة لم تكن لأحد غيره، وكانت دخلة النبيّ‌ صلّى الله عليه و سلّم من علي أنّ‌ النبيّ‌ صلّى الله عليه و سلّم كان يدخل عليه كلّ‌ يوم، فإن كان عندهم شيء قرّبوه إليه، فدخل يوماً فلم يجد عندهم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 هنيئة ثمّ‌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فاطمة حين خرج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عوّدنا رسول الله عادة فخرج النبيّ‌ عليه السلام ولم يجد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أيّتها المرأة فإنّ‌ النبيّ‌ عليه السلام أعلم بما في بيتنا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عسى أن تصيب لنا شيئاً، أو تجد أحداً يسلفك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إلى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فبينا هو في السوق يمشي إذ وجد ديناراً، فأخذه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يعرف الدينار؟ فلم يجد أحداً يعرفه،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أنّي أخذت هذا فاشتريت به طعاماً وكان سلفاً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صاحبه عرضته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فعرض له رجل فباعه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طعاماً، فلمّا استوفى علي طعامه ردّ إليه الدينار،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أعطيتنا طعاماً وأعطيناك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فالدينار لك لماذا لا 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الرجل به حتّى ردّه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علي بالطعام والدينار إلى بيته وأخبر فاطمة بالقصّة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فاطمة لعلي حين حدّثها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استحييت أن تأخذ طعام الرجل وديناره‌؟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رددته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يأخذه منّي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الطعام،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الدينار إلى السوق، فعرض له ذلك</w:t>
      </w:r>
    </w:p>
    <w:p>
      <w:pPr>
        <w:pStyle w:val="BookText"/>
        <w:rPr/>
      </w:pPr>
      <w:r>
        <w:rPr>
          <w:rFonts w:ascii="Amiri" w:hAnsi="Amiri" w:eastAsia="Amiri" w:cs="Amiri"/>
          <w:color w:val="111111"/>
          <w:sz w:val="28"/>
          <w:sz w:val="28"/>
          <w:szCs w:val="28"/>
          <w:rtl w:val="true"/>
          <w:lang w:bidi="ar-SA"/>
        </w:rPr>
        <w:t xml:space="preserve">الرجل، فاشترى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بذلك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طعاماً، ثمّ‌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الدينار،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قد فعلت بي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المعاملة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دينارك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ردّ إليه الدينار،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علي عليه السلام ورجع بالدينار والطعام إلى بيته، وأخبر فاطمة بحديث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ذكر ذلك علي لفاطمة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استح لا تعودنّ‌ 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فنى ذلك الطعام،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الدينار، فعرض له ذلك الرجل، فاشترى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فأعطاه الرجل الدينار، فرمى به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الرجل الدينار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ورجع علي بالطعام إلى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فذكروا شأنهم للنبيّ‌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رزق سيق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تردّوه لقام لكم</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بإسناده إليه في زين الفتى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حدّثنا الحسين بن حميد بن الربيع، حدّثنا عبدالله بن أبي‌زياد، حدّثنا بشّار بن خالد، عن جعفر بن سليمان، عن أبي‌هارون العبدي،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افتقر علي وفاطمة، قالت فاطمة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شيء فلو خرجت فطلبت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فوجد ديناراً فعرّفه حتّى ملّ‌، فلم يعرفه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تستقرضه بدينار مكانه فأعنتنا به‌؟ فأتى السوق فإذا شيخ معه دقيق، فأخذ منه دقيقاً، وردّ عليه الدينار، فأخذه وأخبر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هذا الشيخ، عرف قرابتك من رسول الله صلّى الله عليه و آله فرقّ‌ لك، فأكلوا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له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تستقرض الدينار؟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فأتى السوق، فإذا الشيخ قائم معه دقيق، فاشترى منه بالدينار دقيقاً، وردّ عليه الدينار، فأخبر فاطمة عليها السلام بذلك فأكلوا الطعام، ثمّ‌ عاد الثالثة فاشترى منه بدينار، فأعطاه الدينار وحلف أن لا 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أبوسعيد الخدري بها، فانصرفنا من عنده فإذا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خبّركم أبوسعيد؟ فخبّرناه بالحديث،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فأخبركم من الشيخ‌؟ قد كتمكموه، وهو جبريل عليه السلام</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المغازلي بإسناده إليه في مناقب أهل البيت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بندار، حدّثنا إبراهيم بن الحسين، حدّثنا أبوالظفر، حدّثنا جعفر بن سليمان، عن أبي‌هارون العبدي،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انفضّ‌ علي وفاطمة، فقالت له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الرحل شيء، فخرج علي يبتغي، فوجد ديناراً فعرّفه حتّى سأم، فلم يجد له طالباً، ولم يصب علي شيئاً ورجع، فقالت له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قال ما أصبت شيئاً إلاّ أنّي وجدت ديناراً فعرّفته حتّى سأمت، فلم أجد له باغياً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خير؟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تستقرضه فنتعشّى به، فإذا جاء صاحبه أعطيته ديناراً، فإنّما هو دينار مكان دينار،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الدينار، وأخذ وعاء، ثمّ‌ خرج إلى السوق، فإذا رجل عنده طعام يبيعه،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تبيع من طعامك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علي عليه السلام الدينار ثمّ‌ فتح وعاءه فكاله حتّى إذا فرغ ضمّ‌ علي عليه السلام وعاءه وذهب ليقوم، فردّ عليه الدينار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ورجع إلى فاطمة، فحدّثها حديثه،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هذا رجل عرف حقّنا وقرابتنا من رسول الله صلّى الله عليه و آله، فأكلوه حتّى أنفد، ولم يصيبوا ميسرة،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خير تستقرضه فنتعشّى به‌؟ مثل قولها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إلى السوق فإذا صاحبه، فقال له علي مثل قوله، وفعل الرجل مثل فعله الأوّل، فرجع فأخبر فاطمة، فدعت له مثل دعائها، فأكلوا حتّى أنفد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الثالثة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 عليك الدينار فلا تقبله، فذهب علي عليه السلام فوجده، فلمّا كال له ذهب يردّ عليه،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فانصرفت من عنده، فمررت برجل من الأنصار له صحبة، يطيّن بيته، فسلّمت عليه، فردّ علي، وسائلته وسائلني،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حدّثكم اليوم أبوسعيد؟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بكذا وكذا، وحدّثنا حديث 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من كان الّذي اشترى منه علي عليه السلام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كتمكم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جبرئيل عليه السلام، لو سكتّ‌ لقلت </w:t>
      </w:r>
      <w:r>
        <w:rPr>
          <w:rStyle w:val="FootnoteAnchor"/>
          <w:rtl w:val="true"/>
        </w:rPr>
        <w:footnoteReference w:id="9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 الصواب،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سكتّ‌ 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الطبع القديم من مناقب الخوارزمي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بكذا وكذا، فقال لي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الّذي اشترى منه علي عليه السلام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كتمكم أبوسعيد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البائع‌؟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ذهب علي عليه السلام إلى رسول الله صلّى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تخبرني أو اخبرك‌؟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الطعام جبرئيل عليه السلام، والله لولا تحلف لوجدته مادام الدينار في يدك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خلف الحدّادي، حدّثنا حسين بن حسن الأشقر، حدّثنا قيس بن الربيع، عن أبي‌هارون، عن أبي‌سعيد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عمر بن قيس، عن عطيّة، عن أبي‌سعيد بنحوه، والسياق لأبي‌هارون،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علي رضي الله عنه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هل عندك شيء تغدّينيه‌؟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أكرم أبي بالنبوّة ما عندي شيء اغدّيكه، ولا كان لنا بعدك شيء منذ يومين من طعمة إلاّ شيء اوثرك به على بطني وعلى ابنيّ‌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ألا أعلمتيني حتّى أبغيكم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أستحي من الله أن اكلّفك ما لا تقدر عليه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من عندها، واثقاً بالله وحسن الظنّ‌ به، واستقرض ديناراً، فبينا الدينار بيده أراد أن يبتاع لهم ما يصلح لهم إذ عرض له المقداد في يوم شديد الحرّ، قد لوّحته الشمس من فوقه، وأذته من تحته، فلمّا رآه 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ما الّذي أزعجك من رحلك 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أباحسن، خلّ‌ سبيلي ولا تسلني عمّا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إنّه لا يحلّ‌ لك أن تكتمني 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فوالّذي أكرم محمّداً بالنبوّة ما أزعجني من رحلي إلاّ الجهد، ولقد تركت أهلي يبكون جوعاً، فلمّا سمعت بكاء العيال لم تحملني الأرض، فخرجت مغموماً راكباً رأسي، فهذه حالي وقصّتي، فهملت عينا علي رضي الله عنه بالبكاء حتّى بلّت دموعه 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بالّذي حلفت ما أزعجني غير الّذي أزعجك، ولقد اقترضت ديناراً فهاك آثرك به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إليه الدينار، ورجع حتّى دخل مسجد النبيّ‌ صلّى الله عليه و سلّم، فصلّى فيه الظهر والعصر والمغرب، فلمّا قضى النبيّ‌ صلّى الله عليه و سلّم صلاة المغرب مرّ بعلي عليه السلام في الصفّ‌ الأوّل فغمزه برجله، فثار علي خلف النبيّ‌ صلّى الله عليه و سلّم حتّى لحقه عند باب المسجد، فسلّم عليه، فردّ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هل عندك شيء تعشّينا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فانفتل إلى الرحل، فأطرق علي رضي الله عنه ساعة لا يحير جواباً حياء من النبيّ‌ صلّى الله عليه و سلّم، وقد عرف الحال الّتي خرج عليها، فلمّا نظر إلى سكوت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تقول نعم فأجيء معك‌؟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وكرامة بلى اذهب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الله تعالى قد أوحى إلى نبيّه صلّى الله عليه و سلّم أن تعشّى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النبيّ‌ صلّى الله عليه و سلّم بيده، فانطلقا حتّى دخلا على فاطمة عليها السلام في مصلّى لها، وقد صلّت وخلفها جفنة تفور دخاناً، فلمّا سمعت كلام النبيّ‌ صلّى الله عليه و سلّم في رحلها خرجت من المصلّى، فسلّمت عليه، وكانت أعزّ الناس عليه، فردّ السلام، ومسح بيده على رأسها،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أمسيت رحمك الله، عشّينا غفر الله لك، وقد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الجفنة، فوضعتها بين يديه، فلمّا نظر علي رضي الله عنه إليه وشمّ‌ ريحه رمى فاطمة عليها السلام ببصره رمياً شحيحاً،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أشحّ‌ نظرك وأشدّه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أذنبت‌؟ فما بيني وبينك ذنباً استوجبت به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ذنب أعظم من ذنب أصبتيه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عهدي بك اليوم وأنت تحلفين بالله مجتهدة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طعمت طعاماً من يومين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فنظرت إلى السماء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يعلم في سمائه؛ ويعلم في أرضه؛ أنّي لم أقل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لك هذا الّذي لم أر مثل رائحته، ولم آكل أطيب منه‌؟</w:t>
      </w:r>
    </w:p>
    <w:p>
      <w:pPr>
        <w:pStyle w:val="BookText"/>
        <w:rPr/>
      </w:pPr>
      <w:r>
        <w:rPr>
          <w:rFonts w:ascii="Amiri" w:hAnsi="Amiri" w:eastAsia="Amiri" w:cs="Amiri"/>
          <w:color w:val="111111"/>
          <w:sz w:val="28"/>
          <w:sz w:val="28"/>
          <w:szCs w:val="28"/>
          <w:rtl w:val="true"/>
          <w:lang w:bidi="ar-SA"/>
        </w:rPr>
        <w:t>فوضع النبيّ‌ صلّى الله عليه و سلّم كفّه المباركة بين كتفي علي رضي الله عنه تمّ‌ هزّها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هذا ثواب لدينارك، هذا جزاء دينارك، هذا من عندالله، إِنَّ‌ اللّهَ‌ يَرْزُقُ‌ مَنْ‌ يَشاءُ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استعبر النبيّ‌ صلّى الله عليه و سلّم باكياً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هو أبى لكما أن يخرجكما من الدنيا حتّى يجريك في المجرى الّذي أجرى زكريّا، ويجريك فيه يا فاطمة بالمثال الّذي جرت فيه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 عَلَيْها زَكَرِيَّا الْمِحْرابَ‌ وَجَدَ عِنْدَها رِزْقاً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عبدالوهّاب بن طاوان، حدّثنا أبوعلي محمّد بن علي بن المعلّى السلمي المعدّل، حدّثنا علي بن عبدالله بن مبشّر، حدّثنا جابر بن كردي، حدّثنا يزيد بن هارون، أخبرنا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فضالة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أبوهارون العبدي، عن أبي‌سعيد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احتاج حاجة شديدة ولم يكن عنده شيء، فخرج من البيت، فوجد ديناراً، فعرّفه فلم يعرفه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لو جعلته على نفسك وابتعت به لنا دقيقاً، فإن جاء صاحبه رددته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يبتاع به دقيقاً، فأتى رجلاً معه دقيق،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 فأعطاه الدينار،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آخذه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فاطمة عليها السلام فأخبرها،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دقيق الرجل وجئت بدينارك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أن لا يأخذه، فما أصنع‌؟</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يعرّف الدينار وهم يأكلون الدقيق، حتّى نفد ولم يعرفه أحد، فخرج يشتري به دقيقاً، فإذا هو بذلك الرجل بعينه معه دقيق،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 له، فأعطاه، فحلف أن لا 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بالدينار والدقيق فأخبر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بالدقيق ورجعت بدينارك‌؟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أصنع‌؟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يأخذه حتّى 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لك أن تبادره إلى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يعرّف الدينار وهم يأكلون الدقيق حتّى نفذ،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يشتري دقيقاً، فإذا هو بذلك الرجل بعينه معه دقيق،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لتأخذنّه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رمى به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كيف كان أمر الدينار؟ فأخبره أمره وما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الرجل‌؟ ذاك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رزقاً ساقه الله إليكم، والّذي نفسي بيده لو لم تحلف ما زلت تجده مادام الدينار في يدك</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سعد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مسافر التنيسي، حدّثنا ابن أبي‌فديك، حدّثنا موسى بن يعقوب الزمعي، عن أبي‌حازم، عن سهل بن سعد،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دخل على فاطمة وحسن وحسين يبكيان،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فخرج علي فوجد ديناراً بالسوق، فجاء إلى فاطمة فأخبرها،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فلان اليهودي فخذ لنا دقيقاً، فجاء اليهودي فاشترى به،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ختن هذا الّذي يزعم أنّه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دينارك ولك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حتّى جاء به فاطمة فأخبرها،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فلان الجزّار فخذ بدرهم لحماً، فذهب فرهن الدينار بدرهم لحم، فجاء به، فعجنت ونصبت وخبزت، وأرسلت إلى أبيها، فجاءهم،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أذكر لك، فإن رأيته لنا حلالاً أكلناه وأكلت معنا، من شأنه كذا وكذا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باسم الله، فأكلوا، فبينما هم مكانهم إذا غلام ينشد الله والإسلام الدينار،</w:t>
      </w:r>
    </w:p>
    <w:p>
      <w:pPr>
        <w:pStyle w:val="BookText"/>
        <w:rPr/>
      </w:pPr>
      <w:r>
        <w:rPr>
          <w:rFonts w:ascii="Amiri" w:hAnsi="Amiri" w:eastAsia="Amiri" w:cs="Amiri"/>
          <w:color w:val="111111"/>
          <w:sz w:val="28"/>
          <w:sz w:val="28"/>
          <w:szCs w:val="28"/>
          <w:rtl w:val="true"/>
          <w:lang w:bidi="ar-SA"/>
        </w:rPr>
        <w:t>فأمر رسول الله صلّى الله عليه و سلّم فدعا له،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منّي في السوق،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اذهب إلى الجزّار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بالدينار، ودرهمك علي، فأرسل به، فدفعه رسول الله صلّى الله عليه و سلّم إليه</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أبي‌داوود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البيهقي في السنن الكبرى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xml:space="preserve">، كتاب اللقطة، باب بيان مدّة التعريف، والباعوني في جواهر المطالب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الباب الرابع والأربعون،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فيه عليه السلام من ضيق العيش، والزيلعي في نصب الراية </w:t>
      </w:r>
      <w:r>
        <w:rPr>
          <w:rFonts w:eastAsia="Amiri" w:cs="Amiri" w:ascii="Amiri" w:hAnsi="Amiri"/>
          <w:color w:val="111111"/>
          <w:sz w:val="28"/>
          <w:szCs w:val="28"/>
          <w:lang w:bidi="ar-SA"/>
        </w:rPr>
        <w:t>469/3</w:t>
      </w:r>
      <w:r>
        <w:rPr>
          <w:rFonts w:ascii="Amiri" w:hAnsi="Amiri" w:eastAsia="Amiri" w:cs="Amiri"/>
          <w:color w:val="111111"/>
          <w:sz w:val="28"/>
          <w:sz w:val="28"/>
          <w:szCs w:val="28"/>
          <w:rtl w:val="true"/>
          <w:lang w:bidi="ar-SA"/>
        </w:rPr>
        <w:t>، كتاب اللقطة، ذيل الحديث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عبدان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مسافر، حدّثنا ابن أبي‌فديك، عن موسى بن يعقوب، عن أبي‌حازم، عن سهل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رضي الله عنه دخل على فاطمة عليها السلام بنت رسول الله صلّى الله عليه و سلّم، وحسن وحسين يبكيان،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يبكيهما؟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فأرسلي إلى أبيك، فأرسلت، فجاءه الرسول وبين يديه فضلة 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كان عندك شيء فأبلغناه، فإنّ‌ حسناً وحسيناً يبكيان، فأمر رسول الله صلّى الله عليه و سلّم الرسول فحمله إليهما، فجاء به فاطمة، فدخل علي عليها وهو بين يديها،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 غير هذا؟ قالت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هذا ما يسكنهما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رضي الله عنه فوجد ديناراً في السوق، فجاء به إلى فاطمة عليها السلام فأخبرها،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اذهب به إلى فلان اليهودي فخذ لنا منه دقيقاً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رضي الله عنه، فجاء اليهودي فاشترى به دقيقاً، فلمّا فرغ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ختن هذا الرجل الّذي يزعم أنّه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دينارك ولك الدقيق</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علي حتّى جاء به فاطمة فأخبرها،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الدينار،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 إلى فلان الجزّار فخذ لنا بدرهم لحماً نرسل إلى رسول الله صلّى الله عليه و سلّم فيأكل معنا، فذهب فرهن الدينار بدرهم، فجاء به فعجنت ونصبت وخبزت، فأرسلت إلى أبيها، فجاءها، فإذا جفنة فيها خبز وإذا اللحم يغلي وإذا دقيق،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أذكر لك، فإن</w:t>
      </w:r>
    </w:p>
    <w:p>
      <w:pPr>
        <w:pStyle w:val="BookText"/>
        <w:rPr/>
      </w:pPr>
      <w:r>
        <w:rPr>
          <w:rFonts w:ascii="Amiri" w:hAnsi="Amiri" w:eastAsia="Amiri" w:cs="Amiri"/>
          <w:color w:val="111111"/>
          <w:sz w:val="28"/>
          <w:sz w:val="28"/>
          <w:szCs w:val="28"/>
          <w:rtl w:val="true"/>
          <w:lang w:bidi="ar-SA"/>
        </w:rPr>
        <w:t>رأيته لنا حلالاً أكلنا وأكلت، من شأنه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بسم الله فأكلوا، فبينما هم مكانهم إذا غلام ينشد الدينار بالله وبالإسلام، فأمر رسول الله صلّى الله عليه و سلّم فدعي له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أهلي بدينار أشتري به فسقط‍‌ منّي بالسوق،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الجزّار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بالدينار ودرهمك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به، فدفعه رسول الله صلّى الله عليه و سلّم إليه</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المعجم الكبير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عليّاً قال يوماً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شيء تطعميني‌؟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أباالحسن، ما عندنا منذ ثلاث شيء إلاّ شيء اوثرك به على نفسي وعلى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أعلمتيني‌؟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ربّي أن اكلّفك ما لا تقدر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عندها، فتحمّل ديناراً أخذه قرضاً، فتلقّاه المقداد نصف النهار، وقد وضع المقداد كمّه على رأسه من شدّة الحرّ،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في هذه الحال وأراك كالحيران‌؟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خلّني ولا 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خلّني يا أباالحسن ولا تكشفني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إنّه لا يسعني أن اخلّيك، ولا يسعك أن تكتمني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خرجت من منزلي هارباً على وجهي وذلك لأنّي رأيت صبياني ينضاغون جوعاً فلم يقو على ذلك صبري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علي الدينار فدفعه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أخرجني إلاّ ما أخرجك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علي إلى المسجد، فلمّا فرغ رسول الله عليه السلام من صلاة المغرب خرج من المسجد، وركض عليّاً برجله، واتّبعه علي فوقف على باب المسجد، فلمّا لحقه قال له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عشاء؟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علمت أنّي لم اخلّف في منزلي شيئاً، واستحييت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فنمضي معك، وإمّا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فندعك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نمضي يا رسول الله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هو وعلي إلى منزل فاطمة، فلمّا دخل قال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ما عندك يا فاطمة</w:t>
      </w:r>
      <w:r>
        <w:rPr>
          <w:rFonts w:eastAsia="Amiri" w:cs="Amiri" w:ascii="Amiri" w:hAnsi="Amiri"/>
          <w:color w:val="111111"/>
          <w:sz w:val="28"/>
          <w:szCs w:val="28"/>
          <w:rtl w:val="true"/>
          <w:lang w:bidi="ar-SA"/>
        </w:rPr>
        <w:t>.</w:t>
      </w:r>
      <w:bookmarkStart w:id="190" w:name="pg14246_171352"/>
    </w:p>
    <w:p>
      <w:pPr>
        <w:pStyle w:val="BookText"/>
        <w:rPr/>
      </w:pPr>
      <w:bookmarkEnd w:id="19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إليه مائدة عليها طعام طيّب لم أر أحسن منه لوناً، ولا أطيب 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إليها علي نظراً وأحدّ النظر،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نظرك يا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لايكون كذلك وقد زعمت أنّه لا شيء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رزق من الله بدل دينارك، الحمد لله الّذي جعلك مثلاً لزكريّا عليه السلام، وجعلها مثلاً لمريم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91" w:name="__RefHeading___Toc55940_1588784861"/>
      <w:bookmarkStart w:id="192" w:name="_Toc69"/>
      <w:bookmarkEnd w:id="191"/>
      <w:r>
        <w:rPr>
          <w:rtl w:val="true"/>
        </w:rPr>
        <w:t>الخامس</w:t>
      </w:r>
      <w:r>
        <w:rPr>
          <w:rtl w:val="true"/>
        </w:rPr>
        <w:t xml:space="preserve">: </w:t>
      </w:r>
      <w:r>
        <w:rPr>
          <w:rtl w:val="true"/>
        </w:rPr>
        <w:t>أنّه عليه السلام لم يأخذ من بيت المال والهدايا لنفسه إلاّ قليلاً</w:t>
      </w:r>
      <w:bookmarkEnd w:id="19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أبي‌بكرة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الرحبة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غلمان؛ فإذا أنا بعلي عليه السلام قائماً على صبرتين من ذهب وفضّة، ومعه مخفقة، وهو يطرد الناس بمخفقته، ثمّ‌ يرجع إلى المال فيقسّمه بين الناس؛ حتّى لم يبق منه شيء، ثمّ‌ انصرف ولم يحمل إلى بيته قليلاً ولا كثيراً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فرجعت إلى أبي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اليوم خير الناس أو أحمق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أميرالمؤمنين، رأيته يصنع كذا، فقصصت عليه،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بل رأيت خير الناس</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أبي‌بكرة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عيينة بن عبدالرحمان بن جوشن، عن أبيه، عن عبدالرحمان بن أبي‌بكرة،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رزأ علي من بيت مالنا حتّى فارقنا إلاّ جبّة محشوّة وخميصة دارابجرديّة</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462/6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داربجرديّة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فصوّبناه، ودارابجرد ولاية بفارس،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درابجرد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عيينة بن عبدالرحمان، عن أبيه عبدالرحمان بن أبي‌بكرة،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يرزأ علي بن أبي‌طالب من بيت مالنا حتّى فارقنا غير جبّة محشوّة وخميصة درابجرديّة</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أبوسفيان، عن معاذ بن العلاء،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علي بالكوفة، وبيده قارورة وعليه سراويل ونعلان،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منذ دخلتها غير هذه القارورة، أهداها لي دهقان</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eastAsia="Times New Roman" w:cs="Times New Roman" w:ascii="Times New Roman" w:hAnsi="Times New Roman"/>
          <w:color w:val="111111"/>
          <w:sz w:val="28"/>
          <w:szCs w:val="28"/>
          <w:lang w:val="en-US" w:bidi="en-US"/>
        </w:rPr>
        <w:t>5717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عبدالوارث، عن أبي عمرو بن العلاء،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والله الّذي لا إله إلاّ هو ما رزأت من مالكم قليلاً ولا كثيراً إلاّ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قارورة من كمّ‌ قميصه فيها 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أهداها إليّ‌ دهقان</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eastAsia="Times New Roman" w:cs="Times New Roman" w:ascii="Times New Roman" w:hAnsi="Times New Roman"/>
          <w:color w:val="111111"/>
          <w:sz w:val="28"/>
          <w:szCs w:val="28"/>
          <w:lang w:val="en-US" w:bidi="en-US"/>
        </w:rPr>
        <w:t>5718</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عبدالوارث بن سعيد، عن</w:t>
      </w:r>
    </w:p>
    <w:p>
      <w:pPr>
        <w:pStyle w:val="BookText"/>
        <w:rPr/>
      </w:pPr>
      <w:r>
        <w:rPr>
          <w:rFonts w:ascii="Amiri" w:hAnsi="Amiri" w:eastAsia="Amiri" w:cs="Amiri"/>
          <w:color w:val="111111"/>
          <w:sz w:val="28"/>
          <w:sz w:val="28"/>
          <w:szCs w:val="28"/>
          <w:rtl w:val="true"/>
          <w:lang w:bidi="ar-SA"/>
        </w:rPr>
        <w:t>أبي‌عمرو بن العلاء،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أبي‌طالب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ما رزأت من فيئكم إلاّ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قارورة من كمّ‌ قميصة،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أهداها إليّ‌ مولاي دهقان</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بإسناده إليه في حلية الأولياء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زهده وتعبّده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أبوعاصم، أخبرني معاذ بن العلاء،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وصعد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من عملي شيئاً سوى هذه القويريرة أهداها إليّ‌ 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إلى بيت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أفلح من كانت له قوصرّة  يأكل منها كلّ‌ يوم مرّة </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5720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الأسدي، حدّثنا عبّاس بن الفرج الرياشي، حدّثنا أبوعاصم، عن معاذ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أبي‌عمرو بن العلاء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أبي‌طالب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من فيئكم إلاّ هذه القارورة أهداها إليّ‌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بيت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كانت له قوصرّة  يأكل منها كلّ‌ يوم مرّة</w:t>
      </w:r>
    </w:p>
    <w:p>
      <w:p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كانت</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5721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قاسم بن 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عبدالسلام الخشني،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أبوالفضل العبّاس بن فرج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أبوعاصم الضحّاك بن مخلد، عن معاذ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العلاء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 عمرو بن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 بن أبي‌طالب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من فيئكم إلاّ هذه القارورة، أهداها إليّ‌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إلى بيت المال، ففرّق كلّ‌ ما فيه، ثمّ‌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أفلح من كانت له قوصرّة  يأكل منها كلّ‌ يوم مرّة </w:t>
      </w:r>
      <w:r>
        <w:rPr>
          <w:rStyle w:val="FootnoteAnchor"/>
          <w:rtl w:val="true"/>
        </w:rPr>
        <w:footnoteReference w:id="9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1113/3</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أبوقلابة، حدّثنا أبوعاصم، حدّثنا معاذ بن العلاء بن عمّار،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أبي‌طالب على منبر البصرة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مذ ولّيت على هذا إلاّ هذه القويصرة، أهداها إليّ‌ 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أفلح من كانت له قوصرّة  يأكل منها كلّ‌ يوم مرّة </w:t>
      </w:r>
      <w:r>
        <w:rPr>
          <w:rStyle w:val="FootnoteAnchor"/>
          <w:rtl w:val="true"/>
        </w:rPr>
        <w:footnoteReference w:id="917"/>
      </w:r>
    </w:p>
    <w:p>
      <w:pPr>
        <w:pStyle w:val="BookText"/>
        <w:rPr/>
      </w:pPr>
      <w:r>
        <w:rPr>
          <w:rFonts w:eastAsia="Times New Roman" w:cs="Times New Roman" w:ascii="Times New Roman" w:hAnsi="Times New Roman"/>
          <w:color w:val="111111"/>
          <w:sz w:val="28"/>
          <w:szCs w:val="28"/>
          <w:lang w:val="en-US" w:bidi="en-US"/>
        </w:rPr>
        <w:t>5723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أبوعبيد والحاكم وابن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أبي‌عمرو بن العلاء،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والله الّذي لا إله هو ما رزأت من مالكم قليلاً ولا كثيراً إلاّ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قارورة من كمّ‌ قميصه فيها 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أهداها إليّ‌ دهقان</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eastAsia="Times New Roman" w:cs="Times New Roman" w:ascii="Times New Roman" w:hAnsi="Times New Roman"/>
          <w:color w:val="111111"/>
          <w:sz w:val="28"/>
          <w:szCs w:val="28"/>
          <w:lang w:val="en-US" w:bidi="en-US"/>
        </w:rPr>
        <w:t>5724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أنّ‌ قوماً تذاكروا أزهد أصحاب النبيّ‌ عليه السلام عند عمر بن عبدالعزيز،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أباذرّ، فقال عمر بن عبدالعزيز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أزهد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يكون كذلك، وقد قام فيهم يوماً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رزأت من أموالكم شيئاً إلاّ هذه القارورة أهداها إليّ‌ دهقان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فيعطيهم الطعام ويجعلهم الرفقاء، فإذا أخذوا أمكنتهم جاء إلى رفقة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أنتم موسعون‌؟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فيجلس فيأكل معهم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بلغ هذه المنزلة‌؟ في تواضعه وزهده، يخدمهم بنفسه، ويقدّمهم قبله، ويكون دونهم في منازلهم</w:t>
      </w:r>
      <w:r>
        <w:rPr>
          <w:rFonts w:eastAsia="Amiri" w:cs="Amiri" w:ascii="Amiri" w:hAnsi="Amiri"/>
          <w:color w:val="111111"/>
          <w:sz w:val="28"/>
          <w:szCs w:val="28"/>
          <w:rtl w:val="true"/>
          <w:lang w:bidi="ar-SA"/>
        </w:rPr>
        <w:t xml:space="preserve">. </w:t>
      </w:r>
      <w:r>
        <w:rPr>
          <w:rStyle w:val="FootnoteAnchor"/>
          <w:rtl w:val="true"/>
        </w:rPr>
        <w:footnoteReference w:id="919"/>
      </w:r>
      <w:bookmarkStart w:id="193" w:name="pg14246_171356"/>
    </w:p>
    <w:p>
      <w:pPr>
        <w:pStyle w:val="BookText"/>
        <w:rPr/>
      </w:pPr>
      <w:bookmarkEnd w:id="193"/>
      <w:r>
        <w:rPr>
          <w:rFonts w:eastAsia="Times New Roman" w:cs="Times New Roman" w:ascii="Times New Roman" w:hAnsi="Times New Roman"/>
          <w:color w:val="111111"/>
          <w:sz w:val="28"/>
          <w:szCs w:val="28"/>
          <w:lang w:val="en-US" w:bidi="en-US"/>
        </w:rPr>
        <w:t>5725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النبّاح خازن بيت المال جاءه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قد امتلأ بيت المال من صفراء وبيضاء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متوكّئاً على الخازن حتّى قام على بيت المال،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وخياره فيه  إذ كلّ‌ جان يده إلى فيه</w:t>
      </w:r>
    </w:p>
    <w:p>
      <w:pPr>
        <w:pStyle w:val="BookText"/>
        <w:rPr/>
      </w:pPr>
      <w:r>
        <w:rPr>
          <w:rFonts w:ascii="Amiri" w:hAnsi="Amiri" w:eastAsia="Amiri" w:cs="Amiri"/>
          <w:color w:val="111111"/>
          <w:sz w:val="28"/>
          <w:sz w:val="28"/>
          <w:szCs w:val="28"/>
          <w:rtl w:val="true"/>
          <w:lang w:bidi="ar-SA"/>
        </w:rPr>
        <w:t>يا ابن النبّاح، عليّ‌ بأسباع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فنودي في الناس، فأعطى الناس، ووضع الحقوق في مقارّها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يا بيضاء، غرّي غيري، ها 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 بقي فيه دينار ولا درهم، ثمّ‌ أمر بنضحه، وقام فصلّى فيه ركعتين وانصرف إلى مكانه كما جاء منه لم يصحبه منه شيء</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الأوّل، الفصل 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عبادته وزهده وورعه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علي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منذ ولّيت عملي إلاّ هذه القويريرة، أهداها إليّ‌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إلى بيت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أفلح من كانت له قوصرّة  يأكل منها كلّ‌ يوم مرّة </w:t>
      </w:r>
      <w:r>
        <w:rPr>
          <w:rStyle w:val="FootnoteAnchor"/>
          <w:rtl w:val="true"/>
        </w:rPr>
        <w:footnoteReference w:id="921"/>
      </w:r>
    </w:p>
    <w:p>
      <w:pPr>
        <w:pStyle w:val="Heading4"/>
        <w:numPr>
          <w:ilvl w:val="3"/>
          <w:numId w:val="1"/>
        </w:numPr>
        <w:rPr/>
      </w:pPr>
      <w:bookmarkStart w:id="194" w:name="__RefHeading___Toc55942_1588784861"/>
      <w:bookmarkStart w:id="195" w:name="_Toc70"/>
      <w:bookmarkEnd w:id="194"/>
      <w:r>
        <w:rPr>
          <w:rtl w:val="true"/>
        </w:rPr>
        <w:t>السادس</w:t>
      </w:r>
      <w:r>
        <w:rPr>
          <w:rtl w:val="true"/>
        </w:rPr>
        <w:t xml:space="preserve">: </w:t>
      </w:r>
      <w:r>
        <w:rPr>
          <w:rtl w:val="true"/>
        </w:rPr>
        <w:t>أنّه عليه السلام كان يصرف من مال كان له بالمدينة</w:t>
      </w:r>
      <w:bookmarkEnd w:id="19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بكر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الأعمش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عن سفيان، عن الأعمش،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يغدّي ويعشّي ويأكل هو من شيء يجيئه من المدينة</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536/1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أبونعيم في حلية الأولياء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زهده وتعبّده، و رواه المحبّ‌ الطبري في الرياض النضرة </w:t>
      </w:r>
      <w:r>
        <w:rPr>
          <w:rFonts w:eastAsia="Amiri" w:cs="Amiri" w:ascii="Amiri" w:hAnsi="Amiri"/>
          <w:color w:val="111111"/>
          <w:sz w:val="28"/>
          <w:szCs w:val="28"/>
          <w:lang w:bidi="ar-SA"/>
        </w:rPr>
        <w:t>315/2</w:t>
      </w:r>
      <w:r>
        <w:rPr>
          <w:rFonts w:ascii="Amiri" w:hAnsi="Amiri" w:eastAsia="Amiri" w:cs="Amiri"/>
          <w:color w:val="111111"/>
          <w:sz w:val="28"/>
          <w:sz w:val="28"/>
          <w:szCs w:val="28"/>
          <w:rtl w:val="true"/>
          <w:lang w:bidi="ar-SA"/>
        </w:rPr>
        <w:t xml:space="preserve">، الباب الرابع، الفصل التاسع،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ورعه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بكر بن عيسى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بكر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إذا أنا خرجت من عندكم بغير راحلتي ورحلي وغلامي فلان فأنا 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نفقته تأتيه من غلّته بالمدينة بينبع، وكان يطعم الناس منها الخبز واللحم، ويأكل هو الثريد بالزيت</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عن جعفر بن محمّد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اعتلج على علي عليه السلام أمران في ذات الله إلاّ أخذ بأشدّهما، ولقد علمتم أنّه كان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عندكم من ماله بالمدينة وأن كان ليأخذ السويق فيجعله في جراب ويختم عليه؛ مخافة أن يزاد عليه من غيره، ومن كان أزهد في الدنيا من علي عليه السلام ؟ </w:t>
      </w:r>
      <w:r>
        <w:rPr>
          <w:rStyle w:val="FootnoteAnchor"/>
          <w:rtl w:val="true"/>
        </w:rPr>
        <w:footnoteReference w:id="9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الثوري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بنى علي آجرة على آجرة، ولا لبنة على لبنة، ولا قصبة على قصبة، وإن كان ليؤتى بحبوبه من المدينة في جراب</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eastAsia="Times New Roman" w:cs="Times New Roman" w:ascii="Times New Roman" w:hAnsi="Times New Roman"/>
          <w:color w:val="111111"/>
          <w:sz w:val="28"/>
          <w:szCs w:val="28"/>
          <w:lang w:val="en-US" w:bidi="en-US"/>
        </w:rPr>
        <w:t>5731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سفيان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جاءك عن علي بشيء أثبت لك فخذ به، ما بنى علي لبنة على لبنة، ولا قصبة على قصبة، ولقد كان يجاء بحبوبه في جراب من المدينة</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العوّام، عن هارون بن عنترة،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علي بالخورنق، وعليه سمل قطيفة، وهو يرعد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لك ولأهل بيتك في هذا المال نصيباً، وأنت تفعل هذا بنفسك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أرزأكم شيئاً، وما هي إلاّ قطيفتي الّتي أخرجتها من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eastAsia="Times New Roman" w:cs="Times New Roman" w:ascii="Times New Roman" w:hAnsi="Times New Roman"/>
          <w:color w:val="111111"/>
          <w:sz w:val="28"/>
          <w:szCs w:val="28"/>
          <w:lang w:val="en-US" w:bidi="en-US"/>
        </w:rPr>
        <w:t>5733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سلم، حدّثنا أحمد بن أبي‌الحسن الصوفي، حدّثنا يحيى بن يوسف الرقّي، حدّثنا عبّاد بن العوّام، عن هارون بن عنترة، عن أبيه، 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علي بن أبي‌طالب بالخورنق وهو يرعد تحت سمل قطيفة،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الله قد جعل لك ولأهل بيتك في هذا المال وأنت تصنع بنفسك ما 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96" w:name="pg14246_171359"/>
    </w:p>
    <w:p>
      <w:pPr>
        <w:pStyle w:val="BookText"/>
        <w:rPr/>
      </w:pPr>
      <w:bookmarkEnd w:id="19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أرزأكم من مالكم شيئاً وإنّها لقطيفتي الّتي خرجت بها من منزلي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زهده وتعبّده، وعنه سبط‍‌ ابن الجوزي في تذكرة الخواصّ‌ </w:t>
      </w:r>
      <w:r>
        <w:rPr>
          <w:rFonts w:eastAsia="Amiri" w:cs="Amiri" w:ascii="Amiri" w:hAnsi="Amiri"/>
          <w:color w:val="111111"/>
          <w:sz w:val="28"/>
          <w:szCs w:val="28"/>
          <w:lang w:bidi="ar-SA"/>
        </w:rPr>
        <w:t>463/1</w:t>
      </w:r>
      <w:r>
        <w:rPr>
          <w:rFonts w:ascii="Amiri" w:hAnsi="Amiri" w:eastAsia="Amiri" w:cs="Amiri"/>
          <w:color w:val="111111"/>
          <w:sz w:val="28"/>
          <w:sz w:val="28"/>
          <w:szCs w:val="28"/>
          <w:rtl w:val="true"/>
          <w:lang w:bidi="ar-SA"/>
        </w:rPr>
        <w:t xml:space="preserve">، الباب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ورعه وزهادته عليه السلام</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55944_1588784861"/>
      <w:bookmarkStart w:id="198" w:name="_Toc71"/>
      <w:bookmarkEnd w:id="197"/>
      <w:r>
        <w:rPr>
          <w:rtl w:val="true"/>
        </w:rPr>
        <w:t>السابع</w:t>
      </w:r>
      <w:r>
        <w:rPr>
          <w:rtl w:val="true"/>
        </w:rPr>
        <w:t xml:space="preserve">: </w:t>
      </w:r>
      <w:r>
        <w:rPr>
          <w:rtl w:val="true"/>
        </w:rPr>
        <w:t>أنّه عليه السلام باع سيفه لشراء إزار</w:t>
      </w:r>
      <w:bookmarkEnd w:id="19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شريك</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محجن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الأقمر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بن سلم، حدّثنا موسى بن عيسى، حدّثنا أحمد بن محمّد العمي </w:t>
      </w:r>
      <w:r>
        <w:rPr>
          <w:rStyle w:val="FootnoteAnchor"/>
          <w:rtl w:val="true"/>
        </w:rPr>
        <w:footnoteReference w:id="929"/>
      </w:r>
      <w:r>
        <w:rPr>
          <w:rFonts w:ascii="Amiri" w:hAnsi="Amiri" w:eastAsia="Amiri" w:cs="Amiri"/>
          <w:color w:val="111111"/>
          <w:sz w:val="28"/>
          <w:sz w:val="28"/>
          <w:szCs w:val="28"/>
          <w:rtl w:val="true"/>
          <w:lang w:bidi="ar-SA"/>
        </w:rPr>
        <w:t xml:space="preserve">، حدّثنا بشر بن إبراهيم، حدّثنا مالك بن مغول وشريك، عن علي بن الأقمر </w:t>
      </w:r>
      <w:r>
        <w:rPr>
          <w:rStyle w:val="FootnoteAnchor"/>
          <w:rtl w:val="true"/>
        </w:rPr>
        <w:footnoteReference w:id="930"/>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وهو يبيع سيفاً له في السوق،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منّي هذا السيف‌؟ فوالّذي فلق الحبّة لطالما كشفت به الكرب عن وجه رسول الله صلّى الله عليه و سلّم، ولو كان عندي ثمن إزار ما بعته</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eastAsia="Times New Roman" w:cs="Times New Roman" w:ascii="Times New Roman" w:hAnsi="Times New Roman"/>
          <w:color w:val="111111"/>
          <w:sz w:val="28"/>
          <w:szCs w:val="28"/>
          <w:lang w:val="en-US" w:bidi="en-US"/>
        </w:rPr>
        <w:t>5735</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حمويه الأهوازي، حدّثنا الحسن بن سنان الحنظلي، حدّثنا سليمان بن الحكم، عن شريك بن عبدالله، عن علي بن الأقمر،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فذكر نحوه</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في حلية الأولياء </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زهده وتعبّده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نحو حديث مالك وشريك عن علي بن الأرقم، وقد تقدّم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حيّان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الثوري، عن أبي‌حيّان التيمي،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بن أبي‌طالب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منّي سيفي هذا؟ فلو كان عندي ثمن إزار ما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نسلفك ثمن إزار</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التيمي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حدّثنا أبوحيّان، عن مجمّع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 بن أبي‌طالب بسيفه إلى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منّي سيفي هذا؟ فلو كان عندي أربعة دراهم أشتري بها إزاراً ما بعته</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eastAsia="Times New Roman" w:cs="Times New Roman" w:ascii="Times New Roman" w:hAnsi="Times New Roman"/>
          <w:color w:val="111111"/>
          <w:sz w:val="28"/>
          <w:szCs w:val="28"/>
          <w:lang w:val="en-US" w:bidi="en-US"/>
        </w:rPr>
        <w:t>5738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سفيان، عن مجمّع بن سمعان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عن رجل من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عليّاً أخرج سيفاً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يبتاع منّي سيفي هذا؟ فلو كان عندي ثمن إزار ما بعته</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شريك</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أبوحيّان، عن مجمّع، عن إبراهيم التيمي، عن يزيد بن شريك،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 ذات يوم بسيفه،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يبتاع منّي سيفي هذا؟ فلو كان عندي ثمن إزار ما بعته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محجن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مجمّع التيمي، عن يزيد بن محجن،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علي وهو بالرحبة فدعا بسيف فسلّه،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سيفي هذا؟ فوالله لو كان عندي ثمن إزار ما بعته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5741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أبوحيّان التيمي، عن 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بن 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أبي‌رجاء،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 معه سيف إلى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منّي هذا؟ ولو كان عندي ثمن إزار لم أبعه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أنا أبيعك واُنسئك إلى العطاء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5742</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 حدّثنا عبدالله بن نمير وأبواُسامة،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أبوحيّان التيمي، عن مجمّع التيمي،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أبي‌رجاء،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بن أبي‌طالب خرج بسيف يبيعه،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منّي هذا؟ لو كان عندي ثمن إزار لم أبعه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أنا أبيعك واُنسئك إلى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أبواُسامة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عطاؤه أعطاني</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في حلية الأولياء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زهده وتعبّده، ومن طريقه الكنجي في كفاية الطالب 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الباب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ملبسه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أبونعيم، حدّثنا سفيان، عن مجمّع بن سمعان، عن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اليامي، عن رجل من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أخرج سيفاً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يبتاع منّي سيفي هذا؟ فلو كان عندي ثمن إزار ما بعته</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eastAsia="Times New Roman" w:cs="Times New Roman" w:ascii="Times New Roman" w:hAnsi="Times New Roman"/>
          <w:color w:val="111111"/>
          <w:sz w:val="28"/>
          <w:szCs w:val="28"/>
          <w:lang w:val="en-US" w:bidi="en-US"/>
        </w:rPr>
        <w:t>5744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مجمّع، عن أبي‌رجاء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محجن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علي عليه السلام سيفاً إلى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منّي هذا؟ فوالّذي نفس علي بيده، لو كان عندي ثمن إزار مابعته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أبيعك إزاراً واُنسئك ثمنه إلى عطائك، فدفعت إليه إزاراً إلى عطائه، فلمّا قبض عطاءه دفع إليّ‌ ثمن الإزار</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eastAsia="Times New Roman" w:cs="Times New Roman" w:ascii="Times New Roman" w:hAnsi="Times New Roman"/>
          <w:color w:val="111111"/>
          <w:sz w:val="28"/>
          <w:szCs w:val="28"/>
          <w:lang w:val="en-US" w:bidi="en-US"/>
        </w:rPr>
        <w:t>5745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أبورجاء يزيد بن محجن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 بسيف له إلى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عندي ثمن إزار لم أبعه</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غلّة علي أربعين ألف دينار، فجعلها صدقة وباع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عندي عشاء ما بعته</w:t>
      </w:r>
      <w:r>
        <w:rPr>
          <w:rFonts w:eastAsia="Amiri" w:cs="Amiri" w:ascii="Amiri" w:hAnsi="Amiri"/>
          <w:color w:val="111111"/>
          <w:sz w:val="28"/>
          <w:szCs w:val="28"/>
          <w:rtl w:val="true"/>
          <w:lang w:bidi="ar-SA"/>
        </w:rPr>
        <w:t>.</w:t>
      </w:r>
      <w:bookmarkStart w:id="199" w:name="pg14246_171363"/>
    </w:p>
    <w:p>
      <w:pPr>
        <w:pStyle w:val="BookText"/>
        <w:rPr/>
      </w:pPr>
      <w:bookmarkEnd w:id="199"/>
      <w:r>
        <w:rPr>
          <w:rFonts w:ascii="Amiri" w:hAnsi="Amiri" w:eastAsia="Amiri" w:cs="Amiri"/>
          <w:color w:val="111111"/>
          <w:sz w:val="28"/>
          <w:sz w:val="28"/>
          <w:szCs w:val="28"/>
          <w:rtl w:val="true"/>
          <w:lang w:bidi="ar-SA"/>
        </w:rPr>
        <w:t>وأعطته الخادم في بعض الليالي قطيفة، فأنكر دفئها،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قالت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فضل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أصردتمونا بقيّة ليلتنا</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البلاذري في أنساب الأشراف </w:t>
      </w:r>
      <w:r>
        <w:rPr>
          <w:rFonts w:eastAsia="Amiri" w:cs="Amiri" w:ascii="Amiri" w:hAnsi="Amiri"/>
          <w:color w:val="111111"/>
          <w:sz w:val="28"/>
          <w:szCs w:val="28"/>
          <w:lang w:bidi="ar-SA"/>
        </w:rPr>
        <w:t>360/2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أميرالمؤمنين علي بن أبي‌طالب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أخرج يوماً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هذا منّي‌؟ فلو كان عندي ثمن إزار ما بعته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00" w:name="__RefHeading___Toc55946_1588784861"/>
      <w:bookmarkStart w:id="201" w:name="_Toc72"/>
      <w:bookmarkEnd w:id="200"/>
      <w:r>
        <w:rPr>
          <w:rtl w:val="true"/>
        </w:rPr>
        <w:t>الثامن</w:t>
      </w:r>
      <w:r>
        <w:rPr>
          <w:rtl w:val="true"/>
        </w:rPr>
        <w:t xml:space="preserve">: </w:t>
      </w:r>
      <w:r>
        <w:rPr>
          <w:rtl w:val="true"/>
        </w:rPr>
        <w:t>فقره عليه السلام وتصبّره عليه</w:t>
      </w:r>
      <w:bookmarkEnd w:id="20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أبوالحسن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الرقاشي، حدّثنا عبدالواحد بن زياد، عن سعيد الجريري، عن أبي‌الورد، عن ابن أبي‌أعبد،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أعبد، هل تدري ما حقّ‌ الطعام إذا طعمت‌؟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حقّه يا ابن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بارك لنا فيما رزقتنا، وهل تدري ما شكره إذا فرغت‌؟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شكره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أطعمنا وسقانا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عنّي وعن فاطمة بنت رسول الله صلّى الله عليه و سلّم ؟ كانت من أكرم أهله عليه، وكانت زوجتي، فرحت الرحا حتّى أثّر الرحا بيدها، واستقت بالقربة حتّى أثّرت القربة بنحرها، وقمّت البيت حتّى أغبرت ثيابها، وأوقدت تحت القدر حتّى دنست ثيابها فأصابها من ذلك الضرّ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على رسول الله صلّى الله عليه و سلّم خدم أو سبي،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رسول الله صلّى الله عليه و سلّم فسألتيه</w:t>
      </w:r>
    </w:p>
    <w:p>
      <w:pPr>
        <w:pStyle w:val="BookText"/>
        <w:rPr/>
      </w:pPr>
      <w:r>
        <w:rPr>
          <w:rFonts w:ascii="Amiri" w:hAnsi="Amiri" w:eastAsia="Amiri" w:cs="Amiri"/>
          <w:color w:val="111111"/>
          <w:sz w:val="28"/>
          <w:sz w:val="28"/>
          <w:szCs w:val="28"/>
          <w:rtl w:val="true"/>
          <w:lang w:bidi="ar-SA"/>
        </w:rPr>
        <w:t>خادماً يعينك على ما أنت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ورجعت ولم تسأله، فغدا عليها وكان يفعل،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 أدخل‌؟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لفعنا فاستحيينا من مكاننا فمكثنا، فأعاد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 أدخل‌؟ فرهبنا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يعيد الثالثة فنسكت ويسكت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ادخل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فقعد عند رؤوسنا، فاستحيت فاطمة من مكانها فأدخلت رأسها في لفعها،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إنّك جئتني أمس فما كانت حاجتك إليّ‌ آل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فأعاد عليها فسكتت، فرهبت أن يعيد الثالثة فتسكت، فقصصت عليه القصّة؛ وأنّه بلغها أنّه قدم عليك خدم أو سبي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رسول الله صلّى الله عليه و سلّم فسألتيه خادماً يعينك على ما أنت فيه، فانطلقت فاستحيت فرجعت ولم تسألك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اتّقي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واعملي عمل أهلك، ألا أدلّك على ما هو خير من ذلك‌؟ إذا أويت إلى فراشك فسبّحي الله ثلاثاً وثلاثين، واحمديه ثلاثاً وثلاثين، وكبّريه أربعاً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فأخرجت رأسها من لفعها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 الله تعالى وعن رسوله، رضيت عن الله تعالى و رسوله</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الدعاء </w:t>
      </w:r>
      <w:r>
        <w:rPr>
          <w:rFonts w:eastAsia="Amiri" w:cs="Amiri" w:ascii="Amiri" w:hAnsi="Amiri"/>
          <w:color w:val="111111"/>
          <w:sz w:val="28"/>
          <w:szCs w:val="28"/>
          <w:lang w:bidi="ar-SA"/>
        </w:rPr>
        <w:t>898/2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أيّوب العلاّف المصري، حدّثنا سعيد بن أبي‌مريم، حدّثنا يحيى بن أيّوب، عن عبيدالله بن زحر، عن علي بن يزيد، عن القاسم، عن أبي‌اُمامة، عن 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اهدي لرسول الله صلّى الله عليه و سلّم رقيق أهداهم له بعض ملوك العجم، فقلت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ائتي أباك فاستخدميه خادماً، واشتكي إليه ما تلقين من الخدمة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فانطلقت إليه فلم تجده، وكان يوم عائشة، ثمّ‌ رجعت مرّة اخرى، فاختلفت أربع مرّات فلم يأت يومه ذلك حتّى صلّى العشاء الآخرة، فلمّا أتى أخبرته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التمسته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من بيتك‌؟ وطفقت اعيد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استخدمي أباك، فأخرجت إليه يديها،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مجلتا يدي من الرحى، بتّ‌ ليلتي جميعاً ادير الرحى حتّى أصبحت، وأبوالحسن يحمل حسناً وحسيناً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اصبري يا فاطمة بنت محمّد فإنّ‌ خير النساء الّتي نفعت أهلها، أولا أدلّكما علي خير من الّذي تريدان‌؟ إذا أخذتما مضجعكما فكبّرا الله ثلاثاً وثلاثين، واحمدا الله ثلاثاً وثلاثين، وسبّحا الله ثلاثاً وثلاثين، ثمّ‌ اختما بلا إله إلاّ الله، فذلك خير لكما من الّذي تريدان ومن الدنيا وما فيها</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890/2</w:t>
      </w:r>
      <w:r>
        <w:rPr>
          <w:rFonts w:eastAsia="IRNazanin" w:cs="IRNazanin"/>
          <w:color w:val="111111"/>
          <w:sz w:val="28"/>
          <w:szCs w:val="28"/>
          <w:rtl w:val="true"/>
          <w:lang w:bidi="fa-IR"/>
        </w:rPr>
        <w:t xml:space="preserve"> -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عطاء بن السائب، عن أبيه، عن علي بن أبي‌طالب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أتى فاطمة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لأشتكي صدري ممّا أمد بالغرب،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إنّي لأشتكي يدي ممّا أطحن بالرحا، فقال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ائتي النبيّ‌ صلّى الله عليه و سلّم فسليه أن يخدمك خادماً، فانطلقت إلى رسول الله صلّى الله عليه و سلّم، فسلّمت عليه ثمّ‌ رجعت،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لاُسلّم على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رجعت إلى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استطعت أن اكلّم رسول الله صلّى الله عليه و سلّم من هيبته، فانطلقا إليه جميعاً، فقال لهما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بكما؟ لقد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بكما حاجة‌؟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رسول الله، شكوت إلى فاطمة يدي من مدى بالغرب، فشكت إليّ‌ يديها ممّا تطحن بالرحى، فأتيناك لتخدمنا خادماً ممّا آتاك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انفق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 الصفّة الّتي تطوى أكبادهم من الجوع لا أجد ما اطعمهم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رجعا فأخذا مضاجعهما من الليل أتاهما رسول الله صلّى الله عليه و سلّم وهما في خميل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 سلّم جهّزها بها وبوسادة حشوها أذخر، وقد كان علي</w:t>
      </w:r>
    </w:p>
    <w:p>
      <w:pPr>
        <w:pStyle w:val="BookText"/>
        <w:rPr/>
      </w:pPr>
      <w:r>
        <w:rPr>
          <w:rFonts w:ascii="Amiri" w:hAnsi="Amiri" w:eastAsia="Amiri" w:cs="Amiri"/>
          <w:color w:val="111111"/>
          <w:sz w:val="28"/>
          <w:sz w:val="28"/>
          <w:szCs w:val="28"/>
          <w:rtl w:val="true"/>
          <w:lang w:bidi="ar-SA"/>
        </w:rPr>
        <w:t xml:space="preserve">وفاطمة حين ردّهما شقّ‌ عليهما، فلمّا سمعا حسّ‌ رسول الله صلّى الله عليه و سلّم ذهبا ليقوما، فقال لهما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حتّى جلس على طرف الخميل،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جئتماني لأخدمكما خادماً، وإنّي سأدلّكما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خير لكما من الخادم، تحمدان الله في دبر كلّ‌ صلاة عشراً، وتسبّحان عشراً، وتكبّران عشراً، أو تسبّحانه ثلاثاً وثلاثين، وتحمدانه ثلاثاً وثلاثين، وتكبّرانه أربعاً وثلاثين، فذلك مئة، إذا أخذتما مضجعكما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أعلم أنّي تركتها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عبدالله 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الصفّين‌؟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ولا ليلة صفّين</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البزّار بإسناده إليه في البحر الزخّار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أبوالحسن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الحجّاج بن منهال، حدّثنا حمّاد بن سلمة، عن عطاء بن السائب، عن أبيه، عن علي بن أبي‌طالب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لمّا زوّج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معها بخميلة ووسادة من أدم حشوها ليف، وجرّتين وسقاء،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سنوت حتّى اشتكيت صدري؛ وقد جاء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 بسبي فاتيه فاستخدميه،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لقد طحنت حتّى مجلت يداي، فذهبت إليه، فاستحيت أن تذكر له ذلك،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اسلّم عليك يا رسول الله، فرجعت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استحيت أن أذكر له شيئاً، فأتياه جميعاً، فذكرا له ذلك،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 الله تعالى بسبي فأخدمنا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أخدمكما وأدع أهل الصفّة يطوون جوعاً؛ لا أجد ما أنفق عليهم؛ ولكنّي أبيعهم فاُنفقه عليهم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فرجعا فدخلا في خميلتهما، فجاء رسول الله صلّى الله عليه و سلّم وهما في خميلتهما، إذا غطّيا رؤوسهما انكشفت أقدامهما،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 ألا اخبركما بشيء خير ممّا سألتماني</w:t>
      </w:r>
    </w:p>
    <w:p>
      <w:pPr>
        <w:pStyle w:val="BookText"/>
        <w:rPr/>
      </w:pPr>
      <w:r>
        <w:rPr>
          <w:rFonts w:ascii="Amiri" w:hAnsi="Amiri" w:eastAsia="Amiri" w:cs="Amiri"/>
          <w:color w:val="111111"/>
          <w:sz w:val="28"/>
          <w:sz w:val="28"/>
          <w:szCs w:val="28"/>
          <w:rtl w:val="true"/>
          <w:lang w:bidi="ar-SA"/>
        </w:rPr>
        <w:t>علّمنيه جبريل عليه السلام ؟ إذا أويتما إلى فراشكما سبّحتما ثلاثاً وثلاثين، وحمدتما الله ثلاثاً وثلاثين، وكبّرتما أربعاً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ودعتهنّ‌ منذ علّمني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أبوالكوّاء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الكوّاء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ليلة صفّين‌؟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ولا ليلة صفّين</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الدعاء </w:t>
      </w:r>
      <w:r>
        <w:rPr>
          <w:rFonts w:eastAsia="Amiri" w:cs="Amiri" w:ascii="Amiri" w:hAnsi="Amiri"/>
          <w:color w:val="111111"/>
          <w:sz w:val="28"/>
          <w:szCs w:val="28"/>
          <w:lang w:bidi="ar-SA"/>
        </w:rPr>
        <w:t>895/2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أخبرنا عطاء بن السائب، عن أبيه،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لمّا زوّجه فاطمة بعث معه بخميلة ووسادة من أدم حشوها ليف، ورحيين وسقاء وجرّتين، فقال علي لفاطمة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سنوت حتّى قد اشتكيت صدري،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الله أباك بسبي، فاذهبي فاستخدميه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قد طحنت حتّى مجلت يداي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فأتت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أي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لاُسلّم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واستحيت أن تسأله ورجعت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استحييت أن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جميعاً،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والله لقد سنوت حتّى اشتكيت صدري، وقالت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طحنت حتّى مجلت يداي، وقد جاءك الله بسبي وسعة فأخدمنا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اعطيكما وأدع أهل الصُفَّة تطوى بطونهم، لا أجد ما انفق عليهم، ولكنّي أبيعهم واُنفق عليهم أثمانهم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فرجعا، فأتاهما النبيّ‌ صلّى الله عليه و سلّم وقد دخلا في قطيفتهما، إذا غطّت رؤوسهما تكشّفت أقدامهما، وإذا غطّيا أقدامهما تكشّفت رؤوسهما، فثارا،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اخبركما بخير ممّا سألتماني‌؟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علّمنيهنّ‌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تسبّحان في دبر كلّ‌ صلاة عشراً، وتحمدان عشراً، وتكبّران عشراً، وإذا أويتما إلى</w:t>
      </w:r>
    </w:p>
    <w:p>
      <w:pPr>
        <w:pStyle w:val="BookText"/>
        <w:rPr/>
      </w:pPr>
      <w:r>
        <w:rPr>
          <w:rFonts w:ascii="Amiri" w:hAnsi="Amiri" w:eastAsia="Amiri" w:cs="Amiri"/>
          <w:color w:val="111111"/>
          <w:sz w:val="28"/>
          <w:sz w:val="28"/>
          <w:szCs w:val="28"/>
          <w:rtl w:val="true"/>
          <w:lang w:bidi="ar-SA"/>
        </w:rPr>
        <w:t>فراشكما فسبّحا ثلاثاً وثلاثين، واحمدا ثلاثاً وثلاثين، وكبّرا أربعاً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تركتهنّ‌ منذ علّمنيهنّ‌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يا أهل العراق، نعم، ولا ليلة صفّين</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الباعوني في جواهر المطالب </w:t>
      </w:r>
      <w:r>
        <w:rPr>
          <w:rFonts w:eastAsia="Amiri" w:cs="Amiri" w:ascii="Amiri" w:hAnsi="Amiri"/>
          <w:color w:val="111111"/>
          <w:sz w:val="28"/>
          <w:szCs w:val="28"/>
          <w:lang w:bidi="ar-SA"/>
        </w:rPr>
        <w:t>282/1</w:t>
      </w:r>
      <w:r>
        <w:rPr>
          <w:rFonts w:ascii="Amiri" w:hAnsi="Amiri" w:eastAsia="Amiri" w:cs="Amiri"/>
          <w:color w:val="111111"/>
          <w:sz w:val="28"/>
          <w:sz w:val="28"/>
          <w:szCs w:val="28"/>
          <w:rtl w:val="true"/>
          <w:lang w:bidi="ar-SA"/>
        </w:rPr>
        <w:t xml:space="preserve">، الباب الرابع والأربعون،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فيه عليه السلام من ضيق العيش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عفّان بن مسلم، حدّثنا حمّاد بن سلمة، أخبرنا عطاء بن السائب، عن أبيه،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لمّا زوّجه فاطمة بعث معها بخملة ووسادة أدم حشوها ليف ورحائين وسقاء وجرّتين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لفاطمة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سنوت حتّى قد اشتكيت صدري، وقد جاء الله أباك بسبي، فاذهبي فاستخدميه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قد طحنت حتّى مجلت يداي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فأتت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بينّة‌؟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لاُسلّم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واستحيت أن تسأله ورجعت،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استحييت أن أسأله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فأتياه جميعاً،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لقد سنوت حتّى اشتكيت صدري، وقالت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طحنت حتّى مجلت يداي؛ وقد أتى الله بسبي وسعة فأخدمنا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اعطيكما وأدع أهل الصفّة تطوى بطونهم، لا أجد ما انفق عليهم، ولكني أبيعهم واُنفق عليهم أثمانهم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فرجعا، فأتاهما النبيّ‌ صلّى الله عليه و سلّم وقد دخلا في قطيفتهما، إذا غطّيا رؤوسهما تكشّفت أقدامهما، وإذا غطّيا أقدامهما تكشّفت رؤوسهما، فثارا،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 ألا اخبركما بخير ممّا سألتماني‌؟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علّمنيهنّ‌ جبريل، تسبّحان في دبر كلّ‌ صلاة عشراً، وتحمدان عشراً، وتكبّران عشراً، وإذا أويتما إلى فراشكما فسبّحا ثلاثاً</w:t>
      </w:r>
    </w:p>
    <w:p>
      <w:pPr>
        <w:pStyle w:val="BookText"/>
        <w:rPr/>
      </w:pPr>
      <w:r>
        <w:rPr>
          <w:rFonts w:ascii="Amiri" w:hAnsi="Amiri" w:eastAsia="Amiri" w:cs="Amiri"/>
          <w:color w:val="111111"/>
          <w:sz w:val="28"/>
          <w:sz w:val="28"/>
          <w:szCs w:val="28"/>
          <w:rtl w:val="true"/>
          <w:lang w:bidi="ar-SA"/>
        </w:rPr>
        <w:t>و ثلاثين، و احمدا ثلاثاً وثلاثين، و كبّرا أربعاً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تركتهنّ‌ منذ علّمنيهنّ‌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يا أهل العراق، ولا ليلة صفّين</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فاطمة بنت رسول الله صلّى الله عليه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التستري وزكريّا بن يحيى الساجي،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أبوالخطّاب زياد بن يحيى، حدّثنا أزهر بن سعد، عن ابن عون، عن محمّد بن سيرين، عن عبيدة، 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اشتكت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 يديها من الطحين،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أباك فسألتيه خادماً، فأتت النبيّ‌ صلّى الله عليه و سلّم فلم تصادفه، فلمّا جاء اخبر، فأتانا وقد أخذنا مضاجعنا، وعلينا قطيفة إذ لبسناها طولاً خرجت منه جنوبنا، وإذا لبسناها عرضاً خرجت رؤوسنا وأقدامنا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اخبرت أنّك جئت؛ فهل كانت حاجة‌؟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شكت إلي مجل يديها من الطحين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أباك فسألتيه خادماً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أدلّكما على ما هو خير لكما من الخادم، إذا أخذتما مضاجعكما تحمدا ثلاثاً وثلاثين، وتسبّحا أربعاً وثلاثين، وتكبّرا ثلاثاً وثلاثين</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صبره ما إن كان الجوع إذا اشتدّ به وأجهده خرج حتّى يؤجّر نفسه في سقي الماء بكفّ‌ تمر لا يسدّ جوعته ولا خلّته، فإذا اعطي اجرته لم يستبدّه به وحده حتّى يأتي به رسول الله صلّى الله عليه و سلّم، وبه من الجوع مثل ما به، فيشتركان جميعاً في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مثل هذه إلاّ له‌؟ قيمة قميصه ثلاثة دراهم، ونفقته في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أخرج يوماً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هذا منّي‌؟ فلو كان عندي ثمن إزار ما 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ترون أحداً من الصحابة بلغ هذه المنزلة‌؟</w:t>
      </w:r>
    </w:p>
    <w:p>
      <w:pPr>
        <w:pStyle w:val="BookText"/>
        <w:rPr/>
      </w:pPr>
      <w:r>
        <w:rPr>
          <w:rFonts w:ascii="Amiri" w:hAnsi="Amiri" w:eastAsia="Amiri" w:cs="Amiri"/>
          <w:color w:val="111111"/>
          <w:sz w:val="28"/>
          <w:sz w:val="28"/>
          <w:szCs w:val="28"/>
          <w:rtl w:val="true"/>
          <w:lang w:bidi="ar-SA"/>
        </w:rPr>
        <w:t>ولمّا فرغ من حرب الجمل دعا بالعرفاء،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قتلتهم‌؟ ودعا بالوكلاء،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تخوّفوني‌؟ هذا قميصي من نسج أهلي، وهذه نفقتي في كمّي، والله إن خرجت بغير ما دخلت إنّي إذاً لمن الظالمين</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أشعّة من أنوار إفضاله على المعدمين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عبدالجبّار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عنه أنّه آجر نفسه من يهودي عند علمه بحاجة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اختصّ‌ أميرالمؤمنين بالتصبّر على الفقر والقلّة والغمّ‌ الّذي ينضاف إلى الحيرة</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eastAsia="Times New Roman" w:cs="Times New Roman" w:ascii="Times New Roman" w:hAnsi="Times New Roman"/>
          <w:color w:val="111111"/>
          <w:sz w:val="28"/>
          <w:szCs w:val="28"/>
          <w:lang w:val="en-US" w:bidi="en-US"/>
        </w:rPr>
        <w:t>5757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عليّاً رضي الله عنه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أميرالمؤمنين، ما تركت في بيتي لا سبداً ولا لبداً، ولا ثاغية ولا راغية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أصبح في بيتي فضل عن قوتي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الأعرابي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ليسألنّك الله عن موقفي بين يديك، فبكى بكاء شديداً، وأمر بردّه واستعادة كلامه، ثمّ‌ 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ايتني بدرعي الفلانيّة، ودفعها للأعرابي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تخدعنّ‌ عنها فطالما كشفت بها الكرب عن وجه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يجزيه عشرون درهماً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والله ما يسرّني أنّ‌ لي زنة الدنيا ذهباً أو فضّة فتصدّقت وقبله الله منّي؛ وأنّه سألني عن موقف هذا بين يدي</w:t>
      </w:r>
      <w:r>
        <w:rPr>
          <w:rFonts w:eastAsia="Amiri" w:cs="Amiri" w:ascii="Amiri" w:hAnsi="Amiri"/>
          <w:color w:val="111111"/>
          <w:sz w:val="28"/>
          <w:szCs w:val="28"/>
          <w:rtl w:val="true"/>
          <w:lang w:bidi="ar-SA"/>
        </w:rPr>
        <w:t xml:space="preserve">. </w:t>
      </w:r>
      <w:r>
        <w:rPr>
          <w:rStyle w:val="FootnoteAnchor"/>
          <w:rtl w:val="true"/>
        </w:rPr>
        <w:footnoteReference w:id="950"/>
      </w:r>
      <w:bookmarkStart w:id="202" w:name="pg14246_171371"/>
    </w:p>
    <w:p>
      <w:pPr>
        <w:pStyle w:val="Heading4"/>
        <w:numPr>
          <w:ilvl w:val="3"/>
          <w:numId w:val="1"/>
        </w:numPr>
        <w:rPr/>
      </w:pPr>
      <w:bookmarkStart w:id="203" w:name="__RefHeading___Toc55948_1588784861"/>
      <w:bookmarkStart w:id="204" w:name="_Toc73"/>
      <w:bookmarkEnd w:id="202"/>
      <w:bookmarkEnd w:id="203"/>
      <w:r>
        <w:rPr>
          <w:rtl w:val="true"/>
        </w:rPr>
        <w:t>التاسع</w:t>
      </w:r>
      <w:r>
        <w:rPr>
          <w:rtl w:val="true"/>
        </w:rPr>
        <w:t xml:space="preserve">: </w:t>
      </w:r>
      <w:r>
        <w:rPr>
          <w:rtl w:val="true"/>
        </w:rPr>
        <w:t>قلّة أثاث بيته عليه السلام ونفقته</w:t>
      </w:r>
      <w:bookmarkEnd w:id="20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سويد بن غفلة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الأنصار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بنت عميس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إسماعيل بن أبي‌فديك، عن محمّد بن موسى، عن عون بن محمّد بن علي بن أبي‌طالب، عن امّه امّ‌جعفر، عن جدّتها أسماء بنت عميس،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جهّزت جدّتك فاطمة إلى جدّك علي، وما كان حشو فراشهما ووسائدهما إلاّ الليف، ولقد أولم علي على فاطمة، فما كانت وليمة في ذلك الزمان أفضل من وليمته، رهن درعه عند يهوديّ‌ بشطر شعير</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فاطمة بنت رسول الله صلّى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سويد بن غفلة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الخطّاب، عن العمري، عن سويد بن غفلة،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علي عليه السلام يوماً، وليس في داره سوى حصير رثّ‌، وهو جالس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أنت ملك المسلمين، والحاكم عليهم وعلى بيت المال، وتأتيك الوفود، وليس في بيتك سوى هذا الحصير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سويد، إنّ‌ اللبيب لا يتأثّث في دار النُقلة وأمامنا دار المقامة، قد نقلنا إليها رحلنا ومتاعنا، ونحن منقلبون إليها عن قريب</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فأبكاني والله كلامه</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أبوصادق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العوّام بن حوشب، عن أبي‌صادق،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علي عليه السلام ليلى بنت مسعود النهشليّة، فضربت له في داره حجلة، فجاء فهتكها،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أهل علي ما هم فيه</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مجالد، عن الشعبي،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لنا ليلة أهدى إليّ‌ فاطمة شيء ننام عليه إلاّ جلد كبش</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eastAsia="Times New Roman" w:cs="Times New Roman" w:ascii="Times New Roman" w:hAnsi="Times New Roman"/>
          <w:color w:val="111111"/>
          <w:sz w:val="28"/>
          <w:szCs w:val="28"/>
          <w:lang w:val="en-US" w:bidi="en-US"/>
        </w:rPr>
        <w:t>5762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أبواُسامة، عن مجالد،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تزوّجت فاطمة وما لي ولها فراش غير جلد كبش ننام عليه بالليل ونعلف عليه الناضح بالنهار، وما لي ولها خادم غيرها</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eastAsia="Times New Roman" w:cs="Times New Roman" w:ascii="Times New Roman" w:hAnsi="Times New Roman"/>
          <w:color w:val="111111"/>
          <w:sz w:val="28"/>
          <w:szCs w:val="28"/>
          <w:lang w:val="en-US" w:bidi="en-US"/>
        </w:rPr>
        <w:t>5763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جعفر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زياد الشاماني،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عيسى الدامغاني،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لي خادم غيرها</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5764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5765</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موسى، حدّثنا زهير، عن جابر،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علي فاطمة على إهاب شاة، وسحق حبرة</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فاطمة بنت رسول الله صلّى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سبط‍‌ ابن الجوزي في تذكرة الخواصّ‌ </w:t>
      </w:r>
      <w:r>
        <w:rPr>
          <w:rFonts w:eastAsia="Amiri" w:cs="Amiri" w:ascii="Amiri" w:hAnsi="Amiri"/>
          <w:color w:val="111111"/>
          <w:sz w:val="28"/>
          <w:szCs w:val="28"/>
          <w:lang w:bidi="ar-SA"/>
        </w:rPr>
        <w:t>322/2</w:t>
      </w:r>
      <w:r>
        <w:rPr>
          <w:rFonts w:ascii="Amiri" w:hAnsi="Amiri" w:eastAsia="Amiri" w:cs="Amiri"/>
          <w:color w:val="111111"/>
          <w:sz w:val="28"/>
          <w:sz w:val="28"/>
          <w:szCs w:val="28"/>
          <w:rtl w:val="true"/>
          <w:lang w:bidi="ar-SA"/>
        </w:rPr>
        <w:t xml:space="preserve">، الباب الحادي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خديجة وفاطمة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جابر، عن أبي‌جعفر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تزوّج فاطمة على إهاب كبش، وجرد حبرة</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eastAsia="Times New Roman" w:cs="Times New Roman" w:ascii="Times New Roman" w:hAnsi="Times New Roman"/>
          <w:color w:val="111111"/>
          <w:sz w:val="28"/>
          <w:szCs w:val="28"/>
          <w:lang w:val="en-US" w:bidi="en-US"/>
        </w:rPr>
        <w:t>5766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أنس بن عياض، عن جعفر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حين دخل بفاطمة كان فراشهما إهاب كبش، إذا أرادا أن يناما قلباه على صوفه، ووسادتهما من أدم حشوها ليف</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امرأة من الأنصار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موسى بن إسماعيل، حدّثنا دارم بن عبدالرحمان بن ثعلبة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أخواله الأنصار،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أخبرتني جدّتي أنّها كانت مع النسوة اللاّتي أهدين فاطمة إلى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اهديت في بردين من برود الأول عليها دملوجان من فضّة مصفّران بزعفران، فدخلنا بيت علي فإذا إهاب شاة على دكّان، ووسادة فيها ليف، وقربة ومنخل ومنشفة وقدح</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غلّة علي أربعين ألف دينار، فجعلها صدقة وباع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عندي عشاء ما بعته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وأعطته الخادم في بعض الليالي قطيفة فأنكر دفئها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قالت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bookmarkStart w:id="205" w:name="pg14246_171374"/>
    </w:p>
    <w:p>
      <w:pPr>
        <w:pStyle w:val="BookText"/>
        <w:rPr/>
      </w:pPr>
      <w:bookmarkEnd w:id="205"/>
      <w:r>
        <w:rPr>
          <w:rFonts w:ascii="Amiri" w:hAnsi="Amiri" w:eastAsia="Amiri" w:cs="Amiri"/>
          <w:color w:val="111111"/>
          <w:sz w:val="28"/>
          <w:sz w:val="28"/>
          <w:szCs w:val="28"/>
          <w:rtl w:val="true"/>
          <w:lang w:bidi="ar-SA"/>
        </w:rPr>
        <w:t>من فضل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أصردتمونا بقيّة ليلتنا</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البلاذري في أنساب الأشراف </w:t>
      </w:r>
      <w:r>
        <w:rPr>
          <w:rFonts w:eastAsia="Amiri" w:cs="Amiri" w:ascii="Amiri" w:hAnsi="Amiri"/>
          <w:color w:val="111111"/>
          <w:sz w:val="28"/>
          <w:szCs w:val="28"/>
          <w:lang w:bidi="ar-SA"/>
        </w:rPr>
        <w:t>360/2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أميرالمؤمنين علي بن أبي‌طالب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حرب الجمل دعا بالعرفاء،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قتلتهم‌؟ ودعا بالوكلاء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تخوّفني‌؟ هذا قميصي من نسج أهلي، وهذه نفقتي في كمّي، والله إن خرجت بغير ما دخلت إنّي إذاً لمن الظالمين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06" w:name="__RefHeading___Toc55950_1588784861"/>
      <w:bookmarkStart w:id="207" w:name="_Toc74"/>
      <w:bookmarkEnd w:id="206"/>
      <w:r>
        <w:rPr>
          <w:rtl w:val="true"/>
        </w:rPr>
        <w:t>العاشر</w:t>
      </w:r>
      <w:r>
        <w:rPr>
          <w:rtl w:val="true"/>
        </w:rPr>
        <w:t xml:space="preserve">: </w:t>
      </w:r>
      <w:r>
        <w:rPr>
          <w:rtl w:val="true"/>
        </w:rPr>
        <w:t>أنّه عليه السلام كان يحمل بنفسه نفقة عياله</w:t>
      </w:r>
      <w:bookmarkEnd w:id="20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بيّاع الأكسية عن جدّته</w:t>
      </w:r>
    </w:p>
    <w:p>
      <w:pPr>
        <w:pStyle w:val="BookText"/>
        <w:rPr/>
      </w:pPr>
      <w:r>
        <w:rPr>
          <w:rFonts w:eastAsia="Times New Roman" w:cs="Times New Roman" w:ascii="Times New Roman" w:hAnsi="Times New Roman"/>
          <w:color w:val="111111"/>
          <w:sz w:val="28"/>
          <w:szCs w:val="28"/>
          <w:lang w:val="en-US" w:bidi="en-US"/>
        </w:rPr>
        <w:t>5770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بن البريد، عن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الأكسية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جدّته،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اشترى تمراً بدرهم، فحمله في ملحفته،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ألا نحمله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أباالعيال أحقّ‌ بحمله</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5771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سريج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عن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الأكسية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 بن أبي‌طالب اشترى تمراً بدرهم، فحمله في ملحفته،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 عنك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أبو العيال أحقّ‌ أن يحمل</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5772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بن البريد،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الأكسية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جدّته،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رضي الله عنه اشترى تمراً بدرهم، فحمله في ملحفته،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له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أحمل عنك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أبوالعيال أحقّ‌ أن يحمل</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eastAsia="Times New Roman" w:cs="Times New Roman" w:ascii="Times New Roman" w:hAnsi="Times New Roman"/>
          <w:color w:val="111111"/>
          <w:sz w:val="28"/>
          <w:szCs w:val="28"/>
          <w:lang w:val="en-US" w:bidi="en-US"/>
        </w:rPr>
        <w:t>5773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يوسف بن يعقوب، عن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الأكسية </w:t>
      </w:r>
      <w:r>
        <w:rPr>
          <w:rFonts w:eastAsia="Amiri" w:cs="Amiri" w:ascii="Amiri" w:hAnsi="Amiri"/>
          <w:color w:val="111111"/>
          <w:sz w:val="28"/>
          <w:szCs w:val="28"/>
          <w:rtl w:val="true"/>
          <w:lang w:bidi="ar-SA"/>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جدّته لقيت عليّاً عليه السلام بالكوفة، ومعه تمر يحمله، فسلّمت عليه،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يا أميرالمؤمنين هذا التمر أحمله عنك إلى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أبوالعيال أحقّ‌ بحمله</w:t>
      </w:r>
      <w:r>
        <w:rPr>
          <w:rFonts w:eastAsia="Amiri" w:cs="Amiri" w:ascii="Amiri" w:hAnsi="Amiri"/>
          <w:color w:val="111111"/>
          <w:sz w:val="28"/>
          <w:szCs w:val="28"/>
          <w:rtl w:val="true"/>
          <w:lang w:bidi="ar-SA"/>
        </w:rPr>
        <w:t xml:space="preserve">.... </w:t>
      </w:r>
      <w:r>
        <w:rPr>
          <w:rStyle w:val="FootnoteAnchor"/>
          <w:rtl w:val="true"/>
        </w:rPr>
        <w:footnoteReference w:id="965"/>
      </w:r>
      <w:bookmarkStart w:id="208" w:name="pg14246_171376"/>
    </w:p>
    <w:p>
      <w:pPr>
        <w:pStyle w:val="Heading3"/>
        <w:numPr>
          <w:ilvl w:val="2"/>
          <w:numId w:val="1"/>
        </w:numPr>
        <w:rPr/>
      </w:pPr>
      <w:bookmarkStart w:id="209" w:name="__RefHeading___Toc55952_1588784861"/>
      <w:bookmarkStart w:id="210" w:name="_Toc75"/>
      <w:bookmarkEnd w:id="208"/>
      <w:bookmarkEnd w:id="209"/>
      <w:r>
        <w:rPr>
          <w:rtl w:val="true"/>
        </w:rPr>
        <w:t>الباب الثاني عشر</w:t>
      </w:r>
      <w:r>
        <w:rPr>
          <w:rtl w:val="true"/>
        </w:rPr>
        <w:t xml:space="preserve">: </w:t>
      </w:r>
      <w:r>
        <w:rPr>
          <w:rtl w:val="true"/>
        </w:rPr>
        <w:t>مطعمه عليه السلام ومأكله</w:t>
      </w:r>
      <w:bookmarkEnd w:id="21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أبي‌رافع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الأسود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زرير الغافقي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عمير عن رجل من ثقيف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حبّة العرني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ثابت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بن مليح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علقمة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سويد بن غفلة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قيس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بيّاع الأكسية عن جدّته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امّ‌كلثوم بنت علي عليه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ضرار بن ضمرة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الحسن بن الحسن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الأحنف بن قيس</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الأحنف بن قيس، قال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معاوية فقدّم إليّ‌ من الحلو والحامض ما كثر تعجّبي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ذاك اللون، فقدّموا لوناً ما أدري ما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مصارين البطّ‍‌، محشوّة بالمخّ‌ ودهن الفستق، قد ذرّ عليه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ابن أبي‌طالب، لقد جاد من نفسه بما لم تسمح به أنت ولاغيرك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ليلة عند إفطاره،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فتعشّ‌ مع الحسن والحسين، ثمّ‌ قام إلى الصلاة، فصلّى ما شاء الله، فلمّا فرغ دعا بجراب مختوم بخاتمه، فأخرج منه شعيراً مطحوناً ثمّ‌ ختمه،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لم أعهدك بخيلاً، فكيف ختمت على هذا الشعير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أختمه بخلاً، ولكن خفت أن يبُسَّه الحسن والحسين بسمن أو إهالة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أحرام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على أئمّة الحقّ‌ أن يتأسّوا بأضعف رعيّتهم حالاً في الأكل واللباس، ولا يتميّزوا عليهم بشيء لا يقدرون عليه؛ ليراهم الفقير فيرضى عن الله تعالى بما هو فيه، ويراهم الغني فيزداد شكراً وتواضعاً</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سبط‍‌ ابن الجوزي بإسناده إليه في تذكرة الخواصّ‌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الباب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ورعه وزهادته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هنّاد بن السري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الربيع بن زياد الحارثي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أعد لي على أخي عاصم 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 وتنسّك وهجر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وقد ائتزر بعباءة وارتدى باُخرى، أشعث أغبر،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استحييت من أهلك‌؟ أما رحمت ولدك‌؟ ألم تسمع إلى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يُحِلُّ‌ لَهُمُ‌ الطَّيِّباتِ‌  </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 xml:space="preserve">؟ أترى الله أباحها لك ولأمثالك، وهو يكره أن تنال منها؟ أما سمعت 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لنفسك عليك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يا أميرالمؤمنين في خشونة ملبسك وجشوبة مطعمك وإنّما تزيّنت بزيّك‌؟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على أئمّة العدل أنّ‌ يتّصفوا بأوصاف رعيّتهم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بأفقر رعيّتهم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يزدري الفقير بفقره، وليحمد الله الغني على غناه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الأسود بن يزيد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 الهمداني،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علي رضي الله عنه وبين يديه طبق من خُوص، عليه قرص أو قرصان من شعير وأنّ‌ أسطار النخالة لتبين في الخبز، وهو يكسره على ركبته ويأكله بملح جريش، فقلنا لجارية سوداء اسمها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نخلت هذا الدقيق لأميرالمؤمنين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يأكل هو المهنّا ويكون الوزر في عنقي‌؟ فتبسّم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أمرتها أن لا تنخله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أجدر أن يذلّ‌ النفس، ويقتدي بي المؤمن، وألحق بأصحابي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الأعمش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عن سفيان، عن الأعمش،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يغدّي ويعشّي ويأكل هو من شيء يجيئه من المدينة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عليهما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عن جعفر بن محمّد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اعتلج على علي عليه السلام أمران في ذات الله إلاّ أخذ بأشدّهما، ولقد علمتم أنّه كان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من ماله بالمدينة؛ وأن كان ليأخذ السويق فيجعله في جراب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سبط‍‌ ابن الجوزي بإسناده إليه في تذكرة الخواصّ‌ </w:t>
      </w: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الباب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ورعه وزهادته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693/2</w:t>
      </w:r>
      <w:r>
        <w:rPr>
          <w:rFonts w:ascii="Amiri" w:hAnsi="Amiri" w:eastAsia="Amiri" w:cs="Amiri"/>
          <w:color w:val="111111"/>
          <w:sz w:val="28"/>
          <w:sz w:val="28"/>
          <w:szCs w:val="28"/>
          <w:rtl w:val="true"/>
          <w:lang w:bidi="ar-SA"/>
        </w:rPr>
        <w:t>، باب الطعام وألوانه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536/1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ويختم عليه، مخافة أن يزاد عليه من غيره، ومن كان أزهد في الدنيا من علي عليه السلام ؟ </w:t>
      </w:r>
      <w:r>
        <w:rPr>
          <w:rStyle w:val="FootnoteAnchor"/>
          <w:rtl w:val="true"/>
        </w:rPr>
        <w:footnoteReference w:id="9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حبّة العرني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أبوغسّان، عن أبي‌داوود المكفوف، عن عبدالله بن شريك، عن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اتي بفالوذج، فوضع قدّامه،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لطيّب الريح، حسن اللون، طيّب الطعم، ولكنّي أكره أن اعوّد نفسي ما لم تعتاد</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بن مليح</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إبراهيم، حدّثنا عبدالصمد، حدّثنا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مليح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اتي بشيء من خبيص </w:t>
      </w:r>
      <w:r>
        <w:rPr>
          <w:rStyle w:val="FootnoteAnchor"/>
          <w:rtl w:val="true"/>
        </w:rPr>
        <w:footnoteReference w:id="970"/>
      </w:r>
      <w:r>
        <w:rPr>
          <w:rFonts w:ascii="Amiri" w:hAnsi="Amiri" w:eastAsia="Amiri" w:cs="Amiri"/>
          <w:color w:val="111111"/>
          <w:sz w:val="28"/>
          <w:sz w:val="28"/>
          <w:szCs w:val="28"/>
          <w:rtl w:val="true"/>
          <w:lang w:bidi="ar-SA"/>
        </w:rPr>
        <w:t>، فوضعه بين أيديهم، فجعلوا يأكلون،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ليس ببكر ضالّ‌، ولكن قريش رأت هذا فتناحرت عليه</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سويد بن غفلة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ثعلبة، عن سويد بن غفلة، قال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علي عليه السلام في هذا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قصر الإمارة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 يديه</w:t>
      </w:r>
    </w:p>
    <w:p>
      <w:pPr>
        <w:pStyle w:val="BookText"/>
        <w:rPr/>
      </w:pPr>
      <w:r>
        <w:rPr>
          <w:rFonts w:ascii="Amiri" w:hAnsi="Amiri" w:eastAsia="Amiri" w:cs="Amiri"/>
          <w:color w:val="111111"/>
          <w:sz w:val="28"/>
          <w:sz w:val="28"/>
          <w:szCs w:val="28"/>
          <w:rtl w:val="true"/>
          <w:lang w:bidi="ar-SA"/>
        </w:rPr>
        <w:t>رغيف من شعير وقدح من لبن، والرغيف يابس، تارة يكسره بيديه، وتارة بركبتيه، فشقّ‌ عليّ‌ ذلك، فقلت لجارية له يقال لها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ترحمين هذا الشيخ وتنخلين له هذا الشعير؟ أما ترين نشارته على وجهه وما يعاني منه‌؟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يؤجر هو ونأثم نحن‌؟ إنّه عهد إلينا أن لا ننخل له طعاماً قطّ‍‌، فالتفت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لها يا ابن غفلة‌؟ فأخبرته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ارفق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 رسول الله صلّى الله عليه و سلّم وأهله من خبز برّ ثلاثاً حتّى لقي الله، ولا نخل له طعام قطّ‍‌، ولقد جُعتُ‌ مرّة بالمدينة جوعاً شديداً، فخرجت أطلب العمل، فإذا بامرأة قد جمعت مدراً تريد أن تبلّه، فقاطعتها كلّ‌ دلو بتمرة، فمددت ستّة عشر دلواً حتّى مجلت يداي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أخذت التمر وأتيت رسول الله صلّى الله عليه و سلّم فأخبرته، فأكل منه</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سبط‍‌ ابن الجوزي بإسناده إليه في تذكرة الخواصّ‌ </w:t>
      </w:r>
      <w:r>
        <w:rPr>
          <w:rFonts w:eastAsia="Amiri" w:cs="Amiri" w:ascii="Amiri" w:hAnsi="Amiri"/>
          <w:color w:val="111111"/>
          <w:sz w:val="28"/>
          <w:szCs w:val="28"/>
          <w:lang w:bidi="ar-SA"/>
        </w:rPr>
        <w:t>460/1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الباب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ورعه وزهادته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بن أبي‌نصر الداربردي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موسى بن يوسف، حدّثنا الحسين بن عيسى بن ميسرة، حدّثنا عبدالرحمان بن مغرا، حدّثنا أبوسعيد البقّال، عن عمران بن مسلم، عن سويد بن غفلة،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علي عليه السلام القصر، فوجدته جالساً وبين يديه صحفة فيها لبن حازر أجد ريحه من شدّة حموضته، وفي يديه رغيف، أرى قشار الشعير في وجهه، وهو يكسر بيده أحياناً، فإذا غلبه كسره بركبته وطرحه فيه</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eastAsia="Times New Roman" w:cs="Times New Roman" w:ascii="Times New Roman" w:hAnsi="Times New Roman"/>
          <w:color w:val="111111"/>
          <w:sz w:val="28"/>
          <w:szCs w:val="28"/>
          <w:lang w:val="en-US" w:bidi="en-US"/>
        </w:rPr>
        <w:t>5783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عمران بن مسلمة، عن سويد بن غفلة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علي عليه السلام بالكوفة، فإذا بين يديه قعب لبن أجد ريحه من شدّة حموضته، وفي</w:t>
      </w:r>
    </w:p>
    <w:p>
      <w:pPr>
        <w:pStyle w:val="BookText"/>
        <w:rPr/>
      </w:pPr>
      <w:r>
        <w:rPr>
          <w:rFonts w:ascii="Amiri" w:hAnsi="Amiri" w:eastAsia="Amiri" w:cs="Amiri"/>
          <w:color w:val="111111"/>
          <w:sz w:val="28"/>
          <w:sz w:val="28"/>
          <w:szCs w:val="28"/>
          <w:rtl w:val="true"/>
          <w:lang w:bidi="ar-SA"/>
        </w:rPr>
        <w:t>يده رغيف، ترى قشار الشعير على وجهه وهو يكسره، ويستعين أحياناً بركبته، وإذا جاريته فضّة قائمة على رأسه،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 أما تتّقون الله في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نخلتم دقيقه‌؟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نكره أن نؤجر ويأثم، نحن قد أخذ علينا ألاّ ننخل له دقيقاً ما صحبناه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عليه السلام لا يسمع ما تقول، فالتفت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نخلتم دقيقه،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من لم يشبع ثلاثاً متوالية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برّ حتّى فارق الدنيا، ولم ينخل دقيقه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بيّاع الأكسية عن جدّته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بن البريد، عن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الأكسية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جدّته،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اشترى تمراً بدرهم، فحمله في ملحفته،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ألا نحمله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أباالعيال أحقّ‌ بحمله</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eastAsia="Times New Roman" w:cs="Times New Roman" w:ascii="Times New Roman" w:hAnsi="Times New Roman"/>
          <w:color w:val="111111"/>
          <w:sz w:val="28"/>
          <w:szCs w:val="28"/>
          <w:lang w:val="en-US" w:bidi="en-US"/>
        </w:rPr>
        <w:t>5785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سريج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عن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الأكسية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 بن أبي‌طالب اشترى تمراً بدرهم، فحمله في ملحفته،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 عنك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أبوالعيال أحقّ‌ أن يحمل</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eastAsia="Times New Roman" w:cs="Times New Roman" w:ascii="Times New Roman" w:hAnsi="Times New Roman"/>
          <w:color w:val="111111"/>
          <w:sz w:val="28"/>
          <w:szCs w:val="28"/>
          <w:lang w:val="en-US" w:bidi="en-US"/>
        </w:rPr>
        <w:t>5786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بن البريد،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الأكسية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جدّته،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رضي الله عنه اشترى تمراً بدرهم، فحمله في ملحفته،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له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أحمل عنك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أبوالعيال أحقّ‌ أن يحمل</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المفرد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يوسف بن يعقوب، عن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الأكسية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جدّته لقيت عليّاً عليه السلام بالكوفة، ومعه تمر يحمله، فسلّمت عليه،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يا أميرالمؤمنين هذا التمر أحمله عنك إلى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أبوالعيال أحقّ‌ بحمله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تأكلين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به إلى منزله ثمّ‌ رجع مرتدياً بتلك الشملة، وفيها قشور التمر؛ فصلّى بالناس فيها الجمعة</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ضرار بن ضمرة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العكلي، عن الحرمازي، عن رجل من همدان،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لضرار الصُدائي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ضرار، 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لابدّ من وصفه فكان والله بعيد المدى، شديد القوى، يقول فصلاً، ويحكم عدلاً، يتفجّر العلم من جوانبه، وتنطق الحكمة من نواحيه، ويستوحش من الدنيا وزهرتها، ويستأنس بالليل ووحشته، وكان غزير العبرة، طويل الفكرة، يعجبه من اللباس ما قصر، ومن الطعام ما خشن</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eastAsia="Times New Roman" w:cs="Times New Roman" w:ascii="Times New Roman" w:hAnsi="Times New Roman"/>
          <w:color w:val="111111"/>
          <w:sz w:val="28"/>
          <w:szCs w:val="28"/>
          <w:lang w:val="en-US" w:bidi="en-US"/>
        </w:rPr>
        <w:t>5789</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بن أبي‌عمرو الأسدي، عن محمّد بن</w:t>
      </w:r>
    </w:p>
    <w:p>
      <w:pPr>
        <w:pStyle w:val="BookText"/>
        <w:rPr/>
      </w:pPr>
      <w:r>
        <w:rPr>
          <w:rFonts w:ascii="Amiri" w:hAnsi="Amiri" w:eastAsia="Amiri" w:cs="Amiri"/>
          <w:color w:val="111111"/>
          <w:sz w:val="28"/>
          <w:sz w:val="28"/>
          <w:szCs w:val="28"/>
          <w:rtl w:val="true"/>
          <w:lang w:bidi="ar-SA"/>
        </w:rPr>
        <w:t>السائب الكلبي، عن أبي‌صالح،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ضرار بن ضمرة الكناني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 فقال أو تعفيني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لابدّ فإنّه كان والله بعيد المدى، شديد القوى، يقول فصلاً، ويحكم عدلاً، يتفجّر العلم من جوانبه، وتنطق الحكمة من نواحيه، يستوحش من الدنيا وزهرتها، ويستأنس بالليل وظلمته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والله غزير العبرة، طويل الفكرة، يقلّب كفّه ويخاطب نفسه، يعجبه من اللباس ما قصر، ومن الطعام ما جشب</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أبونعيم عن الطبراني عن محمّد بن زكريّا الغلاّبي عن عبّاس بن بكّار في حلية الأولياء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زهده وتعبّده، وابن عساكر من طريق أبي‌نعيم في تاريخ مدينة دمشق </w:t>
      </w:r>
      <w:r>
        <w:rPr>
          <w:rFonts w:eastAsia="Amiri" w:cs="Amiri" w:ascii="Amiri" w:hAnsi="Amiri"/>
          <w:color w:val="111111"/>
          <w:sz w:val="28"/>
          <w:szCs w:val="28"/>
          <w:lang w:bidi="ar-SA"/>
        </w:rPr>
        <w:t>401/24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ضرار بن ضمرة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الجوزي بإسناد آخر عن محمّد بن زكريّا عن عبّاس بن بكّار في التبصرة </w:t>
      </w:r>
      <w:r>
        <w:rPr>
          <w:rFonts w:eastAsia="Amiri" w:cs="Amiri" w:ascii="Amiri" w:hAnsi="Amiri"/>
          <w:color w:val="111111"/>
          <w:sz w:val="28"/>
          <w:szCs w:val="28"/>
          <w:lang w:bidi="ar-SA"/>
        </w:rPr>
        <w:t>444/1</w:t>
      </w:r>
      <w:r>
        <w:rPr>
          <w:rFonts w:ascii="Amiri" w:hAnsi="Amiri" w:eastAsia="Amiri" w:cs="Amiri"/>
          <w:color w:val="111111"/>
          <w:sz w:val="28"/>
          <w:sz w:val="28"/>
          <w:szCs w:val="28"/>
          <w:rtl w:val="true"/>
          <w:lang w:bidi="ar-SA"/>
        </w:rPr>
        <w:t>، المجلس 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علي بن أبي‌طالب رضي الله عنه، وصفة الصفوة </w:t>
      </w:r>
      <w:r>
        <w:rPr>
          <w:rFonts w:eastAsia="Amiri" w:cs="Amiri" w:ascii="Amiri" w:hAnsi="Amiri"/>
          <w:color w:val="111111"/>
          <w:sz w:val="28"/>
          <w:szCs w:val="28"/>
          <w:lang w:bidi="ar-SA"/>
        </w:rPr>
        <w:t>166/1</w:t>
      </w:r>
      <w:r>
        <w:rPr>
          <w:rFonts w:ascii="Amiri" w:hAnsi="Amiri" w:eastAsia="Amiri" w:cs="Amiri"/>
          <w:color w:val="111111"/>
          <w:sz w:val="28"/>
          <w:sz w:val="28"/>
          <w:szCs w:val="28"/>
          <w:rtl w:val="true"/>
          <w:lang w:bidi="ar-SA"/>
        </w:rPr>
        <w:t xml:space="preserve">، ترجمة أبي‌الحسن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زهده، وسبط‍‌ ابن الجوزي من طريق جدّه في تذكرة الخواصّ‌ </w:t>
      </w:r>
      <w:r>
        <w:rPr>
          <w:rFonts w:eastAsia="Amiri" w:cs="Amiri" w:ascii="Amiri" w:hAnsi="Amiri"/>
          <w:color w:val="111111"/>
          <w:sz w:val="28"/>
          <w:szCs w:val="28"/>
          <w:lang w:bidi="ar-SA"/>
        </w:rPr>
        <w:t>481/1</w:t>
      </w:r>
      <w:r>
        <w:rPr>
          <w:rFonts w:ascii="Amiri" w:hAnsi="Amiri" w:eastAsia="Amiri" w:cs="Amiri"/>
          <w:color w:val="111111"/>
          <w:sz w:val="28"/>
          <w:sz w:val="28"/>
          <w:szCs w:val="28"/>
          <w:rtl w:val="true"/>
          <w:lang w:bidi="ar-SA"/>
        </w:rPr>
        <w:t>، الباب 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ورعه وزهادته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الملاّ في الوسيلة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243/2</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أبي‌يحيى أنّ‌ شيخاً من ضبّة يكنّى أباالوليد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عبدالواحد بن أبي‌عمرو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قال لرجل من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لابدّ فإنّه كان والله بعيد المدى، شديد القوى، يقول فصلاً، ويحكم عدلاً، يتفجّر العلم من جوانبه، وتنطق الحكمة من نواحيه، يستوحش من الدنيا وزهرتها، ويأنس بالليل وظلمته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والله غزير العبرة، طويل الفكرة، يقلّب كفّه ويخاطب نفسه، يعجبه من اللباس ما قصر، ومن الطعام ما جشب</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eastAsia="Times New Roman" w:cs="Times New Roman" w:ascii="Times New Roman" w:hAnsi="Times New Roman"/>
          <w:color w:val="111111"/>
          <w:sz w:val="28"/>
          <w:szCs w:val="28"/>
          <w:lang w:val="en-US" w:bidi="en-US"/>
        </w:rPr>
        <w:t>5791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لضرار بن ضمرة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 فاستعفى، فألحّ‌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لابدّ فإنّه كان والله بعيد المدى، شديد القوى، يتفجّر العلم من جوانبه، وتنطق الحكمة من نواحيه، يستوحش من الدنيا وزهرتها، ويستأنس بالليل وظلمته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والله غزير العبرة، طويل الفكرة، يقلّب كفّه، ويعاقب نفسه، يعجبه من اللباس ما قصر، ومن الطعام ما جشب</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835/1</w:t>
      </w:r>
      <w:r>
        <w:rPr>
          <w:rFonts w:ascii="Amiri" w:hAnsi="Amiri" w:eastAsia="Amiri" w:cs="Amiri"/>
          <w:color w:val="111111"/>
          <w:sz w:val="28"/>
          <w:sz w:val="28"/>
          <w:szCs w:val="28"/>
          <w:rtl w:val="true"/>
          <w:lang w:bidi="ar-SA"/>
        </w:rPr>
        <w:t>، باب الخير والصلاح وذكر الأخيار والصلحاء وصفاتهم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الحسن بن الحسن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عنبسة العابد، عن عبدالله بن الحسن </w:t>
      </w:r>
      <w:r>
        <w:rPr>
          <w:rStyle w:val="FootnoteAnchor"/>
          <w:rtl w:val="true"/>
        </w:rPr>
        <w:footnoteReference w:id="983"/>
      </w:r>
      <w:r>
        <w:rPr>
          <w:rFonts w:ascii="IRNazanin" w:hAnsi="IRNazanin" w:eastAsia="IRNazanin"/>
          <w:color w:val="111111"/>
          <w:sz w:val="28"/>
          <w:sz w:val="28"/>
          <w:szCs w:val="28"/>
          <w:rtl w:val="true"/>
          <w:lang w:bidi="fa-IR"/>
        </w:rPr>
        <w:t>بن الحسن،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أعتق علي عليه السلام في حياة رسول الله صلّى الله عليه و آله ألف مملوك ممّا مجلت يداه وعرق جبينه ولقد ولي الخلافة وأتته الأموال فما كان حلواه إلاّ التمر، ولا ثيابه إلاّ الكرابيس</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أبي‌رافع</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دالله بن أبي‌رافع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إليه يوم عيد، فقدّم جراباً مختوماً، فوجدنا فيه خبز شعير يابساً مرضوضاً، فقدّم فأكل،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فكيف تختمه‌؟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هذين الولدين أن يلتّاه بسمن أو زيت</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زرير الغافقي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سفيان الرقّي، حدّثنا أيّوب بن محمّد الوزّان، حدّثنا الوليد بن الوليد، حدّثنا ابن ثوبان، عن ابن هبيرة، عن عبدالله الغافقي،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دخلنا على علي بن أبي‌طالب رضي الله عنه يوم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يوم 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فقرّب إلينا خزيرة </w:t>
      </w:r>
      <w:r>
        <w:rPr>
          <w:rStyle w:val="FootnoteAnchor"/>
          <w:rtl w:val="true"/>
        </w:rPr>
        <w:footnoteReference w:id="9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يقطّع صغاراً ويصبّ‌ عليه ماء كثير، فإذا نضج ذرّ عليه الدقيق، فإن لم يكن فيها لحم فهي عصيدة،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حساً من دقيق ودسم،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دقيق فهي حريرة، وإذا كان من نخالة فهو خزيرة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قد أكثر الله الخير، فلو صنعت لنا من هذا البطّ‍‌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للخليفة من مال الله إلاّ قصعتين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قصعة يأكلها هو وأهله، وقصعة يطعمها الناس</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eastAsia="Times New Roman" w:cs="Times New Roman" w:ascii="Times New Roman" w:hAnsi="Times New Roman"/>
          <w:color w:val="111111"/>
          <w:sz w:val="28"/>
          <w:szCs w:val="28"/>
          <w:lang w:val="en-US" w:bidi="en-US"/>
        </w:rPr>
        <w:t>5795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لهيعة، عن عبدالله بن هبيرة، عن عبدالله بن زرير الغافقي،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علي بن أبي‌طالب يوم أضحى، فقدّم إلينا خزيرة،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لو قدمت إلينا من هذا البطّ‍‌ والوزّ، والخير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زرير، إنّي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للخليفة إلاّ قصعتان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قصعة يأكلها هو وأهله، وقصعة يطعمها</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eastAsia="Times New Roman" w:cs="Times New Roman" w:ascii="Times New Roman" w:hAnsi="Times New Roman"/>
          <w:color w:val="111111"/>
          <w:sz w:val="28"/>
          <w:szCs w:val="28"/>
          <w:lang w:val="en-US" w:bidi="en-US"/>
        </w:rPr>
        <w:t>5796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لهيعة، عن عبدالله بن هبيرة، عن عبدالله بن زرير الغافقي،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علي بن أبي‌طالب يوم الأضحى فقرّب إلينا خزيرة،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لو قدّمت إلينا من هذا البطّ‍‌ والإوزّ، فإنّ‌ الله قد أكثر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زرير، لا يحلّ‌ للخليفة من مال الله إلاّ قصعتان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قصعة يأكلها هو وأهله، وقصعة يطعمها</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eastAsia="Times New Roman" w:cs="Times New Roman" w:ascii="Times New Roman" w:hAnsi="Times New Roman"/>
          <w:color w:val="111111"/>
          <w:sz w:val="28"/>
          <w:szCs w:val="28"/>
          <w:lang w:val="en-US" w:bidi="en-US"/>
        </w:rPr>
        <w:t>5797</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وأبوسعيد مولى بني‌هاشم،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حدّثنا</w:t>
      </w:r>
    </w:p>
    <w:p>
      <w:pPr>
        <w:pStyle w:val="BookText"/>
        <w:rPr/>
      </w:pPr>
      <w:r>
        <w:rPr>
          <w:rFonts w:ascii="Amiri" w:hAnsi="Amiri" w:eastAsia="Amiri" w:cs="Amiri"/>
          <w:color w:val="111111"/>
          <w:sz w:val="28"/>
          <w:sz w:val="28"/>
          <w:szCs w:val="28"/>
          <w:rtl w:val="true"/>
          <w:lang w:bidi="ar-SA"/>
        </w:rPr>
        <w:t>عبدالله بن هبيرة، عن عبدالله بن زرير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 إلينا خزيرة،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لو قرّبت إلينا من هذا البطّ‍‌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زرير، إنّي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للخليفة من مال الله إلاّ قصعتان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قصعة يأكلها هو وأهله، وقصعة يضعها بين يدي الناس</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724/2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بإسناده إليه في تاريخ مدينة دمشق </w:t>
      </w:r>
      <w:r>
        <w:rPr>
          <w:rFonts w:eastAsia="Amiri" w:cs="Amiri" w:ascii="Amiri" w:hAnsi="Amiri"/>
          <w:color w:val="111111"/>
          <w:sz w:val="28"/>
          <w:szCs w:val="28"/>
          <w:lang w:bidi="ar-SA"/>
        </w:rPr>
        <w:t>481/42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والمحبّ‌ الطبري في الرياض النضرة </w:t>
      </w:r>
      <w:r>
        <w:rPr>
          <w:rFonts w:eastAsia="Amiri" w:cs="Amiri" w:ascii="Amiri" w:hAnsi="Amiri"/>
          <w:color w:val="111111"/>
          <w:sz w:val="28"/>
          <w:szCs w:val="28"/>
          <w:lang w:bidi="ar-SA"/>
        </w:rPr>
        <w:t>313/2</w:t>
      </w:r>
      <w:r>
        <w:rPr>
          <w:rFonts w:ascii="Amiri" w:hAnsi="Amiri" w:eastAsia="Amiri" w:cs="Amiri"/>
          <w:color w:val="111111"/>
          <w:sz w:val="28"/>
          <w:sz w:val="28"/>
          <w:szCs w:val="28"/>
          <w:rtl w:val="true"/>
          <w:lang w:bidi="ar-SA"/>
        </w:rPr>
        <w:t xml:space="preserve">، الباب الرابع، الفصل التاسع،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ورعه رضي الله عنه، وذخائر العقبى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باب فضائل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ورعه، وسبط‍‌ ابن الجوزي في تذكرة الخواصّ‌ </w:t>
      </w:r>
      <w:r>
        <w:rPr>
          <w:rFonts w:eastAsia="Amiri" w:cs="Amiri" w:ascii="Amiri" w:hAnsi="Amiri"/>
          <w:color w:val="111111"/>
          <w:sz w:val="28"/>
          <w:szCs w:val="28"/>
          <w:lang w:bidi="ar-SA"/>
        </w:rPr>
        <w:t>460/1</w:t>
      </w:r>
      <w:r>
        <w:rPr>
          <w:rFonts w:ascii="Amiri" w:hAnsi="Amiri" w:eastAsia="Amiri" w:cs="Amiri"/>
          <w:color w:val="111111"/>
          <w:sz w:val="28"/>
          <w:sz w:val="28"/>
          <w:szCs w:val="28"/>
          <w:rtl w:val="true"/>
          <w:lang w:bidi="ar-SA"/>
        </w:rPr>
        <w:t xml:space="preserve">، الباب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ورعه وزهادته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إليه فالوذج، فلم يأكله،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أحرام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أكره أن اعوّد نفسي مالم تعتد وما أكل منه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جسمك بالحمية أفنيته  من ضرر البارد والحار</w:t>
      </w:r>
    </w:p>
    <w:p>
      <w:pPr>
        <w:pStyle w:val="BookText"/>
        <w:rPr/>
      </w:pP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جسمك بالحمية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أنضيته  مخافة البارد والحار</w:t>
      </w:r>
    </w:p>
    <w:p>
      <w:pPr>
        <w:pStyle w:val="BookText"/>
        <w:rPr/>
      </w:pPr>
      <w:r>
        <w:rPr>
          <w:rFonts w:ascii="Amiri" w:hAnsi="Amiri" w:eastAsia="Amiri" w:cs="Amiri"/>
          <w:color w:val="111111"/>
          <w:sz w:val="28"/>
          <w:sz w:val="28"/>
          <w:szCs w:val="28"/>
          <w:rtl w:val="true"/>
          <w:lang w:bidi="ar-SA"/>
        </w:rPr>
        <w:t xml:space="preserve">قد كان أولى بك أن تحتمي  من المعاصي حذر النار </w:t>
      </w:r>
      <w:r>
        <w:rPr>
          <w:rStyle w:val="FootnoteAnchor"/>
          <w:rtl w:val="true"/>
        </w:rPr>
        <w:footnoteReference w:id="99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عبدالملك بن عمير، عن رجل من ثقيف</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ثقيف،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استعملني علي على عكبرا ولم يكن السواد يسكنه المصلّون، فقال لي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 منهم خراجهم، ولا يجدوا فيك ضعفاً ولا رخصة،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 إليّ‌ عند الظهر، فرحت إليه، فلم أجد عنده حاجباً يحجبني دونه، ووجدته جالساً وعنده قدح وكوز من ماء، فدعا بظبية </w:t>
      </w:r>
      <w:r>
        <w:rPr>
          <w:rStyle w:val="FootnoteAnchor"/>
          <w:rtl w:val="true"/>
        </w:rPr>
        <w:footnoteReference w:id="9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 من جلد ظبي عليه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آمنني حين يخرج إليّ‌ جوهراً، فإذا عليها خاتم، فكسر الخاتم، فإذا فيها سويق، فصبّ‌ في القدح فشرب منه وسقاني، فلم أصبر،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تصنع هذا بالعراق وطعام العراق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أشتري قدر ما يكفيني، وأكره أن يفنى فيصنع فيه من غيره، وإنّي لم أختم عليه بخلاً عليه، وإنّما حفظي لذلك، وأنا أكره أن أدخل بطني إلاّ طيّباً، إنّي قلت لك بين أيديهم الّذي قلت لك لأنّهم قوم خدع، وأنا آمرك بما آمرك به الآن، فإن أخذتهم به وإلاّ أخذك الله دوني، وإن بلغني عنك خلاف ما آمرك به عزلتك، لا تبيعنّ‌ لهم رزقاً يأكلونه، ولا كسوة شتاء ولا صيف، ولا تضرب رجلاً منهم سوطاً في طلب درهم، ولا يقمه في طلب درهم، فإنّا لم نؤمر بذلك، ولا نبيعنّ‌ لهم دابّة يعملون عليها، إنّما امرنا أن نأخذ منهم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أجئك كما ذهبت‌؟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فسعيت بما أمرني به، فرجعت إليه و ما بقي عليّ‌ درهم واحد إلاّ وفيته</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eastAsia="Times New Roman" w:cs="Times New Roman" w:ascii="Times New Roman" w:hAnsi="Times New Roman"/>
          <w:color w:val="111111"/>
          <w:sz w:val="28"/>
          <w:szCs w:val="28"/>
          <w:lang w:val="en-US" w:bidi="en-US"/>
        </w:rPr>
        <w:t>5800</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الورّاق، حدّثنا محمّد بن أحمد بن عيسى، حدّثنا عمرو بن تميم، حدّثنا أبونعيم، حدّثنا إسماعيل بن ابراهيم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عبدالملك بن عمير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استعمله على عكبرا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السواد يسكنه المصلّون،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 الظهر فرح إلي، فرحت إليه، فلم أجد عنده حاجباً يحبسني عنه دونه، فوجدته جالساً وعنده قدح وكوز من ماء، فدعا بظبية،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أمنني حتّى يخرج إليّ‌ جوهراً، ولا أدري ما فيها، فإذا عليها خاتم، فكسر الخاتم، فإذا فيها سويق، فأخرج منها فصبّ‌ في القدح، فصبّ‌ عليه ماء، فشرب وسقاني، فلم أصبر،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أتصنع هذا بالعراق وطعام العراق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أختم عليه بخلاً عليه، ولكنّي أبتاع قدر ما يكفيني، فأخاف أن يفنى فيصنع من غيره، وإنّما حفظي لذلك، وأكره أن أدخل بطني إلاّ طيّباً</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زهده وتعبّده، وعنه سبط‍‌ ابن الجوزي في تذكرة الخواصّ‌ </w:t>
      </w:r>
      <w:r>
        <w:rPr>
          <w:rFonts w:eastAsia="Amiri" w:cs="Amiri" w:ascii="Amiri" w:hAnsi="Amiri"/>
          <w:color w:val="111111"/>
          <w:sz w:val="28"/>
          <w:szCs w:val="28"/>
          <w:lang w:bidi="ar-SA"/>
        </w:rPr>
        <w:t>458/1</w:t>
      </w:r>
      <w:r>
        <w:rPr>
          <w:rFonts w:ascii="Amiri" w:hAnsi="Amiri" w:eastAsia="Amiri" w:cs="Amiri"/>
          <w:color w:val="111111"/>
          <w:sz w:val="28"/>
          <w:sz w:val="28"/>
          <w:szCs w:val="28"/>
          <w:rtl w:val="true"/>
          <w:lang w:bidi="ar-SA"/>
        </w:rPr>
        <w:t xml:space="preserve">، الباب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ورعه وزهادته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الوسيلة للملاّ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لابن الجوزي </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 xml:space="preserve">، ترجمة أبي‌الحسن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زهده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علي، حدّثنا أبونعيم، حدّثنا إسماعيل بن إبراهيم بن مهاجر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عبدالملك بن عمير، حدّثني رجل من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استعمله على عكبرا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السواد يسكنه المصلّون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لتستوفي خراجهم ولا يجدون فيك رخصة، ولا يجدون فيك ضعفاً،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 الظهر فرح إلي، فرحت إليه، فلم أجد عليه حاجباً يحجبني دونه، وجدته جالساً وعنده قدح وكوز فيه ماء، فدعا مطيّبه،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أمنني حتّى يخرج إليّ‌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أدري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عليها خاتم، فكسر الخاتم فإذا فيها سويق، فأخرج منه وصبّ‌ في القدح فصبّ‌ عليه ماء فشرب وسقاني، فلم أصبر أن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أتصنع هذا بالعراق‌؟ طعام العراق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أختم عليه بخلاً عليه ولكنّي أبتاع قدر ما يكفيني فأخاف أن نمى فيصنع فيه من غيره، فإنّما حفظي لذلك، وأكره أن أدخل بطني إلاّ طيّباً، وإنّي لم أستطع</w:t>
      </w:r>
    </w:p>
    <w:p>
      <w:pPr>
        <w:pStyle w:val="BookText"/>
        <w:rPr/>
      </w:pPr>
      <w:r>
        <w:rPr>
          <w:rFonts w:ascii="Amiri" w:hAnsi="Amiri" w:eastAsia="Amiri" w:cs="Amiri"/>
          <w:color w:val="111111"/>
          <w:sz w:val="28"/>
          <w:sz w:val="28"/>
          <w:szCs w:val="28"/>
          <w:rtl w:val="true"/>
          <w:lang w:bidi="ar-SA"/>
        </w:rPr>
        <w:t>أن أقول لك إلاّ الّذي قلت لك بين أيديهم، إنّهم قوم خدع ولكنّي آمرك الآن بما تأخذهم به، فإن أنت فعلت وإلاّ أخذك الله به دوني، فإن يبلغني عنك خلاف ما أمرتك عزلتك، فلا يتبعنّ‌ لهم رزقاً يأكلونه ولا كسوة شتاء ولا صيف، ولا تضربنّ‌ رجلاً منهم سوطاً في طلب درهم، ولا تقبحه في طلب درهم، فإنّا لم نؤمر بذلك، ولا تبيعنّ‌ لهم دابّة يعملون عليها، إنّما امرنا أن نأخذ منهم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أجيئك كما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فتتبّعت ما أمرني به، فرجعت والله ما بقي علي درهم واحد إلاّ وفيته</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487/42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الحُباب، أنبأنا عبدالملك بن عمير، عن رجل من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استعمله على عكبرا، من سواد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الظهر عندي، فجئت فما حجبني عنه أحد، وإذا عنده كوز من ماء وقدح، فدعا ببطية </w:t>
      </w:r>
      <w:r>
        <w:rPr>
          <w:rStyle w:val="FootnoteAnchor"/>
          <w:rtl w:val="true"/>
        </w:rPr>
        <w:footnoteReference w:id="996"/>
      </w:r>
      <w:r>
        <w:rPr>
          <w:rFonts w:ascii="Amiri" w:hAnsi="Amiri" w:eastAsia="Amiri" w:cs="Amiri"/>
          <w:color w:val="111111"/>
          <w:sz w:val="28"/>
          <w:sz w:val="28"/>
          <w:szCs w:val="28"/>
          <w:rtl w:val="true"/>
          <w:lang w:bidi="ar-SA"/>
        </w:rPr>
        <w:t>فكسر خاتمها، وشرب من السويق،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يفعل هذا بالعراق والعراق أكثر طعاماً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أختم عليه بخلاً منّي على الطعام، وما أنا لشيء أحفظ‍‌ منّي لما ترى، إنّي أكره أن يجعل فيه ما ليس منه، وأكره أن يدخل بطني إلاّ طيّب</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عدي بن ثابت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سليمان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عمرو بن قيس الملائي، عن عدي بن ثابت، قال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اتي علي بن أبي‌طالب عليه السلام بفالوذج فأبى أن يأكل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لم يأكل منه رسول الله صلّى الله عليه و آله لا احبّ‌ أن آكل منه</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eastAsia="Times New Roman" w:cs="Times New Roman" w:ascii="Times New Roman" w:hAnsi="Times New Roman"/>
          <w:color w:val="111111"/>
          <w:sz w:val="28"/>
          <w:szCs w:val="28"/>
          <w:lang w:val="en-US" w:bidi="en-US"/>
        </w:rPr>
        <w:t>5804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عمرو بن قيس الملائي، عن عدي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اتي بفالوذج فلم يأكل</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بإسناده إليه في حلية الأولياء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زهده وتعبّده، ومن طريقه المتّقي في كنز العمّال </w:t>
      </w:r>
      <w:r>
        <w:rPr>
          <w:rFonts w:eastAsia="Amiri" w:cs="Amiri" w:ascii="Amiri" w:hAnsi="Amiri"/>
          <w:color w:val="111111"/>
          <w:sz w:val="28"/>
          <w:szCs w:val="28"/>
          <w:lang w:bidi="ar-SA"/>
        </w:rPr>
        <w:t>184/13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عمرو بن قيس، عن عدي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اتي بفالوذج فلم يأكله</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 بن علقمة</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النضر بن منصور، عن عقبة بن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علي عليه السلام، فإذا بين يديه لبن حامض، آذتني حموضته، وكسر يابسة،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تأكل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أباالجنوب، كان رسول الله يأكل أيبس من هذا، ويلبس أخشن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لم آخذ بما أخذ به خفت ألاّ ألحق به</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علقمة بن قيس</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تقدّمت روايته مع رواية الأسود بن يزيد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امّ‌كلثوم بنت علي عليه السلام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القاضي عبدالجبّار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امّ‌كلثوم بنت علي عليه السلام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قدّمت</w:t>
      </w:r>
    </w:p>
    <w:p>
      <w:pPr>
        <w:pStyle w:val="BookText"/>
        <w:rPr/>
      </w:pPr>
      <w:r>
        <w:rPr>
          <w:rFonts w:ascii="Amiri" w:hAnsi="Amiri" w:eastAsia="Amiri" w:cs="Amiri"/>
          <w:color w:val="111111"/>
          <w:sz w:val="28"/>
          <w:sz w:val="28"/>
          <w:szCs w:val="28"/>
          <w:rtl w:val="true"/>
          <w:lang w:bidi="ar-SA"/>
        </w:rPr>
        <w:t xml:space="preserve">طعاماً وعوتبت في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كيف لو رأيتم طعام أميرالمؤمنين‌؟ فاُتي بأترج فأخذ الحسين أترجة فانتزعها من يده وردّها في القسمة</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الجزء المتمّ‌ العشرين، القسم الثاني في الإمامة،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القليل والكثير من ذلك يردّه في قسمة المسلمين، وسيرته في ذلك معروفة يطول ذكرها إن شرحناها، وتصدّق مع ذلك بأملاكه أجمع ولم يخلف إلاّ ثلاثمئة درهم على ما يذكر، أو سبعمئة درهم أراد أن يشتري بها مملوكاً ليكفيه بعض المهن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بكر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إذا أنا خرجت من عندكم بغير راحلتي ورحلي وغلامي فلان فأنا خائن، فكانت نفقته تأتيه من غلّته بالمدينة بينبع، وكان يطعم الناس منها الخبز واللحم، ويأكل هو الثريد بالزيت</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eastAsia="Times New Roman" w:cs="Times New Roman" w:ascii="Times New Roman" w:hAnsi="Times New Roman"/>
          <w:color w:val="111111"/>
          <w:sz w:val="28"/>
          <w:szCs w:val="28"/>
          <w:lang w:val="en-US" w:bidi="en-US"/>
        </w:rPr>
        <w:t>5810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أميرالمؤمنين علي بن أبي‌طالب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خلقت ليشغلني أكل الطيّبات، كالبهيمة المربوطة همّها تقمّمها،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المرسلة شغلها علفها، تكترش من أعلافها وتلهو عمّا يراد بها</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eastAsia="Times New Roman" w:cs="Times New Roman" w:ascii="Times New Roman" w:hAnsi="Times New Roman"/>
          <w:color w:val="111111"/>
          <w:sz w:val="28"/>
          <w:szCs w:val="28"/>
          <w:lang w:val="en-US" w:bidi="en-US"/>
        </w:rPr>
        <w:t>5811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الخبر أنّ‌ يوسف عليه السلام كان يجوع في سني الجدب،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أتجوع وأنت على خزائن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أشبع فأنسى الجياع</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قال علي عليه السلام، وقد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لباسك، وهذا مأكولك، وأنت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فرض على أئمّة العدل أن يقدّروا لأنفسهم كضعفة الناس؛ كيلا يتبيّغ بالفقير فقره</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eastAsia="Times New Roman" w:cs="Times New Roman" w:ascii="Times New Roman" w:hAnsi="Times New Roman"/>
          <w:color w:val="111111"/>
          <w:sz w:val="28"/>
          <w:szCs w:val="28"/>
          <w:lang w:val="en-US" w:bidi="en-US"/>
        </w:rPr>
        <w:t>5812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أخشن الناس مأكلاً وملبساً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يأتدم إذا ائتدم بخلّ‌ أو بملح، فإن ترقّى عن ذلك فبعض نبات الأرض، فإن ارتفع عن ذلك فبقليل من ألبان الإبل، ولا يأكل اللحم إلاّ قليلاً،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بطونكم مقابر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ذلك أشدّ الناس قوّة، وأعظمهم أيداً، لا ينقض الجوع قوّته، ولا يخوّن الإقلال مُنّته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5813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علي بن أبي‌طالب إلى الربيع بن زياد يعوده،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أشكو إليك عاصماً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الملاذ ولبس العباءة، فغمّ‌ أهله، وأحزن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عاصماً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بشّ‌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أحلّ‌ لك الدنيا وهو يكره أخذك منها؟ أنت والله أهون على الله من ذلك، فوالله لابتذالك نعم الله بالفعال أحبّ‌ إليه من ابتذالك بالمقال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أراك تؤثر لبس الخشن وأكل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الصعداء،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افترض على أئمّة العدل أن يقدّروا أنفهسم بالعوام لئلاّ يتبيّغ بالفقير فقره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الربيع بن زياد نشّابة في جبينه، فكانت تنتقض عليه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علي بن أبي‌طالب عائداً،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أباعبدالرحمان‌؟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لو كان لا يذهب ما بي إلاّ بذهاب بصري لتمنّيت ذهابه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قيمة بصرك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لي الدنيا فديته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يعطيك الله على قدر الدنيا، لو كانت لك لأنفقتها في سبيل الله، إنّ‌ الله يعطي على قدر الألم والمصيبة، وعنده بعد تضعيف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لأشكو إليك عاصم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 وترك الملاء، وغمّ‌ أهله، وأحزن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عاصماً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نهج‌البلاغة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القول في نسب أميرالمؤمنين عليه السلام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الجوزي بإسناده إليه في تلبيس إبليس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فصل في اللباس الّذي يزري بصاحبه يتضمّن إظهار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 عبس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أباح لك اللذّات وهو يكره منك أخذك منها؟ أنت أهون على الله من ذلك، أو ما سمعته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يَلْتَقِيانِ‌ بَيْنَهُما بَرْزَخٌ‌ لا يَبْغِيانِ‌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وتالله لابتذال نعم الله بالفعال أحبّ‌ إلىّ‌ من ابتذالها بالمقال، وقد سمعته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بِنِعْمَةِ‌ رَبِّكَ‌ فَحَدِّثْ‌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أَخْرَجَ‌ لِعِبادِهِ‌ وَ الطَّيِّباتِ‌ مِنَ‌ الرِّزْقِ‌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 اقتصرت أنت يا أميرالمؤمنين على لبس الخشن وأكل الحشف </w:t>
      </w:r>
      <w:r>
        <w:rPr>
          <w:rStyle w:val="FootnoteAnchor"/>
          <w:rtl w:val="true"/>
        </w:rPr>
        <w:footnoteReference w:id="10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افترض على أئمّه العدل أن يقدّروا أنفسهم بالعوام؛ لئلاّ يشنع </w:t>
      </w:r>
      <w:r>
        <w:rPr>
          <w:rStyle w:val="FootnoteAnchor"/>
          <w:rtl w:val="true"/>
        </w:rPr>
        <w:footnoteReference w:id="1009"/>
      </w:r>
      <w:r>
        <w:rPr>
          <w:rFonts w:ascii="Amiri" w:hAnsi="Amiri" w:eastAsia="Amiri" w:cs="Amiri"/>
          <w:color w:val="111111"/>
          <w:sz w:val="28"/>
          <w:sz w:val="28"/>
          <w:szCs w:val="28"/>
          <w:rtl w:val="true"/>
          <w:lang w:bidi="ar-SA"/>
        </w:rPr>
        <w:t>بالفقير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 حتّى لبس الملاء وترك العباء</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eastAsia="Times New Roman" w:cs="Times New Roman" w:ascii="Times New Roman" w:hAnsi="Times New Roman"/>
          <w:color w:val="111111"/>
          <w:sz w:val="28"/>
          <w:szCs w:val="28"/>
          <w:lang w:val="en-US" w:bidi="en-US"/>
        </w:rPr>
        <w:t>5815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أنّه لمّا قدم البصرة دخل على العلاء بن زياد الحارثي يعوده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أشكو إليك أخي عاصم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 وتخلّى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فاُتي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نفسه، أما رحمت أهلك وولدك‌؟ أترى الله أحلّ‌ لك الطيّبات وهو يكره أن تأخذها؟ أنت أهون على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أنت في خشونة ملبسك، وجشوبة مأكلك</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كأنت، إنّ‌ الله فرض على أئمّة العدل أن يقدّروا أنفسهم</w:t>
      </w:r>
    </w:p>
    <w:p>
      <w:pPr>
        <w:pStyle w:val="BookText"/>
        <w:rPr/>
      </w:pPr>
      <w:r>
        <w:rPr>
          <w:rFonts w:ascii="Amiri" w:hAnsi="Amiri" w:eastAsia="Amiri" w:cs="Amiri"/>
          <w:color w:val="111111"/>
          <w:sz w:val="28"/>
          <w:sz w:val="28"/>
          <w:szCs w:val="28"/>
          <w:rtl w:val="true"/>
          <w:lang w:bidi="ar-SA"/>
        </w:rPr>
        <w:t>بضعفة الناس كيلا يتبيّغ بالفقير فقره</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عيادة الإمام أميرالمؤمنين عليه السلام بالبصرة العلاء بن زياد الحارثي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 بن زياد الحارثي لعلي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أعدني على أخي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العباءة يريد 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به، فأتوا به مؤتزراً بعباءة، مرتدياً باُخرى، شعث الرأس واللحية، فعبس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استحيت من أهلك‌؟ أما رحمت ولدك‌؟ أ ترى أنّ‌ الله أباح لك الطّيبات وهو يكره أن تنال منها شيئاً؟ بل أنت أهون على الله، أما سمعت الله يقول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 فترى الله أباح هذا لعباده إلاّ ليبتذلوه ويحمدوا الله عليه فيثيبهم، وإنّ‌ ابتذالك نعم الله بالفعل خير منه بالمقال‌؟</w:t>
      </w:r>
    </w:p>
    <w:p>
      <w:pPr>
        <w:pStyle w:val="BookText"/>
        <w:rPr/>
      </w:pP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في خشونة مأكلك وخشونة ملبسك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تزيّنت بزينتك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على أئمّة الحقّ‌ أن يقدّروا أنفسهم بضعفة الناس</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eastAsia="Times New Roman" w:cs="Times New Roman" w:ascii="Times New Roman" w:hAnsi="Times New Roman"/>
          <w:color w:val="111111"/>
          <w:sz w:val="28"/>
          <w:szCs w:val="28"/>
          <w:lang w:val="en-US" w:bidi="en-US"/>
        </w:rPr>
        <w:t>5817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الربيع بن زياد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أشكو إليك أخي عاصماً، لبس العباءة وتخلى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نفسه، لقد استهام بك الخبيث، أما رحمت أهلك وولدك‌؟ أترى الله أحلّ‌ لك الطيّبات وهو يكره أن تأخذها؟ أنت أهون على الله من ذلك</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أنت في خشونة ملبسك، وجشوبة مأكلك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كأنت، إنّ‌ الله فرض على أئمّة العدل أن يقدّروا أنفسهم بضعفة الناس كي لا يبيغ بالفقير فقره</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eastAsia="Times New Roman" w:cs="Times New Roman" w:ascii="Times New Roman" w:hAnsi="Times New Roman"/>
          <w:color w:val="111111"/>
          <w:sz w:val="28"/>
          <w:szCs w:val="28"/>
          <w:lang w:val="en-US" w:bidi="en-US"/>
        </w:rPr>
        <w:t>5818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رضي الله عنه إلى عثمان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عامله على البصرة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بلغني أنّ‌ رجلاً من فتية أهل البصرة دعاك الى مأدبة فأسرعت إليها، تستطاب لك الألوان، وتنقل إليك الجفان، وما ظننت أنّك تجيب إلى طعام قوم عائلهم مجفوّ وغنيّهم مدعوّ، فانظر إلى ما تقضمه من هذا المقضم، فما اشتبه عليك علمه فالفظه، وما أيقنت بطيب وجوهه فنل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لكلّ‌ مأموم إماماً يقتدي به، ويستضيء بنور علمه، ألا وإنّ‌ إمامكم قد اكتفى من دنياه بطمريه، ومن طعمه بقرصيه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شئت لاهتديت الطريق إلى مصفّى هذا العسل؛ ولباب هذا القمح؛ ونسائج هذا القزّ، ولكن هيهات أن يغلبني هواي، ويقودني جشعي إلى تخيّر الأطعمة، ولعلّ‌ بالحجاز أو باليمامة من لا طمع له في القرص، ولا عهد له بالشبع، أو أبيت مبطاناً وحولي بطون غرثى وأكباد حرّى‌؟ أو أكون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وحسبك داء أن تبيت ببطنة  وحولك أكباد تحنّ‌ إلى القدّ</w:t>
      </w:r>
    </w:p>
    <w:p>
      <w:pPr>
        <w:pStyle w:val="BookText"/>
        <w:rPr/>
      </w:pPr>
      <w:r>
        <w:rPr>
          <w:rFonts w:ascii="Amiri" w:hAnsi="Amiri" w:eastAsia="Amiri" w:cs="Amiri"/>
          <w:color w:val="111111"/>
          <w:sz w:val="28"/>
          <w:sz w:val="28"/>
          <w:szCs w:val="28"/>
          <w:rtl w:val="true"/>
          <w:lang w:bidi="ar-SA"/>
        </w:rPr>
        <w:t>أ 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ولا اشاركهم في مكاره الدهر، أو أكون لهم اسوة في جشوبة العيش، فما خلقت ليشغلني أكل الطيّبات، كالبهيمة المربوطة همّها علفها، أو المرسلة شغلها تقمّمها، تكترش من أعلافها وتلهو عمّا يراد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وكأنّي بقائلكم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قوت ابن أبي‌طالب فقد قعد به الضعف عن قتال الأقران ومنازل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الشجرة البريّة أصلب عوداً، والروائع الخضرة أرقّ‌ جلوداً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وأيم الله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أستثني فيها بمشيئة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لأروضنّ‌ نفسي رياضة تهشّ‌ معها إلى القرص إذا قدرت عليه مطعوماً، وتقنع بالملح مأدوماً</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719/2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باب الطعام وألوانه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رضي الله عنه إلى عثمان بن حنيف الأنصاري الأوسي حين استعمله على البصرة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بلغني أنّ‌ بعض قطّان البصرة دعاك إلى مأدبة فأسرعت، وكرّت عليكم</w:t>
      </w:r>
    </w:p>
    <w:p>
      <w:pPr>
        <w:pStyle w:val="BookText"/>
        <w:rPr/>
      </w:pPr>
      <w:r>
        <w:rPr>
          <w:rFonts w:ascii="Amiri" w:hAnsi="Amiri" w:eastAsia="Amiri" w:cs="Amiri"/>
          <w:color w:val="111111"/>
          <w:sz w:val="28"/>
          <w:sz w:val="28"/>
          <w:szCs w:val="28"/>
          <w:rtl w:val="true"/>
          <w:lang w:bidi="ar-SA"/>
        </w:rPr>
        <w:t>الجفان فكرعت، فأكلت أكل يتيم نهم، أو ضبع قرم، وما خلتك تأكل طعام قوم عائلهم مجفوّ وغنيّهم مدعو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إمامكم قد اكتفى بطمرته، يسدّ فورة جوعه بقرصته، ولا يطعم الفلذة إلاّ في سنة اضحيته، ولن تقدروا على ذلك، فأعينوني بورع واجتهاد، فمتاع الدنيا صائر إلى نفاد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ادّخرت من دنياكم تبراً، ولا أخذت من أقطارها شبراً، وإنّ‌ قوتي فيها لبعض قوت أتان دبرة، ولهي عندي أهون من عصفة مقرة،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شئت لاهتديت إلى هذا العسل المصفّى ولباب البرّ المربّى حين ينضجه وقوده، هيهات أن يغرّني معقوده، ولعلّ‌ يتيماً في المدينة يتضوّر من سغبه، أبيت مبطاناً وحولي بطون غرثى‌؟ إذا يخصمني في القيامة دهم من ذكر واُنثى، وكأنّ‌ بقائلكم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قوت أميرالمؤمنين فقد قعد به العجز عن مبارزة الشجعان ومنازعة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تسمعوا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وَهَنُوا لِما أَصابَهُمْ‌ فِي سَبِيلِ‌ اللّهِ‌ وَ ما ضَعُفُوا وَ مَا اسْتَكانُوا وَ اللّهُ‌ يُحِبُّ‌ الصّابِرِينَ‌  </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ما اقتلعت باب خيبر بقوّة جسدانيّة ولا بحركة غذائيّة، لكنّي ايّدت بقوّة ملكوتيّة، وأنا من أحمد كالضوء من الضوء، والله لو تظاهرت العرب على قتالي ما باليت، ولو أمكنتني من رقابها ما بغيت،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ظَلَمُوا أَيَّ‌ مُنْقَلَبٍ‌ يَنْقَلِبُونَ‌  </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عنّي يا دنيا، حبلك على غاربك، بثثت لي الحبالة فانسللت من مخالبك، ورأيت آثار مصائدك فاجتنبت العبور في مراحضك، أين القرون الّتي أقنيتها بزخارفك وفي حبائلك أوقعتها ومتالفك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لو كنت شخصاً مرئيّاً أو طللاً حسّيّاً لأقمت عليك</w:t>
      </w:r>
    </w:p>
    <w:p>
      <w:pPr>
        <w:pStyle w:val="BookText"/>
        <w:rPr/>
      </w:pPr>
      <w:r>
        <w:rPr>
          <w:rFonts w:ascii="Amiri" w:hAnsi="Amiri" w:eastAsia="Amiri" w:cs="Amiri"/>
          <w:color w:val="111111"/>
          <w:sz w:val="28"/>
          <w:sz w:val="28"/>
          <w:szCs w:val="28"/>
          <w:rtl w:val="true"/>
          <w:lang w:bidi="ar-SA"/>
        </w:rPr>
        <w:t>حدود الله في عباد أسلمتهم إلى التلف، وأوردتهم موارد الهلكة والأسف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وطئ رحضك زلق، ومن شرب من مائك شرق، والسالم منك قليل، وعزيزك وإن عظم حقير 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فاغربي عنّي، فوالله لا ألين لك فتخدعيني، ولا أنقاد لك فتذلّيني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أتعزّيني بأن أنام على القباطي من اليمن، وأتمرّغ في مفروش من منقوش الأرمن، وأغذو نفساً حلوها ومرّها لتسمن‌؟ إذاً أكون كإبل ترعى وتبعر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لأروضنّ‌ نفسي رياضة تهشّ‌ إلى قوتها إذا عنه نفرت، وتقنع بملحها مأدوماً إذا هي أفطرت، لعلّها تنال نعيماً، وملكاً كبيراً جسيماً، والسلام</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الجوهرة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علي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يدلّك على كمال حظّه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علم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كتبه إلى عثمان بن حنيف عامله بالبصرة،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لعمري كتاب يجمع الشجاعة والنجدة والزهد والحكمة والفصاحة والموعظة،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أمّا بعد، فقد بلغني أنّ‌ رجلاً من قطّان البصرة دعاك إلى مأدبة فأسرعت، وكرّت عليكم الجفان فكرعت، وأكلت منها أكل يتيم نهم، وضبع قرم، وما خلتك تأكل طعام قوم عائلهم مجفوّ، وغنيّهم مدعوّ، وما على هذا تركنا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لكلّ‌ مأموم إماماً يقتدي به ويستضيء بنور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 إمامكم قد اكتفى من دنياه بطمريه،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يسدّ فورة جوعه بقرصيه، فما تطعّم الفلذة في حوليه إلاّ من سنة اضحيته، وإنّكم لن تقدروا على ذلك، فأعينوني بورع واجتهاد، فوالله ما كنزت من دنياكم تبراً، ولا ادّخرت من أقطارها شبراً، وما اقتات منها إلاّ بعض 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 دبرة، ولهي في عيني أهون من عفصة مقرة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للصابر على البلوى أجراً عظيماً، فصدق الله جلّت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شئت لاهتديت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العسل المصفّى ولباب البرّ المربّى وضربت هذا بذاك، حتّى تنضجه وقوده، هيهات أن يغرّني معقوده، ولعلّ‌ باليمامة يتيماً يتضوّر من سغبه، أ أبيت مبطاناً وحولي بطون غرثى‌؟ إذا يخصمني في القيامة دهم من ذكر وأنثى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وكأنّي بقائلكم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قوت ابن أبي‌طالب هذا فقد قعد به الضعف عن مبارزة الأقران ومناجزة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يسمع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وَهَنُوا لِما أَصابَهُمْ‌ فِي سَبِيلِ‌ اللّهِ‌ وَ ما ضَعُفُوا وَ مَا اسْتَكانُوا وَ اللّهُ‌ يُحِبُّ‌ الصّابِرِينَ‌  </w:t>
      </w:r>
      <w:r>
        <w:rPr>
          <w:rFonts w:eastAsia="Amiri" w:cs="Amiri" w:ascii="Amiri" w:hAnsi="Amiri"/>
          <w:color w:val="111111"/>
          <w:sz w:val="28"/>
          <w:szCs w:val="28"/>
          <w:rtl w:val="true"/>
          <w:lang w:bidi="ar-SA"/>
        </w:rPr>
        <w:t xml:space="preserve">) </w:t>
      </w:r>
      <w:r>
        <w:rPr>
          <w:rStyle w:val="FootnoteAnchor"/>
          <w:rtl w:val="true"/>
        </w:rPr>
        <w:footnoteReference w:id="10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ألا وإنّ‌ الشجرة البريّة أصلب عوداً، والرواتع الخضرة أرقّ‌ جلوداً، والنابتة المعذبة أقوى وقوداً وأبطأ خموداً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ماقلعت باب خيبر بقوّة جسمانيّة ولا بحركة غذائيّة، ولكن ايّدت بقوّة ملكوتيّة، ونفس بنور بارئها مضيئة، وأنا من أحمد كالصنو من الصنو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تظاهرت العرب على قتالي ما ولّيت، ولو أمكنني من رقابها ما أنفيت ومن لم يبال متى حتفه عليه ساقط‍‌، فجنانه في الملمّات رابط‍‌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ووالله لو ارتدّت العرب عن حنيفيّة أحمد لخضت إليها حياض المنون بنفسي، ولضربتها ضرباً يقدّ الهام ويرضّ‌ العظام، حتّى يحكم الله بيني وبينها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وسأجهد في تطهير الأرض من هذا الشخص المعكوس والجسم المنكوس حتّى تخرج المدرة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الحصيد</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انصرنا على القوم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ظَلَمُوا أَيَّ‌ مُنْقَلَبٍ‌ يَنْقَلِبُونَ‌  </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إليك عنّي يا دنيا، فحبلك على غاربك، بئست لي الحبالة فانسللت من مخالبك، ورأيت آثار مكائدك فاجتنبت العبور عن مداحظك، أين القرون اللواتي أغويتها بزخارفك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ها هي في بلاقعها قد أفنيتها بمصائبك، ولو كنت شخصاً مرئيّاً، أو قالباً حسّيّاً لأقمت عليك حدود الله تعالى في أقوام أسلمتهم إلى التلف، وأوردتهم موارد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وطئ دحضك زلق، ومن شرب من مائك 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السالم منك لا يشتغل بك سمعه ولا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فاعزبي عنّي، فما ألين لك فتذلّيني، ولا انقاد لك فتخدعيني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أتغرّيني بأن أنام في القباطي من اليمن، وأتمرّغ في مفروش من متوش الأرمن، فاُغذّي نفسي بحلوها ومرّها للسمن‌؟ إذاً أكون كإبل ترعى وتبعر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لأروضنّ‌ نفسي رياضة تهشّ‌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قوتها إذاً رقدت، وتقنع بملحها مأدوماً إذا أفطرت، وتستلين الصوف ملبساً إذا نعمت، ولأدعنّ‌ عيني كعين ماء نضبت، لعلّها تنال نعيماً وملكاً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تمتلئ الإبل من رعيها فتغفى، وترتع البهيمة في عشبها فتبرك، ويأكل علي قرصه فينام‌؟ قرّت عينه إذا بفعلته البهيميّة إذا اقتدى بعد 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المتطاولة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بالسائمة المرعيّة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يا ابن حنيف وليكفك أقراصك ليكون في ذلك من النار خلاصك، والسلام</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كتبه إلى سهل بن 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عنّي يا دنيا، فحبلك على غاربك، قد انسللت من مخالبك،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وأفلّت من حبائلك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واجتنبت الذهاب في مداحضك</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القرون الّذين غدرتهم بمداعبك‌؟ وأين الاُمم الّذين فتنتهم بزخارفك‌؟ ها هم</w:t>
      </w:r>
    </w:p>
    <w:p>
      <w:pPr>
        <w:pStyle w:val="BookText"/>
        <w:rPr/>
      </w:pPr>
      <w:r>
        <w:rPr>
          <w:rFonts w:ascii="Amiri" w:hAnsi="Amiri" w:eastAsia="Amiri" w:cs="Amiri"/>
          <w:color w:val="111111"/>
          <w:sz w:val="28"/>
          <w:sz w:val="28"/>
          <w:szCs w:val="28"/>
          <w:rtl w:val="true"/>
          <w:lang w:bidi="ar-SA"/>
        </w:rPr>
        <w:t xml:space="preserve">رهائن القبور ومضامين اللحود، والله لو كنت شخصاً مرئيّاً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وقالباً حسّيّاً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لأقمت عليك حدود الله في عباد غررتهم بالأماني، وألقيتهم في المهاوي، وملوك أسلمتهم إلى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وأوردتهم موارد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لاورد ولا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وطئ دحضك زلق، ومن ركب لججك غرق، ومن ازورّ عن حبائلك وفّق، والسالم منك لا يبالي إن ضاق به مناخه، والدنيا عنده كيوم حان انسلاخه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اعزبي عنّي، فوالله لا أذلّ‌ لك فتستذلّيني، ولا أسلس لك قيادي فتقوديني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وأيم الله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أستثني فيها بمشيئة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لأروضنّ‌ نفسي رياضة تهشّ‌ معها إلى القرص إذا قدرت عليه مطعوماً، وتقنع بالملح مأدوماً، ولأدعنّ‌ مقلتي كعين ماء نضب معينها مستفرغة دموعها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تمتلئ السائمة من رعيها فتبرك، وتشبع الربيضة من عشبها فتربض، ويأكل علي من زاده فيهجع‌؟ قرّت إذاً عينه إذ اقتدى بعد السنين المتطاولة بالبهيمة الهاملة والسائمة المرعيّة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لنفس أدّت إلى ربّها فرضها وعركت بجنبها بؤسها وهجرت في ليلها غمضها حتّى إذا غلب الكرى عليها افترشت أرضها، وتوسّدت كفّها في معشر أسهر عيونهم خوف معادهم، وتجافت عن مضاجعهم جنوبهم، وهمهمت بذكر ربّهم شفاههم، وتقشّعت بطول استغفار ربّهم 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حِزْبُ‌ اللّهِ‌ أَلا إِنَّ‌ حِزْبَ‌ اللّهِ‌ هُمُ‌ الْمُفْلِحُونَ‌   </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يا ابن حنيف، ولتكفك أقراصك ليكون من النار خلاصك</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eastAsia="Times New Roman" w:cs="Times New Roman" w:ascii="Times New Roman" w:hAnsi="Times New Roman"/>
          <w:color w:val="111111"/>
          <w:sz w:val="28"/>
          <w:szCs w:val="28"/>
          <w:lang w:val="en-US" w:bidi="en-US"/>
        </w:rPr>
        <w:t>5822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علي رضي الله عنه من تمر دقل ثمّ‌ شرب عليه الماء، وضرب على بطنه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أدخله بطنه النار فأبعده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 مهما تعط‍‌ بطنك سؤله  وفرجك نالا منتهى الذمّ‌ أجمعا</w:t>
      </w:r>
    </w:p>
    <w:p>
      <w:pPr>
        <w:pStyle w:val="BookText"/>
        <w:rPr/>
      </w:pPr>
      <w:r>
        <w:rPr>
          <w:rFonts w:ascii="Amiri" w:hAnsi="Amiri" w:eastAsia="Amiri" w:cs="Amiri"/>
          <w:color w:val="111111"/>
          <w:sz w:val="28"/>
          <w:sz w:val="28"/>
          <w:szCs w:val="28"/>
          <w:rtl w:val="true"/>
          <w:lang w:bidi="ar-SA"/>
        </w:rPr>
        <w:t>كان علي رضي الله عنه يفطر ليلة عند الحسن و ليلة عند الحسين و ليلة عند عبدالله بن جعفر، لا يزيد على اللقمتين أو الثلاث، فقيل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ليال قلائل حتّى يأتي أمر الله و أنا خميص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في ليلته</w:t>
      </w:r>
      <w:r>
        <w:rPr>
          <w:rFonts w:eastAsia="Amiri" w:cs="Amiri" w:ascii="Amiri" w:hAnsi="Amiri"/>
          <w:color w:val="111111"/>
          <w:sz w:val="28"/>
          <w:szCs w:val="28"/>
          <w:rtl w:val="true"/>
          <w:lang w:bidi="ar-SA"/>
        </w:rPr>
        <w:t xml:space="preserve">. </w:t>
      </w:r>
      <w:r>
        <w:rPr>
          <w:rStyle w:val="FootnoteAnchor"/>
          <w:rtl w:val="true"/>
        </w:rPr>
        <w:footnoteReference w:id="1025"/>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672/2</w:t>
      </w:r>
      <w:r>
        <w:rPr>
          <w:rFonts w:ascii="Amiri" w:hAnsi="Amiri" w:eastAsia="Amiri" w:cs="Amiri"/>
          <w:color w:val="111111"/>
          <w:sz w:val="28"/>
          <w:sz w:val="28"/>
          <w:szCs w:val="28"/>
          <w:rtl w:val="true"/>
          <w:lang w:bidi="ar-SA"/>
        </w:rPr>
        <w:t>، باب الطعام وألوانه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11" w:name="pg14246_171402"/>
    </w:p>
    <w:p>
      <w:pPr>
        <w:pStyle w:val="Heading3"/>
        <w:numPr>
          <w:ilvl w:val="2"/>
          <w:numId w:val="1"/>
        </w:numPr>
        <w:rPr/>
      </w:pPr>
      <w:bookmarkStart w:id="212" w:name="__RefHeading___Toc55954_1588784861"/>
      <w:bookmarkStart w:id="213" w:name="_Toc76"/>
      <w:bookmarkEnd w:id="211"/>
      <w:bookmarkEnd w:id="212"/>
      <w:r>
        <w:rPr>
          <w:rtl w:val="true"/>
        </w:rPr>
        <w:t>الباب الثالث عشر</w:t>
      </w:r>
      <w:r>
        <w:rPr>
          <w:rtl w:val="true"/>
        </w:rPr>
        <w:t xml:space="preserve">: </w:t>
      </w:r>
      <w:r>
        <w:rPr>
          <w:rtl w:val="true"/>
        </w:rPr>
        <w:t>أزواجه عليه السلام وجواريه</w:t>
      </w:r>
      <w:bookmarkEnd w:id="213"/>
    </w:p>
    <w:p>
      <w:pPr>
        <w:pStyle w:val="Heading4"/>
        <w:numPr>
          <w:ilvl w:val="3"/>
          <w:numId w:val="1"/>
        </w:numPr>
        <w:rPr/>
      </w:pPr>
      <w:bookmarkStart w:id="214" w:name="__RefHeading___Toc55956_1588784861"/>
      <w:bookmarkStart w:id="215" w:name="_Toc77"/>
      <w:bookmarkEnd w:id="214"/>
      <w:r>
        <w:rPr>
          <w:rtl w:val="true"/>
        </w:rPr>
        <w:t>أ</w:t>
      </w:r>
      <w:r>
        <w:rPr>
          <w:rtl w:val="true"/>
        </w:rPr>
        <w:t xml:space="preserve">. </w:t>
      </w:r>
      <w:r>
        <w:rPr>
          <w:rtl w:val="true"/>
        </w:rPr>
        <w:t>أزواجه عليه السلام</w:t>
      </w:r>
      <w:bookmarkEnd w:id="215"/>
    </w:p>
    <w:p>
      <w:pPr>
        <w:pStyle w:val="Heading5"/>
        <w:numPr>
          <w:ilvl w:val="4"/>
          <w:numId w:val="1"/>
        </w:numPr>
        <w:rPr/>
      </w:pPr>
      <w:bookmarkStart w:id="216" w:name="__RefHeading___Toc55958_1588784861"/>
      <w:bookmarkStart w:id="217" w:name="_Toc78"/>
      <w:bookmarkEnd w:id="216"/>
      <w:r>
        <w:rPr/>
        <w:t>1</w:t>
      </w:r>
      <w:r>
        <w:rPr>
          <w:rtl w:val="true"/>
        </w:rPr>
        <w:t xml:space="preserve">. </w:t>
      </w:r>
      <w:r>
        <w:rPr>
          <w:rtl w:val="true"/>
        </w:rPr>
        <w:t>فاطمة الزهراء عليها السلام</w:t>
      </w:r>
      <w:bookmarkEnd w:id="217"/>
    </w:p>
    <w:p>
      <w:pPr>
        <w:pStyle w:val="BookText"/>
        <w:rPr/>
      </w:pPr>
      <w:r>
        <w:rPr>
          <w:rFonts w:ascii="IRNazanin" w:hAnsi="IRNazanin" w:eastAsia="IRNazanin"/>
          <w:color w:val="111111"/>
          <w:sz w:val="28"/>
          <w:sz w:val="28"/>
          <w:szCs w:val="28"/>
          <w:rtl w:val="true"/>
          <w:lang w:bidi="fa-IR"/>
        </w:rPr>
        <w:t>على 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فندق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زوجة تزوّجها فاطمة بنت رسول الله صلّى الله عليه و سلّم، ولم يتزوّج عليها حتّى توفّيت عنده، وكان لها منه من الولد الحسن والحسين، ويذكر أنّه كان لها منه ابن آخر يسمّى محسّناً، توفّي صغيراً، وزينب الكبرى، واُمّ‌كلثوم الكبرى</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 ذكر الخبر عن أزواجه وأولاده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فندق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فندق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 امّ‌ الحسن والحسين عليهما السلام والمحسّن، بنت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027"/>
      </w:r>
      <w:bookmarkStart w:id="218" w:name="pg14246_171403"/>
    </w:p>
    <w:p>
      <w:pPr>
        <w:pStyle w:val="BookText"/>
        <w:rPr/>
      </w:pPr>
      <w:bookmarkEnd w:id="21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زوجة تزوّجها علي رضي الله عنه فاطمة بنت رسول الله صلّى الله عليه و سلّم، بنى بها بعد وقعة بدر، فولدت له الحسن وحسيناً،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ومحسّناً، ومات وهو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وولدت له زينب الكبرى واُمّ‌كلثوم، وهذه تزوّج بها عمر بن الخطّاب</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كلام وبحث ذكرناه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يتزوّج علي على فاطمة حتّى توفّيت بعد رسول الله صلّى الله عليه و سلّم بستّة أشهر، فلمّا ماتت تزوّج بعدها بزوجات كثيرة، منهنّ‌ من توفّيت في حياته، ومنهنّ‌ من طلّقها، وتوفّي عن أربع</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Heading5"/>
        <w:numPr>
          <w:ilvl w:val="4"/>
          <w:numId w:val="1"/>
        </w:numPr>
        <w:rPr/>
      </w:pPr>
      <w:bookmarkStart w:id="219" w:name="__RefHeading___Toc55960_1588784861"/>
      <w:bookmarkStart w:id="220" w:name="_Toc79"/>
      <w:bookmarkEnd w:id="219"/>
      <w:r>
        <w:rPr/>
        <w:t>2</w:t>
      </w:r>
      <w:r>
        <w:rPr>
          <w:rtl w:val="true"/>
        </w:rPr>
        <w:t xml:space="preserve">. </w:t>
      </w:r>
      <w:r>
        <w:rPr>
          <w:rtl w:val="true"/>
        </w:rPr>
        <w:t>امامة بنت زينب بنت رسول الله صلّى الله عليه و آله و سلّم</w:t>
      </w:r>
      <w:bookmarkEnd w:id="220"/>
    </w:p>
    <w:p>
      <w:pPr>
        <w:pStyle w:val="BookText"/>
        <w:rPr/>
      </w:pPr>
      <w:r>
        <w:rPr>
          <w:rFonts w:ascii="Amiri" w:hAnsi="Amiri" w:eastAsia="Amiri" w:cs="Amiri"/>
          <w:color w:val="111111"/>
          <w:sz w:val="28"/>
          <w:sz w:val="28"/>
          <w:szCs w:val="28"/>
          <w:rtl w:val="true"/>
          <w:lang w:bidi="ar-SA"/>
        </w:rPr>
        <w:t>نذكر أوّلاً قصّة زواجها بعلي عليه السلام وأنّه كان بوصيّة من فاطمة الزهراء، ثمّ‌ ما روي من تحذير أميرالمؤمنين لها عند وفاته من محاولة معاوية لخطبتها، والتزامها بهذه الوصيّة،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عبدالرحمان بن أبي‌ذئب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سليمان النوفلي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أبوإسحاق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الصبّاح، حدّثنا هشيم، أخبرنا داوود بن أبي‌هند،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امامة بنت أبي‌العاص كانت عند علي بن أبي‌طالب، فلمّا اصيب ولّت أمرها المغيرة بن نوفل بن الحارث،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أنّه قد تزوّجها وأصدقها كذا وكذا</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eastAsia="Times New Roman" w:cs="Times New Roman" w:ascii="Times New Roman" w:hAnsi="Times New Roman"/>
          <w:color w:val="111111"/>
          <w:sz w:val="28"/>
          <w:szCs w:val="28"/>
          <w:lang w:val="en-US" w:bidi="en-US"/>
        </w:rPr>
        <w:t>5827</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هشيم بن بشير، عن داوود بن أبي‌هند،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معاوية إلى مروان أن زوّجني امامة بنت أبي‌العاص، فأرسل إليها، فولّت أمرها المغيرة بن نوفل بن الحارث بن عبدالمطّلب، فقال لها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امامة، ألست قد ولّيتني أمرك ورضيت بمن ازوّجك‌؟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تزوّجتها، فكتب مروان بذلك إلى معاوية، فكتب إليه أن أعرض عنها</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414/2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 بن أبي‌طالب عليه السلام، وأشار ابن عبدالبرّ إلى هذا الحديث في ترجمة امامة بنت أبي‌العاص،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هشيم، عن داوود بن أبي‌هند،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امامة عند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معنى ما تقدّم سواء، أي معنى حديث النوفلي الآتي،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1790/4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امامة بنت أبي‌العاص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سليمان النوفلي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النوفلي، عن أبيه أنّه حدّثه عن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لمّا حضرته الوفاة قال لاُمامة بنت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آمن أن يخطبك هذا الطاغية بعد 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لك في الرجال حاجة فقد رضيت لك المغيرة بن نوفل عشيراً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انقضت عدّتها كتب معاوية إلى مروان يأمره أن يخطبها عليه، وبذل لها مئة ألف دينار، فأرسلت إلى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قد أرسل يخطبني، فإن كان لك بنا حاجة فأقبل، فخطبها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فزوّجها منه</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الزرّاد، حدّثنا عبيدالله بن سعد، حدّثنا عمّي، حدّثنا أبي، 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 عن ابن شهاب، قال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وأبوالعاص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صهر رسول الله صلّى الله عليه و سلّم، زوّجه رسول الله صلّى الله عليه و سلّم زينب ابنته،</w:t>
      </w:r>
    </w:p>
    <w:p>
      <w:pPr>
        <w:pStyle w:val="BookText"/>
        <w:rPr/>
      </w:pPr>
      <w:r>
        <w:rPr>
          <w:rFonts w:ascii="Amiri" w:hAnsi="Amiri" w:eastAsia="Amiri" w:cs="Amiri"/>
          <w:color w:val="111111"/>
          <w:sz w:val="28"/>
          <w:sz w:val="28"/>
          <w:szCs w:val="28"/>
          <w:rtl w:val="true"/>
          <w:lang w:bidi="ar-SA"/>
        </w:rPr>
        <w:t>وهي أكبر بنات رسول الله صلّى الله عليه و سلّم، فولدت له علي بن أبي‌العاص، واُمامة بنت أبي‌العاص، فتوفّي علي بن أبي‌العاص وهو غلام، وكان رسول الله صلّى الله عليه و سلّم قد أردفه ناقته عام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فاطمة بنت رسول الله صلّى الله عليه و سلّم حين حضرتها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بنت اختي </w:t>
      </w:r>
      <w:r>
        <w:rPr>
          <w:rStyle w:val="FootnoteAnchor"/>
          <w:rtl w:val="true"/>
        </w:rPr>
        <w:footnoteReference w:id="10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الأصل المطبوع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امامة بنت أبي‌العاص، فتزوّجها علي بن أبي‌طالب، فمكثت عنده ثلاثين سنة، ولم تلد له شيئاً، وكانت عقيماً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تزوّجها بعد علي المغيرة بن نوفل بن الحارث بن عبدالمطّلب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عبدالرحمان بن أبي‌ذئب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عن عبدالعزيز بن محمّد، عن محمّد بن عبدالرحمان بن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امامة بنت أبي‌العاص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واُمّها زينب بنت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علي بن أبي‌طالب، فلمّا توفّي عنها قال لها </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تزوّجي، فإن أردت التزوّج فلا تخرجي من رأي المغيرة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فخطبها معاوية بن أبي‌سفيان، فجاءت إلى المغيرة تستأمره،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لك منه، فاجعلي أمرك إلي، ففعلت، فدعا رجالاً فتزوّجها</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eastAsia="Times New Roman" w:cs="Times New Roman" w:ascii="Times New Roman" w:hAnsi="Times New Roman"/>
          <w:color w:val="111111"/>
          <w:sz w:val="28"/>
          <w:szCs w:val="28"/>
          <w:lang w:val="en-US" w:bidi="en-US"/>
        </w:rPr>
        <w:t>5831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إسماعيل بن أبي‌فديك المديني، عن ابن أبي‌ذئب</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امامة بنت أبي‌العاص قالت للمغيرة بن نوفل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قد خطبني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تزوّجين ابن آكلة الأكباد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جعلت ذلك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فجاز نكاحه</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امامة بنت أبي‌العاص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في الاستيعاب لابن عبدالبرّ </w:t>
      </w:r>
      <w:r>
        <w:rPr>
          <w:rFonts w:eastAsia="Amiri" w:cs="Amiri" w:ascii="Amiri" w:hAnsi="Amiri"/>
          <w:color w:val="111111"/>
          <w:sz w:val="28"/>
          <w:szCs w:val="28"/>
          <w:lang w:bidi="ar-SA"/>
        </w:rPr>
        <w:t>1790/4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امامة بنت أبي‌العاص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أبوالعاص بن الربيع بابنته امامة إلى الزبير بن العوّام وبتركته، فزوّجها الزبير علي بن أبي‌طالب بعد وفاة فاطمة بنت رسول الله صلّى الله عليه و سلّم، أوصته بذلك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وقتل علي بن أبي‌طالب واُمامة بنت أبي‌العاص عنده، ولم تلد له، فقالت امّ‌ الهيثم النخعيّة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أشاب ذؤابتي وأذلّ‌ ركني  اُمامة يوم فارقت القرينا</w:t>
      </w:r>
    </w:p>
    <w:p>
      <w:pPr>
        <w:pStyle w:val="BookText"/>
        <w:rPr/>
      </w:pPr>
      <w:r>
        <w:rPr>
          <w:rFonts w:ascii="Amiri" w:hAnsi="Amiri" w:eastAsia="Amiri" w:cs="Amiri"/>
          <w:color w:val="111111"/>
          <w:sz w:val="28"/>
          <w:sz w:val="28"/>
          <w:szCs w:val="28"/>
          <w:rtl w:val="true"/>
          <w:lang w:bidi="ar-SA"/>
        </w:rPr>
        <w:t xml:space="preserve">تطيف به لحاجتها إليه  فلمّا استيأست رفعت رنينا </w:t>
      </w:r>
      <w:r>
        <w:rPr>
          <w:rStyle w:val="FootnoteAnchor"/>
          <w:rtl w:val="true"/>
        </w:rPr>
        <w:footnoteReference w:id="1037"/>
      </w:r>
    </w:p>
    <w:p>
      <w:pPr>
        <w:pStyle w:val="BookText"/>
        <w:rPr/>
      </w:pPr>
      <w:r>
        <w:rPr>
          <w:rFonts w:eastAsia="Times New Roman" w:cs="Times New Roman" w:ascii="Times New Roman" w:hAnsi="Times New Roman"/>
          <w:color w:val="111111"/>
          <w:sz w:val="28"/>
          <w:szCs w:val="28"/>
          <w:lang w:val="en-US" w:bidi="en-US"/>
        </w:rPr>
        <w:t>5833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وأبومعشر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دعا امرأته امامة ابنة أبي‌العاص بن الربيع وهو مريض، فسارّها، فيرون أنّه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سيخطبك، فإن أردت النكاح فعليك برجل من أهل البيت، أشار بها إلى</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فلمّا اجتمع الناس لمعاوية، بعث مروان على المدينة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 أميرالمؤمنين امامة بنت أبي‌العاص، فبلغها ذلك، فدعت المغيرة بن نوفل بن الحارث، فولّته أمرها، وأشهدت له، فزوّجها نفسه، وأشهد، فغضب مروان، فوقفها، وكتب إلى معاوية يعلمه بذلك، فكتب إليه أن دعه وإيّاها</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eastAsia="Times New Roman" w:cs="Times New Roman" w:ascii="Times New Roman" w:hAnsi="Times New Roman"/>
          <w:color w:val="111111"/>
          <w:sz w:val="28"/>
          <w:szCs w:val="28"/>
          <w:lang w:val="en-US" w:bidi="en-US"/>
        </w:rPr>
        <w:t>5834</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رسول الله صلّى الله عليه و آله و سلّم من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أبي‌العاصي بن الربيع، فولدت له امامة وعليّاً، فذهب علي وهو غلام، وبقيت امامة حتّى تزوّجها</w:t>
      </w:r>
    </w:p>
    <w:p>
      <w:pPr>
        <w:pStyle w:val="BookText"/>
        <w:rPr/>
      </w:pPr>
      <w:r>
        <w:rPr>
          <w:rFonts w:ascii="Amiri" w:hAnsi="Amiri" w:eastAsia="Amiri" w:cs="Amiri"/>
          <w:color w:val="111111"/>
          <w:sz w:val="28"/>
          <w:sz w:val="28"/>
          <w:szCs w:val="28"/>
          <w:rtl w:val="true"/>
          <w:lang w:bidi="ar-SA"/>
        </w:rPr>
        <w:t>علي بعد فاطمة، فتزوّجت بعد قتل علي المغيرة بن نوفل بن الحارث بن عبدالمطّلب، فهلكت عنده</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والمغازي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وفاة 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الأوسط‍‌ بن علي، واُمّه امامة بنت أبي‌العاص بن الربيع بن عبدالعزّى بن عبد شمس بن عبدمناف، واُمّها زينب بنت رسول الله صلّى الله عليه و سلّم، واُمّها خديجة بنت خويلد بن أسد بن عبدالعزّى بن قصي</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eastAsia="Times New Roman" w:cs="Times New Roman" w:ascii="Times New Roman" w:hAnsi="Times New Roman"/>
          <w:color w:val="111111"/>
          <w:sz w:val="28"/>
          <w:szCs w:val="28"/>
          <w:lang w:val="en-US" w:bidi="en-US"/>
        </w:rPr>
        <w:t>5836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زينب بنت رسول الله صلّى الله عليه و سلّم عند أبي‌العاصي بن الربيع بن وائل، فولدت له عليّاً، انقرض وكان غلاماً، زعموا أنّ‌ رسول الله صلّى الله عليه و سلّم أردفه خلفه يوم فتح مكّة، وهو رديف رسول الله صلّى الله عليه و سلّم ؛ واُمامة بنت أبي‌العاصي أوصى بها أبوالعاصي إلى الزبير بن العوّام، فتزوّجها علي بن أبي‌طالب، فقتل عنها، فتزوّجها المغيرة بن نوفل فهلكت عنده، ولم تلد، فليس لزينب عقب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والمغيرة بن نوفل، فهو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أبي‌طالب قال لاُمامة بنت أبي‌العاصي بن ربيع، واُمّها زينب بنت رسول الله صلّى الله عليه و سلّم وقتل عنها علي بن أبي‌طالب، وزعموا أنّه أوصاها إن أرادت النكاح أن تجعل أمرها إلى المغيرة بن نوفل، فخطبها معاوية بن أبي‌سفيان، فجعلت أمرها إلى المغيرة، فتوثّق عليها، ثمّ‌ زوّجها نفسه، فهلكت عنده، ولم تلد له</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eastAsia="Times New Roman" w:cs="Times New Roman" w:ascii="Times New Roman" w:hAnsi="Times New Roman"/>
          <w:color w:val="111111"/>
          <w:sz w:val="28"/>
          <w:szCs w:val="28"/>
          <w:lang w:val="en-US" w:bidi="en-US"/>
        </w:rPr>
        <w:t>5837</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ولد نوفل بن الحارث؛ المغيرة، وكان قاضي المدينة في خلافة عثمان، وشهد مع علي عليه السلام صفّين، وأوصاه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امامة بنت أبي‌العاص بعده، واُمّها زينب بنت رسول الله صلّى الله عليه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يتزوّجها</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المغيرة، فولدت له يحيى، وبه كان يكنّى</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أخوال عمومته وأبيه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امامة بنت أبي‌العاص بن الربيع بن عبدالعزّى بن عبدمناف القرشيّة العبشميّة، امّها زينب بنت رسول الله صلّى الله عليه و سلّم، ولدت على عهد رسول الله صلّى الله عليه و سلّم، وكان يحبّها، وحملها في الصلاة، وكان إذا ركع أو سجد تركها، وإذا قام حملها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كبرت امامة تزوّجها علي بن أبي‌طالب رضي الله عنه بعد موت فاطمة عليها السلام، وكانت فاطمة وصّت عليّاً أن يتزوّجها، فلمّا توفّيت فاطمة تزوّجها، زوّجها منه الزبير بن العوّام؛ لأنّ‌ أباها قد أوصاه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جرح علي خاف أن يتزوّجها معاوية، فأمر المغيرة بن نوفل بن الحارث بن عبدالمطّلب أن يتزوّجها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علي وقضت العدّة تزوّجها المغيرة، فولدت له يحيى، وبه كان يكنّى، فهلكت عند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 تلد لعلي ولا للمغيرة، وليس لزينب بنت رسول الله صلّى الله عليه و سلّم ولا لرقيّة ولا لاُمّ‌كلثوم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وإنّما العقب لفاطمة حسب</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eastAsia="Times New Roman" w:cs="Times New Roman" w:ascii="Times New Roman" w:hAnsi="Times New Roman"/>
          <w:color w:val="111111"/>
          <w:sz w:val="28"/>
          <w:szCs w:val="28"/>
          <w:lang w:val="en-US" w:bidi="en-US"/>
        </w:rPr>
        <w:t>5839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وتزوّجها علي بن أبي‌طالب بعد فاطمة، زوّجها منه الزبير بن العوّام، وكان أبوها أبوالعاص قد أوصى بها إليه، فلمّا قتل علي بن أبي‌طالب وآمت منه امامة قالت امّ‌ الهيثم النخعيّة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أشاب ذؤابتي وأذلّ‌ ركني  اُمامة حين فارقت القرينا</w:t>
      </w:r>
    </w:p>
    <w:p>
      <w:pPr>
        <w:pStyle w:val="BookText"/>
        <w:rPr/>
      </w:pPr>
      <w:r>
        <w:rPr>
          <w:rFonts w:ascii="Amiri" w:hAnsi="Amiri" w:eastAsia="Amiri" w:cs="Amiri"/>
          <w:color w:val="111111"/>
          <w:sz w:val="28"/>
          <w:sz w:val="28"/>
          <w:szCs w:val="28"/>
          <w:rtl w:val="true"/>
          <w:lang w:bidi="ar-SA"/>
        </w:rPr>
        <w:t>تطيف به لحاجتها إليه  فلمّا استيأست رفعت رنينا</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علي بن أبي‌طالب قد أمر المغيرة بن نوفل بن الحارث بن عبدالمطّلب أن</w:t>
      </w:r>
    </w:p>
    <w:p>
      <w:pPr>
        <w:pStyle w:val="BookText"/>
        <w:rPr/>
      </w:pPr>
      <w:r>
        <w:rPr>
          <w:rFonts w:ascii="Amiri" w:hAnsi="Amiri" w:eastAsia="Amiri" w:cs="Amiri"/>
          <w:color w:val="111111"/>
          <w:sz w:val="28"/>
          <w:sz w:val="28"/>
          <w:szCs w:val="28"/>
          <w:rtl w:val="true"/>
          <w:lang w:bidi="ar-SA"/>
        </w:rPr>
        <w:t>يتزوّج امامة بنت أبي‌العاص بن الربيع زوجته بعده؛ لأنّه خاف أن يتزوّجها معاوية، فتزوّجها المغيرة، فولدت له يحيى، وبه كان يكنّى، وهلكت عند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تلد لعلي ولا للمغيرة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تلد للمغيرة بن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لزينب عقب</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1789/4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امامة بنت أبي‌العاص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حجر في الإصابة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امامة بنت أبي‌العاص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علي رضي الله عنه رام أن يحصل له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شرف الازدواج من بيت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بعد وفاة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تزوّج ابنة اختها امامة ابنة أبي‌العاص بن الربيع بن عبدالعزّى بن عبد شمس، وهي سبطة رسول الله صلّى الله عليه و سلّم، امّها زينب، أوّل أولاده صلّى الله عليه و سلّم، امتثالاً لوصيّة الزهراء له بذلك، واستمرّت معه حتّى قتل، فتزوّجت بعده بالمغيرة بن نوفل بن الحارث بن عبدالمطّلب امتثالاً لوصيّة علي رضي الله عنه لها بعد أن خطبها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فامتنعت، واستمرّت عند المغيرة حتّى ماتت، ولم تلد له ولا لعلي أيضاً؛ بل ليس لزينب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أصلاً؛ فإنّ‌ عليّاً ولدها من أبي‌العاص أيضاًمات وقد ناهز 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تزوّج امامة بعد قتل علي أبوالهيّاج بن أبي‌سفيان بن الحارث بن عبدالمطّلب، لكنّ‌ الأوّل أكثر</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eastAsia="Times New Roman" w:cs="Times New Roman" w:ascii="Times New Roman" w:hAnsi="Times New Roman"/>
          <w:color w:val="111111"/>
          <w:sz w:val="28"/>
          <w:szCs w:val="28"/>
          <w:lang w:val="en-US" w:bidi="en-US"/>
        </w:rPr>
        <w:t>5841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امامة بنت أبي‌العاص الّتي كان رسول الله صلّى الله عليه و سلّم يحملها في صلاته هي بنت بنته، تزوّج بها علي بن أبي‌طالب في خلافة عمر، وبقيت عنده مدّة، وجاءته الأولاد منها، وعاشت بعده حتّى تزوّج بها المغيرة بن نوفل بن الحارث بن عبدالمطّلب الهاشمي، فتوفّيت عنده بعد أن ولدت له يحيى بن المغيرة، ماتت في دولة معاوية بن أبي‌سفيان، ولم ترو شيئاً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امامة بنت زينب بنت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 بنت أبي‌العاص، تزوّجها بعد فاطمة الزهراء، له منها عبدالرحمان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امامة بنت أبي‌العاص بن الربيع بن عبدشمس بن عبدمناف بن قصي، واُمّها زينب بنت رسول الله صلّى الله عليه و سلّم، وهي الّتي كان رسول الله صلّى الله عليه و سلّم يحملها وهو في الصلاة، إذا قام حملها، وإذا سجد وضعها، فولدت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الأوسط‍‌</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قتله عليه السلام عنده أربع حرائر في نكاحه،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امامة بنت أبي‌العاص بنت زينب بنت رسول الله صلّى الله عليه و سلّم، تزوّجها بعد موت خالتها البتول فاطمة عليها السلام، وليلى بنت مسعود التميميّة، وأسماء بنت عميس الخثعميّة، واُمّ‌ البنين الكلابيّة، واُمّهات أولاد ثماني عشرة امّ‌ ولد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فهي أكبر ولد النبيّ‌ صلّى الله عليه و سلّم، خرجت إلى أبي‌العاص بن الربيع بن عبدالعزّى بن عبدشمس، فولدت له عليّاً واُمامة بنت أبي‌العاص، تزوّجها أميرالمؤمنين علي بن أبي‌طالب عليه السلام بعد السيّدة فاطمة النبويّة عليها السلام بوصيّة منها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 xml:space="preserve">هذا، وكان رسول الله صلّى الله عليه و آله و سلّم يحبّها كثيراً، فروى أبوقتادة كما عند مسلم في صحيحه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وأبوداوود في سننه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في مسنده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والطبراني في المعجم الكبير</w:t>
      </w:r>
      <w:r>
        <w:rPr>
          <w:rFonts w:eastAsia="Amiri" w:cs="Amiri" w:ascii="Amiri" w:hAnsi="Amiri"/>
          <w:color w:val="111111"/>
          <w:sz w:val="28"/>
          <w:szCs w:val="28"/>
          <w:lang w:bidi="ar-SA"/>
        </w:rPr>
        <w:t>439/22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والنسائي في السنن الكبرى </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في السنن الكبرى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xml:space="preserve">، كتاب الطهارة، باب ما جاء في لمس الصغار وذوات المحارم، وعبدالرزّاق في المصنّف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أحمد والطبراني، و الحميدي في مسنده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لباب الأنساب </w:t>
      </w:r>
      <w:r>
        <w:rPr>
          <w:rFonts w:eastAsia="Amiri" w:cs="Amiri" w:ascii="Amiri" w:hAnsi="Amiri"/>
          <w:color w:val="111111"/>
          <w:sz w:val="28"/>
          <w:szCs w:val="28"/>
          <w:lang w:bidi="ar-SA"/>
        </w:rPr>
        <w:t>337/1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أسامي زوجات أميرالمؤمنين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332/7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 فصل في ذكر زوجاته وبنيه وبناته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262/1</w:t>
      </w:r>
      <w:r>
        <w:rPr>
          <w:rFonts w:ascii="Amiri" w:hAnsi="Amiri" w:eastAsia="Amiri" w:cs="Amiri"/>
          <w:color w:val="111111"/>
          <w:sz w:val="28"/>
          <w:sz w:val="28"/>
          <w:szCs w:val="28"/>
          <w:rtl w:val="true"/>
          <w:lang w:bidi="ar-SA"/>
        </w:rPr>
        <w:t>،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أولاده عليه السلام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صحاح الأخبار ص </w:t>
      </w:r>
      <w:r>
        <w:rPr>
          <w:rFonts w:eastAsia="IRNazanin" w:cs="IRNazanin"/>
          <w:color w:val="111111"/>
          <w:sz w:val="28"/>
          <w:szCs w:val="28"/>
          <w:lang w:bidi="fa-IR"/>
        </w:rPr>
        <w:t>9</w:t>
      </w:r>
      <w:r>
        <w:rPr>
          <w:rFonts w:eastAsia="IRNazanin" w:cs="IRNazanin"/>
          <w:color w:val="111111"/>
          <w:sz w:val="28"/>
          <w:szCs w:val="28"/>
          <w:rtl w:val="true"/>
          <w:lang w:bidi="fa-IR"/>
        </w:rPr>
        <w:t>.</w:t>
      </w:r>
      <w:bookmarkStart w:id="221" w:name="pg14246_171411"/>
    </w:p>
    <w:p>
      <w:pPr>
        <w:pStyle w:val="Heading5"/>
        <w:numPr>
          <w:ilvl w:val="4"/>
          <w:numId w:val="1"/>
        </w:numPr>
        <w:rPr/>
      </w:pPr>
      <w:bookmarkStart w:id="222" w:name="__RefHeading___Toc55962_1588784861"/>
      <w:bookmarkStart w:id="223" w:name="_Toc80"/>
      <w:bookmarkEnd w:id="221"/>
      <w:bookmarkEnd w:id="222"/>
      <w:r>
        <w:rPr/>
        <w:t>3</w:t>
      </w:r>
      <w:r>
        <w:rPr>
          <w:rtl w:val="true"/>
        </w:rPr>
        <w:t xml:space="preserve">. </w:t>
      </w:r>
      <w:r>
        <w:rPr>
          <w:rtl w:val="true"/>
        </w:rPr>
        <w:t>خولة الحنفيّة</w:t>
      </w:r>
      <w:bookmarkEnd w:id="22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بنت أبي‌بكر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قنبر مولى علي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خراش بن إسماعيل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بنت أبي‌بكر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عبدالرحمان بن أبي‌الزناد، عن هشام بن عروة، عن فاطمة بنت المنذر، عن أسماء ابنة أبي‌بكر، قالت</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امّ‌ محمّد ابن الحنفيّة سنديّة سوداء، وكانت أمة لبني‌حنيفة ولم تكن منهم، وإنّما</w:t>
      </w:r>
    </w:p>
    <w:p>
      <w:pPr>
        <w:pStyle w:val="BookText"/>
        <w:rPr/>
      </w:pPr>
      <w:r>
        <w:rPr>
          <w:rFonts w:ascii="Amiri" w:hAnsi="Amiri" w:eastAsia="Amiri" w:cs="Amiri"/>
          <w:color w:val="111111"/>
          <w:sz w:val="28"/>
          <w:sz w:val="28"/>
          <w:szCs w:val="28"/>
          <w:rtl w:val="true"/>
          <w:lang w:bidi="ar-SA"/>
        </w:rPr>
        <w:t>صالحهم خالد بن الوليد على الرقيق، ولم يصالحهم على أنفسهم</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في الطبقات الكبرى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ترجمة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والذهبي في سير أعلام النبلاء </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 xml:space="preserve">، ترجمة 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في تاريخ مدينة دمشق </w:t>
      </w:r>
      <w:r>
        <w:rPr>
          <w:rFonts w:eastAsia="Amiri" w:cs="Amiri" w:ascii="Amiri" w:hAnsi="Amiri"/>
          <w:color w:val="111111"/>
          <w:sz w:val="28"/>
          <w:szCs w:val="28"/>
          <w:lang w:bidi="ar-SA"/>
        </w:rPr>
        <w:t>323/54</w:t>
      </w:r>
      <w:r>
        <w:rPr>
          <w:rFonts w:ascii="Amiri" w:hAnsi="Amiri" w:eastAsia="Amiri" w:cs="Amiri"/>
          <w:color w:val="111111"/>
          <w:sz w:val="28"/>
          <w:sz w:val="28"/>
          <w:szCs w:val="28"/>
          <w:rtl w:val="true"/>
          <w:lang w:bidi="ar-SA"/>
        </w:rPr>
        <w:t xml:space="preserve">، ترجمة محمّد بن علي 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صالح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عبدالله بن الحسن يذكر أنّ‌ أبابكر أعطى عليّاً امّ‌ محمّد ابن الحنفيّة</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خراش بن إسماعيل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المغيرة الأثرم وعبّاس بن هشام الكلبي، عن هشام، عن خراش بن إسماعيل العجلي،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أغارت بنوأسد بن خزيمة على بني‌حنيفة، فسبوا خولة بنت جعفر، ثمّ‌ قدموا بها المدينة في أوّل خلافة أبي‌بكر، فباعوها من علي، وبلغ الخبر قومها، فقدموا المدينة على علي فعرفوها، وأخبروه بموضعها منهم، فأعتقها ومهرها وتزوّجها، فولدت له محمّداً ابنه، وقد كان قال لرسول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لي إن ولد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اسمّيه باسمك، واُكنّيه بكنيتك‌؟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ابن الحنفيّة محمّداً، وكنّاه أباالقاسم</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قنبر مولى علي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بنت إياس بن جعفر الحنفيّة، والدة محمّد بن علي بن أبي‌طالب</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رآها النبيّ‌ صلّى الله عليه و سلّم في منزله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إنّك تتزوّجها من بعدي، وستلد لك غلاماً فسمّه باسمي، وكنّه بكنيتي، وانحله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رويناه في فوائد أبي‌الحسن أحمد بن عثمان الأدمي، من طريق إبراهيم بن عمر بن كيسان، عن أبي‌جبير، عن أبيه قنبر حاجب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خولة بنت إياس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بنت جعفر بن قيس بن مسلمة بن عبيد بن ثعلبة بن يربوع بن ثعلبة بن الدول بن حنيفة بن 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محمّد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سلّم عليّاً إلى اليمن فأصاب خولة في بني‌زبيد، وقد ارتدّوا مع عمرو بن معدي كرب، وصارت في سهمه، وذلك في عهد رسول الله صلّى الله عليه و سلّم، فقال له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ولدت منك غلاماً فسمّه باسمي، وكنّه بكنيتي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بعد موت فاطمة عليها السلام غلاماً، فسمّاه محمّداً، وكنّاه أباالقاسم</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eastAsia="Times New Roman" w:cs="Times New Roman" w:ascii="Times New Roman" w:hAnsi="Times New Roman"/>
          <w:color w:val="111111"/>
          <w:sz w:val="28"/>
          <w:szCs w:val="28"/>
          <w:lang w:val="en-US" w:bidi="en-US"/>
        </w:rPr>
        <w:t>5851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محمّد بن علي الأكبر، الّذي يقال له محمّد ابن الحنفيّة، امّه خولة ابنة جعفر بن قيس بن مسلمة بن عبيد بن ثعلبة بن يربوع بن ثعلبة بن الدول بن حنيفة بن لجيم بن صعب بن علي بن بكر بن وائل، توفّي بالطائف، فصلّى عليه ابن عبّاس</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eastAsia="Times New Roman" w:cs="Times New Roman" w:ascii="Times New Roman" w:hAnsi="Times New Roman"/>
          <w:color w:val="111111"/>
          <w:sz w:val="28"/>
          <w:szCs w:val="28"/>
          <w:lang w:val="en-US" w:bidi="en-US"/>
        </w:rPr>
        <w:t>5852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بنت جعفر بن قيس بن مسلمة بن ثعلبة بن يربوع بن ثعلبة بن الدول بن حنيفة بن لجيم بن صعب بن علي بن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امّه من سبي اليمامة فصارت إلى علي بن أبي‌طالب</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eastAsia="Times New Roman" w:cs="Times New Roman" w:ascii="Times New Roman" w:hAnsi="Times New Roman"/>
          <w:color w:val="111111"/>
          <w:sz w:val="28"/>
          <w:szCs w:val="28"/>
          <w:lang w:val="en-US" w:bidi="en-US"/>
        </w:rPr>
        <w:t>5853</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بنت إياس بن جعفر، جار الصفا، وهي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خولة بنت جعفر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أمة من سبي اليمامة، فصارت إلى علي،</w:t>
      </w:r>
    </w:p>
    <w:p>
      <w:pPr>
        <w:pStyle w:val="BookText"/>
        <w:rPr/>
      </w:pPr>
      <w:r>
        <w:rPr>
          <w:rFonts w:ascii="Amiri" w:hAnsi="Amiri" w:eastAsia="Amiri" w:cs="Amiri"/>
          <w:color w:val="111111"/>
          <w:sz w:val="28"/>
          <w:sz w:val="28"/>
          <w:szCs w:val="28"/>
          <w:rtl w:val="true"/>
          <w:lang w:bidi="ar-SA"/>
        </w:rPr>
        <w:t>وأنّها كانت أمة لبني‌حنيفة سنديّة سوداء، ولم تكن من أنفسهم، وإنّما صالحهم خالد بن الوليد على الرقيق، ولم يصالحهم على أنفسهم</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أبوالقاسم محمّد بن علي ابن الحنفيّة فاُمّه من سبي بني‌حنيفة، اشتراها علي، واتّخذها امّ‌ ولد، فولدت له محمّداً فأنجبت، واسمها خولة بنت إياس بن جعفر جان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أمة لبني‌حنيفة، سنديّة سوداء، ولم تكن من أنفسهم، وإنّما صالحهم خالد بن الوليد على الرقيق، ولم يصالحهم على أنفسهم</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eastAsia="Times New Roman" w:cs="Times New Roman" w:ascii="Times New Roman" w:hAnsi="Times New Roman"/>
          <w:color w:val="111111"/>
          <w:sz w:val="28"/>
          <w:szCs w:val="28"/>
          <w:lang w:val="en-US" w:bidi="en-US"/>
        </w:rPr>
        <w:t>5855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بنت يربوع،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منه عمر الأصغر ومحمّد الأوسط‍‌</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eastAsia="Times New Roman" w:cs="Times New Roman" w:ascii="Times New Roman" w:hAnsi="Times New Roman"/>
          <w:color w:val="111111"/>
          <w:sz w:val="28"/>
          <w:szCs w:val="28"/>
          <w:lang w:val="en-US" w:bidi="en-US"/>
        </w:rPr>
        <w:t>5856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ابنه محمّد الأكبر فهو ابن الحنفيّة، وهي خولة بنت جعفر بن قيس بن مسلمة بن عبيد بن ثعلبة بن يربوع بن ثعلبة بن الدؤل بن حنيفة بن لجيم بن صعب بن علي بن بكر بن وائل، سباها خالد أيّام الصدّيق أيّام الردّة من بني‌حنيفة، فصارت لعلي بن أبي‌طالب، فولدت له محمّداً هذا</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eastAsia="Times New Roman" w:cs="Times New Roman" w:ascii="Times New Roman" w:hAnsi="Times New Roman"/>
          <w:color w:val="111111"/>
          <w:sz w:val="28"/>
          <w:szCs w:val="28"/>
          <w:lang w:val="en-US" w:bidi="en-US"/>
        </w:rPr>
        <w:t>5857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محمّد رضي الله عنه خولة بنت جعفر بن قيس بن مسلمة بن عبيد بن ثعلبة بن يربوع بن ثعلبة بن الدؤل بن حنيفة بن لجيم بن صعب بن علي بن بكر بن وائل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في أمرها،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سبيّة من سبايا الردّة، قوتل أهلها على يد خالد بن الوليد في أيّام أبي‌بكر، لمّا منع كثير من العرب الزكاة، وارتدّت بنو حنيفة، وادّعت نبوّة مسيلمة، وإنّ‌ أبابكر دفعها إلى علي عليه السلام من سهمه في المغنم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أبوالحسن علي بن محمّد بن سيف المدائني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سبيّة في أيّام رسول الله صلّى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عليّاً إلى اليمن، فأصاب خولة في بني‌زبيد، وقد ارتدّوا مع عمرو بن معدي كرب، وكانت زبيد سبتها من بني حنيفة في غارة لهم عليهم، فصارت في سهم علي عليه السلام،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ولدت منك غلاماً فسمّه باسمي، وكنّه بكنيتي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بعد موت فاطمة عليها السلام محمّداً، فكنّاه أباالقاسم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المحقّقون، وقولهم الأظهر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بني أسد أغارت على بني‌حنيفة في خلافة أبي‌بكر الصدّيق، فسبوا خولة بنت جعفر، وقدموا بها المدينة، فباعوها من علي عليه السلام، وبلغ قومها خبرها، فقدموا المدينة على علي عليه السلام، فعرفوها وأخبروه بموضعها منهم، فأعتقها ومهرها وتزوّجها، فولدت له محمّداً، فكنّاه أباالقاسم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هو اختيار أحمد بن يحيى البلاذري في كتابه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الأشراف</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في ذكر محمّد ابن الحنفيّة ونسبه وبعض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الطبقات لخليفة بن خيّاط‍‌ 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ترجمة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348/5</w:t>
      </w:r>
      <w:r>
        <w:rPr>
          <w:rFonts w:ascii="Amiri" w:hAnsi="Amiri" w:eastAsia="Amiri" w:cs="Amiri"/>
          <w:color w:val="111111"/>
          <w:sz w:val="28"/>
          <w:sz w:val="28"/>
          <w:szCs w:val="28"/>
          <w:rtl w:val="true"/>
          <w:lang w:bidi="ar-SA"/>
        </w:rPr>
        <w:t xml:space="preserve">، ترجمة محمّد بن علي؛ تاريخ مدينة دمشق </w:t>
      </w:r>
      <w:r>
        <w:rPr>
          <w:rFonts w:eastAsia="Amiri" w:cs="Amiri" w:ascii="Amiri" w:hAnsi="Amiri"/>
          <w:color w:val="111111"/>
          <w:sz w:val="28"/>
          <w:szCs w:val="28"/>
          <w:lang w:bidi="ar-SA"/>
        </w:rPr>
        <w:t>320/54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ترجمة محمّد بن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جواهر المطالب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 xml:space="preserve">، الباب الحادي والستّون،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أزواجه؛ تهذيب التهذيب </w:t>
      </w:r>
      <w:r>
        <w:rPr>
          <w:rFonts w:eastAsia="Amiri" w:cs="Amiri" w:ascii="Amiri" w:hAnsi="Amiri"/>
          <w:color w:val="111111"/>
          <w:sz w:val="28"/>
          <w:szCs w:val="28"/>
          <w:lang w:bidi="ar-SA"/>
        </w:rPr>
        <w:t>354/9</w:t>
      </w:r>
      <w:r>
        <w:rPr>
          <w:rFonts w:ascii="Amiri" w:hAnsi="Amiri" w:eastAsia="Amiri" w:cs="Amiri"/>
          <w:color w:val="111111"/>
          <w:sz w:val="28"/>
          <w:sz w:val="28"/>
          <w:szCs w:val="28"/>
          <w:rtl w:val="true"/>
          <w:lang w:bidi="ar-SA"/>
        </w:rPr>
        <w:t xml:space="preserve">، ترجمة محمّد بن علي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148/26</w:t>
      </w:r>
      <w:r>
        <w:rPr>
          <w:rFonts w:ascii="Amiri" w:hAnsi="Amiri" w:eastAsia="Amiri" w:cs="Amiri"/>
          <w:color w:val="111111"/>
          <w:sz w:val="28"/>
          <w:sz w:val="28"/>
          <w:szCs w:val="28"/>
          <w:rtl w:val="true"/>
          <w:lang w:bidi="ar-SA"/>
        </w:rPr>
        <w:t xml:space="preserve">، ترجمة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 فصل في ذكر زوجاته وبنيه وبناته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بنت جعفر بن قيس الحنفي، وكانت امّ‌ ولد من سبي اليمامة</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eastAsia="Times New Roman" w:cs="Times New Roman" w:ascii="Times New Roman" w:hAnsi="Times New Roman"/>
          <w:color w:val="111111"/>
          <w:sz w:val="28"/>
          <w:szCs w:val="28"/>
          <w:lang w:val="en-US" w:bidi="en-US"/>
        </w:rPr>
        <w:t>5859</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أولاد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الأكبر، وهو ابن الحنفيّة، واُمّه خولة بنت جعفر من سبي بني‌حنيفة،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 ولد</w:t>
      </w:r>
      <w:r>
        <w:rPr>
          <w:rFonts w:eastAsia="Amiri" w:cs="Amiri" w:ascii="Amiri" w:hAnsi="Amiri"/>
          <w:color w:val="111111"/>
          <w:sz w:val="28"/>
          <w:szCs w:val="28"/>
          <w:rtl w:val="true"/>
          <w:lang w:bidi="ar-SA"/>
        </w:rPr>
        <w:t xml:space="preserve">. </w:t>
      </w:r>
      <w:r>
        <w:rPr>
          <w:rStyle w:val="FootnoteAnchor"/>
          <w:rtl w:val="true"/>
        </w:rPr>
        <w:footnoteReference w:id="1060"/>
      </w:r>
      <w:bookmarkStart w:id="224" w:name="pg14246_171416"/>
    </w:p>
    <w:p>
      <w:pPr>
        <w:pStyle w:val="Heading5"/>
        <w:numPr>
          <w:ilvl w:val="4"/>
          <w:numId w:val="1"/>
        </w:numPr>
        <w:rPr/>
      </w:pPr>
      <w:bookmarkStart w:id="225" w:name="__RefHeading___Toc55964_1588784861"/>
      <w:bookmarkStart w:id="226" w:name="_Toc81"/>
      <w:bookmarkEnd w:id="224"/>
      <w:bookmarkEnd w:id="225"/>
      <w:r>
        <w:rPr/>
        <w:t>4</w:t>
      </w:r>
      <w:r>
        <w:rPr>
          <w:rtl w:val="true"/>
        </w:rPr>
        <w:t xml:space="preserve">. </w:t>
      </w:r>
      <w:r>
        <w:rPr>
          <w:rtl w:val="true"/>
        </w:rPr>
        <w:t>امّ‌ البنين بنت حزام</w:t>
      </w:r>
      <w:bookmarkEnd w:id="226"/>
    </w:p>
    <w:p>
      <w:pPr>
        <w:pStyle w:val="BookText"/>
        <w:rPr/>
      </w:pPr>
      <w:r>
        <w:rPr>
          <w:rFonts w:ascii="IRNazanin" w:hAnsi="IRNazanin" w:eastAsia="IRNazanin"/>
          <w:color w:val="111111"/>
          <w:sz w:val="28"/>
          <w:sz w:val="28"/>
          <w:szCs w:val="28"/>
          <w:rtl w:val="true"/>
          <w:lang w:bidi="fa-IR"/>
        </w:rPr>
        <w:t>على 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ماكولا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المخزومي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فندق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العبّاس وإخوته هؤلاء امّ‌ البنين بنت حزام بن خالد بن ربيعة بن الوحيد بن كعب بن عامر بن كلاب بن ربيعة</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قريش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تزوّج بعد امّ‌ البنين بنت حزام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أبوالمجل بن خالد بن ربيعة بن الوحيد بن كعب بن عامر بن 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فولد لها منه العبّاس وجعفر وعبدالله وعثمان، قتلوا مع الحسين عليه السلام بكربلاء، ولا بقيّة لهم غير العبّاس</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فندق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البنين بنت حزام بن خالد بن ربيعة بن الوحيد بن كعب بن عامر بن كلاب بن ربيعة، من بني‌بكر بن هوازن، وهي امّ‌ العبّاس السقّاء</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ماكولا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البنين بنت حزام بن خالد بن ربيعة بن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عامر بن كعب بن عامر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علي بن أبي‌طالب رضي الله عنه، فولدت له العبّاس</w:t>
      </w:r>
      <w:bookmarkStart w:id="227" w:name="pg14246_171417"/>
    </w:p>
    <w:p>
      <w:pPr>
        <w:pStyle w:val="BookText"/>
        <w:rPr/>
      </w:pPr>
      <w:bookmarkEnd w:id="227"/>
      <w:r>
        <w:rPr>
          <w:rFonts w:ascii="IRNazanin" w:hAnsi="IRNazanin" w:eastAsia="IRNazanin"/>
          <w:color w:val="111111"/>
          <w:sz w:val="28"/>
          <w:sz w:val="28"/>
          <w:szCs w:val="28"/>
          <w:rtl w:val="true"/>
          <w:lang w:bidi="fa-IR"/>
        </w:rPr>
        <w:t>و 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جعفراً و عبدالله</w:t>
      </w:r>
      <w:r>
        <w:rPr>
          <w:rFonts w:eastAsia="IRNazanin" w:cs="IRNazanin"/>
          <w:color w:val="111111"/>
          <w:sz w:val="28"/>
          <w:szCs w:val="28"/>
          <w:rtl w:val="true"/>
          <w:lang w:bidi="fa-IR"/>
        </w:rPr>
        <w:t xml:space="preserve">. </w:t>
      </w:r>
      <w:r>
        <w:rPr>
          <w:rStyle w:val="FootnoteAnchor"/>
          <w:rtl w:val="true"/>
        </w:rPr>
        <w:footnoteReference w:id="10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lang w:bidi="ar-SA"/>
        </w:rPr>
        <w:t>518/1</w:t>
      </w:r>
      <w:r>
        <w:rPr>
          <w:rFonts w:ascii="Amiri" w:hAnsi="Amiri" w:eastAsia="Amiri" w:cs="Amiri"/>
          <w:color w:val="111111"/>
          <w:sz w:val="28"/>
          <w:sz w:val="28"/>
          <w:szCs w:val="28"/>
          <w:rtl w:val="true"/>
          <w:lang w:bidi="ar-SA"/>
        </w:rPr>
        <w:t xml:space="preserve">، باب التنين والبنين، و </w:t>
      </w:r>
      <w:r>
        <w:rPr>
          <w:rFonts w:eastAsia="Amiri" w:cs="Amiri" w:ascii="Amiri" w:hAnsi="Amiri"/>
          <w:color w:val="111111"/>
          <w:sz w:val="28"/>
          <w:szCs w:val="28"/>
          <w:lang w:bidi="ar-SA"/>
        </w:rPr>
        <w:t>299/7</w:t>
      </w:r>
      <w:r>
        <w:rPr>
          <w:rFonts w:ascii="Amiri" w:hAnsi="Amiri" w:eastAsia="Amiri" w:cs="Amiri"/>
          <w:color w:val="111111"/>
          <w:sz w:val="28"/>
          <w:sz w:val="28"/>
          <w:szCs w:val="28"/>
          <w:rtl w:val="true"/>
          <w:lang w:bidi="ar-SA"/>
        </w:rPr>
        <w:t>، باب وجيه ووحيد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حزام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وحزام بن ربيعة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الطبقات الكبرى لابن سعد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ترجمة علي بن أبي‌طالب رضي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أنساب الأشراف </w:t>
      </w:r>
      <w:r>
        <w:rPr>
          <w:rFonts w:eastAsia="Amiri" w:cs="Amiri" w:ascii="Amiri" w:hAnsi="Amiri"/>
          <w:color w:val="111111"/>
          <w:sz w:val="28"/>
          <w:szCs w:val="28"/>
          <w:lang w:bidi="ar-SA"/>
        </w:rPr>
        <w:t>413/2</w:t>
      </w:r>
      <w:r>
        <w:rPr>
          <w:rFonts w:ascii="Amiri" w:hAnsi="Amiri" w:eastAsia="Amiri" w:cs="Amiri"/>
          <w:color w:val="111111"/>
          <w:sz w:val="28"/>
          <w:sz w:val="28"/>
          <w:szCs w:val="28"/>
          <w:rtl w:val="true"/>
          <w:lang w:bidi="ar-SA"/>
        </w:rPr>
        <w:t xml:space="preserve">، ولد علي بن أبي‌طالب؛ البداية والنهاية </w:t>
      </w:r>
      <w:r>
        <w:rPr>
          <w:rFonts w:eastAsia="Amiri" w:cs="Amiri" w:ascii="Amiri" w:hAnsi="Amiri"/>
          <w:color w:val="111111"/>
          <w:sz w:val="28"/>
          <w:szCs w:val="28"/>
          <w:lang w:bidi="ar-SA"/>
        </w:rPr>
        <w:t>331/7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 فصل في ذكر زوجاته وبنيه وبناته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المخزومي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عقيل بن أبي‌طالب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العرب أفرس من آبائها، ولدت لأميرالمؤمنين علي العبّاس وعثمان وجعفر وعبدالله، وكلّهم شهداء الطفّ‌ مع أخيهم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سلام الله ورحمته</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Heading5"/>
        <w:numPr>
          <w:ilvl w:val="4"/>
          <w:numId w:val="1"/>
        </w:numPr>
        <w:rPr/>
      </w:pPr>
      <w:bookmarkStart w:id="228" w:name="__RefHeading___Toc55966_1588784861"/>
      <w:bookmarkStart w:id="229" w:name="_Toc82"/>
      <w:bookmarkEnd w:id="228"/>
      <w:r>
        <w:rPr/>
        <w:t>5</w:t>
      </w:r>
      <w:r>
        <w:rPr>
          <w:rtl w:val="true"/>
        </w:rPr>
        <w:t xml:space="preserve">. </w:t>
      </w:r>
      <w:r>
        <w:rPr>
          <w:rtl w:val="true"/>
        </w:rPr>
        <w:t>ليلى بنت مسعود</w:t>
      </w:r>
      <w:bookmarkEnd w:id="22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قثم مولى آل العبّاس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مهران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أبوصادق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العوّام بن حوشب، عن أبي‌صادق،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علي عليه السلام ليلى بنت مسعود النهشليّة، فضربت له في داره حجلة، فجاء فهتكها،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أهل علي ما هم فيه</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مهران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أبي‌ذئب، عن عبدالرحمان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عبدالله بن جعفر جمع بين زينب بنت علي، وامرأة علي ليلى بنت مسعود التميمي</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2822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إسماعيل بن أبي‌فديك، عن ابن أبي‌ذئب،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عبدالرحمان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عبدالله بن جعفر بن أبي‌طالب تزوّج زينب بنت علي، وتزوّج معها امرأة علي ليلى بنت مسعود، فكانتا تحته جميعاً</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قثم مولى آل العبّاس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عبدالحميد، عن مغيرة، عن قثم مولى آل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عبدالله بن جعفر بين ليلى بنت مسعود النهشليّة وكانت امرأة علي رضي الله عنه وبين امّ‌كلثوم بنت علي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فكانتا امرأتيه</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88/5</w:t>
      </w:r>
      <w:r>
        <w:rPr>
          <w:rFonts w:ascii="Amiri" w:hAnsi="Amiri" w:eastAsia="Amiri" w:cs="Amiri"/>
          <w:color w:val="111111"/>
          <w:sz w:val="28"/>
          <w:sz w:val="28"/>
          <w:szCs w:val="28"/>
          <w:rtl w:val="true"/>
          <w:lang w:bidi="ar-SA"/>
        </w:rPr>
        <w:t xml:space="preserve">، ترجمة عبيدالله بن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أنساب الأشراف </w:t>
      </w:r>
      <w:r>
        <w:rPr>
          <w:rFonts w:eastAsia="Amiri" w:cs="Amiri" w:ascii="Amiri" w:hAnsi="Amiri"/>
          <w:color w:val="111111"/>
          <w:sz w:val="28"/>
          <w:szCs w:val="28"/>
          <w:lang w:bidi="ar-SA"/>
        </w:rPr>
        <w:t>413/2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 بن أبي‌طالب، و </w:t>
      </w:r>
      <w:r>
        <w:rPr>
          <w:rFonts w:eastAsia="Amiri" w:cs="Amiri" w:ascii="Amiri" w:hAnsi="Amiri"/>
          <w:color w:val="111111"/>
          <w:sz w:val="28"/>
          <w:szCs w:val="28"/>
          <w:lang w:bidi="ar-SA"/>
        </w:rPr>
        <w:t>256/3</w:t>
      </w:r>
      <w:r>
        <w:rPr>
          <w:rFonts w:ascii="Amiri" w:hAnsi="Amiri" w:eastAsia="Amiri" w:cs="Amiri"/>
          <w:color w:val="111111"/>
          <w:sz w:val="28"/>
          <w:sz w:val="28"/>
          <w:szCs w:val="28"/>
          <w:rtl w:val="true"/>
          <w:lang w:bidi="ar-SA"/>
        </w:rPr>
        <w:t xml:space="preserve">، أمر ابن ملجم وأمر أصحابه ومقتل أميرالمؤمنين؛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311/2</w:t>
      </w:r>
      <w:r>
        <w:rPr>
          <w:rFonts w:ascii="Amiri" w:hAnsi="Amiri" w:eastAsia="Amiri" w:cs="Amiri"/>
          <w:color w:val="111111"/>
          <w:sz w:val="28"/>
          <w:sz w:val="28"/>
          <w:szCs w:val="28"/>
          <w:rtl w:val="true"/>
          <w:lang w:bidi="ar-SA"/>
        </w:rPr>
        <w:t xml:space="preserve">، حوادث سنة أربعين، ترجمة يزيد بن معاوية؛ تاريخ مدينة دمشق </w:t>
      </w:r>
      <w:r>
        <w:rPr>
          <w:rFonts w:eastAsia="Amiri" w:cs="Amiri" w:ascii="Amiri" w:hAnsi="Amiri"/>
          <w:color w:val="111111"/>
          <w:sz w:val="28"/>
          <w:szCs w:val="28"/>
          <w:lang w:bidi="ar-SA"/>
        </w:rPr>
        <w:t>131/52</w:t>
      </w:r>
      <w:r>
        <w:rPr>
          <w:rFonts w:ascii="Amiri" w:hAnsi="Amiri" w:eastAsia="Amiri" w:cs="Amiri"/>
          <w:color w:val="111111"/>
          <w:sz w:val="28"/>
          <w:sz w:val="28"/>
          <w:szCs w:val="28"/>
          <w:rtl w:val="true"/>
          <w:lang w:bidi="ar-SA"/>
        </w:rPr>
        <w:t xml:space="preserve">، ترجمة محمّد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الأشعث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362/8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قثم بن لؤلؤة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جواهر المطالب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 xml:space="preserve">، الباب الواحد والستّون،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أزواجه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ابنة مسعود بن خالد بن مالك بن ربعي بن</w:t>
      </w:r>
      <w:bookmarkStart w:id="230" w:name="pg14246_171419"/>
    </w:p>
    <w:p>
      <w:pPr>
        <w:pStyle w:val="BookText"/>
        <w:rPr/>
      </w:pPr>
      <w:bookmarkEnd w:id="230"/>
      <w:r>
        <w:rPr>
          <w:rFonts w:ascii="Amiri" w:hAnsi="Amiri" w:eastAsia="Amiri" w:cs="Amiri"/>
          <w:color w:val="111111"/>
          <w:sz w:val="28"/>
          <w:sz w:val="28"/>
          <w:szCs w:val="28"/>
          <w:rtl w:val="true"/>
          <w:lang w:bidi="ar-SA"/>
        </w:rPr>
        <w:t>سلمى بن جندل بن نهشل بن دارم بن مالك بن حنظلة بن مالك بن زيد مناة بن تميم، فولدت له عبيدالله وأبابكر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 هشام بن محمّد أنّهما قتلا مع الحسين بالطفّ‌، وأمّا محمّد بن عمر فإنّه زعم أنّ‌ عبيدالله بن علي قتله المختار بن أبي‌عبيد بالمذار، وزعم أنّه لا بقيّة لعبيدالله ولا لأبي‌بكر ابني علي عليه السلام</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 ذكر الخبر عن أزواجه وأولاده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يتزوّج علي على فاطمة حتّى توفّيت بعد رسول الله صلّى الله عليه و سلّم بستّة أشهر، فلمّا ماتت تزوّج بعدها بزوجات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ومنهنّ‌ ليلى بنت مسعود بن خالد بن مالك من بني‌تميم، فولدت له عبيدالله وأبابكر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قتلا بكربلاء أيضاً، وزعم الواقدي أنّ‌ عبيدالله قتله المختار بن أبي‌عبيد يوم الدار</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eastAsia="Times New Roman" w:cs="Times New Roman" w:ascii="Times New Roman" w:hAnsi="Times New Roman"/>
          <w:color w:val="111111"/>
          <w:sz w:val="28"/>
          <w:szCs w:val="28"/>
          <w:lang w:val="en-US" w:bidi="en-US"/>
        </w:rPr>
        <w:t>5871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بنت مسعود بن خالد النهشلي،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من ولد خثعم بن أنمار، لها من علي عليه السلام أبوبكر وعبدالله، تزوّجها بعد علي عليه السلام عبدالله بن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31" w:name="__RefHeading___Toc55968_1588784861"/>
      <w:bookmarkStart w:id="232" w:name="_Toc83"/>
      <w:bookmarkEnd w:id="231"/>
      <w:r>
        <w:rPr/>
        <w:t>6</w:t>
      </w:r>
      <w:r>
        <w:rPr>
          <w:rtl w:val="true"/>
        </w:rPr>
        <w:t xml:space="preserve">. </w:t>
      </w:r>
      <w:r>
        <w:rPr>
          <w:rtl w:val="true"/>
        </w:rPr>
        <w:t>أسماء بنت عميس</w:t>
      </w:r>
      <w:bookmarkEnd w:id="232"/>
    </w:p>
    <w:p>
      <w:pPr>
        <w:pStyle w:val="BookText"/>
        <w:rPr/>
      </w:pPr>
      <w:r>
        <w:rPr>
          <w:rFonts w:ascii="IRNazanin" w:hAnsi="IRNazanin" w:eastAsia="IRNazanin"/>
          <w:color w:val="111111"/>
          <w:sz w:val="28"/>
          <w:sz w:val="28"/>
          <w:szCs w:val="28"/>
          <w:rtl w:val="true"/>
          <w:lang w:bidi="fa-IR"/>
        </w:rPr>
        <w:t>على 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يحيى وعون، فاُمّهما أسماء بنت عميس الخثعميّة</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eastAsia="Times New Roman" w:cs="Times New Roman" w:ascii="Times New Roman" w:hAnsi="Times New Roman"/>
          <w:color w:val="111111"/>
          <w:sz w:val="28"/>
          <w:szCs w:val="28"/>
          <w:lang w:val="en-US" w:bidi="en-US"/>
        </w:rPr>
        <w:t>5873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محمّد بن أبي‌بكر أسماء بنت عميس بن النعمان بن كعب بن مالك بن قحافة بن خثعم، كانت تحت جعفر بن أبي‌طالب، وهاجرت معه إلى الحبشة، فولدت له هناك عبدالله بن جعفر الجواد، ثمّ‌ قتل عنها يوم مؤتة، فخلف عليها أبوبكر الصدّيق، فأولدها محمّداً، ثمّ‌ مات عنها، فخلف عليها علي بن أبي‌طالب، وكان محمّد ربيبه وخرّيجه، وجارياً عنده مجرى أولاده، رضع الولاء والتشيّع مذ زمن الصبا، فنشأ عليه، فلم يكن يعرف له أباً غير علي، ولا يعتقد لأحد فضيلة غيره، حتّى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ابني من صلب أبي‌بكر، وكان يكنّى أباالقاسم في قول ابن قتيبة،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يكنّى أباعبدالرحمان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5874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الخثعميّة، وهي اخت ميمونة زوج النبيّ‌ صلّى الله عليه و آله، واُخت لبابة امّ‌ الفضل وعبدالله زوج العبّاس بن عبدالمطّلب، وكانت من المهاجرات إلى أرض الحبشة، وهي إذ ذاك تحت جعفر بن أبي‌طالب عليه السلام، فولدت له هناك محمّد بن جعفر وعبدالله وعوناً، ثمّ‌ هاجرت معه إلى المدينة، فلمّا قتل جعفر يوم مؤتة تزوّجها أبوبكر، فولدت له محمّد بن أبي‌بكر، ثمّ‌ مات عنها فتزوّجها علي عليه السلام، وولدت له يحيى بن علي، لا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عبدالبرّ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الكلبي أنّ‌ عون بن علي اسم امّه أسماء بنت عميس، ولم يقل ذلك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 أسماء كانت تحت حمزة بن عبدالمطّلب، فولدت له بنتاً تسمّى أمة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 أسماء ابنة عميس الخثعميّة، فولدت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حدّثت عن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142/16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ومحمّداً الأصغر،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عقب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الواقدي فإنّه قال فيما حدّثني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الواقدي أنّ‌ أسماء ولدت لعلي يحيى وعوناً ابني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الأصغر لاُمّ‌ ولد، وكذلك قال الواقدي في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 الأصغر مع الحسين</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 ذكر الخبر عن أزواجه وأولاده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يتزوّج علي على فاطمة حتّى توفّيت بعد رسول الله صلّى الله عليه و سلّم بستّة أشهر، فلمّا ماتت تزوّج بعدها بزوجات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ومنهنّ‌ أسماء بنت عميس الخثعميّة، فولدت له يحيى ومحمّداً الأصغر، قاله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له يحيى وعوناً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محمّد الأصغر فمن امّ‌ ولد</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و روي ابن أبي‌شيبة في المصنّف </w:t>
      </w:r>
      <w:r>
        <w:rPr>
          <w:rFonts w:eastAsia="Amiri" w:cs="Amiri" w:ascii="Amiri" w:hAnsi="Amiri"/>
          <w:color w:val="111111"/>
          <w:sz w:val="28"/>
          <w:szCs w:val="28"/>
          <w:lang w:bidi="ar-SA"/>
        </w:rPr>
        <w:t>383/6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سعد في الطبقات الكبرى </w:t>
      </w:r>
      <w:r>
        <w:rPr>
          <w:rFonts w:eastAsia="Amiri" w:cs="Amiri" w:ascii="Amiri" w:hAnsi="Amiri"/>
          <w:color w:val="111111"/>
          <w:sz w:val="28"/>
          <w:szCs w:val="28"/>
          <w:lang w:bidi="ar-SA"/>
        </w:rPr>
        <w:t>219/8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أسماء بنت عميس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بسندين، والطبراني في المعجم الكبير </w:t>
      </w:r>
      <w:r>
        <w:rPr>
          <w:rFonts w:eastAsia="Amiri" w:cs="Amiri" w:ascii="Amiri" w:hAnsi="Amiri"/>
          <w:color w:val="111111"/>
          <w:sz w:val="28"/>
          <w:szCs w:val="28"/>
          <w:lang w:bidi="ar-SA"/>
        </w:rPr>
        <w:t>153/24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وأبويعلى في مسنده </w:t>
      </w:r>
      <w:r>
        <w:rPr>
          <w:rFonts w:eastAsia="Amiri" w:cs="Amiri" w:ascii="Amiri" w:hAnsi="Amiri"/>
          <w:color w:val="111111"/>
          <w:sz w:val="28"/>
          <w:szCs w:val="28"/>
          <w:lang w:bidi="ar-SA"/>
        </w:rPr>
        <w:t>303/13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وأبونعيم في حلية الأولياء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أسماء بنت عميس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والنسائي في السنن الكبرى </w:t>
      </w:r>
      <w:r>
        <w:rPr>
          <w:rFonts w:eastAsia="Amiri" w:cs="Amiri" w:ascii="Amiri" w:hAnsi="Amiri"/>
          <w:color w:val="111111"/>
          <w:sz w:val="28"/>
          <w:szCs w:val="28"/>
          <w:lang w:bidi="ar-SA"/>
        </w:rPr>
        <w:t>405/7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والطيالسي في مسنده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في المستدرك </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والبخاري في صحيحه </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في مسنده </w:t>
      </w: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بأسانيدهم إلى عامر الشعبي وأبي‌موسى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للأخير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أسماء لمّا قدمت لقيها عمر بن الخطّاب رضي الله عنه في بعض طرق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الحبشيّة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القوم أنتم لولا أنّكم سبقتم بالهجرة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هي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مع رسول الله صلّى الله عليه و سلّم يحمل راجلكم، ويعلّم جاهلكم، وفررنا بديننا، أمّا إنّي لا أرجع حتّى أذكر ذلك للنبيّ‌ صلّى الله عليه و سلّم، فرجعت إليه، فقالت له،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لكم الهجرة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هجرتكم إلى المدينة، وهجرتكم إلى الحبشة</w:t>
      </w:r>
      <w:r>
        <w:rPr>
          <w:rFonts w:eastAsia="Amiri" w:cs="Amiri" w:ascii="Amiri" w:hAnsi="Amiri"/>
          <w:color w:val="111111"/>
          <w:sz w:val="28"/>
          <w:szCs w:val="28"/>
          <w:rtl w:val="true"/>
          <w:lang w:bidi="ar-SA"/>
        </w:rPr>
        <w:t>».</w:t>
      </w:r>
      <w:bookmarkStart w:id="233" w:name="pg14246_171422"/>
    </w:p>
    <w:p>
      <w:pPr>
        <w:pStyle w:val="BookText"/>
        <w:rPr/>
      </w:pPr>
      <w:bookmarkEnd w:id="23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جعفر بن أبي‌طالب أسماء بنت عميس الخثعميّة فقتل عنها، ثمّ‌ تزوّجها أبوبكر فتوفّي عنها، ثمّ‌ تزوّجها علي بن أبي‌طالب بعد فاطمة</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في المصنّف </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تزوّجت أسماء بنت عميس بعد أبي‌بكر الصدّيق علي بن أبي‌طالب، فولدت له يحيى وعوناً</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Heading5"/>
        <w:numPr>
          <w:ilvl w:val="4"/>
          <w:numId w:val="1"/>
        </w:numPr>
        <w:rPr/>
      </w:pPr>
      <w:bookmarkStart w:id="234" w:name="__RefHeading___Toc55970_1588784861"/>
      <w:bookmarkStart w:id="235" w:name="_Toc84"/>
      <w:bookmarkEnd w:id="234"/>
      <w:r>
        <w:rPr/>
        <w:t>7</w:t>
      </w:r>
      <w:r>
        <w:rPr>
          <w:rtl w:val="true"/>
        </w:rPr>
        <w:t xml:space="preserve">. </w:t>
      </w:r>
      <w:r>
        <w:rPr>
          <w:rtl w:val="true"/>
        </w:rPr>
        <w:t>امّ‌حبيب بنت ربيعة تعرف بالصهباء</w:t>
      </w:r>
      <w:bookmarkEnd w:id="235"/>
    </w:p>
    <w:p>
      <w:pPr>
        <w:pStyle w:val="BookText"/>
        <w:rPr/>
      </w:pPr>
      <w:r>
        <w:rPr>
          <w:rFonts w:ascii="IRNazanin" w:hAnsi="IRNazanin" w:eastAsia="IRNazanin"/>
          <w:color w:val="111111"/>
          <w:sz w:val="28"/>
          <w:sz w:val="28"/>
          <w:szCs w:val="28"/>
          <w:rtl w:val="true"/>
          <w:lang w:bidi="fa-IR"/>
        </w:rPr>
        <w:t>على 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ورقيّة، وهما توأم، امّهما الصهباء،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امّ‌حبيب بنت ربيعة من بني‌تغلب، من سبي خالد بن الوليد، وكان عمر آخر ولد علي بن أبي‌طالب</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الصهباء، وهي امّ‌حبيب بنت ربيعة بن بجير بن العبد بن علقمة بن الحارث بن عتبة بن سعد بن زهير بن جشم بن بكر بن حبيب بن عمرو بن غنم بن تغلب بن وائل، وكانت سبيّة أصابها خالد بن الوليد حيث أغار على بني‌تغلب بناحية عين التمر</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عمر الأكبر ابن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المزّي في تهذيب الكمال </w:t>
      </w:r>
      <w:r>
        <w:rPr>
          <w:rFonts w:eastAsia="Amiri" w:cs="Amiri" w:ascii="Amiri" w:hAnsi="Amiri"/>
          <w:color w:val="111111"/>
          <w:sz w:val="28"/>
          <w:szCs w:val="28"/>
          <w:lang w:bidi="ar-SA"/>
        </w:rPr>
        <w:t>469/21</w:t>
      </w:r>
      <w:r>
        <w:rPr>
          <w:rFonts w:ascii="Amiri" w:hAnsi="Amiri" w:eastAsia="Amiri" w:cs="Amiri"/>
          <w:color w:val="111111"/>
          <w:sz w:val="28"/>
          <w:sz w:val="28"/>
          <w:szCs w:val="28"/>
          <w:rtl w:val="true"/>
          <w:lang w:bidi="ar-SA"/>
        </w:rPr>
        <w:t xml:space="preserve">، ترجمة عمر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امّ‌حبيبة بنت ربيعة بن بحر بن العبد بن علقمة، وهي امّ‌ ولد من السبي الّذين سباهم خالد من بني‌تغلب حين أغار على عين التمر، فولدت له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عمّر خمساً وثمانين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ورقيّة</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الصهباء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امّ‌حبيب بنت ربيعة بن بجير بن العبد بن علقمة بن الحارث بن عتبة بن سعد بن زهير بن جشم بن بكر بن حبيب بن عمرو بن غنم بن تغلب بن وائل، وهي امّ‌ ولد من السبي الّذين أصابهم خالد بن الوليد حين أغار على عين التمر على بني‌تغلب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ورقيّة ابنة علي، فعمّر عمر بن علي حتّى بلغ خمساً وثمانين سنة، فحاز نصف ميراث علي عليه السلام، ومات بينبع</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الصهباء بنت ربيعة،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عباد من بني‌تغلب، سباها خالد بن الوليد في الردّة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bookmarkStart w:id="236" w:name="pg14246_171424"/>
    </w:p>
    <w:p>
      <w:pPr>
        <w:pStyle w:val="Heading5"/>
        <w:numPr>
          <w:ilvl w:val="4"/>
          <w:numId w:val="1"/>
        </w:numPr>
        <w:rPr/>
      </w:pPr>
      <w:bookmarkStart w:id="237" w:name="__RefHeading___Toc55972_1588784861"/>
      <w:bookmarkStart w:id="238" w:name="_Toc85"/>
      <w:bookmarkEnd w:id="236"/>
      <w:bookmarkEnd w:id="237"/>
      <w:r>
        <w:rPr/>
        <w:t>8</w:t>
      </w:r>
      <w:r>
        <w:rPr>
          <w:rtl w:val="true"/>
        </w:rPr>
        <w:t xml:space="preserve">. </w:t>
      </w:r>
      <w:r>
        <w:rPr>
          <w:rtl w:val="true"/>
        </w:rPr>
        <w:t xml:space="preserve">امّ‌سعيد بنت عروة بن مسعود </w:t>
      </w:r>
      <w:r>
        <w:rPr/>
        <w:t>1</w:t>
      </w:r>
      <w:r>
        <w:rPr>
          <w:rtl w:val="true"/>
        </w:rPr>
        <w:t xml:space="preserve"> </w:t>
      </w:r>
      <w:r>
        <w:rPr/>
        <w:t>1</w:t>
      </w:r>
      <w:bookmarkEnd w:id="238"/>
    </w:p>
    <w:p>
      <w:pPr>
        <w:pStyle w:val="BookText"/>
        <w:rPr/>
      </w:pPr>
      <w:r>
        <w:rPr>
          <w:rFonts w:ascii="IRNazanin" w:hAnsi="IRNazanin" w:eastAsia="IRNazanin"/>
          <w:color w:val="111111"/>
          <w:sz w:val="28"/>
          <w:sz w:val="28"/>
          <w:szCs w:val="28"/>
          <w:rtl w:val="true"/>
          <w:lang w:bidi="fa-IR"/>
        </w:rPr>
        <w:t>على 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فندق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أولاد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الحسن، واُمّ‌ الحسين ورملة الكبرى، واُمّهنّ‌ امّ‌سعيد بنت عروة، تزوّجها أخيراً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 البنتين من علي عليه السلام، وهما امّ‌ الحسن ورملة الكبرى، وأبوها عروة بن مسعود بن معتّب بن مالك بن كعب بن عمرو بن سعد بن عوف بن ثقيف، وهو</w:t>
      </w:r>
      <w:bookmarkStart w:id="239" w:name="pg14246_171425"/>
    </w:p>
    <w:p>
      <w:pPr>
        <w:pStyle w:val="BookText"/>
        <w:rPr/>
      </w:pPr>
      <w:bookmarkEnd w:id="239"/>
      <w:r>
        <w:rPr>
          <w:rFonts w:ascii="Amiri" w:hAnsi="Amiri" w:eastAsia="Amiri" w:cs="Amiri"/>
          <w:color w:val="111111"/>
          <w:sz w:val="28"/>
          <w:sz w:val="28"/>
          <w:szCs w:val="28"/>
          <w:rtl w:val="true"/>
          <w:lang w:bidi="ar-SA"/>
        </w:rPr>
        <w:t>قسي بن منبّه بن بكر بن هوزان بن منصور بن عكرمة بن خصفة بن قيس بن عيلان بن مضر، ويكنّى عروة أبايعفور، واُمّه سبيعة بنت عبدشمس بن عبدمناف بن قصي</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ترجمة عروة بن مسعود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 امّ‌سعيد بنت عروة بن مسعود بن معتّب بن مالك الثقفي، فولدت له امّ‌ الحسن ورملة الكبرى</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فندق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امّ‌سعيد بنت عروة بن مسعود بن الثقفي، وعروة كان من رؤساء العرب، وكان يسكن الطائف</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يتزوّج علي على فاطمة حتّى توفّيت بعد رسول الله صلّى الله عليه و سلّم بستّة أشهر، فلمّا ماتت تزوّج بعدها بزوجات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ومنهنّ‌ امّ‌سعيد بنت عروة بن مسعود بن مغيث </w:t>
      </w:r>
      <w:r>
        <w:rPr>
          <w:rStyle w:val="FootnoteAnchor"/>
          <w:rtl w:val="true"/>
        </w:rPr>
        <w:footnoteReference w:id="1084"/>
      </w:r>
      <w:r>
        <w:rPr>
          <w:rFonts w:ascii="Amiri" w:hAnsi="Amiri" w:eastAsia="Amiri" w:cs="Amiri"/>
          <w:color w:val="111111"/>
          <w:sz w:val="28"/>
          <w:sz w:val="28"/>
          <w:szCs w:val="28"/>
          <w:rtl w:val="true"/>
          <w:lang w:bidi="ar-SA"/>
        </w:rPr>
        <w:t>بن مالك الثقفي، فولدت له امّ‌ الحسن ورملة الكبرى</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Heading5"/>
        <w:numPr>
          <w:ilvl w:val="4"/>
          <w:numId w:val="1"/>
        </w:numPr>
        <w:rPr/>
      </w:pPr>
      <w:bookmarkStart w:id="240" w:name="__RefHeading___Toc55974_1588784861"/>
      <w:bookmarkStart w:id="241" w:name="_Toc86"/>
      <w:bookmarkEnd w:id="240"/>
      <w:r>
        <w:rPr/>
        <w:t>9</w:t>
      </w:r>
      <w:r>
        <w:rPr>
          <w:rtl w:val="true"/>
        </w:rPr>
        <w:t xml:space="preserve">. </w:t>
      </w:r>
      <w:r>
        <w:rPr>
          <w:rtl w:val="true"/>
        </w:rPr>
        <w:t>المحيّاة بنت امرئ القيس</w:t>
      </w:r>
      <w:bookmarkEnd w:id="24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عوف بن خارجة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عوف بن خارجة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امرئ القيس بن عدي بن أوس بن جابر بن كعب بن عليم بن هبل بن عبدالله بن كنانة بن بكر بن عوف بن عذرة بن زيد اللات بن رفيدة بن ثور بن كلب الكلبي، له 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أمّره عمر بن الخطّاب على من أسلم بالشام من قضاعة، وخطب إليه علي ومعه ابناه حسن وحسين فزوّجهم بناته، وفي بنته الرباب يقول الحسين بن علي، وكان له منها ابنته 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إنّني لاُحبّ‌ داراً  تكون بها سكينة والرباب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روينا قصّته في أمالي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شبيب، حدّثنا الزبير، حدّثني علي بن صالح، عن أبي‌المثنّى امّية، أخبرني عبدالله بن حسن، حدّثني خالي عبدالجبّار بن منظور، حدّثني عوف بن خارجة،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والله لعند عمر في خلافته إذ أقبل رجل أمعر </w:t>
      </w:r>
      <w:r>
        <w:rPr>
          <w:rStyle w:val="FootnoteAnchor"/>
          <w:rtl w:val="true"/>
        </w:rPr>
        <w:footnoteReference w:id="10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هذه الرواية، وفي رواية البلاذري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أمغر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ابن عساكر الآتي بعد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أصعر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معر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ابن عبدالمطّلب‌؟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الأمغر المرتفق، أي هو الأحمر المتّكئ على مرفقه، مأخوذ من المغرة، وهو هذا المدر الأحمر الّذي تصبغ به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بالأمغر الأبيض؛ لأنّهم يسمّون الأبيض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منظور في لسان العرب </w:t>
      </w: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في الوجه،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الصَعْر الميل في الخدّ خاصّة، وربّما كان خلقة في الإنسان والظليم،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ميل في العنق وانقلاب في الوجه إلى أحد الشقّين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يتخطّى رقاب الناس، حتّى قام بين يدي عمر، فحيّاه بتحيّة 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نصراني، وأنا امرئ القيس بن عدي الكلبي، فلم يعرفه عمر،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بكر بن وائل الّذي أغار عليهم في الجاهليّة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الإسلام، فعرضه عليه فقبله، ثمّ‌ دعا له برمح فعقد له</w:t>
      </w:r>
    </w:p>
    <w:p>
      <w:pPr>
        <w:pStyle w:val="BookText"/>
        <w:rPr/>
      </w:pPr>
      <w:r>
        <w:rPr>
          <w:rFonts w:ascii="Amiri" w:hAnsi="Amiri" w:eastAsia="Amiri" w:cs="Amiri"/>
          <w:color w:val="111111"/>
          <w:sz w:val="28"/>
          <w:sz w:val="28"/>
          <w:szCs w:val="28"/>
          <w:rtl w:val="true"/>
          <w:lang w:bidi="ar-SA"/>
        </w:rPr>
        <w:t>على من أسلم من قضاعة، فأدبر الشيخ واللواء يهتزّ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لم يصلّ‌ صلاة امّر على جماعة من المسلمين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ونهض علي وابناه حتّى أدركه،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أبي‌طالب ابن عمّ‌ النبيّ‌ صلّى الله عليه و سلّم، وهذان ابناي من ابنته، وقد رغبنا في صهرك فأنكحنا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أنكحتك يا علي المحيّاة ابنة امرئ القيس، وأنكحتك يا حسن سلمى بنت امرئ القيس، وأنكحتك يا حسين الرباب بنت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امّ‌ سكينة، وفيها يقول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إنّني لاُحبّ‌ داراً  تحلّ‌ بها سكينة والرباب</w:t>
      </w:r>
    </w:p>
    <w:p>
      <w:pPr>
        <w:pStyle w:val="BookText"/>
        <w:rPr/>
      </w:pPr>
      <w:r>
        <w:rPr>
          <w:rFonts w:ascii="Amiri" w:hAnsi="Amiri" w:eastAsia="Amiri" w:cs="Amiri"/>
          <w:color w:val="111111"/>
          <w:sz w:val="28"/>
          <w:sz w:val="28"/>
          <w:szCs w:val="28"/>
          <w:rtl w:val="true"/>
          <w:lang w:bidi="ar-SA"/>
        </w:rPr>
        <w:t>وهي الّتي أقامت على قبر الحسين حولاً، ثمّ‌ أنشدت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الحول ثمّ‌ اسم السلام عليكما  ومن يبك حولاً كاملاً فقد اعتذر </w:t>
      </w:r>
      <w:r>
        <w:rPr>
          <w:rStyle w:val="FootnoteAnchor"/>
          <w:rtl w:val="true"/>
        </w:rPr>
        <w:footnoteReference w:id="10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ترجمة امرئ القيس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عبّاس بن هشام الكلبي، عن أبيه، عن جدّه، عن عبدالله بن حسن بن حسن، عن عبدالجبّار بن منظور بن ريّان الفزاري، عن عوف بن خارجة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نحن عند عمر إذ أقبل امرئ القيس بن عدي بن أوس بن جابر بن كعب بن عليم بن جناب الكلبي، فإذا رجل أمغر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أجلى، فوقف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أحببت الإسلام فاشرحه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امرئ القيس بن عدي بن أوس العليمي من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لخليفة بن خيّاط‍‌ 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ترجمة المغيرة بن عبدالرحمان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المنمّق لابن حبيب البغدادي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ذكر ما هاج الفجار الرابع وهو فجار البرّاض</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لاحظ‍‌ ما أوردناه من التعليق على الحديث المتقدّم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أغار على بكر بن وائل، وهو أسر الدعاء بن عمرو، أخا معروف بن عمرو، فشرح له عمر الإسلام، فأسلم وعقد له على جنود قضاعة، فلم ير رجل قبله لم يصلّ‌ قطّ‍‌ عقد له على مسلمين،فخرج يهتزّ لواؤه بين يديه، فأدركه علي فأخذ بمنكبيه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أنا علي بن أبي‌طالب ابن عمّ‌ النبيّ‌ صلّى الله عليه و سلّم، وهذان ابناي الحسن والحسين، امّهما فاطمة بنت رسول الله صلّى الله عليه و سلّم، وقد أحببت مصاهرتك لنفسي ولهما فزوّجنا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ونعمة عين وكرامة، قد زوّجتك يا أباالحسن المحيّاة بنت امرئ القيس، وزوّجت حسناً زينب، وزوّجت حسيناً الرباب بنت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المحيّاة لعلي امّ‌يعلى، وكانت تخرج إلى المسجد في إزار،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أخوالك‌؟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عوف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عند عمر بن الخطّاب رضي الله عنه في خلافته إذ أقبل رجل أصعر </w:t>
      </w:r>
      <w:r>
        <w:rPr>
          <w:rStyle w:val="FootnoteAnchor"/>
          <w:rtl w:val="true"/>
        </w:rPr>
        <w:footnoteReference w:id="1089"/>
      </w:r>
      <w:r>
        <w:rPr>
          <w:rFonts w:ascii="Amiri" w:hAnsi="Amiri" w:eastAsia="Amiri" w:cs="Amiri"/>
          <w:color w:val="111111"/>
          <w:sz w:val="28"/>
          <w:sz w:val="28"/>
          <w:szCs w:val="28"/>
          <w:rtl w:val="true"/>
          <w:lang w:bidi="ar-SA"/>
        </w:rPr>
        <w:t>يتخطّى رقاب الناس حتّى قام بين يدي عمر، فحيّاه تحيّة الخلافة،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نصراني، وأنا امرئ القيس بن عدي الكلبي، فلم يعرفه عمر، 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بكر بن وائل الّذي أغار عليهم في الجاهليّة يوم فلج، فما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الإسلام، فعرض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 ثمّ‌ دعا له برمح، فعقد له على من أسلم من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 الشيخ واللواء يهتزّ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عوف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لم يصلّ‌ سجدة امّر على جماعة من المسلمين قبله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ونهض علي بن أبي‌طالب ومعه ابناه الحسن والحسين عليهم السلام من المجلس حتّى</w:t>
      </w:r>
    </w:p>
    <w:p>
      <w:pPr>
        <w:pStyle w:val="BookText"/>
        <w:rPr/>
      </w:pPr>
      <w:r>
        <w:rPr>
          <w:rFonts w:ascii="Amiri" w:hAnsi="Amiri" w:eastAsia="Amiri" w:cs="Amiri"/>
          <w:color w:val="111111"/>
          <w:sz w:val="28"/>
          <w:sz w:val="28"/>
          <w:szCs w:val="28"/>
          <w:rtl w:val="true"/>
          <w:lang w:bidi="ar-SA"/>
        </w:rPr>
        <w:t>أدركه، فأخذ برأسه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أبي‌طالب ابن عمّ‌ رسول الله صلّى الله عليه و سلّم وصهره، وهذان ابناي من ابنته، وقد رغبنا في صهرك فأنكحنا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أنكحتك يا علي المحيّاة بنت امرئ القيس، وأنكحتك يا حسن سلمى بنت امرئ القيس، وأنكحتك يا حسين الرباب بنت امرئ القيس</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119/69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رباب بنت امرئ القيس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محيّاة ابنة امرئ القيس بن عدي بن أوس بن جابر بن كعب بن عليم من كلب، فولدت له جارية، هلكت وهي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تخرج إلى المسجد وهي جارية،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أخوالك‌؟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 وه، تعني كلباً</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eastAsia="Times New Roman" w:cs="Times New Roman" w:ascii="Times New Roman" w:hAnsi="Times New Roman"/>
          <w:color w:val="111111"/>
          <w:sz w:val="28"/>
          <w:szCs w:val="28"/>
          <w:lang w:val="en-US" w:bidi="en-US"/>
        </w:rPr>
        <w:t>5893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يتزوّج علي على فاطمة حتّى توفّيت فاطمة بعد رسول الله صلّى الله عليه و سلّم بستّة أشهر، فلمّا ماتت تزوّج بعدها بزوجات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ومنهنّ‌ ابنة امرئ القيس بن عدي بن أوس بن جابر بن كعب بن عليم بن كلب الكلبيّة، فولدت له جارية، فكانت تخرج مع علي إلى المسجد وهي صغيرة،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أخوالك‌؟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 وه، تعني بني‌كلب</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eastAsia="Times New Roman" w:cs="Times New Roman" w:ascii="Times New Roman" w:hAnsi="Times New Roman"/>
          <w:color w:val="111111"/>
          <w:sz w:val="28"/>
          <w:szCs w:val="28"/>
          <w:lang w:val="en-US" w:bidi="en-US"/>
        </w:rPr>
        <w:t>5894</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أسلم أبوها على يدي عمر بن الخطّاب، وأمّره عمر على قومه، فلمّا خرج من عنده خطب إليه علي بن أبي‌طالب أن يزوّج ابنه الحسن أو الحسين من بناته، فزوّج الحسن ابنته سلمى، والحسين ابنته الرباب، وزوّج عليّاً ابنته الثالثة، وهي المحيّاة بنت امرئ القيس في ساعة واحدة، فأحبّ‌ الحسين زوجته الرباب</w:t>
      </w:r>
      <w:bookmarkStart w:id="242" w:name="pg14246_171430"/>
    </w:p>
    <w:p>
      <w:pPr>
        <w:pStyle w:val="BookText"/>
        <w:rPr/>
      </w:pPr>
      <w:bookmarkEnd w:id="242"/>
      <w:r>
        <w:rPr>
          <w:rFonts w:ascii="Amiri" w:hAnsi="Amiri" w:eastAsia="Amiri" w:cs="Amiri"/>
          <w:color w:val="111111"/>
          <w:sz w:val="28"/>
          <w:sz w:val="28"/>
          <w:szCs w:val="28"/>
          <w:rtl w:val="true"/>
          <w:lang w:bidi="ar-SA"/>
        </w:rPr>
        <w:t>حبّاً شديداً، وكان بها معجباً يقول فيها الشعر، ولمّا قتل بكربلاء كانت معه، فوجدت عليه وجداً شديداً، وذكر أنّها أقامت على قبره سنة ثمّ‌ انصرفت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الحول ثمّ‌ اسم السلام عليكما  ومن يبك حولاً كاملاً فقد اعتذر</w:t>
      </w:r>
    </w:p>
    <w:p>
      <w:pPr>
        <w:pStyle w:val="BookText"/>
        <w:rPr/>
      </w:pPr>
      <w:r>
        <w:rPr>
          <w:rFonts w:ascii="Amiri" w:hAnsi="Amiri" w:eastAsia="Amiri" w:cs="Amiri"/>
          <w:color w:val="111111"/>
          <w:sz w:val="28"/>
          <w:sz w:val="28"/>
          <w:szCs w:val="28"/>
          <w:rtl w:val="true"/>
          <w:lang w:bidi="ar-SA"/>
        </w:rPr>
        <w:t>وقد خطبها بعده خلق كثير من أشراف قريش،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لأتّخذ حمواً بعد رسول الله صلّى الله عليه و سلّم، ووالله لا يؤويني ورجلاً بعد الحسين سقف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تزل عليه كمدة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إنّما عاشت بعده أيّاماً يسيرة،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وابنتها سكينة بنت الحسين كانت من أجمل النساء حتّى إنّه لم يكن في زمانها أحسن منها، فالله أعلم</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210/8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إحدى وستّين، في ذكر شيء من أشعاره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331/7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أربعين، فصل في ذكر زوجاته وبنيه وبناته؛ جواهر المطالب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 الباب الواحد والستّون، في ذكر أزواجه</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55976_1588784861"/>
      <w:bookmarkStart w:id="244" w:name="_Toc87"/>
      <w:bookmarkEnd w:id="243"/>
      <w:r>
        <w:rPr>
          <w:rtl w:val="true"/>
        </w:rPr>
        <w:t>ب</w:t>
      </w:r>
      <w:r>
        <w:rPr>
          <w:rtl w:val="true"/>
        </w:rPr>
        <w:t xml:space="preserve">. </w:t>
      </w:r>
      <w:r>
        <w:rPr>
          <w:rtl w:val="true"/>
        </w:rPr>
        <w:t>جواريه</w:t>
      </w:r>
      <w:bookmarkEnd w:id="244"/>
    </w:p>
    <w:p>
      <w:pPr>
        <w:pStyle w:val="Heading5"/>
        <w:numPr>
          <w:ilvl w:val="4"/>
          <w:numId w:val="1"/>
        </w:numPr>
        <w:rPr/>
      </w:pPr>
      <w:bookmarkStart w:id="245" w:name="__RefHeading___Toc55978_1588784861"/>
      <w:bookmarkStart w:id="246" w:name="_Toc88"/>
      <w:bookmarkEnd w:id="245"/>
      <w:r>
        <w:rPr/>
        <w:t>1</w:t>
      </w:r>
      <w:r>
        <w:rPr>
          <w:rtl w:val="true"/>
        </w:rPr>
        <w:t xml:space="preserve">. </w:t>
      </w:r>
      <w:r>
        <w:rPr>
          <w:rtl w:val="true"/>
        </w:rPr>
        <w:t>الأحاديث العامّة الّتي وردت في جواريه عليه السلام و عددهنّ‌ و وصيّته بهنّ‌</w:t>
      </w:r>
      <w:bookmarkEnd w:id="24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دينار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عطاء أنّه بلغه أنّ‌ عليّاً كتب في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تركت تسع عشرة سرّيّة، فأيّتهنّ‌ ما كانت ذات ولد قوّمت بحصّة ولدها بميراثه منّي، وأيّتهنّ‌ ما لم تكن ذات ولد فهي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محمّد بن علي بن حسين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ذلك في عهد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288/7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علي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محمّد بن عمر بن علي،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كتب هذه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قضى به علي بن أبي‌طالب في هذه الأموال الّذي كتب في هذه الصحيفة، والله المستعان على كلّ‌ حال، لا يحلّ‌ لأحد ولاّها ولا حكم فيها أن يعمل فيها بغير عهدي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ولائدي اللاّتي أطوف عليهنّ‌ تسع عشرة، منها امّهات أولاد معهنّ‌ أولادهنّ‌، ومنهنّ‌ حبالى، ومنهنّ‌ من لا ولد لها، وقضيت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 بي حدث في هذا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كان منهنّ‌ ليس لها ولد وليست بحبلى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عتيقة لوجه الله، ليس لأحد عليها سبيل، ومن كان منهنّ‌ حبلى أو لها ولد فلتمسك على ولدها، وهي من حظّه، فإن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ولدها وهي حيّة فليس لأحد عليها سبيل، هذا ما قضى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ولائده التسع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عبيدالله بن أبي‌رافع وهياج بن أبي‌هياج، وكتب علي بن أبي‌طالب امّ‌ الكتاب بيده لعشر خلون من جمادى الاُولى سنة تسع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 مقتله وبين كتابه هذا أربعة أشهر وثلاثة عشرة ليلة</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دينار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أيّوب أنّه أخذ هذا الكتاب من عمرو بن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ولائدي اللاّتي أطوف عليهنّ‌ التسع عشرة، منهنّ‌ امّهات أولاد وأولادهنّ‌ أحياء معهنّ‌، ومنهنّ‌ حبالى، ومنهنّ‌ من لا ولد لها، فقضيت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بي حدث في هذا 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منهنّ‌ ليس لها ولد وليست بحبلى عتيقة لوجه الله، ليس لأحد عليها سبيل، ومن كان منهنّ‌ حبلى أو لها ولد تمسك على ولدها، فهي من حظّه، فإن مات ولدها وهي حيّة فليس لأحد عليها سبيل، هذا ما قضيت في ولائدي التسع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 عبيدالله بن أبي‌رافع وهياج بن أبي‌هياج، وكتب علي بيده لعشر ليال خلون من جمادى الاُولى سنة تسع وثلاثين</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في المصنّف </w:t>
      </w:r>
      <w:r>
        <w:rPr>
          <w:rFonts w:eastAsia="Amiri" w:cs="Amiri" w:ascii="Amiri" w:hAnsi="Amiri"/>
          <w:color w:val="111111"/>
          <w:sz w:val="28"/>
          <w:szCs w:val="28"/>
          <w:lang w:bidi="ar-SA"/>
        </w:rPr>
        <w:t>376/10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عمرو بن دينار،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ولائدي اللاّتي أطوف عليهنّ‌ تسع عشرة وليدة، منهنّ‌ امّهات أولاد معهنّ‌ أولادهنّ‌ أحياء معهنّ‌، ومنهنّ‌ حبالى، ومنهنّ‌ من لا ولد لها، فقضيت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 بي حدث في هذا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منهنّ‌ ليست بحبلى وليس لها ولد فهي عتيقة لوجه الله، ليس لأحد عليها سبيل، ومن كان منهنّ‌ حبلى أو لها ولد فهي تمسك على ولدها وهي من حظّه، فإن مات ولدها وهي حيّة فهي عتيقة لوجه الله، هذا ما قضيت به في ولائدي التسع عشرة، والله المستعان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أبوهياج وعبيدالله بن أبي‌رافع وكتب</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eastAsia="Times New Roman" w:cs="Times New Roman" w:ascii="Times New Roman" w:hAnsi="Times New Roman"/>
          <w:color w:val="111111"/>
          <w:sz w:val="28"/>
          <w:szCs w:val="28"/>
          <w:lang w:val="en-US" w:bidi="en-US"/>
        </w:rPr>
        <w:t>5899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عيينة، عن عمرو بن دينار، قال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علي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ولائدي اللاّتي أطوف عليهنّ‌ تسع عشرة وليدة، منهنّ‌ امّهات أولاد معهنّ‌ أولادهنّ‌، ومنهنّ‌ حبالى، ومنهنّ‌ من لا ولد لهنّ‌، فقضيت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 بي حدث في هذا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كانت منهنّ‌ ليست بحبلى وليس لها ولد فهي عتيقة لوجه الله، ليس لأحد عليها سبيل، ومن كانت منهنّ‌ حبلى أو لها ولد فإنّها تحبس على ولدها وهي من حظّه، فإن مات ولدها وهي حيّة فإنّها عتيقة لوجه الله، هذا ما قضيت في ولائدي التسع عشرة،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هياج بن أبي‌سفيان، وعبيدالله بن أبي‌رافع، وكتب في جمادى سنة سبع وثلاثين</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288/7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امّ‌كلثوم الصغرى، وزينب الصغرى، وجمانة، وميمونة، وخديجة، وفاطمة، واُمّ‌ الكرام، ونفيسة، واُمّ‌سلمة، واُمّ‌ ابيها، واُمامة بنت علي عليه السلام، فهنّ‌ لاُمّهات أولاد شتّى، فهؤلاء أولاده، وليس فيهم أحد من أسديّة، ولا بلغنا أنه تزوّج في بني‌أسد، ولم يولد له</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أولاد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امّ‌هانئ، وميمونة، وزينب الصغرى، ورملة الصغرى، واُمّ‌كلثوم الصغرى، وفاطمة، واُمامة، وخديجة، واُمّ‌ الكرام، واُمّ‌جعفر، وجمانة، ونفيسة، وهنّ‌ لاُمّهات أولاد شتّى</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لعلي أولاد كثيرة آخرون من امّهات أولاد شتّى، فإنّه مات عن أربع نسوة وتسع عشرة سرّيّة رضي الله عنه</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عليه السلام وترك أربع حرائر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وثماني عشرة امّ‌ ولد</w:t>
      </w:r>
      <w:r>
        <w:rPr>
          <w:rFonts w:eastAsia="Amiri" w:cs="Amiri" w:ascii="Amiri" w:hAnsi="Amiri"/>
          <w:color w:val="111111"/>
          <w:sz w:val="28"/>
          <w:szCs w:val="28"/>
          <w:rtl w:val="true"/>
          <w:lang w:bidi="ar-SA"/>
        </w:rPr>
        <w:t xml:space="preserve">. </w:t>
      </w:r>
      <w:r>
        <w:rPr>
          <w:rStyle w:val="FootnoteAnchor"/>
          <w:rtl w:val="true"/>
        </w:rPr>
        <w:footnoteReference w:id="1102"/>
      </w:r>
      <w:bookmarkStart w:id="247" w:name="pg14246_171434"/>
    </w:p>
    <w:p>
      <w:pPr>
        <w:pStyle w:val="Heading5"/>
        <w:numPr>
          <w:ilvl w:val="4"/>
          <w:numId w:val="1"/>
        </w:numPr>
        <w:rPr/>
      </w:pPr>
      <w:bookmarkStart w:id="248" w:name="__RefHeading___Toc55980_1588784861"/>
      <w:bookmarkStart w:id="249" w:name="_Toc89"/>
      <w:bookmarkEnd w:id="247"/>
      <w:bookmarkEnd w:id="248"/>
      <w:r>
        <w:rPr/>
        <w:t>2</w:t>
      </w:r>
      <w:r>
        <w:rPr>
          <w:rtl w:val="true"/>
        </w:rPr>
        <w:t xml:space="preserve">. </w:t>
      </w:r>
      <w:r>
        <w:rPr>
          <w:rtl w:val="true"/>
        </w:rPr>
        <w:t>ذكر بعض ما عرف من أسماء جواريه عليه السلام</w:t>
      </w:r>
      <w:bookmarkEnd w:id="249"/>
    </w:p>
    <w:p>
      <w:pPr>
        <w:pStyle w:val="BookText"/>
        <w:rPr/>
      </w:pPr>
      <w:r>
        <w:rPr>
          <w:rFonts w:eastAsia="Times New Roman" w:cs="Times New Roman" w:ascii="Times New Roman" w:hAnsi="Times New Roman"/>
          <w:color w:val="111111"/>
          <w:sz w:val="28"/>
          <w:szCs w:val="28"/>
          <w:lang w:val="en-US" w:bidi="en-US"/>
        </w:rPr>
        <w:t>5904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امّ‌موسى سرّيّة علي بن أبي‌طالب،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حبيبة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فاختة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عن علي بن أبي‌طالب، واُمّ‌سلمة زوج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عنها مغيرة بن مقسم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حديثها مستقيم يخرّج حديثها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لها البخاري في الأدب، وأبوداوود، والنسائي، وابن ماجة</w:t>
      </w:r>
      <w:r>
        <w:rPr>
          <w:rFonts w:eastAsia="Amiri" w:cs="Amiri" w:ascii="Amiri" w:hAnsi="Amiri"/>
          <w:color w:val="111111"/>
          <w:sz w:val="28"/>
          <w:szCs w:val="28"/>
          <w:rtl w:val="true"/>
          <w:lang w:bidi="ar-SA"/>
        </w:rPr>
        <w:t xml:space="preserve">. </w:t>
      </w:r>
      <w:r>
        <w:rPr>
          <w:rStyle w:val="FootnoteAnchor"/>
          <w:rtl w:val="true"/>
        </w:rPr>
        <w:footnoteReference w:id="1103"/>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388/35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ترجمة امّ‌موسى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8016</w:t>
      </w:r>
      <w:r>
        <w:rPr>
          <w:rFonts w:eastAsia="Amiri" w:cs="Amiri" w:ascii="Amiri" w:hAnsi="Amiri"/>
          <w:color w:val="111111"/>
          <w:sz w:val="28"/>
          <w:szCs w:val="28"/>
          <w:rtl w:val="true"/>
          <w:lang w:bidi="ar-SA"/>
        </w:rPr>
        <w:t>).</w:t>
      </w:r>
      <w:bookmarkStart w:id="250" w:name="pg14246_171435"/>
    </w:p>
    <w:p>
      <w:pPr>
        <w:pStyle w:val="Heading3"/>
        <w:numPr>
          <w:ilvl w:val="2"/>
          <w:numId w:val="1"/>
        </w:numPr>
        <w:rPr/>
      </w:pPr>
      <w:bookmarkStart w:id="251" w:name="__RefHeading___Toc55982_1588784861"/>
      <w:bookmarkStart w:id="252" w:name="_Toc90"/>
      <w:bookmarkEnd w:id="250"/>
      <w:bookmarkEnd w:id="251"/>
      <w:r>
        <w:rPr>
          <w:rtl w:val="true"/>
        </w:rPr>
        <w:t>الباب الرابع عشر</w:t>
      </w:r>
      <w:r>
        <w:rPr>
          <w:rtl w:val="true"/>
        </w:rPr>
        <w:t xml:space="preserve">: </w:t>
      </w:r>
      <w:r>
        <w:rPr>
          <w:rtl w:val="true"/>
        </w:rPr>
        <w:t>أولاده عليه السلام ؛ أسماؤهم وعددهم</w:t>
      </w:r>
      <w:bookmarkEnd w:id="252"/>
    </w:p>
    <w:p>
      <w:pPr>
        <w:pStyle w:val="Heading4"/>
        <w:numPr>
          <w:ilvl w:val="3"/>
          <w:numId w:val="1"/>
        </w:numPr>
        <w:rPr/>
      </w:pPr>
      <w:bookmarkStart w:id="253" w:name="__RefHeading___Toc55984_1588784861"/>
      <w:bookmarkStart w:id="254" w:name="_Toc91"/>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أولاده عليه السلام من ذكور وإناث خمسون ولداً، ولا يخفى أنّ‌ منهم من عدّ مرّتين أو أكثر، مرّة بالاسم، واُخرى باللقب، وثالثة بالكنية، كالعتيق وأبي‌بكر في أبنائه، ونفيسة واُمّ‌جعفر وجمانة في بناته، ومنهم من تكنّى بكنيتين، كاُمّ‌ الحسن واُمّ‌ الحسين، فإنّهما كنيتين لبنت واحدة، كما سيأتي قريباً، والآن نذكرهم في فرعين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بإجمال ثمّ‌ في الفرع الثاني بشيء من التفصيل والترتيب على ما جاء في الأخبار والنصوص</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55986_1588784861"/>
      <w:bookmarkStart w:id="256" w:name="_Toc92"/>
      <w:bookmarkEnd w:id="255"/>
      <w:r>
        <w:rPr>
          <w:rtl w:val="true"/>
        </w:rPr>
        <w:t>الأوّل</w:t>
      </w:r>
      <w:r>
        <w:rPr>
          <w:rtl w:val="true"/>
        </w:rPr>
        <w:t xml:space="preserve">: </w:t>
      </w:r>
      <w:r>
        <w:rPr>
          <w:rtl w:val="true"/>
        </w:rPr>
        <w:t>في ذكر أولاده عليه السلام بالإجمال</w:t>
      </w:r>
      <w:bookmarkEnd w:id="256"/>
    </w:p>
    <w:p>
      <w:pPr>
        <w:pStyle w:val="BookText"/>
        <w:rPr/>
      </w:pPr>
      <w:r>
        <w:rPr>
          <w:rFonts w:eastAsia="Times New Roman" w:cs="Times New Roman" w:ascii="Times New Roman" w:hAnsi="Times New Roman"/>
          <w:color w:val="111111"/>
          <w:sz w:val="28"/>
          <w:szCs w:val="28"/>
          <w:lang w:val="en-US" w:bidi="en-US"/>
        </w:rPr>
        <w:t>5905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علي بن أبي‌طالب الحسن، ولد للنصف من شهر رمضان، سنة ثلاث من الهجرة، وسمّاه رسول الله صلّى الله عليه و سلّم حسناً، ومات لخمس ليال خلون من شهر ربيع الأوّل سنة خمسين، ودفن ببقيع الغرفد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ويكنّى الحسن أبامحمّد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والحسين بن علي، ويكنّى أباعبدالله، وولد لخمس ليال خلون من شعبان، سنة أربع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وزينب ابنة علي الكبرى، ولدت لعبدالله بن جعفر بن أبي‌طالب، واُمّ‌كلثوم الكبرى، ولدت لعمر بن الخطّاب، واُمّهم فاطمة بنت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علي بن أبي‌طالب، الّذي يقال له ابن الحنفيّة،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خولة بنت جعفر بن قيس بن مسلمة، من بني‌حنيفة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 محمّد لاُمّه عوانة بنت أبي‌مكمل، من بني‌غفار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بن علي، ورقيّة، وهما توأم، امّهما الصهباء،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امّ‌حبيب بنت ربيعة من بني‌تغلب، من سبي خالد بن الوليد، وكان عمر آخر ولد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والعبّاس بن علي، ولده يسمّونه السقّاء، يكنّونه أباقربة، شهد مع الحسين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العبّاس وإخوته هؤلاء امّ‌ البنين بنت حزام بن خالد بن ربيعة بن الوحيد بن كعب بن عامر بن كلاب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وعبيدالله بن علي، كان قدم على المختار بن أبي‌عبيد الثقفي، حين غلب المختار على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ويحيى بن علي، لا عقب له، ولا لعبيدالله بن علي، واُمّ‌ يحيى أسماء ابنة عميس، وإخوته لاُمّه عبدالله، ومحمّد، وعون، بنو جعفر بن أبي‌طالب، ومحمّد بن أبي‌بكر الصدّيق، توفّي يحيى في حياة علي، ولم يدع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ومحمّداً الأصغر، درج، لاُمّ‌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 الحسين، ورملة، ابنتي علي، امّهما امّ‌سعيد بنت عروة بن مسعود بن معتّب الثقفي، وإخوتهما لاُمّهما بنو يزيد بن عتبة بن أبي‌سفيان بن حرب بن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وزينب الصغرى، واُمّ‌كلثوم الصغرى، ورقيّة الصغرى، واُمّ‌هانئ، واُمّ‌ الكرام، واُمّ‌جعفر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جمانة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واُمّ‌سلمة، وميمونة، وخديجة، وفاطمة، واُمامة، بنات علي، لاُمّهات أولاد شتّى</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قريش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 بن أبي‌طالب عليه السلام الحسن بن علي، ولد للنصف من شهر رمضان، سنة ثلاث من الهجرة، وسمّاه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ومات لثلاث خلون من شهر ربيع الأوّل سنة خمسين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والحسين بن علي عليه السلام، ولد لخمس ليال خلون من شعبان، سنة أربع من الهجرة، وقتل يوم الجمعة يوم عاشوراء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سنة إحدى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وزينب ابنة علي الكبرى، ولدت لعبدالله بن جعفر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واُمّ‌كلثوم الكبرى، ولدت لعمر بن الخطّاب، ولم يبق لعمر ولد من امّ‌كلثوم بنت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علي بن أبي‌طالب الّذي يقال له ابن الحنفيّة، واُمّه خولة بنت جعفر بن قيس بن مسلمة بن عبدالله بن ثعلبة بن يربوع بن ثعلبة بن الدول بن حنيفة بن 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بن علي، ورقيّة الكبرى، وهما توأم، واُمّهما الصهباء،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امّ‌حبيب بنت ربيعة، من بني‌تغلب، من سبي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والعبّاس الأكبر بن علي، واُمّ‌ العبّاس وإخوته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وجعفر وعبدالله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البنين بنت حزام بن خالد بن ربيعة بن الوحيد بن كلاب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وعبيدالله وأبابكر ابني علي، لا بقيّة لهما، كان عبيدالله بن علي قدم على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يلتفت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 عبيدالله مع مصعب بن الزبير، كان مصعب ضمّه إليه ولم ير عند المختار ما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 عبيدالله وأبي‌بكر ابني علي عليهم السلام ليلى ابنة مسعود بن خالد بن مالك بن ربعي بن سلم بن جندل بن نهشل بن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وإخوة عبيدالله وأبي‌بكر ابني علي لاُمّهما صالح واُمّ‌ أبيها واُمّ‌ محمّد بنو عبدالله بن جعفر بن أبي‌طالب، خلّف عليها عبدالله بن جعفر بعد علي، جمع بين ابنته وزوجته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ويحيى بن علي، لا عقب له، توفّي صغيراً قبل أبيه، واُمّ‌ يحيى أسماء ابنة عميس الخثعميّة، وإخوته لاُمّه عبدالله ومحمّد وعون بنو جعفر بن أبي‌طالب؛ ومحمّد بن أبي‌بكر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الأصغر بن علي درج،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 الحسين، ورملة ابنتا علي، واُمّهما امّ‌سعيد بنت عروة بن مسعود بن معتب الثقفي</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وزينب الصغرى، واُمّ‌هانئ، واُمّ‌ الكرام، واُمّ‌جعفر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الجمانة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واُمّ‌سلمة، وميمونة، وخديجة، وفاطمة، واُمامة، بنات علي لاُمّهات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رقيّة الكبرى بنت علي عند مسلم بن عقيل، فولدت له عبدالله، قتل بالطّف، وعلي ومحمّد ابني مسلم بن عقيل، وقد انقرض ولد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زينب الصغرى بنت علي عند محمّد بن عقيل بن أبي‌طالب، فولدت له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العقب من ولد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ولدت لمحمّد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والقاسم ابني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 عليها كثير بن العبّاس، فولدت له كلثم، تزوّجها جعفر بن تمّام بن العبّاس، وقد ولد كثير وتمّام ابني العبّاس بن عبدالمطّلب</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أبي‌الدنيا في مقتل أميرالمؤمنين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الولد الحسن، والحسين، وزينب الكبرى، واُمّ‌كلثوم الكبرى، واُمّهم فاطمة بنت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علي الأكبر، وهو ابن الحنفيّة، واُمّه خولة بنت جعفر بن قيس بن مسلمة بن ثعلبة بن يربوع بن ثعلبة بن الدول بن حنيفة بن لجيم بن صعب بن علي بن بكر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وعبيدالله بن علي، قتله المختار ابن أبي‌عبيد بالمذار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وأبوبكر بن علي، قتل مع الحسين، ولا عقب لهما، واُمّهما ليلى بنت مسعود بن خالد بن ثابت بن ربعي بن سلمى بن جندل بن نهشل بن دارم بن مالك بن حنظلة بن مالك بن زيد مناة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والعبّاس الأكبر بن علي، وعثمان، وجعفر الأكبر، وعبدالله، قتلوا مع الحسين بن علي، ولا بقيّة لهم، واُمّهم امّ‌ البنين بنت حزام بن خالد بن جعفر بن ربيعة بن الوحيد بن عامر بن كعب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الأصغر بن علي، قتل مع الحسين، واُمّه امّ‌ ولد</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ويحيى، وعون ابنا علي، واُمّهما أسماء بنت عميس الخثعميّة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الأكبر بن علي، ورقيّة بنت علي، واُمّهما الصهباء، وهي امّ‌حبيب بنت ربيعة بن بجير بن العبد بن علقمة بن الحارث بن عتبة بن سعد بن زهير بن جشم بن بكر بن حبيب بن عمرو بن غنم بن تغلب بن وائل، وكانت سبيّة، أصابها خالد بن الوليد حين أغار على بني‌تغلب بناحية عين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الأوسط‍‌ بن علي، واُمّه امامة بنت أبي‌العاص بن الربيع بن عبدالعزّى بن عبدشمس بن عبدمناف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واُمّ‌هانئ بنت علي، وميمونة، وزينب الصغرى، ورملة الصغرى، واُمّ‌كلثوم الصغرى، وفاطمة، واُمامة، وخديجة، واُمّ‌ الكرام، واُمّ‌سلمة، واُمّ‌جعفر، وجمانة، ونفيسة، بنات علي، وهنّ‌ لاُمّهات أولاد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وابنة لعلي لم تسمّ‌ لنا، هلكت وهي جارية لم تبرز، واُمّها محيّاة بنت امرئ القيس بن عدي بن أوس بن جابر بن كعب بن عليم، من كلب، وكانت تخرج إلى المسجد وهي جارية،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أخوالك‌؟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 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كلباً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ولد علي بن أبي‌طالب لصلبه أربعة عشر ذكراً وتسع عشرة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النسل من ولده 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ومحمّد ابن الحنفيّة، والعبّاس ابن الكلابيّة، وعمر ابن التغلبيّة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لنا من ولد علي رضي الله عنه غير هؤلاء</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علي الحسن، والحسين، ومحسّناً، واُمّ‌كلثوم الكبرى، وزينب الكبرى،اُمّهم فاطمة بنت رسول الله صلّى الله عليه و سلّم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ومحمّداً،اُمّه خولة بنت إياس بن جعفر، جار الصفا، وهي الحنفيّة،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خولة بنت جعفر بن قيس،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امّه من سبي اليمامة، فصارت إلى علي، وأنّها</w:t>
      </w:r>
    </w:p>
    <w:p>
      <w:pPr>
        <w:pStyle w:val="BookText"/>
        <w:rPr/>
      </w:pPr>
      <w:r>
        <w:rPr>
          <w:rFonts w:ascii="Amiri" w:hAnsi="Amiri" w:eastAsia="Amiri" w:cs="Amiri"/>
          <w:color w:val="111111"/>
          <w:sz w:val="28"/>
          <w:sz w:val="28"/>
          <w:szCs w:val="28"/>
          <w:rtl w:val="true"/>
          <w:lang w:bidi="ar-SA"/>
        </w:rPr>
        <w:t>كانت أمة لبني‌حنيفة سنديّة سوداء، ولم تكن من أنفسهم، وإنّما صالحهم خالد بن الوليد على الرقيق، ولم يصالحهم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وعبيدالله، وأبابكر، امّهما ليلى بنت مسعود بن خالد النهشلي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ورقيّة، امّهما تغلبيّة، وكان خالد بن الوليد سباها في الردّة، فاشتراها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ويحيى، امّه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وجعفراً، والعبّاس، وعبدالله، امّهم امّ‌ البنين بنت حزام الوحيديّة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ورملة، واُمّ‌ الحسن، امّهما امّ‌سعيد بنت عروة بن مسعود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واُمّ‌كلثوم الصغرى، وزينب الصغرى،وجمانة، وميمونة، وخديجة، وفاطمة، واُمّ‌ الكرام، ونفيسة، واُمّ‌سلمة، واُمامة، واُمّ‌ ابيها، لاُمّهات أولاد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بنات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زينب الكبرى بنت فاطمة؛ فكانت عند عبدالله بن جعفر، فولدت له أولاداً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امّ‌كلثوم الكبرى وهي بنت فاطمة؛ فكانت عند عمر بن الخطّاب، وولدت له أولاداً</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كلام وبحث ذكرناه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 عمر تزوّجها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أبي‌طالب، فماتت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سائر بنات علي عند ولد عقيل وولد العبّاس، خلا امّ‌ الحسن، فإنّها كانت عند جعدة بن هبيرة المخزومي، وخلا فاطمة، فإنّها كانت عند سعيد بن الأسود، من بني‌الحارث بن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محسّن بن علي فهلك وهو صغير</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eastAsia="Times New Roman" w:cs="Times New Roman" w:ascii="Times New Roman" w:hAnsi="Times New Roman"/>
          <w:color w:val="111111"/>
          <w:sz w:val="28"/>
          <w:szCs w:val="28"/>
          <w:lang w:val="en-US" w:bidi="en-US"/>
        </w:rPr>
        <w:t>5909</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فندق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علي بن أبي‌طالب عليه السلام، امّه أسماء بنت عميس، وكانت تحت أخيه جعفر، فلمّا قتل جعفر تزوّجها علي بن أبي‌طالب عليه السلام، فولدت له يحيى، ومات يحيى في حياة علي عليه السلام، ولأ سماء من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ومحمّد وعون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الحسن </w:t>
      </w:r>
      <w:r>
        <w:rPr>
          <w:rStyle w:val="FootnoteAnchor"/>
          <w:rtl w:val="true"/>
        </w:rPr>
        <w:footnoteReference w:id="11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ورملة، امّهما امّ‌سعيد بنت عروة بن مسعود، وكانت امّ‌ الحسن بنت علي بن أبي‌طالب عليه السلام فلم يلد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ورملة بنت علي عليه السلام، كانت عند أبي‌الهياج عبدالله بن أبي‌سفيان بن الحارث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امّ‌كلثوم الصغرى، زينب الصغرى، امّ‌هانئ، امّ‌ الكرام، امّ‌جعفر الجمانة، امّ‌سلمة، ميمونة، خديجة، فاطمة، امامة، هنّ‌ بنات أميرالمؤمنين علي بن أبي‌طالب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رقيّة عند مسلم بن عقيل، ولها منه عبدالله وعلي ومحمّد بني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زينب الصغرى عند محمّد بن عقيل، فولدت له عبدالله، وفيه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امّ‌هانئ بنت علي عليه السلام عند عبدالله الأكبر بن عقيل بن أبي‌طالب، فولدت له محمّد، وقتل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ميمونة بنت علي عليه السلام عند عبدالله بن عقيل، فولدت له عقيلاً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امّ‌كلثوم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عبدالله بن عقيل، فولدت له امّ‌عقيل، ثمّ‌ تزوّجها كثير بن العبّاس، فولدت له نفيسة، وتزوّجها عبدالله بن علي بن الحسين بن علي بن أبي‌طالب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خديجة بنت علي بن أبي‌طالب عليه السلام عند عبدالرحمان بن عقيل بن أبي‌طالب، فولدت له حميدة، ثمّ‌ تزوّجها عبدالرحمان بن عبدالله بن غامر بن كريز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فاطمة بنت علي عليه السلام عند أبي‌سعد بن عقيل بن أبي‌طالب، فولدت له حميدة، ثمّ‌ تزوّجها سعد بن الأسود بن البختري، فولدت له برّة، ثمّ‌ تزوّجها المنذر بن عبيدة، ثمّ‌ الزبير، فولدت له عثمان وكثيراً، فدرجا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امامة بنت علي عليه السلام عند الصلت بن عبدالله بن نوفل بن الحارث بن عبدالمطّلب، فولدت له نفيسه، وتوفّيت عنده،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المعقبون من بنيه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أبي‌طالب عليهما السلام، ويقال لأولاده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بن علي بن أبي‌طالب عليهما السلام، ويقال لأولاده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علي بن أبي‌طالب عليه السلام، ويقال لأولاده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المحمّديّون والحنفيّون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الأكبر، ويقال لعقبه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بن علي بن أبي‌طالب عليه السلام، ويقال لأولاده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الأطرف العمريّون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عثمان بن علي عليه السلام عقب،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بناته المعقبات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الكبرى، عقبها في جعفر الطيّار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وزينب الصغرى، عقبها في بني‌عقيل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امّ‌ أبيها، عقبها في بني‌أسد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الحسين، عقبها في بني‌جعدة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الكرام، امّ‌ سعد بن الأسود بن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رقيّة بنت علي عليه السلام عند مسلم بن عقيل، ولها منه عبدالله وعلي ومحمّد، قتلوا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أولاده من 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سيّدة نساء العالمين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والحسين بن علي، والمحسّن بن علي عليهم السلام، هلك صغيراً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أنساب البنات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امّ‌كلثوم، كانت في حبالة عمر بن الخطّاب </w:t>
      </w:r>
      <w:r>
        <w:rPr>
          <w:rStyle w:val="FootnoteAnchor"/>
          <w:rtl w:val="true"/>
        </w:rPr>
        <w:footnoteReference w:id="11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كلام وبحث ذكرناه في موضعه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زينب الكبرى، في حبالة عبدالله بن جعفر؛ رقيّة الكبرى مع عمر الأكبر توأمان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ليلى بنت مسعود النهشلي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علي بن أبي‌طالب، وأبوبكر بن علي بن أبي‌طالب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خولة بنت جعفر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أبي‌طالب عليه السلام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امّ‌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بن أبي‌طالب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امّ‌ البنين بنت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الأكبر، عبّاس الأكبر، عبّاس الأصغر، جعفر، عثمان، عبدالله،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امّ‌سعيد بنت عروة بن مسعود الثقفي، أكثر البنات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تغلبيّة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ومسلمة</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الأنساب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فصل في معاني الأسماء المذكورة في نسب بني‌هاشم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 بن أبي‌طالب الحسن والحسين، ومحسّن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صغيراً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وزينب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عبدالله بن جعفر بن أبي‌طالب فولدت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واُمّ‌كلثوم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واُمّهم فاطمة بنت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وسمّى رسول الله صلّى الله عليه و سلّم كلّ‌ واحد من الحسن والحسين يوم سابعه، ووزنت فاطمة عليها السلام شعرهما فتصدّقت بوزنه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وعبيدالله بن علي، قتله المختار في الوقعة يوم المذار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وأبابكرة، واُمّهما ليلى بنت مسعود النهشليّة من بني‌تميم، ولا بقيّة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والعبّاس الأكبر؛ وهو السقّاء، كان حمل قربة ماء للحسين بكربلاء، ويكنّى أباقربة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وعثمان، وجعفر الأكبر، وعبدالله، قتلوا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بقية لهم إلاّ العبّاس، فإنّ‌ له بقيّة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واُمّهم امّ‌ البنين بنت حزام بن ربيعة أخي لبيد بن ربيعة الشاعر، وأخوها مالك بن حزام الّذي قتل مع المختار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الأصغر بن علي، قتل مع الحسين، واُمّه ورقاء امّ‌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ويحيى وعون ابني علي، امّهما أسماء بنت عميس الخثعميّة، وكان علي خلّف عليها بعد أبي‌بكر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الأكبر، وكان له عقل ونبل، وكان يشبه أباه فيما يقال، وولد له محمّد، واُمّ‌موسى، من أسماء بنت عقيل، وكان محمّد بن عمر نهى زيداً </w:t>
      </w:r>
      <w:r>
        <w:rPr>
          <w:rStyle w:val="FootnoteAnchor"/>
          <w:rtl w:val="true"/>
        </w:rPr>
        <w:footnoteReference w:id="11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زيد بن علي بن الحسين بن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 فعل، فلمّا أبى عليه تركه وخرج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بن الخطّاب سمّى عمر بن علي باسمه، ووهب له غلاماً يسمّى مورقاً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ورقيّة، امّها الصهباء،وهي امّ‌ حبيب بنت حبيب بن بجير التغلبي سبيت من ناحية عين التمر، تزوّجها مسلم بن عقيل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الأوسط‍‌، واُمّه امامه بنت أبي‌العاص بن الربيع، واُمّها زينب بنت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 الحسين بنت علي، كانت عند جعدة بن هبيرة المخزومي، ثمّ‌ خلّف عليها جعفر بن عقيل، فقتل مع الحسين، فخلّف عليها عبدالله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ورملة الكبرى، واُمّهما امّ‌سعيد بنت عروة بن مسعود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الأصغر، واُمّه امّ‌سعيد هذه،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امّه امّ‌ ولد، وكان صاحب 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وميمونة، تزوّجها عبدالله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واُمّ‌هانئ، وزينب الصغرى، تزوّجها محمّد بن عقيل، ثمّ‌ خلّف عليها كثير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ورملة الصغرى، واُمّ‌كلثوم الصغرى، تزوّجها كثير بن العبّاس قبل اختها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وفاطمة، تزوّجها سعيد بن الأسود بن أبي‌البختري، من ولد الحارث بن أسد بن عبدالعزّى</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ورملة، واُمامة، وخديجة، تزوّجها عبدالرحمان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 الكرام، واُمّ‌ سلمة، واُمّ‌ جعفر، وجمانة، وتقيّة، ونفيسة، تزوّجها تمّام بن العبّاس بن عبدالمطّلب، وهنّ‌ لاُمّهات أولاد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واُمّ‌يعلى، هلكت وهي جارية لم تبرز، واُمّها كلبيّة، وكان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أخوالك يا امّ‌يعلى‌؟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كلب</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 بن أبي‌طالب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البنين 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واُمّه خولة بنت جعفر سبيّة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 امّ‌حبيب الصهباء بنت ربيعة تغلبيّة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 امّ‌ البنين بنت حزام بن خالد من بني‌عامر بن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أبابكر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وعثمان، وجعفر، ومحمّد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يكنّى أبابكر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وعبيدالله، ويحيى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المعقبون منهم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ومحمّد ابن الحنفيّة، وعمر، والعبّاس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من البنات ستّ‌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منهنّ‌ زينب، واُمّ‌كلثوم الّتي تزوّجها عمر بن الخطّاب، واُمّهما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 وسلّم</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eastAsia="Times New Roman" w:cs="Times New Roman" w:ascii="Times New Roman" w:hAnsi="Times New Roman"/>
          <w:color w:val="111111"/>
          <w:sz w:val="28"/>
          <w:szCs w:val="28"/>
          <w:lang w:val="en-US" w:bidi="en-US"/>
        </w:rPr>
        <w:t>5912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الولد أربعة عشر ذكراً وتسع عشرة 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والحسين، وزينب الكبرى، واُمّ‌كلثوم الكبرى، امّهم فاطمة بنت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الأكبر، وهو ابن الحنفيّة، واُمّه خولة بنت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وعبيدالله، قتله المختار، وأبوبكر، قتل مع الحسين، امّهما ليلى بنت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والعبّاس الأكبر، وعثمان، وجعفر، وعبدالله، قتلوا مع الحسين، امّهم امّ‌ البنين بنت حزام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الأصغر، قتل مع الحسين، امّه امّ‌ ولد</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ويحيى، وعون، امّهما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الأكبر، ورقيّة، امّهما الصهباء 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الأوسط‍‌، امّه امامة بنت أبي‌العاص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 الحسن، ورملة الكبرى، امّهما امّ‌سعيد بنت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واُمّ‌هانئ، وميمونة، وزينب الصغرى، ورملة الصغرى، واُمّ‌كلثوم الصغرى، وفاطمة، واُمامة، وخديجة، واُمّ‌ الكرام، واُمّ‌جعفر، وجمانة، ونفيسة، واُمّ‌سلمة، وهنّ‌ لاُمّهات شتّى، وابنة اخرى لم يذكر اسمها ماتت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الّذين عرفنا من أولاد علي عليه السلام</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ترجمة أبي‌الحسن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خمس وثلاثين، باب خلافة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أولاده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علماء السير على أنّه كان له عليه السلام من الولد ثلاثة وثلاثون، منهم أربعة عشر ذكراً، وتسع عشرة 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والحسين، وزينب الكبرى، واُمّ‌كلثوم الكبرى، امّهم فاطمة بنت رسول الله صلّى الله عليه و آله و سلّم، وعلى هذا عامّة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الزبير بن بكّار ولداً آخر من فاطمة بنت رسول الله صلّى الله عليه و آله و سلّم، واسمه محسّن، مات طفلاً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وفاطمة عليها السلام أوّل زوجاته، لم يتزوّج عليها حتّى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الأكبر، وهو ابن الحنفيّة، واُمّه خولة بنت جعفر من سبي بني‌حنيفة،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وعبيدالله، قتله المختار بن أبي‌عبيد، واُمّه ليلى بنت مسعود من بني‌تميم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وأبوبكر، قتل مع الحسين عليه السلام، واُمّه ليلى بنت مسعود أيضاً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والعبّاس الأكبر، وعثمان، وجعفر، وعبدالله، قتلوا مع الحسين أيضاً، واُمّهم امّ‌ البنين بنت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كلابيّة، تزوّجها بعد وفاة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الأصغر، قتل مع الحسين عليه السلام أيضاً، امّه امّ‌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ويحيى وعون، امّهما أسماء بنت عميس، وكان جعفر بن أبي‌طالب قد تزوّج أسماء ثمّ‌ قتل عنها، فتزوّجها أبوبكر الصدّيق رضي الله عنه فمات عنها، فتزوّجها علي عليه السلام بعد امّ‌ البنين فأولدها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الأكبر ورقيّة، واُمّهما الصهباء، سبيّة تزوّجها بعد أسماء بنت عميس، والصهباء يقال لها امّ‌حبيب بنت ربيعة من بني‌وائل، أصابها خالد بن وليد لمّا أغار على بني‌تغلب بناحية عين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الأوسط‍‌ بن علي عليه السلام، واُمّه امامة بنت أبي‌العاص بن الربيع، واُمّها زينب بنت رسول الله صلّى الله عليه و سلّم، تزوّجها بعد الصهباء، واُمامة هذه كان رسول الله صلّى الله عليه و سلّم يحملها في الصلاة، فإذا أراد أن يسجد 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 الحسن، واُمّ‌ الحسين، ورملة الكبرى، واُمّهن امّ‌سعيد بنت عروة، تزوّجها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واُمّ‌هانئ، وميمونة، وزينب الصغرى، ورملة الصغرى، واُمّ‌كلثوم الصغرى، وفاطمة، واُمامة، وخديجة، واُمّ‌ الكرام، واُمّ‌جعفر، وجمانة، ونفيسة، وهنّ‌ لاُمّهات أولاد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وابنة اخرى صغيرة توفيّت ولم يضبط‍‌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والنسل من أولاده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ومحمّد ابن الحنفيّة، وعمر الأكبر، والعبّاس الأكبر</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661/1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الباب السابع، في ذكر أولاده وأزواجه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5914</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بروح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أقوال الناس اختلفت في عدد أولاده عليه السلام ذكوراً وإناثاً، فمنهم من أكثر فعدّ فيهم السقط‍‌ ولم يسقط‍‌ ذكر نسبه، ومنهم من أسقطه ولم ير أن يحتسب في العدّة، فجاء قول كلّ‌ واحد بمقتضى ما اعتمده في ذلك ويحسبه، والّذي نقل من تآليف الأئمّة المعتبرين أنّ‌ أولاده عليه السلام الذكور أربعة عشر ذكراً، والإناث تسع عشرة انثى، وهذا تفصيل 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محمّد الأكبر، عبيدالله، أبوبكر، العبّاس، عثمان، جعفر، عبدالله، محمّد الأصغر، يحيى، عون، عمر، محمّد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الكبرى، امّ‌كلثوم الكبرى، امّ‌ الحسن، رملة الكبرى، امّ‌هانئ، ميمونة، زينب الصغرى، رملة الصغرى، امّ‌كلثوم الصغرى، رقيّة، فاطمة، امامة، خديجة، امّ‌ الكرام، امّ‌سلمة، امّ‌جعفر، جمانة، نفيسة، وبنت اخرى لم يذكر اسمها ماتت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عدد أولاده ذكوراً وإناثاً، وذكر قوم آخرون زيادة على ذلك، وذكروا </w:t>
      </w:r>
      <w:r>
        <w:rPr>
          <w:rStyle w:val="FootnoteAnchor"/>
          <w:rtl w:val="true"/>
        </w:rPr>
        <w:footnoteReference w:id="11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 الصواب، كما عنه الإربلي في كشف الغمّة،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فيهم محسّناً شقيقاً للحسن والحسين عليهم السلام كان سقطاً، فالحسن والحسين وزينب الكبرى واُمّ‌كلثوم الكبرى هؤلاء الأربعة من الطهر البتول فاطمة بنت الرسول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الأكبر، هو ابن الحنفيّة، واسمها خولة بنت جعفر بن قيس الحنفيّة، 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وعبيدالله وأبوبكر، امّهما ليلى بنت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والعبّاس وعثمان وجعفر وعبدالله، امّهم امّ‌ البنين بنت حزام ابن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ويحيى وعون، امّهما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الأوسط‍‌، امّه امامة بنت أبي‌العاص، وهذه امامة هي بنت زينب بنت رسول الله صلّى الله عليه و سلّم المحمولة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 الحسن ورملة الكبرى، امّهما امّ‌سعيد بنت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من المعقود عليهنّ‌ نكاحه، وبقيّة الأولاد من امّهات شتّى امّهات أولاد</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eastAsia="Times New Roman" w:cs="Times New Roman" w:ascii="Times New Roman" w:hAnsi="Times New Roman"/>
          <w:color w:val="111111"/>
          <w:sz w:val="28"/>
          <w:szCs w:val="28"/>
          <w:lang w:val="en-US" w:bidi="en-US"/>
        </w:rPr>
        <w:t>5915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الولد أربعة عشر ذكراً وثمان عشرة انثى</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ولهما عقب، ومحسّن، مات صغيراً، امّهم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وعليها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الأكبر، امّه خولة بنت إياس بن جعفر الحنفيّة، ذكره الدارقطني وغيره،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واُخته لاُمّه عوانة بنت أبي‌مكمل الغفاريّة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امّه من سبي اليمامة فصارت إلى علي، وأنّها كانت أمة لبني‌حنيفة سنديّة سوداء، ولم تكن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أعطى عليّاً الحنفيّة امّ‌ محمّد من سبي بني‌حنيفة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وعبدالله </w:t>
      </w:r>
      <w:r>
        <w:rPr>
          <w:rStyle w:val="FootnoteAnchor"/>
          <w:rtl w:val="true"/>
        </w:rPr>
        <w:footnoteReference w:id="11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ذخائر العقبى</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قتله المختار، وأبوبكر، قتل مع الحسين، امّهما ليلى بنت مسعود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خالد النهشلي، وهي الّتي تزوّجها عبدالله بن جعفر، خلّف عليها بعد عمّه، جمع بين زوجة علي وابنته، فولدت له صالحاً واُمّ‌ أبيها واُمّ‌ محمّد بني‌عبدالله بن جعفر، فهم إخوة عبدالله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وأبي‌بكر ابني علي 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والعبّاس الأكبر، وعثمان، وجعفر، وعبدالله، قتلوا مع الحسين أيضاً، امّهم امّ‌ البنين بنت حزام بن خالد الوحيديّة ثمّ‌ الكلابيّة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الأصغر، قتل مع الحسين أيضاً، امّه امّ‌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ويحيى وعون، امّهما أسماء بنت عميس، فهما أخوا بني‌جعفر بن أبي‌طالب، وأخوا محمّد بن أبي‌بكر 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الأكبر، امّه امّ‌حبيب الصهباء التغلبيّة، سبيّة سباها خالد في الردّة فاشتراها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الأوسط‍‌، امّه بنت أبي‌العاص</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امّ‌كلثوم الكبرى، وزينب الكبرى، شقيقتا الحسن والحسين، ورقيّة، شقيقة عمر الأكبر، واُمّ‌ الحسن، ورملة الكبرى، امّهما امّ‌سعد بنت عروة بن مسعود الثقفي، واُمّ‌هانئ، وميمونة، ورملة الصغرى، وزينب الصغرى، واُمّ‌كلثوم الصغرى،</w:t>
      </w:r>
    </w:p>
    <w:p>
      <w:pPr>
        <w:pStyle w:val="BookText"/>
        <w:rPr/>
      </w:pPr>
      <w:r>
        <w:rPr>
          <w:rFonts w:ascii="Amiri" w:hAnsi="Amiri" w:eastAsia="Amiri" w:cs="Amiri"/>
          <w:color w:val="111111"/>
          <w:sz w:val="28"/>
          <w:sz w:val="28"/>
          <w:szCs w:val="28"/>
          <w:rtl w:val="true"/>
          <w:lang w:bidi="ar-SA"/>
        </w:rPr>
        <w:t xml:space="preserve">و فاطمة، واُمامة، وخديجة، واُمّ‌ الكرم، واُمّ‌سلمة، واُمّ‌جعفر، وجمانة، ونفيسة </w:t>
      </w:r>
      <w:r>
        <w:rPr>
          <w:rStyle w:val="FootnoteAnchor"/>
          <w:rtl w:val="true"/>
        </w:rPr>
        <w:footnoteReference w:id="11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والمثبت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لاُمّهات أولاد شتّى، ذكرها ابن قتيبة وصاحب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وعقبه من الحسن والحسين ومحمّد ابن الحنفيّة وعمر والعبّاس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وتزوّج بنات علي بنو عقيل وبنوالعبّاس، ما خلا زينب بنت فاطمة، كانت تحت عبدالله بن جعفر، واُمّ‌كلثوم بنت فاطمة، كانت تحت عمر بن الخطّاب؛ فمات عنها، فتزوّجها بعده محمّد بن جعفر بن أبي‌طالب، فمات عنها، فتزوّجها بعده عون بن جعفر بن أبي‌طالب، فماتت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 الحسن؛ تزوّجها جعفر بن هبيرة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وفاطمة؛ تزوّجها سعد </w:t>
      </w:r>
      <w:r>
        <w:rPr>
          <w:rStyle w:val="FootnoteAnchor"/>
          <w:rtl w:val="true"/>
        </w:rPr>
        <w:footnoteReference w:id="1121"/>
      </w:r>
      <w:r>
        <w:rPr>
          <w:rFonts w:ascii="Amiri" w:hAnsi="Amiri" w:eastAsia="Amiri" w:cs="Amiri"/>
          <w:color w:val="111111"/>
          <w:sz w:val="28"/>
          <w:sz w:val="28"/>
          <w:szCs w:val="28"/>
          <w:rtl w:val="true"/>
          <w:lang w:bidi="ar-SA"/>
        </w:rPr>
        <w:t>بن الأسود من بني‌الحارث، والله أعلم</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eastAsia="Times New Roman" w:cs="Times New Roman" w:ascii="Times New Roman" w:hAnsi="Times New Roman"/>
          <w:color w:val="111111"/>
          <w:sz w:val="28"/>
          <w:szCs w:val="28"/>
          <w:lang w:val="en-US" w:bidi="en-US"/>
        </w:rPr>
        <w:t>5916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رضي الله عنه عن تسع وعشرين ولداً، أربعة عشر ذكراً وخمس عشرة 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والحسين، وزينب، واُمّ‌كلثوم، امّهم فاطمة بنت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الأكبر، وعبّاس الأكبر، وعمر، وأبوبكر، وعبدالله، وعثمان، وجعفر، ومحمّد الأصغر، وعبّاس الأصغر، ويحيى، وزينب الصغرى، واُمّ‌كلثوم الصغرى، ورقيّة الكبرى، ورقيّة الصغرى، واُمّ‌ الكرام، وخديجة، وجمانة، واُمّ‌هانئ، وميمونة، واُمّ‌سلمة، واُمامة، ونفيسة، ورملة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محمّد الأكبر خولة بنت جعفر بن قيس بن مسلمة بن الحنفيّة أصابها سباء</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 عبيدالله وأبي‌بكر ليلى بنت مسعود بن خالد بن مالك بن 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عبّاس الأكبر وعثمان وجعفر وعبدالله، امّهم امّ‌ البنين بنت حزام بن خالد بن ربيعة بن عامر بن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ورقيّة، امّهما امّ‌حبيبة بنت ربيعة بن بجير بن عتبة أصابها سباء، سباها خالد بن الوليد من بني‌جشم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وعبّاس الأصغر ومحمّد الأصغر، امّهما امّ‌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ويحيى، امّه أسماء بنت عميس الخثعميّة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 الحسن ورملة، امّهما امّ‌سعيد بنت عروة بن مسعود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وسائر أولاد علي لاُمّهات أولاد شتّى، وكانت الجمانة تكنّى باُمّ‌جعفر، ويحيى بن علي توفّى صغيراً قبل أبيه علي لا عقب له</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أصحاب التواريخ أنّ‌ أميرالمؤمنين عليه السلام قبض عن تسعة وعشرين ولد لصلبه، أربعة عشر ذكراً، وخمس عشرة انثى، خمسة منهم لفاطمة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ومحسّن وزينب الكبرى واُمّ‌كلثوم الكبرى، وسائرهم من امّهات 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eastAsia="Times New Roman" w:cs="Times New Roman" w:ascii="Times New Roman" w:hAnsi="Times New Roman"/>
          <w:color w:val="111111"/>
          <w:sz w:val="28"/>
          <w:szCs w:val="28"/>
          <w:lang w:val="en-US" w:bidi="en-US"/>
        </w:rPr>
        <w:t>5918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بن أبي‌طالب خمسة وعشرون ولداً،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ومحسّن، واُمّ‌كلثوم الكبرى، وزينب الكبرى، وهؤلاء الخمسة من فاطمة بنت رسول الله صلّى الله عليه و سلّم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له من غيرها محمّد بن علي، وعبيدالله، وعمر، وأبوبكر، ويحيى، وجعفر، والعبّاس، وعبدالله، ورقيّة، ورملة، واُمّ‌ الحسن، واُمّ‌كلثوم الصغرى، وزينب الصغرى، وجمانة، وميمونة، وخديجة، وفاطمة، واُمّ‌ الكرام، واُمّ‌سلمة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eastAsia="Times New Roman" w:cs="Times New Roman" w:ascii="Times New Roman" w:hAnsi="Times New Roman"/>
          <w:color w:val="111111"/>
          <w:sz w:val="28"/>
          <w:szCs w:val="28"/>
          <w:lang w:val="en-US" w:bidi="en-US"/>
        </w:rPr>
        <w:t>5919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 الحسين بن علي بن أبي‌طالب فاطمة الزهراء بنت رسول الله صلّى الله عليه و سلّم، واُمّ‌ العبّاس بن علي بن أبي‌طالب امّ‌ البنين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حزام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والدة جعفر بن علي بن أبي‌طالب وعبدالله بن علي بن أبي‌طالب الأكبر ليلى بنت أبي‌مرّة بن عروة بن مسعود بن معتب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أبابكر بن علي بن أبي‌طالب قتل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واُمّه ليلى بنت مسعود بن خالد بن مالك بن ربعي</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حوادث سنة أربعين، ترجمة يزيد بن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 من غير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 ورضي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وهو ابن الحنفيّة، وأبابكر، وعثمان، والعبّاس، وجعفراً، وعبدالله، وإبراهيم، وقتل هؤلاء الستّة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وعبيدالله قتله المختار، ولا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ويحيى، واُمّه أسماء بنت عميس، وعمر، واُمّه تغلبيّة، وكان خالد بن الوليد سباها في الردّة، فاشتراها علي، وحمل عنه الحديث، روى عن عمر بن الخطّاب، وكان له عقب بالمدينة، ومن ولده محمّد، واُمّه أسماء بنت عقيل بن أبي‌طالب</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eastAsia="Times New Roman" w:cs="Times New Roman" w:ascii="Times New Roman" w:hAnsi="Times New Roman"/>
          <w:color w:val="111111"/>
          <w:sz w:val="28"/>
          <w:szCs w:val="28"/>
          <w:lang w:val="en-US" w:bidi="en-US"/>
        </w:rPr>
        <w:t>5921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علي رضي الله عنه من غير فاطمة كنّ‌ عند ولد عقيل وولد العبّاس، وعند جعدة بن هبيرة المخزومي، وعند سعيد بن الأسود بن أبي‌البختري القرشي الأسدي، واسم أبي‌البختري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العاصي بن هشام بن الحارث بن أسد، وهو قتيل المجذّر بن ذياد يوم بدر</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eastAsia="Times New Roman" w:cs="Times New Roman" w:ascii="Times New Roman" w:hAnsi="Times New Roman"/>
          <w:color w:val="111111"/>
          <w:sz w:val="28"/>
          <w:szCs w:val="28"/>
          <w:lang w:val="en-US" w:bidi="en-US"/>
        </w:rPr>
        <w:t>5922</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رضي الله عنه خمسة وثلاثون ولداً، منهم ثمانية عشر ذكوراً، المعقبون منهم خمسة بلاخلاف، الحسن والحسين ابنا الزهراء، سبطا رسول الله، ومحمّد</w:t>
      </w:r>
    </w:p>
    <w:p>
      <w:pPr>
        <w:pStyle w:val="BookText"/>
        <w:rPr/>
      </w:pPr>
      <w:r>
        <w:rPr>
          <w:rFonts w:ascii="Amiri" w:hAnsi="Amiri" w:eastAsia="Amiri" w:cs="Amiri"/>
          <w:color w:val="111111"/>
          <w:sz w:val="28"/>
          <w:sz w:val="28"/>
          <w:szCs w:val="28"/>
          <w:rtl w:val="true"/>
          <w:lang w:bidi="ar-SA"/>
        </w:rPr>
        <w:t>الأكبر، واُمّه الحنفيّة خولة بنت قيس بن سلمة بن عبدالله بن ثعلبة الوائلي، وحكى الكلبي أنّها خولة بنت قيس بن جعفر بن قيس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 أولاد علي أميرالمؤمنين العبّاس شهيد الطفّ‌، واُمّه امّ‌ البنين الكلابيّة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عقيل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العرب أفرس من آبائها، ولدت لأميرالمؤمنين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وعثمان وجعفر وعبدالله، وكلّهم شهداء الطفّ‌ مع أخيهم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سلام الله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 من بني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الأصغر، ويقال له الأطرف </w:t>
      </w:r>
      <w:r>
        <w:rPr>
          <w:rStyle w:val="FootnoteAnchor"/>
          <w:rtl w:val="true"/>
        </w:rPr>
        <w:footnoteReference w:id="11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الأكبر يقال له الأطرف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واُمّه الصهباء امّ‌حبيب بنت عباد بن ربيعة العلقمي، اشتراها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سبي خالد بن الوليد رضي الله عنه ثمّ‌ أعتقها وتزوّجها وولدها أحد المعقبين من بني الإمام البطين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فمحمّد الأكبر ابن الإمام علي وهو المشهور بابن الحنفيّة وكنيته أبوالقاسم ولد أربعة وعشرين ولداً، منهم أربعة عشر ذكور، والعقب في ولده من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وجعفر؛ قتيل الحرّة، وبقيّة عقبه دون هذين الاثنين فمنقرض، ومن ولده بمصر والصعيد وشيراز وأصبهان وقزوين جماعة كثيرة، ومنهم بنو الصيّاد بالكوفة، وهم من أولاد الحسن بن الحسين بن العبّاس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العبّاس بن علي أميرالمؤمنين شهيد الطفّ‌ فإنّه أعقب من ابنه عبدالله وحده، وأنّ‌ عقبه ينتهي إلى ابنه الحسن، فإنّه أعقب من خمسة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أمير مكّة والمدينة وقاضيهما، والعبّاس الخطيب، وحمزة الأكبر، وإبراهيم الفقيه، والفضل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ولهم ذرّيّة في الينبع ومصر، ومنهم عبدالله بن عبّاس بن القاسم بن حمزة بن الحسن بن محمّد بن علي أميرالمؤمنين، كان شاعراً مقدّماً وجيهاً خطيباً، وله حظوة عند المأمون العبّاسي، ولمّا مات عبدالله هذا مشى المأمون في جنازته،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الناس بعدك يا ابن عبّاس، ولآل محمّد الأكبر فروع بطبرستان وبغداد والبصرة ودمياط‍‌ واليمن ولهم ذيل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عمر الأطرف ابن علي أميرالمؤمنين المكنّى بأبي‌القاسم آخر من مات من بني الإمام علي، أعقب من رجل واحد، وهو ولده محمّد، فأعقب محمّد هذا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وعبيدالله وعمر بني خديجة بنت الإمام زين‌العابدين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وجعفر ابن المخزوميّة،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امّ‌ ولد، وهو الملقّب بالأبله، ويقال لولده بنو الأبله، منهم الشريف نقيب البطائح، أبوالحسن علي بن محمّد بن جعفر بن إبراهيم بن علي الطيّب بن محمّد بن عمر الأطرف، كان فقيهاً نجيباً، وسيّداً أديباً، وله بقيّة بسواد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أبوأحمد محمّد بن أحمد بن محمّد بن علي الطيّب، كان شيخ آل أبي‌طالب ورئيسهم بمصر، ورجلهم في الحلّ‌ والعقد، وله ذيل طويل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 الأطرف هذا ذيل ببلخ وحرّان وواسط‍‌ واليمن وطبرستان والهند وملتان والسند،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الإمام الهمام الغطريف المقدام سيّدنا الحسن السبط‍‌ عليه السلام أعقب تسعة عشر ولداً، ذكورهم سبعة عشر، وعقبه من رجلين، الأوّل زيد، والثاني الحسن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وسنأتي الآن إن شاء الله بذكر عقب سيّدنا الإمام أبي الأئمّة الأعلام، قرّة عين الزهراء، شهيد كربلاء، الصابر على البلاء، وارث مآثر الأنبياء، أحد الريحانتين العطرتين، سبط‍‌ سيّد الكونين، تاج رؤوسنا الإمام أبي‌عبدالله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والرضوان،ما كرّ الجديدان واختلف الملوان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النقيب أبوالنظام مؤيّدالدين عبيدالله الحسيني الواسطي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الثبت المصان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يوم عاشوراء لعشر مضين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كان يوم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الزوال سنة إحدى وستّين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أصحاب الحسين عليه السلام كانوا اثنين وسبعين نفساً من بني‌عبدالمطّلب ومن سائر الناس</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وعدّة من قتل معه من أهل بيته وعشيرته ثمانية عشر نفساً، فمن أولاد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وعبدالله وجعفر وعثمان وأبوبكر، ومن أولاد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وعبدالله، ومن بني‌الحسن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وأبوبكر وعبدالله، ومن أولاد عبدالله بن جعفر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وعون، ومن أولاد عقيل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وجعفر وعقيل وعبدالرحمان ومحمّد بن سعيد بن عقيل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ستّة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الأكبر، وعلي الأصغر، وجعفر، وعبدالله، وسكينة، وفاطمة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وجه الأرض من حسيني إلاّ وينتهي عقبه للإمام زين‌العابدين علي الأصغر، وهو أعقب من ستّة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وعبدالله الباهر، وزيد الشهيد، وعمر الأشرف، والحسين الأصغر، وعلي الأصغر، فعلي الأصغر أعقب من ابنه الحسن الأفطس، مات أبوه وهو حمل، وقد تكلّم فيه بعض النسّابين كلاماً يقارب الطعن ولكن لا يعتدّ به</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الأخبار 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أميرالمؤمنين علي بن أبي‌طالب عليه السلام سبعة وعشرون ولداً ما بين ذكور وإناث،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والحسين وزينب الكبرى وزينب الصغرى المكنّاة امّ‌كلثوم، واُمّهم فاطمة البتول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المكنّى بأبي‌القاسم، امّه خولة بنت جعفر بن قيس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ورقيّة، كانا توأمين، واُمّهما امّ‌حبيب بنت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والعبّاس وجعفر وعثمان وعبدالله، الشهداء مع أخيهم الحسين عليه السلام بطفّ‌ كربلاء، امّهم امّ‌ البنين بنت حزام بن خالد بن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المكنّى أبابكر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الشهيدان أيضاً مع أخيهما الحسين بكربلاء، امّهما ليلى بنت مسعود الدارميّة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ويحيى وعون، امّهما أسماء بنت عميس الخثعميّة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 الحسن و رملة، امّهما امّ‌ مسعود بنت عروة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ونفيسة وزينب الصغرى ورقيّة الصغرى واُمّ‌هانئ واُمّ‌ الكرام وجمانة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المكنّاة باُمّ‌جعفر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واُمامة واُمّ‌سلمة وميمونة وخديجة وفاطمة، كلّهنّ‌ لاُمّهات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الناس قد اختلفوا في عدد أولاده ذكوراً وإناثاً، فمنهم من أكثر ومنهم من اختصر، والّذي نقله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أولاده الذكور أربعة عشر ذكراً، وأولاده الإناث تسعة عشر إناثاً، وهذا تفصيل أسمائهم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ومحمّد الأكبر، وعبيدالله، وأبوبكر، والعبّاس، وعثمان، وجعفر، وعبدالله، ومحمّد الأصغر، ويحيى، وعون، وعمر، ومحمّد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الكبرى، واُمّ‌كلثوم الكبرى، واُمّ‌ الحسن، ورملة الكبرى، واُمّ‌هانئ، وميمونة، وزينب الصغرى، واُمّ‌كلثوم الصغرى، ورقيّة، وفاطمة، واُمامة، وخديجة، واُمّ‌ الكرام، واُمّ‌سلمة، واُمّ‌جعفر، وجمانة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بنتاً اخرى لم يذكر اسمها ماتت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أنّ‌ فيهم محسّناً شقيقاً للحسن والحسين عليهما السلام ذكرته الشيعة وأنّه كان سقطاً، فهؤلاء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والنسل منهم للحسن والحسين ومحمّد ابن الحنفيّة والعبّاس ابن الكلابيّة وعمر ابن التغلبيّة، وهي الصهباء بنت ربيعة من السبي الّذين أغار عليهم خالد بن الوليد بعين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عمر هذا حتّى بلغ خمساً وثمانين فحاز نصف ميراث علي عليه السلام، وذلك أنّ‌ جميع إخوته وأشقّائه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عبدالله وجعفر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جميعهم قبله مع الحسين عليه السلام بالطفّ‌ فورثهم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عند علي عليه السلام يوم قتل أربع زوجات حرائر في عقد نكاحه،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امامة بنت أبي‌العاص بنت زينب بنت رسول الله صلّى الله عليه و آله، تزوّجها بعد موت خالتها فاطمة البتول، وليلى بنت مسعود التميميّة، وأسماء بنت عميس الخثعميّة، واُمّ‌ البنين الكلابيّة، واُمّهات أولاد عشر 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فأبناء علي عليه السلام لهم شرف ظاهر على بني الأنام، ومناقب يرثوها كابر عن كابر، وسجايا يهديها أوّل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ولبني فاطمة على إخوتهم من بني علي شرف إذا عدّت مراتب أهل الشرف، ومكانة حصلوا منها في الرأس وإخوتهم في الطرف، وجلالة ادرعوا برودها، ودرّة كرم ارتضعوا زودها، ومجد بلغ السماء ذات البروج، ومحلّ‌ علا توطّدوه، فلم يطمع غيرهم في الارتقاء إليه ولا العروج، إذ هم شاركوا بني أبيهم في شرف الآباء، وانفردوا بشرف الاُمّهات، وقد أوضح الله تعالى ذلك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رَفَعَ‌ بَعْضَكُمْ‌ فَوْقَ‌ بَعْضٍ‌ دَرَجاتٍ‌   </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فجمعوا بين مجدين تالد وطريف، وضمّوا إلى علامة تعريفهم علامة تشريف، و عدّوا النبيّ‌ صلّى الله عليه و آله أباً و جدّاً، و ارتدوا من نسب أبيهم برداً ومن قبل امّهم برداً، فأصبح كلّ‌ منهم معلّم الطرفين، ظاهر الشرفين، برد أبويهم الشريفين، كانا لذويهما ظريفين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الولد الذكور أحد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ومحمّد الأكبر، وهو ابن الحنفيّة، وعمر الأطرف، وهو الأكبر، والعبّاس الأكبر أبوالفضل، قتل بالطفّ‌، ويقال له السقّاء أبوقربة، أعقبوا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لم يعقبوا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درج سقطاً، ومحمّد الأصغر، قتل بالطفّ‌، والعبّاس الأصغر،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بالطفّ‌، وعمر الأصغر، درج، وعثمان الأكبر، قتل بالطفّ‌، وعثمان الأصغر، درج، وجعفر الأكبر، قتل بالطفّ‌، وجعفر الأصغر، درج، وعبدالله الأكبر يكنّى أبامحمّد، قتل بالطفّ‌، وعبدالله الأصغر، درج، وعبيدالله يكنّى أباعلي،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بكربلاء، وعبدالرحمان، درج، وحمزة، درج، وأبوبكر عتيق،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بالطفّ‌، وعون، درج، ويحيى يكنّى أباالحسن، توفّي صغيراً في حياة أبيه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له من الولد الإناث ثماني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الكبرى، وزينب الصغرى، واُمّ‌كلثوم</w:t>
      </w:r>
    </w:p>
    <w:p>
      <w:pPr>
        <w:pStyle w:val="BookText"/>
        <w:rPr/>
      </w:pPr>
      <w:r>
        <w:rPr>
          <w:rFonts w:ascii="Amiri" w:hAnsi="Amiri" w:eastAsia="Amiri" w:cs="Amiri"/>
          <w:color w:val="111111"/>
          <w:sz w:val="28"/>
          <w:sz w:val="28"/>
          <w:szCs w:val="28"/>
          <w:rtl w:val="true"/>
          <w:lang w:bidi="ar-SA"/>
        </w:rPr>
        <w:t>الكبرى، واُمّ‌كلثوم الصغرى، ورقيّة الكبرى، ورقيّة الصغرى، وفاطمة الكبرى، وفاطمة الصغرى، وفاختة، وأمة الله، وجمانة تكنّى امّ‌جعفر، ورملة، واُمّ‌سلمة، واُمّ‌ الحسن، واُمّ‌ الكرام، وهي نفيسة، وميمونة، وخديجة، واُمامة، على خلاف في بعض ذلك</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479/20</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من سيّدة نساء العالمين فاطمة بنت محمّد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 سيّدة نساء العالمين خديجة بنت خويلد بن أسد بن عبدالعزّى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وزينب الكبرى، واُمّ‌كلثوم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الأكبر ابن الحنفيّة، واسمها خولة بنت جعفر بن قيس بن مسلمة بن ثعلبة بن يربوع بن ثعلبة بن الدؤل بن حنفيّة بن لجيم بن مصعب بن علي بن بكر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وعبيدالله بن علي وأبوبكر بن علي، واُمّهما ليلى بنت مسعود بن خالد بن ثابت بن ربعي بن سلمى بن جندل بن نهشل بن دارم بن مالك بن حنظلة بن مالك بن زيد بن مناة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والعبّاس الأكبر، وعثمان، وجعفر، وعبدالله، واُمّهم امّ‌ البنين بنت حزام بن خالد بن جعفر بن عامر بن كعب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الأصغر، واُمّه امّ‌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ويحيى وعون، واُمّهما أسماء بنت عميس الخثعميّة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الأكبر، ورقيّة، واُمّهما الصهباء، وهي امّ‌حبيب بنت ربيعة بن بجير بن عبد بن علقمة بن الحارث بن عتبة بن سعد بن زهير بن جشم بن بكر بن حبيب بن عمرو بن غنم بن تغلب بن وائل، وكانت سبية أصابها خالد بن الوليد حيث أغار على بني‌تغلب بناحية عين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الأوسط‍‌، واُمّه امامة بنت أبي‌العاص بن الربيع بن عبدالعزّى بن عبدشمس بن عبدمناف، واُمّها زينب بنت رسول الله صلّى الله عليه و سلّم من خديجة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واُمّ‌حسن، ورملة الكبرى، واُمّهما امّ‌سعيد بنت عروة بن مسعود بن معتب بن مالك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واُمّ‌هانئ، وميمونة، وزينب الصغرى، واُمّ‌كلثوم الصغرى، وفاطمة، واُمامة، وخديجة، واُمّ‌ الكرام، واُمّ‌سلمة، واُمّ‌جعفر، وجمانة، ونفيسة، وهنّ‌ لاُمّهات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وابنة لعلي تسمّ‌ لنا هلكت، وهي جارية لم تبرز،واُمّها محيّاة بنت امرئ القيس بن عدي بن أوس بن جابر بن كعب بن عليم بن كلب، وكانت تخرج إلى المسجد وهي جارية، فيمازحها علي عليه السلام ويقول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أخوالك‌؟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 وه، تعني كلباً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ولد علي عليه السلام لصلبه في هذه الرواية أربعة عشر ولداً، وعشرون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ذكره غير واحد من أهل السير، وأسقط‍‌ أبوعبدالله المفيد العون من الخثعميّة، وجعل أبابكر كنية لمحمّد الأصغر، ولم يذكر محمّد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أبوالفرج علي الأموي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آل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قتلوا مع أميرالمؤمنين أبي‌عبدالله الحسين عليه السلام جعفراً، وعليّاً، وعثمان، والعبّاس، ومحمّد الأصغر، وأسقط‍‌ عبيدالله، وما ذكره المفيد أشبه عندي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وأسقط‍‌ المفيد من البنات أربعاً،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الصغرى، واُمّ‌كلثوم الصغرى، واُمّ‌جعفر، جعلها كنية لجمانة، وهذا قريب، ولم يذكر الابنة الّتي هلكت وهي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على الجمهور،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 السلام أسقطت بعد النبيّ‌ ذكراً، كان سمّاه رسول الله صلّى الله عليه و سلّم محسّناً، وهذا شيء لم يوجد عند أحد من أهل النقل إلاّ عند ابن قتيبة </w:t>
      </w:r>
      <w:r>
        <w:rPr>
          <w:rStyle w:val="FootnoteAnchor"/>
          <w:rtl w:val="true"/>
        </w:rPr>
        <w:footnoteReference w:id="11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ما سيأتي في بابه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من الأولاد الذكور الحسن، والحسين،اُمّهما فاطمة بنت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الأكبر المعروف بابن الحنفيّة،اُمّه خولة بنت قيس بن جعفرالحنفي</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والعبّاس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وعبدالله، وعثمان الأكبر، وجعفر الأكبر،اُمّهم امّ‌ البنين بنت المحل بن الديّان بن حزام الكلابي، وقتل هؤلاء الأربعة مع الحسين بن علي عليه السلام بالطفّ‌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الأصغر، امّه الصهباء امّ‌حبيبة بنت ربيعة التغلبي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يكنّى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وعبيدالله، امّهما ليلى بنت مسعود بن خالد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امّهما أسماء بنت عميس الخثعميّة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الأصغر، امّه امامة بنت أبي‌العاص بن الربيع بن عبدالعزّى بن عبدشمس، واُمّها زينب بنت رسول الله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وجعفر الأصغر، من امّ‌ ولد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الأوسط‍‌، وعبّاس الأصغر، امّهما امّ‌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وعمر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الأصغر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 من ولد أميرالمؤمنين علي بن أبي‌طالب، منهم من مات في حياة أبيه وهو طفل صغير، ومنهم من قتل ولا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 له أيضاً إناث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يعقب من أولاده الذكور سوى خمسة،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ومحمّد ابن الحنفيّة، والعبّاس، وعمر، وسائرهم لم يعقب</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إتّعاظ‍‌ الحنفاء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أولاد أميرالمؤمنين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المهملة واللام المخفّفة وفي آخرها الواو، هذه النسبة إلى أربعة ممّن اسمهم علي، أوّلهم أبوالريحانين، والحيدر الكرّار، والعميم الحدّار، والهزبر الغيّار أميرالمؤمنين علي بن أبي‌طالب رضي الله عنه، وفي أولاده كثرة، استغنينا عن تعدادهم، لشهرة بطونهم وعشائرهم ونجبائهم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حوادث سنة أربعين، فصل في ذكر زوجاته وبنيه وبناته؛ الجمهرة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نهاية الإرب </w:t>
      </w:r>
      <w:r>
        <w:rPr>
          <w:rFonts w:eastAsia="Amiri" w:cs="Amiri" w:ascii="Amiri" w:hAnsi="Amiri"/>
          <w:color w:val="111111"/>
          <w:sz w:val="28"/>
          <w:szCs w:val="28"/>
          <w:lang w:bidi="ar-SA"/>
        </w:rPr>
        <w:t>221/20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ذكر أزواج علي رضي الله عنه ؛ تاريخ الخميس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خلافة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أولاده؛ أئمّة الاثنا عشر لابن طولون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 ذكر الخبر عن أزواجه و أولاده؛ الكامل لابن الأثير</w:t>
      </w:r>
      <w:bookmarkStart w:id="257" w:name="pg14246_171461"/>
    </w:p>
    <w:p>
      <w:pPr>
        <w:pStyle w:val="Heading4"/>
        <w:numPr>
          <w:ilvl w:val="3"/>
          <w:numId w:val="1"/>
        </w:numPr>
        <w:rPr/>
      </w:pPr>
      <w:bookmarkStart w:id="258" w:name="__RefHeading___Toc55988_1588784861"/>
      <w:bookmarkStart w:id="259" w:name="_Toc93"/>
      <w:bookmarkEnd w:id="257"/>
      <w:bookmarkEnd w:id="258"/>
      <w:r>
        <w:rPr>
          <w:rtl w:val="true"/>
        </w:rPr>
        <w:t>الثاني</w:t>
      </w:r>
      <w:r>
        <w:rPr>
          <w:rtl w:val="true"/>
        </w:rPr>
        <w:t xml:space="preserve">: </w:t>
      </w:r>
      <w:r>
        <w:rPr>
          <w:rtl w:val="true"/>
        </w:rPr>
        <w:t>في ذكر أولاده عليه السلام بشيء من التفصيل والترتيب</w:t>
      </w:r>
      <w:bookmarkEnd w:id="259"/>
    </w:p>
    <w:p>
      <w:pPr>
        <w:pStyle w:val="Heading5"/>
        <w:numPr>
          <w:ilvl w:val="4"/>
          <w:numId w:val="1"/>
        </w:numPr>
        <w:rPr/>
      </w:pPr>
      <w:bookmarkStart w:id="260" w:name="__RefHeading___Toc55990_1588784861"/>
      <w:bookmarkStart w:id="261" w:name="_Toc94"/>
      <w:bookmarkEnd w:id="260"/>
      <w:r>
        <w:rPr/>
        <w:t>1</w:t>
      </w:r>
      <w:r>
        <w:rPr>
          <w:rtl w:val="true"/>
        </w:rPr>
        <w:t xml:space="preserve">. </w:t>
      </w:r>
      <w:r>
        <w:rPr>
          <w:rtl w:val="true"/>
        </w:rPr>
        <w:t>الحسن بن علي عليهما السلام</w:t>
      </w:r>
      <w:bookmarkEnd w:id="261"/>
    </w:p>
    <w:p>
      <w:pPr>
        <w:pStyle w:val="BookText"/>
        <w:rPr/>
      </w:pPr>
      <w:r>
        <w:rPr>
          <w:rFonts w:ascii="Amiri" w:hAnsi="Amiri" w:eastAsia="Amiri" w:cs="Amiri"/>
          <w:color w:val="111111"/>
          <w:sz w:val="28"/>
          <w:sz w:val="28"/>
          <w:szCs w:val="28"/>
          <w:rtl w:val="true"/>
          <w:lang w:bidi="ar-SA"/>
        </w:rPr>
        <w:t>الإمام الحسن المجتبى عليه السلام، يكنّى بأبي‌محمّد، ويوصف بالزكي التقي، والسبط‍‌ الأكبر، وكريم أهل البيت عليهم السلام، وهو وصيّ‌ أبيه وخليفته وإمام المسلمين بعد أبيه عليه السلام، ويأتي الكلام في حياته وإمامته وفضائله مستقلاّ ومفصّلاً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55992_1588784861"/>
      <w:bookmarkStart w:id="263" w:name="_Toc95"/>
      <w:bookmarkEnd w:id="262"/>
      <w:r>
        <w:rPr/>
        <w:t>2</w:t>
      </w:r>
      <w:r>
        <w:rPr>
          <w:rtl w:val="true"/>
        </w:rPr>
        <w:t xml:space="preserve">. </w:t>
      </w:r>
      <w:r>
        <w:rPr>
          <w:rtl w:val="true"/>
        </w:rPr>
        <w:t>الحسين بن علي عليهما السلام</w:t>
      </w:r>
      <w:bookmarkEnd w:id="263"/>
    </w:p>
    <w:p>
      <w:pPr>
        <w:pStyle w:val="BookText"/>
        <w:rPr/>
      </w:pPr>
      <w:r>
        <w:rPr>
          <w:rFonts w:ascii="Amiri" w:hAnsi="Amiri" w:eastAsia="Amiri" w:cs="Amiri"/>
          <w:color w:val="111111"/>
          <w:sz w:val="28"/>
          <w:sz w:val="28"/>
          <w:szCs w:val="28"/>
          <w:rtl w:val="true"/>
          <w:lang w:bidi="ar-SA"/>
        </w:rPr>
        <w:t>الإمام الحسين الشهيد عليه السلام، يكنّى بأبي‌عبدالله، ويوصف بالمقتول المظلوم بأرض الطفّ‌، والسبط‍‌ الأصغر، وسيّد الشهداء بعد عمّه حمزة بن عبدالمطّلب، وهو وصيّ‌ أخيه المجتبى وخليفته وإمام المسلمين بعده، ويأتي الكلام في حياته وإمامته وفضائله ومقتله في فصل جامع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55994_1588784861"/>
      <w:bookmarkStart w:id="265" w:name="_Toc96"/>
      <w:bookmarkEnd w:id="264"/>
      <w:r>
        <w:rPr/>
        <w:t>3</w:t>
      </w:r>
      <w:r>
        <w:rPr>
          <w:rtl w:val="true"/>
        </w:rPr>
        <w:t xml:space="preserve">. </w:t>
      </w:r>
      <w:r>
        <w:rPr>
          <w:rtl w:val="true"/>
        </w:rPr>
        <w:t>زينب الكبرى</w:t>
      </w:r>
      <w:bookmarkEnd w:id="26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مهران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شهاب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مهران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أبي‌ذئب، عن عبدالرحمان بن مهران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عبدالله بن جعفر جمع بين زينب بنت علي، وامرأة علي ليلى بنت مسعود التميمي</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eastAsia="Times New Roman" w:cs="Times New Roman" w:ascii="Times New Roman" w:hAnsi="Times New Roman"/>
          <w:color w:val="111111"/>
          <w:sz w:val="28"/>
          <w:szCs w:val="28"/>
          <w:lang w:val="en-US" w:bidi="en-US"/>
        </w:rPr>
        <w:t>5929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إسماعيل بن أبي‌فديك عن ابن أبي‌ذئب،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عبدالرحمان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عبدالله بن جعفر بن أبي‌طالب تزوّج زينب بنت علي، وتزوّج معها امرأة علي ليلى بنت مسعود، فكانتا تحته جميعاً</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340/8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زينب بنت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176/69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زينب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أبواُسامة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حجّاج بن أبي‌منيع، حدّثني جدّي،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شهاب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زينب ابنة علي فتزوّجها عبدالله بن جعفر بن أبي‌طالب فماتت عنده، وقد ولدت له علي بن عبدالله، وأخاً له آخريقال له عون</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ثابت بن دينار،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معاوية بن أبي‌سفيان إلى عبدالله بن جعفر ابنته من زينب ابنة علي واُمّها فاطمة، وقال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عنك دينك، فوعده، 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أميراً، لست أستطيع أن ازوّجها حتّى أستأمره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حسين بن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خطب إليّ‌ ابنتي، ووعدني قضاء ديني، وإنّما أنا والد </w:t>
      </w:r>
      <w:r>
        <w:rPr>
          <w:rStyle w:val="FootnoteAnchor"/>
          <w:rtl w:val="true"/>
        </w:rPr>
        <w:footnoteReference w:id="1138"/>
      </w:r>
      <w:r>
        <w:rPr>
          <w:rFonts w:ascii="Amiri" w:hAnsi="Amiri" w:eastAsia="Amiri" w:cs="Amiri"/>
          <w:color w:val="111111"/>
          <w:sz w:val="28"/>
          <w:sz w:val="28"/>
          <w:szCs w:val="28"/>
          <w:rtl w:val="true"/>
          <w:lang w:bidi="ar-SA"/>
        </w:rPr>
        <w:t>وأنت خالها، فما ترى‌؟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تجعل أمرها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بيدك</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حسين بن علي على الجارية،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جعل أمرك بيدي فاجعلي أمرك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أقدر لها خير من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شابّاً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اجعل أمرك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معاوية إلى مروان بن الحكم، وهو أمير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خطبت إلى عبدالله بن جعفر </w:t>
      </w:r>
      <w:r>
        <w:rPr>
          <w:rStyle w:val="FootnoteAnchor"/>
          <w:rtl w:val="true"/>
        </w:rPr>
        <w:footnoteReference w:id="11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أبي‌جعفر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ابنته، فاشترط‍‌ رضى حسين، فادعه إليك حتّى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مروان الناس، وجاء بالدف والسكر، ودعا 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 كتب إليّ‌ أنّه خطب إلى عبدالله بن جعفر، واشترط‍‌ رضاك، فسلّم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 الله حسين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اشهدكم أنّي قد زوّجتها فلاناً، يعني الشابّ‌ الّذي لقيه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أبيتم يا بني‌هاشم إلاّ غدراً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هل تعلم أنّ‌ الحسن بن علي خطب ابنة عثمان بن عفّان فاجتمع الناس مثل اجتماعهم الآن، وحضر الحسن لذلك، فجئت أنت فخطبت، ثمّ‌ زوّجتها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الغادر؟ نحن أم أنتم‌؟</w:t>
      </w:r>
    </w:p>
    <w:p>
      <w:pPr>
        <w:pStyle w:val="BookText"/>
        <w:rPr/>
      </w:pPr>
      <w:r>
        <w:rPr>
          <w:rFonts w:ascii="Amiri" w:hAnsi="Amiri" w:eastAsia="Amiri" w:cs="Amiri"/>
          <w:color w:val="111111"/>
          <w:sz w:val="28"/>
          <w:sz w:val="28"/>
          <w:szCs w:val="28"/>
          <w:rtl w:val="true"/>
          <w:lang w:bidi="ar-SA"/>
        </w:rPr>
        <w:t>ثمّ‌ أعطى حسين عبدالله بن جعفر أرضاً له يقال لها البغيبغة، فباعها من معاوية بألفي ألف، وأعطى الشابّ‌ الّذي زوّج أرضاً له اخرى، قوّمت ألفي ألف، وأعطى من صلب ماله قيمة أربعة آلاف ألف</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زينب ابنة علي تحت عبدالله بن جعفر بن أبي‌طالب، فولدت له علي بن عبدالله بن جعفر، واُمّ‌ أبيها، فتزوّج امّ‌ أبيها عبدالملك بن مروان، وطلّقها، فتزوّجها علي بن عبدالله بن عبّاس</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eastAsia="Times New Roman" w:cs="Times New Roman" w:ascii="Times New Roman" w:hAnsi="Times New Roman"/>
          <w:color w:val="111111"/>
          <w:sz w:val="28"/>
          <w:szCs w:val="28"/>
          <w:lang w:val="en-US" w:bidi="en-US"/>
        </w:rPr>
        <w:t>5933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عبدالله بن جعفر بن أبي‌طالب جعفر الأكبر، به كان يكنّى، انقرض، وعوناً الأكبر انقرض، قتل بالطائف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إبراهيم بن موسى بن صديق، وكان يجد به وجداً شديداً، وحزن عليه حزناً عرف فيه حتّى أبصر بعد ورجع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بن عبدالله، وفيه البقيّة من ولده، واُمّهم زينب بنت علي بن أبي‌طالب، واُمّها فاطمة بنت رسول الله صلّى الله عليه و سلّم، واُمّها خديجة بنت خويلد بن أسد بن عبدالعزّى بن قصي، والعقب من ولد عبدالله بن جعفر لعلي، ومعاوية، وإسحاق، وإسماعيل بني‌عبدالله بن جعفر</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eastAsia="Times New Roman" w:cs="Times New Roman" w:ascii="Times New Roman" w:hAnsi="Times New Roman"/>
          <w:color w:val="111111"/>
          <w:sz w:val="28"/>
          <w:szCs w:val="28"/>
          <w:lang w:val="en-US" w:bidi="en-US"/>
        </w:rPr>
        <w:t>5934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ولد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وزينب بنت علي الكبرى، ولدت لعبدالله بن جعفر بن أبي‌طالب، وذكر غيرها،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واُمّهم فاطمة بنت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eastAsia="Times New Roman" w:cs="Times New Roman" w:ascii="Times New Roman" w:hAnsi="Times New Roman"/>
          <w:color w:val="111111"/>
          <w:sz w:val="28"/>
          <w:szCs w:val="28"/>
          <w:lang w:val="en-US" w:bidi="en-US"/>
        </w:rPr>
        <w:t>5935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أبوموسى، عن يحيى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طاهر بن يحيى بن الحسن،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 الكبرى بنت علي بن أبي‌طالب، امّها فاطمة بنت رسول الله صلّى الله عليه و آله و سلّم، لها علي، وجعفر، وعون، وعبّاس، واُمّ‌كلثوم، بنو عبدالله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روت زينب عن امّها فاطمة بنت رسول الله صلّى الله عليه و آله و سلّم غير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5936</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فاطمة بنت رسول الله صلّى الله عليه و سلّم فتزوّجها علي بن أبي‌طالب، فولدت له الحسن بن علي الأكبر، وحسين بن علي، وهو المقتول بالعراق بالطفّ‌، وزينب، واُمّ‌كلثوم، فأمّا زينب فتزوّجها عبدالله بن جعفر، فماتت عنده، وقد ولدت له علي بن عبدالله، وأخاً له آخر يقال له 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5937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علي بن أبي‌طالب بن عبدالمطّلب بن هاشم بن عبدمناف بن قصي، واُمّها فاطمة بنت رسول الله صلّى الله عليه و سلّم، تزوّجها عبدالله بن جعفر بن أبي‌طالب بن عبدالمطّلب، فولدت له عليّاً وعوناً الأكبر وعبّاساً ومحمّداً واُمّ‌كلثوم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5938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الكبرى بنت علي بن أبي‌طالب بن عبدالمطّلب بن هاشم بن عبدمناف، امرأة جزلة، كانت مع أخيها الحسين بن علي حين قتل، وقدم بها على يزيد بن معاوية مع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وحدّثت عن امّها فاطمة بنت رسول الله صلّى الله عليه و سلّم، وأسماء ابنة عميس، ومولى للنبيّ‌ صلّى الله عليه و سلّم اسمه طهمان، أو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عنها محمّد بن عمرو، وعطاء بن السائب، وبنت أخيها فاطمة بنت الحسين بن علي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5939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بنت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عبدمناف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عبدالمطّلب بن هاشم، القرشيّة الهاشميّة، واُمّها فاطمة بنت رسول الله صلّى الله عليه و سلّم، أدركت النبيّ‌ صلّى الله عليه و سلّم وولدت في حياته، ولم تلد فاطمة بنت رسول الله صلّى الله عليه و سلّم بعد وفاته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زينب امرأة عاقلة لبيبة جزلة، زوّجها أبوها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ابن أخيه جعفر، فولدت له عليّاً وعوناً الأكبر وعبّاساً ومحمّداً واُمّ‌كلثوم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مع أخيها الحسين رضي الله عنه لمّا قتل، وحملت إلى دمشق، وحضرت عند يزيد بن معاوية، وكلامها ليزيد حين طلب الشامي اختها فاطمة بنت علي من يزيد مشهور مذكور في التواريخ، وهو يدلّ‌ على عقل وقوّة جنان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5940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طيفور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أمر أبي‌عبدالله الحسين بن علي عليهما السلام الّذي كان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340/8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زينب بنت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بإسناده إليه في تاريخ مدينة دمشق </w:t>
      </w:r>
      <w:r>
        <w:rPr>
          <w:rFonts w:eastAsia="Amiri" w:cs="Amiri" w:ascii="Amiri" w:hAnsi="Amiri"/>
          <w:color w:val="111111"/>
          <w:sz w:val="28"/>
          <w:szCs w:val="28"/>
          <w:lang w:bidi="ar-SA"/>
        </w:rPr>
        <w:t>176/69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زينب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174/69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زينب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9353</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469/5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زينب بنت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وانصرف عمر بن سعد </w:t>
      </w:r>
      <w:r>
        <w:rPr>
          <w:rStyle w:val="FootnoteAnchor"/>
          <w:rtl w:val="true"/>
        </w:rPr>
        <w:footnoteReference w:id="11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بالنسوة والبقيّة من آل محمّد صلّى الله عليه و سلّم، ووجّههنّ‌ إلى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فوجّههنّ‌ هذا إلى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وغضب عليه، فلمّا مثلوا بين يديه أمر برأس الحسين عليه السلام، فأبرز في طست، فجعل ينكت ثناياه بقضيب في يده،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غراب البين اسمعت فقل  إنّما تذكر شيئاً قد فعل</w:t>
      </w:r>
    </w:p>
    <w:p>
      <w:pPr>
        <w:pStyle w:val="BookText"/>
        <w:rPr/>
      </w:pPr>
      <w:r>
        <w:rPr>
          <w:rFonts w:ascii="Amiri" w:hAnsi="Amiri" w:eastAsia="Amiri" w:cs="Amiri"/>
          <w:color w:val="111111"/>
          <w:sz w:val="28"/>
          <w:sz w:val="28"/>
          <w:szCs w:val="28"/>
          <w:rtl w:val="true"/>
          <w:lang w:bidi="ar-SA"/>
        </w:rPr>
        <w:t>ليت أشياخي ببدر شهدوا  جزع الخزرج من وقع الأسل</w:t>
      </w:r>
    </w:p>
    <w:p>
      <w:pPr>
        <w:pStyle w:val="BookText"/>
        <w:rPr/>
      </w:pPr>
      <w:r>
        <w:rPr>
          <w:rFonts w:ascii="Amiri" w:hAnsi="Amiri" w:eastAsia="Amiri" w:cs="Amiri"/>
          <w:color w:val="111111"/>
          <w:sz w:val="28"/>
          <w:sz w:val="28"/>
          <w:szCs w:val="28"/>
          <w:rtl w:val="true"/>
          <w:lang w:bidi="ar-SA"/>
        </w:rPr>
        <w:t>حين حكّت بقباء بركها  واستحرّ القتل في عبدالأشل</w:t>
      </w:r>
    </w:p>
    <w:p>
      <w:pPr>
        <w:pStyle w:val="BookText"/>
        <w:rPr/>
      </w:pPr>
      <w:r>
        <w:rPr>
          <w:rFonts w:ascii="Amiri" w:hAnsi="Amiri" w:eastAsia="Amiri" w:cs="Amiri"/>
          <w:color w:val="111111"/>
          <w:sz w:val="28"/>
          <w:sz w:val="28"/>
          <w:szCs w:val="28"/>
          <w:rtl w:val="true"/>
          <w:lang w:bidi="ar-SA"/>
        </w:rPr>
        <w:t>لأهلّوا واستهلّوا فرحاً  ثمّ‌ قالوا يا يزيد لا تشل</w:t>
      </w:r>
    </w:p>
    <w:p>
      <w:pPr>
        <w:pStyle w:val="BookText"/>
        <w:rPr/>
      </w:pPr>
      <w:r>
        <w:rPr>
          <w:rFonts w:ascii="Amiri" w:hAnsi="Amiri" w:eastAsia="Amiri" w:cs="Amiri"/>
          <w:color w:val="111111"/>
          <w:sz w:val="28"/>
          <w:sz w:val="28"/>
          <w:szCs w:val="28"/>
          <w:rtl w:val="true"/>
          <w:lang w:bidi="ar-SA"/>
        </w:rPr>
        <w:t>فجزيناهم ببدر مثلها  وأقمنا ميل بدر فاعتدل</w:t>
      </w:r>
    </w:p>
    <w:p>
      <w:pPr>
        <w:pStyle w:val="BookText"/>
        <w:rPr/>
      </w:pPr>
      <w:r>
        <w:rPr>
          <w:rFonts w:ascii="Amiri" w:hAnsi="Amiri" w:eastAsia="Amiri" w:cs="Amiri"/>
          <w:color w:val="111111"/>
          <w:sz w:val="28"/>
          <w:sz w:val="28"/>
          <w:szCs w:val="28"/>
          <w:rtl w:val="true"/>
          <w:lang w:bidi="ar-SA"/>
        </w:rPr>
        <w:t>لست للشيخين إن لم أثأر  من بني أحمد ما كان فعل</w:t>
      </w:r>
    </w:p>
    <w:p>
      <w:pPr>
        <w:pStyle w:val="BookText"/>
        <w:rPr/>
      </w:pPr>
      <w:r>
        <w:rPr>
          <w:rFonts w:ascii="Amiri" w:hAnsi="Amiri" w:eastAsia="Amiri" w:cs="Amiri"/>
          <w:color w:val="111111"/>
          <w:sz w:val="28"/>
          <w:sz w:val="28"/>
          <w:szCs w:val="28"/>
          <w:rtl w:val="true"/>
          <w:lang w:bidi="ar-SA"/>
        </w:rPr>
        <w:t xml:space="preserve">فقالت زينب بنت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يا 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كانَ‌ عاقِبَةَ‌ الَّذِينَ‌ أَساؤُا السُّواى‌ أَنْ‌ كَذَّبُوا بِآياتِ‌ اللّهِ‌ وَ كانُوا بِها يَسْتَهْزِؤُنَ‌  </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أظننت يا يزيد أنّه حين اخذ علينا بأطراف الأرض وأكناف السماء، فأصبحنا نساق كما يساق الاُسارى أنّ‌ بنا هواناً على الله وبك عليه كرامة، وإنّ‌ هذا لعظيم خطرك فشمخت بأنفك، ونظرت في عطفيك جذلان فرحاً، حين رأيت الدنيا مستوسقة لك، والاُمور متّسقة عليك، وقد أمهلت ونفست،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يَحْسَبَنَّ‌ الَّذِينَ‌ كَفَرُوا أَنَّما نُمْلِي لَهُمْ‌ خَيْرٌ لِأَنْفُسِهِمْ‌ إِنَّما نُمْلِي لَهُمْ‌ لِيَزْدادُوا إِثْماً وَ لَهُمْ‌ عَذابٌ‌ مُهِينٌ‌  </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من العدل يا ابن الطلقاء تخديرك نساؤك وإماؤك وسوقك بنات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هتكت ستورهنّ‌، وأصحلت صوتهنّ‌، مكتئبات تخدى بهنّ‌ الأباعر، ويحدو بهنّ‌ الأعادي، من</w:t>
      </w:r>
    </w:p>
    <w:p>
      <w:pPr>
        <w:pStyle w:val="BookText"/>
        <w:rPr/>
      </w:pPr>
      <w:r>
        <w:rPr>
          <w:rFonts w:ascii="Amiri" w:hAnsi="Amiri" w:eastAsia="Amiri" w:cs="Amiri"/>
          <w:color w:val="111111"/>
          <w:sz w:val="28"/>
          <w:sz w:val="28"/>
          <w:szCs w:val="28"/>
          <w:rtl w:val="true"/>
          <w:lang w:bidi="ar-SA"/>
        </w:rPr>
        <w:t>بلد إلى بلد، لا يراقبن ولا يؤوين، ويتشوفهنّ‌ القريب والبعيد، ليس معهنّ‌ وليّ‌ من رجالهنّ‌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يستبطأ في بغضتنا من نظر إلينا بالشنق والشنآن والإحن والأضغان‌؟ 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أشياخي ببدر شهدوا، غير متأثّم ولا مستعظم، وأنت تنكت ثنايا أبي‌عبدالله بمخصرتك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لا تكون كذلك‌؟ وقد نكأت القرحة، واستأصلت الشافة، بإهراقك دماء ذرّيّة رسول الله صلّى الله عليه و سلّم ونجوم الأرض من آل عبدالمطّلب، ولتردنّ‌ على الله وشيكاً موردهم، ولتودنّ‌ أنّك عميت وبكمت، وأنّك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فاستهلّوا وأهلّوا فرحاً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خذ بحقّنا، وانتقم لنا ممّن ظلمنا، والله ما فريت إلاّ في جلدك، ولا حززت إلاّ في لحمك، وسترد على رسول الله صلّى الله عليه و سلّم برغمك، وعترته ولحمته في حظيرة القدس، يوم يجمع الله شملهم، ملمومين من الشعث،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وسيعلم من بوّأك ومكّنك من رقاب المؤمنين، إذا كان الحكم الله، والخصم محمّد صلّى الله عليه و سلّم، وجوارحك شاهدة عليك، فبئس للظالمين بدلاً، أيّكم شرّ مكاناً، وأضعف جنداً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أنّي والله يا عدوّ الله وابن عدوّه أستصغر قدرك، وأستعظم تقريعك، غير أنّ‌ العيون عبرى، والصدور حرّى، وما يجزي ذلك أو يغني عنّا وقد قتل الحسين عليه السلام، وحزب الشيطان يقربنا إلى حزب السفهاء، ليعطوهم أموال الله على انتهاك محارم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الأيدي تنطف من دمائنا، وهذه الأفواه تتحلّب من لحومنا، وتلك الجثث الزواكي يعتامها عسلان الفلوات، فلئن اتّخذتنا مغنماً لتتّخذنّ‌ مغرماً، حين لا تجد إلاّ ما قدّمت يداك، تستصرخ بابن مرجانة ويستصرخ بك، وتتعاوى وأتباعك عند الميزان، وقد وجدت أفضل زاد زوّدك معاوية قتلك ذرّيّة محمّد صلّى الله عليه و سلّم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فوالله ما اتّقيت غير الله، ولا شكواي إلاّ إلى الله، فكد كيدك، واسع سعيك، وناصب جهدك، فوالله لا يرحض عنك عار ما أتيت إلينا أبداً، والحمد لله الّذي ختم بالسعادة</w:t>
      </w:r>
      <w:bookmarkStart w:id="266" w:name="pg14246_171468"/>
    </w:p>
    <w:p>
      <w:pPr>
        <w:pStyle w:val="BookText"/>
        <w:rPr/>
      </w:pPr>
      <w:bookmarkEnd w:id="266"/>
      <w:r>
        <w:rPr>
          <w:rFonts w:ascii="Amiri" w:hAnsi="Amiri" w:eastAsia="Amiri" w:cs="Amiri"/>
          <w:color w:val="111111"/>
          <w:sz w:val="28"/>
          <w:sz w:val="28"/>
          <w:szCs w:val="28"/>
          <w:rtl w:val="true"/>
          <w:lang w:bidi="ar-SA"/>
        </w:rPr>
        <w:t>والمغفرة لسادات شبّان الجنان، فأوجب لهم الجنّة، أسأل الله أن يرفع لهم الدرجات، وأن يوجب لهم المزيد من فضله، فإنّه وليّ‌ قدير</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بلاغات النساء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زينب بنت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قريش للزبيري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ولد جعفر بن أبي‌طالب؛ المحبّر لابن حبيب البغدادي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في ذكر أصهار علي بن أبي‌طالب؛ لسان الميزان لابن حجر </w:t>
      </w:r>
      <w:r>
        <w:rPr>
          <w:rFonts w:eastAsia="Amiri" w:cs="Amiri" w:ascii="Amiri" w:hAnsi="Amiri"/>
          <w:color w:val="111111"/>
          <w:sz w:val="28"/>
          <w:szCs w:val="28"/>
          <w:lang w:bidi="ar-SA"/>
        </w:rPr>
        <w:t>457/8</w:t>
      </w:r>
      <w:r>
        <w:rPr>
          <w:rFonts w:ascii="Amiri" w:hAnsi="Amiri" w:eastAsia="Amiri" w:cs="Amiri"/>
          <w:color w:val="111111"/>
          <w:sz w:val="28"/>
          <w:sz w:val="28"/>
          <w:szCs w:val="28"/>
          <w:rtl w:val="true"/>
          <w:lang w:bidi="ar-SA"/>
        </w:rPr>
        <w:t xml:space="preserve">، ترجمة عبدالله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التهذيب لابن حجر </w:t>
      </w:r>
      <w:r>
        <w:rPr>
          <w:rFonts w:eastAsia="Amiri" w:cs="Amiri" w:ascii="Amiri" w:hAnsi="Amiri"/>
          <w:color w:val="111111"/>
          <w:sz w:val="28"/>
          <w:szCs w:val="28"/>
          <w:lang w:bidi="ar-SA"/>
        </w:rPr>
        <w:t>363/8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قثم بن لؤلؤة مولى العبّاس بن عبدالمطّلب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الإصابة لابن حجر </w:t>
      </w:r>
      <w:r>
        <w:rPr>
          <w:rFonts w:eastAsia="Amiri" w:cs="Amiri" w:ascii="Amiri" w:hAnsi="Amiri"/>
          <w:color w:val="111111"/>
          <w:sz w:val="28"/>
          <w:szCs w:val="28"/>
          <w:lang w:bidi="ar-SA"/>
        </w:rPr>
        <w:t>166/8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زينب بنت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لياقوت </w:t>
      </w:r>
      <w:r>
        <w:rPr>
          <w:rFonts w:eastAsia="Amiri" w:cs="Amiri" w:ascii="Amiri" w:hAnsi="Amiri"/>
          <w:color w:val="111111"/>
          <w:sz w:val="28"/>
          <w:szCs w:val="28"/>
          <w:lang w:bidi="ar-SA"/>
        </w:rPr>
        <w:t>555/1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بغيبغة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ويأتي الكلام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مقتل أخيها الحسين عليه السلام بتفصيل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55996_1588784861"/>
      <w:bookmarkStart w:id="268" w:name="_Toc97"/>
      <w:bookmarkEnd w:id="267"/>
      <w:r>
        <w:rPr/>
        <w:t>4</w:t>
      </w:r>
      <w:r>
        <w:rPr>
          <w:rtl w:val="true"/>
        </w:rPr>
        <w:t xml:space="preserve">. </w:t>
      </w:r>
      <w:r>
        <w:rPr>
          <w:rtl w:val="true"/>
        </w:rPr>
        <w:t>امّ‌كلثوم</w:t>
      </w:r>
      <w:bookmarkEnd w:id="268"/>
    </w:p>
    <w:p>
      <w:pPr>
        <w:pStyle w:val="Heading6"/>
        <w:numPr>
          <w:ilvl w:val="5"/>
          <w:numId w:val="1"/>
        </w:numPr>
        <w:rPr/>
      </w:pPr>
      <w:bookmarkStart w:id="269" w:name="__RefHeading___Toc55998_1588784861"/>
      <w:bookmarkStart w:id="270" w:name="_Toc98"/>
      <w:bookmarkEnd w:id="269"/>
      <w:r>
        <w:rPr>
          <w:rtl w:val="true"/>
        </w:rPr>
        <w:t>أ</w:t>
      </w:r>
      <w:r>
        <w:rPr>
          <w:rtl w:val="true"/>
        </w:rPr>
        <w:t xml:space="preserve">. </w:t>
      </w:r>
      <w:r>
        <w:rPr>
          <w:rtl w:val="true"/>
        </w:rPr>
        <w:t>ولادتها</w:t>
      </w:r>
      <w:bookmarkEnd w:id="270"/>
    </w:p>
    <w:p>
      <w:pPr>
        <w:pStyle w:val="BookText"/>
        <w:rPr/>
      </w:pPr>
      <w:r>
        <w:rPr>
          <w:rFonts w:ascii="IRNazanin" w:hAnsi="IRNazanin" w:eastAsia="IRNazanin"/>
          <w:color w:val="111111"/>
          <w:sz w:val="28"/>
          <w:sz w:val="28"/>
          <w:szCs w:val="28"/>
          <w:rtl w:val="true"/>
          <w:lang w:bidi="fa-IR"/>
        </w:rPr>
        <w:t>على 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امّ‌كلثوم بنت علي بن أبي‌طالب بن عبدالمطّلب بن هاشم، الهاشميّة، شقيقة الحسن والحسين، ولدت في حدود سنة ستّ‌ من الهجرة، ورأت النبيّ‌ صلّى الله عليه و سلّم، ولم ترو عنه شيئاً</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المحبّر لابن حبيب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باب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وأصهاره وأصهار الخلفاء، و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باب أسلاف رسول الله صلّى الله عليه و سلّم ؛تاريخ مدينة دمشق </w:t>
      </w:r>
      <w:r>
        <w:rPr>
          <w:rFonts w:eastAsia="Amiri" w:cs="Amiri" w:ascii="Amiri" w:hAnsi="Amiri"/>
          <w:color w:val="111111"/>
          <w:sz w:val="28"/>
          <w:szCs w:val="28"/>
          <w:lang w:bidi="ar-SA"/>
        </w:rPr>
        <w:t>555/42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امّ‌كلثوم بنت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امّ‌كلثوم بنت علي بن أبي‌طالب، ولدت قبل وفاة رسول الله صلّى الله عليه و سلّم،</w:t>
      </w:r>
      <w:bookmarkStart w:id="271" w:name="pg14246_171469"/>
    </w:p>
    <w:p>
      <w:pPr>
        <w:pStyle w:val="BookText"/>
        <w:rPr/>
      </w:pPr>
      <w:bookmarkEnd w:id="271"/>
      <w:r>
        <w:rPr>
          <w:rFonts w:ascii="Amiri" w:hAnsi="Amiri" w:eastAsia="Amiri" w:cs="Amiri"/>
          <w:color w:val="111111"/>
          <w:sz w:val="28"/>
          <w:sz w:val="28"/>
          <w:szCs w:val="28"/>
          <w:rtl w:val="true"/>
          <w:lang w:bidi="ar-SA"/>
        </w:rPr>
        <w:t>امّها فاطمة الزهراء بنت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1954/4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امّ‌كلثوم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4204</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56000_1588784861"/>
      <w:bookmarkStart w:id="273" w:name="_Toc99"/>
      <w:bookmarkEnd w:id="272"/>
      <w:r>
        <w:rPr>
          <w:rtl w:val="true"/>
        </w:rPr>
        <w:t>ب</w:t>
      </w:r>
      <w:r>
        <w:rPr>
          <w:rtl w:val="true"/>
        </w:rPr>
        <w:t xml:space="preserve">. </w:t>
      </w:r>
      <w:r>
        <w:rPr>
          <w:rtl w:val="true"/>
        </w:rPr>
        <w:t>زواجها وأولادها</w:t>
      </w:r>
      <w:bookmarkEnd w:id="27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أسلم مولى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مولى آل العبّاس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واقد بن محمّد، عن بعض أهله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الخراساني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أسلم مولى عمر بن الخطّاب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عبدالرحمان بن زيد بن أسلم،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تزوّج امّ‌كلثوم بنت علي بن أبي‌طالب على مهر أربعين ألفاً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ولدت امّ‌كلثوم بنت علي لعمر بن الخطّاب زيد بن عمر الأكبر، ورقيّة بنت عمر، وتوفّيت امّ‌كلثوم وابنها زيد في وقت واحد، وقد كان زيد اصيب في حرب كانت بين بني‌عدي ليلاً، كان قد خرج ليصلح بينهم، فضربه رجل منهم في الظلمة فشجّه وصرعه، فعاش أيّاماً، ثمّ‌ مات هو واُمّه في وقت واحد، وصلّى عليهما ابن عمر، قدّمه الحسن بن علي، وكانت فيهما سنّتان فيما ذكروا لم يورث واحد منهما من صاحبه؛ لأنّه لم يعرف أوّلهما موتاً، وقدّم زيد قبل امّه ممّا يلي الإمام</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eastAsia="Times New Roman" w:cs="Times New Roman" w:ascii="Times New Roman" w:hAnsi="Times New Roman"/>
          <w:color w:val="111111"/>
          <w:sz w:val="28"/>
          <w:szCs w:val="28"/>
          <w:lang w:val="en-US" w:bidi="en-US"/>
        </w:rPr>
        <w:t>5944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عبدالرحمان بن خالد بن نجيح، حدّثنا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مالك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عبدالعزيز الدراوردي، عن زيد بن أسلم،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عمر بن الخطّاب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عمر إلى علي بن أبي‌طالب امّ‌كلثوم، فاستشار علي العبّاس وعقيلاً والحسن، فغضب عقيل و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تزيد الأيّام و الشهور إلاّ العمى في أمرك، والله لئن فعلت ليكوننّ‌ و ليكوننّ‌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ذاك منه نصيحة، ولكن درّة عمر أحوجته إلى ما ترى، أم والله ما ذاك لرغبة فيك يا عقيل، ولكن أخبرني عمر بن الخطّاب أنّه سمع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سبب و نسب ينقطع يوم القيامة إلاّ سببي و نسبي</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الطاهرة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ونحن نعتقد بأنّه موضوع ومجعول ومختلق؛ لأنّه مخالف نصّ‌ القرآن الحكيم،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نُفِخَ‌ فِي الصُّورِ فَلا أَنْسابَ‌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 يَوْمَئِذٍ وَ لا يَتَساءَلُونَ‌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داوود بن دينار، حدّثنا قتيبة بن سعيد، حدّثنا عبدالله بن زيد بن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زيد بن أسلم،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رضي الله عنه أصدق امّ‌كلثوم بنت علي رضي الله عنه أربعين ألف درهم</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eastAsia="Times New Roman" w:cs="Times New Roman" w:ascii="Times New Roman" w:hAnsi="Times New Roman"/>
          <w:color w:val="111111"/>
          <w:sz w:val="28"/>
          <w:szCs w:val="28"/>
          <w:lang w:val="en-US" w:bidi="en-US"/>
        </w:rPr>
        <w:t>5946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عبدالعزيز بن منيب أبوالدرداء المروزي، حدّثنا خالد بن خداس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إسحاق بن إبراهيم بن محمّد بن سليمان بن بلال بن أبي‌الدرداء الأنصاري أبويعقوب، حدّثنا أبوالجماهير محمّد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زيد بن أسلم، عن أبيه، عن جدّه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بن الخطّاب تزوّج امّ‌كلثوم بنت علي بن أبي‌طالب على أربعين ألف درهم</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eastAsia="Times New Roman" w:cs="Times New Roman" w:ascii="Times New Roman" w:hAnsi="Times New Roman"/>
          <w:color w:val="111111"/>
          <w:sz w:val="28"/>
          <w:szCs w:val="28"/>
          <w:lang w:val="en-US" w:bidi="en-US"/>
        </w:rPr>
        <w:t>5947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عبدالله بن زيد بن أسلم،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تزوّجها، فأصدقها أربعين ألفاً</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501/3</w:t>
      </w:r>
      <w:r>
        <w:rPr>
          <w:rFonts w:ascii="Amiri" w:hAnsi="Amiri" w:eastAsia="Amiri" w:cs="Amiri"/>
          <w:color w:val="111111"/>
          <w:sz w:val="28"/>
          <w:sz w:val="28"/>
          <w:szCs w:val="28"/>
          <w:rtl w:val="true"/>
          <w:lang w:bidi="ar-SA"/>
        </w:rPr>
        <w:t xml:space="preserve">، ترجمة امّ‌كلثوم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كزال،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عبدالملك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المنكدر، عن جابر بن عبدالله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عمر بن الخطّاب امّ‌كلثوم بنت فاطمة بنت رسول الله صلّى الله عليه و سلّم على أربعين ألف درهم</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حسن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والدي إسحاق بن يسار، عن حسن بن حسن بن </w:t>
      </w:r>
      <w:r>
        <w:rPr>
          <w:rStyle w:val="FootnoteAnchor"/>
          <w:rtl w:val="true"/>
        </w:rPr>
        <w:footnoteReference w:id="1157"/>
      </w:r>
      <w:r>
        <w:rPr>
          <w:rFonts w:ascii="Amiri" w:hAnsi="Amiri" w:eastAsia="Amiri" w:cs="Amiri"/>
          <w:color w:val="111111"/>
          <w:sz w:val="28"/>
          <w:sz w:val="28"/>
          <w:szCs w:val="28"/>
          <w:rtl w:val="true"/>
          <w:lang w:bidi="ar-SA"/>
        </w:rPr>
        <w:t>علي بن أبي‌طالب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أيمت امّ‌كلثوم ابنة علي من عمر بن الخطّاب دخل عليها حسن وحسين أخواها،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عرفت بسيّدة </w:t>
      </w:r>
      <w:r>
        <w:rPr>
          <w:rStyle w:val="FootnoteAnchor"/>
          <w:rtl w:val="true"/>
        </w:rPr>
        <w:footnoteReference w:id="1158"/>
      </w:r>
      <w:r>
        <w:rPr>
          <w:rFonts w:ascii="Amiri" w:hAnsi="Amiri" w:eastAsia="Amiri" w:cs="Amiri"/>
          <w:color w:val="111111"/>
          <w:sz w:val="28"/>
          <w:sz w:val="28"/>
          <w:szCs w:val="28"/>
          <w:rtl w:val="true"/>
          <w:lang w:bidi="ar-SA"/>
        </w:rPr>
        <w:t>نساء المسلمين وابنة سيّدتهنّ‌، وإنّك والله لئن أمكنت عليّاً من زمتك لينكحنّك بعض أيتامه، ولئن أردت أن تصيبنّ‌ بنفسك مالاً عظيماً لتصيبنّه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فوالله ما قاما حتّى طلع علي متوكّئاً على عصاه، فجلس فحمد الله وأثنى عليه، ثمّ‌ ذكر منزلتهم من رسول الله صلّى الله عليه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منزلتكم يا بني فاطمة، وآثرتكم على سائر ولدي، لمكانكم من رسول الله صلّى الله عليه و سلّم وقرابتكم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رحمك الله وجزاك عنّا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أمرك بيدك، فأنا احبّ‌ أن تجعليه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أبة، والله إنّي لامرأة أرغب فيما يرغب فيه النساء، واُحبّ‌ أن اصيب ما تصيبه النساء من الدنيا، فأنا اريد أن أنظر في أمر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بنيّة، ما هذا من رأيك، ما هو إلاّ من رأي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اكلّم رجلاً منهما أو تفعلين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فأخذا بثيابه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أبة، فوالله ما على هجرتك من صبر، اجعلي أمرك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زوّجتك عون بن جعفر، وإنّه لغلام، ثمّ‌ رجع إلى بيته، فبعث إليها بأربعة آلاف، وبعث إلى ابن أخيه فأدخله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سمعت بمثل عشق منها له منذ خلقك الله، فما نشب عون أن هلك، فرجع إليها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اجعلي أمرك بيدي، ففعلت، فزوّجها محمّد بن جعفر، ثمّ‌ خرج، فبعث إليها بأربعة آلاف درهم، ثمّ‌ أدخله عليها</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والمغازي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تزويج امّ‌كلثوم عون بن جعفر بن أبي‌طالب، وعنه الدولابي بإسناده إليه في الذرّيّة الطاهرة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السخاوي في استجلاب ارتقاء الغرف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المقدّمة فيمن حضرني من أقرباء رسول الله صلّى الله عليه و سلّم،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فمات عنها، فتزوّجها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الثالث للأوّلين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وماتت معه، ولم يصب منها ولداً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دعلج بن أحمد، حدّثنا موسى بن هارون، حدّثنا سفيان بن وكيع بن الجرّاح، أنبأ روح بن عبادة، حدّثنا ابن جريج، أخبرني ابن أبي‌مليكة، أخبرني حسن بن حسن، عن أبيه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عمر بن الخطّاب رضي الله عنه خطب إلى علي رضي الله عنه امّ‌كلثوم، فقال له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تصغر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سبب ونسب منقطع يوم القيامة إلاّ سببي ونسبي، فأحببت أن يكون لي من رسول الله صلّى الله عليه و سلّم سبب ونسب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رضي الله عنه لحسن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زوّجا عمّكما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امرأة من النساء تختار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رضي الله عنه مغضباً، فأمسك الحسن رضي الله عنه بثوبه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صبر على هجرانك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فزوّجاه</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البيهقي في السنن الكبرى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كتاب النكاح، باب الأنساب كلّها منقطعة يوم القيامة إلاّ نسبه، و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باب ما جاء في إنكاح الآباء الأبكار، و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باب الوكالة في النكاح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عاصم بن عمر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عاصم بن عمر بن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عمر بن الخطّاب إلى علي بن أبي‌طالب ابنته امّ‌كلثوم، وكان لفاطمة بنت رسول الله صلّى الله عليه و سلّم، فاعتلّ‌ علي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ذاك بك، ولكن أردت منعي، فإن كان كما تقول فابعثها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علي فدعاها، فأعطاها حلّة،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بهذه إلى أميرالمؤمنين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هذه الحلّة‌؟ فأتته بها، فقالت له ذلك، فأخذ عمر بدرعها، فاجتبذتها منه،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حصان كريم، انطلقي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وأجملها، ليست والله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فزوّجها إيّاه</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بن أبي‌عمرو، حدّثنا أبوالعبّاس الأصمّ‌، أنبأ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حكاية عن محمّد بن عبيد، عن إسماعيل،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كان يرحل المتوفّى عنها لا ينتظر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مهدي، عن سفيان، عن فراس،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قال</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علي رضي الله عنه امّ‌كلثوم بعد قتل عمر رضي الله عنه بسبع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سفيان الثوري في جامعه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في دار الإمارة</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436/7</w:t>
      </w:r>
      <w:r>
        <w:rPr>
          <w:rFonts w:ascii="Amiri" w:hAnsi="Amiri" w:eastAsia="Amiri" w:cs="Amiri"/>
          <w:color w:val="111111"/>
          <w:sz w:val="28"/>
          <w:sz w:val="28"/>
          <w:szCs w:val="28"/>
          <w:rtl w:val="true"/>
          <w:lang w:bidi="ar-SA"/>
        </w:rPr>
        <w:t>، كتاب العدد، باب من 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سكنى للمتوفّى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لابن كثير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حوادث سنة ثلاث وعشرين، و 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حوادث سنة أربعين، فصل في ذكر زوجاته وبنيه وبناته؛ مطالب السؤول لابن طلحة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المؤلّف؛ الرياض النضرة للمحبّ‌ الطبري </w:t>
      </w:r>
      <w:r>
        <w:rPr>
          <w:rFonts w:eastAsia="Amiri" w:cs="Amiri" w:ascii="Amiri" w:hAnsi="Amiri"/>
          <w:color w:val="111111"/>
          <w:sz w:val="28"/>
          <w:szCs w:val="28"/>
          <w:lang w:bidi="ar-SA"/>
        </w:rPr>
        <w:t>334/2</w:t>
      </w:r>
      <w:r>
        <w:rPr>
          <w:rFonts w:ascii="Amiri" w:hAnsi="Amiri" w:eastAsia="Amiri" w:cs="Amiri"/>
          <w:color w:val="111111"/>
          <w:sz w:val="28"/>
          <w:sz w:val="28"/>
          <w:szCs w:val="28"/>
          <w:rtl w:val="true"/>
          <w:lang w:bidi="ar-SA"/>
        </w:rPr>
        <w:t xml:space="preserve">، الباب الرابع، الفصل الثاني عشر، في ذكر ولده؛ العقد الفريد لابن عبد ربّه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 كتاب العسجدة الثانية، أخبار معاوية، و</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 xml:space="preserve">، كتاب المرجانة الثانية، علي وعمر في امّ‌كلثوم؛ الإمتاع والمؤانسة لأبي‌حيّان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 الليلة العشرون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إسماعيل النهدي، حدّثنا سيف بن هارون، عن فضل بن كثير،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ابتنى عمر باُمّ‌كلثوم دخل على مشيخة المهاجرين، وكانت تحفته إيّاهم أن صفر لحاهم بملاب</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عطاء الخراساني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سعد، عن عطاء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أمهر امّ‌كلثوم بنت علي أربعين ألفاً</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eastAsia="Times New Roman" w:cs="Times New Roman" w:ascii="Times New Roman" w:hAnsi="Times New Roman"/>
          <w:color w:val="111111"/>
          <w:sz w:val="28"/>
          <w:szCs w:val="28"/>
          <w:lang w:val="en-US" w:bidi="en-US"/>
        </w:rPr>
        <w:t>5955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سعد القرشي، عن عطاء الخراساني</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بن الخطّاب بعد خطب امّ‌كلثوم ابنة علي بن أبي‌طالب، فأصدقها أربعين ألفاً</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عليهما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أبوجعفر، عن أبيه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تزوّج عمر بن الخطّاب امّ‌كلثوم ابنة علي أتى مجلساً في مسجد رسول الله صلّى الله عليه و سلّم بين القبر والمنبر للمهاجرين، لم يكن يجلس فيه غيرهم، فدعوا له بالبركة،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دعاني إلى تزويجها إلاّ أنّي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سبب ونسب منقطع يوم القيامة إلاّ ما كان من نسبي وسببي</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والمغازي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تزويج عمر بن الخطّاب امّ‌كلثوم بنت علي، وعنه البيهقي بإسناده إليه في السنن الكبرى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كتاب النكاح، باب الأنساب كلّها منقطعة يوم القيامة إلاّ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يعقوب وإبراهيم بن عصمة،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السري بن خزيمة، حدّثنا معلّى بن أسد، حدّثنا وهيب بن خالد، عن جعفر بن محمّد، عن أبيه، عن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تزوّج عمر بن الخطّاب رضي الله عنه امّ‌كلثوم بنت علي رضي الله عنهم أتى مجلساً في مسجد رسول الله صلّى الله عليه و سلّم بين القبر والمنبر للمهاجرين، لم يكن يجلس فيه غيرهم، فدعوا له بالبركة،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دعاني إلى تزويجها إلاّ أنّي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سبب ونسب منقطع يوم القيامة إلاّ ما كان من سببي ونسبي</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قثم مولى آل العبّاس</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عبدالحميد، عن مغيرة، عن قثم مولى آل العبّاس، قال</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عبدالله بن جعفر بين ليلى بنت مسعود النهشليّة وكانت امرأة علي رضي الله عنه وبين امّ‌كلثوم بنت علي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فكانتا امرأتيه</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أبواُسامة، حدّثنا حجّاج بن أبي‌منيع، حدّثنا جدّي،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امّ‌كلثوم بنت علي من فاطمة، تزوّجها عمر بن الخطّاب، فولدت له زيد بن عمر بن الخطّاب</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الطاهرة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أبواُسامة الحلبي، حدّثنا حجّاج بن أبي‌منيع، حدّثنا جدّي،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 على امّ‌كلثوم بعد عمر بن الخطّاب عون بن جعفر بن أبي‌طالب، فلم تلد له شيئاً حتّى مات</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eastAsia="Times New Roman" w:cs="Times New Roman" w:ascii="Times New Roman" w:hAnsi="Times New Roman"/>
          <w:color w:val="111111"/>
          <w:sz w:val="28"/>
          <w:szCs w:val="28"/>
          <w:lang w:val="en-US" w:bidi="en-US"/>
        </w:rPr>
        <w:t>5961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أبواُسامة، حدّثنا حجّاج بن أبي‌منيع، حدّثنا جدّي،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 على امّ‌كلثوم بعد عون بن جعفر محمّد بن جعفر، فولدت له جارية يقال لها نبتة، نعشت من مكّة إلى المدينة على سرير، فلمّا قدمت المدينة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 على امّ‌كلثوم بعد عمر وعون بن جعفر ومحمّد بن جعفر؛ عبدالله بن جعفر، فلم تلد له شيئاً حتّى ماتت عنده</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eastAsia="Times New Roman" w:cs="Times New Roman" w:ascii="Times New Roman" w:hAnsi="Times New Roman"/>
          <w:color w:val="111111"/>
          <w:sz w:val="28"/>
          <w:szCs w:val="28"/>
          <w:lang w:val="en-US" w:bidi="en-US"/>
        </w:rPr>
        <w:t>5962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بن أبي‌عمرو، حدّثنا أبوالعبّاس محمّد بن يعقوب، حدّثنا الحسن بن مكرّم، حدّثنا عثمان بن عمر، حدّثنا يونس، عن الزهري، قال</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غير واحد أنّ‌ عبدالله بن جعفر جمع بين بنت علي وامرأة علي، ثمّ‌ ماتت بنت علي فتزوّج عليها بنتاً لعلي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 ابن أبي‌ذئب، عن عبدالرحمان بن مهران، عن عبدالله بن جعفر، بنحوه</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167/7</w:t>
      </w:r>
      <w:r>
        <w:rPr>
          <w:rFonts w:ascii="Amiri" w:hAnsi="Amiri" w:eastAsia="Amiri" w:cs="Amiri"/>
          <w:color w:val="111111"/>
          <w:sz w:val="28"/>
          <w:sz w:val="28"/>
          <w:szCs w:val="28"/>
          <w:rtl w:val="true"/>
          <w:lang w:bidi="ar-SA"/>
        </w:rPr>
        <w:t>، كتاب النكاح، باب ما يحلّ‌ الجمع بين امرأة الرجل وبنته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أنس بن عياض الليثي،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خطب إلى علي بن أبي‌طالب ابنته امّ‌كلثوم،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حبست بناتي على بني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أنكحنيها يا علي، فوالله ما على ظهر الأرض رجل يرصد من حسن صحابتها ما أرصد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eastAsia="Times New Roman" w:cs="Times New Roman" w:ascii="Times New Roman" w:hAnsi="Times New Roman"/>
          <w:color w:val="111111"/>
          <w:sz w:val="28"/>
          <w:szCs w:val="28"/>
          <w:lang w:val="en-US" w:bidi="en-US"/>
        </w:rPr>
        <w:t>5964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محمّد، عن جعفر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خطب إلى علي بن أبي‌طالب رضي الله عنه ابنته امّ‌كلثوم،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حبست بناتي على بني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أنكحنيها، فوالله ما على الأرض رجل أرصد من حسن عشرتها ما أرصدت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رضي الله عنه قد أنكحتكها</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eastAsia="Times New Roman" w:cs="Times New Roman" w:ascii="Times New Roman" w:hAnsi="Times New Roman"/>
          <w:color w:val="111111"/>
          <w:sz w:val="28"/>
          <w:szCs w:val="28"/>
          <w:lang w:val="en-US" w:bidi="en-US"/>
        </w:rPr>
        <w:t>5965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عمرو بن دينار، عن أبي‌جعفر،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عمر بن الخطّاب رضي الله عنه ابنة علي رضي الله عنه، فذكر منها صغراً،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أدرك </w:t>
      </w:r>
      <w:r>
        <w:rPr>
          <w:rStyle w:val="FootnoteAnchor"/>
          <w:rtl w:val="true"/>
        </w:rPr>
        <w:footnoteReference w:id="1175"/>
      </w:r>
      <w:r>
        <w:rPr>
          <w:rFonts w:ascii="Amiri" w:hAnsi="Amiri" w:eastAsia="Amiri" w:cs="Amiri"/>
          <w:color w:val="111111"/>
          <w:sz w:val="28"/>
          <w:sz w:val="28"/>
          <w:szCs w:val="28"/>
          <w:rtl w:val="true"/>
          <w:lang w:bidi="ar-SA"/>
        </w:rPr>
        <w:t>، فعاوده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نرسل بها إليك تنظر إليها، فرضيها، فكشف عن ساقها،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لولا أنّك أميرالمؤمنين للطمت عينيك</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eastAsia="Times New Roman" w:cs="Times New Roman" w:ascii="Times New Roman" w:hAnsi="Times New Roman"/>
          <w:color w:val="111111"/>
          <w:sz w:val="28"/>
          <w:szCs w:val="28"/>
          <w:lang w:val="en-US" w:bidi="en-US"/>
        </w:rPr>
        <w:t>5966</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عمرو بن دينار، عن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خطب إلى علي ابنته امّ‌كلثوم، فذكر له صغرها،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فعاوده،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 بها إليك، فإن رضيت فهي 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بها إليه، فكشف عن ساقها،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والله لولا أنّك أميرالمؤمنين للطمت عينك</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عبدالبرّ في الاستيعاب </w:t>
      </w:r>
      <w:r>
        <w:rPr>
          <w:rFonts w:eastAsia="Amiri" w:cs="Amiri" w:ascii="Amiri" w:hAnsi="Amiri"/>
          <w:color w:val="111111"/>
          <w:sz w:val="28"/>
          <w:szCs w:val="28"/>
          <w:lang w:bidi="ar-SA"/>
        </w:rPr>
        <w:t>1955/4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امّ‌كلثوم بنت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 بن محمّد عن بعض أهله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صالح، عن واقد بن محمّد بن عبدالله بن عمر، عن بعض أهله،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عمر بن الخطّاب إلى علي بن أبي‌طالب ابنته امّ‌كلثوم، واُمّها فاطمة بنت رسول الله صلّى الله عليه و سلّم،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فيها امراء حتّى أستأذنهم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ولد فاطمة، فذكر ذلك 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فدعا امّ‌كلثوم، وهي يومئذ صبيّة،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إلى أميرالمؤمنين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قضينا حاجتك الّتي طلبتها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فأخذها عمر فضمّها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خطبتها إلى أبيها فزوّجنيها،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كنت تريد إليها وهي صبيّ‌ صغيرة‌؟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سبب منقطع يوم القيامة إلاّ سببي، فأردت أن يكون بيني وبين رسول الله صلّى الله عليه و سلّم سبب صهر</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امّ‌كلثوم ابنة علي من فاطمة ابنة رسول الله صلّى الله عليه و سلّم عمر بن الخطّاب </w:t>
      </w:r>
      <w:r>
        <w:rPr>
          <w:rStyle w:val="FootnoteAnchor"/>
          <w:rtl w:val="true"/>
        </w:rPr>
        <w:footnoteReference w:id="1179"/>
      </w:r>
      <w:r>
        <w:rPr>
          <w:rFonts w:ascii="Amiri" w:hAnsi="Amiri" w:eastAsia="Amiri" w:cs="Amiri"/>
          <w:color w:val="111111"/>
          <w:sz w:val="28"/>
          <w:sz w:val="28"/>
          <w:szCs w:val="28"/>
          <w:rtl w:val="true"/>
          <w:lang w:bidi="ar-SA"/>
        </w:rPr>
        <w:t>، فولدت له زيد بن عمر، وامرأة معه، فمات عمر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عمر بن</w:t>
      </w:r>
    </w:p>
    <w:p>
      <w:pPr>
        <w:pStyle w:val="BookText"/>
        <w:rPr/>
      </w:pPr>
      <w:r>
        <w:rPr>
          <w:rFonts w:ascii="Amiri" w:hAnsi="Amiri" w:eastAsia="Amiri" w:cs="Amiri"/>
          <w:color w:val="111111"/>
          <w:sz w:val="28"/>
          <w:sz w:val="28"/>
          <w:szCs w:val="28"/>
          <w:rtl w:val="true"/>
          <w:lang w:bidi="ar-SA"/>
        </w:rPr>
        <w:t>الخطّاب عن امّ‌كلثوم ابنة علي تزوّجت عون بن جعفر، فهلك عنها عون، ولم يصب منها ولداً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عنها عمر، فتزوّجها عون بن جعفر بن أبي‌طالب، فحدّثني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والحسين عليها لمّا مات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مكّنت أباك من رمّتك أنكحك بعض أيتامه، وإن أردت أن تصيبي بنفسك مالاً عظيماً لتصيبنّه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بها علي حتّى زوّجها بعون، فأحبّته، ثمّ‌ مات عنها، فزوّجها أبوها بمحمّد بن جعفر فمات، ثمّ‌ زوّجها أبوها بعبدالله بن جعفر، فماتت عنده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5970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الخطّاب رضي الله عنه خطب امّ‌كلثوم إلى علي بن أبي‌طالب،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زوّجنيها يا أباالحسن؛ فإنّي أرصد من كرامتها ما لا يرصد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أبعثها إليك، فإن رضيتها زوّجتكها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فبعثها إليه ببرد،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البرد الّذي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ذلك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رضيته رضي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يده على ساقها وكشفها، 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تفعل هذا؟ لولا أنّك أميرالمؤمنين لكسرت أنفك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خرجت حتّى جاءت أباها، فأخبرته الخبر،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بعثتني إلى شيخ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بنيّة، فإنّه 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عمر بن الخطّاب إلى مجلس المهاجرين في الروضة، وكان يجلس فيه المهاجرون الأوّلون، فجلس إليهم،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رفّئوني،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امّ‌كلثوم بنت علي بن أبي‌طالب،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نسب وسبب وصهر منقطع يوم القيامة إلاّ نسبي وسببي وصهري، فكان لي به السبب والنسب، وأردت أن أجمع إليه الصهر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فرفّأوه رضي الله عنهم</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الجوزي بإسناده إليه في المنتظم </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سبع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عمر بن الخطّاب إلى علي ابنته امّ‌كلثوم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إنّها 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والله ما بك ذلك ولكن قد علمنا ما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علي بها فصنّعت ثمّ‌ أمر ببرد فطواه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بهذا إلى أميرالمؤمنين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أبي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رضيت البرد فأمسكه، وإن سخطته 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أتت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وفي أبيك، قد رضينا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أبيها،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نشر البرد ولا نظر إلاّ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فزوّجها إيّاه، فولدت له غلاماً يقال له زيد</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eastAsia="Times New Roman" w:cs="Times New Roman" w:ascii="Times New Roman" w:hAnsi="Times New Roman"/>
          <w:color w:val="111111"/>
          <w:sz w:val="28"/>
          <w:szCs w:val="28"/>
          <w:lang w:val="en-US" w:bidi="en-US"/>
        </w:rPr>
        <w:t>5972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أبوموسى العبّاسي، عن يحيى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طاهر بن يحيى بن الحسن، عن أبيه، قال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واُمّ‌كلثوم الكبرى ابنة علي من فاطمة ولدت لعمر بن الخطّاب زيداً ورقيّة، وقد انقرضا، فلم يبق لعمر ولد من امّ‌كلثوم</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eastAsia="Times New Roman" w:cs="Times New Roman" w:ascii="Times New Roman" w:hAnsi="Times New Roman"/>
          <w:color w:val="111111"/>
          <w:sz w:val="28"/>
          <w:szCs w:val="28"/>
          <w:lang w:val="en-US" w:bidi="en-US"/>
        </w:rPr>
        <w:t>5973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امّ‌كلثوم بنت علي بن أبي‌طالب رضي الله عنه عمر بن الخطّاب، ثمّ‌ خلّف عليها عون بن جعفر بن أبي‌طالب، ثمّ‌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فاطمة بنت رسول الله صلّى الله عليه و سلّم فتزوّجها علي بن أبي‌طالب رضي الله عنه، فولدت له حسن بن علي الأكبر، وحسين بن علي، وهو المقتول بالعراق بالطفّ‌، وزينب، واُمّ‌كلثوم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امّ‌كلثوم، فتزوّجها عمر بن الخطّاب رضي الله عنه، فولدت له زيد بن عمر، ضرب ليالي قتال ابن مطيع ضرباً لم يزل ينهم له حتّى توفّي، ثمّ‌ خلّف على امّ‌كلثوم بعد عمر عون بن جعفر، فلم تلد له شيئاً حتّى مات، ثمّ‌ خلّف على امّ‌كلثوم بعد عون بن جعفر محمّد بن جعفر، فولدت له جارية يقال لها بشة، نعشت من مكّة إلى المدينة على سرير، فلمّا قدمت المدينة ثمّ‌ توفيّت، ثمّ‌ خلّف على امّ‌كلثوم بعد عمر بن الخطّاب وعون بن جعفر ومحمّد بن جعفر؛ عبدالله بن جعفر، فلم تلد له شيئاً حتّى ماتت عنده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 وابن الجوزي والواقدي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سنة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عمر بن الخطّاب امّ‌كلثوم ابنة علي بن أبي‌طالب، وهي ابنة فاطمة بنت رسول الله صلّى الله عليه و سلّم، ودخل بها في ذي‌القعدة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امّ‌كلثوم بنت علي لعمر زيد بن عمر، ورقيّة بنت عمر، فمات زيد واُمّه في يوم واحد، وكان موته من شجّة أصابته، وخلّف على امّ‌كلثوم بعد عمر عون بن جعفر بن أبي‌طالب، ثمّ‌ محمّد بن جعفر، ثمّ‌ عبدالله بن جعفر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المحبّر ص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أسماء من تزوّج ثلاثة أزواج فصاعداً من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كتاب النكاح، باب تسمية أزواج النبيّ‌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سبع عشرة،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حوادث سنة ثلاث وعشرين؛ المنتظم </w:t>
      </w:r>
      <w:r>
        <w:rPr>
          <w:rFonts w:eastAsia="Amiri" w:cs="Amiri" w:ascii="Amiri" w:hAnsi="Amiri"/>
          <w:color w:val="111111"/>
          <w:sz w:val="28"/>
          <w:szCs w:val="28"/>
          <w:lang w:bidi="ar-SA"/>
        </w:rPr>
        <w:t>237/4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سبع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ابن كثير في البداية والنهاية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سبع عشرة، عن الواقدي</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412/2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امّ‌كلثوم بنت علي بن أبي‌طالب، واُمّها فاطمة بنت رسول الله صلّى الله عليه و سلّم، وأصدقها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ألفاً، فولدت له زيداً ورقيّة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5978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امّ‌كلثوم بنت أبي‌بكر وهي صغيرة، وأرسل فيها إلى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ترغبين عن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خشن العيش، شديد على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عائشة إلى عمرو بن العاص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وأدلّك على خير منها، امّ‌كلثوم بنت علي بن أبي‌طالب، تعلّق منها بسبب من رسول الله صلّى الله عليه و سلّم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بن الخطّاب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فتزوّجت امّ‌كلثوم لمّا سمعت من رسول الله صلّى الله عليه و سلّم يومئذ وأحببت أن يكون بيني وبينه نسب وسبب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امّ‌كلثوم بنت علي بن أبي‌طالب بن عبدالمطّلب بن هاشم بن عبدمناف بن قصي، واُمّها فاطمة بنت رسول الله، واُمّها خديجة بنت خويلد بن أسد بن عبدالعزّى بن قصي، تزوّجها عمر بن الخطّاب وهي جارية لم تبلغ، فلم تزل عنده إلى أن قتل، وولد له زيد بن عمر ورقيّة بنت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خلّف على امّ‌كلثوم بعد عمر عون بن جعفر بن أبي‌طالب بن عبدالمطّلب فتوفّي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ثلاث وعشرين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الطبري في تاريخه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ثلاث وعشرين، ومن طريقه ابن أبي‌الحديد في شرح نهج البلاغة </w:t>
      </w:r>
      <w:r>
        <w:rPr>
          <w:rFonts w:eastAsia="Amiri" w:cs="Amiri" w:ascii="Amiri" w:hAnsi="Amiri"/>
          <w:color w:val="111111"/>
          <w:sz w:val="28"/>
          <w:szCs w:val="28"/>
          <w:lang w:bidi="ar-SA"/>
        </w:rPr>
        <w:t>221/12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تفاوت، وابن كثير في البداية والنهاية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ثلاث وعشرين،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فخطبها من علي، فزوّجه إيّاها، فأصدقها عمر أربعين ألفاً، فولدت له زيداً ورقيّة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باب في فضل قرابة رسول الله صلّى الله عليه و 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عنها، ثمّ‌ خلّف عليها أخوه محمّد بن جعفر بن أبي‌طالب بن عبدالمطّلب فتوفّي عنها، فخلّف عليها أخوه عبدالله بن جعفر بن أبي‌طالب بعد اختها زينب بنت علي بن أبي‌طالب، فقالت امّ‌كلثوم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أسماء بنت عميس، إنّ‌ ابنيها ماتا عندي، وإنّي لأتخوّف على هذا الثالث، فهلكت عنده ولم تلد لأحد منهم شيئاً</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338/8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ترجمة‌اُمّ‌كلثوم بنت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أولادها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أولاد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وزينب واُمّ‌كلثوم، ولدت حسناً أوّلاً، ثمّ‌ حسيناً، ثمّ‌ زينب، ثمّ‌ امّ‌كلثوم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فتزوّج زينب عبدالله بن جعفر، فولدت له عوناً وعبدالله، وماتت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امّ‌كلثوم، فخطبها عمر بن الخطّاب في خلافته، فامتنع علي عليه السلام من تزويجها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صغيرة، وأنّي أرصدها لأبن أخي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على عمر، فقال العبّاس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منه، فقد بلغني عنه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إيّاها،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الجمع بين السبب والنسب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جدّي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بعثها إلى عمر لينظرها وأنّ‌ عمر كشف ساقها ولمسها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روي لنا أنّ‌ عليّاً عليه السلام لمّا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بها إلي، فبعثها، وبعث معها بثوب،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أيصلح لك هذا الثوب‌؟</w:t>
      </w:r>
    </w:p>
    <w:p>
      <w:pPr>
        <w:pStyle w:val="BookText"/>
        <w:rPr/>
      </w:pPr>
      <w:r>
        <w:rPr>
          <w:rFonts w:ascii="Amiri" w:hAnsi="Amiri" w:eastAsia="Amiri" w:cs="Amiri"/>
          <w:color w:val="111111"/>
          <w:sz w:val="28"/>
          <w:sz w:val="28"/>
          <w:szCs w:val="28"/>
          <w:rtl w:val="true"/>
          <w:lang w:bidi="ar-SA"/>
        </w:rPr>
        <w:t>فلمّا جاءت إلى عمر صوّب النظر إليها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عادت إلى علي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لقد أرسلتني إلى شيخ سوء، لقد صوّب النظر فيّ‌ حتّى كدت أضرب بالثوب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ولدت امّ‌كلثوم من عمر زيداً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قتل عمر تزوّجها عون بن جعفر، فلم تلد له، وتوفّي عنها، فتزوّجها بعده أخوه محمّد بن جعفر، ثمّ‌ تزوّجها بعده أخوه عبدالله بن جعفر، فماتت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زاد ابن إسحاق في أولاد فاطمة من علي عليه السلام محسّناً، مات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الليث بن سعد رقيّة، ماتت صغيرة أيضاً</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الباب الحادي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خديجة وفاطمة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خطبها عمر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فيها امراء حتّى أستأذنهم، فأتى ولد فاطمة، فذكر ذلك 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امّ‌كلثوم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يومئذ 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إلى أميرالمؤمنين،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قضينا حاجتك الّتي طلبت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فأخذها عمر فضمّها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خطبتها إلى أبيها فزوّجنيها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كنت تريد؟ إنّها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صلّى الله عليه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سبب منقطع يوم القيامة إلاّ سببي، فأردت أن يكون بيني وبين رسول الله صلّى الله عليه و سلّم سبب صهره</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ولدت له زيداً، ورقيّة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زيد، فقتله خالد بن أسلم مولى عمر بن الخطّاب خطأ، ولم يترك ولداً، وكان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واُمّه في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 أيّهما قبض قبل صاحبه ليرثه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رقيّة، فتزوّج بها إبراهيم بن نعيم النحّام، فماتت عنده، ولم تترك أيضاً ولداً، فليس لعمر بن الخطّاب رضي الله عنه ذرّيّة من امّ‌كلثوم ابنة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تزوّج امّ‌كلثوم بعد عمر ابن عمّها عون بن جعفر بن أبي‌طالب، ثمّ‌ بعد موته أخوه محمّد بن جعفر، ثمّ‌ تزوّجها بعد موته أخوه عبدالله بن جعفر، فماتت عنده، ولم تلد لواحد من الإخوة الثلاثة سوى للثاني، ولدت له ابنة توفّيت صغيرة، فليس لها عقب</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eastAsia="Times New Roman" w:cs="Times New Roman" w:ascii="Times New Roman" w:hAnsi="Times New Roman"/>
          <w:color w:val="111111"/>
          <w:sz w:val="28"/>
          <w:szCs w:val="28"/>
          <w:lang w:val="en-US" w:bidi="en-US"/>
        </w:rPr>
        <w:t>5983</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امّ‌كلثوم بنت علي بن أبي‌طالب، ولدت قبل وفاة رسول الله صلّى الله عليه و سلّم،</w:t>
      </w:r>
      <w:bookmarkStart w:id="274" w:name="pg14246_171485"/>
    </w:p>
    <w:p>
      <w:pPr>
        <w:pStyle w:val="BookText"/>
        <w:rPr/>
      </w:pPr>
      <w:bookmarkEnd w:id="274"/>
      <w:r>
        <w:rPr>
          <w:rFonts w:ascii="Amiri" w:hAnsi="Amiri" w:eastAsia="Amiri" w:cs="Amiri"/>
          <w:color w:val="111111"/>
          <w:sz w:val="28"/>
          <w:sz w:val="28"/>
          <w:szCs w:val="28"/>
          <w:rtl w:val="true"/>
          <w:lang w:bidi="ar-SA"/>
        </w:rPr>
        <w:t>امّها فاطمة الزهراء بنت رسول الله صلّى الله عليه و سلّم، خطبها عمر بن الخطّاب إلى علي بن أبي‌طالب،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زوّجنيها يا أباالحسن، فإنّي أرصد من كرامتها ما لا يرصده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أبعثها إليك فإن رضيتها فقد زوّجتكها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فبعثها إليه ببرد،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البرد الّذي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ذلك لعمر،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رضيت،رضي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يده على ساقها،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هذا؟ لولا أنّك أميرالمؤمنين لكسرت أنفك، ثمّ‌ خرجت حتّى جاءت أباها، فأخبرته الخبر،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بعثتني إلى شيخ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إنّه 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عمر إلى مجلس المهاجرين في الروضة، وكان يجلس فيها المهاجرون الأوّلون، فجلس إليهم،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رفّئوني </w:t>
      </w:r>
      <w:r>
        <w:rPr>
          <w:rStyle w:val="FootnoteAnchor"/>
          <w:rtl w:val="true"/>
        </w:rPr>
        <w:footnoteReference w:id="11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عند التهنئة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بالرفاء والبنين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امّ‌كلثوم بنت علي بن أبي‌طالب،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نسب وسبب وصهر منقطع يوم القيامة إلاّ نسبي وسببي وصهري، فكان لي به عليه السلام النسب والسبب، فأردت أن أجمع إليه الصهر، فرفّؤوه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75" w:name="__RefHeading___Toc56002_1588784861"/>
      <w:bookmarkStart w:id="276" w:name="_Toc100"/>
      <w:bookmarkEnd w:id="275"/>
      <w:r>
        <w:rPr>
          <w:rtl w:val="true"/>
        </w:rPr>
        <w:t>ج</w:t>
      </w:r>
      <w:r>
        <w:rPr>
          <w:rtl w:val="true"/>
        </w:rPr>
        <w:t xml:space="preserve">. </w:t>
      </w:r>
      <w:r>
        <w:rPr>
          <w:rtl w:val="true"/>
        </w:rPr>
        <w:t>حضورها في مقتل الحسين عليه السلام في كربلاء</w:t>
      </w:r>
      <w:bookmarkEnd w:id="27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عن آبائه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حذيم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عن آبائه عليهم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طيفور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هارون بن مسلم بن سعدان،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يحيى بن حمّاد البصري، عن يحيى بن الحجّاج، عن جعفر بن محمّد،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ادخل بالنسوة من كربلاء إلى الكوفة كان علي بن الحسين عليهما السلام ضئيلاً قد نهكته العلّة، ورأيت نساء أهل الكوفة مشقّقات الجيوب على الحسين بن علي عليه السلام، فرفع علي بن الحسين بن علي عليهم السلام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هؤلاء يبكين فمن قتلنا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ورأيت امّ‌كلثوم عليها السلام ولم أر خفرة والله أنطق منها كأنّما تنطق وتفرغ على لسان أميرالمؤمنين عليه السلام، وقد أومأت إلى الناس أن اسكتوا، فلمّا سكنت الأنفاس وهدأت الأجراس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أبدأ بحمد الله والصلاة والسلام على نبيّه، أمّا بعد، يا أهل الكوفة، يا أهل الختر والخذل، ألا فلا رقأت العبرة، ولا هدأت الرنّة، إنّما مثلكم كمثل الّتي نقضت غزلها من بعد قوّة أنكاثاً، تتّخذون أيمانكم دخلاً بينكم، ألا وهل فيكم إلاّ الصلف والشنف وملق الإماء وغمز الأعداء؟ وهل أنتم إلاّ كمرعى على دمنة‌؟ وكفضّة على ملحودة‌؟ ألا ساء ما قدّمت أنفسكم أن سخط‍‌ الله عليكم وفي العذاب أنتم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تبكون‌؟ إي والله فابكوا وإنّكم والله أحرياء بالبكاء، فابكوا كثيراً واضحكوا قليلاً، فلقد فزتم بعارها وشنارها، ولن ترحضوها بغسل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وأنّى ترحضون‌؟ قتل سليل خاتم النبوّة، ومعدن الرسالة، وسيّد شبّان أهل الجنّة، ومنار محجّتكم، ومدره حجّتكم، ومفرح نازلتكم، فتعساً ونكساً، لقد خاب السعي، وخسرت الصفقة، وبؤتم بغضب من الله، وضربت عليكم الذلّة والمسكنة، لقد جئتم شيئاً إدّاً، تكاد السماوات يتفطّرن منه وتنشقّ‌ الأرض وتخرّ الجبال 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تدرون أيّ‌ كبد لرسول الله فريتم‌؟ وأيّ‌ كريمة له أبرزتم‌؟ وأيّ‌ دم له سفكتم‌؟ لقد جئتم بها شوهاء خرقاء، شرّها طلاع الأرض والسماء، أفعجبتم إن قطرت السماء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ولعذاب الآخرة أخزى وهم لا ينظرون، فلا يستخفنّكم المهل، فإنّه لا تحفزه المبادرة، ولا يخاف عليه فوت الثار، كلاّ إنّ‌ ربّك لنا ولهم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ولّت عنهم</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الناس حيارى وقد ردّوا أيديهم إلى أفواههم، ورأيت شيخاً كبيراً من بني‌جعفي وقد اخضلّت لحيته من دموع عينيه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كهولهم خير الكهول ونسلهم  إذا عدّ نسل لا يبور ولا يخزى </w:t>
      </w:r>
      <w:r>
        <w:rPr>
          <w:rStyle w:val="FootnoteAnchor"/>
          <w:rtl w:val="true"/>
        </w:rPr>
        <w:footnoteReference w:id="11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بلاغات النساء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امّ‌كلثوم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حذيم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طيفور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محمّد الحميري أبي‌معاذ، عن عبدالله بن 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شعبة، عن حذام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الكوفة سنة إحدى وستّين، وهي السنة الّتي قتل فيها الحسين عليه السلام، فرأيت نساء أهل الكوفة يومئذ يلتدمن مهتكات الجيوب، ورأيت علي بن الحسين عليهما السلام وهو يقول بصوت ضئيل وقد نحل من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إنّكم تبكون علينا فمن قتلنا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الحديث، وهو على لفظ‍‌ هارون بن مسلم</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eastAsia="Times New Roman" w:cs="Times New Roman" w:ascii="Times New Roman" w:hAnsi="Times New Roman"/>
          <w:color w:val="111111"/>
          <w:sz w:val="28"/>
          <w:szCs w:val="28"/>
          <w:lang w:val="en-US" w:bidi="en-US"/>
        </w:rPr>
        <w:t>5986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طيفور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 ربّه بن القاسم بن يحيى بن مقدم المقدمي،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سعيد بن محمّد أبومعاذ الحميري، عن عبدالله بن 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حذام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الكوفة سنة إحدى وستّين، وهي السنة الّتي قتل فيها الحسين بن علي عليهما السلام، فرأيت نساء أهل الكوفة يومئذ قياماً يلتدمن مهتكات الجيوب، ورأيت علي بن الحسين عليهما السلام وهو يقول بصوت ضئيل قد نحل من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إنّكم تبكون علينا فمن قتلنا غيركم‌؟ وسمعت امّ‌كلثوم بنت علي عليهما السلام وهي تقول فلم أر خفرة والله أنطق منها كأنّما تنزع عن لسان أميرالمؤمنين علي عليه السلام وأشارت إلى الناس أن أمسكوا، فسكنت الأنفاس وهدأت،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والصلاة على جدّي سيّد المرسلين، أمّا بعد، يا أهل الكوفة، والحديث على لفظ‍‌ ابن سعدان</w:t>
      </w:r>
      <w:r>
        <w:rPr>
          <w:rFonts w:eastAsia="Amiri" w:cs="Amiri" w:ascii="Amiri" w:hAnsi="Amiri"/>
          <w:color w:val="111111"/>
          <w:sz w:val="28"/>
          <w:szCs w:val="28"/>
          <w:rtl w:val="true"/>
          <w:lang w:bidi="ar-SA"/>
        </w:rPr>
        <w:t xml:space="preserve">. </w:t>
      </w:r>
      <w:r>
        <w:rPr>
          <w:rStyle w:val="FootnoteAnchor"/>
          <w:rtl w:val="true"/>
        </w:rPr>
        <w:footnoteReference w:id="1190"/>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المحبّر لابن حبيب البغدادي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باب بنات رسول الله</w:t>
      </w:r>
      <w:bookmarkStart w:id="277" w:name="pg14246_171488"/>
    </w:p>
    <w:p>
      <w:pPr>
        <w:pStyle w:val="Heading6"/>
        <w:numPr>
          <w:ilvl w:val="5"/>
          <w:numId w:val="1"/>
        </w:numPr>
        <w:rPr/>
      </w:pPr>
      <w:bookmarkStart w:id="278" w:name="__RefHeading___Toc56004_1588784861"/>
      <w:bookmarkStart w:id="279" w:name="_Toc101"/>
      <w:bookmarkEnd w:id="277"/>
      <w:bookmarkEnd w:id="278"/>
      <w:r>
        <w:rPr>
          <w:rtl w:val="true"/>
        </w:rPr>
        <w:t>د</w:t>
      </w:r>
      <w:r>
        <w:rPr>
          <w:rtl w:val="true"/>
        </w:rPr>
        <w:t xml:space="preserve">. </w:t>
      </w:r>
      <w:r>
        <w:rPr>
          <w:rtl w:val="true"/>
        </w:rPr>
        <w:t>وفاتها</w:t>
      </w:r>
      <w:bookmarkEnd w:id="27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البهي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مولى ابن عمر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أبي‌عمّار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أبي‌خالد،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زيد بن عمر واُمّ‌كلثوم بنت علي، فصلّى عليهما ابن عمر، فجعل زيداً ممّا يليه واُمّ‌كلثوم ممّا يلي القبلة، وكبّر عليهما أربعاً</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eastAsia="Times New Roman" w:cs="Times New Roman" w:ascii="Times New Roman" w:hAnsi="Times New Roman"/>
          <w:color w:val="111111"/>
          <w:sz w:val="28"/>
          <w:szCs w:val="28"/>
          <w:lang w:val="en-US" w:bidi="en-US"/>
        </w:rPr>
        <w:t>5988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 عن أبي‌حصين وإسماعيل،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عمر صلّى على امّ‌كلثوم بنت علي بن أبي‌طالب وزيد بن عمر، فجعل زيداً يليه، والمرأة أمام ذلك</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eastAsia="Times New Roman" w:cs="Times New Roman" w:ascii="Times New Roman" w:hAnsi="Times New Roman"/>
          <w:color w:val="111111"/>
          <w:sz w:val="28"/>
          <w:szCs w:val="28"/>
          <w:lang w:val="en-US" w:bidi="en-US"/>
        </w:rPr>
        <w:t>5989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نمير، حدّثنا إسماعيل بن أبي‌خالد، عن عامر، قال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ابن عمر على أخيه زيد واُمّ‌كلثوم بنت علي، وكان سريرهما سواء، وكان الرجل ممّا يلي الإمام</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eastAsia="Times New Roman" w:cs="Times New Roman" w:ascii="Times New Roman" w:hAnsi="Times New Roman"/>
          <w:color w:val="111111"/>
          <w:sz w:val="28"/>
          <w:szCs w:val="28"/>
          <w:lang w:val="en-US" w:bidi="en-US"/>
        </w:rPr>
        <w:t>5990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أبوإسحاق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أخبرنا إسماعيل بن أبي‌خالد،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تذاكرنا عند عامر جنائز الرجال والنساء، فقال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وقد صلّى عبدالله بن عمر على أخيه زيد بن عمر واُمّه امّ‌كلثوم بنت علي بن أبي‌طالب رضي الله عنه</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الدولابي في الذرّيّة الطاهرة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أبي‌خالد عن الشعبي، قال مثله</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eastAsia="Times New Roman" w:cs="Times New Roman" w:ascii="Times New Roman" w:hAnsi="Times New Roman"/>
          <w:color w:val="111111"/>
          <w:sz w:val="28"/>
          <w:szCs w:val="28"/>
          <w:lang w:val="en-US" w:bidi="en-US"/>
        </w:rPr>
        <w:t>5992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أبي‌حصين، عن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عمر أنّه صلّى على امّ‌كلثوم بنت علي وابنها زيد، وجعله ممّا يليه، وكبّر عليهما أربعاً</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eastAsia="Times New Roman" w:cs="Times New Roman" w:ascii="Times New Roman" w:hAnsi="Times New Roman"/>
          <w:color w:val="111111"/>
          <w:sz w:val="28"/>
          <w:szCs w:val="28"/>
          <w:lang w:val="en-US" w:bidi="en-US"/>
        </w:rPr>
        <w:t>5993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رزين بيّاع الرمّان،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ابن عمر على زيد بن عمر واُمّه امّ‌كلثوم بنت علي، فجعل الرجل ممّا يلي الإمام والمرأة من خلفه، فصلّى عليهما أربعاً، وخلفه ابن الحنفيّة والحسين بن علي وابن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البهي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موسى، أخبرنا إسرائيل، عن السدّي، عن عبدالله البهي، قال</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ابن عمر صلّى على امّ‌كلثوم وزيد بن عمر بن الخطّاب، فجعل زيداً فيما يلي</w:t>
      </w:r>
    </w:p>
    <w:p>
      <w:pPr>
        <w:pStyle w:val="BookText"/>
        <w:rPr/>
      </w:pPr>
      <w:r>
        <w:rPr>
          <w:rFonts w:ascii="Amiri" w:hAnsi="Amiri" w:eastAsia="Amiri" w:cs="Amiri"/>
          <w:color w:val="111111"/>
          <w:sz w:val="28"/>
          <w:sz w:val="28"/>
          <w:szCs w:val="28"/>
          <w:rtl w:val="true"/>
          <w:lang w:bidi="ar-SA"/>
        </w:rPr>
        <w:t>الإمام، وشهد ذلك حسن وحسين</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339/8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امّ‌كلثوم بنت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أبوزكريّا بن أبي‌إسحاق، أنبأ أبوعبدالله الشيباني، حدّثنا محمّد بن عبدالوهّاب، أنبأ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أبوعبدالله الحافظ‍‌، حدّثنا أبوالعبّاس محمّد بن يعقوب، حدّثنا أحمد بن حازم بن أبي‌غرزة الغفاري، حدّثنا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جريج، عن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عمر أنّه صلّى على تسع جنائز رجال ونساء فجعل الرجال ممّا يلي الإمام والنساء ممّا يلي القبلة، وصفّهم صفّاً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ووضعت جنازة امّ‌كلثوم بنت علي امرأة عمر بن الخطّاب رضي الله عنهم وابن لها يقال له زيد بن عمر، والإمام يومئذ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ابن زكريّا أنّ‌ ابن عمر صلّى على تسع جنائز جميعاً، وقال في امّ‌كلثوم وابنها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فوضعا جميعاً، والباقي سواء</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أبي‌عمّار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أبوإسحاق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أخبرنا حمّاد بن سلمة، عن عمّار بن أبي‌عمّار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امّ‌كلثوم بنت علي وزيد بن عمر ماتا، فكفّنا، وصلّى عليهما سعيد بن العاص، وخلفه الحسن والحسين وأبوهريرة</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eastAsia="Times New Roman" w:cs="Times New Roman" w:ascii="Times New Roman" w:hAnsi="Times New Roman"/>
          <w:color w:val="111111"/>
          <w:sz w:val="28"/>
          <w:szCs w:val="28"/>
          <w:lang w:val="en-US" w:bidi="en-US"/>
        </w:rPr>
        <w:t>5997</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حمّاد بن سلمة عن عمّار بن أبي‌عمّار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امّ‌كلثوم وزيد بن عمر ماتا، فكفّنا، وصلّى عليهما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ابنها زيد من سادة أشراف قريش، توفّي شابّاً، ولم يعقب</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502/3</w:t>
      </w:r>
      <w:r>
        <w:rPr>
          <w:rFonts w:ascii="Amiri" w:hAnsi="Amiri" w:eastAsia="Amiri" w:cs="Amiri"/>
          <w:color w:val="111111"/>
          <w:sz w:val="28"/>
          <w:sz w:val="28"/>
          <w:szCs w:val="28"/>
          <w:rtl w:val="true"/>
          <w:lang w:bidi="ar-SA"/>
        </w:rPr>
        <w:t xml:space="preserve">، ترجمة امّ‌كلثوم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محمّد بن يعقوب وأبويحيى أحمد بن محمّد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نصر الإمام، حدّثنا يحيى بن يحيى، أنبأ عبدالعزيز بن محمّد،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امّ‌كلثوم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هي وابنها زيد بن عمر بن الخطّاب في يوم، فلم يدر أيّهما مات قبل، فلم ترثه ولم يرثها، وإنّ‌ أهل صفّين لم يتوارثوا، وإنّ‌ أهل الحرّة لم يتوارثوا</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نافع مولى ابن عمر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نافعاً يزعم أنّ‌ ابن عمر صلّى على تسع جنائز جميعاً، فجعل الرجال يلون الإمام والنساء يلون القبلة، فصفّهنّ‌ صفّاً، ووضعت جنازة امّ‌كلثوم ابنة علي امرأة عمر بن الخطّاب وابن لها يقال له زيد، وضعا جميعاً، والإمام يومئذ سعيد بن العاص</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eastAsia="Times New Roman" w:cs="Times New Roman" w:ascii="Times New Roman" w:hAnsi="Times New Roman"/>
          <w:color w:val="111111"/>
          <w:sz w:val="28"/>
          <w:szCs w:val="28"/>
          <w:lang w:val="en-US" w:bidi="en-US"/>
        </w:rPr>
        <w:t>6000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جعفر بن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جريج، عن نافع، قال</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وضعت جنازة امّ‌كلثوم بنت علي بن أبي‌طالب امرأة عمر بن الخطّاب وابن لها يقال له زيد، والإمام يومئذ سعيد بن العاص</w:t>
      </w:r>
      <w:r>
        <w:rPr>
          <w:rFonts w:eastAsia="Amiri" w:cs="Amiri" w:ascii="Amiri" w:hAnsi="Amiri"/>
          <w:color w:val="111111"/>
          <w:sz w:val="28"/>
          <w:szCs w:val="28"/>
          <w:rtl w:val="true"/>
          <w:lang w:bidi="ar-SA"/>
        </w:rPr>
        <w:t xml:space="preserve">. </w:t>
      </w:r>
      <w:r>
        <w:rPr>
          <w:rStyle w:val="FootnoteAnchor"/>
          <w:rtl w:val="true"/>
        </w:rPr>
        <w:footnoteReference w:id="1204"/>
      </w:r>
      <w:bookmarkStart w:id="280" w:name="pg14246_171492"/>
    </w:p>
    <w:p>
      <w:pPr>
        <w:pStyle w:val="BookText"/>
        <w:rPr/>
      </w:pPr>
      <w:bookmarkEnd w:id="28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عمر بن الخطّاب من امّ‌كلثوم بنت علي، سمعت أبي يقول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هو واُمّه امّ‌كلثوم في ساعة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يدرى أيّهما مات أوّل</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568/3</w:t>
      </w:r>
      <w:r>
        <w:rPr>
          <w:rFonts w:ascii="Amiri" w:hAnsi="Amiri" w:eastAsia="Amiri" w:cs="Amiri"/>
          <w:color w:val="111111"/>
          <w:sz w:val="28"/>
          <w:sz w:val="28"/>
          <w:szCs w:val="28"/>
          <w:rtl w:val="true"/>
          <w:lang w:bidi="ar-SA"/>
        </w:rPr>
        <w:t xml:space="preserve">، ترجمة زيد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56006_1588784861"/>
      <w:bookmarkStart w:id="282" w:name="_Toc102"/>
      <w:bookmarkEnd w:id="281"/>
      <w:r>
        <w:rPr/>
        <w:t>5</w:t>
      </w:r>
      <w:r>
        <w:rPr>
          <w:rtl w:val="true"/>
        </w:rPr>
        <w:t xml:space="preserve">. </w:t>
      </w:r>
      <w:r>
        <w:rPr>
          <w:rtl w:val="true"/>
        </w:rPr>
        <w:t>مُحَسِّن بن علي</w:t>
      </w:r>
      <w:bookmarkEnd w:id="28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أبي‌طالب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هانئ بن هانئ،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ولد الحسن سمّيته حرباً، فجاء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الحسين سمّيته حرباً، فجاء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الثالث سمّيته حرباً، فجاء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مُحَسِّن</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سمّيتهم بأسماء ولد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وشبير ومشبّر</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حمّاد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السري ابن أبي‌دارم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 الأمر عامّة دهره، ثمّ‌ في آخر أيّامه كان أكثر ما يقرأ عليه المثالب، حضرته ورجل يقرأ عليه أنّ‌ عمر رفس فاطمة حتّى أسقطت محسّناً</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eastAsia="Times New Roman" w:cs="Times New Roman" w:ascii="Times New Roman" w:hAnsi="Times New Roman"/>
          <w:color w:val="111111"/>
          <w:sz w:val="28"/>
          <w:szCs w:val="28"/>
          <w:lang w:val="en-US" w:bidi="en-US"/>
        </w:rPr>
        <w:t>6004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أيضاً قرأته على النقيب أبي‌جعفر،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رسول الله صلّى الله عليه و آله أباح دم هبّار بن الأسود؛ لأنّه روّع زينب فألقت ذا بطنها، فظهر الحال أنّه لو كان حيّاً لأباح دم من روّع فاطمة حتّى ألقت ذا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عنك ما يقوله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روّعت فألقت المحسّن،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تروه عنّي، ولا ترو عنّي بطلانه، فإنّي متوقّف في هذا الموضع، لتعارض الأخبار عندي فيه</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eastAsia="Times New Roman" w:cs="Times New Roman" w:ascii="Times New Roman" w:hAnsi="Times New Roman"/>
          <w:color w:val="111111"/>
          <w:sz w:val="28"/>
          <w:szCs w:val="28"/>
          <w:lang w:val="en-US" w:bidi="en-US"/>
        </w:rPr>
        <w:t>6005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محسّن بن علي فهلك وهو صغير</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محسّناً فسد من زخم قنفذ العدوي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6007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أبي‌طالب بن عبدالمطّلب الهاشمي، سبط‍‌ النبيّ‌ صلّى الله عليه و آله و سلّم، استدركه ابن فتحون على ابن عبدالبرّ،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مات صغيراً، واستدركه أبوموسى على ابن مندة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شهرآشوب في المناقب </w:t>
      </w:r>
      <w:r>
        <w:rPr>
          <w:rFonts w:eastAsia="Amiri" w:cs="Amiri" w:ascii="Amiri" w:hAnsi="Amiri"/>
          <w:color w:val="111111"/>
          <w:sz w:val="28"/>
          <w:szCs w:val="28"/>
          <w:lang w:bidi="ar-SA"/>
        </w:rPr>
        <w:t>358/3</w:t>
      </w:r>
      <w:r>
        <w:rPr>
          <w:rFonts w:ascii="Amiri" w:hAnsi="Amiri" w:eastAsia="Amiri" w:cs="Amiri"/>
          <w:color w:val="111111"/>
          <w:sz w:val="28"/>
          <w:sz w:val="28"/>
          <w:szCs w:val="28"/>
          <w:rtl w:val="true"/>
          <w:lang w:bidi="ar-SA"/>
        </w:rPr>
        <w:t>، باب مناقب فاطمة الزهراء، فصل في حليتها وتواريخها عليها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 ترجمة المحسّن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ضرب بطن فاطمة عليها السلام يوم البيعة حتّى ألقت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أحرقوا الدار بمن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 الدار غير 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عنه الشهرستاني في الملل والنحل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قال الصفدي في الوافي بالوفيات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النظّام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والمغازي لابن إسحاق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تزويج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الذرّيّة الطاهرة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أنساب الأشراف </w:t>
      </w:r>
      <w:r>
        <w:rPr>
          <w:rFonts w:eastAsia="Amiri" w:cs="Amiri" w:ascii="Amiri" w:hAnsi="Amiri"/>
          <w:color w:val="111111"/>
          <w:sz w:val="28"/>
          <w:szCs w:val="28"/>
          <w:lang w:bidi="ar-SA"/>
        </w:rPr>
        <w:t>411/2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 بن أبي‌طالب عليه السلام ؛ مطالب السؤول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الأوّل، الفصل الحادي عشر، في أولاده عليه السلام ؛ الرياض النضرة </w:t>
      </w:r>
      <w:r>
        <w:rPr>
          <w:rFonts w:eastAsia="Amiri" w:cs="Amiri" w:ascii="Amiri" w:hAnsi="Amiri"/>
          <w:color w:val="111111"/>
          <w:sz w:val="28"/>
          <w:szCs w:val="28"/>
          <w:lang w:bidi="ar-SA"/>
        </w:rPr>
        <w:t>333/2</w:t>
      </w:r>
      <w:r>
        <w:rPr>
          <w:rFonts w:ascii="Amiri" w:hAnsi="Amiri" w:eastAsia="Amiri" w:cs="Amiri"/>
          <w:color w:val="111111"/>
          <w:sz w:val="28"/>
          <w:sz w:val="28"/>
          <w:szCs w:val="28"/>
          <w:rtl w:val="true"/>
          <w:lang w:bidi="ar-SA"/>
        </w:rPr>
        <w:t xml:space="preserve">، الباب الرابع، الفصل الثاني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ولده؛ المناقب للخوارزمي 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فصل في ذكر أولاده صلّى الله عليه و سلّم، و</w:t>
      </w:r>
      <w:r>
        <w:rPr>
          <w:rFonts w:eastAsia="Amiri" w:cs="Amiri" w:ascii="Amiri" w:hAnsi="Amiri"/>
          <w:color w:val="111111"/>
          <w:sz w:val="28"/>
          <w:szCs w:val="28"/>
          <w:lang w:bidi="ar-SA"/>
        </w:rPr>
        <w:t>479/20</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 xml:space="preserve">، حوادث سنة العاشرة؛ الجوهرة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ترجمة أميرالمؤمنين علي بن أبي‌طالب عليه السلام ؛ استجلاب ارتقاء الغرف </w:t>
      </w:r>
      <w:r>
        <w:rPr>
          <w:rFonts w:eastAsia="Amiri" w:cs="Amiri" w:ascii="Amiri" w:hAnsi="Amiri"/>
          <w:color w:val="111111"/>
          <w:sz w:val="28"/>
          <w:szCs w:val="28"/>
          <w:lang w:bidi="ar-SA"/>
        </w:rPr>
        <w:t>247/1</w:t>
      </w:r>
      <w:r>
        <w:rPr>
          <w:rFonts w:ascii="Amiri" w:hAnsi="Amiri" w:eastAsia="Amiri" w:cs="Amiri"/>
          <w:color w:val="111111"/>
          <w:sz w:val="28"/>
          <w:sz w:val="28"/>
          <w:szCs w:val="28"/>
          <w:rtl w:val="true"/>
          <w:lang w:bidi="ar-SA"/>
        </w:rPr>
        <w:t xml:space="preserve">، المقدّمة فيمن حضرني من أقرباء رسول الله صلّى الله عليه و سلّم ؛ تاريخ الطبري </w:t>
      </w:r>
      <w:r>
        <w:rPr>
          <w:rFonts w:eastAsia="Amiri" w:cs="Amiri" w:ascii="Amiri" w:hAnsi="Amiri"/>
          <w:color w:val="111111"/>
          <w:sz w:val="28"/>
          <w:szCs w:val="28"/>
          <w:lang w:bidi="ar-SA"/>
        </w:rPr>
        <w:t>153/5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أربعين، ذكر الخبر عن أزواجه وأولاده؛ تذكرة الخواصّ‌ </w:t>
      </w:r>
      <w:r>
        <w:rPr>
          <w:rFonts w:eastAsia="Amiri" w:cs="Amiri" w:ascii="Amiri" w:hAnsi="Amiri"/>
          <w:color w:val="111111"/>
          <w:sz w:val="28"/>
          <w:szCs w:val="28"/>
          <w:lang w:bidi="ar-SA"/>
        </w:rPr>
        <w:t>661/1</w:t>
      </w:r>
      <w:r>
        <w:rPr>
          <w:rFonts w:ascii="Amiri" w:hAnsi="Amiri" w:eastAsia="Amiri" w:cs="Amiri"/>
          <w:color w:val="111111"/>
          <w:sz w:val="28"/>
          <w:sz w:val="28"/>
          <w:szCs w:val="28"/>
          <w:rtl w:val="true"/>
          <w:lang w:bidi="ar-SA"/>
        </w:rPr>
        <w:t xml:space="preserve">، الباب 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أزواجه وأولاده، و</w:t>
      </w:r>
      <w:r>
        <w:rPr>
          <w:rFonts w:eastAsia="Amiri" w:cs="Amiri" w:ascii="Amiri" w:hAnsi="Amiri"/>
          <w:color w:val="111111"/>
          <w:sz w:val="28"/>
          <w:szCs w:val="28"/>
          <w:lang w:bidi="ar-SA"/>
        </w:rPr>
        <w:t>372/2</w:t>
      </w:r>
      <w:r>
        <w:rPr>
          <w:rFonts w:ascii="Amiri" w:hAnsi="Amiri" w:eastAsia="Amiri" w:cs="Amiri"/>
          <w:color w:val="111111"/>
          <w:sz w:val="28"/>
          <w:sz w:val="28"/>
          <w:szCs w:val="28"/>
          <w:rtl w:val="true"/>
          <w:lang w:bidi="ar-SA"/>
        </w:rPr>
        <w:t xml:space="preserve">، الباب الحادي عشر، في ذكر خديجة وفاطمة عليهما السلام ؛ البدء والتاريخ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الفصل السابع عشر، في صفة خلق رسول الله، و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الفصل الثامن عشر، في ذكر أفاضل الصحابة؛ سير أعلام النبلاء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 xml:space="preserve">، ترجمة فاطمة بنت رسول الله صلّى الله عليه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جواهر المطالب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الباب الواحد والستّون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أزواجه عليه السلام ؛ البداية والنهاية </w:t>
      </w:r>
      <w:r>
        <w:rPr>
          <w:rFonts w:eastAsia="Amiri" w:cs="Amiri" w:ascii="Amiri" w:hAnsi="Amiri"/>
          <w:color w:val="111111"/>
          <w:sz w:val="28"/>
          <w:szCs w:val="28"/>
          <w:lang w:bidi="ar-SA"/>
        </w:rPr>
        <w:t>346/3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الاُولى؛ عيون الأثر </w:t>
      </w:r>
      <w:r>
        <w:rPr>
          <w:rFonts w:eastAsia="Amiri" w:cs="Amiri" w:ascii="Amiri" w:hAnsi="Amiri"/>
          <w:color w:val="111111"/>
          <w:sz w:val="28"/>
          <w:szCs w:val="28"/>
          <w:lang w:bidi="ar-SA"/>
        </w:rPr>
        <w:t>380/2</w:t>
      </w:r>
      <w:r>
        <w:rPr>
          <w:rFonts w:ascii="Amiri" w:hAnsi="Amiri" w:eastAsia="Amiri" w:cs="Amiri"/>
          <w:color w:val="111111"/>
          <w:sz w:val="28"/>
          <w:sz w:val="28"/>
          <w:szCs w:val="28"/>
          <w:rtl w:val="true"/>
          <w:lang w:bidi="ar-SA"/>
        </w:rPr>
        <w:t xml:space="preserve">، في ذكر أولاده صلّى الله عليه و سلّم ؛ الكامل لابن الأثير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أربعين، ذكر نسبه وصفته؛ صفة الصفوة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ترجمة فاطمة بنت رسول الله صلّى الله عليه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مواليد الأئمّة عليهم السلام للذارع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مجموعة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أميرالمؤمنين عليه السلام ؛ مقدّمة فتح الباري 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في بيان الأسماء المهملة الّتي يكثر اشتراكها؛ فتح الباري </w:t>
      </w:r>
      <w:r>
        <w:rPr>
          <w:rFonts w:eastAsia="Amiri" w:cs="Amiri" w:ascii="Amiri" w:hAnsi="Amiri"/>
          <w:color w:val="111111"/>
          <w:sz w:val="28"/>
          <w:szCs w:val="28"/>
          <w:lang w:bidi="ar-SA"/>
        </w:rPr>
        <w:t>502/3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الحديث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اللغة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127/12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w:t>
      </w:r>
      <w:bookmarkStart w:id="283" w:name="pg14246_171495"/>
    </w:p>
    <w:p>
      <w:pPr>
        <w:pStyle w:val="Heading5"/>
        <w:numPr>
          <w:ilvl w:val="4"/>
          <w:numId w:val="1"/>
        </w:numPr>
        <w:rPr/>
      </w:pPr>
      <w:bookmarkStart w:id="284" w:name="__RefHeading___Toc56008_1588784861"/>
      <w:bookmarkStart w:id="285" w:name="_Toc103"/>
      <w:bookmarkEnd w:id="283"/>
      <w:bookmarkEnd w:id="284"/>
      <w:r>
        <w:rPr/>
        <w:t>6</w:t>
      </w:r>
      <w:r>
        <w:rPr>
          <w:rtl w:val="true"/>
        </w:rPr>
        <w:t xml:space="preserve">. </w:t>
      </w:r>
      <w:r>
        <w:rPr>
          <w:rtl w:val="true"/>
        </w:rPr>
        <w:t>محمّد ابن الحنفيّة، ويقال له محمّد الأكبر وفيه أبحاث</w:t>
      </w:r>
      <w:r>
        <w:rPr>
          <w:rtl w:val="true"/>
        </w:rPr>
        <w:t>:</w:t>
      </w:r>
      <w:bookmarkEnd w:id="285"/>
    </w:p>
    <w:p>
      <w:pPr>
        <w:pStyle w:val="Heading6"/>
        <w:numPr>
          <w:ilvl w:val="5"/>
          <w:numId w:val="1"/>
        </w:numPr>
        <w:rPr/>
      </w:pPr>
      <w:bookmarkStart w:id="286" w:name="__RefHeading___Toc56010_1588784861"/>
      <w:bookmarkStart w:id="287" w:name="_Toc104"/>
      <w:bookmarkEnd w:id="286"/>
      <w:r>
        <w:rPr>
          <w:rtl w:val="true"/>
        </w:rPr>
        <w:t>أ</w:t>
      </w:r>
      <w:r>
        <w:rPr>
          <w:rtl w:val="true"/>
        </w:rPr>
        <w:t xml:space="preserve">. </w:t>
      </w:r>
      <w:r>
        <w:rPr>
          <w:rtl w:val="true"/>
        </w:rPr>
        <w:t>اسمه وكنيته</w:t>
      </w:r>
      <w:bookmarkEnd w:id="28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سالم بن أبي‌الجعد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منذر الثوري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عبدالأعلى بن عامر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النخعي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مغيرة،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الحنفيّة كان يكنّى أباالقاسم</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الطبقات الكبرى لابن سعد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 ترجمة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عمر بن هشيم، عن مغيرة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هشيم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مغيرة، عن إبراهيم، قال</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محمّد ابن الحنفيّة يكنّى أباالقاسم</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سالم بن أبي‌الجعد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أبومالك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سالم بن أبي‌الجعد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مع محمّد ابن الحنفيّة في الشعب، فقلت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6011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رافع، حدّثنا يزيد بن هارون، أنبأنا أبومالك الأشجعي، حدّثنا سالم بن أبي‌الجعد،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بأبي‌القاسم أشهر منه بأبي‌عبدالله، ولم أسمع بأبي‌عبدالله في كنيته إلاّ من هذا الطريق، وهو مخرج حسن محتمل أن يكون كنّاه سالم بن أبي‌الجعد بابنه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عبدالأعلى بن عامر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عبدالأعلى</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محمّد بن علي كان يكنّى أباالقاسم، وكان كثير العلم ورعاً، فولد محمّد ابن الحنفيّة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وعليّاً وجعفراً الأكبر، واُمّهم امّ‌ ولد، والحسن بن محمّد، وكان من ظرفاء بني‌هاشم وأهل العقل منهم، وهو أوّل من تكلّم في الإرجاء، ولا عقب له، امّه جمال ابنة قيس بن مخرمة بن المطّلب بن عبدمناف بن قصي، وإبراهيم بن محمّد، امّه مسرعة ابنة عبّاد بن شيبان بن جابر بن اهيب بن نسيب بن زيد بن مالك بن عوف بن الحارث بن مازن بن منصور بن عكرمة بن خصفة بن قيس بن عيلان بن مضر حليف بني‌هاشم، والقاسم بن محمّد، وعبدالرحمان، لا بقيّة له، واُمّ‌ أبيها، واُمّهم</w:t>
      </w:r>
    </w:p>
    <w:p>
      <w:pPr>
        <w:pStyle w:val="BookText"/>
        <w:rPr/>
      </w:pPr>
      <w:r>
        <w:rPr>
          <w:rFonts w:ascii="Amiri" w:hAnsi="Amiri" w:eastAsia="Amiri" w:cs="Amiri"/>
          <w:color w:val="111111"/>
          <w:sz w:val="28"/>
          <w:sz w:val="28"/>
          <w:szCs w:val="28"/>
          <w:rtl w:val="true"/>
          <w:lang w:bidi="ar-SA"/>
        </w:rPr>
        <w:t>امّ‌ عبد الرحمان، واسمها برّة بنت عبدالرحمان بن الحارث بن نوفل بن الحارث بن عبدالمطّلب بن هاشم، وجعفراً الأصغر، وعوناً، وعبدالله الأصغر، واُمّهم امّ‌جعفر بنت محمّد بن جعفر بن أبي‌طالب بن عبدالمطّلب، وعبدالله بن محمّد، ورقيّة، واُمّهما امّ‌ ولد</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 ترجمة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الدولابي في الكنى والأسماء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عبدالأعلى بن عامر، وذكر اسمه وكنيته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سيف بن الضحّاك المخرمي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خمس وثمانين ومئتين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شداد المخرمي، حدّثنا الحسن بن بشر، حدّثنا قيس، عن ليث، عن محمّد بن الأشعث، عن ابن الحنفيّة،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لك ابن قد نحلته اسمي وكنيتي</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eastAsia="Times New Roman" w:cs="Times New Roman" w:ascii="Times New Roman" w:hAnsi="Times New Roman"/>
          <w:color w:val="111111"/>
          <w:sz w:val="28"/>
          <w:szCs w:val="28"/>
          <w:lang w:val="en-US" w:bidi="en-US"/>
        </w:rPr>
        <w:t>6014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الفرضي، أنبأنا أبوالقاسم علي بن محمّد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أبي‌بكر محمّد بن عمر بن سليمان الحربي النصيبي بها،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أبوبكر أحمد بن يوسف بن خلاّد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أبوالمعالي الحلواني، أنبأنا أبوعلي الحدّاد، وأجازه لي أبوعلي وأبوسعد محمّد بن محمّد وأبوالقاسم غانم بن محمّد بن عبدالله البرجي،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عبدالله الحافظ‍‌، حدّثنا أبوبكر بن خلاّد، حدّثنا محمّد بن يونس، حدّثنا عبدالعزيز بن الخطّاب، حدّثنا قيس</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أبوالفتح نصر بن القاسم المقدسي، أنبأنا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أبوالقاسم بن السوسي، أخبرنا أبومحمّد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البرّي وأبوالفضل 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أبوالحسين أحمد بن سلامة بن يحيى وأبونصر غالب بن أحمد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أبوالفضل بن الفرات،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أبومحمّد بن أبي‌نصر، أنبأنا علي بن أحمد بن المقابري، حدّثنا محمّد بن يونس، حدّثنا عبدالعزيز بن الخطّاب، حدّثنا قيس بن الربيع، عن ثابت، عن محمّد بن نشر، عن محمّد ابن الحنفيّة،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سيولد لك ولد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وكنيتي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سيولد</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326/54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ترجمة محمّد بن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أبوالحسين علي بن عبدالرحمان بن عيسى الدهقان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ليث، عن محمّد بن نشر الهمداني، عن محمّد ابن الحنفيّة،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يولد لك غلام نحلته اسمي وكنيتي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له محمّد</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eastAsia="Times New Roman" w:cs="Times New Roman" w:ascii="Times New Roman" w:hAnsi="Times New Roman"/>
          <w:color w:val="111111"/>
          <w:sz w:val="28"/>
          <w:szCs w:val="28"/>
          <w:lang w:val="en-US" w:bidi="en-US"/>
        </w:rPr>
        <w:t>6016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جعفر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طلحة 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عن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نشر، عن ابن الحنفيّة،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ولد لك ولد فأنحله اسمي وكنيتي</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eastAsia="Times New Roman" w:cs="Times New Roman" w:ascii="Times New Roman" w:hAnsi="Times New Roman"/>
          <w:color w:val="111111"/>
          <w:sz w:val="28"/>
          <w:szCs w:val="28"/>
          <w:lang w:val="en-US" w:bidi="en-US"/>
        </w:rPr>
        <w:t>6017</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ومحمّد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أبواُسامة الكلبي، حدّثنا عون بن سلام، حدّثنا قيس، عن ليث،</w:t>
      </w:r>
    </w:p>
    <w:p>
      <w:pPr>
        <w:pStyle w:val="BookText"/>
        <w:rPr/>
      </w:pPr>
      <w:r>
        <w:rPr>
          <w:rFonts w:ascii="Amiri" w:hAnsi="Amiri" w:eastAsia="Amiri" w:cs="Amiri"/>
          <w:color w:val="111111"/>
          <w:sz w:val="28"/>
          <w:sz w:val="28"/>
          <w:szCs w:val="28"/>
          <w:rtl w:val="true"/>
          <w:lang w:bidi="ar-SA"/>
        </w:rPr>
        <w:t xml:space="preserve">عن محمّد بن نشر، عن محمّد ابن الحنفيّة، 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سيولد لك بعدي غلام قد نحلته اسمي وكنيتي</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lang w:bidi="ar-SA"/>
        </w:rPr>
        <w:t>380/6</w:t>
      </w:r>
      <w:r>
        <w:rPr>
          <w:rFonts w:ascii="Amiri" w:hAnsi="Amiri" w:eastAsia="Amiri" w:cs="Amiri"/>
          <w:color w:val="111111"/>
          <w:sz w:val="28"/>
          <w:sz w:val="28"/>
          <w:szCs w:val="28"/>
          <w:rtl w:val="true"/>
          <w:lang w:bidi="ar-SA"/>
        </w:rPr>
        <w:t xml:space="preserve">، باب ما جاء في 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بولادة غلام بعده لعلي بن أبي‌طالب رضي الله عنه، وعنه ابن عساكر في تاريخ مدينة دمشق </w:t>
      </w:r>
      <w:r>
        <w:rPr>
          <w:rFonts w:eastAsia="Amiri" w:cs="Amiri" w:ascii="Amiri" w:hAnsi="Amiri"/>
          <w:color w:val="111111"/>
          <w:sz w:val="28"/>
          <w:szCs w:val="28"/>
          <w:lang w:bidi="ar-SA"/>
        </w:rPr>
        <w:t>327/54</w:t>
      </w:r>
      <w:r>
        <w:rPr>
          <w:rFonts w:ascii="Amiri" w:hAnsi="Amiri" w:eastAsia="Amiri" w:cs="Amiri"/>
          <w:color w:val="111111"/>
          <w:sz w:val="28"/>
          <w:sz w:val="28"/>
          <w:szCs w:val="28"/>
          <w:rtl w:val="true"/>
          <w:lang w:bidi="ar-SA"/>
        </w:rPr>
        <w:t xml:space="preserve">، ترجمة محمّد بن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خالد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المنذر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ستأتي روايته قريباً مع رواية محمّد بن الصلت عن الربيع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الحسن بن محمّد بن يحيى بن الحسن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ابن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الصلت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ربيع بن منذر الثوري، عن أبيه، أظنّه عن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 بين طلحة وبين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تسمّي باسمه وتكنّي بكنيته وقد نهى رسول الله صلّى الله عليه و سلّم عن ذلك أن يجمعا لأحد من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الجريء من اجترى على الله وعلى رسوله، يا فلان، ادع لي فلاناً وفلاناً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نفر من أصحاب النبيّ‌ صلّى الله عليه و سلّم من قريش فشهدوا أنّ‌ رسول الله صلّى الله عليه و سلّم رخّص لعلي أن يجمعهما، وحرّمهما على امّته من بعده</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eastAsia="Times New Roman" w:cs="Times New Roman" w:ascii="Times New Roman" w:hAnsi="Times New Roman"/>
          <w:color w:val="111111"/>
          <w:sz w:val="28"/>
          <w:szCs w:val="28"/>
          <w:lang w:val="en-US" w:bidi="en-US"/>
        </w:rPr>
        <w:t>6020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الصلت وخالد بن مخلد،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المنذر الثوري،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بين علي وطلحة، فقال له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كجرأتك على رسول الله، سمّيت باسمه وكنّيت بكنيته، وقد نهى رسول الله أن يجمعهما أحد من امّته بعده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الجريء من اجترى على الله وعلى رسوله، اذهب يا فلان فادع لي فلاناً وفلاناً، لنفر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سيولد لك بعدي غلام فقد نحلته اسمي وكنيتي، ولا تحلّ‌ لأحد من امّتي بعده</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ترجمة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عن منذر، عن ابن الحنفيّه،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إن ولد لي بعدك ولد اسمّيه باسمك، واُكنّيه بكنيتك‌؟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رخصة من رسول الله صلّى الله عليه و سلّم لعلي</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eastAsia="Times New Roman" w:cs="Times New Roman" w:ascii="Times New Roman" w:hAnsi="Times New Roman"/>
          <w:color w:val="111111"/>
          <w:sz w:val="28"/>
          <w:szCs w:val="28"/>
          <w:lang w:val="en-US" w:bidi="en-US"/>
        </w:rPr>
        <w:t>6022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عن فطر، عن منذر، عن محمّد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 لي غلام بعدك اسمّيه باسمك واُكنّيه بكنيتك‌؟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eastAsia="Times New Roman" w:cs="Times New Roman" w:ascii="Times New Roman" w:hAnsi="Times New Roman"/>
          <w:color w:val="111111"/>
          <w:sz w:val="28"/>
          <w:szCs w:val="28"/>
          <w:lang w:val="en-US" w:bidi="en-US"/>
        </w:rPr>
        <w:t>6023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وعثمان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عن فطر، عن منذر، عن محمّد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ولد لي من بعدك ولد اسمّيه باسمك واُكنّيه بكنيتك‌؟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eastAsia="Times New Roman" w:cs="Times New Roman" w:ascii="Times New Roman" w:hAnsi="Times New Roman"/>
          <w:color w:val="111111"/>
          <w:sz w:val="28"/>
          <w:szCs w:val="28"/>
          <w:lang w:val="en-US" w:bidi="en-US"/>
        </w:rPr>
        <w:t>6024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وإسحاق بن يوسف الأزرق،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بن خليفة، عن منذر الثوري،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رخصة لعلي،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إن ولد لي ولد بعدك اسمّيه باسمك واُكنّيه بكنيتك‌؟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eastAsia="Times New Roman" w:cs="Times New Roman" w:ascii="Times New Roman" w:hAnsi="Times New Roman"/>
          <w:color w:val="111111"/>
          <w:sz w:val="28"/>
          <w:szCs w:val="28"/>
          <w:lang w:val="en-US" w:bidi="en-US"/>
        </w:rPr>
        <w:t>6025</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حدّثنا إبراهيم بن مروان، حدّثنا روح بن أسلم، حدّثنا أيّوب بن واقد، حدّثنا فطر، عن منذر الثوري، عن محمّد ابن</w:t>
      </w:r>
    </w:p>
    <w:p>
      <w:pPr>
        <w:pStyle w:val="BookText"/>
        <w:rPr/>
      </w:pPr>
      <w:r>
        <w:rPr>
          <w:rFonts w:ascii="Amiri" w:hAnsi="Amiri" w:eastAsia="Amiri" w:cs="Amiri"/>
          <w:color w:val="111111"/>
          <w:sz w:val="28"/>
          <w:sz w:val="28"/>
          <w:szCs w:val="28"/>
          <w:rtl w:val="true"/>
          <w:lang w:bidi="ar-SA"/>
        </w:rPr>
        <w:t>الحنفيّة، عن أبيه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فسمّ‌ باسمي، وكنّه بكنيتي، وهو رخصة لك دون الناس</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بسنديه إليه في تاريخ مدينة دمشق </w:t>
      </w:r>
      <w:r>
        <w:rPr>
          <w:rFonts w:eastAsia="Amiri" w:cs="Amiri" w:ascii="Amiri" w:hAnsi="Amiri"/>
          <w:color w:val="111111"/>
          <w:sz w:val="28"/>
          <w:szCs w:val="28"/>
          <w:lang w:bidi="ar-SA"/>
        </w:rPr>
        <w:t>328/54</w:t>
      </w:r>
      <w:r>
        <w:rPr>
          <w:rFonts w:ascii="Amiri" w:hAnsi="Amiri" w:eastAsia="Amiri" w:cs="Amiri"/>
          <w:color w:val="111111"/>
          <w:sz w:val="28"/>
          <w:sz w:val="28"/>
          <w:szCs w:val="28"/>
          <w:rtl w:val="true"/>
          <w:lang w:bidi="ar-SA"/>
        </w:rPr>
        <w:t xml:space="preserve">، ترجمة محمّد بن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قادم،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بن خليفة، عن منذر الثوري، عن محمّد ابن الحنفيّة، عن أبيه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ولد لي ولد بعدك اسمّيه باسمك واُكنّيه بكنيتك‌؟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رخصة من رسول الله صلّى الله عليه و سلّم لعلي بن أبي‌طالب</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eastAsia="Times New Roman" w:cs="Times New Roman" w:ascii="Times New Roman" w:hAnsi="Times New Roman"/>
          <w:color w:val="111111"/>
          <w:sz w:val="28"/>
          <w:szCs w:val="28"/>
          <w:lang w:val="en-US" w:bidi="en-US"/>
        </w:rPr>
        <w:t>6027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محمّد بن منصور الحارثي، حدّثنا علي بن قادم، حدّثنا فطر، عن منذر الثوري، عن ابن الحنفيّة،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سلّم، إن ولد لي بعدك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اسمّيه باسمك واُكنّيه بكنيتك‌؟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رخصة من رسول الله صلّى الله عليه و سلّم لي</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eastAsia="Times New Roman" w:cs="Times New Roman" w:ascii="Times New Roman" w:hAnsi="Times New Roman"/>
          <w:color w:val="111111"/>
          <w:sz w:val="28"/>
          <w:szCs w:val="28"/>
          <w:lang w:val="en-US" w:bidi="en-US"/>
        </w:rPr>
        <w:t>6028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بن هانئ، حدّثنا أحمد بن محمّد بن نصر، حدّثنا أبونعيم وأبوغسّان،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بن خليفة، حدّثني منذر الثوري،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ابن الحنفيّة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إن ولد لي بعدك ولد اسمّيه باسمك واُكنّيه بكنيتك‌؟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رخصة لي</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eastAsia="Times New Roman" w:cs="Times New Roman" w:ascii="Times New Roman" w:hAnsi="Times New Roman"/>
          <w:color w:val="111111"/>
          <w:sz w:val="28"/>
          <w:szCs w:val="28"/>
          <w:lang w:val="en-US" w:bidi="en-US"/>
        </w:rPr>
        <w:t>6029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عن منذر، قال</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ابن الحنفيّة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رخصة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ولد لي بعدك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اسمّيه باسمك واُكنّيه بكنيتك‌؟ قال نعم</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 xml:space="preserve">، ترجمة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أبوبكر أحمد بن محمّد بن السري التميمي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جعفر الصيرفي، 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منذر الثوري،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رخصة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ولد لي بعدك اسمّيه باسمك واُكنّيه بكنيتك‌؟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eastAsia="Times New Roman" w:cs="Times New Roman" w:ascii="Times New Roman" w:hAnsi="Times New Roman"/>
          <w:color w:val="111111"/>
          <w:sz w:val="28"/>
          <w:szCs w:val="28"/>
          <w:lang w:val="en-US" w:bidi="en-US"/>
        </w:rPr>
        <w:t>6031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عبدالله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الفضل بن موسى، عن فطر، عن منذر، عن محمّد بن علي،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تجمعوا بين اسمي وكنيتي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ولد لي بعدك ولد اسمّيه باسمك واُكنّيه بكنيتك‌؟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محمّداً، وكنّاه أباالقاسم</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eastAsia="Times New Roman" w:cs="Times New Roman" w:ascii="Times New Roman" w:hAnsi="Times New Roman"/>
          <w:color w:val="111111"/>
          <w:sz w:val="28"/>
          <w:szCs w:val="28"/>
          <w:lang w:val="en-US" w:bidi="en-US"/>
        </w:rPr>
        <w:t>6032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يحيى، عن فطر بن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أبي‌يعلى منذر،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لمحمّد بن علي في اسمه وكنيته،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استأذن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 له ولد بعده أن يسمّيه باسمه ويكنّيه بكنيته‌؟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رخصة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سلّم لي</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eastAsia="Times New Roman" w:cs="Times New Roman" w:ascii="Times New Roman" w:hAnsi="Times New Roman"/>
          <w:color w:val="111111"/>
          <w:sz w:val="28"/>
          <w:szCs w:val="28"/>
          <w:lang w:val="en-US" w:bidi="en-US"/>
        </w:rPr>
        <w:t>6033</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حدّثنا يحيى، عن فطر، عن منذر أبي‌يعلى، عن محمّد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أنّه استأذن رسول الله صلّى الله عليه و سلّم في أن ولد له بعده ولد أ يسمّيه باسمه، ويكنّيه بكنيته‌؟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رخصة من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اسمه محمّد، وكنيته أبوالقاسم</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أبي‌يعلى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علي أبوحفص،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منذر الثوري، عن محمّد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ولد لي بعدك ولد اسمّيه باسمك واُكنّيه بكنيتك‌؟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فسمّاني محمّداً، وكنّاني بأبي‌القاسم، وكانت رخصة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eastAsia="Times New Roman" w:cs="Times New Roman" w:ascii="Times New Roman" w:hAnsi="Times New Roman"/>
          <w:color w:val="111111"/>
          <w:sz w:val="28"/>
          <w:szCs w:val="28"/>
          <w:lang w:val="en-US" w:bidi="en-US"/>
        </w:rPr>
        <w:t>6035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يحيى بن سعيد، عن فطر، عن منذر الثوري، عن ابن الحنفيّة،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ولد لي ولد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انحله اسمي، وكنّه كنيتي</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eastAsia="Times New Roman" w:cs="Times New Roman" w:ascii="Times New Roman" w:hAnsi="Times New Roman"/>
          <w:color w:val="111111"/>
          <w:sz w:val="28"/>
          <w:szCs w:val="28"/>
          <w:lang w:val="en-US" w:bidi="en-US"/>
        </w:rPr>
        <w:t>6036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ابن الحنفيّة، عن علي بن أبي‌طالب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 رأيت إن ولد لي بعدك اسمّيه محمّداً واُكنّيه بكنيتك‌؟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eastAsia="Times New Roman" w:cs="Times New Roman" w:ascii="Times New Roman" w:hAnsi="Times New Roman"/>
          <w:color w:val="111111"/>
          <w:sz w:val="28"/>
          <w:szCs w:val="28"/>
          <w:lang w:val="en-US" w:bidi="en-US"/>
        </w:rPr>
        <w:t>6037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منذر الثوري، عن محمّد ابن الحنفيّة، عن علي أنّه قال</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أ رأيت إن ولد لي بعدك ولد اسمّيه محمّداً واُكنّيه بكنيتك‌؟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رخصة لي</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أبي‌حمزة،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يسلّمون على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يا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أنا مهدي، أهدي إلى الرشد والخير، اسمي اسم نبيّ‌ الله، وكنيتي كنية نبيّ‌ الله، فإذا سلّم أحدكم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يا محمّد، السلام عليك يا أباالقاسم</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xml:space="preserve">، ترجمة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منذر الثوري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محمّد بن يعقوب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عبدالوهّاب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عون، عن فطر بن خليفة، عن منذر الثوري،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رخصة من رسول الله صلّى الله عليه و سلّم لعلي رضي الله عنه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إن ولد لي بعدك ولد ذكرما اسمّيه واُكنّيه‌؟ اسمّيه باسمك‌؟ اكنّيه بكنيتك‌؟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له محمّد بن علي، فسمّاه محمّداً، وكنّاه بأبي‌القاسم</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ابن الحنفيّة، والحنفيّة امّه،وهو ابن علي بن أبي‌طالب الهاشمي، أبوالقاسم</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العاشر في ذكر محمّد ابن الحنفيّة، وكنيته أبوالقاسم، وقيل أبوعبدالله، وهو من الطبقة الاُولى من التابعين، ولد بعد وفاة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أبي‌طالب الّذي يقال له ابن الحنفيّة، والحنفيّة</w:t>
      </w:r>
      <w:bookmarkStart w:id="288" w:name="pg14246_171505"/>
    </w:p>
    <w:p>
      <w:pPr>
        <w:pStyle w:val="BookText"/>
        <w:rPr/>
      </w:pPr>
      <w:bookmarkEnd w:id="288"/>
      <w:r>
        <w:rPr>
          <w:rFonts w:ascii="Amiri" w:hAnsi="Amiri" w:eastAsia="Amiri" w:cs="Amiri"/>
          <w:color w:val="111111"/>
          <w:sz w:val="28"/>
          <w:sz w:val="28"/>
          <w:szCs w:val="28"/>
          <w:rtl w:val="true"/>
          <w:lang w:bidi="ar-SA"/>
        </w:rPr>
        <w:t>امّه، كنيته أبوالقاسم،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347/5</w:t>
      </w:r>
      <w:r>
        <w:rPr>
          <w:rFonts w:ascii="Amiri" w:hAnsi="Amiri" w:eastAsia="Amiri" w:cs="Amiri"/>
          <w:color w:val="111111"/>
          <w:sz w:val="28"/>
          <w:sz w:val="28"/>
          <w:szCs w:val="28"/>
          <w:rtl w:val="true"/>
          <w:lang w:bidi="ar-SA"/>
        </w:rPr>
        <w:t xml:space="preserve">، ترجمة محمّد بن علي بن أبي‌طالب؛ مشاهير علماء الأمصار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ترجمة محمّد بن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56012_1588784861"/>
      <w:bookmarkStart w:id="290" w:name="_Toc105"/>
      <w:bookmarkEnd w:id="289"/>
      <w:r>
        <w:rPr>
          <w:rtl w:val="true"/>
        </w:rPr>
        <w:t>ب</w:t>
      </w:r>
      <w:r>
        <w:rPr>
          <w:rtl w:val="true"/>
        </w:rPr>
        <w:t xml:space="preserve">. </w:t>
      </w:r>
      <w:r>
        <w:rPr>
          <w:rtl w:val="true"/>
        </w:rPr>
        <w:t>امّه</w:t>
      </w:r>
      <w:bookmarkEnd w:id="29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بنت أبي‌بكر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الحسن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بنت أبي‌بكر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عبدالرحمان بن أبي‌الزناد، عن هشام بن عروة، عن فاطمة بنت المنذر، عن أسماء ابنة أبي‌بكر،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امّ‌ محمّد ابن الحنفيّة سنديّة سوداء، وكانت أمة لبني‌حنيفة ولم تكن منهم، وإنّما صالحهم خالد بن الوليد على الرقيق، ولم يصالحهم على أنفسهم</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الحسن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 وهو محمّد الأكبر ابن علي بن أبي‌طالب بن عبدالمطّلب بن هاشم بن عبدمناف بن قصي، واُمّه الحنفيّة خولة بنت جعفر بن قيس بن مسلمة بن ثعلبة بن يربوع بن ثعلبة بن الدول بن حنيفة بن لجيم بن صعب بن علي بن بكر بن وائل،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امّه من سبي اليمامة فصارت إلى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صالح، قال</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عبدالله بن الحسن يذكر أنّ‌ أبابكر أعطى عليّاً امّ‌ محمّد ابن الحنفيّة</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وزعم خراش بن إسماعيل العجلي أنّها من بني‌حنيفة، كانوا مجاورين في بني‌أسد، فأغار عليهم قوم من العرب في سلطان أبي‌بكر رضي الله عنه، فأخذوا خولة، فقدموا بها المدينة، فاشتراها اسامة بن زيد، ثمّ‌ اشتراها علي بن أبي‌طالب رضي الله عنه، وولد علي رضي الله عنه،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بنو أبيها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امرأة منّا فأمهرها مهور نسائنا، ثمّ‌ تزوّجها، فأولدها محمّداً وحده</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المنمّق 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أبناء السنديّات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أبي‌طالب، وهو ابن الحنفيّة، ويكنّى أباالقاسم، امّه الحنفيّة خولة بنت جعفر بن قيس،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 أمة من سبي اليمامة فصارت إلى علي، قالت أسماء بنت أبي‌بكر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امّ‌ محمّد ابن الحنفيّة سنديّة سوداء، وكانت أمة لبني‌حنيفة</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eastAsia="Times New Roman" w:cs="Times New Roman" w:ascii="Times New Roman" w:hAnsi="Times New Roman"/>
          <w:color w:val="111111"/>
          <w:sz w:val="28"/>
          <w:szCs w:val="28"/>
          <w:lang w:val="en-US" w:bidi="en-US"/>
        </w:rPr>
        <w:t>6047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أبي‌طالب أبوالقاسم، وهو ابن الحنفيّة، واسم امّه خولة من سبي بني‌حنيفة، وهبها أبوبكر الصدّيق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eastAsia="Times New Roman" w:cs="Times New Roman" w:ascii="Times New Roman" w:hAnsi="Times New Roman"/>
          <w:color w:val="111111"/>
          <w:sz w:val="28"/>
          <w:szCs w:val="28"/>
          <w:lang w:val="en-US" w:bidi="en-US"/>
        </w:rPr>
        <w:t>6048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أبي‌طالب الّذي يقال له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والحنفيّة امّه، وهي خولة بنت جعفر بن قيس بن مسلمة بن ثعلبة بن عبيد بن يربوع بن الدول ابن حنيفة</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eastAsia="Times New Roman" w:cs="Times New Roman" w:ascii="Times New Roman" w:hAnsi="Times New Roman"/>
          <w:color w:val="111111"/>
          <w:sz w:val="28"/>
          <w:szCs w:val="28"/>
          <w:lang w:val="en-US" w:bidi="en-US"/>
        </w:rPr>
        <w:t>6049</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خوله بنت جعفر بن قيس الحنفي، وكانت امّ‌ ولد من سبي اليمامة</w:t>
      </w:r>
      <w:r>
        <w:rPr>
          <w:rFonts w:eastAsia="Amiri" w:cs="Amiri" w:ascii="Amiri" w:hAnsi="Amiri"/>
          <w:color w:val="111111"/>
          <w:sz w:val="28"/>
          <w:szCs w:val="28"/>
          <w:rtl w:val="true"/>
          <w:lang w:bidi="ar-SA"/>
        </w:rPr>
        <w:t xml:space="preserve">. </w:t>
      </w:r>
      <w:r>
        <w:rPr>
          <w:rStyle w:val="FootnoteAnchor"/>
          <w:rtl w:val="true"/>
        </w:rPr>
        <w:footnoteReference w:id="1247"/>
      </w:r>
      <w:bookmarkStart w:id="291" w:name="pg14246_171507"/>
    </w:p>
    <w:p>
      <w:pPr>
        <w:pStyle w:val="Heading6"/>
        <w:numPr>
          <w:ilvl w:val="5"/>
          <w:numId w:val="1"/>
        </w:numPr>
        <w:rPr/>
      </w:pPr>
      <w:bookmarkStart w:id="292" w:name="__RefHeading___Toc56014_1588784861"/>
      <w:bookmarkStart w:id="293" w:name="_Toc106"/>
      <w:bookmarkEnd w:id="291"/>
      <w:bookmarkEnd w:id="292"/>
      <w:r>
        <w:rPr>
          <w:rtl w:val="true"/>
        </w:rPr>
        <w:t>ج</w:t>
      </w:r>
      <w:r>
        <w:rPr>
          <w:rtl w:val="true"/>
        </w:rPr>
        <w:t xml:space="preserve">. </w:t>
      </w:r>
      <w:r>
        <w:rPr>
          <w:rtl w:val="true"/>
        </w:rPr>
        <w:t>ولادته ومبلغ عمره ووفاته</w:t>
      </w:r>
      <w:bookmarkEnd w:id="29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 ابن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أبي‌زياد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 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 ابن الحنفيّة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السائب،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أباهاشم عبدالله بن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 أبوك‌؟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وثمانين في أوّلها، وهو يومئذ ابن خمس وستّين سنة لا يستكملها</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في الطبقات الكبرى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 xml:space="preserve">، ترجمة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السائب،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أباهاشم عبدالله بن محمّد ابن الحنفيّة يقول وأشار إلى ناحية من البقيع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أبي‌القاسم، يعني أباه، مات في المحرّم في سنة إحدى وثمانين، وهي سنة الجحاف، سيل أصاب أهل مكّة جحف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وضعناه في البقيع جاء أبان بن عثمان بن عفّان وهو الوالي يومئذ على المدينة لعبدالملك بن مروان ليصلّي عليه فقال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عليه أبان إلاّ أن يطلب ذلك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أولى بجنازتكم، من شئتم فقدّموا من يصلّي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فصلّى عليه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فحدّثت زيد بن السائب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عبدالملك بن وهب أخبرني عن سليمان بن عبدالله، عن عويمر الأسلمي أنّ‌ أباهاشم قال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أنّ‌ الإمام أولى بالصلاة ولولا ذلك ما قدمّناك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زيد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أباهاشم يقول، فتقدّم فصلّى عليه</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في الطبقات الكبرى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 xml:space="preserve">، ترجمة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 بن عقيل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عمر وأبوبكر بن أبي‌سبرة، عن عبدالله بن محمّد بن عقيل،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ابن الحنفيّة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الجحاف حين دخلت إحدى وثمانون هذه لي خمس وستّون سنة، وقد جاوزت سنّ‌ أبي،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كانت سنّه يوم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وستّين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الثبت عندنا</w:t>
      </w:r>
      <w:r>
        <w:rPr>
          <w:rFonts w:eastAsia="IRNazanin" w:cs="IRNazanin"/>
          <w:color w:val="111111"/>
          <w:sz w:val="28"/>
          <w:szCs w:val="28"/>
          <w:rtl w:val="true"/>
          <w:lang w:bidi="fa-IR"/>
        </w:rPr>
        <w:t xml:space="preserve">. </w:t>
      </w:r>
      <w:r>
        <w:rPr>
          <w:rStyle w:val="FootnoteAnchor"/>
          <w:rtl w:val="true"/>
        </w:rPr>
        <w:footnoteReference w:id="1250"/>
      </w:r>
    </w:p>
    <w:p>
      <w:pPr>
        <w:pStyle w:val="BookText"/>
        <w:rPr/>
      </w:pPr>
      <w:r>
        <w:rPr>
          <w:rFonts w:eastAsia="Times New Roman" w:cs="Times New Roman" w:ascii="Times New Roman" w:hAnsi="Times New Roman"/>
          <w:color w:val="111111"/>
          <w:sz w:val="28"/>
          <w:szCs w:val="28"/>
          <w:lang w:val="en-US" w:bidi="en-US"/>
        </w:rPr>
        <w:t>6053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عمر بن علي بن حسين، عن عبدالله بن محمّد بن عقيل،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الحنفيّة سنة إحدى وثمانين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 خمس وستّون سنة، قد جاوزت سنّ‌ أبي، توفّي وهو ابن ثلاث وستّين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ابن الحنفيّة في تلك السنة، سنة إحدى وثمانين</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أبي‌زياد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داوود بن عمرو، حدّثنا إسماعيل بن زكريّا، عن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ولدت‌؟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سنين بقين من خلافة عمر رضي الله عنه</w:t>
      </w:r>
      <w:r>
        <w:rPr>
          <w:rFonts w:eastAsia="Amiri" w:cs="Amiri" w:ascii="Amiri" w:hAnsi="Amiri"/>
          <w:color w:val="111111"/>
          <w:sz w:val="28"/>
          <w:szCs w:val="28"/>
          <w:rtl w:val="true"/>
          <w:lang w:bidi="ar-SA"/>
        </w:rPr>
        <w:t xml:space="preserve">. </w:t>
      </w:r>
      <w:r>
        <w:rPr>
          <w:rStyle w:val="FootnoteAnchor"/>
          <w:rtl w:val="true"/>
        </w:rPr>
        <w:footnoteReference w:id="1252"/>
      </w:r>
      <w:bookmarkStart w:id="294" w:name="pg14246_171509"/>
    </w:p>
    <w:p>
      <w:pPr>
        <w:pStyle w:val="BookText"/>
        <w:rPr/>
      </w:pPr>
      <w:bookmarkEnd w:id="29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في خلافة أبي‌بكر،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عمر، ومات برضوى سنة ثلاث وسبعين، ودفن بالبقيع،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وثمانين،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وثمانين،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وتسعين،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وتسعين، وهو ابن خمس وستّين، وقيل غير ذلك في تاريخ وفاته ومبلغ سنّه</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152/26</w:t>
      </w:r>
      <w:r>
        <w:rPr>
          <w:rFonts w:ascii="Amiri" w:hAnsi="Amiri" w:eastAsia="Amiri" w:cs="Amiri"/>
          <w:color w:val="111111"/>
          <w:sz w:val="28"/>
          <w:sz w:val="28"/>
          <w:szCs w:val="28"/>
          <w:rtl w:val="true"/>
          <w:lang w:bidi="ar-SA"/>
        </w:rPr>
        <w:t xml:space="preserve">، ترجمة محمّد بن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وفاته، اختلفوا في أيّ‌ مكان توفّي على ثلاثة أقوال، أحدها بأيلة، والثاني بالمدينة، وصلّى عليه أبان بن عثمان بإذن ابنه أبي‌هاشم، ودفن بالبقيع، والثالث بالطائف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في سنة إحدى وثمانين؛ في أيّام عبدالملك بن مروان، وعمره خمس وستّون سنة</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eastAsia="Times New Roman" w:cs="Times New Roman" w:ascii="Times New Roman" w:hAnsi="Times New Roman"/>
          <w:color w:val="111111"/>
          <w:sz w:val="28"/>
          <w:szCs w:val="28"/>
          <w:lang w:val="en-US" w:bidi="en-US"/>
        </w:rPr>
        <w:t>6057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أفاضل أهل بيته، مات برضوى، سنة ثلاث وسبعين،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ثمانين،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وثمانين، وهو ابن خمس وستّين سنة، ودفن بالبقيع، شهد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مولده لثلاث سنين بقين من خلافة 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95" w:name="__RefHeading___Toc56016_1588784861"/>
      <w:bookmarkStart w:id="296" w:name="_Toc107"/>
      <w:bookmarkEnd w:id="295"/>
      <w:r>
        <w:rPr>
          <w:rtl w:val="true"/>
        </w:rPr>
        <w:t>د</w:t>
      </w:r>
      <w:r>
        <w:rPr>
          <w:rtl w:val="true"/>
        </w:rPr>
        <w:t xml:space="preserve">. </w:t>
      </w:r>
      <w:r>
        <w:rPr>
          <w:rtl w:val="true"/>
        </w:rPr>
        <w:t>موقفه من أبيه وأخويه الحسن والحسين عليهم السلام بالإجمال والإشارة</w:t>
      </w:r>
      <w:bookmarkEnd w:id="29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زرير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الحسين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كعب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زرير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خازم، عن عمرو بن شراحيل، عن حنش بن عبدالله الصنعاني، عن عبدالله بن زرير 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شهد صفّين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رأيتنا يوماً والتقينا نحن وأهل الشام فاقتتلنا حتّى ظننت أنّه لا يبقى أحد، فأسمع صائحاً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الله الله، من للنساء والولدان‌؟ من للروم‌؟ من للترك‌؟ من للديلم‌؟ الله الله والبقيا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 حركة من خلفي فالتفت فإذا علي يعدو بالراية يهرول بها حتّى أقامها، ولحقه ابنه محمّد، فأسمعه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الزم رايتك فإنّي متقدّم في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فأنظر إليه يضرب بالسيف حتّى يفرج له ثمّ‌ يرجع فيهم</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في الطبقات الكبرى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 xml:space="preserve">، ترجمة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عمرو الفُقَيمي،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عن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الأشتر النخعي لمحمّد ابن الحنفيّة يوماً من أيّام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بين الصفّين وامدح أميرالمؤمنين؛ واذكر بعض 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محمّد بين الصفّين وأومأ إلى عسكر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اخسأوا، يا ذرّيّة النفاق؛ وحشو النار؛ وحصب جهنّم، عن البدر الزاهر، والقمر الباهر، والنجم الثاقب، والسنان النافذ، والشهاب المنير، والحسام المبير، والصراط‍‌ المستقيم، والبحر الخضم </w:t>
      </w:r>
      <w:r>
        <w:rPr>
          <w:rStyle w:val="FootnoteAnchor"/>
          <w:rtl w:val="true"/>
        </w:rPr>
        <w:footnoteReference w:id="1256"/>
      </w:r>
      <w:r>
        <w:rPr>
          <w:rFonts w:ascii="Amiri" w:hAnsi="Amiri" w:eastAsia="Amiri" w:cs="Amiri"/>
          <w:color w:val="111111"/>
          <w:sz w:val="28"/>
          <w:sz w:val="28"/>
          <w:szCs w:val="28"/>
          <w:rtl w:val="true"/>
          <w:lang w:bidi="ar-SA"/>
        </w:rPr>
        <w:t xml:space="preserve">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نَطْمِسَ‌ وُجُوهاً فَنَرُدَّها عَلى‌ أَدْبارِها أَوْ نَلْعَنَهُمْ‌ كَما لَعَنّا أَصْحابَ‌ السَّبْتِ‌ وَ كانَ‌ أَمْرُ اللّهِ‌ مَفْعُولاً  </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ما ترون أيّ‌ عقبة تقتحمون‌؟ و أيّ‌ هضبة تتسنّمون‌؟ و أنّى تؤفكون‌؟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w:t>
      </w:r>
    </w:p>
    <w:p>
      <w:pPr>
        <w:pStyle w:val="BookText"/>
        <w:rPr/>
      </w:pPr>
      <w:r>
        <w:rPr>
          <w:rFonts w:ascii="Amiri" w:hAnsi="Amiri" w:eastAsia="Amiri" w:cs="Amiri"/>
          <w:color w:val="111111"/>
          <w:sz w:val="28"/>
          <w:sz w:val="28"/>
          <w:szCs w:val="28"/>
          <w:rtl w:val="true"/>
          <w:lang w:bidi="ar-SA"/>
        </w:rPr>
        <w:t xml:space="preserve">إِلَيْكَ‌ وَ هُمْ‌ لا يُبْصِرُونَ‌   </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صنو رسول الله تستهدفون‌؟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ويعسوب دين الله تلمزون‌؟ فأيّ‌ سبيل رشاد بعد ذلك تسلكون‌؟ وأيّ‌ خرق بعد ذلك ترقعون‌؟</w:t>
      </w:r>
    </w:p>
    <w:p>
      <w:pPr>
        <w:pStyle w:val="BookText"/>
        <w:rPr/>
      </w:pP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والله في السبق، وفاز بالخصل، واستولى على الغاية، وأحرز الفصل والخطاب، فانحسرت عنه الأبصار، وانقطعت دونه الرقاب، وفرّع الذروة العليا، وبلغ الغاية القصوى، فعجز من رام سعيه وعنّاه الطلب وفاته المأمول والأرب، ووقف عند شجاعته الشجاع الهمام، وبطل سعي البطل الضرغام،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أَنّى لَهُمُ‌ التَّناوُشُ‌ مِنْ‌ مَكانٍ‌ بَعِيدٍ  </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فخفضاً خفضاً، ومهلاً مهلاً، أ فلصديق رسول الله تثلبون‌؟ أم لأخيه تسبّون‌؟ وهو شقيق نسبه إذا نسبوا، ونديد هارون إذا مثّلوا، وذو قوى كبرها إذا امتحنوا، والمصلّي إلى القبلتين إذا انحرفوا، والمشهود له بالإيمان إذا كفروا، والمدعوّ بخيبر إذ نكلوا، والمندوب لنبذ عهد المشركين إذ نكثوا، و المخلوف على الفراش ليلة الهجرة إذ جبنوا، والثابت يوم احد إذ هربوا، والمستودع للأسرار ساعة الوداع إذ حجبوا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هذي المكارم لا قعبان من لبن  شيباً بماء فعادا بعد أبوالا</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يكون بعيداً من كلّ‌ سناء وسموّ، وثناء وعلوّ، وقد نحلته و رسول الله ابوّة‌؟ وأنجبت بينهما جدود، ورضعا بلبان، ودرجا في سنن، وتفيّئا بشجرة، وتفرّعا من أكرم أصل، فرسول الله للرسالة وأميرالمؤمنين للخلافة، رتق الله به فتق الإسلام حتّى انجابت طخية الريب، وقمع نخوة النفاق حتّى ارفأنّ‌ جيشانه، وطمس رسم الجاهليّة، وخلع ربقة الصغار والذلّة، وكفت الملّة العوجاء، ورنق شربها، وجلاها عن وردها، واطئاً كواهلها، آخذاً بأكظامها، يقرع هاماتها، ويرحضها عن مال الله حتّى كلمها الخشاش، وعضّها الثقاف، ونالها فرض الكتاب، فجرجرت جرجرة العود الموقع، فزادها وقراً،</w:t>
      </w:r>
    </w:p>
    <w:p>
      <w:pPr>
        <w:pStyle w:val="BookText"/>
        <w:rPr/>
      </w:pPr>
      <w:r>
        <w:rPr>
          <w:rFonts w:ascii="Amiri" w:hAnsi="Amiri" w:eastAsia="Amiri" w:cs="Amiri"/>
          <w:color w:val="111111"/>
          <w:sz w:val="28"/>
          <w:sz w:val="28"/>
          <w:szCs w:val="28"/>
          <w:rtl w:val="true"/>
          <w:lang w:bidi="ar-SA"/>
        </w:rPr>
        <w:t>فلفظته أفواهها، وأزلقته بأبصارها، ونبت عن ذكره أسماعها، فكان لها كالسمّ‌ المقرّ، والذعاف المذعف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يأخذه في الله لومة لائم، ولا يزيله عن الحقّ‌ تهيّب متهدّد، ولا يحيله عن الصدق ترهّب متوعّد، فلم يزل كذلك حتّى أقشعت غيابة الشرك، وأخنع طيخ الإفك، وزالت قحم الإشراك، فبه تنسّمتم روح النصفة، وقطعتم قسم السوء بعد أن كنتم لوكة الآكل، ومذقة الشارب، وقبسة العجلان، بسياسة مأمون الخرقة، مكتهل الحنكة، طبّ‌ بأدوائكم، قمن بدوائكم، مثقّفاً لأودكم، كالئاً لحوزتكم، حامياً لقاصيكم ودانيكم، يقتات الجنبة، ويردّ الخميس، ويلبس 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سبرت الرجال، وطاح الوشيظ‍‌، واستسلم المشيح، وغمغمت الأصوات، وقلّصت الشفاة، وقامت الحرب على ساق، وخطر فنيقها، وهدرت شقاشقها، وجمعت قطريها، وسالت بإبراق، الفي أميرالمؤمنين هنالك مثبتاً لقطبها، مديراً لرحاها، قادحاً بزندها، مورياً لهبها، مذكياً جمرها، دلاّفاً إلى البهم، ضرّاباً للقلل، غصّاباً للمهج، ترّاكاً للسلب، خوّاضاً لغمرات الموت، مثكّل امّهات،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مؤيّم 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مؤتّم أطفال، مشتّت ألاّف، قطّاع أقران، طافياً عن الجولة، راكداً في الغمرة، يهتف بأولاها، فتنكف أخراها، فتارة يطويها طيّ‌ الصحيفة، وآونة يفرّقها تفرّق الوفرة، فبأيّ‌ آلاء أميرالمؤمنين تمترون‌؟ وعن أيّ‌ أمر مثل حديثه تأثرون‌؟ وَ رَبُّنَا الرَّحْمنُ‌ الْمُسْتَعانُ‌ عَلى‌ ما تَصِفُونَ‌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في الفريقين إلاّ من اعترف بفضل محمّد</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سبط‍‌ ابن الجوزي بإسناده إليه في تذكرة الخواصّ‌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الباب العاشر،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محمّد ابن الحنفيّة، و رواه الخوارزمي في المناقب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عبدالرحمان بن أبي‌الموال، عن عبدالله بن محمّد بن عقيل، قال</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محمّد ابن الحنفيّة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يريد أن يغزو معاوية وأهل الشام، فجعل يعقد</w:t>
      </w:r>
    </w:p>
    <w:p>
      <w:pPr>
        <w:pStyle w:val="BookText"/>
        <w:rPr/>
      </w:pPr>
      <w:r>
        <w:rPr>
          <w:rFonts w:ascii="Amiri" w:hAnsi="Amiri" w:eastAsia="Amiri" w:cs="Amiri"/>
          <w:color w:val="111111"/>
          <w:sz w:val="28"/>
          <w:sz w:val="28"/>
          <w:szCs w:val="28"/>
          <w:rtl w:val="true"/>
          <w:lang w:bidi="ar-SA"/>
        </w:rPr>
        <w:t>لواءه، ثمّ‌ يحلف لا يحلّه حتّى يسير، فيأبى عليه الناس وينتشر رايهم ويجبنون فيحلّه ويكفّر عن يمينه، حتّى فعل ذلك أربع مرّات، وكنت أرى حاله، فأرى ما لا يسرّني، فكلّمت المسور بن مخرمة يومئذ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تكلّمه أين يسير؟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أرى عندهم طائلاً؟ فقال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أباالقاسم، يسير لأمر قد حمّ‌، قد كلّمته فرأيته يأبى إلاّ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منهم ما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وملّوني، وأبغضتهم وأبغضوني، فأبدلني بهم خيراً منهم، وأبدلهم بي شرّاً منّي</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في الطبقات الكبرى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 xml:space="preserve">، ترجمة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ابن أبي‌حفصة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منذر،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الحنفيّة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وحسين خير منّي، ولقد علما أنّه كان يستخليني دونهما، وإنّي صاحب البغلة الشهباء</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eastAsia="Times New Roman" w:cs="Times New Roman" w:ascii="Times New Roman" w:hAnsi="Times New Roman"/>
          <w:color w:val="111111"/>
          <w:sz w:val="28"/>
          <w:szCs w:val="28"/>
          <w:lang w:val="en-US" w:bidi="en-US"/>
        </w:rPr>
        <w:t>6062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سالم بن أبي‌حفصة، عن منذر،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خير منّي، وأنا أعلم بحديث أبي منهما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4"/>
      </w:r>
    </w:p>
    <w:p>
      <w:pPr>
        <w:pStyle w:val="BookText"/>
        <w:rPr/>
      </w:pPr>
      <w:r>
        <w:rPr>
          <w:rFonts w:eastAsia="Times New Roman" w:cs="Times New Roman" w:ascii="Times New Roman" w:hAnsi="Times New Roman"/>
          <w:color w:val="111111"/>
          <w:sz w:val="28"/>
          <w:szCs w:val="28"/>
          <w:lang w:val="en-US" w:bidi="en-US"/>
        </w:rPr>
        <w:t>6063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بن خليفة، عن منذر الثوري، قال</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محمّد ابن الحنفيّة يقول، وذكر يوم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تصاففنا أعطاني علي الراية فرأى منّي نكوصاً لمّا دنا الناس بعضهم إلى بعض فأخذها منّي فقاتل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يومئذ على رجل من أهل البصرة، فلمّا غشيته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أبي‌طالب، فلمّا عرفت الّذي أراد كففت عنه، فلمّا هزموا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تجهزوا على جريح، ولا تتّبعوا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فيؤهم بينهم ما قوتل به من سلاح أو كراع، وأخذنا منهم ما أجلبوا به علينا من كراع أو سلاح</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 ترجمة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شهاب الزهري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Style w:val="FootnoteAnchor"/>
          <w:rtl w:val="true"/>
        </w:rPr>
        <w:footnoteReference w:id="1266"/>
      </w:r>
      <w:r>
        <w:rPr>
          <w:rFonts w:ascii="Amiri" w:hAnsi="Amiri" w:eastAsia="Amiri" w:cs="Amiri"/>
          <w:color w:val="111111"/>
          <w:sz w:val="28"/>
          <w:sz w:val="28"/>
          <w:szCs w:val="28"/>
          <w:rtl w:val="true"/>
          <w:lang w:bidi="ar-SA"/>
        </w:rPr>
        <w:t>عن سفيان 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لمحمّد بن علي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أبيك كان يرمي بك في مرام لا يرمي فيها الحسن والحسين‌؟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كانا خدّيه وكنت يده، فكان يتوقّى بيده عن خدّيه</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eastAsia="Times New Roman" w:cs="Times New Roman" w:ascii="Times New Roman" w:hAnsi="Times New Roman"/>
          <w:color w:val="111111"/>
          <w:sz w:val="28"/>
          <w:szCs w:val="28"/>
          <w:lang w:val="en-US" w:bidi="en-US"/>
        </w:rPr>
        <w:t>6065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أبويعلى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سعيد بن إسماعيل، أنبأنا أبوعلي الحسين بن القاسم بن جعفر، حدّثنا أبوالعيناء، حدّثنا إبراهيم بن بشّار الرمادي،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أبيك كان يرمي بك في مرام لا يرمي فيها الحسن والحسين‌؟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كانا خدّيه وكنت يده، فكان يتوقّى بيده عن خدّيه</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كعب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الحارث بن الفضيل، عن أبيه، عن محمّد بن كعب القرظي، قال</w:t>
      </w:r>
      <w:r>
        <w:rPr>
          <w:rFonts w:eastAsia="Amiri" w:cs="Amiri" w:ascii="Amiri" w:hAnsi="Amiri"/>
          <w:color w:val="111111"/>
          <w:sz w:val="28"/>
          <w:szCs w:val="28"/>
          <w:rtl w:val="true"/>
          <w:lang w:bidi="ar-SA"/>
        </w:rPr>
        <w:t>:</w:t>
      </w:r>
      <w:bookmarkStart w:id="297" w:name="pg14246_171515"/>
    </w:p>
    <w:p>
      <w:pPr>
        <w:pStyle w:val="BookText"/>
        <w:rPr/>
      </w:pPr>
      <w:bookmarkEnd w:id="297"/>
      <w:r>
        <w:rPr>
          <w:rFonts w:ascii="Amiri" w:hAnsi="Amiri" w:eastAsia="Amiri" w:cs="Amiri"/>
          <w:color w:val="111111"/>
          <w:sz w:val="28"/>
          <w:sz w:val="28"/>
          <w:szCs w:val="28"/>
          <w:rtl w:val="true"/>
          <w:lang w:bidi="ar-SA"/>
        </w:rPr>
        <w:t>كان على رجالة علي يوم صفّين عمّار بن ياسر، وكان محمّد ابن الحنفيّة يحمل رايته</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في الطبقات الكبرى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 xml:space="preserve">، ترجمة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سار علي من ذي‌قار فأمّر على مقدّمته عبدالله بن عبّاس، ثمّ‌ أمّر الاُمراء وعقد الألوية،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اللواء إلى ابنه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راية علي مع ابنه محمّد بن علي</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Heading6"/>
        <w:numPr>
          <w:ilvl w:val="5"/>
          <w:numId w:val="1"/>
        </w:numPr>
        <w:rPr/>
      </w:pPr>
      <w:bookmarkStart w:id="298" w:name="__RefHeading___Toc56018_1588784861"/>
      <w:bookmarkStart w:id="299" w:name="_Toc108"/>
      <w:bookmarkEnd w:id="298"/>
      <w:r>
        <w:rPr>
          <w:rtl w:val="true"/>
        </w:rPr>
        <w:t>ه‍‌</w:t>
      </w:r>
      <w:r>
        <w:rPr>
          <w:rtl w:val="true"/>
        </w:rPr>
        <w:t xml:space="preserve">. </w:t>
      </w:r>
      <w:r>
        <w:rPr>
          <w:rtl w:val="true"/>
        </w:rPr>
        <w:t>موقفه من المختار وابن الزبير</w:t>
      </w:r>
      <w:bookmarkEnd w:id="29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إسحاق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ثُوير بن أبي‌فاختة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جبير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مخرمة بن سليمان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عطيّة العوفي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ابن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إسحاق بن يحيى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خالد بن الزبير، عن عثمان بن عروة، عن أبيه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إسحاق بن يحيى بن طلحة وغيرهما،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المختار لمّا قدم الكوفة كان أشدّ الناس على ابن الزبير وأعيبه له، وجعل يلقي إلى الناس أنّ‌ ابن الزبير كان يطلب هذا الأمر لأبي‌القاسم، يعني ابن الحنفيّة، ثمّ‌ ظلمه إيّاه، وجعل يذكر ابن الحنفيّة وحاله وورعه وأنّه بعثه إلى الكوفة يدعو له، وأنّه كتب له كتاباً فهو لا يعدوه إلى غيره، ويقرأ ذلك الكتاب على من يثق به، وجعل يدعو الناس إلى البيعة لمحمّد ابن الحنفيّة، فيبايعونه له سرّاً، فشكّ‌ قوم ممّن بايعه في أمره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هذا الرجل عهودنا أن زعم أنّه رسول ابن الحنفيّة، وابن الحنفيّة بمكّة ليس منّا ببعيد ولا مستتر، فلو شخص منّا قوم إليه فسألوه عمّا جاء به هذا الرجل عنه، فإن كان صادقاً نصرناه وأعنّاه على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فشخص منهم قوم فلقوا ابن الحنفيّة بمكّة، فأعلموه أمر المختار وما دعاهم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حيث ترون محتسبون، وما احبّ‌ أنّ‌ لي سلطان الدنيا بقتل مؤمن بغير حقّ‌، ولوددت أنّ‌ الله انتصر لنا بمن شاء من خلقه، فاحذروا الكذّابين وانظروا لأنفسكم ودينكم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المختار كتاباً على لسان محمّد ابن الحنفيّة إلى إبراهيم بن الأشتر، وجاء فاستأذن عليه،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أمين آل محمّد و رسوله، فأذن له وحيّاه ورحّب به وأجلسه معه على فراشه، فتكلّم المختار، وكان مفوّهاً، فحمدالله وأثنى عليه، وصلّى على النبيّ‌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أهل بيت قد أكرمكم الله بنصرة آل محمّد، وقد ركب منهم ما قد علمت، وحرموا ومنعوا حقّهم وصاروا إلى ما رأيت، وقد كتب إليك المهدي كتاباً، وهؤلاء الشهود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 بن أنس الأسدي وأحمر بن شميط‍‌ البجلي وعبدالله بن كامل الشاكري وأبوعمرة كيسان مولى بجيلة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هذا كتابه قد شهدناه حين 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فقبضه إبراهيم وقرأه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يجيب، وقد امرنا بطاعتك ومؤازرتك، فقل ما بدا لك، وادع إلى ما شئت</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كان إبراهيم يركب إليه في كلّ‌ يوم، فزرع ذلك في صدور الناس، وورد الخبر على</w:t>
      </w:r>
    </w:p>
    <w:p>
      <w:pPr>
        <w:pStyle w:val="BookText"/>
        <w:rPr/>
      </w:pPr>
      <w:r>
        <w:rPr>
          <w:rFonts w:ascii="Amiri" w:hAnsi="Amiri" w:eastAsia="Amiri" w:cs="Amiri"/>
          <w:color w:val="111111"/>
          <w:sz w:val="28"/>
          <w:sz w:val="28"/>
          <w:szCs w:val="28"/>
          <w:rtl w:val="true"/>
          <w:lang w:bidi="ar-SA"/>
        </w:rPr>
        <w:t>ابن الزبير فتنكّر لمحمّد ابن الحنفيّة، وجعل أمر المختار يغلظ‍‌ في كلّ‌ يوم ويكثر تبعه، وجعل يتتّبع قتلة الحسين ومن أعان عليه فيقتلهم، ثمّ‌ بعث إبراهيم بن الأشتر في عشرين ألفاً إلى عبيدالله بن زياد، فقتله وبعث برأسه إلى المختار، فعمد إليه المختار فجعله في جُونة، ثمّ‌ بعث به إلى محمّد ابن الحنفيّة وعلي بن الحسين وسائر بني‌هاشم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علي بن حسين رأس عبيدالله ترحّم على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عبيدالله بن زياد برأس الحسين وهو يتغذّى، واُتينا برأس عبيدالله ونحن نتغدّى، ولم يبق من بني‌هاشم أحد إلاّ قام بخطبة في الثناء على المختار والدعاء له جميل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الحنفيّة يكره أمر المختار وما يبلغه عنه، ولا يحبّ‌ كثيراً ممّا يأتي به، وكان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بثأرنا، وأدرك وَغْمنا، وآثرنا ووصلنا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يظهر الجميل فيه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اتّسق الأمر للمختار كتب لمحمّد بن علي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المختار بن أبي‌عبيد الطالب بثأر آل محمّد، أمّا بعد،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ينتقم من قوم حتّى يُعذِر إليهم، وإنّ‌ الله قد أهلك الفسقة وأشياع الفسقة وقد بقيت بقايا أرجو أن يلحق الله آخرهم بأوّلهم</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في الطبقات الكبرى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ترجمة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ثوير بن أبي‌فاختة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إسرائيل، عن ثُوير،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ابن الحنفيّة في الشعب الأيسر من منى في أصحابه</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جبير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عبدالله بن الزبير، فنال من علي عليه السلام، فبلغ ذلك محمّد ابن الحنفيّة، فجاء إليه وهو يخطب، فوضع له كرسي، فقطع عليه خطبته،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العرب، شاهت</w:t>
      </w:r>
    </w:p>
    <w:p>
      <w:pPr>
        <w:pStyle w:val="BookText"/>
        <w:rPr/>
      </w:pP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ينتقص علي وأنتم 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يدالله على أعداء الله، وصاعقة من أمره أرسله على الكافرين والجاحدين لحقّه، فقتلهم بكفرهم فشنئوه وأبغضوه، وأضمروا له الشنف </w:t>
      </w:r>
      <w:r>
        <w:rPr>
          <w:rStyle w:val="FootnoteAnchor"/>
          <w:rtl w:val="true"/>
        </w:rPr>
        <w:footnoteReference w:id="12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والحسد، وابن عمّه صلّى الله عليه و سلّم حيّ‌ بعد لم يمت، فلمّا نقله الله إلى جواره وأحبّ‌ له ما عنده أظهرت له رجال أحقادها، وشفت أضغانها، فمنهم من ابتزّ حقّه، ومنهم من ائتمر به ليقتله، ومنهم من شتمه وقذفه بالأباطيل، فإن يكن لذرّيّته وناصري دعوته دولة تنشر عظامهم، وتحفر على أجسادهم والأبدان منهم يومئذ بالية، بعد أن تقتل الأحياء منهم، وتذلّ‌ رقابهم، فيكون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عذّبهم بأيدينا وأخزاهم، ونصرنا عليهم، وشفا صدورنا منهم، إنّه والله ما يشتم عليّاً إلاّ كافر يسرّ شتم رسول الله صلّى الله عليه و آله ويخاف أن يبوح به، فيكنّى بشتم علي عليه السلام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قد تخطّت المنية منكم من امتدّ عمره، وسمع قول رسول الله صلّى الله عليه و آله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يحبّك إلاّ مؤمن ولا يبغضك إلاّ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ظَلَمُوا أَيَّ‌ مُنْقَلَبٍ‌ يَنْقَلِبُونَ‌  </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فعاد ابن الزبير إلى خطبته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عذرت بني‌الفواطم يتكلّمون، فمال بال ابن امّ‌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امّ‌ رومان، ومالي لا أتكلّم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فاتني من الفواطم إلاّ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يفتني فخرها؛ لأنّها امّ‌ أخوي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فاطمة بنت عمران بن عائذ بن مخزوم، جدّة رسول الله صلّى الله عليه و سلّم، وأنا ابن فاطمة بنت أسد بن هاشم، كافلة رسول الله صلّى الله عليه و سلّم، والقائمة مقام امّه، أما والله لولا خديجة بنت خويلد ما تركت في بني‌أسد بن عبدالعزّى عظماً إلاّ هشمته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فانصرف</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خالد بن الزبير، عن عثمان بن عروة،</w:t>
      </w:r>
    </w:p>
    <w:p>
      <w:pPr>
        <w:pStyle w:val="BookText"/>
        <w:rPr/>
      </w:pP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في الطبقات الكبرى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 xml:space="preserve">، ترجمة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روايته مع رواية إسحاق بن يحيى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عطيّة العوفي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ربيعة بن عثمان ومحمّد بن عبدالله بن عبيد بن عمير وإسحاق بن يحيى بن طلحة وهشام بن عمارة، عن سعيد بن محمّد بن جبير بن مطعم والحسين بن الحسن بن عطيّة العوفي، عن أبيه، عن جدّه، وغيرهم أيضاً قد حدّثني،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جاء نعي معاوية بن أبي‌سفيان إلى المدينة كان بها يومئذ الحسين بن علي ومحمّد ابن الحنفيّة وابن الزبير، وكان ابن عبّاس بمكّة، فخرج الحسين وابن الزبير إلى مكّة، وأقام ابن الحنفيّة بالمدينة حتّى سمع بدنوّ جيش مسرف وأيّام الحرّة فرحل إلى مكّة، فأقام مع ابن عبّاس، فلمّا جاء نعي يزيد بن معاوية وبايع ابن الزبير لنفسه ودعا الناس إليه دعا ابن عبّاس ومحمّد ابن الحنفيّة إلى البيعة له، فأبيا يبايعان له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يجتمع لك البلاد ويتّسق لك الناس، فأقاما على ذلك ما أقاما، فمرّة يكاشرهما، ومرّة يلين لهما، ومرّة يباديهما، ثمّ‌ غلظ‍‌ عليهما، فوقع بينهم كلام وشرّ، فلم يزل الأمر يغلظ‍‌ حتّى خافا منه خوفاً شديداً، ومعهما النساء والذرّيّة، فأساء جوارهم وحصرهم وآذاهم، وقصد لمحمّد ابن الحنفيّة، فأظهر شتمه وعيّبه، وأمره وبني‌هاشم أن يلزموا شعبهم بمكّة، وجعل عليهم الرقباء، وقال لهم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لتبايعنّ‌ أو لأحرقنّكم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فخافوا على أنفسهم</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 أبوعامر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محمّد ابن الحنفيّة محبوساً في زمزم والناس يمنعون من الدخول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لأدخلنّ‌ عليه، فدخلت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وهذا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إلى البيعة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من المسلمين فإذا اجتمعوا عليك فأنا كأحدهم، فلم يرض</w:t>
      </w:r>
    </w:p>
    <w:p>
      <w:pPr>
        <w:pStyle w:val="BookText"/>
        <w:rPr/>
      </w:pPr>
      <w:r>
        <w:rPr>
          <w:rFonts w:ascii="Amiri" w:hAnsi="Amiri" w:eastAsia="Amiri" w:cs="Amiri"/>
          <w:color w:val="111111"/>
          <w:sz w:val="28"/>
          <w:sz w:val="28"/>
          <w:szCs w:val="28"/>
          <w:rtl w:val="true"/>
          <w:lang w:bidi="ar-SA"/>
        </w:rPr>
        <w:t>بهذا منّي، فاذهب إلى ابن عبّاس فاقرأه منّي السلام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عمّك ما ترى‌؟</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ابن عبّاس وهو ذاهب البصر،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أنصاري هو أشدّ علينا من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أنا ممّن 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بقول ابن الحنفيّة،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تطعه ولا نعمة عين إلاّ ما قلت، لا تزده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ابن الحنفيّة فأبلغته ما قال ابن عبّاس، فهمّ‌ ابن الحنفيّة أن يقدم إلى الكوفة، وبلغ ذلك المختار، فثقل عليه قدومه،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المهدي علامة يقدم بلدكم هذا فيضربه رجل في السوق بالسيف لا تضرّه ولا تحيك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ابن الحنفيّة، فأقام،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بعثت إلى شيعتك بالكوفة فأعلمتهم ما أنتم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أباالطفيل عامر بن واثلة إلى شيعتهم بالكوفة، فقدم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نأمن ابن الزبير على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وأخبرهم بما هم فيه من الخوف، فقطع المختار بعثاً إلى مكّة، فانتدب منهم أربعة آلاف، فعقد لأبي‌عبدالله الجدلي عليهم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فإن وجدت بني‌هاشم الحياة فكن لهم أنت ومن معك عضداً، وانفذ لما أمروك به، وإن وجدت ابن الزبير قد قتلهم فاعترض أهل مكّة حتّى تصل إلى ابن الزبير، ثمّ‌ لا تدع من آل الزبير شفراً ولا ظفراً،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شرطة الله، لقد أكرمكم الله بهذا المسير ولكم بهذا الوجه عشر حجج وعشر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القوم ومعهم السلاح حتّى أشرفوا على مكّة فجاء المستغيث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اعجلوا فما أراكم تدركونهم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أهل القوّة عجّلوا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منهم ثمانمئة رأسهم عطيّة بن سعد بن جنادة العوفي حتّى دخلوا مكّة فكّبروا تكبيرة سمعها ابن الزبير فانطلق هارباً حتّى دخل دار الندوة،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تعلّق بأستار الكعبة،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الله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ملنا إلى ابن عبّاس وابن الحنفيّة وأصحابهما في دور قدجمع لهم الحطب فاُحيط‍‌ بهم حتّى بلغ رؤوس الجدر لو أنّ‌ ناراً تقع فيه ما رثي منهم أحد حتّى تقوم الساعة، فأخّرناه عن الأبواب، وعجّل علي بن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فأسرع في الحطب يريد الخروج فأدمى ساقيه، وأقبل أصحاب ابن الزبير فكنّا</w:t>
      </w:r>
    </w:p>
    <w:p>
      <w:pPr>
        <w:pStyle w:val="BookText"/>
        <w:rPr/>
      </w:pPr>
      <w:r>
        <w:rPr>
          <w:rFonts w:ascii="Amiri" w:hAnsi="Amiri" w:eastAsia="Amiri" w:cs="Amiri"/>
          <w:color w:val="111111"/>
          <w:sz w:val="28"/>
          <w:sz w:val="28"/>
          <w:szCs w:val="28"/>
          <w:rtl w:val="true"/>
          <w:lang w:bidi="ar-SA"/>
        </w:rPr>
        <w:t>صفّين نحن وهم في المسجد نهارنا ونهاره لا ننصرف إلاّ إلى صلاة حتّى أصبحنا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أبوعبدالله الجدلي في الناس، فقلنا لابن عبّاس وابن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ذرونا نريح الناس من ابن الزبير،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بلد حرّمه الله، ما أحلّه لأحد إلاّ للنبيّ‌ صلّى الله عليه و سلّم ساعة ما أحلّه لأحد قبله ولا يحلّه لأحد بعده، فامنعونا وأجيرونا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فتحمّلوا وإنّ‌ منادياً لينادي في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غنمت سريّة بعد نبيّها ما غنمت هذه السريّة، إنّ‌ السرايا تغنم الذهب والفضّة، وإنّما غنمتم دماءنا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بهم حتّى أنزلوهم منى، فأقاموا بها ما شاء الله أن يقيموا، ثمّ‌ خرجوا إلى الطائف، فأقاموا ما أقاموا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عبدالله بن عبّاس بالطائف سنة ثمان وستّين، وصلّى عليه محمّد ابن الحنفيّة، وبقينا مع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الحجّ‌ وحجّ‌ ابن الزبير من مكّة فوافى عرفة في أصحابه، ووافى محمّد ابن الحنفيّة من الطائف في أصحابه، فوقف بعرفة، ووافى نجدة بن عامر الحنفي تلك السنة في أصحابه من الخوارج فوقف ناحية، وحجّت بنواُميّة على لواء فوقفوا بعرفة فيمن معهم</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في الطبقات الكبرى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ترجمة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ابن الحنفيّة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أبي‌الموال، عن الحسن بن علي بن محمّد ابن الحنفيّة، عن أبيه، قال</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صار محمّد بن علي إلى الشعب سنة اثنتين وسبعين وابن الزبير لم يقتل والحجّاج محاصره أرسل إليه أن يبايع لعبدالملك، فقال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مقامي بمكّة وشخوصي إلى الطائف وإلى الشام، كلّ‌ هذا إباء منّي أن ابايع ابن الزبير أو عبدالملك حتّى يجتمع الناس على أحدهما، وأنا رجل ليس عندي خلاف، لمّا رأيت الناس اختلفوا اعتزلتهم حتّى يجتمعوا، فأويت إلى أعظم بلاد الله حرمة يأمن فيه الطير فأساء ابن الزبير جواري، فتحوّلت إلى الشام فكره عبدالملك قربي، فتحوّلت إلى الحرم، فإن</w:t>
      </w:r>
    </w:p>
    <w:p>
      <w:pPr>
        <w:pStyle w:val="BookText"/>
        <w:rPr/>
      </w:pPr>
      <w:r>
        <w:rPr>
          <w:rFonts w:ascii="Amiri" w:hAnsi="Amiri" w:eastAsia="Amiri" w:cs="Amiri"/>
          <w:color w:val="111111"/>
          <w:sz w:val="28"/>
          <w:sz w:val="28"/>
          <w:szCs w:val="28"/>
          <w:rtl w:val="true"/>
          <w:lang w:bidi="ar-SA"/>
        </w:rPr>
        <w:t>يقتل ابن الزبير ويجتمع الناس على عبدالملك ابايعك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الحجّاج أن يرضى بذلك منه حتّى يبايع لعبدالملك، فأبى ذلك ابن الحنفيّة، وأبى الحجّاج أن يقرّه على ذلك، فلم يزل محمّد يدافعه حتّى قتل ابن الزبير</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في الطبقات الكبرى </w:t>
      </w:r>
      <w:r>
        <w:rPr>
          <w:rFonts w:eastAsia="Amiri" w:cs="Amiri" w:ascii="Amiri" w:hAnsi="Amiri"/>
          <w:color w:val="111111"/>
          <w:sz w:val="28"/>
          <w:szCs w:val="28"/>
          <w:lang w:bidi="ar-SA"/>
        </w:rPr>
        <w:t>82/5</w:t>
      </w:r>
      <w:r>
        <w:rPr>
          <w:rFonts w:ascii="Amiri" w:hAnsi="Amiri" w:eastAsia="Amiri" w:cs="Amiri"/>
          <w:color w:val="111111"/>
          <w:sz w:val="28"/>
          <w:sz w:val="28"/>
          <w:szCs w:val="28"/>
          <w:rtl w:val="true"/>
          <w:lang w:bidi="ar-SA"/>
        </w:rPr>
        <w:t xml:space="preserve">، ترجمة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أبوعون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شرحبيل بن أبي‌عون،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في هذه السنة أربعة ألوية بعرفة، محمّد ابن الحنفيّة في أصحابه على لواء قام عند حبل المشاة، وحجّ‌ ابن الزبير في أصحابه معه لواء فقام مقام الإمام اليوم، ثمّ‌ تقدّم محمّد ابن الحنفيّة بأصحابه حتّى وقف حذاء ابن الزبير، ووافى نجدة الحروري في أصحابه ومعه لواء فوقف خلفهما، ووافت بنواُميّة ومعهم لواء فوقفوا عن يسارهما، فكان أوّل لواء أنغض لواء محمّد ابن الحنفيّة، ثمّ‌ تبعه نجدة، ثمّ‌ لواء بني‌اُميّة، ثمّ‌ لواء ابن الزبير واتّبعه الناس</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eastAsia="Times New Roman" w:cs="Times New Roman" w:ascii="Times New Roman" w:hAnsi="Times New Roman"/>
          <w:color w:val="111111"/>
          <w:sz w:val="28"/>
          <w:szCs w:val="28"/>
          <w:lang w:val="en-US" w:bidi="en-US"/>
        </w:rPr>
        <w:t>6075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شرحبيل بن أبي‌عون،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أصحاب ابن الحنفيّة يلبّون بعرفة، ورمقت ابن الزبير وأصحابه فإذا هم يلبّون حتّى زاغت الشمس، ثمّ‌ قطع، وكذلك فعلت بنواُميّة، وأمّا نجدة فلبّى حتّى رمى جمرة العقبة</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جبير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عمارة، عن سعيد بن محمّد بن جبير، عن أبيه، قال</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أقام الحجّ‌ تلك السنة ابن الزبير، وحجّ‌ عامئذ محمّد ابن الحنفيّة في الخشبيّة معه، وهم أربعة آلاف نزلوا في الشعب الأيسر من منى</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eastAsia="Times New Roman" w:cs="Times New Roman" w:ascii="Times New Roman" w:hAnsi="Times New Roman"/>
          <w:color w:val="111111"/>
          <w:sz w:val="28"/>
          <w:szCs w:val="28"/>
          <w:lang w:val="en-US" w:bidi="en-US"/>
        </w:rPr>
        <w:t>6077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عمارة، عن سعيد بن محمّد بن جبير بن مطعم،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خفت الفتنة فمشيت إليهم جميعاً فجئت محمّد بن علي في الشعب،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أباالقاسم، اتّق الله، فإنّا في مشعر حرام وبلد حرام، والناس وفد الله إلى هذا البيت، فلا تفسد عليهم حجّهم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اريد ذلك، وما أحول بين أحد وبين هذا البيت، ولا يؤتى أحد من الحجّاج من قبلي ولكنّي رجل أدفع عن نفسي من ابن الزبير وما يريد منّي، وما أطلب هذا الأمر إلاّ أن لا يختلف عليّ‌ فيه اثنان، ولكن ائت ابن الزبير فكلّمه، وعليك بنجدة فكلّمه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ابن الزبير فكلّمته بنحو ممّا كلّمت به ابن الحنفيّة،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قد اجتمع عليّ‌ وبايعني الناس، وهؤلاء أهل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خيراً لك الكفّ‌،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 نجدة الحروري، فأجده في أصحابه، وأجد عكرمة غلام ابن عبّاس عنده،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فلم ينشب أن أذن لي، فدخلت فعظّمت عليه وكلّمته بما كلّمت به الرجلين،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أبتدئ أحداً بقتال فلا، ولكن من بدأنا بقتال قاتلناه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رأيت الرجلين لا يريدان قتالك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جئت شيعة بني‌اُميّة، فكلّمتهم بنحو ممّا كلّمت به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لوائنا لا نقاتل أحداً إلاّ أن يقاتلنا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في تلك الألوية أسكن ولا أسلم دفعة من أصحاب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تلك العشيّة إلى جنب محمّد ابن الحنفيّة، فلمّا غابت الشمس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أباسعيد، ادفع، فدفع ودفعت معه، فكان أوّل من دفع</w:t>
      </w:r>
      <w:r>
        <w:rPr>
          <w:rFonts w:eastAsia="Amiri" w:cs="Amiri" w:ascii="Amiri" w:hAnsi="Amiri"/>
          <w:color w:val="111111"/>
          <w:sz w:val="28"/>
          <w:szCs w:val="28"/>
          <w:rtl w:val="true"/>
          <w:lang w:bidi="ar-SA"/>
        </w:rPr>
        <w:t xml:space="preserve">. </w:t>
      </w:r>
      <w:r>
        <w:rPr>
          <w:rStyle w:val="FootnoteAnchor"/>
          <w:rtl w:val="true"/>
        </w:rPr>
        <w:footnoteReference w:id="1282"/>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في الطبقات الكبرى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ترجمة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مخرمة بن سليمان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الضحّاك بن عثمان، عن مخرمة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الحنفيّة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من عرفة حين وجبت الشمس وتلك السنّة فبلغني أنّ‌ ابن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محمّد، عجّل محمّد، فعن من أخذ ابن الزبير الإغساق‌؟ </w:t>
      </w:r>
      <w:r>
        <w:rPr>
          <w:rStyle w:val="FootnoteAnchor"/>
          <w:rtl w:val="true"/>
        </w:rPr>
        <w:footnoteReference w:id="12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في الطبقات الكبرى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 xml:space="preserve">، ترجمة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نافع</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نافع،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يدفع ابن الزبير تلك العشيّة إلاّ بدفعة ابن عمر، فلمّا أبطأ ابن الزبير وقد مضى ابن الحنفيّة ونجدة وبنواُميّة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ينتظر ابن الزبير أمر الجاهليّة‌؟ ثمّ‌ دفع، فدفع ابن الزبير على أثره</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هوذة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 عن ميمون، عن وردان، قال</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في العصابة الّذين انتدبوا إلى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الزبير قد منعه أن يدخل مكّة حتّى يبايعه، فأبى أن يبايعه،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فانتهينا إليه فأراد أهل الشام، فمنعه عبدالملك أن يدخلها حتّى يبايعه، فأبى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معه ما سرنا ولو أمرنا بالقتال لقاتلنا معه، فجمعنا يوماً فقسّم فينا شيئاً وهو يسير، ثمّ‌ 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برحالكم واتّقوا الله، وعليكم بما تعرفون، ودعوا ما تنكرون، وعليكم بخاصّة أنفسكم، ودعوا أمر العامّة، واستقرّوا عن أمرنا كما استقرّت السماء والأرض، فإنّ‌ أمرنا إذا جاء كان كالشمس الضاحية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المختار بن أبي‌عبيد في سنة ثمان وستّين، فلمّا دخلت سنة تسع وستّين أرسل عبدالله بن الزبير عروة بن الزبير إلى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تاركك أبداً حتّى تبايعني أو اعيدك في الحبس وقد قتل الله الكذّاب الّذي كنت تدّعي نصرته، وأجمع عليّ‌ أهل العراقين، فبايع لي وإلاّ فهي الحرب بيني وبينك إن امتنعت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الحنفيّة 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أخاك إلى قطع الرحم والاستخفاف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وأغفله عن تعجيل عقوبة الله، ما يشكّ‌ أخوك في الخلود وإلاّ فقد كان أحمد للمختار ولهديه منّي، والله ما بعثت المختار داعياً ولا ناصراً، وللمختار كان إليه أشدّ انقطاعاً منه إلينا، فإن كان كذّاباً فطال ما قرّبه على كذبه، وإن كان على غير ذلك فهو أعلم به، وما عندي خلاف، ولو كان خلاف ما أقمت في جواره ولخرجت إلى من يدعوني فأبيت ذلك عليه، ولكن هاهنا والله لأخيك قريناً يطلب مثل ما يطلب أخوك، كلاهما يقاتلان على الدنيا عبدالملك بن مروان، والله لكأنّك بجيوشه قد أحاطت برقبة أخيك وإنّي لأحسب أنّ‌ جوار عبدالملك خير لي من جوار أخيك، ولقد كتب إليّ‌ يعرض عليّ‌ ما قبله ويدعوني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أستخير الله وذلك أحبّ‌ إلى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أصحاب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أطعتنا لضربنا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 أضرب عنقه‌؟ جاءنا برسالة من أخيه وجاورنا فجرى بيننا وبينه كلام فرددناه إلى أخيه، والّذي قلتم غدر، وليس في الغدر خير، لو فعلت الّذي تقولون لكان القتال بمكّة، وأنتم تعلمون أنّ‌ رأيي لو اجتمع الناس عليّ‌ كلّهم إلاّ إنسان واحد لما قاتلته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 عروة، فأخبر ابن الزبير بما قال له محمّد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أرى أن تعرض له، دعه فليخرج عنك ويغيّب وجهه فعبدالملك أمامه لا يتركه يحلّ‌ بالشام حتّى يبايعه، وابن الحنفيّة لا يبايعه أبداً حتّى يجتمع الناس عليه، فإن صار إليه كفاكه إمّا</w:t>
      </w:r>
    </w:p>
    <w:p>
      <w:pPr>
        <w:pStyle w:val="BookText"/>
        <w:rPr/>
      </w:pPr>
      <w:r>
        <w:rPr>
          <w:rFonts w:ascii="Amiri" w:hAnsi="Amiri" w:eastAsia="Amiri" w:cs="Amiri"/>
          <w:color w:val="111111"/>
          <w:sz w:val="28"/>
          <w:sz w:val="28"/>
          <w:szCs w:val="28"/>
          <w:rtl w:val="true"/>
          <w:lang w:bidi="ar-SA"/>
        </w:rPr>
        <w:t>حبسه وإمّا قتله فتكون أنت قد برئت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فأفثأ ابن الزبير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كتاب من عبدالملك بن مروان و رسول حتّى دخل الشعب، فقرأ محمّد ابن الحنفيّة الكتاب، فقرأ كتاباً لو كتب به عبدالملك إلى بعض إخوته أو ولده ما زاد علي ألطافه، وكان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بلغني أنّ‌ ابن الزبير قد ضيّق عليك، وقطع رحمك، واستخفّ‌ بحقّك، حتّي تبايعه، فقد نظرت لنفسك ودينك وأنت أعرف به حيث فعلت ما فعلت، وهذا الشام فانزل منه حيث شئت، فنحن مكرموك، وواصلوا رحمك، وعارفوا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الحنفيّة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نخرج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وخرجنا معه، ومعه كثيّر عزّة ينشد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إمام الحقّ‌ لسنا نمتري  أنت الّذي نرضي به ونرتجي</w:t>
      </w:r>
    </w:p>
    <w:p>
      <w:pPr>
        <w:pStyle w:val="BookText"/>
        <w:rPr/>
      </w:pPr>
      <w:r>
        <w:rPr>
          <w:rFonts w:ascii="Amiri" w:hAnsi="Amiri" w:eastAsia="Amiri" w:cs="Amiri"/>
          <w:color w:val="111111"/>
          <w:sz w:val="28"/>
          <w:sz w:val="28"/>
          <w:szCs w:val="28"/>
          <w:rtl w:val="true"/>
          <w:lang w:bidi="ar-SA"/>
        </w:rPr>
        <w:t>أنت ابن خير الناس من بعد النبي  يا ابن علي سر ومن مثل علي</w:t>
      </w:r>
    </w:p>
    <w:p>
      <w:pPr>
        <w:pStyle w:val="BookText"/>
        <w:rPr/>
      </w:pPr>
      <w:r>
        <w:rPr>
          <w:rFonts w:ascii="Amiri" w:hAnsi="Amiri" w:eastAsia="Amiri" w:cs="Amiri"/>
          <w:color w:val="111111"/>
          <w:sz w:val="28"/>
          <w:sz w:val="28"/>
          <w:szCs w:val="28"/>
          <w:rtl w:val="true"/>
          <w:lang w:bidi="ar-SA"/>
        </w:rPr>
        <w:t>حتّي تحلّ‌ أرض كلب وبلي</w:t>
      </w:r>
    </w:p>
    <w:p>
      <w:pPr>
        <w:pStyle w:val="BookText"/>
        <w:rPr/>
      </w:pPr>
      <w:r>
        <w:rPr>
          <w:rFonts w:ascii="Amiri" w:hAnsi="Amiri" w:eastAsia="Amiri" w:cs="Amiri"/>
          <w:color w:val="111111"/>
          <w:sz w:val="28"/>
          <w:sz w:val="28"/>
          <w:szCs w:val="28"/>
          <w:rtl w:val="true"/>
          <w:lang w:bidi="ar-SA"/>
        </w:rPr>
        <w:t>قال أبوالطفيل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حتّي نزلنا إيلة فجاورونا بأحسن جوار وجاورناهم بأحسن ذلك، وأحبّوا أباالقاسم حبّاً شديداً، وعظّموه وأصحابه، وأمرنا بالمعروف، ونهينا عن المنكر، ولا يظلم أحد من الناس قربنا ولا بحضرتنا، فبلغ ذلك عبدالملك، فشقّ‌ ذلك عليه و ذكره لقبيصة بن ذؤيب و روح بن زنباع، وكانا خاصّته،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 أن ندعه يقيم في قربه منك وسيرته سيرته حتّي يبايع لك أو تصرفه إلي الحجاز</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قدمت بلادي فنزلت في طرف منها، وهذه الحرب بيني وبين ابن الزبير كما تعلم، وأنت لك ذكر ومكان، وقد رأيت أن لا تقيم في سلطاني إلاّ أن تبايع لي، فإن بايعتني فخذ السفن الّتي قدمت علينا من القلزم وهي مئة مركب فهي لك وما فيها، ولك ألفا ألف درهم اعجّل لك منها خمسمئة ألف وألف ألف، وخمسمئة ألف آتيتك مع ما أردت من فريضة لك ولولدك ولقرابتك ومواليك ومن معك، وإن أبيت فتحوّل عن بلدي إلى موضع لا يكون لي فيه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محمّد بن علي إلى عبدالملك بن مروان، سلام عليك، فإنّي أحمد إليك الله الّذي لا إله إلاّ هو، أمّا بعد، فقد عرفت رأيي في هذا الأمر قديماً، وإنّي لست أسفهه على أحد، والله لو اجتمعت هذه الاُمّة عليّ‌ إلاّ أهل الزرقاء ما قاتلتهم أبداً ولا اعتزلتهم حتّى يجتمعوا، نزلت مكّة فراراً ممّا كان بالمدينة، فجاورت ابن الزبير، فأساء جواري، وأراد منّي أن ابايعه، فأبيت ذلك حتّى يجتمع الناس عليك أو عليه، ثمّ‌ أدخل فيما دخل فيه الناس فأكون كرجل منهم، ثمّ‌ كتبت إليّ‌ تدعوني إلى ما قبلك فأقبلت سائراً فنزلت في طرف من أطرافك، والله ما عندي خلاف ومعي أصحابي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رخيصة الأسعار وندنو من جوارك ونتعرّض صلتك، فكتبت بما كتبت به ونحن منصرفون عنك إن شاء الله</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ترجمة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اللبيب، حدّثنا هوذة بن خليفة، حدّثنا عوف الأعرابي، عن ميمون، عن وردان،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العصابة الّذين ابتدروا إلى محمّد بن علي ابن الحنفيّة، وكان ابن الزبير منعه أن يدخل مكّة حتّى يبايعه فأبى أن يبايعه، وأراد الشام أن يدخلها فمنعه عبدالملك بن مروان أن يدخلها حتّى يبايعه فأبى، فسرنا معه، ولو أمرنا بالقتال لقاتلنا معه، فجمعنا يوماً فقسّم لنا فيئاً يسيراً، ثمّ‌ حمد الله تعالى فأثنى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برحالكم واتّقوا الله، وعليكم بما تعرفون، ودعوا ما تنكرون، وعليكم أنفسكم ودعوا أمر العامّة، واستقرّوا على أمرنا كما استقرّت السماء والأرض، فإنّ‌ أمرنا إذا جاء كان كالشمس الضاحية</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محمّد ابن الحنفيّة أن يقدم الكوفة أيّام المختار، وكان المختار</w:t>
      </w:r>
      <w:bookmarkStart w:id="300" w:name="pg14246_171528"/>
    </w:p>
    <w:p>
      <w:pPr>
        <w:pStyle w:val="BookText"/>
        <w:rPr/>
      </w:pPr>
      <w:bookmarkEnd w:id="300"/>
      <w:r>
        <w:rPr>
          <w:rFonts w:ascii="Amiri" w:hAnsi="Amiri" w:eastAsia="Amiri" w:cs="Amiri"/>
          <w:color w:val="111111"/>
          <w:sz w:val="28"/>
          <w:sz w:val="28"/>
          <w:szCs w:val="28"/>
          <w:rtl w:val="true"/>
          <w:lang w:bidi="ar-SA"/>
        </w:rPr>
        <w:t>يدعو إليه ويزعم أنّه أمره، فبلغ المختار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المهدي علامة؛ أن يضربه رجل في السوق ضربة بالسيف فلا يضرّه، فلمّا بلغ ذلك محمّداً أقام، وإنّما قال ذلك لعلمه أنّ‌ محمّداً إذا ورد الكوفة لم يكن فيها للمختار معه أمر</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أبوهلال بإسناده إليه في الأوائل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الباب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ادّعى نصرة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في تاريخ مدينة دمشق </w:t>
      </w:r>
      <w:r>
        <w:rPr>
          <w:rFonts w:eastAsia="Amiri" w:cs="Amiri" w:ascii="Amiri" w:hAnsi="Amiri"/>
          <w:color w:val="111111"/>
          <w:sz w:val="28"/>
          <w:szCs w:val="28"/>
          <w:lang w:bidi="ar-SA"/>
        </w:rPr>
        <w:t>343/54</w:t>
      </w:r>
      <w:r>
        <w:rPr>
          <w:rFonts w:ascii="Amiri" w:hAnsi="Amiri" w:eastAsia="Amiri" w:cs="Amiri"/>
          <w:color w:val="111111"/>
          <w:sz w:val="28"/>
          <w:sz w:val="28"/>
          <w:szCs w:val="28"/>
          <w:rtl w:val="true"/>
          <w:lang w:bidi="ar-SA"/>
        </w:rPr>
        <w:t xml:space="preserve">، ترجمة محمّد بن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عبدالله بن الزبير يظهر البغض لابن الحنفيّة إلى بعض أهله، وكان يحسده على أيّده،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استطال درعاً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لينقص منها كذا وكذا حلقة، فقبض محمّد ابن الحنفيّة بإحدى يديه على ذيلها وبالاُخرى على فضلها ثمّ‌ جذبها فقطعها من الموضع الّذي حدّه أبوه، فكان ابن الزبير إذا حدّث بهذا الحديث غضب واعتراه له أفكل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01" w:name="__RefHeading___Toc56020_1588784861"/>
      <w:bookmarkStart w:id="302" w:name="_Toc109"/>
      <w:bookmarkEnd w:id="301"/>
      <w:r>
        <w:rPr>
          <w:rtl w:val="true"/>
        </w:rPr>
        <w:t>و</w:t>
      </w:r>
      <w:r>
        <w:rPr>
          <w:rtl w:val="true"/>
        </w:rPr>
        <w:t xml:space="preserve">. </w:t>
      </w:r>
      <w:r>
        <w:rPr>
          <w:rtl w:val="true"/>
        </w:rPr>
        <w:t>موقفه من بني‌اُميّة</w:t>
      </w:r>
      <w:bookmarkEnd w:id="30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محمّد ابن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أبي‌حمزة القصّاب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الطائي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سهل 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 بن عمرو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الحسين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محمّد ابن الحنفيّة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جعفر، عن صالح بن كيسان، عن الحسن بن محمّد بن علي، قال</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يبايع أبي‌الحجّاج، لمّا قتل ابن الزبير بعث الحجّاج إليه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الله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بايع الناس بايعت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ندري أن لله في كلّ‌ يوم ثلاثمئة وستّون لحظة في كلّ‌ لحظة ثلاثمئة وستّون قضيّة‌؟ فلعلّه يكفيناك في قضيّة من قضاياه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بذلك الحجّاج إلى عبدالملك، فأتاه كتابه فأعجبه، وكتب به إلى صاحب الروم، وذلك أنّ‌ صاحب الروم كتب إليه يهددّه أنّه قد جمع له جموعاً كثيرة، فكتب عبدالملك بذلك الكلام إلى صاحب الروم،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أنّ‌ محمّداً ليس عنده خلاف وهو يأتيك ويبايعك فارفق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 الناس على عبدالملك وبايع ابن عمر قال ابن عمر لابن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شيء فبايع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ابن الحنفيّة إلى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لعبد الله عبدالملك أميرالمؤمنين من محمّد بن علي، أمّا بعد، فإنّي لمّا رأيت الاُمّة قد اختلفت اعتزلتهم، فلمّا أفضى هذا الأمر إليك وبايعك الناس كنت كرجل منهم أدخل في صالح ما دخلوا فيه، فقد بايعتك وبايعت الحجّاج لك وبعثت إليك ببيعتي، ورأيت الناس قد اجتمعوا عليك، ونحن نحبّ‌ أن تؤمننا وتعطينا ميثاقاً على الوفاء فإنّ‌ الغدر لا خير فيه، فإن أبيت فإنّ‌ أرض الله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عبدالملك الكتاب قال قبيصة بن ذؤيب و روح بن زنباع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عليه سبيل، ولو أراد فتقاً لقدر عليه، ولقد سلّم وبايع فنرى أن تكتب إليه بالعهد والميثاق بالأمان له والعهد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عندنا محمود، أنت أحبّ‌ وأقرب بنا رحماً من ابن الزبير، فلك العهد والميثاق وذمّة رسوله أن لا تهاج ولا أحد من أصحابك بشيء تكرهه، ارجع إلى بلدك واذهب حيث شئت، ولست أدع صلتك وعونك ما 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الحجّاج يأمره بحسن جواره وإكرامه، فرجع ابن الحنفيّة إلى المدينة</w:t>
      </w:r>
      <w:r>
        <w:rPr>
          <w:rFonts w:eastAsia="Amiri" w:cs="Amiri" w:ascii="Amiri" w:hAnsi="Amiri"/>
          <w:color w:val="111111"/>
          <w:sz w:val="28"/>
          <w:szCs w:val="28"/>
          <w:rtl w:val="true"/>
          <w:lang w:bidi="ar-SA"/>
        </w:rPr>
        <w:t xml:space="preserve">. </w:t>
      </w:r>
      <w:r>
        <w:rPr>
          <w:rStyle w:val="FootnoteAnchor"/>
          <w:rtl w:val="true"/>
        </w:rPr>
        <w:footnoteReference w:id="1288"/>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في الطبقات الكبرى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ترجمة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أبوحمزة القصّاب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أبوعوانة، عن أبي‌حمزة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محمّد بن علي فسرنا من الطائف إلى أيلة بعد موت ابن عبّاس بزيادة على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عبدالملك قد كتب لمحمّد عهداً على أن يدخل في أرضه هو وأصحابه حتّى يصطلح الناس على رجل، فإذا اصطلحوا على رجل بعهد من الله وميثاق كتبه عبدالملك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محمّد الشام بعث إليه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تبايعني وإمّا أن تخرج من أرضي، ونحن يومئذ سبعة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تؤمن أصحابي، ففعل، فقام محمّد،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الاُمور كلّها وحاكمها، ما شاء الله كان، وما لا يشاء لم يكن، كلّ‌ ما هو آت قريب، عجّلتم بالأمر قبل نزوله، والّذي نفسي بيده إنّ‌ في إصلابكم لمن يقاتل مع آل محمّد ما يخفى على أهل الشرك أمر آل محمّد وأمر آل محمّد مستأخر، والّذي نفس محمّد بيده ليعودنّ‌ فيكم كما بدأ، الحمد لله الّذي حقن دماءكم وأحرز دينكم، من أحبّ‌ منكم أن يأتي إلى بلده آمناً محفوظاً فليفعل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معه تسعمئة رجل، فأحرم بعمرة، وقلّد هدياً، فعمدنا إلى البيت، فلمّا أردنا أن ندخل الحرم تلقّتنا خيل ابن الزبير فمنعتنا أن ندخل، فأرسل إليه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خرجت وما اريد أن اقاتلك، دعنا فلندخل ولنقض نسكنا ثمّ‌ لنخرج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ومعنا البدن قد قلّدناها، فرجعنا إلى المدينة فكنّا بها حتّى قدم الحجّاج فقتل ابن الزبير ثمّ‌ سار إلى البصرة والكوفة، فلمّا سار مضينا فقضينا نسكنا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القمل يتناثر من محمّد بن علي، فلمّا قضينا نسكنا رجعنا إلى المدينة فمكث ثلاثة أشهر ثمّ‌ توفّي</w:t>
      </w:r>
      <w:r>
        <w:rPr>
          <w:rFonts w:eastAsia="Amiri" w:cs="Amiri" w:ascii="Amiri" w:hAnsi="Amiri"/>
          <w:color w:val="111111"/>
          <w:sz w:val="28"/>
          <w:szCs w:val="28"/>
          <w:rtl w:val="true"/>
          <w:lang w:bidi="ar-SA"/>
        </w:rPr>
        <w:t xml:space="preserve">. </w:t>
      </w:r>
      <w:r>
        <w:rPr>
          <w:rStyle w:val="FootnoteAnchor"/>
          <w:rtl w:val="true"/>
        </w:rPr>
        <w:footnoteReference w:id="1289"/>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ترجمة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سهل بن عبيد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ومحمّد بن عبدالله الأسدي،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عبيد بن عمرو الحارثي،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بعث عبدالملك الحجّاج إلى مكّة والمدينة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لك على محمّد ابن الحنفيّة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الحجّاج أرسل إليه الحجّاج يتوعّده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يمكّن الله منك يوماً من الدهر ويجعل لي عليك سلطاناً فافعل وأفعل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عدوّ نفسه، هل شعرت أنّ‌ لله في كلّ‌ يوم ستّون وثلاثمئة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فأرجو أن يرزقني الله بعض لحظاته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نفحاته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يجعل لك عليّ‌ سلطاناً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بها الحجّاج إلى عبدالملك، فكتب بها عبدالملك إلى صاحب الروم، فكتب إليه صاحب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والله ما هي من كنزك ولا كنز أهل بيتك ولكنّها من كنز أهل بيت نبوّة</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82/5</w:t>
      </w:r>
      <w:r>
        <w:rPr>
          <w:rFonts w:ascii="Amiri" w:hAnsi="Amiri" w:eastAsia="Amiri" w:cs="Amiri"/>
          <w:color w:val="111111"/>
          <w:sz w:val="28"/>
          <w:sz w:val="28"/>
          <w:szCs w:val="28"/>
          <w:rtl w:val="true"/>
          <w:lang w:bidi="ar-SA"/>
        </w:rPr>
        <w:t xml:space="preserve">، ترجمة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عليهما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الحسين، حدّثنا أبي، حدّثنا حمّاد بن سلمة، عن علي بن زيد، عن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ملك الروم إلى عبدالملك بن مروان يتهدّده ويتوعّده ويحلف له ليحملنّ‌ له مئة ألف في البرّ ومئة ألف في البحر أو يؤدّي إليه الجزية، فسقط‍‌ في ذرعه، وكتب إلى الحجّاج أن اكتب إلى ابن الحنفيّة فتهدّده وتواعده ثمّ‌ أعلمني ما يردّ عليك، فكتب الحجّاج إلى ابن الحنفيّة بكتاب شديد يتهدّده ويتواعده فيه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تعالى ثلاثمئة وستّين لحظة إلى خلقه، وأنا أرجو أن ينظر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نظرة يمنعني بها منك</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الحجّاج بكتابه إلى عبدالملك بن مروان، فكتب عبدالملك بن مروان إلى</w:t>
      </w:r>
    </w:p>
    <w:p>
      <w:pPr>
        <w:pStyle w:val="BookText"/>
        <w:rPr/>
      </w:pPr>
      <w:r>
        <w:rPr>
          <w:rFonts w:ascii="Amiri" w:hAnsi="Amiri" w:eastAsia="Amiri" w:cs="Amiri"/>
          <w:color w:val="111111"/>
          <w:sz w:val="28"/>
          <w:sz w:val="28"/>
          <w:szCs w:val="28"/>
          <w:rtl w:val="true"/>
          <w:lang w:bidi="ar-SA"/>
        </w:rPr>
        <w:t>ملك الروم نسخته، فقال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خرج منك، ولا أنت كتبت به، ما خرج إلاّ من بيت نبوّة</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بإسناده إليه في حلية الأولياء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محمّد 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في تاريخ مدينة دمشق </w:t>
      </w:r>
      <w:r>
        <w:rPr>
          <w:rFonts w:eastAsia="Amiri" w:cs="Amiri" w:ascii="Amiri" w:hAnsi="Amiri"/>
          <w:color w:val="111111"/>
          <w:sz w:val="28"/>
          <w:szCs w:val="28"/>
          <w:lang w:bidi="ar-SA"/>
        </w:rPr>
        <w:t>332/54</w:t>
      </w:r>
      <w:r>
        <w:rPr>
          <w:rFonts w:ascii="Amiri" w:hAnsi="Amiri" w:eastAsia="Amiri" w:cs="Amiri"/>
          <w:color w:val="111111"/>
          <w:sz w:val="28"/>
          <w:sz w:val="28"/>
          <w:szCs w:val="28"/>
          <w:rtl w:val="true"/>
          <w:lang w:bidi="ar-SA"/>
        </w:rPr>
        <w:t xml:space="preserve">، ترجمة محمّد بن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أبوشهاب، عن ليث، عن محمّد الأزدي، عن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بيتين من العرب يتّخذهما الناس أنداداً من دون الله، نحن وبنو عمّنا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بني‌اُميّة</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eastAsia="Times New Roman" w:cs="Times New Roman" w:ascii="Times New Roman" w:hAnsi="Times New Roman"/>
          <w:color w:val="111111"/>
          <w:sz w:val="28"/>
          <w:szCs w:val="28"/>
          <w:lang w:val="en-US" w:bidi="en-US"/>
        </w:rPr>
        <w:t>6089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عبثر أبوزبيد، عن سالم بن أبي‌حفصة، عن منذر أبي‌يعلى، عن محمّد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أهل بيتين من قريش نتّخذ من دون الله أنداداً، نحن وبنواُميّة</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الطائي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مسلم الطائي،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عبدالملك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عبدالملك أميرالمؤمنين إلى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إلى عنوان الصحيفة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الطلقاء ولعناء رسول الله صلّى الله عليه و سلّم على منابر الناس، والّذي نفسي بيده إنّها لاُمور لم يقرّ قرارها</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راجعين فأذن للموالي ولمن كان معه من أهل الكوفة والبصرة فرجعوا من مدين، ومضينا إلى مكّة حتّى نزلنا معه الشعب بمنى، فما مكثنا إلاّ</w:t>
      </w:r>
    </w:p>
    <w:p>
      <w:pPr>
        <w:pStyle w:val="BookText"/>
        <w:rPr/>
      </w:pPr>
      <w:r>
        <w:rPr>
          <w:rFonts w:ascii="Amiri" w:hAnsi="Amiri" w:eastAsia="Amiri" w:cs="Amiri"/>
          <w:color w:val="111111"/>
          <w:sz w:val="28"/>
          <w:sz w:val="28"/>
          <w:szCs w:val="28"/>
          <w:rtl w:val="true"/>
          <w:lang w:bidi="ar-SA"/>
        </w:rPr>
        <w:t>ليلتين أو ثلاثاً حتّى أرسل إليه ابن الزبير أن أشخص من هذا المنزل ولا تجاورنا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وما صبرك إلاّ بالله وما هو بعظيم من لا يصبر على ما لا يجد من الصبر عليه بدّاً حتّى يجعل الله له منه مخرجاً، والله ما أردت السيف، ولو كنت اريده ما تعبّث بي ابن الزبير ولو كنت أنا وحدي ومعه جموعه الّتي معه، ولكن والله ما أردت هذا وأرى ابن الزبير غير مقصّر عن سوء جواري فسأتحوّل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إلى الطائف، فلم يزل بها مقيماً حتّى قدم الحجّاج لقتال ابن الزبير لهلال ذي‌القعدة سنة اثنتين وسبعين، فحاصر ابن الزبير حتّى قتله يوم الثلاثاء لسبع عشرة خلت من جمادى الآخرة، وحجّ‌ ابن الحنفيّة تلك السنة من الطائف ثمّ‌ رجع إلى شعبه فنزله</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ترجمة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المنهال بن عمرو</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أبوالعلاء الخفّاف، عن المنهال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ابن الحنفيّة فسلّم عليه، فردّ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فحرّك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أما آن لكم أن تعرفوا كيف نحن‌؟ إنّما مثلنا في هذه الاُمّة مثل بني إسرائيل في آل فرعون، كان يذبّح أبناءهم ويستحيي نساءهم، وإنّ‌ هؤلاء يذبّحون أبناءنا وينكحون نساءنا بغير أمرنا، فزعمت العرب أنّ‌ لها فضلاً على العجم، فقالت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عربيّاً،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وزعمت قريش أنّ‌ لها فضلاً على العرب، فقالت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 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محمّد قرشيّاً، فإن كان القوم صدقوا فلنا فضل على الناس</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الحجّاج بن يوسف قد أخاف محمّد ابن الحنفيّة، وأخذ في تعرّضه بما يكره، فكتب إليه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لله تعالى في كلّ‌ يوم وليلة ثلاثمئة لحظة وستّين لحظة يلحظها عباده، فأرجو أن يكفينيك في بعض لحظاته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عبدالملك بن مروان فقال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 الله عهداً لأن تعرّضت محمّد ابن الحنفيّة بما يكره لأضربنّ‌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عاد الحجّاج إلى شيء يكرهه محمّد ابن الحنفيّة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أحمد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بعض الكتب أنّ‌ عبدالله بن الزبير حبس محمّد ابن الحنفيّة في خمسة عشر من بني‌هاشم،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لتبايعنني، فأبوا من بيعته، وكان السجن الّذي حبسوا فيه يدعى عارم، ففي ذلك يقول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تخبّر من لاقيت أنّك عائذ  بل العائذ المحبوس في حبس عارم</w:t>
      </w:r>
    </w:p>
    <w:p>
      <w:pPr>
        <w:pStyle w:val="BookText"/>
        <w:rPr/>
      </w:pPr>
      <w:r>
        <w:rPr>
          <w:rFonts w:ascii="Amiri" w:hAnsi="Amiri" w:eastAsia="Amiri" w:cs="Amiri"/>
          <w:color w:val="111111"/>
          <w:sz w:val="28"/>
          <w:sz w:val="28"/>
          <w:szCs w:val="28"/>
          <w:rtl w:val="true"/>
          <w:lang w:bidi="ar-SA"/>
        </w:rPr>
        <w:t>ومن يلق هذا الشيخ بالخيف من منى  من الناس يعلم أنّه غير ظالم</w:t>
      </w:r>
    </w:p>
    <w:p>
      <w:pPr>
        <w:pStyle w:val="BookText"/>
        <w:rPr/>
      </w:pPr>
      <w:r>
        <w:rPr>
          <w:rFonts w:ascii="Amiri" w:hAnsi="Amiri" w:eastAsia="Amiri" w:cs="Amiri"/>
          <w:color w:val="111111"/>
          <w:sz w:val="28"/>
          <w:sz w:val="28"/>
          <w:szCs w:val="28"/>
          <w:rtl w:val="true"/>
          <w:lang w:bidi="ar-SA"/>
        </w:rPr>
        <w:t>سميّ‌ النبيّ‌ المصطفى وابن عمّه  وفكّاك أغلال وقاضي مغارم</w:t>
      </w:r>
    </w:p>
    <w:p>
      <w:pPr>
        <w:pStyle w:val="BookText"/>
        <w:rPr/>
      </w:pPr>
      <w:r>
        <w:rPr>
          <w:rFonts w:ascii="Amiri" w:hAnsi="Amiri" w:eastAsia="Amiri" w:cs="Amiri"/>
          <w:color w:val="111111"/>
          <w:sz w:val="28"/>
          <w:sz w:val="28"/>
          <w:szCs w:val="28"/>
          <w:rtl w:val="true"/>
          <w:lang w:bidi="ar-SA"/>
        </w:rPr>
        <w:t>وكان عبدالله بن الزبير يدعى العائذ، لأنّه عاذ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المختار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جماعة تسير الليل وتكمن النهار، حتّى كسروا سجن عارم فاستخرجوا منه بني‌هاشم، ثمّ‌ ساروا بهم إلى مأمنهم</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المحن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ذكر ما امتحن به محمّد ابن الحنفيّة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6093</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أنّ‌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إلى معاوية أنّ‌ الملوك قبلك كانت تراسل الملوك منّا، ويجهد بعضهم في أن يغرب على بعض، أ فتأذن في ذلك‌؟ فأذن له، فوجّه إليه برجلين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طويل جسم، والآخر أيّد، فقال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الطويل فقد أصبنا كفأه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قيس بن 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الآخر الأيّد فقد احتجنا إلى رأيك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رجلان، كلاهما إليك بغيض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 وعبدالله بن الزبير،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أقرب إلينا على حال</w:t>
      </w:r>
      <w:r>
        <w:rPr>
          <w:rFonts w:eastAsia="Amiri" w:cs="Amiri" w:ascii="Amiri" w:hAnsi="Amiri"/>
          <w:color w:val="111111"/>
          <w:sz w:val="28"/>
          <w:szCs w:val="28"/>
          <w:rtl w:val="true"/>
          <w:lang w:bidi="ar-SA"/>
        </w:rPr>
        <w:t>.</w:t>
      </w:r>
      <w:bookmarkStart w:id="303" w:name="pg14246_171535"/>
    </w:p>
    <w:p>
      <w:pPr>
        <w:pStyle w:val="BookText"/>
        <w:rPr/>
      </w:pPr>
      <w:bookmarkEnd w:id="303"/>
      <w:r>
        <w:rPr>
          <w:rFonts w:ascii="Amiri" w:hAnsi="Amiri" w:eastAsia="Amiri" w:cs="Amiri"/>
          <w:color w:val="111111"/>
          <w:sz w:val="28"/>
          <w:sz w:val="28"/>
          <w:szCs w:val="28"/>
          <w:rtl w:val="true"/>
          <w:lang w:bidi="ar-SA"/>
        </w:rPr>
        <w:t>فلمّا دخل الرجلان وجّه إلى قيس بن سعد بن عبادة يعلمه، فدخل قيس، فلمّا مثل بين يدي معاوية نزع سراويله فرمى بها إلى العلج، فلبسها فنالت ثندوته، فأطرق مغلوباً، فحدّثت أنّ‌ قيساً ليم في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تبذّلت هذا التبذّل بحضرة معاوية، هلاّ وجّهت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لكيما يعلم الناس أنّها  سراويل قيس والوفود شهود</w:t>
      </w:r>
    </w:p>
    <w:p>
      <w:pPr>
        <w:pStyle w:val="BookText"/>
        <w:rPr/>
      </w:pPr>
      <w:r>
        <w:rPr>
          <w:rFonts w:ascii="Amiri" w:hAnsi="Amiri" w:eastAsia="Amiri" w:cs="Amiri"/>
          <w:color w:val="111111"/>
          <w:sz w:val="28"/>
          <w:sz w:val="28"/>
          <w:szCs w:val="28"/>
          <w:rtl w:val="true"/>
          <w:lang w:bidi="ar-SA"/>
        </w:rPr>
        <w:t>وألاّ يقولوا غاب قيس وهذه  سراويل عاديّ‌ نمته ثمود</w:t>
      </w:r>
    </w:p>
    <w:p>
      <w:pPr>
        <w:pStyle w:val="BookText"/>
        <w:rPr/>
      </w:pPr>
      <w:r>
        <w:rPr>
          <w:rFonts w:ascii="Amiri" w:hAnsi="Amiri" w:eastAsia="Amiri" w:cs="Amiri"/>
          <w:color w:val="111111"/>
          <w:sz w:val="28"/>
          <w:sz w:val="28"/>
          <w:szCs w:val="28"/>
          <w:rtl w:val="true"/>
          <w:lang w:bidi="ar-SA"/>
        </w:rPr>
        <w:t>وإنّي من القوم اليمانين سيّد  وما الناس إلاّ سيّد ومسود</w:t>
      </w:r>
    </w:p>
    <w:p>
      <w:pPr>
        <w:pStyle w:val="BookText"/>
        <w:rPr/>
      </w:pPr>
      <w:r>
        <w:rPr>
          <w:rFonts w:ascii="Amiri" w:hAnsi="Amiri" w:eastAsia="Amiri" w:cs="Amiri"/>
          <w:color w:val="111111"/>
          <w:sz w:val="28"/>
          <w:sz w:val="28"/>
          <w:szCs w:val="28"/>
          <w:rtl w:val="true"/>
          <w:lang w:bidi="ar-SA"/>
        </w:rPr>
        <w:t>وبذّ جميع الخلق أصلي ومنصبي  وجسم به أعلو الرجال مديد</w:t>
      </w:r>
    </w:p>
    <w:p>
      <w:pPr>
        <w:pStyle w:val="BookText"/>
        <w:rPr/>
      </w:pPr>
      <w:r>
        <w:rPr>
          <w:rFonts w:ascii="Amiri" w:hAnsi="Amiri" w:eastAsia="Amiri" w:cs="Amiri"/>
          <w:color w:val="111111"/>
          <w:sz w:val="28"/>
          <w:sz w:val="28"/>
          <w:szCs w:val="28"/>
          <w:rtl w:val="true"/>
          <w:lang w:bidi="ar-SA"/>
        </w:rPr>
        <w:t>وكان قيس سناطاً، فكانت الأنصار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لوددنا أنّا اشترينا له لحية بأنصاف أموالنا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إلى محمّد ابن الحنفيّة فدخل، فخبّر بما دعي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فليجلس وليعطني يده حتّى اقيمه أو يقعدني، وإن شاء فيكن القائم وأنا القاعد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الرومي الجلوس، فأقامه محمّد وعجز هو عن إقعاده، ثمّ‌ اختار أن يكون محمّد هو القاعد، فجذبه فأقعده، وعجز الرومي عن إقامته، فانصرفا مغلوبين</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ملك الروم عند معاوية</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56022_1588784861"/>
      <w:bookmarkStart w:id="305" w:name="_Toc110"/>
      <w:bookmarkEnd w:id="304"/>
      <w:r>
        <w:rPr>
          <w:rtl w:val="true"/>
        </w:rPr>
        <w:t>ز</w:t>
      </w:r>
      <w:r>
        <w:rPr>
          <w:rtl w:val="true"/>
        </w:rPr>
        <w:t xml:space="preserve">. </w:t>
      </w:r>
      <w:r>
        <w:rPr>
          <w:rtl w:val="true"/>
        </w:rPr>
        <w:t>من روى عنهم ومن رووا عنه</w:t>
      </w:r>
      <w:bookmarkEnd w:id="305"/>
    </w:p>
    <w:p>
      <w:pPr>
        <w:pStyle w:val="BookText"/>
        <w:rPr/>
      </w:pPr>
      <w:r>
        <w:rPr>
          <w:rFonts w:ascii="IRNazanin" w:hAnsi="IRNazanin" w:eastAsia="IRNazanin"/>
          <w:color w:val="111111"/>
          <w:sz w:val="28"/>
          <w:sz w:val="28"/>
          <w:szCs w:val="28"/>
          <w:rtl w:val="true"/>
          <w:lang w:bidi="fa-IR"/>
        </w:rPr>
        <w:t>على 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أبي‌نصر البخاري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وقد دخل على عمر وهو غلام، روى</w:t>
      </w:r>
    </w:p>
    <w:p>
      <w:pPr>
        <w:pStyle w:val="BookText"/>
        <w:rPr/>
      </w:pPr>
      <w:r>
        <w:rPr>
          <w:rFonts w:ascii="IRNazanin" w:hAnsi="IRNazanin" w:eastAsia="IRNazanin"/>
          <w:color w:val="111111"/>
          <w:sz w:val="28"/>
          <w:sz w:val="28"/>
          <w:szCs w:val="28"/>
          <w:rtl w:val="true"/>
          <w:lang w:bidi="fa-IR"/>
        </w:rPr>
        <w:t>عنه الحسن وعبدالله ابنا محمّد</w:t>
      </w:r>
      <w:r>
        <w:rPr>
          <w:rFonts w:eastAsia="IRNazanin" w:cs="IRNazanin"/>
          <w:color w:val="111111"/>
          <w:sz w:val="28"/>
          <w:szCs w:val="28"/>
          <w:rtl w:val="true"/>
          <w:lang w:bidi="fa-IR"/>
        </w:rPr>
        <w:t xml:space="preserve">. </w:t>
      </w:r>
      <w:r>
        <w:rPr>
          <w:rStyle w:val="FootnoteAnchor"/>
          <w:rtl w:val="true"/>
        </w:rPr>
        <w:footnoteReference w:id="12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 xml:space="preserve">، ترجمة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أبي‌حاتم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أبي‌طالب أبوالقاسم، وهو ابن الحنفيّة، واسم امّه خولة من سبي بني‌حنيفة، وهبها أبوبكر الصدّيق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 لثلاث بقين من خلافة عمر، روى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وأبيه علي بن أبي‌طالب، روى عنه بنوه إبراهيم وعون وعبدالله والحسن، وعبدالله بن محمّد بن عقيل، ومنذر أبويعلى الثوري، وعبدالأعلى بن عامر الثعلبي، 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أبي‌طالب الّذي يقال له ابن الحنفيّة، والحنفيّة امّه، كنيته أبوالقاسم،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 يروي عن علي وجماعة من أصحاب رسول الله صلّى الله عليه و سلّم، روى عنه عبدالله والحسن ابنا محمّد بن علي</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أبي‌طالب عبدمناف بن هاشم بن عبدمناف أبوالقاسم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المعروف بابن الحنفيّة، روى عن عثمان بن عفّان، وأبيه علي بن أبي‌طالب، ومعاوية بن أبي‌سفيان، وأبي‌هريرة، ورأى عمر بن الخطّاب</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بنوه الحسن، وعبدالله، وإبراهيم، وعون بنو محمّد، ومنذر بن يعلى أبويعلى الثوري، وسالم بن أبي‌الجعد، وعبدالله بن محمّد بن عقيل، وعبدالأعلى بن عامر التغلبي، وعمرو بن دينار، ومحمّد بن قيس بن مخرمة، وأبوجعفر محمّد بن علي بن الحسين بن علي</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أبي‌طالب القرشي الهاشمي أبوالقاسم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المدني، المعروف بابن الحنفيّة، واسمها خولة بنت جعفر بن قيس بن مسلمة بن ثعلبة بن يربوع بن ثعلبة بن الدول بن حنيفة، وكانت من سبي اليمامة الّذين سباهم أبوبكر الصدّيق،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أمة لبني‌حنيفة، ولم تكن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على عمر بن الخطّاب، و روى عن عبدالله بن عبّاس، وعثمان بن عفّان، وأبيه علي بن أبي‌طالب، وعمّار بن ياسر، ومعاوية بن أبي‌سفيان، وأبي‌هريرة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ابناه إبراهيم بن محمّد ابن الحنفيّة، والحسن بن محمّد ابن الحنفيّة، وسالم بن أبي‌الجعد، وابنه عبدالله بن محمّد ابن الحنفيّة، وعبدالله بن محمّد بن عقيل بن أبي‌طالب، وعبدالأعلى بن عامر الثعلبي، وعطاء بن أبي‌رباح، وابنه عمر بن محمّد ابن الحنفيّة، وعمرو بن دينار، وابنه عون بن محمّد ابن الحنفيّة، وأبوجعفر محمّد بن علي بن الحسين بن علي بن أبي‌طالب، وابن أخيه محمّد بن عمر بن علي بن أبي‌طالب، ومحمّد بن قيس بن مخرمة، ومحمّد بن نشر الهمداني وكان مؤذّنه، ومنذر أبويعلى الثوري، والمنهال بن عمرو، ونبيه بن وهب، وهشام بن أبي‌يعلى إن كان محفوظاً، والوليد بن صالح، وأبوعمر البزّار</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147/26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ترجمة محمّد بن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أبونصر البخاري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أبونصر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أبي‌طالب أبوالقاسم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المدني، والد أبي‌هاشم عبدالله والحسن، وهو ابن الحنفيّة، وهي امّه، وكانت من سبي اليمامة، سمع أباه عليّاً، وعثمان بن عفّان، روى عنه عمرو بن دينار، وابناه عبدالله والحسن، ومنذر الثوري في الذبائح والكفالة والنكاح</w:t>
      </w:r>
      <w:r>
        <w:rPr>
          <w:rFonts w:eastAsia="Amiri" w:cs="Amiri" w:ascii="Amiri" w:hAnsi="Amiri"/>
          <w:color w:val="111111"/>
          <w:sz w:val="28"/>
          <w:szCs w:val="28"/>
          <w:rtl w:val="true"/>
          <w:lang w:bidi="ar-SA"/>
        </w:rPr>
        <w:t xml:space="preserve">. </w:t>
      </w:r>
      <w:r>
        <w:rPr>
          <w:rStyle w:val="FootnoteAnchor"/>
          <w:rtl w:val="true"/>
        </w:rPr>
        <w:footnoteReference w:id="1303"/>
      </w:r>
      <w:bookmarkStart w:id="306" w:name="pg14246_171538"/>
    </w:p>
    <w:p>
      <w:pPr>
        <w:pStyle w:val="Heading6"/>
        <w:numPr>
          <w:ilvl w:val="5"/>
          <w:numId w:val="1"/>
        </w:numPr>
        <w:rPr/>
      </w:pPr>
      <w:bookmarkStart w:id="307" w:name="__RefHeading___Toc56024_1588784861"/>
      <w:bookmarkStart w:id="308" w:name="_Toc111"/>
      <w:bookmarkEnd w:id="306"/>
      <w:bookmarkEnd w:id="307"/>
      <w:r>
        <w:rPr>
          <w:rtl w:val="true"/>
        </w:rPr>
        <w:t>ح</w:t>
      </w:r>
      <w:r>
        <w:rPr>
          <w:rtl w:val="true"/>
        </w:rPr>
        <w:t xml:space="preserve">. </w:t>
      </w:r>
      <w:r>
        <w:rPr>
          <w:rtl w:val="true"/>
        </w:rPr>
        <w:t>علمه وفضله وأحواله</w:t>
      </w:r>
      <w:bookmarkEnd w:id="30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الجنيد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عبدالواحد بن أيمن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الثوري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الأسود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الجنيد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أبوالبركات الأنماطي، أنبأنا أبوالحسن علي بن الحسين، أنبأنا محمّد بن عمر بن محمّد، حدّثنا محمّد بن عبدالله بن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أحمد بن هارون،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إبراهيم بن الجنيد الختلي،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نعلم أحداً أسند عن علي عن النبيّ‌ صلّى الله عليه و سلّم أكثر ولا أصحّ‌ ممّا أسند به محمّد ابن الحنفيّة</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331/54</w:t>
      </w:r>
      <w:r>
        <w:rPr>
          <w:rFonts w:ascii="Amiri" w:hAnsi="Amiri" w:eastAsia="Amiri" w:cs="Amiri"/>
          <w:color w:val="111111"/>
          <w:sz w:val="28"/>
          <w:sz w:val="28"/>
          <w:szCs w:val="28"/>
          <w:rtl w:val="true"/>
          <w:lang w:bidi="ar-SA"/>
        </w:rPr>
        <w:t xml:space="preserve">، ترجمة محمّد بن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تهذيب الكمال </w:t>
      </w:r>
      <w:r>
        <w:rPr>
          <w:rFonts w:eastAsia="Amiri" w:cs="Amiri" w:ascii="Amiri" w:hAnsi="Amiri"/>
          <w:color w:val="111111"/>
          <w:sz w:val="28"/>
          <w:szCs w:val="28"/>
          <w:lang w:bidi="ar-SA"/>
        </w:rPr>
        <w:t>149/26</w:t>
      </w:r>
      <w:r>
        <w:rPr>
          <w:rFonts w:ascii="Amiri" w:hAnsi="Amiri" w:eastAsia="Amiri" w:cs="Amiri"/>
          <w:color w:val="111111"/>
          <w:sz w:val="28"/>
          <w:sz w:val="28"/>
          <w:szCs w:val="28"/>
          <w:rtl w:val="true"/>
          <w:lang w:bidi="ar-SA"/>
        </w:rPr>
        <w:t xml:space="preserve">، ترجمة محمّد بن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أبوإدريس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موسى والفضل بن دكين،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عبدالعزيز بن حكيم، عن أبي‌إدريس،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ابن الحنفيّة يخضب بالحنّاء والكتم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علي يخضب‌؟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أتشبّب به للنساء</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الأسود بن قيس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مالك بن إسماعيل أبوغسّان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زياد الهذلي، عن الأسود بن قيس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بخراسان رجلاً من عزّة،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أعرض عليك خطبة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إليه وهو في رهط‍‌ يحدّثهم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سرّ هي أم علانية‌؟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وحدّث القوم ساعة ثمّ‌ قام فقمت معه، فلمّا أن دخل دخلت معه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 وأثنيت عليه، وشهدت أن لا إله إلاّ الله، وشهدت أنّ‌ محمّداً عبدالله و رسوله،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فوالله ما كنتم أقرب قريش إلينا قرابة فنحبّكم على قرابتكم ولكن كنتم أقرب قريش إلى نبيّنا قرابة فلذلك أحببناكم على قرابتكم من نبيّنا، فما زال بنا الشين في حبّكم حتّى ضربت عليه الأعناق واُبطلت الشهادات وشرّدنا في البلاد واُوذينا حتّى لقد هممت أن أذهب في الأرض قفراً فأعبد الله حتّى ألقاه لولا أن يخفى عليّ‌ أمر آل محمّد، وحتّى هممت أن أخرج مع أقوام شهادتنا وشهادتهم واحدة على امرائنا فيخرجون فيقاتلون ونقيم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كانت تبلغنا عنك أحاديث من وراء فأحببت أن اشافهك للكلام فلا أسأل عنك أحداً، وكنت أوثق الناس في نفسي وأحبّه إليّ‌ أن أقتدي به، فأرى برأيك وكيف ترى المخرج‌؟ أقول هذا وأستغفر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محمّد بن علي وأثنى عليه، وشهد أن لا إله إلاّ الله، وشهد أنّ‌ محمّداً عبده و 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فإيّاكم وهذه الأحاديث فإنّها عيب عليكم، وعليكم بكتاب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به هدي أوّلكم وبه يُهدى آخركم، ولعمري لئن اوذيتم لقد اوذي من كان خيراً منكم، أمّا قيلك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أذهب في الأرض قفراً فأعبدالله حتّى ألقاه وأجتنب امور الناس لولا أن يخفى عليّ‌ امور آل محمّد، فلا تفعل، فإنّك تلك البدعة الرهبانيّة، ولعمري لأمر آل محمّد أبين من طلوع هذه الشمس، وأمّا قيلك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أخرج مع أقوام شهادتنا وشهادتهم واحدة على امرائنا فيخرجون فيقاتلون ونقيم، فلا تفعل، لا تفارق الاُمّة، اتّق هؤلاء القوم بتقيّتهم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تقاتل معهم</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تحضرهم وجهك عند عودتهم فيدفع الله بذلك عنك عن</w:t>
      </w:r>
    </w:p>
    <w:p>
      <w:pPr>
        <w:pStyle w:val="BookText"/>
        <w:rPr/>
      </w:pPr>
      <w:r>
        <w:rPr>
          <w:rFonts w:ascii="Amiri" w:hAnsi="Amiri" w:eastAsia="Amiri" w:cs="Amiri"/>
          <w:color w:val="111111"/>
          <w:sz w:val="28"/>
          <w:sz w:val="28"/>
          <w:szCs w:val="28"/>
          <w:rtl w:val="true"/>
          <w:lang w:bidi="ar-SA"/>
        </w:rPr>
        <w:t>دمك ودينك وتصيب من مال الله الّذي أنت أحقّ‌ به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أطاف بي قتال ليس لي منه بدّ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 بإحدى يديك الاُخرى لله، وتقاتل لله، فإنّ‌ الله سيدخل أقواماً بسرائرهم الجنّة، وسيدخل أقواماً بسرائرهم النار، وإني اذكّرك الله أن تبلّغ عنّي ما لم تسمع منّي، أو أن تقول عليّ‌ ما لم أقل، أقول قولي هذا وأستغفر الله لي ولكم</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ترجمة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عبدالواحد بن أيمن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بن أيمن،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أبي إلى محمّد بن علي فرأيته مكحول العينين، فجئت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بعثتني إلى رجل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ذاك خير الناس</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المنذر الثوري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ربيع بن المنذر،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ابن الحنفيّة فأراد أن يتوضّأ وعليه خفّان فنزع خفّيه ومسح على قدميه</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رجل ابن عمر عن مسألة،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محمّد ابن الحنفيّة ثمّ‌ أخبرني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عنها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مفهمون</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أبوالقاسم محمّد بن علي ابن الحنفيّة فاُمّه من سبي بني‌حنيفة، اشتراها علي، واتّخذها امّ‌ ولد، فولدت له محمّداً فأنجبت، واسمها خولة بنت إياس بن</w:t>
      </w:r>
    </w:p>
    <w:p>
      <w:pPr>
        <w:pStyle w:val="BookText"/>
        <w:rPr/>
      </w:pPr>
      <w:r>
        <w:rPr>
          <w:rFonts w:ascii="Amiri" w:hAnsi="Amiri" w:eastAsia="Amiri" w:cs="Amiri"/>
          <w:color w:val="111111"/>
          <w:sz w:val="28"/>
          <w:sz w:val="28"/>
          <w:szCs w:val="28"/>
          <w:rtl w:val="true"/>
          <w:lang w:bidi="ar-SA"/>
        </w:rPr>
        <w:t>جعفر جانّ‌ الصفا،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أمة لبني‌حنيفة، سنديّة سوداء، ولم تكن من أنفسهم، وإنّما صالحهم خالد بن الوليد على الرقيق، ولم يصالحهم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شجاعاً أيّداً فصيحاً عالماً بالكتاب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الزبير قد حبس محمّد ابن الحنفيّة في خمسة عشر رجلاً من بني‌هاشم،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لتبايعنّ‌ أو لأحرقنّكم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البيعة، وكان السجن الّذي حبسهم فيه يدعى سجن عارم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عبدالله بن الزبير يظهر البغض لابن الحنفيّة إلى بعض أهله، وكان يحسده على أيّده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استطال درعاً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لينقض منها كذا وكذا حلقة، فقبض محمّد ابن الحنفيّة على ذيلها بإحدى يديه وبالاُخرى على فضلها ثمّ‌ جذبها فقطعها من الموضع الّذي حدّ أبوه، فكان ابن الزبير إذا حدّث بهذا غضب واعتراه له أفكل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محمّد ابن الحنفيّة بالطائف سنة إحدى وثمانين، وهو يومئذ ابن خمس وستّين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خير منّي، وأنا أعلم بحديث أبي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 لسنتين بقيتا من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وأشهر ولد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أبوهاشم، والحسن أبومحمّد، و روي عنهما الحديث</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الجوهرة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ترجمة حسين بن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أولاد أبي‌القاسم محمّد الأكبر ابن علي بن أبي‌طالب عليه السلام المعروف بابن الحنفيّة، وكان من أشبه الناس بأميرالمؤمنين عليه السلام ويقال له صاحب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من الأبناء 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الأكبر، وبه كان يكنّى، وأبوهاشم عبدالله، كان عالماً شجاعاً صاحب المعتزلة، وجعفر الأصغر المقتول بالحرّة، وعون وعلي الأكبر وإبراهيم يعرف بشعره، والقاسم، وعبدالرحمان، وحمزة، والحسن صاحب المرجئة، وعلي الأصغر، وعبدالله، وعبيدالله</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والمعقب منهم واحد، وهو جعفر الأصغر، ومن الناس من يثبت عقب علي الأكبر، ومنهم جماعة بمصر وواسط‍‌ والموصل، وفيهم خلاف</w:t>
      </w:r>
      <w:r>
        <w:rPr>
          <w:rFonts w:eastAsia="Amiri" w:cs="Amiri" w:ascii="Amiri" w:hAnsi="Amiri"/>
          <w:color w:val="111111"/>
          <w:sz w:val="28"/>
          <w:szCs w:val="28"/>
          <w:rtl w:val="true"/>
          <w:lang w:bidi="ar-SA"/>
        </w:rPr>
        <w:t xml:space="preserve">. </w:t>
      </w:r>
      <w:r>
        <w:rPr>
          <w:rStyle w:val="FootnoteAnchor"/>
          <w:rtl w:val="true"/>
        </w:rPr>
        <w:footnoteReference w:id="1311"/>
      </w:r>
      <w:bookmarkStart w:id="309" w:name="pg14246_171542"/>
    </w:p>
    <w:p>
      <w:pPr>
        <w:pStyle w:val="Heading5"/>
        <w:numPr>
          <w:ilvl w:val="4"/>
          <w:numId w:val="1"/>
        </w:numPr>
        <w:rPr/>
      </w:pPr>
      <w:bookmarkStart w:id="310" w:name="__RefHeading___Toc56026_1588784861"/>
      <w:bookmarkStart w:id="311" w:name="_Toc112"/>
      <w:bookmarkEnd w:id="309"/>
      <w:bookmarkEnd w:id="310"/>
      <w:r>
        <w:rPr/>
        <w:t>7</w:t>
      </w:r>
      <w:r>
        <w:rPr>
          <w:rtl w:val="true"/>
        </w:rPr>
        <w:t xml:space="preserve">. </w:t>
      </w:r>
      <w:r>
        <w:rPr>
          <w:rtl w:val="true"/>
        </w:rPr>
        <w:t>محمّد الأوسط‍‌</w:t>
      </w:r>
      <w:bookmarkEnd w:id="311"/>
    </w:p>
    <w:p>
      <w:pPr>
        <w:pStyle w:val="BookText"/>
        <w:rPr/>
      </w:pPr>
      <w:r>
        <w:rPr>
          <w:rFonts w:ascii="Amiri" w:hAnsi="Amiri" w:eastAsia="Amiri" w:cs="Amiri"/>
          <w:color w:val="111111"/>
          <w:sz w:val="28"/>
          <w:sz w:val="28"/>
          <w:szCs w:val="28"/>
          <w:rtl w:val="true"/>
          <w:lang w:bidi="ar-SA"/>
        </w:rPr>
        <w:t>محمّد الأوسط‍‌ بن علي بن أبي‌طالب، امّه امامة بنت أبي‌العاص بن الربيع، واُمّها زينب بنت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Heading5"/>
        <w:numPr>
          <w:ilvl w:val="4"/>
          <w:numId w:val="1"/>
        </w:numPr>
        <w:rPr/>
      </w:pPr>
      <w:bookmarkStart w:id="312" w:name="__RefHeading___Toc56028_1588784861"/>
      <w:bookmarkStart w:id="313" w:name="_Toc113"/>
      <w:bookmarkEnd w:id="312"/>
      <w:r>
        <w:rPr/>
        <w:t>8</w:t>
      </w:r>
      <w:r>
        <w:rPr>
          <w:rtl w:val="true"/>
        </w:rPr>
        <w:t xml:space="preserve">. </w:t>
      </w:r>
      <w:r>
        <w:rPr>
          <w:rtl w:val="true"/>
        </w:rPr>
        <w:t>محمّد الأصغر</w:t>
      </w:r>
      <w:bookmarkEnd w:id="313"/>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الأصغر بن علي بن أبي‌طالب، امّه امّ‌ ولد تسمّى ورقاء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قتل مع أخيه الحسين عليه السلام في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bookmarkStart w:id="314" w:name="pg14246_171543"/>
    </w:p>
    <w:p>
      <w:pPr>
        <w:pStyle w:val="Heading5"/>
        <w:numPr>
          <w:ilvl w:val="4"/>
          <w:numId w:val="1"/>
        </w:numPr>
        <w:rPr/>
      </w:pPr>
      <w:bookmarkStart w:id="315" w:name="__RefHeading___Toc56030_1588784861"/>
      <w:bookmarkStart w:id="316" w:name="_Toc114"/>
      <w:bookmarkEnd w:id="314"/>
      <w:bookmarkEnd w:id="315"/>
      <w:r>
        <w:rPr/>
        <w:t>9</w:t>
      </w:r>
      <w:r>
        <w:rPr>
          <w:rtl w:val="true"/>
        </w:rPr>
        <w:t xml:space="preserve">. </w:t>
      </w:r>
      <w:r>
        <w:rPr>
          <w:rtl w:val="true"/>
        </w:rPr>
        <w:t>محمّد بن علي واُمّه أسماء</w:t>
      </w:r>
      <w:bookmarkEnd w:id="31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سلام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عبّاد بن مسلم يحدّث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استبق بنو أسماء الثلاثة ابن جعفر وابن أبي‌بكر وابن علي، فسبق الأكبران ابن جعفر وابن أبي‌بكر ابن علي،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سبقاك ما سبق آباؤهما أباك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سيرين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خداش، حدّثنا حمّاد بن زيد، عن أيّوب،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أسماء ولدت لجعفر محمّداً، ولأبي‌بكر محمّداً، ولعلي محمّداً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bookmarkStart w:id="317" w:name="pg14246_171544"/>
    </w:p>
    <w:p>
      <w:pPr>
        <w:pStyle w:val="Heading5"/>
        <w:numPr>
          <w:ilvl w:val="4"/>
          <w:numId w:val="1"/>
        </w:numPr>
        <w:rPr/>
      </w:pPr>
      <w:bookmarkStart w:id="318" w:name="__RefHeading___Toc56032_1588784861"/>
      <w:bookmarkStart w:id="319" w:name="_Toc115"/>
      <w:bookmarkEnd w:id="317"/>
      <w:bookmarkEnd w:id="318"/>
      <w:r>
        <w:rPr/>
        <w:t>10</w:t>
      </w:r>
      <w:r>
        <w:rPr>
          <w:rtl w:val="true"/>
        </w:rPr>
        <w:t xml:space="preserve"> - </w:t>
      </w:r>
      <w:r>
        <w:rPr/>
        <w:t>13</w:t>
      </w:r>
      <w:r>
        <w:rPr>
          <w:rtl w:val="true"/>
        </w:rPr>
        <w:t xml:space="preserve">. </w:t>
      </w:r>
      <w:r>
        <w:rPr>
          <w:rtl w:val="true"/>
        </w:rPr>
        <w:t>العبّاس بن علي وإخوته من امّ‌ البنين</w:t>
      </w:r>
      <w:bookmarkEnd w:id="319"/>
    </w:p>
    <w:p>
      <w:pPr>
        <w:pStyle w:val="BookText"/>
        <w:rPr/>
      </w:pPr>
      <w:r>
        <w:rPr>
          <w:rFonts w:ascii="IRNazanin" w:hAnsi="IRNazanin" w:eastAsia="IRNazanin"/>
          <w:color w:val="111111"/>
          <w:sz w:val="28"/>
          <w:sz w:val="28"/>
          <w:szCs w:val="28"/>
          <w:rtl w:val="true"/>
          <w:lang w:bidi="fa-IR"/>
        </w:rPr>
        <w:t>على 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الرازي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فندق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العبّاس بن علي، ترك ولدين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امّه لبابة بنت عبيدالله بن العبّاس، وحسناً لاُمّ‌ ولد، واُمّ‌ العبّاس وأخويه جعفر وعبدالله امّ‌ البنين بنت حزام الوحيديّة، وليس لجعفر عقب</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الجوهرة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ترجمة الحسين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العبّاس بن علي بن أبي‌طالب امّ‌ البنين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حزام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ربيعة، والعبّاس يقال له السقّاء؛ لأنّ‌ الحسين طلب الماء في عطشه وهو يقاتل، فخرج العبّاس وأخوه، واحتال حمل إداوة ماء ودفعها إلى الحسين، فلمّا أراد الحسين أن يشرب من تلك الإداوة جاء سهم فدخل حلقه، فحال بينه وبين ما أراد من الشرب فاحترشته السيوف حتّى قتل، فسمّي العبّاس بن علي السقّاء لهذا السبب</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حبيب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 البنين الوحيديّة، تزفّن ابنها العبّاس بن علي بن أبي‌طالب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اُعيذه بالواحد  من عين كلّ‌ حاسد</w:t>
      </w:r>
    </w:p>
    <w:p>
      <w:pPr>
        <w:pStyle w:val="BookText"/>
        <w:rPr/>
      </w:pP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والقاعد  مسلمهم والجاحد</w:t>
      </w:r>
    </w:p>
    <w:p>
      <w:pPr>
        <w:pStyle w:val="BookText"/>
        <w:rPr/>
      </w:pPr>
      <w:r>
        <w:rPr>
          <w:rFonts w:ascii="IRNazanin" w:hAnsi="IRNazanin" w:eastAsia="IRNazanin"/>
          <w:color w:val="111111"/>
          <w:sz w:val="28"/>
          <w:sz w:val="28"/>
          <w:szCs w:val="28"/>
          <w:rtl w:val="true"/>
          <w:lang w:bidi="fa-IR"/>
        </w:rPr>
        <w:t xml:space="preserve">صادرهم والوارد  مولدهم والوالد </w:t>
      </w:r>
      <w:r>
        <w:rPr>
          <w:rStyle w:val="FootnoteAnchor"/>
          <w:rtl w:val="true"/>
        </w:rPr>
        <w:footnoteReference w:id="13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المنمّق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تزفين قريش أولادهم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 الّذي يسمّى السقّاء يوم كربلاء وزينب ولدا علي عليه السلام صغيرين، وكانا عند أبيهما، العبّاس عن يمينه، وزينب عن شماله، فالتفت إلى العبّاس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فقالها،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أستحي أن أقول اثنين باللسان الّذي قلت به واحد، فقبّل علي عينيه، والتفت إلى زينب، فقالت له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 تحبّنا؟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أولادنا أكبادنا،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حبّان لا يجتمعان في قلب مؤمن، حبّ‌ الله وحبّ‌ الأولاد، فإن كان لابدّ فالشفقة لنا والحبّ‌ لله خالصاً، فازداد لهما حبّاً</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معاوية الأحمر في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أبي‌سفيان، وكان شجاعاً بطلاً، وحثّه على قتل الأشتر أو عبدالله بن بديل، فقال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لا يقتله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أحمر، لا تبارز عليّاً</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وبرز الأحمر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أبي‌طالب‌؟ فصاح عليه صعصعة بن صوحان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ابن آكلة الأكباد، حيث أمرك بمناجزة خير العباد، فقال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تقولون هذا جبناً، فبرز إليه شقران مولى رسول الله صلّى الله عليه و آله، فقال له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فإنّي لا اقاتل إلاّ أشجعكم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فعرفه شقران نفسه، فحمل عليه الأحمر فضربه فقتله، وثبت مكانه،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ليبرز إليّ‌ علي لينظر حملتي وضربتي، فصاح عليه القوم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أيّها الكلب؛ فما أنت بكفو علي أميرالمؤمنين، فقال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أنصرف إلاّ مع رأس علي أو أموت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إليه أميرالمؤمنين وحمل عليه، فأخذ بعضده وجذبه ثمّ‌ رمى به من يده على الأرض فحطمه حطماً، وتولول الناس وشتموا أهل الشام، فقال أميرالمؤمنين في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فيهم خير وما كلّهم يرضى بفعل معاوية، فعوّدوا ألسنتكم ذكر الله، واستكثروا من قول 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 عسكر معاوية كريب بن أبرهة من آل ابن ذي يزن، وكان مهيباً قويّاً يأخذ الدرهم فيغمزه بإبهامه فيذهب بكتابته،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يبرز بنفسه وكلّ‌ أحد لا يتجاسر على مبارزته وقتاله، قال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أبرز إليه، فخرج إلى صفّ‌ أهل العراق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ليبرز إليّ‌ علي، فبرز إليه مرتفع بن وضّاح الزبيدي،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فعرّفه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وتكافحا، فسبقه كريب فقتله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ليبرز إليّ‌ أشجعكم أو علي، فبرز إليه شرحبيل بن بكر، وقال لكريب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 ألا تتفكّر في لقاء الله و رسوله يوم الحساب عن سفك الدم الحرام، قال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الباطل من آوى قتلة عثمان، ثمّ‌ تكافحا، فقتله كريب، ثمّ‌ برز إليه الحارث بن الجلاح الشيباني، وكان زاهداً صوّاماً قوّاماً،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علي والهدى حقّاً معه  نحن نصرناه على من نازعه</w:t>
      </w:r>
    </w:p>
    <w:p>
      <w:pPr>
        <w:pStyle w:val="BookText"/>
        <w:rPr/>
      </w:pPr>
      <w:r>
        <w:rPr>
          <w:rFonts w:ascii="Amiri" w:hAnsi="Amiri" w:eastAsia="Amiri" w:cs="Amiri"/>
          <w:color w:val="111111"/>
          <w:sz w:val="28"/>
          <w:sz w:val="28"/>
          <w:szCs w:val="28"/>
          <w:rtl w:val="true"/>
          <w:lang w:bidi="ar-SA"/>
        </w:rPr>
        <w:t xml:space="preserve">ثمّ‌ تكافحا، فقتله كريب، فدعا علي عليه السلام ابنه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تامّاً كاملاً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فأمره بأن ينزل عن فرسه وينزع ثيابه، ففعل، فلبس علي عليه السلام ثيابه وركب فرسه، وألبس ابنه العبّاس ثيابه، وأركبه فرسه، لئلاّ يجبن كريب عن مبارزته، فلمّا همّ‌ علي بذلك جاءه عبدالله بن عدي الحارثي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بحقّ‌ إمامتك فأذن لي ابارزه، فإن قتلته وإلاّ قتلت شهيداً بين يديك، فأذن له علي، فتقدّم إلى كريب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علي والهدى يقوده  من خير عيدان قريش عوده</w:t>
      </w:r>
    </w:p>
    <w:p>
      <w:pPr>
        <w:pStyle w:val="BookText"/>
        <w:rPr/>
      </w:pPr>
      <w:r>
        <w:rPr>
          <w:rFonts w:ascii="Amiri" w:hAnsi="Amiri" w:eastAsia="Amiri" w:cs="Amiri"/>
          <w:color w:val="111111"/>
          <w:sz w:val="28"/>
          <w:sz w:val="28"/>
          <w:szCs w:val="28"/>
          <w:rtl w:val="true"/>
          <w:lang w:bidi="ar-SA"/>
        </w:rPr>
        <w:t>لا يسأم الدهر ولا يؤوده  وعلمه معاجز وجوده</w:t>
      </w:r>
    </w:p>
    <w:p>
      <w:pPr>
        <w:pStyle w:val="BookText"/>
        <w:rPr/>
      </w:pPr>
      <w:r>
        <w:rPr>
          <w:rFonts w:ascii="Amiri" w:hAnsi="Amiri" w:eastAsia="Amiri" w:cs="Amiri"/>
          <w:color w:val="111111"/>
          <w:sz w:val="28"/>
          <w:sz w:val="28"/>
          <w:szCs w:val="28"/>
          <w:rtl w:val="true"/>
          <w:lang w:bidi="ar-SA"/>
        </w:rPr>
        <w:t>فتصارعا ساعة، ثمّ‌ صرعه كريب</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برز إليه علي عليه السلام متنكّراً وحذّره بأس الله وسخطه، فقال له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سيفي هذا؟ لقد قتلت به كثيراً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على علي بسيفه، فأتقاه بحجفته، ثمّ‌ ضربه علي عليه السلام</w:t>
      </w:r>
    </w:p>
    <w:p>
      <w:pPr>
        <w:pStyle w:val="BookText"/>
        <w:rPr/>
      </w:pPr>
      <w:r>
        <w:rPr>
          <w:rFonts w:ascii="Amiri" w:hAnsi="Amiri" w:eastAsia="Amiri" w:cs="Amiri"/>
          <w:color w:val="111111"/>
          <w:sz w:val="28"/>
          <w:sz w:val="28"/>
          <w:szCs w:val="28"/>
          <w:rtl w:val="true"/>
          <w:lang w:bidi="ar-SA"/>
        </w:rPr>
        <w:t>على رأسه فشقّه حتّى سقط‍‌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أميرالمؤمنين عليه السلام وقال لابنه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مكاني فإن طالب وتره يأتيك، فوقف محمّد عند مصرع كريب فأتاه أحد بني عمّه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الفارس الّذي قتل ابن عمّي‌؟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سؤالك عنه، فأنا أنوب عنه، فغضب الشامي وحمل على محمّد، وحمل عليه محمّد فصرعه، فبرز إليه آخر فقتله حتّى قتل من الشاميّين سبعة، فأتاه شابّ‌ وقال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 عمّي وإخوتي، فبرزت إليك لأشفي صدري منك أو ألحق بهم‌؟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للصباح ومن للرواح  ومن للسلاح ومن للخطب</w:t>
      </w:r>
    </w:p>
    <w:p>
      <w:pPr>
        <w:pStyle w:val="BookText"/>
        <w:rPr/>
      </w:pPr>
      <w:r>
        <w:rPr>
          <w:rFonts w:ascii="Amiri" w:hAnsi="Amiri" w:eastAsia="Amiri" w:cs="Amiri"/>
          <w:color w:val="111111"/>
          <w:sz w:val="28"/>
          <w:sz w:val="28"/>
          <w:szCs w:val="28"/>
          <w:rtl w:val="true"/>
          <w:lang w:bidi="ar-SA"/>
        </w:rPr>
        <w:t>ومن للسعاة ومن للكماة  إذا ما الكماة جثت بالركب</w:t>
      </w:r>
    </w:p>
    <w:p>
      <w:pPr>
        <w:pStyle w:val="BookText"/>
        <w:rPr/>
      </w:pPr>
      <w:r>
        <w:rPr>
          <w:rFonts w:ascii="Amiri" w:hAnsi="Amiri" w:eastAsia="Amiri" w:cs="Amiri"/>
          <w:color w:val="111111"/>
          <w:sz w:val="28"/>
          <w:sz w:val="28"/>
          <w:szCs w:val="28"/>
          <w:rtl w:val="true"/>
          <w:lang w:bidi="ar-SA"/>
        </w:rPr>
        <w:t>ثمّ‌ تكافحا مليّاً، فضربه محمّد فصرعه</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علي، ولده يسمّونه السقّاء، ويكنّونه أباقربة، شهد مع الحسين كربلاء، فعطش الحسين، فأخذ قربة، واتّبعه إخوته لأبيه واُمّه بنو علي،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وجعفر، وعبدالله، فقتل إخوته قبله، وجاء بالقربة يحملها إلى الحسين مملوءة؛ فشرب منها الحسين، ثمّ‌ قتل العبّاس بن علي بعد إخوته مع الحسين، فورث العبّاس إخوته، ولم يكن لهم ولد، وورث العبّاس ابنه عبيدالله بن العبّاس، وكان محمّد ابن الحنفيّة وعمر حيّين؛ فسلّم محمّد لعبيد الله ميراث عمومته، وامتنع عمر حتّى صولح وأرضى من حقّه</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 العبّاس وإخوته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البنين بنت حزام بن خالد بن ربيعة بن الوحيد بن كعب بن عامر بن كلاب بن ربيعة</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eastAsia="Times New Roman" w:cs="Times New Roman" w:ascii="Times New Roman" w:hAnsi="Times New Roman"/>
          <w:color w:val="111111"/>
          <w:sz w:val="28"/>
          <w:szCs w:val="28"/>
          <w:lang w:val="en-US" w:bidi="en-US"/>
        </w:rPr>
        <w:t>6116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العبّاس بن علي بن أبي‌طالب عبيدالله، واُمّه لبابة بنت عبيدالله بن العبّاس بن عبدالمطّلب، وأخواه لاُمّه القاسم بن الوليد بن عتبة بن أبي‌سفيان بن حرب بن اميّة، ونفيسة بنت زيد بن حسن بن علي بن أبي‌طالب</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eastAsia="Times New Roman" w:cs="Times New Roman" w:ascii="Times New Roman" w:hAnsi="Times New Roman"/>
          <w:color w:val="111111"/>
          <w:sz w:val="28"/>
          <w:szCs w:val="28"/>
          <w:lang w:val="en-US" w:bidi="en-US"/>
        </w:rPr>
        <w:t>6117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الفخر الرازي</w:t>
      </w:r>
    </w:p>
    <w:p>
      <w:pPr>
        <w:pStyle w:val="BookText"/>
        <w:rPr/>
      </w:pPr>
      <w:r>
        <w:rPr>
          <w:rFonts w:eastAsia="Times New Roman" w:cs="Times New Roman" w:ascii="Times New Roman" w:hAnsi="Times New Roman"/>
          <w:color w:val="111111"/>
          <w:sz w:val="28"/>
          <w:szCs w:val="28"/>
          <w:lang w:val="en-US" w:bidi="en-US"/>
        </w:rPr>
        <w:t>6118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أبي‌الفضل العبّاس السقّاء ابن علي بن أبي‌طالب عليه السلام، وعقبه من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أبومحمّد الأمير بالمدينة أيّام بني‌العبّاس، وكان ورعاً ديّناً شجاعاً، امّه بنت عبيدالله بن العبّاس بن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6119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فندق</w:t>
      </w:r>
    </w:p>
    <w:p>
      <w:pPr>
        <w:pStyle w:val="BookText"/>
        <w:rPr/>
      </w:pPr>
      <w:r>
        <w:rPr>
          <w:rFonts w:eastAsia="Times New Roman" w:cs="Times New Roman" w:ascii="Times New Roman" w:hAnsi="Times New Roman"/>
          <w:color w:val="111111"/>
          <w:sz w:val="28"/>
          <w:szCs w:val="28"/>
          <w:lang w:val="en-US" w:bidi="en-US"/>
        </w:rPr>
        <w:t>6120</w:t>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فندق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العبّاسيّة العلويّة فهم من أولاد عبّاس بن علي بن أبي‌طالب عليه السلام، الملقّب بعبّاس السقّاء، وأولاد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واُمّه لبابة بنت عبيدالله بن العبّاس بن عبدالمطّلب، وتوفّي عبيدالله بن العبّاس بن علي عليه السلام، وهو ابن خمس وخمسين سنة، ومنه العقب، فكلّ‌ من انتمى إلى العبّاس بن علي عليه السلام من غير عبيدالله بن العبّاس فهو كاذب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bookmarkStart w:id="320" w:name="pg14246_171549"/>
    </w:p>
    <w:p>
      <w:pPr>
        <w:pStyle w:val="Heading5"/>
        <w:numPr>
          <w:ilvl w:val="4"/>
          <w:numId w:val="1"/>
        </w:numPr>
        <w:rPr/>
      </w:pPr>
      <w:bookmarkStart w:id="321" w:name="__RefHeading___Toc56034_1588784861"/>
      <w:bookmarkStart w:id="322" w:name="_Toc116"/>
      <w:bookmarkEnd w:id="320"/>
      <w:bookmarkEnd w:id="321"/>
      <w:r>
        <w:rPr/>
        <w:t>14</w:t>
      </w:r>
      <w:r>
        <w:rPr>
          <w:rtl w:val="true"/>
        </w:rPr>
        <w:t xml:space="preserve"> </w:t>
      </w:r>
      <w:r>
        <w:rPr>
          <w:rtl w:val="true"/>
        </w:rPr>
        <w:t>و</w:t>
      </w:r>
      <w:r>
        <w:rPr/>
        <w:t>15</w:t>
      </w:r>
      <w:r>
        <w:rPr>
          <w:rtl w:val="true"/>
        </w:rPr>
        <w:t xml:space="preserve">. </w:t>
      </w:r>
      <w:r>
        <w:rPr>
          <w:rtl w:val="true"/>
        </w:rPr>
        <w:t>عبيدالله وأبوبكر</w:t>
      </w:r>
      <w:bookmarkEnd w:id="322"/>
    </w:p>
    <w:p>
      <w:pPr>
        <w:pStyle w:val="BookText"/>
        <w:rPr/>
      </w:pPr>
      <w:r>
        <w:rPr>
          <w:rFonts w:ascii="IRNazanin" w:hAnsi="IRNazanin" w:eastAsia="IRNazanin"/>
          <w:color w:val="111111"/>
          <w:sz w:val="28"/>
          <w:sz w:val="28"/>
          <w:szCs w:val="28"/>
          <w:rtl w:val="true"/>
          <w:lang w:bidi="fa-IR"/>
        </w:rPr>
        <w:t>على 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بكّار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عبيدالله وأبي‌بكر ابني علي ليلى بنت مسعود بن خالد النهشلي</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الجوهرة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ترجمة الحسين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بكّار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ولد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وعبيدالله وأبابكر ابني علي، لا بقيّة لهما، كان عبيدالله بن علي قدم على المختار بن أبي‌عبيد الثقفي حين غلب المختار على الكوفة، فلم ير عند المختار ما يحبّ‌، زعموا أنّ‌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أمرنا هذا منكم رجل لا يحيك فيه 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شئت جرّبت فيك 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كنت صاحبنا لم يضرّك السلاح، وبايعناك، فخرج من عنده، فقدم البصرة، فجمع جماعة، فبعث إليه مصعب بن الزبير من فرّق جماعته وأعطاه الأمان، فأتاه عبيد الله، فأكرمه مصعب، فلم يزل عبيدالله مقيماً عنده حتّى خرج مصعب بن الزبير إلى المختار، فقدّم بين يديه محمّد بن الأشعث، واُمّ‌ محمّد بن الأشعث امّ‌فروة بنت أبي‌قحافة اخت أبي‌بكر الصدّيق لأبيه، فضمّ‌ عبيدالله إليه، فكان مع محمّد في مقدّمة مصعب، فبيّته أصحاب المختار، فقتلوا محمّداً، وقتلوا عبيدالله تحت الليل</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قتل المختار قال مصعب للأحنف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أبابحر، إنّه ليتنغّص عليّ‌ هذا الفتح إن لم يكن عبيدالله بن علي ومحمّد بن الأشعث حيّين فيسرّا به، أما إنّه قتل عبيدالله شيعة أبيه وهم 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 عبيدالله وأبي‌بكر ابني علي ليلى بنت مسعود بن خالد بن مالك بن ربعي بن سلمى بن جندل بن نهشل بن دارم، ولسلمى بن جندل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يسود أقوام وليسوا بسادة  بل السيّد الميمون سلم بن جندل</w:t>
      </w:r>
    </w:p>
    <w:p>
      <w:pPr>
        <w:pStyle w:val="BookText"/>
        <w:rPr/>
      </w:pPr>
      <w:r>
        <w:rPr>
          <w:rFonts w:ascii="Amiri" w:hAnsi="Amiri" w:eastAsia="Amiri" w:cs="Amiri"/>
          <w:color w:val="111111"/>
          <w:sz w:val="28"/>
          <w:sz w:val="28"/>
          <w:szCs w:val="28"/>
          <w:rtl w:val="true"/>
          <w:lang w:bidi="ar-SA"/>
        </w:rPr>
        <w:t>وكان قتلهما في سنة سبع وستّين</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131/52</w:t>
      </w:r>
      <w:r>
        <w:rPr>
          <w:rFonts w:ascii="Amiri" w:hAnsi="Amiri" w:eastAsia="Amiri" w:cs="Amiri"/>
          <w:color w:val="111111"/>
          <w:sz w:val="28"/>
          <w:sz w:val="28"/>
          <w:szCs w:val="28"/>
          <w:rtl w:val="true"/>
          <w:lang w:bidi="ar-SA"/>
        </w:rPr>
        <w:t xml:space="preserve">، ترجمة محمّد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الأشعث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علي بن أبي‌طالب بن عبدالمطّلب بن هاشم بن عبدمناف بن قصي، واُمّه ليلى بنت مسعود بن خالد بن مالك بن ربعي بن سلمى بن جندل بن نهشل بن دارم بن مالك بن حنظلة بن مالك بن سعد بن زيد مناة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عبيدالله بن علي قدم من الحجاز على المختار بالكوفة وسأله فلم يعطه،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قدمت بكتاب من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فحبسه أيّاماً ثمّ‌ خلّى سبيله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إلى مصعب بن الزبير بالبصرة هارباً من المختار، فنزل على خاله نعيم بن مسعود التميمي ثمّ‌ النهشلي، وأمر له مصعب بمئة ألف درهم، ثمّ‌ أمر مصعب بن الزبير الناس بالتهيّؤ لعدوّهم، ووقّت للمسير وقتاً، ثمّ‌ عسكر ثمّ‌ انقلع من معسكره ذلك، واستخلف على البصرة عبيدالله بن عمر بن عبيدالله بن معمر، فلمّا سار مصعب تخلّف عبيدالله بن علي بن أبي‌طالب في أخواله، وسار خاله نعيم بن مسعود مع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فصل مصعب من البصرة جاءت بنوسعد بن زيد مناة بن تميم إلى عبيدالله بن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أيضاً أخوالك ولنا فيك نصيب فتحوّل إلينا فإنّا نحبّ‌ كرامتك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فتحوّل إليهم، فأنزلوه وسطهم، وبايعوا له بالخلافة وهو كاره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تعجلوا ولا تفعلوا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فبلغ ذلك مصعباً، فكتب إلى عبيدالله بن عمر بن عبيدالله بن معمر يعجّزه ويخبره غفلته عن عبيدالله بن علي وعمّا أحدثوا من البيعة له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مصعب خاله نعيم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مكرماً لك محسناً فيما بيني</w:t>
      </w:r>
      <w:bookmarkStart w:id="323" w:name="pg14246_171551"/>
    </w:p>
    <w:p>
      <w:pPr>
        <w:pStyle w:val="BookText"/>
        <w:rPr/>
      </w:pPr>
      <w:bookmarkEnd w:id="323"/>
      <w:r>
        <w:rPr>
          <w:rFonts w:ascii="Amiri" w:hAnsi="Amiri" w:eastAsia="Amiri" w:cs="Amiri"/>
          <w:color w:val="111111"/>
          <w:sz w:val="28"/>
          <w:sz w:val="28"/>
          <w:szCs w:val="28"/>
          <w:rtl w:val="true"/>
          <w:lang w:bidi="ar-SA"/>
        </w:rPr>
        <w:t>وبينك فما حملك على ما فعلت في ابن اختك وتخلّفه بالبصرة يؤلّب الناس ويخدعهم‌؟ فحلف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 من قصّته هذه بحرف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منه مصعب وصدّقه، وقال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كتبت إلى عبيدالله ألومه في غفلته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نعيم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يهيّجه أحد أنا أكفيك أمره وأقدم به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نعيم حتّى أتى البصرة، فاجتمعت بنوحنظلة وبنوعمرو بن تميم فسار بهم حتّى أتى بني‌سعد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لكم في هذا الأمر الّذي صنعتم خير؛ وما أردتم إلاّ هلاك تميم كلّها فادفعوا إليّ‌ ابن اختي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فتلاوموا ساعة ثمّ‌ دفعوه إليه، فخرج حتّى قدم به على مصعب،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 حملك على الّذي صنعت‌؟ فحلف عبيدالله بالله ما أراد ذلك ولا كان له به علم حتّى فعلوه، ولقد كرهت ذلك وأبيته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فصدّقه مصعب وقبل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مصعب بن الزبير صاحب مقدّمته عبّاداً الحبطي أن يسير إلى جمع المختار فسار فتقدّم وتقدّم معه عبيدالله بن علي بن أبي‌طالب فنزلوا المذار، وتقدّم جيش المختار فنزلوا بإزائهم، فبيّتهم أصحاب مصعب بن الزبير فقتلوا ذلك الجيش فلم يفلت منهم إلاّ الشريد، وقتل عبيدالله بن علي بن أبي‌طالب تلك الليلة</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ترجمة عبيدالله بن علي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المنمّق لابن حبيب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حروب بني‌عدي بن كعب بن لؤي في الإسلام؛ أنساب الأشراف للبلاذري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 بن أبي‌طالب؛ تاريخ مدينة دمشق </w:t>
      </w:r>
      <w:r>
        <w:rPr>
          <w:rFonts w:eastAsia="Amiri" w:cs="Amiri" w:ascii="Amiri" w:hAnsi="Amiri"/>
          <w:color w:val="111111"/>
          <w:sz w:val="28"/>
          <w:szCs w:val="28"/>
          <w:lang w:bidi="ar-SA"/>
        </w:rPr>
        <w:t>237/58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مصعب 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ابن خلدون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مصعب إلى المختار وقتله إيّاه؛ الإصابة لابن حجر </w:t>
      </w:r>
      <w:r>
        <w:rPr>
          <w:rFonts w:eastAsia="Amiri" w:cs="Amiri" w:ascii="Amiri" w:hAnsi="Amiri"/>
          <w:color w:val="111111"/>
          <w:sz w:val="28"/>
          <w:szCs w:val="28"/>
          <w:lang w:bidi="ar-SA"/>
        </w:rPr>
        <w:t>236/6</w:t>
      </w:r>
      <w:r>
        <w:rPr>
          <w:rFonts w:ascii="Amiri" w:hAnsi="Amiri" w:eastAsia="Amiri" w:cs="Amiri"/>
          <w:color w:val="111111"/>
          <w:sz w:val="28"/>
          <w:sz w:val="28"/>
          <w:szCs w:val="28"/>
          <w:rtl w:val="true"/>
          <w:lang w:bidi="ar-SA"/>
        </w:rPr>
        <w:t xml:space="preserve">، ترجمة مسعود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56036_1588784861"/>
      <w:bookmarkStart w:id="325" w:name="_Toc117"/>
      <w:bookmarkEnd w:id="324"/>
      <w:r>
        <w:rPr/>
        <w:t>16</w:t>
      </w:r>
      <w:r>
        <w:rPr>
          <w:rtl w:val="true"/>
        </w:rPr>
        <w:t xml:space="preserve">. </w:t>
      </w:r>
      <w:r>
        <w:rPr>
          <w:rtl w:val="true"/>
        </w:rPr>
        <w:t>إبراهيم بن علي</w:t>
      </w:r>
      <w:bookmarkEnd w:id="325"/>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ذكروه في عداد من قتل مع أخيه الحسين عليه السلام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واُمّه امّ‌ ولد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bookmarkStart w:id="326" w:name="pg14246_171552"/>
    </w:p>
    <w:p>
      <w:pPr>
        <w:pStyle w:val="BookText"/>
        <w:rPr/>
      </w:pPr>
      <w:bookmarkEnd w:id="326"/>
      <w:r>
        <w:rPr>
          <w:rFonts w:eastAsia="Times New Roman" w:cs="Times New Roman" w:ascii="Times New Roman" w:hAnsi="Times New Roman"/>
          <w:color w:val="111111"/>
          <w:sz w:val="28"/>
          <w:szCs w:val="28"/>
          <w:lang w:val="en-US" w:bidi="en-US"/>
        </w:rPr>
        <w:t>6122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علي بن أبي‌طالب عليه السلام، ذكره محمّد بن علي بن حمزة ولم يذكر غيره، قتله زيد بن دفاف بكربلاء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عشرين سنة، قبره بكربلاء في مقابر الشهداء، صلّى عليه‌جابر بن عبدالله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زار قبر الحسين عليه السلام بكربلاء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27" w:name="__RefHeading___Toc56038_1588784861"/>
      <w:bookmarkStart w:id="328" w:name="_Toc118"/>
      <w:bookmarkEnd w:id="327"/>
      <w:r>
        <w:rPr/>
        <w:t>17</w:t>
      </w:r>
      <w:r>
        <w:rPr>
          <w:rtl w:val="true"/>
        </w:rPr>
        <w:t xml:space="preserve">. </w:t>
      </w:r>
      <w:r>
        <w:rPr>
          <w:rtl w:val="true"/>
        </w:rPr>
        <w:t>عتيق بن علي</w:t>
      </w:r>
      <w:bookmarkEnd w:id="328"/>
    </w:p>
    <w:p>
      <w:pPr>
        <w:pStyle w:val="BookText"/>
        <w:rPr/>
      </w:pPr>
      <w:r>
        <w:rPr>
          <w:rFonts w:ascii="Amiri" w:hAnsi="Amiri" w:eastAsia="Amiri" w:cs="Amiri"/>
          <w:color w:val="111111"/>
          <w:sz w:val="28"/>
          <w:sz w:val="28"/>
          <w:szCs w:val="28"/>
          <w:rtl w:val="true"/>
          <w:lang w:bidi="ar-SA"/>
        </w:rPr>
        <w:t>وهو ممّن استشهد مع أخيه الإمام الحسين عليه السلام يوم عاشوراء، وهذا يستفاد ممّا كتبه الذهبي فقط‍‌</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29" w:name="__RefHeading___Toc56040_1588784861"/>
      <w:bookmarkStart w:id="330" w:name="_Toc119"/>
      <w:bookmarkEnd w:id="329"/>
      <w:r>
        <w:rPr/>
        <w:t>18</w:t>
      </w:r>
      <w:r>
        <w:rPr>
          <w:rtl w:val="true"/>
        </w:rPr>
        <w:t xml:space="preserve">. </w:t>
      </w:r>
      <w:r>
        <w:rPr>
          <w:rtl w:val="true"/>
        </w:rPr>
        <w:t>عمر بن علي</w:t>
      </w:r>
      <w:bookmarkEnd w:id="33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علي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أبوسعيد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ناجية، حدّثنا عبّاد بن أحمد العرزمي، حدّثنا عمّي، عن أبيه، عن عمرو بن قيس، عن عطية،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بغلام له ذؤابة وجمة إلى جنب علي بن أبي‌طالب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الصبيّ‌ إلى جانبك‌؟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عثمان بن علي، سمّيته بعثمان بن عفّان، وقد سمّيت بعمر بن الخطّاب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الأنساب </w:t>
      </w:r>
      <w:r>
        <w:rPr>
          <w:rFonts w:eastAsia="Amiri" w:cs="Amiri" w:ascii="Amiri" w:hAnsi="Amiri"/>
          <w:color w:val="111111"/>
          <w:sz w:val="28"/>
          <w:szCs w:val="28"/>
          <w:lang w:bidi="ar-SA"/>
        </w:rPr>
        <w:t>400/1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جدول مقاتل الطالبيّين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حوادث سنة إحدى وستّين، باب مقتل الحسين؛ سير أعلام النبلاء </w:t>
      </w:r>
      <w:r>
        <w:rPr>
          <w:rFonts w:eastAsia="Amiri" w:cs="Amiri" w:ascii="Amiri" w:hAnsi="Amiri"/>
          <w:color w:val="111111"/>
          <w:sz w:val="28"/>
          <w:szCs w:val="28"/>
          <w:lang w:bidi="ar-SA"/>
        </w:rPr>
        <w:t>320/3</w:t>
      </w:r>
      <w:r>
        <w:rPr>
          <w:rFonts w:ascii="Amiri" w:hAnsi="Amiri" w:eastAsia="Amiri" w:cs="Amiri"/>
          <w:color w:val="111111"/>
          <w:sz w:val="28"/>
          <w:sz w:val="28"/>
          <w:szCs w:val="28"/>
          <w:rtl w:val="true"/>
          <w:lang w:bidi="ar-SA"/>
        </w:rPr>
        <w:t xml:space="preserve">، ترجمة الحسين الشهيد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303/45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ترجمة عمر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الدارقطني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علي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لعيسى بن عبدالله بن محمّد بن عمر بن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سمّى علي جدّك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ذلك أبي فأخبرني، عن أبيه، عن عمر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لأبي بعد ما استخلف عمر بن الخطّاب رضي الله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ولد لي الليلة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سمّيته عمر، ونحلته غلامي مورق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الآن ولد كثير بينبع</w:t>
      </w:r>
      <w:r>
        <w:rPr>
          <w:rFonts w:eastAsia="Amiri" w:cs="Amiri" w:ascii="Amiri" w:hAnsi="Amiri"/>
          <w:color w:val="111111"/>
          <w:sz w:val="28"/>
          <w:szCs w:val="28"/>
          <w:rtl w:val="true"/>
          <w:lang w:bidi="ar-SA"/>
        </w:rPr>
        <w:t xml:space="preserve">. </w:t>
      </w:r>
      <w:r>
        <w:rPr>
          <w:rStyle w:val="FootnoteAnchor"/>
          <w:rtl w:val="true"/>
        </w:rPr>
        <w:footnoteReference w:id="13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أبي‌الدنيا من طريق ابن بكّار في مقتل أميرالمؤمنين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ابن عساكر في تاريخ مدينة دمشق </w:t>
      </w:r>
      <w:r>
        <w:rPr>
          <w:rFonts w:eastAsia="Amiri" w:cs="Amiri" w:ascii="Amiri" w:hAnsi="Amiri"/>
          <w:color w:val="111111"/>
          <w:sz w:val="28"/>
          <w:szCs w:val="28"/>
          <w:lang w:bidi="ar-SA"/>
        </w:rPr>
        <w:t>304/45</w:t>
      </w:r>
      <w:r>
        <w:rPr>
          <w:rFonts w:ascii="Amiri" w:hAnsi="Amiri" w:eastAsia="Amiri" w:cs="Amiri"/>
          <w:color w:val="111111"/>
          <w:sz w:val="28"/>
          <w:sz w:val="28"/>
          <w:szCs w:val="28"/>
          <w:rtl w:val="true"/>
          <w:lang w:bidi="ar-SA"/>
        </w:rPr>
        <w:t xml:space="preserve">، ترجمة عمر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الآن ولد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ابن عساكر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عيسى بن عبدالله فسألته، فخبّرني بمثل ما قال محمّد بن 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ورقيّة، وهما توأم، 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الصهباء،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امّ‌حبيب بنت ربيعة من بني‌تغلب، من سبي خالد بن الوليد، وكان عمر آخر ولد علي بن أبي‌طالب، وقدم مع أبان بن عثمان على الوليد بن عبدالملك، يسأله أن يولّيه صدقة أبيه علي بن أبي‌طالب، وكان يليها يومئذ ابن أخيه الحسن بن الحسن بن علي، فعرض عليه الوليد الصلة وقضاء الدين؛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بذلك؛ إنّما جئت في صدقة أبي، أنا أولى بها؛ فاكتب لي في ولايتها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له الوليد رقعة فيها أبيات ربيع بن أبي‌الحقيق النضري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إذا مالت دواعي الهوى  وأنصت السامع للقائل</w:t>
      </w:r>
    </w:p>
    <w:p>
      <w:pPr>
        <w:pStyle w:val="BookText"/>
        <w:rPr/>
      </w:pPr>
      <w:r>
        <w:rPr>
          <w:rFonts w:ascii="Amiri" w:hAnsi="Amiri" w:eastAsia="Amiri" w:cs="Amiri"/>
          <w:color w:val="111111"/>
          <w:sz w:val="28"/>
          <w:sz w:val="28"/>
          <w:szCs w:val="28"/>
          <w:rtl w:val="true"/>
          <w:lang w:bidi="ar-SA"/>
        </w:rPr>
        <w:t>واصطرع الناس بألبابهم  نقضي بحكم عادل فاضل</w:t>
      </w:r>
    </w:p>
    <w:p>
      <w:pPr>
        <w:pStyle w:val="BookText"/>
        <w:rPr/>
      </w:pPr>
      <w:r>
        <w:rPr>
          <w:rFonts w:ascii="Amiri" w:hAnsi="Amiri" w:eastAsia="Amiri" w:cs="Amiri"/>
          <w:color w:val="111111"/>
          <w:sz w:val="28"/>
          <w:sz w:val="28"/>
          <w:szCs w:val="28"/>
          <w:rtl w:val="true"/>
          <w:lang w:bidi="ar-SA"/>
        </w:rPr>
        <w:t>لا نجعل الباطل حقّاً ولا  نلطّ‍‌ دون الحقّ‌ بالباطل</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نخاف أن تسفه أحلامنا  فنخمل الدهر مع الخامل</w:t>
      </w:r>
    </w:p>
    <w:p>
      <w:pPr>
        <w:pStyle w:val="BookText"/>
        <w:rPr/>
      </w:pPr>
      <w:r>
        <w:rPr>
          <w:rFonts w:ascii="Amiri" w:hAnsi="Amiri" w:eastAsia="Amiri" w:cs="Amiri"/>
          <w:color w:val="111111"/>
          <w:sz w:val="28"/>
          <w:sz w:val="28"/>
          <w:szCs w:val="28"/>
          <w:rtl w:val="true"/>
          <w:lang w:bidi="ar-SA"/>
        </w:rPr>
        <w:t>ثمّ‌ دفع الرقعة إلى أبان،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إليه، وأعلمه أنّي لا ادخل على ولد فاطمة بنت رسول الله صلّى الله عليه و سلّم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عمر غضبان، ولم يقبل منه صلة</w:t>
      </w:r>
      <w:r>
        <w:rPr>
          <w:rFonts w:eastAsia="Amiri" w:cs="Amiri" w:ascii="Amiri" w:hAnsi="Amiri"/>
          <w:color w:val="111111"/>
          <w:sz w:val="28"/>
          <w:szCs w:val="28"/>
          <w:rtl w:val="true"/>
          <w:lang w:bidi="ar-SA"/>
        </w:rPr>
        <w:t xml:space="preserve">. </w:t>
      </w:r>
      <w:r>
        <w:rPr>
          <w:rStyle w:val="FootnoteAnchor"/>
          <w:rtl w:val="true"/>
        </w:rPr>
        <w:footnoteReference w:id="13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قريش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 بن أبي‌طالب، وعنه ابن أبي‌الدنيا في مقتل أميرالمؤمنين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في تاريخ مدينة دمشق </w:t>
      </w:r>
      <w:r>
        <w:rPr>
          <w:rFonts w:eastAsia="Amiri" w:cs="Amiri" w:ascii="Amiri" w:hAnsi="Amiri"/>
          <w:color w:val="111111"/>
          <w:sz w:val="28"/>
          <w:szCs w:val="28"/>
          <w:lang w:bidi="ar-SA"/>
        </w:rPr>
        <w:t>305/45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ترجمة عمر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بن أبي‌طالب، يروي عن أبيه، روى عنه ابنه محمّد بن عمر بن علي، قتل سنة سبع وستّين، امّه امّ‌ النجوم بنت جندب بن عمرو</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eastAsia="Times New Roman" w:cs="Times New Roman" w:ascii="Times New Roman" w:hAnsi="Times New Roman"/>
          <w:color w:val="111111"/>
          <w:sz w:val="28"/>
          <w:szCs w:val="28"/>
          <w:lang w:val="en-US" w:bidi="en-US"/>
        </w:rPr>
        <w:t>6127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بن أبي‌طالب، سمع أباه، روى عنه ابنه محمّد، 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eastAsia="Times New Roman" w:cs="Times New Roman" w:ascii="Times New Roman" w:hAnsi="Times New Roman"/>
          <w:color w:val="111111"/>
          <w:sz w:val="28"/>
          <w:szCs w:val="28"/>
          <w:lang w:val="en-US" w:bidi="en-US"/>
        </w:rPr>
        <w:t>6128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الأكبر، وكان له عقل ونبل وكان يشبه أباه فيما يقال، وولد له محمّد، واُمّ‌موسى من أسماء بنت عقيل، وكان محمّد بن عمر نهى زيداً </w:t>
      </w:r>
      <w:r>
        <w:rPr>
          <w:rStyle w:val="FootnoteAnchor"/>
          <w:rtl w:val="true"/>
        </w:rPr>
        <w:footnoteReference w:id="1328"/>
      </w:r>
      <w:r>
        <w:rPr>
          <w:rFonts w:ascii="Amiri" w:hAnsi="Amiri" w:eastAsia="Amiri" w:cs="Amiri"/>
          <w:color w:val="111111"/>
          <w:sz w:val="28"/>
          <w:sz w:val="28"/>
          <w:szCs w:val="28"/>
          <w:rtl w:val="true"/>
          <w:lang w:bidi="ar-SA"/>
        </w:rPr>
        <w:t>عمّا فعل، فلمّا أبى عليه تركه وخرج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بن الخطّاب سمّى عمر بن علي باسمه، ووهب له غلاماً يسمّى مورقاً</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eastAsia="Times New Roman" w:cs="Times New Roman" w:ascii="Times New Roman" w:hAnsi="Times New Roman"/>
          <w:color w:val="111111"/>
          <w:sz w:val="28"/>
          <w:szCs w:val="28"/>
          <w:lang w:val="en-US" w:bidi="en-US"/>
        </w:rPr>
        <w:t>6129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بن أبي‌طالب، تابعي ثقة</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BookText"/>
        <w:rPr/>
      </w:pPr>
      <w:r>
        <w:rPr>
          <w:rFonts w:eastAsia="Times New Roman" w:cs="Times New Roman" w:ascii="Times New Roman" w:hAnsi="Times New Roman"/>
          <w:color w:val="111111"/>
          <w:sz w:val="28"/>
          <w:szCs w:val="28"/>
          <w:lang w:val="en-US" w:bidi="en-US"/>
        </w:rPr>
        <w:t>6130</w:t>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بن أبي‌طالب، امّه الصهباء بنت عبّاد من بني‌تغلب، سباها خالد بن الوليد في الردّة، توفّي سنة سبع وستّين، قتل مع مصعب أيّام المختار</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BookText"/>
        <w:rPr/>
      </w:pPr>
      <w:r>
        <w:rPr>
          <w:rFonts w:eastAsia="Times New Roman" w:cs="Times New Roman" w:ascii="Times New Roman" w:hAnsi="Times New Roman"/>
          <w:color w:val="111111"/>
          <w:sz w:val="28"/>
          <w:szCs w:val="28"/>
          <w:lang w:val="en-US" w:bidi="en-US"/>
        </w:rPr>
        <w:t>6131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عمر بن علي بن أبي‌طالب فقد حمل عنه الحديث، وكان يروي عن عمر بن الخطّاب، وولد محمّداً، واُمّ‌موسى، امّهما أسماء بنت عقيل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محمّد؛ فولد عمر، وعبدالله، وعبيدالله، امّهم خديجة بنت علي بن الحسين،وجعفراً،اُمّه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امّ‌هاشم بنت جعفر بن جعدة بن هبيرة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 عقب بالمدينة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6132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الأكبر ابن علي بن أبي‌طالب بن عبدالمطّلب بن هاشم بن عبدمناف بن قصي، واُمّه الصهباء، وهي امّ‌حبيب بنت ربيعة بن بجير بن العبد بن علقمة بن الحارث بن عتبة بن سعد بن زهير بن جشم بن بكر بن حبيب بن عمرو بن غنم بن تغلب بن وائل، وكانت سبيّة أصابها خالد بن الوليد حيث أغار على بني تغلب بناحية عين التمر، فولد عمر بن علي محمّداً واُمّ‌موسى واُمّ‌حبيب، واُمّهم أسماء بنت عقيل بن أبي‌طالب، وقد روى عمر الحديث، وكان في ولده عدّة يحدّث عنهم فذكرناهم في مواضعهم وطبقتهم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6133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علي من غير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 ورضي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واُمّه تغلبيّة، وكان خالد بن الوليد سباها في الردّة، فاشتراها علي، وحمل عنه الحديث، روى عن عمر بن الخطّاب، وكان له عقب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ولده محمّد، واُمّه أسماء بنت عقيل بن أبي‌طالب</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ولد محمّد بن عمر أبوالطاهر أحمد بن عيسى بن عبدالله بن محمّد بن عمر بن علي بن أبي‌طالب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bookmarkStart w:id="331" w:name="pg14246_171556"/>
    </w:p>
    <w:p>
      <w:pPr>
        <w:pStyle w:val="BookText"/>
        <w:rPr/>
      </w:pPr>
      <w:bookmarkEnd w:id="331"/>
      <w:r>
        <w:rPr>
          <w:rFonts w:eastAsia="Times New Roman" w:cs="Times New Roman" w:ascii="Times New Roman" w:hAnsi="Times New Roman"/>
          <w:color w:val="111111"/>
          <w:sz w:val="28"/>
          <w:szCs w:val="28"/>
          <w:lang w:val="en-US" w:bidi="en-US"/>
        </w:rPr>
        <w:t>6134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بن أبي‌طالب بن عبدالمطّلب بن هاشم بن عبدمناف بن قصي الهاشمي العلوي، يعدّ في أهل المدينة، حدّث عن أبيه، و روى عنه ابنه محمّد بن عمر، ووفد على الوليد بن عبدالملك يسأله أن يولّيه صدقة أبيه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بن أبي‌طالب القرشي الهاشمي، وهو عمر بن علي الأكبر، امّه الصهباء بنت ربيعة،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عباد من بني‌تغلب، سباها خالد بن الوليد في 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علي بن أبي‌طالب، روى عنه ابناه عبيدالله بن عمر بن علي، وعلي بن عمر بن علي، وأبوزرعة عمرو بن جابر الحضرمي، وابنه محمّد بن عمر بن علي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بن أبي‌طالب الهاشمي، يروي عن أبيه، وعنه ابنه محمّد، بقي حتّى وفد على الوليد ليولّيه صدقة أبيه، ومولده في أيّام عمر، فعمر سمّاه باسمه، ونحله غلاماً اسمه مورّق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عمر مع مصعب بن الزبير، ولا يصحّ‌، بل ذاك أخوه عبيدالله بن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32" w:name="__RefHeading___Toc56042_1588784861"/>
      <w:bookmarkStart w:id="333" w:name="_Toc120"/>
      <w:bookmarkEnd w:id="332"/>
      <w:r>
        <w:rPr/>
        <w:t>19</w:t>
      </w:r>
      <w:r>
        <w:rPr>
          <w:rtl w:val="true"/>
        </w:rPr>
        <w:t xml:space="preserve">. </w:t>
      </w:r>
      <w:r>
        <w:rPr>
          <w:rtl w:val="true"/>
        </w:rPr>
        <w:t>فاطمة بنت علي</w:t>
      </w:r>
      <w:bookmarkEnd w:id="33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عثمان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أبي‌الزناد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علي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بن السائب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302/45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ترجمة عمر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468/21</w:t>
      </w:r>
      <w:r>
        <w:rPr>
          <w:rFonts w:ascii="Amiri" w:hAnsi="Amiri" w:eastAsia="Amiri" w:cs="Amiri"/>
          <w:color w:val="111111"/>
          <w:sz w:val="28"/>
          <w:sz w:val="28"/>
          <w:szCs w:val="28"/>
          <w:rtl w:val="true"/>
          <w:lang w:bidi="ar-SA"/>
        </w:rPr>
        <w:t xml:space="preserve">، ترجمة عمر بن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 ترجمة عمر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179/6</w:t>
      </w:r>
      <w:r>
        <w:rPr>
          <w:rFonts w:ascii="Amiri" w:hAnsi="Amiri" w:eastAsia="Amiri" w:cs="Amiri"/>
          <w:color w:val="111111"/>
          <w:sz w:val="28"/>
          <w:sz w:val="28"/>
          <w:szCs w:val="28"/>
          <w:rtl w:val="true"/>
          <w:lang w:bidi="ar-SA"/>
        </w:rPr>
        <w:t xml:space="preserve">، ترجمة عمر بن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المعارف لابن قتيبة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 رضي الله عنه ؛ تاريخ الإسلام للذهبي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سبع وستّين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جويرة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عامر، حدّثنا جويرة،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فاطمة بنت علي بن أبي‌طالب، فأثنت على عمر بن عبدالعزيز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بقي لنا ما احتجنا بعده إلى أحد</w:t>
      </w:r>
      <w:r>
        <w:rPr>
          <w:rFonts w:eastAsia="Amiri" w:cs="Amiri" w:ascii="Amiri" w:hAnsi="Amiri"/>
          <w:color w:val="111111"/>
          <w:sz w:val="28"/>
          <w:szCs w:val="28"/>
          <w:rtl w:val="true"/>
          <w:lang w:bidi="ar-SA"/>
        </w:rPr>
        <w:t xml:space="preserve">. </w:t>
      </w:r>
      <w:r>
        <w:rPr>
          <w:rStyle w:val="FootnoteAnchor"/>
          <w:rtl w:val="true"/>
        </w:rPr>
        <w:footnoteReference w:id="13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196/45</w:t>
      </w:r>
      <w:r>
        <w:rPr>
          <w:rFonts w:ascii="Amiri" w:hAnsi="Amiri" w:eastAsia="Amiri" w:cs="Amiri"/>
          <w:color w:val="111111"/>
          <w:sz w:val="28"/>
          <w:sz w:val="28"/>
          <w:szCs w:val="28"/>
          <w:rtl w:val="true"/>
          <w:lang w:bidi="ar-SA"/>
        </w:rPr>
        <w:t xml:space="preserve">، ترجمة عمر بن عبدالعزيز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أبي‌الزناد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حمزة، عن محمّد بن عثمان بن أبي‌حرملة الّذي كان يقال له المبهوت، وكان من جلساء عبدالرحمان بن أبي‌الزناد، عن عبدالرحمان بن أبي‌الزناد،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جاء نعي الزبير إلى علي صاحت فاطمة بنت علي عليه، فقيل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هذه فاطمة تبكي على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بعد الزبير إذا لم تبك عليه</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عبدالله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عبدالله بن يونس، حدّثنا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عروة بن عبدالله بن قشير أنّه دخل على فاطمة بنت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 يديها مسكاً غلاظاً في كلّ‌ يد اثنين 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 يدها خاتماً، وفي عنقها خيطاً فيه خرز،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لا تشبه بالرجال</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BookText"/>
        <w:rPr/>
      </w:pPr>
      <w:r>
        <w:rPr>
          <w:rFonts w:eastAsia="Times New Roman" w:cs="Times New Roman" w:ascii="Times New Roman" w:hAnsi="Times New Roman"/>
          <w:color w:val="111111"/>
          <w:sz w:val="28"/>
          <w:szCs w:val="28"/>
          <w:lang w:val="en-US" w:bidi="en-US"/>
        </w:rPr>
        <w:t>6140</w:t>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بن طاووس، أخبرنا عاصم بن الحسن، أخبرنا أبوعمر بن مهدي، أخبرنا أبوالعبّاس بن عقدة، حدّثنا أحمد بن يحيى الصوفي، حدّثنا</w:t>
      </w:r>
    </w:p>
    <w:p>
      <w:pPr>
        <w:pStyle w:val="BookText"/>
        <w:rPr/>
      </w:pPr>
      <w:r>
        <w:rPr>
          <w:rFonts w:ascii="Amiri" w:hAnsi="Amiri" w:eastAsia="Amiri" w:cs="Amiri"/>
          <w:color w:val="111111"/>
          <w:sz w:val="28"/>
          <w:sz w:val="28"/>
          <w:szCs w:val="28"/>
          <w:rtl w:val="true"/>
          <w:lang w:bidi="ar-SA"/>
        </w:rPr>
        <w:t>عبدالرحمان بن شريك، حدّثني أبي، عن عروة بن عبدالله بن قشير،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فاطمة بنت علي، فرأيت في عنقها خرزة، ورأيت في يديها مسكتين غليظتين وهي عجوز كبيرة،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للمرأة أن تتشبّه بالرجال</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314/42</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بن السائب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عطاء بن السائب،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إليّ‌ رجل بتركته وزعم أنّه مولى لآل علي بن أبي‌طالب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هو محموم، وإذا جارية قد ألقت عليه ثوباً مبلولاً، فإذا جفّ‌ ألقتة عنه وألقت عليه ثوباً آخر مبلولاً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إنّ‌ من قبلنا من الأطبّاء يزعمون أنّ‌ هذا يهيج الحمّى،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ألتمس به بركة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الحمّى فيح من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السعير،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فاطفئوها بالماء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أهل الكوفة أوصى إليّ‌ بتركته وزعم أنّه مولى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وإنّ‌ لنا شباباً فلا تدفعه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دلّني على بنت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عجوز على سرير في بيت رثّ‌ وإذا سقاء 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ما يهديك‌؟ فأنا بخير ما حاجتك‌؟</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أهل الكوفة أوصى إليّ‌ بتركته وزعم أنّه مولى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أعرفه، وإنّ‌ مولى لنا يقال له 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كيسان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يأكلون الصدقة، وإنّ‌ مولى القوم من أنفسهم وأنت فلا تأكلها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بتركته‌؟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البلد الّذي كنت به فاقسمه بينهم</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طيفور في بلاغات النساء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ذوات الرأي والظرف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منجاب بن الحارث وغيره، عن شريك، عن عطاء بن السائب،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أبي بشيء لبني‌هاشم، فأتيت أباجعفر بالمدينة، فبعثني إلى امرأة عجوز كبيرة ابنة لعلي،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مولى لرسول الله صلّى الله عليه و سلّم يقال له طهمان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يا ذكوان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الصدقة لا تحلّ‌ لي ولا لأهل بيتي، وإنّ‌ مولى القوم من أنفسهم</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eastAsia="Times New Roman" w:cs="Times New Roman" w:ascii="Times New Roman" w:hAnsi="Times New Roman"/>
          <w:color w:val="111111"/>
          <w:sz w:val="28"/>
          <w:szCs w:val="28"/>
          <w:lang w:val="en-US" w:bidi="en-US"/>
        </w:rPr>
        <w:t>6143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منجاب بن الحارث، عن شريك، عن عطاء بن السائب،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اوصي إليّ‌ بشيء لبني‌هاشم، فأتيت أباجعفر بالمدينة، فبعثني إلى امرأة عجوز ابنة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مولى لنا يقال له طهمان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لي ولا لأهل بيتي، وإنّ‌ مولى القوم منهم</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بن عثمان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وابن أبي‌خيثمة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جعفر الرقّي، حدّثنا عبيدالله بن عمرو، عن عبدالكريم، عن عيسى بن عثمان، قال</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فاطمة بنت علي، فجاء رجل يثني على أبيها عندها، فأخذت رماداً فسفّت في وجهه</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علي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عن الحارث بن كعب، عن فاطمة بنت علي،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أجلسنا بين يدي يزيد بن معاوية رقّ‌ لنا، وأمر لنا بشيء، وألطفنا؛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رجلاً من أهل الشام أحمر قام إلى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هب لي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يعنيني، وكنت جارية وضيئة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فأرعدت وفرقت، وظننت أنّ‌ ذلك جائز لهم، وأخذت بثياب اختي زينب،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اختي زينب أكبر منّي وأعقل، وكانت تعلم أنّ‌ ذلك لا يكون،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ولؤمت، ما ذلك لك 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إنّ‌ ذلك لي، ولو شئت أن أفعله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ما جعل الله ذلك لك إلاّ أن تخرج من ملّتنا، وتدين بغير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واستطار،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تستقبلين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 من الدين أبوك وأخوك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الله ودين أبي ودين أخي وجدّي اهتديت أنت وأبوك وجدّك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مسلّط‍‌، تشتم ظالماً، وتقهر بسلطانك،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لكأنّه استحيا؛ فسكت، ثمّ‌ عاد الشامي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هب لي هذه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وهب الله لك حتفاً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نعمان بن بشير، جهّزهم بما يصلحهم، وابعث معهم رجلاً من أهل الشام أميناً صالحاً، وابعث معه خيلاً وأعواناً فيسير بهم إلى المدينة، ثمّ‌ أمر بالنسوة أن ينزلنّ‌ في دار على حدة، معهنّ‌ ما يصلحهنّ‌، وأخوهنّ‌ معهنّ‌ علي بن الحسين، في الدار الّتي هنّ‌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 حتّى دخلن دار يزيد، فلم تبق من آل معاوية امرأة إلاّ استقبلتهنّ‌ تبكي وتنوح على الحسين، فأقاموا عليه المناحة ثلاثاً، وكان يزيد لا يتغدّى ولا يتعشّى إلاّ دعا علي بن الحسين إليه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ذات يوم، ودعا عمر بن الحسن بن علي وهو غلام صغير، فقال لعمر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أتقاتل هذا الفتى‌؟ يعني خالداً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أعطني سكيّناً وأعطه سكّيناً، ثمّ‌ اقاتله،</w:t>
      </w:r>
    </w:p>
    <w:p>
      <w:pPr>
        <w:pStyle w:val="BookText"/>
        <w:rPr/>
      </w:pPr>
      <w:r>
        <w:rPr>
          <w:rFonts w:ascii="Amiri" w:hAnsi="Amiri" w:eastAsia="Amiri" w:cs="Amiri"/>
          <w:color w:val="111111"/>
          <w:sz w:val="28"/>
          <w:sz w:val="28"/>
          <w:szCs w:val="28"/>
          <w:rtl w:val="true"/>
          <w:lang w:bidi="ar-SA"/>
        </w:rPr>
        <w:t>فقال له يزيد، وأخذه فضمّه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أخزم؛ هل تلد الحيّة إلاّ حيّة‌؟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أرادوا أن يخرجوا دعا يزيد علي بن الحسين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ابن مرجانة، أما والله لو أنّي صاحبه ما سألني خصلة أبداً إلاّ أعطيتها إيّاه، ولدفعت الحتف عنه بكلّ‌ ما استطعت ولو بهلاك بعض ولدي، ولكنّ‌ الله قضى ما رأيت، كاتبني وأنّه كلّ‌ حاجة تكون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وكساهم وأوصى بهم ذلك الرسول،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بهم وكان يسايرهم بالليل، فيكونون أمامه حيث لا يفوتون طرفه، فإذا نزلوا تنحّى عنهم وتفرّق هو وأصحابه حولهم كهيئة الحرس لهم، وينزل منهم بحيث إذا أراد إنسان منهم وضوء أو قضاء حاجة لم يحتشم، فلم يزل ينازلهم في الطريق هكذا، ويسألهم عن حوائجهم، ويلطفهم حتّى دخلوا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الحارث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فاطمة بنت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لاُختي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اخيّة، لقد أحسن هذا الرجل الشامي إلينا في صحبتنا، فهل لك أن نصله‌؟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معنا شيء نصله به إلاّ حليّنا،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فنعطيه حليّنا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سواري ودملجي، وأخذت اختي سوارها ودملجها، فبعثنا بذلك إليه، واعتذرنا إليه،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جزاؤك بصحبتك إيّانا بالحسن 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الّذي صنعت إنّما هو للدنيا كان في حليّكنّ‌ ما يرضيني ودونه، ولكن والله ما فعلته إلاّ لله، ولقرابتكم من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إحدى وستّين، وعنه ابن عساكر بإسناده إليه في تاريخ مدينة دمشق </w:t>
      </w:r>
      <w:r>
        <w:rPr>
          <w:rFonts w:eastAsia="Amiri" w:cs="Amiri" w:ascii="Amiri" w:hAnsi="Amiri"/>
          <w:color w:val="111111"/>
          <w:sz w:val="28"/>
          <w:szCs w:val="28"/>
          <w:lang w:bidi="ar-SA"/>
        </w:rPr>
        <w:t>176/69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زينب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حدّثنا إسماعيل بن أبان الورّاق، عن حبّان بن علي، عن رزين بيّاع الأنماط‍‌، عن فاطمة بنت علي بن أبي‌طالب،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شكوت إلى محمّد بن علي كثرة السهر والفكر،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اجعلي سهرك وفكرك في ذكر الموت</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فذهب عنّي السهر والفكر</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بنت علي عند محمّد بن أبي‌سعيد بن عقيل؛ فولدت له حميدة، ثمّ‌ خلّف عليها سعيد بن الأسود بن أبي‌البختري؛ فولدت له برّة، وخالدة، ثمّ‌ خلّف عليها المنذر بن عبيدة بن الزبير بن العوّام، فولدت له عثمان، وكندة، درجا</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قريش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 بن أبي‌طالب، وعنه ابن عساكر بإسناده إليه في تاريخ مدينة دمشق </w:t>
      </w:r>
      <w:r>
        <w:rPr>
          <w:rFonts w:eastAsia="Amiri" w:cs="Amiri" w:ascii="Amiri" w:hAnsi="Amiri"/>
          <w:color w:val="111111"/>
          <w:sz w:val="28"/>
          <w:szCs w:val="28"/>
          <w:lang w:bidi="ar-SA"/>
        </w:rPr>
        <w:t>36/70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علي بن أبي‌طالب بن عبدالمطّلب بن هاشم بن عبدمناف، واُمّها امّ‌ ولد، تزوّجها محمّد بن أبي‌سعيد بن عقيل بن أبي‌طالب، فولدت له حميدة بنت محمّد، ثمّ‌ خلّف عليها سعيد بن الأسود بن أبي‌البختري بن هشام بن الحارث بن أسد بن عبدالعزّى بن قصي، فولدت له برزة وخالداً ابني سعيد، ثمّ‌ خلّف عليها المنذر بن عبيدة بن الزبير بن العوّام، فولدت له عثمان وكبرة ابني المنذر، وقد بقيت فاطمة بنت علي و روي عنها</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eastAsia="Times New Roman" w:cs="Times New Roman" w:ascii="Times New Roman" w:hAnsi="Times New Roman"/>
          <w:color w:val="111111"/>
          <w:sz w:val="28"/>
          <w:szCs w:val="28"/>
          <w:lang w:val="en-US" w:bidi="en-US"/>
        </w:rPr>
        <w:t>6149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علي بن أبي‌طالب، تروي عن أبيها، روي عنها أهل المدينة وأهل الكوفة</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eastAsia="Times New Roman" w:cs="Times New Roman" w:ascii="Times New Roman" w:hAnsi="Times New Roman"/>
          <w:color w:val="111111"/>
          <w:sz w:val="28"/>
          <w:szCs w:val="28"/>
          <w:lang w:val="en-US" w:bidi="en-US"/>
        </w:rPr>
        <w:t>6150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علي بن أبي‌طالب، وهي فاطمة الصغرى، امّها امّ‌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عن أبيها،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تسمع منه، وعن أخيها ابن الحنفيّة، وأسماء بنت عميس</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وعنها الحارث بن كعب الكوفي، والحكم بن عبدالرحمان بن أبي‌نعم، ورزين بيّاع الأنماط‍‌، وعروة بن عبيدالله بن قشير، وعيسى بن عثمان، وموسى الجهني، ونافع بن أبي‌نعيم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 أبي‌سعيد بن عقيل بن أبي‌طالب ثمّ‌ تزوّجها سعيد بن الأسود بن أبي‌البختري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موسى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بنت علي وهي ابنة ستّ‌ وثمانين سنة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تحفظين عن أبيك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443/12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علي بن أبي‌طالب القرشيّة الهاشميّة، وهي فاطمة الصغرى، امّها امّ‌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عن أبيها علي بن أبي‌طالب،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تسمع منه، وعن أخيها محمّد بن علي ابن الحنفيّة، وأسماء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عنها الحارث بن كعب الكوفي، والحكم بن عبدالرحمان بن أبي‌نعم البجلي، ورزين بيّاع الأنماط‍‌، وعروة بن عبدالله بن قشير، وعيسى بن عثمان، وموسى الجهني، ونافع ابن أبي‌نعم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 أبي‌سعيد بن عقيل بن أبي‌طالب فولدت له حميدة، ثمّ‌ خلف عليها سعيد بن الأسود بن أبي‌البختري فولدت له برّة وخالدة، ثمّ‌ خلف عليها المنذر بن عبيدة بن الزبير بن العوّام فولدت له عثمان وكثرة، درجا</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eastAsia="Times New Roman" w:cs="Times New Roman" w:ascii="Times New Roman" w:hAnsi="Times New Roman"/>
          <w:color w:val="111111"/>
          <w:sz w:val="28"/>
          <w:szCs w:val="28"/>
          <w:lang w:val="en-US" w:bidi="en-US"/>
        </w:rPr>
        <w:t>6152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امّها امّ‌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عن أسماء بنت عميس، وأخيها محمّد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عنها الحارث بن كعب الكوفي، ورزين بيّاع الأنماط‍‌، وأبومهل عروة بن عبدالله بن قشير، والحكم بن عبدالرحمان بن أبي‌نعيم، وعيسى بن عثمان، وموسى الجهني</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وقدم بها دمشق في عيال الحسين بعد قتله على يزيد</w:t>
      </w:r>
      <w:r>
        <w:rPr>
          <w:rFonts w:eastAsia="Amiri" w:cs="Amiri" w:ascii="Amiri" w:hAnsi="Amiri"/>
          <w:color w:val="111111"/>
          <w:sz w:val="28"/>
          <w:szCs w:val="28"/>
          <w:rtl w:val="true"/>
          <w:lang w:bidi="ar-SA"/>
        </w:rPr>
        <w:t xml:space="preserve">. </w:t>
      </w:r>
      <w:r>
        <w:rPr>
          <w:rStyle w:val="FootnoteAnchor"/>
          <w:rtl w:val="true"/>
        </w:rPr>
        <w:footnoteReference w:id="1347"/>
      </w:r>
      <w:bookmarkStart w:id="334" w:name="pg14246_171564"/>
    </w:p>
    <w:p>
      <w:pPr>
        <w:pStyle w:val="BookText"/>
        <w:rPr/>
      </w:pPr>
      <w:bookmarkEnd w:id="334"/>
      <w:r>
        <w:rPr>
          <w:rFonts w:eastAsia="Times New Roman" w:cs="Times New Roman" w:ascii="Times New Roman" w:hAnsi="Times New Roman"/>
          <w:color w:val="111111"/>
          <w:sz w:val="28"/>
          <w:szCs w:val="28"/>
          <w:lang w:val="en-US" w:bidi="en-US"/>
        </w:rPr>
        <w:t>6153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سنة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فاطمة بنت علي وسكينة ابنة الحسين بن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فضائل الصحابة لأحمد </w:t>
      </w:r>
      <w:r>
        <w:rPr>
          <w:rFonts w:eastAsia="Amiri" w:cs="Amiri" w:ascii="Amiri" w:hAnsi="Amiri"/>
          <w:color w:val="111111"/>
          <w:sz w:val="28"/>
          <w:szCs w:val="28"/>
          <w:lang w:bidi="ar-SA"/>
        </w:rPr>
        <w:t>598/2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الزوائد للهيثمي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كتاب الجنائز، باب ما جاء في البكاء، و </w:t>
      </w:r>
      <w:r>
        <w:rPr>
          <w:rFonts w:eastAsia="Amiri" w:cs="Amiri" w:ascii="Amiri" w:hAnsi="Amiri"/>
          <w:color w:val="111111"/>
          <w:sz w:val="28"/>
          <w:szCs w:val="28"/>
          <w:lang w:bidi="ar-SA"/>
        </w:rPr>
        <w:t>231/7</w:t>
      </w:r>
      <w:r>
        <w:rPr>
          <w:rFonts w:ascii="Amiri" w:hAnsi="Amiri" w:eastAsia="Amiri" w:cs="Amiri"/>
          <w:color w:val="111111"/>
          <w:sz w:val="28"/>
          <w:sz w:val="28"/>
          <w:szCs w:val="28"/>
          <w:rtl w:val="true"/>
          <w:lang w:bidi="ar-SA"/>
        </w:rPr>
        <w:t xml:space="preserve">، كتاب الفتن، باب فيما كان بين أصحاب رسول الله صلّى الله عليه و سلّم، و </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أبي‌طالب رضي الله عنه، باب منزلته؛ السنن الكبرى للنسائي </w:t>
      </w:r>
      <w:r>
        <w:rPr>
          <w:rFonts w:eastAsia="Amiri" w:cs="Amiri" w:ascii="Amiri" w:hAnsi="Amiri"/>
          <w:color w:val="111111"/>
          <w:sz w:val="28"/>
          <w:szCs w:val="28"/>
          <w:lang w:bidi="ar-SA"/>
        </w:rPr>
        <w:t>430/7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كنز العمّال للمتّقي </w:t>
      </w:r>
      <w:r>
        <w:rPr>
          <w:rFonts w:eastAsia="Amiri" w:cs="Amiri" w:ascii="Amiri" w:hAnsi="Amiri"/>
          <w:color w:val="111111"/>
          <w:sz w:val="28"/>
          <w:szCs w:val="28"/>
          <w:lang w:bidi="ar-SA"/>
        </w:rPr>
        <w:t>697/6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المحبّر لابن حبيب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أصهار علي بن أبي‌طالب رضي الله عنه</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56044_1588784861"/>
      <w:bookmarkStart w:id="336" w:name="_Toc121"/>
      <w:bookmarkEnd w:id="335"/>
      <w:r>
        <w:rPr/>
        <w:t>20</w:t>
      </w:r>
      <w:r>
        <w:rPr>
          <w:rtl w:val="true"/>
        </w:rPr>
        <w:t xml:space="preserve"> </w:t>
      </w:r>
      <w:r>
        <w:rPr>
          <w:rtl w:val="true"/>
        </w:rPr>
        <w:t>و</w:t>
      </w:r>
      <w:r>
        <w:rPr/>
        <w:t>21</w:t>
      </w:r>
      <w:r>
        <w:rPr>
          <w:rtl w:val="true"/>
        </w:rPr>
        <w:t xml:space="preserve">. </w:t>
      </w:r>
      <w:r>
        <w:rPr>
          <w:rtl w:val="true"/>
        </w:rPr>
        <w:t>امّ‌ الحسن أو امّ‌ الحسين واُختها رملة</w:t>
      </w:r>
      <w:bookmarkEnd w:id="336"/>
    </w:p>
    <w:p>
      <w:pPr>
        <w:pStyle w:val="BookText"/>
        <w:rPr/>
      </w:pPr>
      <w:r>
        <w:rPr>
          <w:rFonts w:ascii="IRNazanin" w:hAnsi="IRNazanin" w:eastAsia="IRNazanin"/>
          <w:color w:val="111111"/>
          <w:sz w:val="28"/>
          <w:sz w:val="28"/>
          <w:szCs w:val="28"/>
          <w:rtl w:val="true"/>
          <w:lang w:bidi="fa-IR"/>
        </w:rPr>
        <w:t>على 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الذارع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الحسين بنت علي، كانت عند جعدة بن هبيرة المخزومي، ثمّ‌ خلّف عليها جعفر بن عقيل، فقتل مع الحسين، فخلّف عليها عبدالله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ورملة الكبرى، واُمّهما امّ‌سعيد بنت عروة بن مسعود الثقفي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حبيب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امّ‌ الحسن بنت علي بن أبي‌طالب جعدة بن هبيرة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سبع عشرة ومئة، وعنه ابن عساكر بإسناده إليه في تاريخ مدينة دمشق </w:t>
      </w:r>
      <w:r>
        <w:rPr>
          <w:rFonts w:eastAsia="Amiri" w:cs="Amiri" w:ascii="Amiri" w:hAnsi="Amiri"/>
          <w:color w:val="111111"/>
          <w:sz w:val="28"/>
          <w:szCs w:val="28"/>
          <w:lang w:bidi="ar-SA"/>
        </w:rPr>
        <w:t>39/70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فاطمة بنت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في تهذيب التهذيب </w:t>
      </w:r>
      <w:r>
        <w:rPr>
          <w:rFonts w:eastAsia="Amiri" w:cs="Amiri" w:ascii="Amiri" w:hAnsi="Amiri"/>
          <w:color w:val="111111"/>
          <w:sz w:val="28"/>
          <w:szCs w:val="28"/>
          <w:lang w:bidi="ar-SA"/>
        </w:rPr>
        <w:t>443/12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414/2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 بن أبي‌طالب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أبي‌وهب المخزومي، ثمّ‌ خلّف عليها جعفر بن عقيل بن أبي‌طالب، فقتل مع الحسين، ثمّ‌ عبدالله بن الزبير بن العوّام</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المحبّر ص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أسماء من تزوّج ثلاثة أزواج فصاعداً من النساء، و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أصهار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الذارع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الحسين، ورملة، من امّ‌شعيب المخزوميّة</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 بن هبيرة بن أبي‌وهب بن عمرو بن عائذ بن عمران بن مخزوم، وكانت امّه امّ‌هانئ بنت أبي‌طالب، نكحها هبيرة بن أبي‌وهب، ولها يقول هبيرة حين 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أشاقتك هند إن أتاك سؤالها  كذاك النوى أسبابها وانفتالها</w:t>
      </w:r>
    </w:p>
    <w:p>
      <w:pPr>
        <w:pStyle w:val="BookText"/>
        <w:rPr/>
      </w:pPr>
      <w:r>
        <w:rPr>
          <w:rFonts w:ascii="Amiri" w:hAnsi="Amiri" w:eastAsia="Amiri" w:cs="Amiri"/>
          <w:color w:val="111111"/>
          <w:sz w:val="28"/>
          <w:sz w:val="28"/>
          <w:szCs w:val="28"/>
          <w:rtl w:val="true"/>
          <w:lang w:bidi="ar-SA"/>
        </w:rPr>
        <w:t>فإن كنت قد تابعت دين محمّد  وقطّعت الأرحام منك حبالها</w:t>
      </w:r>
    </w:p>
    <w:p>
      <w:pPr>
        <w:pStyle w:val="BookText"/>
        <w:rPr/>
      </w:pPr>
      <w:r>
        <w:rPr>
          <w:rFonts w:ascii="Amiri" w:hAnsi="Amiri" w:eastAsia="Amiri" w:cs="Amiri"/>
          <w:color w:val="111111"/>
          <w:sz w:val="28"/>
          <w:sz w:val="28"/>
          <w:szCs w:val="28"/>
          <w:rtl w:val="true"/>
          <w:lang w:bidi="ar-SA"/>
        </w:rPr>
        <w:t>وقد أرقت في رأس حصن ممرّد  بنجران كسرى بعد يوم خيالها</w:t>
      </w:r>
    </w:p>
    <w:p>
      <w:pPr>
        <w:pStyle w:val="BookText"/>
        <w:rPr/>
      </w:pPr>
      <w:r>
        <w:rPr>
          <w:rFonts w:ascii="Amiri" w:hAnsi="Amiri" w:eastAsia="Amiri" w:cs="Amiri"/>
          <w:color w:val="111111"/>
          <w:sz w:val="28"/>
          <w:sz w:val="28"/>
          <w:szCs w:val="28"/>
          <w:rtl w:val="true"/>
          <w:lang w:bidi="ar-SA"/>
        </w:rPr>
        <w:t>فكوني على أعلى سحيق بهضبة  ممنّعة لا يستطاع تلاها</w:t>
      </w:r>
    </w:p>
    <w:p>
      <w:pPr>
        <w:pStyle w:val="BookText"/>
        <w:rPr/>
      </w:pPr>
      <w:r>
        <w:rPr>
          <w:rFonts w:ascii="Amiri" w:hAnsi="Amiri" w:eastAsia="Amiri" w:cs="Amiri"/>
          <w:color w:val="111111"/>
          <w:sz w:val="28"/>
          <w:sz w:val="28"/>
          <w:szCs w:val="28"/>
          <w:rtl w:val="true"/>
          <w:lang w:bidi="ar-SA"/>
        </w:rPr>
        <w:t>وجعدة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ذا الّذي يأبى علي بخاله  وخالي علي ذوالندى وعقيل</w:t>
      </w:r>
    </w:p>
    <w:p>
      <w:pPr>
        <w:pStyle w:val="BookText"/>
        <w:rPr/>
      </w:pPr>
      <w:r>
        <w:rPr>
          <w:rFonts w:ascii="Amiri" w:hAnsi="Amiri" w:eastAsia="Amiri" w:cs="Amiri"/>
          <w:color w:val="111111"/>
          <w:sz w:val="28"/>
          <w:sz w:val="28"/>
          <w:szCs w:val="28"/>
          <w:rtl w:val="true"/>
          <w:lang w:bidi="ar-SA"/>
        </w:rPr>
        <w:t>ومات هبيرة بنجران مشركاً، وأمّا جعدة فإنّه تزوّج ابنة خاله امّ‌ الحسن بنت علي، وولدت له عبدالله بن جعدة بن هبيرة الّذي قيل فيه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ابن جعدة لم يفتح قهندزكم </w:t>
      </w:r>
      <w:r>
        <w:rPr>
          <w:rStyle w:val="FootnoteAnchor"/>
          <w:rtl w:val="true"/>
        </w:rPr>
        <w:footnoteReference w:id="1350"/>
      </w:r>
      <w:r>
        <w:rPr>
          <w:rFonts w:ascii="Amiri" w:hAnsi="Amiri" w:eastAsia="Amiri" w:cs="Amiri"/>
          <w:color w:val="111111"/>
          <w:sz w:val="28"/>
          <w:sz w:val="28"/>
          <w:szCs w:val="28"/>
          <w:rtl w:val="true"/>
          <w:lang w:bidi="ar-SA"/>
        </w:rPr>
        <w:t>ولا خراسان حتّى ينفخ الصور</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واستعمل علي على خراسان جعدة بن هبيرة المخزومي وانصرف إلى العراق ثمّ‌ حجّ‌</w:t>
      </w:r>
    </w:p>
    <w:p>
      <w:pPr>
        <w:pStyle w:val="BookText"/>
        <w:rPr/>
      </w:pPr>
      <w:r>
        <w:rPr>
          <w:rFonts w:ascii="Amiri" w:hAnsi="Amiri" w:eastAsia="Amiri" w:cs="Amiri"/>
          <w:color w:val="111111"/>
          <w:sz w:val="28"/>
          <w:sz w:val="28"/>
          <w:szCs w:val="28"/>
          <w:rtl w:val="true"/>
          <w:lang w:bidi="ar-SA"/>
        </w:rPr>
        <w:t>و توفّي بالمدينة، وقد روى عن رسول الله صلّى الله عليه و سلّم حديثاً بصحّة ما ذكر مصعب</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في المستدرك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الحسين ورملة ابنتي علي، امّهما امّ‌سعيد بنت عروة بن مسعود بن معتّب الثقفي، وإخوتهما لاُمّهما بنو يزيد بن عتبة بن أبي‌سفيان بن حرب بن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 الحسين بنت علي عند جعدة بن هبيرة بن أبي‌وهب بن عمر بن عائذ بن عمران بن مخزوم، فولدت له، ثمّ‌ خلّف عليها جعفر بن عقيل بن أبي‌طالب، فلم تلد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رملة بنت علي عند أبي‌الهيّاج، واسمه عبدالله بن أبي‌سفيان بن الحارث بن عبدالمطّلب، ولدت له، وقد انقرض ولد أبي‌سفيان بن الحارث، ثمّ‌ خلّف عليها معاوية بن مروان بن الحكم بن العاصي</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الحسن بنت علي ورملة الكبرى، واُمّهما امّ‌سعيد بنت عروة بن مسعود بن معتّب بن مالك الثقفي</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ياقوت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قبلي الباب الصغير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علي بن عبدالله بن العبّاس، وزوجته امّ‌ الحسن بنت علي بن أبي‌طالب رضي الله عنه</w:t>
      </w:r>
      <w:r>
        <w:rPr>
          <w:rFonts w:eastAsia="Amiri" w:cs="Amiri" w:ascii="Amiri" w:hAnsi="Amiri"/>
          <w:color w:val="111111"/>
          <w:sz w:val="28"/>
          <w:szCs w:val="28"/>
          <w:rtl w:val="true"/>
          <w:lang w:bidi="ar-SA"/>
        </w:rPr>
        <w:t xml:space="preserve">. </w:t>
      </w:r>
      <w:r>
        <w:rPr>
          <w:rStyle w:val="FootnoteAnchor"/>
          <w:rtl w:val="true"/>
        </w:rPr>
        <w:footnoteReference w:id="1354"/>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المعارف لابن قتيبة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 رضي الله عنه ؛ تهذيب الكمال للمزّي </w:t>
      </w:r>
      <w:r>
        <w:rPr>
          <w:rFonts w:eastAsia="Amiri" w:cs="Amiri" w:ascii="Amiri" w:hAnsi="Amiri"/>
          <w:color w:val="111111"/>
          <w:sz w:val="28"/>
          <w:szCs w:val="28"/>
          <w:lang w:bidi="ar-SA"/>
        </w:rPr>
        <w:t>479/20</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الجوهرة للبرّي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ترجمة الحسين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37" w:name="pg14246_171567"/>
    </w:p>
    <w:p>
      <w:pPr>
        <w:pStyle w:val="Heading5"/>
        <w:numPr>
          <w:ilvl w:val="4"/>
          <w:numId w:val="1"/>
        </w:numPr>
        <w:rPr/>
      </w:pPr>
      <w:bookmarkStart w:id="338" w:name="__RefHeading___Toc56046_1588784861"/>
      <w:bookmarkStart w:id="339" w:name="_Toc122"/>
      <w:bookmarkEnd w:id="337"/>
      <w:bookmarkEnd w:id="338"/>
      <w:r>
        <w:rPr/>
        <w:t>22</w:t>
      </w:r>
      <w:r>
        <w:rPr>
          <w:rtl w:val="true"/>
        </w:rPr>
        <w:t xml:space="preserve">. </w:t>
      </w:r>
      <w:r>
        <w:rPr>
          <w:rtl w:val="true"/>
        </w:rPr>
        <w:t>امّ‌يعلى</w:t>
      </w:r>
      <w:bookmarkEnd w:id="339"/>
    </w:p>
    <w:p>
      <w:pPr>
        <w:pStyle w:val="BookText"/>
        <w:rPr/>
      </w:pPr>
      <w:r>
        <w:rPr>
          <w:rFonts w:eastAsia="Times New Roman" w:cs="Times New Roman" w:ascii="Times New Roman" w:hAnsi="Times New Roman"/>
          <w:color w:val="111111"/>
          <w:sz w:val="28"/>
          <w:szCs w:val="28"/>
          <w:lang w:val="en-US" w:bidi="en-US"/>
        </w:rPr>
        <w:t>6161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امّ‌يعلى هلكت وهي جارية لم تبرز، واُمّها كلبيّة، وكان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أخوالك يا امّ‌يعلى‌؟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عبّاس بن هشام الكلبي، عن أبيه، عن جدّه، عن عبدالله بن حسن بن حسن، عن عبدالجبّار بن منظور بن ريّان الفزاري، عن عوف بن خارجة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نحن عند عمر إذ أقبل امرئ القيس بن عدي بن أوس بن جابر بن كعب بن عليم بن جناب الكلبي، فإذا رجل أمغر أجلى، فوقف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إنّي أحببت الإسلام فاشرحه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امرئ القيس بن عدي بن أوس العليمي من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أغار على بكر بن وائل، وهو أسر الدعاء بن عمرو، أخا معروف بن عمرو، فشرح له عمر الإسلام، فأسلم وعقد له على جنود قضاعة، فلم ير رجل قبله لم يصل قطّ‍‌ عقد له على مسلمين،فخرج يهتزّ لواؤه بين يديه، فأدركه علي فأخذ بمنكبيه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أنا علي بن أبي‌طالب ابن عمّ‌ النبيّ‌ صلّى الله عليه و سلّم وهذان ابناي الحسن والحسين امّهما فاطمة بنت رسول الله صلّى الله عليه و سلّم وقد أحببت مصاهرتك لنفسي ولهما فزوّجنا،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ونعمة عين وكرامة، قد زوّجتك يا أباالحسن المحيّاة بنت امرئ القيس، وزوّجت حسناً زينب، وزوّجت حسيناً الرباب بنت امرئ القيس</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المحيّاة لعلي امّ‌يعلى، وكانت تخرج إلى المسجد في إزار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أخوالك‌؟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bookmarkStart w:id="340" w:name="pg14246_171568"/>
    </w:p>
    <w:p>
      <w:pPr>
        <w:pStyle w:val="Heading3"/>
        <w:numPr>
          <w:ilvl w:val="2"/>
          <w:numId w:val="1"/>
        </w:numPr>
        <w:rPr/>
      </w:pPr>
      <w:bookmarkStart w:id="341" w:name="__RefHeading___Toc56048_1588784861"/>
      <w:bookmarkStart w:id="342" w:name="_Toc123"/>
      <w:bookmarkEnd w:id="340"/>
      <w:bookmarkEnd w:id="341"/>
      <w:r>
        <w:rPr>
          <w:rtl w:val="true"/>
        </w:rPr>
        <w:t>خاتمة في أصهاره عليه السلام</w:t>
      </w:r>
      <w:bookmarkEnd w:id="342"/>
    </w:p>
    <w:p>
      <w:pPr>
        <w:pStyle w:val="BookText"/>
        <w:rPr/>
      </w:pPr>
      <w:r>
        <w:rPr>
          <w:rFonts w:eastAsia="Times New Roman" w:cs="Times New Roman" w:ascii="Times New Roman" w:hAnsi="Times New Roman"/>
          <w:color w:val="111111"/>
          <w:sz w:val="28"/>
          <w:szCs w:val="28"/>
          <w:lang w:val="en-US" w:bidi="en-US"/>
        </w:rPr>
        <w:t>6162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أصهار علي بن أبي‌طالب رضي الله عنه عبدالله بن جعفر بن أبي‌طالب، كانت عنده زينب بنت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 بن الخطّاب، كانت عنده امّ‌كلثوم بنت علي، ثمّ‌ خلّف عليها عون، ثمّ‌ محمّد، ثمّ‌ عبدالله بنو جعفر بن أبي‌طالب</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و مسلم بن عقيل بن أبي‌طالب، كانت عنده رقيّة بنت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جعدة بن هبيرة بن أبي‌وهب المخزومي، كانت عنده امّ‌ الحسن بنت علي، ثمّ‌ خلّف عليها جعفر بن عقيل، ثمّ‌ خلّف عليها عبدالله بن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أبوالهيّاج، وهو عبدالله بن أبي‌سفيان بن الحارث بن عبدالمطّلب، كانت عنده رملة بنت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عبدالله بن عقيل بن أبي‌طالب، كانت عنده امّ‌هانئ بنت علي، وتزوّج عبدالله أيضاً ميمونة بنت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بن العبّاس بن عبدالمطّلب خلّف على ميمونة بعد عبدالله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فراس بن جعدة بن هبيرة، كانت عنده زينب الصغرى بنت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صاهره مسلم بن عقيل مرّة اخرى، تزوّج رقيّة الصغرى بنت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عقيل خلّف على رقيّة الصغرى</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كثير بن العبّاس بن عبدالمطّلب، كانت عنده زينب الكبرى بنت علي، و تزوّج أيضاً</w:t>
      </w:r>
    </w:p>
    <w:p>
      <w:pPr>
        <w:pStyle w:val="BookText"/>
        <w:rPr/>
      </w:pPr>
      <w:r>
        <w:rPr>
          <w:rFonts w:ascii="Amiri" w:hAnsi="Amiri" w:eastAsia="Amiri" w:cs="Amiri"/>
          <w:color w:val="111111"/>
          <w:sz w:val="28"/>
          <w:sz w:val="28"/>
          <w:szCs w:val="28"/>
          <w:rtl w:val="true"/>
          <w:lang w:bidi="ar-SA"/>
        </w:rPr>
        <w:t>كثير اختها امّ‌كلثوم الصغرى بنت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أبي‌سعيد بن عقيل كانت عنده فاطمة بنت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سعيد بن الأسود بن أبي‌البختري، كانت عنده فاطمة بنت علي بعد محمّد بن أبي‌سعيد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المنذر بن عبيد بن الزبير بن العوّام خلّف على فاطمة بنت علي بعد سعيد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الصلت بن عبدالله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عنده امامة بنت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عبدالرحمان بن عقيل، كانت عنده خديجة بنت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أبوالسنابل عبدالله بن عامر بن كريز خلّف على خديجة هذه</w:t>
      </w:r>
      <w:r>
        <w:rPr>
          <w:rFonts w:eastAsia="Amiri" w:cs="Amiri" w:ascii="Amiri" w:hAnsi="Amiri"/>
          <w:color w:val="111111"/>
          <w:sz w:val="28"/>
          <w:szCs w:val="28"/>
          <w:rtl w:val="true"/>
          <w:lang w:bidi="ar-SA"/>
        </w:rPr>
        <w:t xml:space="preserve">. </w:t>
      </w:r>
      <w:r>
        <w:rPr>
          <w:rStyle w:val="FootnoteAnchor"/>
          <w:rtl w:val="true"/>
        </w:rPr>
        <w:footnoteReference w:id="1356"/>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المحبّر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أصهار علي بن أبي‌طالب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 ما تقدّم عند ذكر أزواجه و أولاده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الطوسي، الأمالي،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مؤسّسة البعثة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دار الثقافة،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 أبي‌الطيّب المتنبّي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في مناقب أهل البيت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الفصل الرابع، في انموذج من فضائل أميرالمؤمنين علي بن أبي‌طالب عليه السلام، ومن طريقه الحمّويي في فرائد السمطين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الجميع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زكريّا، حدّثنا ابن طهمان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الشهاب الإيجي في توضيح الدلائل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الزرندي في نظم درر السمطين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القسم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السمط‍‌ الأوّل، في مناقب أميرالمؤمنين،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باب في فضائل علي عليه السلام، الحديث الأوّل، و رواه باختصار سبط‍‌ ابن الجوزي في تذكرة الخواصّ‌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الباب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أميرالمؤمنين عليه السلام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الديلمي في الفردوس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رواية ابن عساكر التالية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مطيعاً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67/42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مئة منقبة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المنقبة السابعة عشر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مقتل الحسين عليه السلام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الفصل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الحسن والحسين عليهما السلام، ومن طريقه الحمّويي في فرائد السمطين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الحمّويي بإسناده إليه في فرائد السمطين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الفصل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انموذج من فضائل أميرالمؤمنين علي بن أبي‌طالب عليه السلام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ترجمة إبراهيم بن الحسين القطّان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الجوزي في الموضوعات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 باب في فضائل علي عليه السلام، الحديث الأوّل، وابن عساكر بإسناده إليه في تاريخ مدينة دمشق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335/41</w:t>
      </w:r>
      <w:r>
        <w:rPr>
          <w:rFonts w:ascii="IRNazanin" w:hAnsi="IRNazanin" w:eastAsia="IRNazanin"/>
          <w:b w:val="false"/>
          <w:b w:val="false"/>
          <w:bCs w:val="false"/>
          <w:i w:val="false"/>
          <w:i w:val="false"/>
          <w:iCs w:val="false"/>
          <w:color w:val="333333"/>
          <w:sz w:val="20"/>
          <w:sz w:val="20"/>
          <w:szCs w:val="20"/>
          <w:rtl w:val="true"/>
        </w:rPr>
        <w:t xml:space="preserve">، ترجمة علي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القاسم الطرسوسي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بإسناده إليه في زين الفتى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مرسلاً في الجامع لأحكام القرآن للقرطبي </w:t>
      </w:r>
      <w:r>
        <w:rPr>
          <w:rFonts w:eastAsia="IRNazanin" w:cs="IRNazanin"/>
          <w:b w:val="false"/>
          <w:bCs w:val="false"/>
          <w:i w:val="false"/>
          <w:iCs w:val="false"/>
          <w:color w:val="333333"/>
          <w:sz w:val="20"/>
          <w:szCs w:val="20"/>
        </w:rPr>
        <w:t>283/9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للسيوطي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مردويه، وتوضيح الدلائل للشهاب الإيجي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أميرالمؤمنين علي عليه السلام، كما عنه ابن البطريق في خصائص الوحي المبين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موضح الأوهام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الوهم الحادي عشر، وابن مردويه عن جدّه عنه كما في المناقب للخوارزمي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وعلي من شجرة واحدة والناس من أشجار شتّى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الحمّويي بإسنادين إليه في فرائد السمطين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66/42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الكنجي بإسناده إليه في كفاية الطالب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السابع والثمانون،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عليّاً عليه السلام خلق من نور النبيّ‌ صلّى الله عليه و آله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 ترجمة عثمان بن عبدالله بن عمرو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والذهبي في ميزان الاعتدال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ترجمة عثمان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في لسان الميزان </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مقتل الحسين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الفصل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عليهما السلام والرضوان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تجده في الفردوس للديلمي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بين المعقوفين عن زهر الفردوس لابن حجر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كما في هامش الفردوس، ولم يرد فيه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كفّك في كفّي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أصل أو أنت فرعها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الدرّ المنثور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الجامع لأحكام القرآن للقرطبي </w:t>
      </w:r>
      <w:r>
        <w:rPr>
          <w:rFonts w:eastAsia="IRNazanin" w:cs="IRNazanin"/>
          <w:b w:val="false"/>
          <w:bCs w:val="false"/>
          <w:i w:val="false"/>
          <w:iCs w:val="false"/>
          <w:color w:val="333333"/>
          <w:sz w:val="20"/>
          <w:szCs w:val="20"/>
        </w:rPr>
        <w:t>283/9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608/11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الديلمي في الفردوس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ترجمة صبّاح بن يحيى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الذهبي في ميزان الاعتدال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صبّاح بن يحيى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الجوزي في الموضوعات </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xml:space="preserve">، باب في فضائل علي عليه السلام، الحديث الخمسون، ومثله باختصار في ميزان الاعتدال للذهبي </w:t>
      </w:r>
      <w:r>
        <w:rPr>
          <w:rFonts w:eastAsia="IRNazanin" w:cs="IRNazanin"/>
          <w:b w:val="false"/>
          <w:bCs w:val="false"/>
          <w:i w:val="false"/>
          <w:iCs w:val="false"/>
          <w:color w:val="333333"/>
          <w:sz w:val="20"/>
          <w:szCs w:val="20"/>
        </w:rPr>
        <w:t>299/5</w:t>
      </w:r>
      <w:r>
        <w:rPr>
          <w:rFonts w:ascii="IRNazanin" w:hAnsi="IRNazanin" w:eastAsia="IRNazanin"/>
          <w:b w:val="false"/>
          <w:b w:val="false"/>
          <w:bCs w:val="false"/>
          <w:i w:val="false"/>
          <w:i w:val="false"/>
          <w:iCs w:val="false"/>
          <w:color w:val="333333"/>
          <w:sz w:val="20"/>
          <w:sz w:val="20"/>
          <w:szCs w:val="20"/>
          <w:rtl w:val="true"/>
        </w:rPr>
        <w:t xml:space="preserve">، ترجمة عمرو بن إسماعيل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الباب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أميرالمؤمنين عليه السلام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 ترجمة أبي‌الحسن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عساكر بإسناده إليه في تاريخ مدينة دمشق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ذكر نسبه عليه السلام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سبط‍‌ ابن الجوزي في تذكرة الخواصّ‌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أميرالمؤمنين عليه السلام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الكبرى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أبي‌طالب وضمّه رسول الله صلّى الله عليه و سلّم إليه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ذكر النوع الحادي والأربعين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المقدّمة، القول في نسب أميرالمؤمنين علي عليه السلام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أبي‌طالب بن عبدالمطّلب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278/15</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219/15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الكبرى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علامات النبوّة في رسول الله صلّى الله عليه و سلّم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الكبرى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أبي‌طالب وضمّه رسول الله صلّى الله عليه و سلّم إليه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الكبرى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علامات النبوّة في رسول الله صلّى الله عليه و سلّم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الكبرى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أبي‌طالب وضمّه رسول الله صلّى الله عليه و سلّم إليه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لابن أبي‌شيبة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حبّان بإسناده إليه في الثقات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ذكر خروج النبيّ‌ صلّى الله عليه و سلّم إلى الشام، وعنهما أبونعيم في دلائل النبوّة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الفصل الرابع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خروج رسول الله صلّى الله عليه و سلّم إلى الشام في المرّة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الخطيب في تاريخ بغداد </w:t>
      </w:r>
      <w:r>
        <w:rPr>
          <w:rFonts w:eastAsia="IRNazanin" w:cs="IRNazanin"/>
          <w:b w:val="false"/>
          <w:bCs w:val="false"/>
          <w:i w:val="false"/>
          <w:iCs w:val="false"/>
          <w:color w:val="333333"/>
          <w:sz w:val="20"/>
          <w:szCs w:val="20"/>
        </w:rPr>
        <w:t>251/10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عبدالرحمان بن غزوان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الدوري،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 هذا أحمد ويحيى بن معين من قراد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ذكر قدوم رسول الله صلّى الله عليه و آله و سلّم بُصرى بأسانيد عن الدوري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310/66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وفاة امّه وجدّه وكفالة عمّه أبي‌طالب له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المقدّمة، القول في نسب أميرالمؤمنين علي عليه السلام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مولد رسول الله صلّى الله عليه و آله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كثير في البداية والنهاية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كتاب سيرة رسول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بإسناده إليه في تاريخ مدينة دمشق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باب ذكر مولد النبيّ‌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 وفي حديثين باختلاف يسير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أبي‌طالب وضمّه رسول الله صلّى الله عليه و سلّم إليه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الأصل مصدر صبّح القوم؛ وإذا سقاهم الصبوح؛ ثمّ‌ سمّي به الغداء؛ كما قيل للنبات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التنبيب، وللنور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غمصت عينه ورمصت، وغمص الرجل ورمص، فهو أغمص وأرمص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الشعري الغميصاء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ييبس، والرمص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رطباً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انتصاب غمصاً وصقيلاً على الحال لا الخبر؛ لأنّ‌ أصبح هذه تامّة، بمعنى الدخول في الصباح كأظهر وأعتم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الباب الحادي عشر في ذكر خديجة وفاطمة عليهما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70/14</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في فتح الباري </w:t>
      </w:r>
      <w:r>
        <w:rPr>
          <w:rFonts w:eastAsia="IRNazanin" w:cs="IRNazanin"/>
          <w:b w:val="false"/>
          <w:bCs w:val="false"/>
          <w:i w:val="false"/>
          <w:iCs w:val="false"/>
          <w:color w:val="333333"/>
          <w:sz w:val="20"/>
          <w:szCs w:val="20"/>
        </w:rPr>
        <w:t>763/9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جماعة منهم الطبراني في المعجم الكبير </w:t>
      </w:r>
      <w:r>
        <w:rPr>
          <w:rFonts w:eastAsia="IRNazanin" w:cs="IRNazanin"/>
          <w:b w:val="false"/>
          <w:bCs w:val="false"/>
          <w:i w:val="false"/>
          <w:iCs w:val="false"/>
          <w:color w:val="333333"/>
          <w:sz w:val="20"/>
          <w:szCs w:val="20"/>
        </w:rPr>
        <w:t>191/17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الهيثمي في مجمع الزوائد </w:t>
      </w:r>
      <w:r>
        <w:rPr>
          <w:rFonts w:eastAsia="IRNazanin" w:cs="IRNazanin"/>
          <w:b w:val="false"/>
          <w:bCs w:val="false"/>
          <w:i w:val="false"/>
          <w:iCs w:val="false"/>
          <w:color w:val="333333"/>
          <w:sz w:val="20"/>
          <w:szCs w:val="20"/>
        </w:rPr>
        <w:t>273/9</w:t>
      </w:r>
      <w:r>
        <w:rPr>
          <w:rFonts w:ascii="IRNazanin" w:hAnsi="IRNazanin" w:eastAsia="IRNazanin"/>
          <w:b w:val="false"/>
          <w:b w:val="false"/>
          <w:bCs w:val="false"/>
          <w:i w:val="false"/>
          <w:i w:val="false"/>
          <w:iCs w:val="false"/>
          <w:color w:val="333333"/>
          <w:sz w:val="20"/>
          <w:sz w:val="20"/>
          <w:szCs w:val="20"/>
          <w:rtl w:val="true"/>
        </w:rPr>
        <w:t>، كتاب المناقب، باب ما جاء في عقيل بن أبي‌طالب رضي الله عنه، وقال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ثقات، وبإسناده إليه الحاكم في المستدرك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 ترجمة عقيل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عنه المتّقي في كنز العمّال </w:t>
      </w:r>
      <w:r>
        <w:rPr>
          <w:rFonts w:eastAsia="IRNazanin" w:cs="IRNazanin"/>
          <w:b w:val="false"/>
          <w:bCs w:val="false"/>
          <w:i w:val="false"/>
          <w:iCs w:val="false"/>
          <w:color w:val="333333"/>
          <w:sz w:val="20"/>
          <w:szCs w:val="20"/>
        </w:rPr>
        <w:t>740/11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أبي‌حذيفة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ترجمة عقيل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324/66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كثير في تفسير القرآن العظيم </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في الدرّ المنثور </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طريق ابن مردويه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الديلمي في الفردوس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ابنه بإسناده إلى ابن بكير في مسند الفردوس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339/66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والمحفوظ‍‌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جنّي في ديوان أبي‌طالب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البطريق في العمدة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 أبي‌طالب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 أبي‌طالب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السير والمغازي لابن إسحاق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 بحيرا الراهب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لابن عساكر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باب ذكر قدوم رسول الله صلّى الله عليه و سلّم بُصرى</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 الغمام وعزّ ذي الأكياد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هو الصحيح</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 أبي‌طالب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62/14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 والمغازي لابن إسحاق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زيادة ابن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أبي‌طالب وما جاء فيه، و رواه ابن عساكر بإسناده إليه في تاريخ مدينة دمشق </w:t>
      </w:r>
      <w:r>
        <w:rPr>
          <w:rFonts w:eastAsia="IRNazanin" w:cs="IRNazanin"/>
          <w:b w:val="false"/>
          <w:bCs w:val="false"/>
          <w:i w:val="false"/>
          <w:iCs w:val="false"/>
          <w:color w:val="333333"/>
          <w:sz w:val="20"/>
          <w:szCs w:val="20"/>
        </w:rPr>
        <w:t>339/66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أبوعبدالله الفراوي، أخبرنا عبدالغافر بن محمّد، أنبأ أبوسليمان الخطابي،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يريد أنّه كان يحوط‍‌ رسول الله صلّى الله عليه و سلّم ويذبّ‌ عنه، فكانت قريش تكيع وتجبن عن أذاه،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 الرجل 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جبن وانقبض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يكعّ‌، وكاع يكيع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كععت عن الشيء وكبنت، بمعنى واحد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أبي‌طالب وضمّه رسول الله صلّى الله عليه و سلّم إليه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339/66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ما سيأتي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577/3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حديث زينب ابنة رسول الله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في الإصابة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السيرة النبويّة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 علي بن أبي‌طالب رضي الله عنه أوّل ذكر أسلم، و ابن</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 شرح نهج البلاغة </w:t>
      </w:r>
      <w:r>
        <w:rPr>
          <w:rFonts w:eastAsia="IRNazanin" w:cs="IRNazanin"/>
          <w:b w:val="false"/>
          <w:bCs w:val="false"/>
          <w:i w:val="false"/>
          <w:iCs w:val="false"/>
          <w:color w:val="333333"/>
          <w:sz w:val="20"/>
          <w:szCs w:val="20"/>
        </w:rPr>
        <w:t>269/13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233/15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الشعراء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القرى العربيّة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406/6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الضعاف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وهو الكثير الهدر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وهو الضعيف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ديار بني‌أسد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وانحدر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السيرة النبويّة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مباداة رسول الله صلّى الله عليه و سلّم قومه وما كان منهم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الملوك</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نافل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 متبرّئ؛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انتفل من كذا، إذا تبرّأ منه، فاستعمل اسم الفاعل من الثلاثي غير المزيد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الأعشى</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وكابل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عاد، من عدا عليه يعدو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غاز وغزى، وعاف وعفى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وساوس الهموم، واحدها بلبال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تلاتل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حركة واضطراب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نبزى 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أي‌نسلبه ونغلب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اللسان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يبزى محمّد، أي يقهر ويغلب، 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فخذف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جواب القسم وهي مرادة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ونناضل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نرامي بالسهام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الزوجات، واحدتها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حليلة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الّتي تحمل الماء والأسقية، واحدتها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المزادات لها صلصلة بالماء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وركب ردعه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 صريعاً لوجهه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 إلى جهة، والّذي مشى على شقّ‌</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حولاً مجرّماً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حولاً كاملاً،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تجرم العام والشتاء والصيف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وجرّمناه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قطعناه وأتممناه، وعام مجرّم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يلزمك حمايته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الفاحش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جدّ عنده، فهو يكل اموره إلى غيره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ثمال اليتامى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يثملهم ويقوم بهم،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ثمال مال، أي يقوم به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يقم ولم يعطف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يريد بالإلقاء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التسليم والخضوع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لجماعة الجمال، ومثله الباقر، اسم لجماعة البقر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 والمكر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يؤلى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يقسم ويحلف</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اسوة، أي لاقتدى بعضنا ببعض في الدفع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ذوات الأطفال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براء،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براء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 بريء، مثل كريم وكرام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براء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فمصدر، مثل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والهمزة فيه وفي الّذي قبله لام الفعل،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براء ورجلان 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كسرتها أو ضممتها لم يجز في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براء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فالأصل فيه برآء مثل كرماء، فاستثقلوا اجتماع الهمزتين فحذفوا الاُولى، وكان وزنه فعلاء، فلمّا حذفوا الّتي هي لام الفعل صار وزنه فعاء وانصرف لأنّه أشبه فعالاً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والنسب إليه إذا سمّيت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والنسب إلى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برائي وبرائي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وزعم بعضهم إلي أنّ‌ براء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الجمع الّذي جاء على فعال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كدية، وهي الصفاة العظيمة 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يشبههم بها في المنعة والعزّة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والكواهل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كاهل، وهو سند القوم وعهدتهم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العظيمة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هندكي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الهاء والدال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أهل الهند، وليس من لفظه، لأنّ‌ الكاف ليست من حروف الزيادة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بسبّة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الشدّة والبطش</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عطفت ومنعت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ذروة، وهي أعلى ظهر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كلكل، وهو عظم الصدر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أميل، وهو الجبان والّذي لا يحسن الركوب؛ أو الّذي لا يميل عن الحقّ‌</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السيرة النبويّة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أبي‌طالب في استعطاف قريش</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بوزان فرح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القريب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اللحم الضعيف، فاستعاره هنا لمن ليس نسبه هنا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وصعر الخدود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صعر خدّه، إذا أماله إلى جهة فعل المتكبّر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تُصَعِّرْ خَدَّكَ‌ لِلنّاسِ‌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يريد بها حصونها ومعاقلها، وفي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أحجارها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حجر، والحجر هنا مستعار، وإنّما يريد عن بيوتها ومساكنها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جفت رطوبته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أرومة، وهي الأصل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السيرة النبويّة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مباداة رسول الله صلّى الله عليه و سلّم قومه وما كان منهم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ديوان أبي‌طالب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ديوان أبي‌طالب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بعيد الاُنوف بعجم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هو الأصحّ‌ والأنسب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ديوان أبي‌طالب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وجرداء كالظبي سمحوجة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622/2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أبي‌طالب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307/66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في الإصابة </w:t>
      </w:r>
      <w:r>
        <w:rPr>
          <w:rFonts w:eastAsia="IRNazanin" w:cs="IRNazanin"/>
          <w:b w:val="false"/>
          <w:bCs w:val="false"/>
          <w:i w:val="false"/>
          <w:iCs w:val="false"/>
          <w:color w:val="333333"/>
          <w:sz w:val="20"/>
          <w:szCs w:val="20"/>
        </w:rPr>
        <w:t>203/7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330/66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الشهاب الإيجي في توضيح الدلائل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الهيثمي في مجمع الزوائد </w:t>
      </w:r>
      <w:r>
        <w:rPr>
          <w:rFonts w:eastAsia="IRNazanin" w:cs="IRNazanin"/>
          <w:b w:val="false"/>
          <w:bCs w:val="false"/>
          <w:i w:val="false"/>
          <w:iCs w:val="false"/>
          <w:color w:val="333333"/>
          <w:sz w:val="20"/>
          <w:szCs w:val="20"/>
        </w:rPr>
        <w:t>174/6</w:t>
      </w:r>
      <w:r>
        <w:rPr>
          <w:rFonts w:ascii="IRNazanin" w:hAnsi="IRNazanin" w:eastAsia="IRNazanin"/>
          <w:b w:val="false"/>
          <w:b w:val="false"/>
          <w:bCs w:val="false"/>
          <w:i w:val="false"/>
          <w:i w:val="false"/>
          <w:iCs w:val="false"/>
          <w:color w:val="333333"/>
          <w:sz w:val="20"/>
          <w:sz w:val="20"/>
          <w:szCs w:val="20"/>
          <w:rtl w:val="true"/>
        </w:rPr>
        <w:t>، كتاب المغازي والسير، باب غزوة الفتح</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326/66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327/66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أبي‌الحديد في شرح نهج‌البلاغة </w:t>
      </w:r>
      <w:r>
        <w:rPr>
          <w:rFonts w:eastAsia="IRNazanin" w:cs="IRNazanin"/>
          <w:b w:val="false"/>
          <w:bCs w:val="false"/>
          <w:i w:val="false"/>
          <w:iCs w:val="false"/>
          <w:color w:val="333333"/>
          <w:sz w:val="20"/>
          <w:szCs w:val="20"/>
        </w:rPr>
        <w:t>68/14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أورده في حاشيته على الشفاء، كما عنه زيني دحلان في أسنى المطالب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سيّد الناس في عيون الأثر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وفاة خديجة وأبي‌طالب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سيّد الناس في عيون الأثر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وفاة خديجة وأبي‌طالب، واللفظ‍‌ له، والطبري بإسناده إليه في تاريخه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ذكر الخبر عمّا كان من أمر نبيّ‌ الله صلّى الله عليه و سلّم عند ابتداء الله تعالى ذكر إيّاه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ممّا لاقى رسول الله صلّى الله عليه و سلّم من أذى المشركين وهو صابر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203/7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نهاية السؤول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مولده صلّى الله عليه و سلّم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سيّد الناس في عيون الأثر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وفاة خديجة وأبي‌طالب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المراسيل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في السنن الكبرى </w:t>
      </w:r>
      <w:r>
        <w:rPr>
          <w:rFonts w:eastAsia="IRNazanin" w:cs="IRNazanin"/>
          <w:b w:val="false"/>
          <w:bCs w:val="false"/>
          <w:i w:val="false"/>
          <w:iCs w:val="false"/>
          <w:color w:val="333333"/>
          <w:sz w:val="20"/>
          <w:szCs w:val="20"/>
        </w:rPr>
        <w:t>398/3</w:t>
      </w:r>
      <w:r>
        <w:rPr>
          <w:rFonts w:ascii="IRNazanin" w:hAnsi="IRNazanin" w:eastAsia="IRNazanin"/>
          <w:b w:val="false"/>
          <w:b w:val="false"/>
          <w:bCs w:val="false"/>
          <w:i w:val="false"/>
          <w:i w:val="false"/>
          <w:iCs w:val="false"/>
          <w:color w:val="333333"/>
          <w:sz w:val="20"/>
          <w:sz w:val="20"/>
          <w:szCs w:val="20"/>
          <w:rtl w:val="true"/>
        </w:rPr>
        <w:t>، كتاب الجنائز، باب المسلم يغسل ذا قرابته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 ترجمة إبراهيم بن عبدالرحمان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بإسناده إليه في دلائل النبوّة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باب وفاة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بإسناده إليه في تاريخ مدينة دمشق </w:t>
      </w:r>
      <w:r>
        <w:rPr>
          <w:rFonts w:eastAsia="IRNazanin" w:cs="IRNazanin"/>
          <w:b w:val="false"/>
          <w:bCs w:val="false"/>
          <w:i w:val="false"/>
          <w:iCs w:val="false"/>
          <w:color w:val="333333"/>
          <w:sz w:val="20"/>
          <w:szCs w:val="20"/>
        </w:rPr>
        <w:t>335/66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سبط‍‌ ابن الجوزي في تذكرة الخواصّ‌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الباب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أميرالمؤمنين عليه السلام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هو الظاهر الصحيح كما في تاريخ مدينة دمشق </w:t>
      </w:r>
      <w:r>
        <w:rPr>
          <w:rFonts w:eastAsia="IRNazanin" w:cs="IRNazanin"/>
          <w:b w:val="false"/>
          <w:bCs w:val="false"/>
          <w:i w:val="false"/>
          <w:iCs w:val="false"/>
          <w:color w:val="333333"/>
          <w:sz w:val="20"/>
          <w:szCs w:val="20"/>
        </w:rPr>
        <w:t>344/66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الصفح</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 والمغازي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وفاة أبي‌طالب وما جاء فيه، وعنه ابن عساكر بإسناده إليه في تاريخ مدينة دمشق </w:t>
      </w:r>
      <w:r>
        <w:rPr>
          <w:rFonts w:eastAsia="IRNazanin" w:cs="IRNazanin"/>
          <w:b w:val="false"/>
          <w:bCs w:val="false"/>
          <w:i w:val="false"/>
          <w:iCs w:val="false"/>
          <w:color w:val="333333"/>
          <w:sz w:val="20"/>
          <w:szCs w:val="20"/>
        </w:rPr>
        <w:t>344/66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الميبدي في شرحه على ديوان علي عليه السلام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باختلاف كثير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أخا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الثالث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 الهلك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تسربلنا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الثامن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هو الصحيح المطابق للوزن، فصحّحنا المتن مطابقاً له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حجر في فتح الباري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قال أبوطالب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يستسقى الغمام بوجهه ولم يره قطّ‍‌ استسقى، إنّما كان ذلك منه بعد الهجرة‌؟ وأجاب بما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أباطالب أشار إلى ما وقع في زمن عبدالمطّلب حيث استسقى لقريش والنبيّ‌ صلّى الله عليه و سلّم معه غلام، انتهى</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من طريق الدارقطني بإسناده إليه في المتّفق والمفترق </w:t>
      </w:r>
      <w:r>
        <w:rPr>
          <w:rFonts w:eastAsia="IRNazanin" w:cs="IRNazanin"/>
          <w:b w:val="false"/>
          <w:bCs w:val="false"/>
          <w:i w:val="false"/>
          <w:iCs w:val="false"/>
          <w:color w:val="333333"/>
          <w:sz w:val="20"/>
          <w:szCs w:val="20"/>
        </w:rPr>
        <w:t>1052/2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المتّقي في كنز العمّال </w:t>
      </w:r>
      <w:r>
        <w:rPr>
          <w:rFonts w:eastAsia="IRNazanin" w:cs="IRNazanin"/>
          <w:b w:val="false"/>
          <w:bCs w:val="false"/>
          <w:i w:val="false"/>
          <w:iCs w:val="false"/>
          <w:color w:val="333333"/>
          <w:sz w:val="20"/>
          <w:szCs w:val="20"/>
        </w:rPr>
        <w:t>347/12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بدر القتال،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عساكر بإسناده إليه في تاريخ مدينة دمشق </w:t>
      </w:r>
      <w:r>
        <w:rPr>
          <w:rFonts w:eastAsia="IRNazanin" w:cs="IRNazanin"/>
          <w:b w:val="false"/>
          <w:bCs w:val="false"/>
          <w:i w:val="false"/>
          <w:iCs w:val="false"/>
          <w:color w:val="333333"/>
          <w:sz w:val="20"/>
          <w:szCs w:val="20"/>
        </w:rPr>
        <w:t>257/38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عتبة بن ربيعة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412/10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29993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336/66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الخرائطي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أبي‌طالب وضمّه رسول الله صلّى الله عليه و سلّم إليه، وعنه السيوطي في الجامع الصغير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388/14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أبي‌بكر بن أبي‌النضر الكناني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بإسناده إليه في السنن الكبرى </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 xml:space="preserve">، كتاب صلاة الاستسقاء، باب الاستسقاء بمن ترجى بركة دعائه، وابن كثير في البداية والنهاية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340/66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في الإصابة </w:t>
      </w:r>
      <w:r>
        <w:rPr>
          <w:rFonts w:eastAsia="IRNazanin" w:cs="IRNazanin"/>
          <w:b w:val="false"/>
          <w:bCs w:val="false"/>
          <w:i w:val="false"/>
          <w:iCs w:val="false"/>
          <w:color w:val="333333"/>
          <w:sz w:val="20"/>
          <w:szCs w:val="20"/>
        </w:rPr>
        <w:t>203/7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المحبّ‌</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الهيثمي في كشف الأستار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كتاب المغازي والسير، باب غزوة بدر،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التبست بالأنامل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التعازي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باب مواعظ‍‌ وتعاز وأشعار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إبراهيم بن المنذر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 ترجمة محمّد بن الحسن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أبي‌الذيّال، وعنه ابن عساكر بإسناده إليه في تاريخ مدينة دمشق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xml:space="preserve">، ترجمة أحمد بن محمّد بن الحسين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xml:space="preserve">، دعا صلّى الله عليه و سلّم للناس حين أقحطوا،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عبدالقادر البغدادي في خزانة الأدب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الحادي والتسعون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سائر المصادر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وفي سائر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استكانة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المطّلب بن عبدمناف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المعجم الأوسط‍‌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ثلاثاً وثلاثاً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الفطار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إليه في الاستيعاب </w:t>
      </w:r>
      <w:r>
        <w:rPr>
          <w:rFonts w:eastAsia="IRNazanin" w:cs="IRNazanin"/>
          <w:b w:val="false"/>
          <w:bCs w:val="false"/>
          <w:i w:val="false"/>
          <w:iCs w:val="false"/>
          <w:color w:val="333333"/>
          <w:sz w:val="20"/>
          <w:szCs w:val="20"/>
        </w:rPr>
        <w:t>1891/4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فاطمة بنت أسد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الهيثمي في مجمع الزوائد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فاطمة بنت أسد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المتّقي في كنز العمّال </w:t>
      </w:r>
      <w:r>
        <w:rPr>
          <w:rFonts w:eastAsia="IRNazanin" w:cs="IRNazanin"/>
          <w:b w:val="false"/>
          <w:bCs w:val="false"/>
          <w:i w:val="false"/>
          <w:iCs w:val="false"/>
          <w:color w:val="333333"/>
          <w:sz w:val="20"/>
          <w:szCs w:val="20"/>
        </w:rPr>
        <w:t>636/13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أبي‌نعيم والديلمي،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وسنده حسن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الباب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أميرالمؤمنين عليه السلام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الباب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أميرالمؤمنين عليه السلام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النهاية لابن الأثير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استعزّ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اشتدّ به المرض وأشرف على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وكان في الأصل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استقرّ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فاطمة بنت أسد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الباب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أميرالمؤمنين عليه السلام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الحمّويي بإسناده إليه في فرائد السمطين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حديث أميرالمؤمنين علي بن أبي‌طالب، وعنه ابن عساكر في تاريخ مدينة دمشق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أبي‌الحديد في شرح</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مئة منقبة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المنقبة السابعة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أصلحنا عليه بعض ما كان من خلل في سند الحديث</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الفتى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اسمه وكنيته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فضائل علي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اسمه وكنيته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العلويّة، كما عنه الإربلي في كشف الغمّة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إسلامه عليه السلام وسبقه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الفتى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في المناقب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الفصل الأوّل، في بيان أساميه وكناه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المقدّمة، القول في نسب أميرالمؤمنين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الفتى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الفصل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أسامي المرتضى عليه السلام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المضمّخ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الملطّخ</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منبر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البليغ</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شريت بنفسي للقوم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تقدّمت بين أيديهم إلى عدوّهم فقاتلتهم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الطلى بضمّ‌ أوّله جمع طلية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القرى بكسر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 إلى الضيف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أسخى العرب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المغموم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الفصل الأوّل، في بيان أساميه وكناه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الكبير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وانظر الحديث التالي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مغاضبة فاطمة عليها السلام باطل قطعاً؛ لمخالفته مع آية التطهير وغيرها، وهما من سادة أهل الجنّة، ولا يتأتّى من أهل الجنّة إلاّ المحبّة والمودّة، فضلاً عن سادتهم، وسيأتي في بعض هذه الأحاديث ذكر أسباب اخرى لتسميته بأبي‌تراب فلاحظ‍‌</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ذكر النوع الخامس والأربعين من علوم الحديث</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409/8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في أوّله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الفتى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السنة الثانية، غزوة ذات العشيرة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الكلابي بإسناده إليه في مناقب علي بن أبي‌طالب من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مناقب علي بن أبي‌طالب عليه السلام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فتسود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الخوارزمي في المناقب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أبي‌يعلى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عساكر بإسناده إليه في تاريخ مدينة دمشق </w:t>
      </w:r>
      <w:r>
        <w:rPr>
          <w:rFonts w:eastAsia="IRNazanin" w:cs="IRNazanin"/>
          <w:b w:val="false"/>
          <w:bCs w:val="false"/>
          <w:i w:val="false"/>
          <w:iCs w:val="false"/>
          <w:color w:val="333333"/>
          <w:sz w:val="20"/>
          <w:szCs w:val="20"/>
        </w:rPr>
        <w:t>54/42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أيقظنا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السيرة النبويّة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العُشيرة، و الدولابي في الكنى والأسماء</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البزّار بإسناده إليه في البحر الزخّار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الهيثمي في كشف الأستار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مجموع فيه مصن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ّفات ابن شاهين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عنه ابن عساكر</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النبوّية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غزوة العشيرة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عبدالله بن المطّلب بن ربيعة، عن أبيه أنّ‌ أباه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فصوّبناه حسب ترجمة عبدالمطّلب بن ربيعة بن الحارث بن عبدالمطّلب من تهذيب الكمال </w:t>
      </w:r>
      <w:r>
        <w:rPr>
          <w:rFonts w:eastAsia="IRNazanin" w:cs="IRNazanin"/>
          <w:b w:val="false"/>
          <w:bCs w:val="false"/>
          <w:i w:val="false"/>
          <w:iCs w:val="false"/>
          <w:color w:val="333333"/>
          <w:sz w:val="20"/>
          <w:szCs w:val="20"/>
        </w:rPr>
        <w:t>278/18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المعقوفات منه، ويقال له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المطّلب بن ربيعة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77/28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أباعلي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الفصل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الحسن والحسين عليهما السلام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بسنديه إليه في تاريخ مدينة دمشق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الباب الأوّل، الفصل الثالث، في اسمه ولقبه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الحمّويي بإسناده إليه في فرائد السمطين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المتّقي في كنز العمّال </w:t>
      </w:r>
      <w:r>
        <w:rPr>
          <w:rFonts w:eastAsia="IRNazanin" w:cs="IRNazanin"/>
          <w:b w:val="false"/>
          <w:bCs w:val="false"/>
          <w:i w:val="false"/>
          <w:iCs w:val="false"/>
          <w:color w:val="333333"/>
          <w:sz w:val="20"/>
          <w:szCs w:val="20"/>
        </w:rPr>
        <w:t>664/13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الحديث في مناقب آل أبي‌طالب لابن شهرآشوب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وفاتها وزيارتها،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للإربلي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الإمام علي بن أبي‌طالب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هما عن 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أبوالمظفّر السمعاني في الرسالة والنطنزي في الخصائص، كما في مناقب آل أبي‌طالب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والزمخشري في الفائق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مئة منقبة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المنقبة الخامسة والسبعون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الفتى </w:t>
      </w:r>
      <w:r>
        <w:rPr>
          <w:rFonts w:eastAsia="IRNazanin" w:cs="IRNazanin"/>
          <w:b w:val="false"/>
          <w:bCs w:val="false"/>
          <w:i w:val="false"/>
          <w:iCs w:val="false"/>
          <w:color w:val="333333"/>
          <w:sz w:val="20"/>
          <w:szCs w:val="20"/>
        </w:rPr>
        <w:t>447/2</w:t>
      </w:r>
      <w:r>
        <w:rPr>
          <w:rFonts w:ascii="IRNazanin" w:hAnsi="IRNazanin" w:eastAsia="IRNazanin"/>
          <w:b w:val="false"/>
          <w:b w:val="false"/>
          <w:bCs w:val="false"/>
          <w:i w:val="false"/>
          <w:i w:val="false"/>
          <w:iCs w:val="false"/>
          <w:color w:val="333333"/>
          <w:sz w:val="20"/>
          <w:sz w:val="20"/>
          <w:szCs w:val="20"/>
          <w:rtl w:val="true"/>
        </w:rPr>
        <w:t xml:space="preserve">، الفصل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أسامي المرتضى عليه السلام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يكنّى بأبي‌القاسم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هذه الرواية، ولعلّه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يكنّيني بأبي‌القاسم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محمّد بن علي كان يكنّى بأبي‌القاسم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الباب الأوّل، نسب أميرالمؤمنين عليه السلام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الستّون،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أسمائه عليه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القصم جمع قصمة، وهي المعضلة المهلكة، وإنّما قال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أبوالقصم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أبوالمعضلات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التنزيل الكريم الحميد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كَمْ‌ قَصَمْنا مِنْ‌ قَرْيَةٍ‌ كانَتْ‌ ظالِمَةً‌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انْفِصامَ‌ 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السهيلي رحمه الله في الروض الأنف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 وحشي</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200/13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200/13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المقدّمة، القول في نسب أميرالمؤمنين علي عليه السلام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الأزمْة والآزمة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والضيقة، القحط‍‌</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عقيلاً وطالباً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هشام في السيرة النبويّة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أنّ‌ علي بن أبي‌طالب رضي الله عنه أوّل ذكر أسلم، والحاكم في المستدرك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في تاريخه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ذكر الخبر عمّا كان من أمر</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201/13</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المقدّمة، القول في نسب أميرالمؤمنين علي عليه السلام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الكبرى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صفة علي بن أبي‌طالب عليه السلام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أميرالمؤمنين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صفته عليه السلام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صفة علي بن أبي‌طالب عليه السلام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صفة علي بن أبي‌طالب عليه السلام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490/5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القطيعي في زياداته على فضائل الصحابة لأحمد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أميرالمؤمنين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عبدالرزّاق</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صفة علي بن أبي‌طالب عليه السلام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أبي‌الدنيا في مقتل أميرالمؤمنين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صفة علي بن أبي‌طالب عليه السلام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أبونعيم في معرفة الصحابة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عليّاً شيخاً أصلع</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أبي‌الدنيا بإسناده إليه في مقتل أميرالمؤمنين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صفة علي بن أبي‌طالب عليه السلام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أميرالمؤمنين علي بن أبي‌طالب عليه السلام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صفة علي بن أبي‌طالب عليه السلام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أميرالمؤمنين علي بن أبي‌طالب عليه السلام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ابن عبدالبرّ في الاستذكار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أبونعيم في معرفة الصحابة</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يصفه بالخضاب غيره، ويشبه أن يكون قد خضب مرّة واحدة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نعلم أحداً وصف عليّاً رضي الله عنه بالخضاب إلاّ هذا، ولعلّه أن يكون غيّر مرّة فرآه كذلك</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أميرالمؤمنين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صفة علي بن أبي‌طالب عليه السلام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في معرفة الصحابة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أميرالمؤمنين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صفة علي بن أبي‌طالب عليه السلام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صفة علي بن أبي‌طالب عليه السلام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أبونعيم بإسناده إليه في معرفة الصحابة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شعبة، عن عمرو، عن أبي‌الطفيل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أبي‌الدنيا في مقتل أميرالمؤمنين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معرفة الصحابة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صفة علي بن أبي‌طالب عليه السلام، وعنه البلاذري في أنساب الأشراف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أميرالمؤمنين علي بن أبي‌طالب عليه السلام، وابن عساكر في تاريخ مدينة دمشق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أبي‌الدنيا في مقتل أميرالمؤمنين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الصحابة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معرفة الصحابة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تلخيص المتشابه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ترجمة محمّد بن سليم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الكبرى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صفة علي بن أبي‌طالب عليه السلام، ومن طريقه الطبري في تاريخه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أربعين، ذكر الخبر عن صفته، والخطيب في تاريخ بغداد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وأبونعيم في معرفة الصحابة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أميرالمؤمنين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في معرفة الصحابة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467/9</w:t>
      </w:r>
      <w:r>
        <w:rPr>
          <w:rFonts w:ascii="IRNazanin" w:hAnsi="IRNazanin" w:eastAsia="IRNazanin"/>
          <w:b w:val="false"/>
          <w:b w:val="false"/>
          <w:bCs w:val="false"/>
          <w:i w:val="false"/>
          <w:i w:val="false"/>
          <w:iCs w:val="false"/>
          <w:color w:val="333333"/>
          <w:sz w:val="20"/>
          <w:sz w:val="20"/>
          <w:szCs w:val="20"/>
          <w:rtl w:val="true"/>
        </w:rPr>
        <w:t xml:space="preserve">، ترجمة عبدالله بن سلمة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الكبير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علي عليه السلام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آخر الفصل الأوّل، في بيان أساميه وكناه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الدرّ المنثور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والإربلي في كشف الغمّة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ما نزل من القرآن في شأنه عليه السلام، والصالحاني كما في توضيح الدلائل للشهاب الإيجي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شواهد التنزيل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أميرالمؤمنين علي بن أبي‌طالب عليه السلام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498/39</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120/42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Pr>
        <w:t>341/7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حديث المؤاخاة،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عن عمر من غير وجه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بإسناده إليه في زين الفتى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الجوزقي</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466/2</w:t>
      </w:r>
      <w:r>
        <w:rPr>
          <w:rFonts w:ascii="IRNazanin" w:hAnsi="IRNazanin" w:eastAsia="IRNazanin"/>
          <w:b w:val="false"/>
          <w:b w:val="false"/>
          <w:bCs w:val="false"/>
          <w:i w:val="false"/>
          <w:i w:val="false"/>
          <w:iCs w:val="false"/>
          <w:color w:val="333333"/>
          <w:sz w:val="20"/>
          <w:sz w:val="20"/>
          <w:szCs w:val="20"/>
          <w:rtl w:val="true"/>
        </w:rPr>
        <w:t xml:space="preserve">، الفصل العاشر،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حجرة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177/14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الحسين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الكبرى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ذكر بنات رسول الله صلّى الله عليه و سلّم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الفصل العاشر، في حجرة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أحكام القرآن، كما عنه ابن حجر في القول المسدّد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الحديث الثاني والثالث</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المسدّد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الحديث الثاني و الثالث</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الدرّة الثمينة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أزواج النبيّ‌ صلّى الله عليه و سلّم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 xml:space="preserve">، ترجمة محمّد بن سليمان المعروف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بلوين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الصحابة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138/42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الحمّويي بإسناده إليه في فرائد السمطين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أبي‌نعيم عن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السيوطي في اللآلي المصنوعة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مناقب الخلفاء الأربعة،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راشد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الله فتحها وسدّها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ترجمة جعفر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جعفر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451/19</w:t>
      </w:r>
      <w:r>
        <w:rPr>
          <w:rFonts w:ascii="IRNazanin" w:hAnsi="IRNazanin" w:eastAsia="IRNazanin"/>
          <w:b w:val="false"/>
          <w:b w:val="false"/>
          <w:bCs w:val="false"/>
          <w:i w:val="false"/>
          <w:i w:val="false"/>
          <w:iCs w:val="false"/>
          <w:color w:val="333333"/>
          <w:sz w:val="20"/>
          <w:sz w:val="20"/>
          <w:szCs w:val="20"/>
          <w:rtl w:val="true"/>
        </w:rPr>
        <w:t xml:space="preserve">، ترجمة زيد بن علي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والشهاب الإيجي في توضيح الدلائل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والكنجي في كفاية الطالب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الخمسون،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تخصيص علي عليه السلام بفتح بابه عند سدّ أبواب سائر الأصحاب، ومثله الرافعي في التدوين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دينار بن الحسين، وابن الجوزي في الموضوعات </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 باب في فضائل علي عليه السلام، الحديث الرابع عشر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الصحيح ما أثبتناه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العقيلي بإسناده إليه في الضعفاء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ترجمة ميمون أبي‌عبدالله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الحاكم بإسناده إليه في المستدرك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والخوارزمي في المناقب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والمقدسي في الأحاديث المختارة، كما عنه المتّقي في كنز العمّال </w:t>
      </w:r>
      <w:r>
        <w:rPr>
          <w:rFonts w:eastAsia="IRNazanin" w:cs="IRNazanin"/>
          <w:b w:val="false"/>
          <w:bCs w:val="false"/>
          <w:i w:val="false"/>
          <w:iCs w:val="false"/>
          <w:color w:val="333333"/>
          <w:sz w:val="20"/>
          <w:szCs w:val="20"/>
        </w:rPr>
        <w:t>598/11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في الصواعق المحرقة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 الباب التاسع، الفصل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فضائله رضي الله عنه، الحديث الرابع والعشرون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الكلابي بإسناده إليه في مناقب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مناقب علي بن أبي‌طالب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ترجمة محمّد بن سليمان المعروف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بلوين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أبي‌عوانة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المحدّثين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ترجمة علي بن بشر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أبونعيم في أخبار أصبهان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 ترجمة محمّد بن سليمان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الملقّب بلوين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 ترجمة زافر بن سليمان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الطحاوي في شرح مشكل الآثار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الشاشي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116/42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نجرّ نعالنا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 بغلاً لنا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165/42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الشاشي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الرواية اللاحقة عن الحسن بن علي، عن يزيد بن هارون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424/7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سنده إلى فطر، وإنّما ذكر بعده حديثاً بإسناده إلى فطر،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وقد تقدّم آنفاً فلاحظ‍‌</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الهيثمي في كشف الأستار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والزرندي في نظم درر السمطين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جامع مناقبه رضي الله عنه، وقال 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به معلّى بن شعبة، وهذه فضيلة ثناؤها على منابر الألسنة تتلى، ومنقبة على مرور الأزمنة لا تبلى</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ترجمة عبدالرحمان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عيسى بن أبي‌ليلى</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 xml:space="preserve">، ترجمة أيّوب بن بشير الأنصاري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الرجل وابنه في التاريخ الكبير للبخاري </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w:t>
      </w:r>
      <w:r>
        <w:rPr>
          <w:rFonts w:eastAsia="IRNazanin" w:cs="IRNazanin"/>
          <w:b w:val="false"/>
          <w:bCs w:val="false"/>
          <w:i w:val="false"/>
          <w:iCs w:val="false"/>
          <w:color w:val="333333"/>
          <w:sz w:val="20"/>
          <w:szCs w:val="20"/>
        </w:rPr>
        <w:t>65/33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رواية ابن الجوزي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وفي العمدة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نهج الإيمان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لي بأبي‌بكر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الطرائف</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في أبي‌بكر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مندة في كتاب مناقب العبّاس، في مسانيد المأمون، كما في العمدة لابن البطريق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وغاية المرام للبحراني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الباب التاسع والتسعون، الحديث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عشر، والطرائف لابن طاووس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الإيمان لابن جبر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الفصل الرابع و العشرون، في</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الأخبار، كما عنه السيوطي في اللآلي المصنوعة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مناقب الخلفاء الأربعة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الحمّويي بإسناده إليه في فرائد السمطين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أبي‌يعلى وأبونعيم في حلية الأولياء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عمرو بن ميمون الأودي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شعبة عن أبي‌بلج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والطحاوي في شرح مشكل الآثار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الديلمي في الفردوس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نحو الحديث المتقدّم منه الّذي تقدّم ذكره هنا آنفاً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الأوسط‍‌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المقدسي في الأحاديث المختارة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طويل بهذا الإسناد عن ابن عبّاس، و رواه ابن أبي‌عاصم في السنّة </w:t>
      </w:r>
      <w:r>
        <w:rPr>
          <w:rFonts w:eastAsia="IRNazanin" w:cs="IRNazanin"/>
          <w:b w:val="false"/>
          <w:bCs w:val="false"/>
          <w:i w:val="false"/>
          <w:iCs w:val="false"/>
          <w:color w:val="333333"/>
          <w:sz w:val="20"/>
          <w:szCs w:val="20"/>
        </w:rPr>
        <w:t>900/2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97/42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عن المحاملي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السيوطي في اللآلي المصنوعة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مناقب الخلفاء الأربعة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889/2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الذهبي بإسناده إليه في ميزان الاعتدال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ترجمة عروة بن مروان العرقي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الطبعة المحقّقة وسائر المصادر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بإسنادين إليه في تاريخ مدينة دمشق </w:t>
      </w:r>
      <w:r>
        <w:rPr>
          <w:rFonts w:eastAsia="IRNazanin" w:cs="IRNazanin"/>
          <w:b w:val="false"/>
          <w:bCs w:val="false"/>
          <w:i w:val="false"/>
          <w:iCs w:val="false"/>
          <w:color w:val="333333"/>
          <w:sz w:val="20"/>
          <w:szCs w:val="20"/>
        </w:rPr>
        <w:t>139/42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الحمّويي بإسناده إليه في فرائد السمطين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سدّ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من ثلاثين رجلاً من الصحابة أغربها حديث عبدالله بن عبّاس</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أبي‌يعلى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121/42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805/2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في اسد الغابة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عبدالله بن عثمان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عامر أبي‌بكر بن أبي‌قحافة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الحميري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121/42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122/42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القول المسدّد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الثالث، والخلاّل في السنّة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مبتوراً، وابن عساكر في تاريخ مدينة دمشق </w:t>
      </w:r>
      <w:r>
        <w:rPr>
          <w:rFonts w:eastAsia="IRNazanin" w:cs="IRNazanin"/>
          <w:b w:val="false"/>
          <w:bCs w:val="false"/>
          <w:i w:val="false"/>
          <w:iCs w:val="false"/>
          <w:color w:val="333333"/>
          <w:sz w:val="20"/>
          <w:szCs w:val="20"/>
        </w:rPr>
        <w:t>121/42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كلّهم من طريق أحمد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فضائل الخلفاء الراشدين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السيوطي في اللآلي المصنوعة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مناقب الخلفاء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المدينة المنوّرة للسمهودي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أسنده يحيى من طريق ابن زبالة وغيره عن عبدالله بن مسلم الملائي، عن أبيه، عن أخيه،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نحوه، وما بين المعقوفين منه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الهيثمي في كشف الأستار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175/13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الحارث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يذكر المصنّف نصّ‌ الحديث</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زافر بن سليمان بن الحارث</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الحارث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431/42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في الأصل، والظاهر أنّه تصحيف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الراية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يحلّ‌ فيه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120/42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المحبّ‌ الطبري في الرياض النضرة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اختصاصه بسدّ الأبواب الشارعة في المسجد إلاّ بابه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عنه السيوطي في اللآلي المصنوعة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مناقب الخلفاء الأربعة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المسدّد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الحديث الثاني والثالث</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أجوبة عن أحاديث مصابيح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ذيل مشكاة المصابيح للخطيب التبريزي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الحديث الثامن عشر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49/11</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باب يذكر فيه مدّة مرضه وما وقع فيه و وفاته صلّى الله عليه و 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لسان العرب لابن منظور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خوخ</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إليه في الاستيعاب </w:t>
      </w:r>
      <w:r>
        <w:rPr>
          <w:rFonts w:eastAsia="IRNazanin" w:cs="IRNazanin"/>
          <w:b w:val="false"/>
          <w:bCs w:val="false"/>
          <w:i w:val="false"/>
          <w:iCs w:val="false"/>
          <w:color w:val="333333"/>
          <w:sz w:val="20"/>
          <w:szCs w:val="20"/>
        </w:rPr>
        <w:t>1112/3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لباس علي عليه السلام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 ترجمة أميرا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لمؤمنين علي بن أبي‌طالب عليه السلام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بإسناده إليه في أنساب الأشراف </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أميرالمؤمنين علي بن أبي‌طالب عليه السلام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قلنسوة علي بن أبي‌طالب</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أميرالمؤمنين علي بن أبي‌طالب عليه السلام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سعد في الطبقات الكبرى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لباس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لباس علي عليه السلام، وعنه الكنجي بإسناده إليه في كفاية الطالب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الباب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ملبسه عليه السلام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معين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الخوارزمي بإسناده إليه في المناقب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أبوسعد الأزدي الأرحبي الكوفي،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أبوسعيد، تابعي صغير ثقة، روى عنه جماعة ثقات، ذكره ابن حبّان في الثقات، روى له الترمذي وابن ماجة، وغيرهما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قلنسوة علي بن أبي‌طالب عليه السلام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في زين الفتى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قصير، وقد تصحّف في الأصل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دارس</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إليه في الاستيعاب </w:t>
      </w:r>
      <w:r>
        <w:rPr>
          <w:rFonts w:eastAsia="IRNazanin" w:cs="IRNazanin"/>
          <w:b w:val="false"/>
          <w:bCs w:val="false"/>
          <w:i w:val="false"/>
          <w:iCs w:val="false"/>
          <w:color w:val="333333"/>
          <w:sz w:val="20"/>
          <w:szCs w:val="20"/>
        </w:rPr>
        <w:t>1112/3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لباس علي عليه السلام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المحبّ‌ الطبري في ذخائر العقبى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زهده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الكبرى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لباس علي عليه السلام، وابن أبي‌شيبة في المصنّف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لباس علي عليه السلام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لباس علي عليه السلام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لباس علي عليه السلام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الكبرى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لباس علي عليه السلام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زنجويه في الأموال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بإسناده إليه في تاريخ مدينة دمشق </w:t>
      </w:r>
      <w:r>
        <w:rPr>
          <w:rFonts w:eastAsia="IRNazanin" w:cs="IRNazanin"/>
          <w:b w:val="false"/>
          <w:bCs w:val="false"/>
          <w:i w:val="false"/>
          <w:iCs w:val="false"/>
          <w:color w:val="333333"/>
          <w:sz w:val="20"/>
          <w:szCs w:val="20"/>
        </w:rPr>
        <w:t>477/42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زهده وتعبّده، وعنه سبط‍‌ ابن الجوزي في تذكرة الخواصّ‌ </w:t>
      </w:r>
      <w:r>
        <w:rPr>
          <w:rFonts w:eastAsia="IRNazanin" w:cs="IRNazanin"/>
          <w:b w:val="false"/>
          <w:bCs w:val="false"/>
          <w:i w:val="false"/>
          <w:iCs w:val="false"/>
          <w:color w:val="333333"/>
          <w:sz w:val="20"/>
          <w:szCs w:val="20"/>
        </w:rPr>
        <w:t>463/1</w:t>
      </w:r>
      <w:r>
        <w:rPr>
          <w:rFonts w:ascii="IRNazanin" w:hAnsi="IRNazanin" w:eastAsia="IRNazanin"/>
          <w:b w:val="false"/>
          <w:b w:val="false"/>
          <w:bCs w:val="false"/>
          <w:i w:val="false"/>
          <w:i w:val="false"/>
          <w:iCs w:val="false"/>
          <w:color w:val="333333"/>
          <w:sz w:val="20"/>
          <w:sz w:val="20"/>
          <w:szCs w:val="20"/>
          <w:rtl w:val="true"/>
        </w:rPr>
        <w:t xml:space="preserve">، الباب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ورع أميرالمؤمنين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الجوزي في صفة الصفوة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 ترجمة أبي‌الحسن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زهده، والمحبّ‌ الطبري في الرياض النضرة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لباس علي عليه السلام، وعنه ابن عساكر بإسناده إليه في تاريخ مدينة دمشق </w:t>
      </w:r>
      <w:r>
        <w:rPr>
          <w:rFonts w:eastAsia="IRNazanin" w:cs="IRNazanin"/>
          <w:b w:val="false"/>
          <w:bCs w:val="false"/>
          <w:i w:val="false"/>
          <w:iCs w:val="false"/>
          <w:color w:val="333333"/>
          <w:sz w:val="20"/>
          <w:szCs w:val="20"/>
        </w:rPr>
        <w:t>484/42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ترجمة فرّوخ مولى الأشتر النخعي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ترجمة أميرالمؤمنين علي بن أبي‌طالب عليه السلام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معرفة الصحابة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أميرالمؤمنين علي بن أبي‌طالب عليه السلام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الصحابة </w:t>
      </w:r>
      <w:r>
        <w:rPr>
          <w:rFonts w:eastAsia="IRNazanin" w:cs="IRNazanin"/>
          <w:b w:val="false"/>
          <w:bCs w:val="false"/>
          <w:i w:val="false"/>
          <w:iCs w:val="false"/>
          <w:color w:val="333333"/>
          <w:sz w:val="20"/>
          <w:szCs w:val="20"/>
        </w:rPr>
        <w:t>360/4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482/42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لباس علي عليه السلام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التواضع والخمول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أبي‌يعلى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الرُصغ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في الرسغ، وهو مفصل ما بين الكَفّ‌ والساعد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رصغ</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 ترجمة أبي‌الحسن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زهده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معين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الخوارزمي بإسناده إليه في المناقب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قلنسوة علي بن أبي‌طالب عليه السلام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الفتى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أميرالمؤمنين علي بن أبي‌طالب عليه السلام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أبونعيم بإسناده إلى السرّاج في حلية الأولياء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زهده وتعبّده، ومن طريقه الكنجي في كفاية الطالب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الباب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ملبسه عليه السلام،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أطراف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الملاّ في الوسيلة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المجالسة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483/42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464/15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الفائق للزمخشري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نهج‌البلاغة لابن أبي‌الحديد </w:t>
      </w:r>
      <w:r>
        <w:rPr>
          <w:rFonts w:eastAsia="IRNazanin" w:cs="IRNazanin"/>
          <w:b w:val="false"/>
          <w:bCs w:val="false"/>
          <w:i w:val="false"/>
          <w:iCs w:val="false"/>
          <w:color w:val="333333"/>
          <w:sz w:val="20"/>
          <w:szCs w:val="20"/>
        </w:rPr>
        <w:t>131/19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الحكمة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وغريب الحديث لابن قتيبة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حديث أميرالمؤمنين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السلفي، كما في ذخائر العقبى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زهده، والرياض النضرة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التاسع،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زهده رضي الله عنه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لباس علي عليه السلام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لباس علي عليه السلام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التواضع والخمول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حديث أميرالمؤمنين علي بن أبي‌طالب</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 الغلام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مختصر تاريخ مدينة دمشق</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978/2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الدعاء </w:t>
      </w:r>
      <w:r>
        <w:rPr>
          <w:rFonts w:eastAsia="IRNazanin" w:cs="IRNazanin"/>
          <w:b w:val="false"/>
          <w:bCs w:val="false"/>
          <w:i w:val="false"/>
          <w:iCs w:val="false"/>
          <w:color w:val="333333"/>
          <w:sz w:val="20"/>
          <w:szCs w:val="20"/>
        </w:rPr>
        <w:t>978/2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الجُشُوبة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الطعام 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بلا أدم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سبط‍‌ ابن الجوزي بإسناده إليه في تذكرة الخواصّ‌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الباب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ورعه وزهادته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فضائل الصحابة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والزهد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 أميرالمؤمنين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الأثير في اسد الغابة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السنن الكبرى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xml:space="preserve">، كتاب البيوع، باب المرابحة، والمحبّ‌ الطبري في الرياض النضرة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الباب الرابع، الفصل التاسع، ذكر زهده، وكلّهم من طريق أحمد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لباس علي عليه السلام، وعنه ابن عساكر بإسناده إليه في تاريخ مدينة دمشق </w:t>
      </w:r>
      <w:r>
        <w:rPr>
          <w:rFonts w:eastAsia="IRNazanin" w:cs="IRNazanin"/>
          <w:b w:val="false"/>
          <w:bCs w:val="false"/>
          <w:i w:val="false"/>
          <w:iCs w:val="false"/>
          <w:color w:val="333333"/>
          <w:sz w:val="20"/>
          <w:szCs w:val="20"/>
        </w:rPr>
        <w:t>484/42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الجوزي في التبصرة </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المجلس الحادي والثلاثون، في فضل علي بن أبي‌طالب</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فضائل الصحابة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أبونعيم في حلية الأولياء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زهده وتعبّده، وابن الجوزي في صفة الصفوة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ترجمة أبي‌الحسن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مقتله رضي الله عنه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المحبّ‌ الطبري في ذخائر العقبى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زهده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الحسين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في زين الفتى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في الاستيعاب </w:t>
      </w:r>
      <w:r>
        <w:rPr>
          <w:rFonts w:eastAsia="IRNazanin" w:cs="IRNazanin"/>
          <w:b w:val="false"/>
          <w:bCs w:val="false"/>
          <w:i w:val="false"/>
          <w:iCs w:val="false"/>
          <w:color w:val="333333"/>
          <w:sz w:val="20"/>
          <w:szCs w:val="20"/>
        </w:rPr>
        <w:t>1115/3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وصوّبناه حسب سائر المصادر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إليه في الاستيعاب </w:t>
      </w:r>
      <w:r>
        <w:rPr>
          <w:rFonts w:eastAsia="IRNazanin" w:cs="IRNazanin"/>
          <w:b w:val="false"/>
          <w:bCs w:val="false"/>
          <w:i w:val="false"/>
          <w:iCs w:val="false"/>
          <w:color w:val="333333"/>
          <w:sz w:val="20"/>
          <w:szCs w:val="20"/>
        </w:rPr>
        <w:t>1112/3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رواية القلعي كما عنه المحبّ‌ الطبري في الرياض النضرة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التاسع،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زهده، وذخائر العقبى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زهده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أميرالمؤمنين علي بن أبي‌طالب عليه السلام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لأحمد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 أميرالمؤمنين علي بن أبي‌طالب رضي الله عنه،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امّها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أبيها قال</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لباس علي عليه السلام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أميرالمؤمنين علي بن أبي‌طالب عليه السلام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سنبلا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وبهامشه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سنبلانيّاً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الدولابي في الكنى والأسماء </w:t>
      </w:r>
      <w:r>
        <w:rPr>
          <w:rFonts w:eastAsia="IRNazanin" w:cs="IRNazanin"/>
          <w:b w:val="false"/>
          <w:bCs w:val="false"/>
          <w:i w:val="false"/>
          <w:iCs w:val="false"/>
          <w:color w:val="333333"/>
          <w:sz w:val="20"/>
          <w:szCs w:val="20"/>
        </w:rPr>
        <w:t>968/3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الكنى والأسماء </w:t>
      </w:r>
      <w:r>
        <w:rPr>
          <w:rFonts w:eastAsia="IRNazanin" w:cs="IRNazanin"/>
          <w:b w:val="false"/>
          <w:bCs w:val="false"/>
          <w:i w:val="false"/>
          <w:iCs w:val="false"/>
          <w:color w:val="333333"/>
          <w:sz w:val="20"/>
          <w:szCs w:val="20"/>
        </w:rPr>
        <w:t>968/3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صفة علي بن أبي‌طالب عليه السلام، وعنه البلاذري في أنساب الأشراف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أميرالمؤمنين علي بن أبي‌طالب عليه السلام، وابن عساكر بإسناده إليه في تاريخ مدينة دمشق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الأثير في اسد الغابة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مقتله رضي الله عنه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لباس علي عليه السلام ؛ أنساب الأشراف</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عيادة الإمام أميرالمؤمنين عليه السلام بالبصرة العلاء بن زياد الحارثي</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 شرح نهج‌البلاغة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كتاب الياقوتة في العلم والأدب، باب في الغلوّ في الدين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باب اللهو واللعب واللذّات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الفتى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236/11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484/42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الكبرى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لباس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فضائل الصحابة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والبلاذري في أنساب الأشراف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أميرالمؤمنين علي بن أبي‌طالب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الجوزي في صفة الصفوة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 ترجمة أبي‌الحسن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زهده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والإسكافي في المعيار والموازنة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 أبي‌صالح بيت الإمام أميرالمؤمنين عليه السلام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ترفع</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لأحمد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 أميرالمؤمنين علي بن أبي‌طالب رضي الله عنه، وعنه المحبّ‌ الطبري في ذخائر العقبى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زهده، وأبونعيم في حلية الأولياء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زهده وتعبّده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465/1</w:t>
      </w:r>
      <w:r>
        <w:rPr>
          <w:rFonts w:ascii="IRNazanin" w:hAnsi="IRNazanin" w:eastAsia="IRNazanin"/>
          <w:b w:val="false"/>
          <w:b w:val="false"/>
          <w:bCs w:val="false"/>
          <w:i w:val="false"/>
          <w:i w:val="false"/>
          <w:iCs w:val="false"/>
          <w:color w:val="333333"/>
          <w:sz w:val="20"/>
          <w:sz w:val="20"/>
          <w:szCs w:val="20"/>
          <w:rtl w:val="true"/>
        </w:rPr>
        <w:t xml:space="preserve">، الباب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ورعه وزهادته عليه السلام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القول في نسب أميرالمؤمنين علي عليه السلام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مقتل الحسين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الفصل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انموذج من فضائل أميرالمؤمنين عليه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ما يأتي في العنوان التالي أنّ‌ نقش خاتمه في قصّة التحكيم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رسول الله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بإسناده إليه في أنساب الأشراف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أميرالمؤمنين علي بن أبي‌طالب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في الطبقات الكبرى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قلنسوة علي بن أبي‌طالب عليه السلام وخاتمه، ومن طريقه الكنجي في كفاية الطالب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ملبسه عليه السلام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الذهبي في تذكرة الحفّاظ‍‌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ترجمة ابن وارة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الاعت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دال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ترجمة محمّد بن أحمد بن سعيد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السلمي، ومثله في لسان الميزان </w:t>
      </w:r>
      <w:r>
        <w:rPr>
          <w:rFonts w:eastAsia="IRNazanin" w:cs="IRNazanin"/>
          <w:b w:val="false"/>
          <w:bCs w:val="false"/>
          <w:i w:val="false"/>
          <w:iCs w:val="false"/>
          <w:color w:val="333333"/>
          <w:sz w:val="20"/>
          <w:szCs w:val="20"/>
        </w:rPr>
        <w:t>648/5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محمّد بن أحمد بن سعيد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وأضاف رواية الحاكم عنه في تاريخ نيسابور، و رواه المتّقي</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445/42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في المصنّف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أميرالمؤمنين علي بن أبي‌طالب عليه السلام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445/42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686/6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17409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عدي في الكامل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ترجمة داوود بن عبدالجبّار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وربّما قرئ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وليّ‌ الله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قلنسوة علي بن أبي‌طالب عليه السلام وخاتمه، وعنه الكنجي بإسناده إليه في كفاية الطالب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ملبسه عليه السلام،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عليّاً كان يتختّم في اليمين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محمّد، عن علي</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 ابن شهرآشوب في المناقب </w:t>
      </w:r>
      <w:r>
        <w:rPr>
          <w:rFonts w:eastAsia="IRNazanin" w:cs="IRNazanin"/>
          <w:b w:val="false"/>
          <w:bCs w:val="false"/>
          <w:i w:val="false"/>
          <w:iCs w:val="false"/>
          <w:color w:val="333333"/>
          <w:sz w:val="20"/>
          <w:szCs w:val="20"/>
        </w:rPr>
        <w:t>302/3</w:t>
      </w:r>
      <w:r>
        <w:rPr>
          <w:rFonts w:ascii="IRNazanin" w:hAnsi="IRNazanin" w:eastAsia="IRNazanin"/>
          <w:b w:val="false"/>
          <w:b w:val="false"/>
          <w:bCs w:val="false"/>
          <w:i w:val="false"/>
          <w:i w:val="false"/>
          <w:iCs w:val="false"/>
          <w:color w:val="333333"/>
          <w:sz w:val="20"/>
          <w:sz w:val="20"/>
          <w:szCs w:val="20"/>
          <w:rtl w:val="true"/>
        </w:rPr>
        <w:t xml:space="preserve">، باب في أحواله، فصل في لوائه وخاتمه،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الشمائل والسنن والتختّم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658/1</w:t>
      </w:r>
      <w:r>
        <w:rPr>
          <w:rFonts w:ascii="IRNazanin" w:hAnsi="IRNazanin" w:eastAsia="IRNazanin"/>
          <w:b w:val="false"/>
          <w:b w:val="false"/>
          <w:bCs w:val="false"/>
          <w:i w:val="false"/>
          <w:i w:val="false"/>
          <w:iCs w:val="false"/>
          <w:color w:val="333333"/>
          <w:sz w:val="20"/>
          <w:sz w:val="20"/>
          <w:szCs w:val="20"/>
          <w:rtl w:val="true"/>
        </w:rPr>
        <w:t xml:space="preserve">، الباب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وفاته عليه السلام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الكبرى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لباس علي عليه السلام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شعب الإيمان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483/15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الحمّويي بإسناده إليه في فرائد السمطين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البيهقي في السنن الكبرى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كتاب السبق والرمي، باب التحريض على الرمي</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ترجمة عبدالله بن بسر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الحمّويي بإسناده إليه في فرائد السمطين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المتّقي في كنز العمّال </w:t>
      </w:r>
      <w:r>
        <w:rPr>
          <w:rFonts w:eastAsia="IRNazanin" w:cs="IRNazanin"/>
          <w:b w:val="false"/>
          <w:bCs w:val="false"/>
          <w:i w:val="false"/>
          <w:iCs w:val="false"/>
          <w:color w:val="333333"/>
          <w:sz w:val="20"/>
          <w:szCs w:val="20"/>
        </w:rPr>
        <w:t>482/15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41909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691/6</w:t>
      </w:r>
      <w:r>
        <w:rPr>
          <w:rFonts w:ascii="IRNazanin" w:hAnsi="IRNazanin" w:eastAsia="IRNazanin"/>
          <w:b w:val="false"/>
          <w:b w:val="false"/>
          <w:bCs w:val="false"/>
          <w:i w:val="false"/>
          <w:i w:val="false"/>
          <w:iCs w:val="false"/>
          <w:color w:val="333333"/>
          <w:sz w:val="20"/>
          <w:sz w:val="20"/>
          <w:szCs w:val="20"/>
          <w:rtl w:val="true"/>
        </w:rPr>
        <w:t xml:space="preserve">، ترجمة مسعدة بن اليسع الباهلي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الكبرى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لباس علي عليه السلام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لباس علي عليه السلام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لباس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الكنجي بإسناده إليه في كفاية الطالب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الباب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ملبسه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قاضي المارستان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الحاوي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باب اللباس</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أبي‌الدنيا بإسناده إليه في مكارم الأخلاق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مغايرات طفيفة أضفنا بعض ما أمكن إضافتها إلى النصّ‌ ووضعناه بين معقوفتين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الحمّويي بإسناده إليه في فرائد السمطين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كثير في البداية والنهاية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فصل في ذكر شيء من سيرة أميرالمؤمنين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297/11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1265/4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روي عن علي رضي الله عنه في البراءة من 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الجامع لأحكام القرآن للقرطبي </w:t>
      </w:r>
      <w:r>
        <w:rPr>
          <w:rFonts w:eastAsia="IRNazanin" w:cs="IRNazanin"/>
          <w:b w:val="false"/>
          <w:bCs w:val="false"/>
          <w:i w:val="false"/>
          <w:iCs w:val="false"/>
          <w:color w:val="333333"/>
          <w:sz w:val="20"/>
          <w:szCs w:val="20"/>
        </w:rPr>
        <w:t>164/17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الرحمن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سائر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تمراً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بنته أبوالقاسم البغوي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الصحابة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طريقه ابن عساكر بإسناده إليه</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الزهد لأحمد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زهد أميرالمؤمنين علي بن أبي‌طالب عليه السلام،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ابن أبي‌الدنيا في التواضع والخمول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التبصرة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المجلس الحادي والثلاثون، في فضل علي بن أبي‌طالب رضي الله عنه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التنزيل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الإنسان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ماجة بإسناده إليه في سننه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الزيلعي في نصب الراية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كتاب الإجارات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385/6</w:t>
      </w:r>
      <w:r>
        <w:rPr>
          <w:rFonts w:ascii="IRNazanin" w:hAnsi="IRNazanin" w:eastAsia="IRNazanin"/>
          <w:b w:val="false"/>
          <w:b w:val="false"/>
          <w:bCs w:val="false"/>
          <w:i w:val="false"/>
          <w:i w:val="false"/>
          <w:iCs w:val="false"/>
          <w:color w:val="333333"/>
          <w:sz w:val="20"/>
          <w:sz w:val="20"/>
          <w:szCs w:val="20"/>
          <w:rtl w:val="true"/>
        </w:rPr>
        <w:t xml:space="preserve">، ترجمة إبراهيم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المقدسي بإسن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اده إليه في الأحاديث المختارة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ابن منيع والدورقي، كما في كنز العمّال </w:t>
      </w:r>
      <w:r>
        <w:rPr>
          <w:rFonts w:eastAsia="IRNazanin" w:cs="IRNazanin"/>
          <w:b w:val="false"/>
          <w:bCs w:val="false"/>
          <w:i w:val="false"/>
          <w:iCs w:val="false"/>
          <w:color w:val="333333"/>
          <w:sz w:val="20"/>
          <w:szCs w:val="20"/>
        </w:rPr>
        <w:t>178/13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بشكوال بإسناده إليه في غوامض الأسماء المبهمة </w:t>
      </w:r>
      <w:r>
        <w:rPr>
          <w:rFonts w:eastAsia="IRNazanin" w:cs="IRNazanin"/>
          <w:b w:val="false"/>
          <w:bCs w:val="false"/>
          <w:i w:val="false"/>
          <w:iCs w:val="false"/>
          <w:color w:val="333333"/>
          <w:sz w:val="20"/>
          <w:szCs w:val="20"/>
        </w:rPr>
        <w:t>777/2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ترجمة أبي‌الحسن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أبي‌الدنيا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عليّة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الكبرى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كتاب الإجارة، باب جواز الإجارة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لأحمد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 أميرالمؤمنين علي بن أبي‌طالب رضي الله عنه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بكّار بإسناده إليه في الأخبار الموفّقيّات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في الجامع الكبير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راهويه وهنّاد بن السري، كما عنهما المتّقي في كنز العمّال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المحاملي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أميرالمؤمنين علي بن أبي‌طالب عليه السلام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الذرّيّة الطاهرة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المحبّ‌ الطبري في ذخائر العقبى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فضائل فاطمة،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ما كانت فيه من ضيق العيش، والباعوني في جواهر المطالب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xml:space="preserve">، الباب الرابع والأربعون،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كان فيه عليه السلام من ضيق العيش، ومثله الزرندي في نظم درر السمطين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السمط‍‌ الثاني، ذكر ما لحق فاطمة وعليّاً من الجهد والشدّة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الصحيح المناسب للمقام،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نبيّهم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عبادته وزهده وورعه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زنجويه بإسناده إليه في الأموال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بإسناده إليه في تاريخ مدينة دمشق </w:t>
      </w:r>
      <w:r>
        <w:rPr>
          <w:rFonts w:eastAsia="IRNazanin" w:cs="IRNazanin"/>
          <w:b w:val="false"/>
          <w:bCs w:val="false"/>
          <w:i w:val="false"/>
          <w:iCs w:val="false"/>
          <w:color w:val="333333"/>
          <w:sz w:val="20"/>
          <w:szCs w:val="20"/>
        </w:rPr>
        <w:t>476/42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ابن عساكر في تاريخ مدينة دمشق </w:t>
      </w:r>
      <w:r>
        <w:rPr>
          <w:rFonts w:eastAsia="IRNazanin" w:cs="IRNazanin"/>
          <w:b w:val="false"/>
          <w:bCs w:val="false"/>
          <w:i w:val="false"/>
          <w:iCs w:val="false"/>
          <w:color w:val="333333"/>
          <w:sz w:val="20"/>
          <w:szCs w:val="20"/>
        </w:rPr>
        <w:t>479/42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ابن مردويه، عن أبي‌بكر الشافعي، عن معاذ بن المثنّى، عن مسدّد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أميرالمؤمنين علي بن أبي‌طالب عليه السلام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480/42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480/42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 المتّقي في كنز العمّال </w:t>
      </w:r>
      <w:r>
        <w:rPr>
          <w:rFonts w:eastAsia="IRNazanin" w:cs="IRNazanin"/>
          <w:b w:val="false"/>
          <w:bCs w:val="false"/>
          <w:i w:val="false"/>
          <w:iCs w:val="false"/>
          <w:color w:val="333333"/>
          <w:sz w:val="20"/>
          <w:szCs w:val="20"/>
        </w:rPr>
        <w:t>168/13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الأموال والكنى والشمائل</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ثواقب شواهد زهده وتواضعه وكلامه عليه السلام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إلى الحاكم في تاريخ مدينة دمشق </w:t>
      </w:r>
      <w:r>
        <w:rPr>
          <w:rFonts w:eastAsia="IRNazanin" w:cs="IRNazanin"/>
          <w:b w:val="false"/>
          <w:bCs w:val="false"/>
          <w:i w:val="false"/>
          <w:iCs w:val="false"/>
          <w:color w:val="333333"/>
          <w:sz w:val="20"/>
          <w:szCs w:val="20"/>
        </w:rPr>
        <w:t>482/42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482/42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والخوارزمي في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البيهقي، عن أبي‌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بشران، عن ابن السمّاك</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477/42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الأثير في الكامل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حوادث سنة 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بعض سيرته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الصحيح،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الأرقم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323/20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زهده وتعبّده، وعنه سبط‍‌ ابن الجوزي في تذكرة الخواصّ‌ </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 xml:space="preserve">، الباب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ورعه وزهادته عليه السلام، ومثله في صفة الصفوة لابن الجوزي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ترجمة أبي‌الحسن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زهده، وعنه المحبّ‌ الطبري في ذخائر العقبى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ورعه رضي الله عنه،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كشفت به الحروب</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في الاستيعاب </w:t>
      </w:r>
      <w:r>
        <w:rPr>
          <w:rFonts w:eastAsia="IRNazanin" w:cs="IRNazanin"/>
          <w:b w:val="false"/>
          <w:bCs w:val="false"/>
          <w:i w:val="false"/>
          <w:iCs w:val="false"/>
          <w:color w:val="333333"/>
          <w:sz w:val="20"/>
          <w:szCs w:val="20"/>
        </w:rPr>
        <w:t>1114/3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بيده الدنيا كلّها إلاّ ما كان من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المحبّ‌ الطبري في ذخائر العقبى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ورعه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الباعوني في جواهر المطالب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الباب الرابع والأربعون،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كان فيه عليه السلام من ضيق العيش</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البسوي في المعرفة والتاريخ </w:t>
      </w:r>
      <w:r>
        <w:rPr>
          <w:rFonts w:eastAsia="IRNazanin" w:cs="IRNazanin"/>
          <w:b w:val="false"/>
          <w:bCs w:val="false"/>
          <w:i w:val="false"/>
          <w:iCs w:val="false"/>
          <w:color w:val="333333"/>
          <w:sz w:val="20"/>
          <w:szCs w:val="20"/>
        </w:rPr>
        <w:t>683/2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مسعر بن كدام، وابن عساكر بإسناده إليه في تاريخ مدينة دمشق </w:t>
      </w:r>
      <w:r>
        <w:rPr>
          <w:rFonts w:eastAsia="IRNazanin" w:cs="IRNazanin"/>
          <w:b w:val="false"/>
          <w:bCs w:val="false"/>
          <w:i w:val="false"/>
          <w:iCs w:val="false"/>
          <w:color w:val="333333"/>
          <w:sz w:val="20"/>
          <w:szCs w:val="20"/>
        </w:rPr>
        <w:t>482/42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والخوارزمي في المناقب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682/2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مسعر بن كدام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عساكر بإسناده إليه في 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682/2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مسعر بن كدام، وعنه ابن عساكر بإسناده إليه في تاريخ مدينة دمشق </w:t>
      </w:r>
      <w:r>
        <w:rPr>
          <w:rFonts w:eastAsia="IRNazanin" w:cs="IRNazanin"/>
          <w:b w:val="false"/>
          <w:bCs w:val="false"/>
          <w:i w:val="false"/>
          <w:iCs w:val="false"/>
          <w:color w:val="333333"/>
          <w:sz w:val="20"/>
          <w:szCs w:val="20"/>
        </w:rPr>
        <w:t>482/42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أبي‌رجاء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897/2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المغني، الجزء المتمّ‌ العشرين، القسم الثاني في الإمامة،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باب الطلب والاستجداء والهز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ما تقدّم آنفاً في العنوان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عليه السلام قد كان يبيع سيفه لشراء إزار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والعنوان 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قلّة أثاث بيته عليه السلام ونفقته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سبط‍‌ ابن الجوزي بإسناده إليه في تذكرة الخواصّ‌ </w:t>
      </w:r>
      <w:r>
        <w:rPr>
          <w:rFonts w:eastAsia="IRNazanin" w:cs="IRNazanin"/>
          <w:b w:val="false"/>
          <w:bCs w:val="false"/>
          <w:i w:val="false"/>
          <w:iCs w:val="false"/>
          <w:color w:val="333333"/>
          <w:sz w:val="20"/>
          <w:szCs w:val="20"/>
        </w:rPr>
        <w:t>470/1</w:t>
      </w:r>
      <w:r>
        <w:rPr>
          <w:rFonts w:ascii="IRNazanin" w:hAnsi="IRNazanin" w:eastAsia="IRNazanin"/>
          <w:b w:val="false"/>
          <w:b w:val="false"/>
          <w:bCs w:val="false"/>
          <w:i w:val="false"/>
          <w:i w:val="false"/>
          <w:iCs w:val="false"/>
          <w:color w:val="333333"/>
          <w:sz w:val="20"/>
          <w:sz w:val="20"/>
          <w:szCs w:val="20"/>
          <w:rtl w:val="true"/>
        </w:rPr>
        <w:t xml:space="preserve">، الباب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ورعه وزهادته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أبي‌الدنيا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أبويعلى بإسناده إليه في مسنده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فاطمة بنت رسول الله صلّى الله عليه و آله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سبط‍‌ ابن الجوزي في تذكرة الخواصّ‌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الباب الحادي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خديجة وفاطمة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الجوزي في صفة الصفوة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فاطمة بنت رسول الله صلّى الله عليه و آله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الفتى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الكبرى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فاطمة بنت رسول الله صلّى الله عليه و آله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فاطمة بنت رسول الله صلّى الله عليه و آله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فاطمة بنت رسول الله صلّى الله عليه و آله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بنته أبوالقاسم البغوي في معجم الصحابة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بإسناده إليه في تاريخ مدينة دمشق </w:t>
      </w:r>
      <w:r>
        <w:rPr>
          <w:rFonts w:eastAsia="IRNazanin" w:cs="IRNazanin"/>
          <w:b w:val="false"/>
          <w:bCs w:val="false"/>
          <w:i w:val="false"/>
          <w:iCs w:val="false"/>
          <w:color w:val="333333"/>
          <w:sz w:val="20"/>
          <w:szCs w:val="20"/>
        </w:rPr>
        <w:t>489/42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الأربعين، فصل في ذكر شيء من سيرته عليه السلام، والمحبّ‌ الطبري في الرياض النضرة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التاسع،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تواضعه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المتّقي في كنز العمّال </w:t>
      </w:r>
      <w:r>
        <w:rPr>
          <w:rFonts w:eastAsia="IRNazanin" w:cs="IRNazanin"/>
          <w:b w:val="false"/>
          <w:bCs w:val="false"/>
          <w:i w:val="false"/>
          <w:iCs w:val="false"/>
          <w:color w:val="333333"/>
          <w:sz w:val="20"/>
          <w:szCs w:val="20"/>
        </w:rPr>
        <w:t>180/13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لأحمد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 أميرالمؤمنين علي بن</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الأدب المفرد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لأحمد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 أميرالمؤمنين علي بن أبي‌طالب رضي الله عنه،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تعتده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المحبّ‌ الطبري في ذخائر العقبى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زهده، وأبونعيم في حلية الأولياء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زهده وتعبّده، والمتّقي في كنز العمّال </w:t>
      </w:r>
      <w:r>
        <w:rPr>
          <w:rFonts w:eastAsia="IRNazanin" w:cs="IRNazanin"/>
          <w:b w:val="false"/>
          <w:bCs w:val="false"/>
          <w:i w:val="false"/>
          <w:iCs w:val="false"/>
          <w:color w:val="333333"/>
          <w:sz w:val="20"/>
          <w:szCs w:val="20"/>
        </w:rPr>
        <w:t>184/13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حلواء يعمل من التمر والسمن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أبي‌نعيم في حلية الأولياء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زهده وتعبّده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بنته أبوالقاسم البغوي في معجم الصحابة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بإسناده إليه في تاريخ مدينة دمشق </w:t>
      </w:r>
      <w:r>
        <w:rPr>
          <w:rFonts w:eastAsia="IRNazanin" w:cs="IRNazanin"/>
          <w:b w:val="false"/>
          <w:bCs w:val="false"/>
          <w:i w:val="false"/>
          <w:iCs w:val="false"/>
          <w:color w:val="333333"/>
          <w:sz w:val="20"/>
          <w:szCs w:val="20"/>
        </w:rPr>
        <w:t>489/42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الأربعين، فصل في ذكر شيء من سيرته عليه السلام، والمحبّ‌ الطبري في الرياض النضرة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التاسع،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تواضعه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المتّقي في كنز العمّال </w:t>
      </w:r>
      <w:r>
        <w:rPr>
          <w:rFonts w:eastAsia="IRNazanin" w:cs="IRNazanin"/>
          <w:b w:val="false"/>
          <w:bCs w:val="false"/>
          <w:i w:val="false"/>
          <w:iCs w:val="false"/>
          <w:color w:val="333333"/>
          <w:sz w:val="20"/>
          <w:szCs w:val="20"/>
        </w:rPr>
        <w:t>180/13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لأحمد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 أميرالمؤمنين علي بن أبي‌طالب رضي الله عنه، و رواه ابن الأثير في الكامل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ذكر بعض سيرته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إليه في الاستيعاب </w:t>
      </w:r>
      <w:r>
        <w:rPr>
          <w:rFonts w:eastAsia="IRNazanin" w:cs="IRNazanin"/>
          <w:b w:val="false"/>
          <w:bCs w:val="false"/>
          <w:i w:val="false"/>
          <w:iCs w:val="false"/>
          <w:color w:val="333333"/>
          <w:sz w:val="20"/>
          <w:szCs w:val="20"/>
        </w:rPr>
        <w:t>1107/3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المحبّ‌ الطبري في ذخائر العقبى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زهده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أميرالمؤمنين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الحسين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القول في نسب أميرالمؤمنين علي بن أبي‌طالب عليه السلام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أبي‌الدنيا بإسناده إليه في الورع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إبراهيم بن المنذر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480/42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المقرئ</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الباب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ورعه وزهادته عليه السلام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الورع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الإسكافي في المعيار والموازنة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لمعات من عدله عليه السلام في أهله ورعيّته، مع اختلاف لفظي</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والباطية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زجاج</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الورع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الصبر وخراب الدنيا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وأبي‌زرعة الرازي</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عبدالله بن أحمد في فضائل الصحابة لأحمد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والزهد لأحمد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 أميرالمؤمنين علي بن أبي‌طالب رضي الله عنه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الطعام وألوانه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236/11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الخبز اليابس، أو أراد التمر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يشنع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يقبح ويعظم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 ربّه في العقد الفريد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كتاب الياقوتة في العلم والأدب، باب في الغلوّ في الدين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باب اللهو واللعب واللذّات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 باب اليأس والقناعة والرضا بما رزق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التاسع والأربعون،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خطبه ومواعظه الجامعة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أسامي زوجات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تمام الكلام في زواجها وسائر شؤونها في ترجمتها عليها السلام فراجع</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فصل في ذكر زوجاته وبنيه وبناته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الدولابي في الذرّيّة الطاهرة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في الإصابة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امامة بنت أبي‌العاص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عبدالبرّ في الاستيعاب </w:t>
      </w:r>
      <w:r>
        <w:rPr>
          <w:rFonts w:eastAsia="IRNazanin" w:cs="IRNazanin"/>
          <w:b w:val="false"/>
          <w:bCs w:val="false"/>
          <w:i w:val="false"/>
          <w:iCs w:val="false"/>
          <w:color w:val="333333"/>
          <w:sz w:val="20"/>
          <w:szCs w:val="20"/>
        </w:rPr>
        <w:t>1789/4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امامة بنت أبي‌العاص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والمعجم الكبير،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جرح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الرواية الآتية عن ابن الأثير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المنتخب من كتاب أزواج النبيّ‌ صلّى الله عليه و سلّم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ذكر خديجة بنت خويلد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الطبراني في المعجم الكبير </w:t>
      </w:r>
      <w:r>
        <w:rPr>
          <w:rFonts w:eastAsia="IRNazanin" w:cs="IRNazanin"/>
          <w:b w:val="false"/>
          <w:bCs w:val="false"/>
          <w:i w:val="false"/>
          <w:iCs w:val="false"/>
          <w:color w:val="333333"/>
          <w:sz w:val="20"/>
          <w:szCs w:val="20"/>
        </w:rPr>
        <w:t>443/22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وأضاف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فهلكت امامة بنت أبي‌العاص عند المغيرة بن نوفل ولم تلد له، فليس لزينب عقب</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الكبير </w:t>
      </w:r>
      <w:r>
        <w:rPr>
          <w:rFonts w:eastAsia="IRNazanin" w:cs="IRNazanin"/>
          <w:b w:val="false"/>
          <w:bCs w:val="false"/>
          <w:i w:val="false"/>
          <w:iCs w:val="false"/>
          <w:color w:val="333333"/>
          <w:sz w:val="20"/>
          <w:szCs w:val="20"/>
        </w:rPr>
        <w:t>443/22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عبدالرزّاق بإسناده إليهما في المصنّف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نكحها علي بعد وفاة فاطمة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تاريخ الطبري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ذكر الخبر عن أزواجه وأولاده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عبدالله بن عبدالمطّلب، و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ولد الحارث بن عبدالمطّلب</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400/5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امامة بنت أبي‌العاص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المغيرة بن نوفل القرشي</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استجلاب ارتقاء الغرف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المقدّمة فيمن حضرني من أقرباء رسول الله صلّى الله عليه و سلّم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ترجمة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وبمثله حكاه الذهبي في سير أعلام النبلاء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ابن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ترجمة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الحنفيّة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 ترجمة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الحنفيّة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ذكر الخبر عن أزواجه وأولاده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ترجمة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الجوهرة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ترجمة الحسين بن علي عليهما السلام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أسامي زوجات أميرالمؤمنين</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فصل في ذكر زوجاته وبنيه وبناته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 الباب العاشر،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محمّد ابن الحنفيّة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663/1</w:t>
      </w:r>
      <w:r>
        <w:rPr>
          <w:rFonts w:ascii="IRNazanin" w:hAnsi="IRNazanin" w:eastAsia="IRNazanin"/>
          <w:b w:val="false"/>
          <w:b w:val="false"/>
          <w:bCs w:val="false"/>
          <w:i w:val="false"/>
          <w:i w:val="false"/>
          <w:iCs w:val="false"/>
          <w:color w:val="333333"/>
          <w:sz w:val="20"/>
          <w:sz w:val="20"/>
          <w:szCs w:val="20"/>
          <w:rtl w:val="true"/>
        </w:rPr>
        <w:t xml:space="preserve">، الباب السابع،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أزواجه وأولاده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ذكر الخبر عن أزواجه وأولاده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أسامي زوجات أميرالمؤمنين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صحاح الأخبار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زينب بنت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في تاريخ مدينة دمشق </w:t>
      </w:r>
      <w:r>
        <w:rPr>
          <w:rFonts w:eastAsia="IRNazanin" w:cs="IRNazanin"/>
          <w:b w:val="false"/>
          <w:bCs w:val="false"/>
          <w:i w:val="false"/>
          <w:iCs w:val="false"/>
          <w:color w:val="333333"/>
          <w:sz w:val="20"/>
          <w:szCs w:val="20"/>
        </w:rPr>
        <w:t>176/69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زينب الكبرى بنت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الكبرى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كتاب النكاح، باب من يحلّ‌ الجمع بين امرأة الرجل وبنته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فصل في ذكر زوجاته وبنيه وبناته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فصل في ذكر زوجاته وبنيه وبناته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الكبرى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أسماء بنت عميس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علي بن أبي‌طالب، وعنه ابن عساكر بإسناده إليه في تاريخ مدينة دمشق </w:t>
      </w:r>
      <w:r>
        <w:rPr>
          <w:rFonts w:eastAsia="IRNazanin" w:cs="IRNazanin"/>
          <w:b w:val="false"/>
          <w:bCs w:val="false"/>
          <w:i w:val="false"/>
          <w:iCs w:val="false"/>
          <w:color w:val="333333"/>
          <w:sz w:val="20"/>
          <w:szCs w:val="20"/>
        </w:rPr>
        <w:t>305/45</w:t>
      </w:r>
      <w:r>
        <w:rPr>
          <w:rFonts w:ascii="IRNazanin" w:hAnsi="IRNazanin" w:eastAsia="IRNazanin"/>
          <w:b w:val="false"/>
          <w:b w:val="false"/>
          <w:bCs w:val="false"/>
          <w:i w:val="false"/>
          <w:i w:val="false"/>
          <w:iCs w:val="false"/>
          <w:color w:val="333333"/>
          <w:sz w:val="20"/>
          <w:sz w:val="20"/>
          <w:szCs w:val="20"/>
          <w:rtl w:val="true"/>
        </w:rPr>
        <w:t xml:space="preserve">، ترجمة عمر بن علي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أنّه زاد فيه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 عمر بن علي ورقيّة في بطن واحد، هما توأم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والمزّي في تهذيب الكمال </w:t>
      </w:r>
      <w:r>
        <w:rPr>
          <w:rFonts w:eastAsia="IRNazanin" w:cs="IRNazanin"/>
          <w:b w:val="false"/>
          <w:bCs w:val="false"/>
          <w:i w:val="false"/>
          <w:iCs w:val="false"/>
          <w:color w:val="333333"/>
          <w:sz w:val="20"/>
          <w:szCs w:val="20"/>
        </w:rPr>
        <w:t>469/21</w:t>
      </w:r>
      <w:r>
        <w:rPr>
          <w:rFonts w:ascii="IRNazanin" w:hAnsi="IRNazanin" w:eastAsia="IRNazanin"/>
          <w:b w:val="false"/>
          <w:b w:val="false"/>
          <w:bCs w:val="false"/>
          <w:i w:val="false"/>
          <w:i w:val="false"/>
          <w:iCs w:val="false"/>
          <w:color w:val="333333"/>
          <w:sz w:val="20"/>
          <w:sz w:val="20"/>
          <w:szCs w:val="20"/>
          <w:rtl w:val="true"/>
        </w:rPr>
        <w:t xml:space="preserve">، ترجمة عمر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فصل في ذكر زوجاته وبنيه وبناته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بعض التصحيفات</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ذكر الخبر عن أزواجه وأولاده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ذكر الخبر عن أزواجه وأولاده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أسامي زوجات أميرالمؤمنين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فصل في ذكر زوجاته وبنيه وبناته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لاحظ‍‌ ما أوردناه من التعليق على حديث ابن حجر المتقدّم في بداية هذا الباب</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ذكر الخبر عن أزواجه وأولاده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فصل في ذكر زوجاته وبنيه وبناته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أبي‌الدنيا في مقتل أميرالمؤمنين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الجعد</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أبي‌الدنيا في مقتل أميرالمؤمنين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665/1</w:t>
      </w:r>
      <w:r>
        <w:rPr>
          <w:rFonts w:ascii="IRNazanin" w:hAnsi="IRNazanin" w:eastAsia="IRNazanin"/>
          <w:b w:val="false"/>
          <w:b w:val="false"/>
          <w:bCs w:val="false"/>
          <w:i w:val="false"/>
          <w:i w:val="false"/>
          <w:iCs w:val="false"/>
          <w:color w:val="333333"/>
          <w:sz w:val="20"/>
          <w:sz w:val="20"/>
          <w:szCs w:val="20"/>
          <w:rtl w:val="true"/>
        </w:rPr>
        <w:t xml:space="preserve">، الباب السابع،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أزواجه وأولاده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أربعين، فصل في ذكر زوجاته وبنيه وبناته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سبط‍‌ ابن الجوزي في تذكرة الخواصّ‌ </w:t>
      </w:r>
      <w:r>
        <w:rPr>
          <w:rFonts w:eastAsia="IRNazanin" w:cs="IRNazanin"/>
          <w:b w:val="false"/>
          <w:bCs w:val="false"/>
          <w:i w:val="false"/>
          <w:iCs w:val="false"/>
          <w:color w:val="333333"/>
          <w:sz w:val="20"/>
          <w:szCs w:val="20"/>
        </w:rPr>
        <w:t>659/1</w:t>
      </w:r>
      <w:r>
        <w:rPr>
          <w:rFonts w:ascii="IRNazanin" w:hAnsi="IRNazanin" w:eastAsia="IRNazanin"/>
          <w:b w:val="false"/>
          <w:b w:val="false"/>
          <w:bCs w:val="false"/>
          <w:i w:val="false"/>
          <w:i w:val="false"/>
          <w:iCs w:val="false"/>
          <w:color w:val="333333"/>
          <w:sz w:val="20"/>
          <w:sz w:val="20"/>
          <w:szCs w:val="20"/>
          <w:rtl w:val="true"/>
        </w:rPr>
        <w:t xml:space="preserve">، الباب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وفاته عليه السلام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علي رضي الله عنه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أميرالمؤمنين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الحادي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أولاده عليه السلام، وعنه الإربلي في كشف الغمّة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ذكر أولاده عليه السلام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ذخائر العقبى</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الثاني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ولده؛ ذخائر العقبى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ولده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حوادث سنة أربعين، أولاد علي</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الجوهرة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ترجمة الحسين بن علي عليهما السلام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الجوهرة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ترجمة الحسين بن علي عليهما السلام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الجعد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الذرّيّة الطاهرة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والد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 والمغازي لابن إسحاق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زيادة ابن بكير، تزويج زينب بنت علي واُمّها فاطمة بنت رسول الله صلّى الله عليه و سلّم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 و المغازي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تزويج زينب بنت علي واُمّها فاطمة بنت رسول الله صلّى الله عليه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وعنه الدولابي</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علي بن عبدالله بن جع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175/69</w:t>
      </w:r>
      <w:r>
        <w:rPr>
          <w:rFonts w:ascii="IRNazanin" w:hAnsi="IRNazanin" w:eastAsia="IRNazanin"/>
          <w:b w:val="false"/>
          <w:b w:val="false"/>
          <w:bCs w:val="false"/>
          <w:i w:val="false"/>
          <w:i w:val="false"/>
          <w:iCs w:val="false"/>
          <w:color w:val="333333"/>
          <w:sz w:val="20"/>
          <w:sz w:val="20"/>
          <w:szCs w:val="20"/>
          <w:rtl w:val="true"/>
        </w:rPr>
        <w:t xml:space="preserve">، ترجمة زينب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500/3</w:t>
      </w:r>
      <w:r>
        <w:rPr>
          <w:rFonts w:ascii="IRNazanin" w:hAnsi="IRNazanin" w:eastAsia="IRNazanin"/>
          <w:b w:val="false"/>
          <w:b w:val="false"/>
          <w:bCs w:val="false"/>
          <w:i w:val="false"/>
          <w:i w:val="false"/>
          <w:iCs w:val="false"/>
          <w:color w:val="333333"/>
          <w:sz w:val="20"/>
          <w:sz w:val="20"/>
          <w:szCs w:val="20"/>
          <w:rtl w:val="true"/>
        </w:rPr>
        <w:t xml:space="preserve">، ترجمة امّ‌كلثوم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في الاستيعاب </w:t>
      </w:r>
      <w:r>
        <w:rPr>
          <w:rFonts w:eastAsia="IRNazanin" w:cs="IRNazanin"/>
          <w:b w:val="false"/>
          <w:bCs w:val="false"/>
          <w:i w:val="false"/>
          <w:iCs w:val="false"/>
          <w:color w:val="333333"/>
          <w:sz w:val="20"/>
          <w:szCs w:val="20"/>
        </w:rPr>
        <w:t>1955/4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امّ‌كلثوم بنت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الكبرى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كتاب الصداق، باب لا وقت في الصداق كثر أو قلّ‌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الذرّيّة الطاهرة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الغيلانيّات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الجوزي بإسناده إليه في المنتظم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سبع عشرة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حسب السياق ونقل الدولابي عنه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 والمغازي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تزويج عمر بن الخطّاب امّ‌كلثوم بنت علي، وعنه الدولابي بإسناده إليه في الذرّيّة الطاهرة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الزعفران،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العطر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الكبرى </w:t>
      </w:r>
      <w:r>
        <w:rPr>
          <w:rFonts w:eastAsia="IRNazanin" w:cs="IRNazanin"/>
          <w:b w:val="false"/>
          <w:bCs w:val="false"/>
          <w:i w:val="false"/>
          <w:iCs w:val="false"/>
          <w:color w:val="333333"/>
          <w:sz w:val="20"/>
          <w:szCs w:val="20"/>
        </w:rPr>
        <w:t>339/8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امّ‌كلثوم بنت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 والمغازي لابن إسحاق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زيادة ابن بكير، تزويج عمر بن الخطّاب امّ‌كلثوم بنت علي</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السنن الكبرى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كتاب النكاح، باب الأنساب كلّها منقطعة يوم القيامة إلاّ نسبه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الكبرى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كتاب النكاح، باب من يحلّ‌ الجمع بين امرأة الرجل وبنته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الذرّيّة الطاهرة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الذرّيّة الطاهرة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امّ‌كلثوم بنت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الحديث التالي</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 والمغازي لابن إسحاق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زيادة ابن بكير، تزويج عمر بن الخطّاب امّ‌كلثوم بنت علي، وعنه الدولابي بإسناده إليه في الذرّيّة الطاهرة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ما يقول به جماعة من المسلمين و رووا فيه أحاديث قد نقلناها لموضع الحاجة، و لجماعة آخر</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وعن غيره ابن سعد في الطبقات الكبرى </w:t>
      </w:r>
      <w:r>
        <w:rPr>
          <w:rFonts w:eastAsia="IRNazanin" w:cs="IRNazanin"/>
          <w:b w:val="false"/>
          <w:bCs w:val="false"/>
          <w:i w:val="false"/>
          <w:iCs w:val="false"/>
          <w:color w:val="333333"/>
          <w:sz w:val="20"/>
          <w:szCs w:val="20"/>
        </w:rPr>
        <w:t>339/8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امّ‌كلثوم بنت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المنتظم لابن الجوزي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سبع عشرة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الذرّيّة الطاهرة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المعقوفين بدله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وذكر الحديث الآتي</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استجلاب ارتقاء الغرف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المقدّمة فيمن حضرني من أقرباء رسول الله صلّى الله عليه و سلّم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امّ‌كلثوم عليها السلام، وقد تقدّم رواية هارون بن مسلم آنفاً</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امّ‌كلثوم عليها السلام، وقد تقدّم رواية هارون بن مسلم بن سعدان آنفاً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الكبرى </w:t>
      </w:r>
      <w:r>
        <w:rPr>
          <w:rFonts w:eastAsia="IRNazanin" w:cs="IRNazanin"/>
          <w:b w:val="false"/>
          <w:bCs w:val="false"/>
          <w:i w:val="false"/>
          <w:iCs w:val="false"/>
          <w:color w:val="333333"/>
          <w:sz w:val="20"/>
          <w:szCs w:val="20"/>
        </w:rPr>
        <w:t>339/8</w:t>
      </w:r>
      <w:r>
        <w:rPr>
          <w:rFonts w:ascii="IRNazanin" w:hAnsi="IRNazanin" w:eastAsia="IRNazanin"/>
          <w:b w:val="false"/>
          <w:b w:val="false"/>
          <w:bCs w:val="false"/>
          <w:i w:val="false"/>
          <w:i w:val="false"/>
          <w:iCs w:val="false"/>
          <w:color w:val="333333"/>
          <w:sz w:val="20"/>
          <w:sz w:val="20"/>
          <w:szCs w:val="20"/>
          <w:rtl w:val="true"/>
        </w:rPr>
        <w:t xml:space="preserve">، ترجمة امّ‌كلثوم بنت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 xml:space="preserve">، ترجمة امّ‌كلثوم بنت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502/3</w:t>
      </w:r>
      <w:r>
        <w:rPr>
          <w:rFonts w:ascii="IRNazanin" w:hAnsi="IRNazanin" w:eastAsia="IRNazanin"/>
          <w:b w:val="false"/>
          <w:b w:val="false"/>
          <w:bCs w:val="false"/>
          <w:i w:val="false"/>
          <w:i w:val="false"/>
          <w:iCs w:val="false"/>
          <w:color w:val="333333"/>
          <w:sz w:val="20"/>
          <w:sz w:val="20"/>
          <w:szCs w:val="20"/>
          <w:rtl w:val="true"/>
        </w:rPr>
        <w:t xml:space="preserve">، ترجمة امّ‌كلثوم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امّ‌كلثوم بنت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بإسناده إليه في السنن الكبرى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كتاب الجنائز، باب ما يستدلّ‌ به على أنّ‌ أكثر الصحابة اجتمعوا على أربع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كتاب الجنائز، باب جنائز الرجال والنساء إذا اجتمعت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الدولابي في الذرّيّة الطاهرة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امّ‌كلثوم بنت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w:t>
      </w:r>
      <w:r>
        <w:rPr>
          <w:rFonts w:eastAsia="IRNazanin" w:cs="IRNazanin"/>
          <w:b w:val="false"/>
          <w:bCs w:val="false"/>
          <w:i w:val="false"/>
          <w:iCs w:val="false"/>
          <w:color w:val="333333"/>
          <w:sz w:val="20"/>
          <w:szCs w:val="20"/>
        </w:rPr>
        <w:t>773/2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عساكر بإسناده إليه في تاريخ مدينة دمشق </w:t>
      </w:r>
      <w:r>
        <w:rPr>
          <w:rFonts w:eastAsia="IRNazanin" w:cs="IRNazanin"/>
          <w:b w:val="false"/>
          <w:bCs w:val="false"/>
          <w:i w:val="false"/>
          <w:iCs w:val="false"/>
          <w:color w:val="333333"/>
          <w:sz w:val="20"/>
          <w:szCs w:val="20"/>
        </w:rPr>
        <w:t>170/13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ترجمة الحسن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118/14</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هذا الحديث بالتفصيل في</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578/15</w:t>
      </w:r>
      <w:r>
        <w:rPr>
          <w:rFonts w:ascii="IRNazanin" w:hAnsi="IRNazanin" w:eastAsia="IRNazanin"/>
          <w:b w:val="false"/>
          <w:b w:val="false"/>
          <w:bCs w:val="false"/>
          <w:i w:val="false"/>
          <w:i w:val="false"/>
          <w:iCs w:val="false"/>
          <w:color w:val="333333"/>
          <w:sz w:val="20"/>
          <w:sz w:val="20"/>
          <w:szCs w:val="20"/>
          <w:rtl w:val="true"/>
        </w:rPr>
        <w:t xml:space="preserve">، ترجمة ابن أبي‌دارم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xml:space="preserve">، 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لسان الميزان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w:t>
      </w:r>
      <w:r>
        <w:rPr>
          <w:rFonts w:eastAsia="IRNazanin" w:cs="IRNazanin"/>
          <w:b w:val="false"/>
          <w:bCs w:val="false"/>
          <w:i w:val="false"/>
          <w:iCs w:val="false"/>
          <w:color w:val="333333"/>
          <w:sz w:val="20"/>
          <w:szCs w:val="20"/>
        </w:rPr>
        <w:t>193/14</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أميرالمؤمنين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الكنى والأسماء للدولابي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الفرجي، عن إبراهيم بن عبدالله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رواية ابن عساكر في تاريخ مدينة دمشق </w:t>
      </w:r>
      <w:r>
        <w:rPr>
          <w:rFonts w:eastAsia="IRNazanin" w:cs="IRNazanin"/>
          <w:b w:val="false"/>
          <w:bCs w:val="false"/>
          <w:i w:val="false"/>
          <w:iCs w:val="false"/>
          <w:color w:val="333333"/>
          <w:sz w:val="20"/>
          <w:szCs w:val="20"/>
        </w:rPr>
        <w:t>318/54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ترجمة محمّد بن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أبي‌خيثمة وابن عيّاش وأبي‌نعيم الفضل بن دكين وأبي‌أحمد الحاكم والنسائي و أبي‌عبدالله المقدمي، و الطبقات</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الخطيب في تاريخ بغداد </w:t>
      </w:r>
      <w:r>
        <w:rPr>
          <w:rFonts w:eastAsia="IRNazanin" w:cs="IRNazanin"/>
          <w:b w:val="false"/>
          <w:bCs w:val="false"/>
          <w:i w:val="false"/>
          <w:iCs w:val="false"/>
          <w:color w:val="333333"/>
          <w:sz w:val="20"/>
          <w:szCs w:val="20"/>
        </w:rPr>
        <w:t>218/11</w:t>
      </w:r>
      <w:r>
        <w:rPr>
          <w:rFonts w:ascii="IRNazanin" w:hAnsi="IRNazanin" w:eastAsia="IRNazanin"/>
          <w:b w:val="false"/>
          <w:b w:val="false"/>
          <w:bCs w:val="false"/>
          <w:i w:val="false"/>
          <w:i w:val="false"/>
          <w:iCs w:val="false"/>
          <w:color w:val="333333"/>
          <w:sz w:val="20"/>
          <w:sz w:val="20"/>
          <w:szCs w:val="20"/>
          <w:rtl w:val="true"/>
        </w:rPr>
        <w:t xml:space="preserve">، ترجمة عمر بن يوسف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 تاريخ مدينة دمشق </w:t>
      </w:r>
      <w:r>
        <w:rPr>
          <w:rFonts w:eastAsia="IRNazanin" w:cs="IRNazanin"/>
          <w:b w:val="false"/>
          <w:bCs w:val="false"/>
          <w:i w:val="false"/>
          <w:iCs w:val="false"/>
          <w:color w:val="333333"/>
          <w:sz w:val="20"/>
          <w:szCs w:val="20"/>
        </w:rPr>
        <w:t>327/54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ترجمة محمّد بن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ذكر النوع الحادي والأربعين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ذكر النوع الحادي والأربعين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25905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أبوداوود في سننه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ترجمة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الدولابي في الكنى والأسماء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329/54</w:t>
      </w:r>
      <w:r>
        <w:rPr>
          <w:rFonts w:ascii="IRNazanin" w:hAnsi="IRNazanin" w:eastAsia="IRNazanin"/>
          <w:b w:val="false"/>
          <w:b w:val="false"/>
          <w:bCs w:val="false"/>
          <w:i w:val="false"/>
          <w:i w:val="false"/>
          <w:iCs w:val="false"/>
          <w:color w:val="333333"/>
          <w:sz w:val="20"/>
          <w:sz w:val="20"/>
          <w:szCs w:val="20"/>
          <w:rtl w:val="true"/>
        </w:rPr>
        <w:t xml:space="preserve">، ترجمة محمّد بن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329/54</w:t>
      </w:r>
      <w:r>
        <w:rPr>
          <w:rFonts w:ascii="IRNazanin" w:hAnsi="IRNazanin" w:eastAsia="IRNazanin"/>
          <w:b w:val="false"/>
          <w:b w:val="false"/>
          <w:bCs w:val="false"/>
          <w:i w:val="false"/>
          <w:i w:val="false"/>
          <w:iCs w:val="false"/>
          <w:color w:val="333333"/>
          <w:sz w:val="20"/>
          <w:sz w:val="20"/>
          <w:szCs w:val="20"/>
          <w:rtl w:val="true"/>
        </w:rPr>
        <w:t xml:space="preserve">، ترجمة محمّد بن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البيهقي</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أميرالمؤمنين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328/54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ترجمة محمّد بن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الكنى والأسماء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Pr>
        <w:t>332/12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ذكر النوع الحادي والأربعين</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ترجمة محمّد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 الباب العاشر،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محمّد ابن الحنفيّة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الكبرى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ترجمة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ترجمة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ترجمة محمّد بن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ترجمة محمّد بن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ترجمة محمّد بن علي بن أبي‌طالب؛ مشاهير علماء الأمصار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ترجمة محمّد بن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 الباب العاشر،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محمّد ابن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ما تقدّم في ترجمة خولة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أزواجه عليه السلام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الكبرى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ابن أبي‌الدنيا في مقتل أميرالمؤمنين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في تاريخ بغداد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أميرالمؤمنين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571/42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كلّهم من طريق ابن سعد</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الكبرى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ترجمة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أميرالمؤمنين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العاشر،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محمّد ابن الحنفيّة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الواسع</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331/54</w:t>
      </w:r>
      <w:r>
        <w:rPr>
          <w:rFonts w:ascii="IRNazanin" w:hAnsi="IRNazanin" w:eastAsia="IRNazanin"/>
          <w:b w:val="false"/>
          <w:b w:val="false"/>
          <w:bCs w:val="false"/>
          <w:i w:val="false"/>
          <w:i w:val="false"/>
          <w:iCs w:val="false"/>
          <w:color w:val="333333"/>
          <w:sz w:val="20"/>
          <w:sz w:val="20"/>
          <w:szCs w:val="20"/>
          <w:rtl w:val="true"/>
        </w:rPr>
        <w:t xml:space="preserve">، ترجمة محمّد بن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أحمد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يخفى أنّ‌ هذا مخالف لما ثبت من أنّ‌ الحسن والحسين عليهما السلام أعلم أهل زمانهم، وسيأتي الكلام في محلّه بالتفصيل في ترجمتهما عليهما السلام فراجع</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331/54</w:t>
      </w:r>
      <w:r>
        <w:rPr>
          <w:rFonts w:ascii="IRNazanin" w:hAnsi="IRNazanin" w:eastAsia="IRNazanin"/>
          <w:b w:val="false"/>
          <w:b w:val="false"/>
          <w:bCs w:val="false"/>
          <w:i w:val="false"/>
          <w:i w:val="false"/>
          <w:iCs w:val="false"/>
          <w:color w:val="333333"/>
          <w:sz w:val="20"/>
          <w:sz w:val="20"/>
          <w:szCs w:val="20"/>
          <w:rtl w:val="true"/>
        </w:rPr>
        <w:t xml:space="preserve">، ترجمة محمّد بن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أبي‌خيثمة</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إبراهيم بن بشّار عن سفيان</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152/26</w:t>
      </w:r>
      <w:r>
        <w:rPr>
          <w:rFonts w:ascii="IRNazanin" w:hAnsi="IRNazanin" w:eastAsia="IRNazanin"/>
          <w:b w:val="false"/>
          <w:b w:val="false"/>
          <w:bCs w:val="false"/>
          <w:i w:val="false"/>
          <w:i w:val="false"/>
          <w:iCs w:val="false"/>
          <w:color w:val="333333"/>
          <w:sz w:val="20"/>
          <w:sz w:val="20"/>
          <w:szCs w:val="20"/>
          <w:rtl w:val="true"/>
        </w:rPr>
        <w:t xml:space="preserve">، ترجمة محمّد بن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333/54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ترجمة محمّد بن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حوادث سنة ستّ‌ وثلاثين، وعنه ابن عساكر بإسناده إليه في تاريخ مدينة دمشق </w:t>
      </w:r>
      <w:r>
        <w:rPr>
          <w:rFonts w:eastAsia="IRNazanin" w:cs="IRNazanin"/>
          <w:b w:val="false"/>
          <w:bCs w:val="false"/>
          <w:i w:val="false"/>
          <w:iCs w:val="false"/>
          <w:color w:val="333333"/>
          <w:sz w:val="20"/>
          <w:szCs w:val="20"/>
        </w:rPr>
        <w:t>333/54</w:t>
      </w:r>
      <w:r>
        <w:rPr>
          <w:rFonts w:ascii="IRNazanin" w:hAnsi="IRNazanin" w:eastAsia="IRNazanin"/>
          <w:b w:val="false"/>
          <w:b w:val="false"/>
          <w:bCs w:val="false"/>
          <w:i w:val="false"/>
          <w:i w:val="false"/>
          <w:iCs w:val="false"/>
          <w:color w:val="333333"/>
          <w:sz w:val="20"/>
          <w:sz w:val="20"/>
          <w:szCs w:val="20"/>
          <w:rtl w:val="true"/>
        </w:rPr>
        <w:t xml:space="preserve">، ترجمة محمّد بن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الكبرى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ترجمة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 شرح نهج‌البلاغة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الكبرى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ترجمة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الكبرى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ترجمة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الكبرى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ترجمة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في الطبقات الكبرى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ترجمة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حلية الأولياء </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 xml:space="preserve">، ترجمة محمّد ابن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 تاريخ مدينة دمشق </w:t>
      </w:r>
      <w:r>
        <w:rPr>
          <w:rFonts w:eastAsia="IRNazanin" w:cs="IRNazanin"/>
          <w:b w:val="false"/>
          <w:bCs w:val="false"/>
          <w:i w:val="false"/>
          <w:iCs w:val="false"/>
          <w:color w:val="333333"/>
          <w:sz w:val="20"/>
          <w:szCs w:val="20"/>
        </w:rPr>
        <w:t>343/54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ترجمة محمّد بن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ترجمة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ترجمة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ترجمة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 هذا الكلام روي عن زين‌العابدين علي بن الحسين عليهما السلام، ونحو ذيله روي عن علي أميرالمؤمنين عليه السلام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ترجمة محمّد بن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ترجمة محمّد بن علي بن أبي‌طالب</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318/54</w:t>
      </w:r>
      <w:r>
        <w:rPr>
          <w:rFonts w:ascii="IRNazanin" w:hAnsi="IRNazanin" w:eastAsia="IRNazanin"/>
          <w:b w:val="false"/>
          <w:b w:val="false"/>
          <w:bCs w:val="false"/>
          <w:i w:val="false"/>
          <w:i w:val="false"/>
          <w:iCs w:val="false"/>
          <w:color w:val="333333"/>
          <w:sz w:val="20"/>
          <w:sz w:val="20"/>
          <w:szCs w:val="20"/>
          <w:rtl w:val="true"/>
        </w:rPr>
        <w:t xml:space="preserve">، ترجمة محمّد بن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325/54</w:t>
      </w:r>
      <w:r>
        <w:rPr>
          <w:rFonts w:ascii="IRNazanin" w:hAnsi="IRNazanin" w:eastAsia="IRNazanin"/>
          <w:b w:val="false"/>
          <w:b w:val="false"/>
          <w:bCs w:val="false"/>
          <w:i w:val="false"/>
          <w:i w:val="false"/>
          <w:iCs w:val="false"/>
          <w:color w:val="333333"/>
          <w:sz w:val="20"/>
          <w:sz w:val="20"/>
          <w:szCs w:val="20"/>
          <w:rtl w:val="true"/>
        </w:rPr>
        <w:t xml:space="preserve">، ترجمة محمّد بن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ترجمة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البسوي في المعرفة والتاريخ </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tl w:val="true"/>
        </w:rPr>
        <w:t>، ترجمة محمّد بن علي بن أبي‌طالب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ترجمة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الحنفيّة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332/54</w:t>
      </w:r>
      <w:r>
        <w:rPr>
          <w:rFonts w:ascii="IRNazanin" w:hAnsi="IRNazanin" w:eastAsia="IRNazanin"/>
          <w:b w:val="false"/>
          <w:b w:val="false"/>
          <w:bCs w:val="false"/>
          <w:i w:val="false"/>
          <w:i w:val="false"/>
          <w:iCs w:val="false"/>
          <w:color w:val="333333"/>
          <w:sz w:val="20"/>
          <w:sz w:val="20"/>
          <w:szCs w:val="20"/>
          <w:rtl w:val="true"/>
        </w:rPr>
        <w:t xml:space="preserve">، ترجمة محمّد بن علي بن أبي‌طالب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الشجرة المباركة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علي بن أبي‌طالب؛ تذكرة الخواصّ‌ لسبط‍‌ ابن الجوزي </w:t>
      </w:r>
      <w:r>
        <w:rPr>
          <w:rFonts w:eastAsia="IRNazanin" w:cs="IRNazanin"/>
          <w:b w:val="false"/>
          <w:bCs w:val="false"/>
          <w:i w:val="false"/>
          <w:iCs w:val="false"/>
          <w:color w:val="333333"/>
          <w:sz w:val="20"/>
          <w:szCs w:val="20"/>
        </w:rPr>
        <w:t>664/1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السابع، في ذكر أزواجه وأولاده؛ مطالب السؤول لابن طلحة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الحادي عشر، في أولاده عليه السلام ؛ كفاية الطالب للكنجي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الباب الثامن، في ذكر نسبه عليه السلام ؛ ذخائر العقبى للمحبّ‌ الطبري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باب فضائل علي عليه السلام، ذكر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 خولة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أسامي زوجات أميرالمؤمنين</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ترجمة يزيد بن معاوية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الفصل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الحسن والحسين عليهما السلام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علي بن أبي‌طالب، وعنه ابن أبي‌الدنيا بإسناده إليه في مقتل</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ولد الع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 بن علي بن أبي‌طالب</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خروج الحسين من مكّة إلى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قتال عمرو بن سعيد الحسين وقتله؛ العقد الفريد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ترجمته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ترجمته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ثار زيد بن علي بن الحسين في الكوفة سنة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ه أيّام هشام بن عبدالملك وقتل</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علي بن أبي‌طالب عليه السلام</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 ترجمته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307/45</w:t>
      </w:r>
      <w:r>
        <w:rPr>
          <w:rFonts w:ascii="IRNazanin" w:hAnsi="IRNazanin" w:eastAsia="IRNazanin"/>
          <w:b w:val="false"/>
          <w:b w:val="false"/>
          <w:bCs w:val="false"/>
          <w:i w:val="false"/>
          <w:i w:val="false"/>
          <w:iCs w:val="false"/>
          <w:color w:val="333333"/>
          <w:sz w:val="20"/>
          <w:sz w:val="20"/>
          <w:szCs w:val="20"/>
          <w:rtl w:val="true"/>
        </w:rPr>
        <w:t xml:space="preserve">، ترجمة عمر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ترجمته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في تاريخ مدينة دمشق </w:t>
      </w:r>
      <w:r>
        <w:rPr>
          <w:rFonts w:eastAsia="IRNazanin" w:cs="IRNazanin"/>
          <w:b w:val="false"/>
          <w:bCs w:val="false"/>
          <w:i w:val="false"/>
          <w:iCs w:val="false"/>
          <w:color w:val="333333"/>
          <w:sz w:val="20"/>
          <w:szCs w:val="20"/>
        </w:rPr>
        <w:t>422/18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ترجمة الزبير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والمزّي في تهذيب الكمال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xml:space="preserve">، ترجمة الزبير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فاطمة بنت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273/4</w:t>
      </w:r>
      <w:r>
        <w:rPr>
          <w:rFonts w:ascii="IRNazanin" w:hAnsi="IRNazanin" w:eastAsia="IRNazanin"/>
          <w:b w:val="false"/>
          <w:b w:val="false"/>
          <w:bCs w:val="false"/>
          <w:i w:val="false"/>
          <w:i w:val="false"/>
          <w:iCs w:val="false"/>
          <w:color w:val="333333"/>
          <w:sz w:val="20"/>
          <w:sz w:val="20"/>
          <w:szCs w:val="20"/>
          <w:rtl w:val="true"/>
        </w:rPr>
        <w:t xml:space="preserve">، باب معرفة عبيده وإمائه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في البداية والنهاية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إحدى عشرة، ذكر عبيده وإمائه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الصحابة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طهمان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الطبراني بإسناده إليه في المعجم الكبير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والدولابي بإسناده إليه في الكنى والأسماء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الصحابة للروياني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ابن عساكر في تاريخ مدينة دمشق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ابن أبي‌خيثمة</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فاطمة بنت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فاطمة بنت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37/70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ذيله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في أصل ابن حيّويه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خالدة فغيّره وجعله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خالداً، والصواب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نقلناه من نسب قريش</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ترجمتها</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261/35</w:t>
      </w:r>
      <w:r>
        <w:rPr>
          <w:rFonts w:ascii="IRNazanin" w:hAnsi="IRNazanin" w:eastAsia="IRNazanin"/>
          <w:b w:val="false"/>
          <w:b w:val="false"/>
          <w:bCs w:val="false"/>
          <w:i w:val="false"/>
          <w:i w:val="false"/>
          <w:iCs w:val="false"/>
          <w:color w:val="333333"/>
          <w:sz w:val="20"/>
          <w:sz w:val="20"/>
          <w:szCs w:val="20"/>
          <w:rtl w:val="true"/>
        </w:rPr>
        <w:t xml:space="preserve">، ترجمتها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35/70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فاطمة بنت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مواليد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ضمن 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أميرالمؤمنين عليه السلام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هنبركم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سائر المصادر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علي بن أبي‌طالب، وعنه ابن أبي‌الدنيا في مقتل أميرالمؤمنين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دمشق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هذا كلام وبحث ذكرناه في موضعه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image" Target="media/image2.jpeg"/><Relationship Id="rId609" Type="http://schemas.openxmlformats.org/officeDocument/2006/relationships/image" Target="media/image2.jpeg"/><Relationship Id="rId610" Type="http://schemas.openxmlformats.org/officeDocument/2006/relationships/footer" Target="footer603.xml"/><Relationship Id="rId611" Type="http://schemas.openxmlformats.org/officeDocument/2006/relationships/footnotes" Target="footnotes.xml"/><Relationship Id="rId612" Type="http://schemas.openxmlformats.org/officeDocument/2006/relationships/numbering" Target="numbering.xml"/><Relationship Id="rId613" Type="http://schemas.openxmlformats.org/officeDocument/2006/relationships/fontTable" Target="fontTable.xml"/><Relationship Id="rId614" Type="http://schemas.openxmlformats.org/officeDocument/2006/relationships/settings" Target="settings.xml"/><Relationship Id="rId6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620</Pages>
  <Words>137677</Words>
  <Characters>576250</Characters>
  <CharactersWithSpaces>704884</CharactersWithSpaces>
  <Paragraphs>8665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2026-08-24T12:34:31Z</dcterms:created>
  <dc:creator>ghaemiyeh.com</dc:creator>
  <dc:description/>
  <dc:language>en-US</dc:language>
  <cp:lastModifiedBy/>
  <dcterms:modified xsi:type="dcterms:W3CDTF">2026-08-24T16:05:20Z</dcterms:modified>
  <cp:revision>1</cp:revision>
  <dc:subject/>
  <dc:title>موسوعه الامامه فی نصوص اهل السنه جلد 6</dc:title>
</cp:coreProperties>
</file>

<file path=docProps/custom.xml><?xml version="1.0" encoding="utf-8"?>
<Properties xmlns="http://schemas.openxmlformats.org/officeDocument/2006/custom-properties" xmlns:vt="http://schemas.openxmlformats.org/officeDocument/2006/docPropsVTypes"/>
</file>